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52107E" w:rsidRDefault="00B84669" w:rsidP="00B84669">
      <w:pPr>
        <w:pStyle w:val="10"/>
        <w:spacing w:before="0" w:after="0"/>
        <w:ind w:left="390" w:right="390"/>
        <w:jc w:val="center"/>
        <w:rPr>
          <w:color w:val="000000"/>
          <w:sz w:val="28"/>
        </w:rPr>
      </w:pPr>
      <w:r>
        <w:rPr>
          <w:color w:val="000000"/>
          <w:sz w:val="28"/>
        </w:rPr>
        <w:t>Уведомление о приеме предложений</w:t>
      </w:r>
    </w:p>
    <w:p w14:paraId="02000000" w14:textId="77777777" w:rsidR="0052107E" w:rsidRDefault="00B84669" w:rsidP="00B84669">
      <w:pPr>
        <w:pStyle w:val="10"/>
        <w:spacing w:before="0" w:after="0"/>
        <w:ind w:left="390" w:right="390"/>
        <w:jc w:val="center"/>
        <w:rPr>
          <w:color w:val="000000"/>
          <w:sz w:val="28"/>
        </w:rPr>
      </w:pPr>
      <w:r>
        <w:rPr>
          <w:color w:val="000000"/>
          <w:sz w:val="28"/>
        </w:rPr>
        <w:t>о проведении экспертизы НПА</w:t>
      </w:r>
    </w:p>
    <w:p w14:paraId="339FE6CD" w14:textId="77777777" w:rsidR="00B84669" w:rsidRDefault="00B84669" w:rsidP="00B84669">
      <w:pPr>
        <w:pStyle w:val="a3"/>
        <w:spacing w:beforeAutospacing="0" w:afterAutospacing="0"/>
        <w:jc w:val="both"/>
        <w:rPr>
          <w:sz w:val="28"/>
        </w:rPr>
      </w:pPr>
    </w:p>
    <w:p w14:paraId="03000000" w14:textId="4BC251D8" w:rsidR="0052107E" w:rsidRDefault="00B84669" w:rsidP="00B84669">
      <w:pPr>
        <w:pStyle w:val="a3"/>
        <w:spacing w:beforeAutospacing="0" w:afterAutospacing="0"/>
        <w:ind w:firstLine="390"/>
        <w:jc w:val="both"/>
        <w:rPr>
          <w:sz w:val="28"/>
        </w:rPr>
      </w:pPr>
      <w:proofErr w:type="gramStart"/>
      <w:r>
        <w:rPr>
          <w:sz w:val="28"/>
        </w:rPr>
        <w:t xml:space="preserve">В целях реализации Порядка проведения экспертизы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затрагивающих вопросы осуществления предпринимательской и</w:t>
      </w:r>
      <w:r>
        <w:rPr>
          <w:sz w:val="28"/>
        </w:rPr>
        <w:t xml:space="preserve"> инвестиционной деятельности, утверждённого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17.07.2015 года № 765 (</w:t>
      </w:r>
      <w:r>
        <w:rPr>
          <w:sz w:val="28"/>
        </w:rPr>
        <w:t xml:space="preserve">в редакции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29 июня 2023 года №908)</w:t>
      </w:r>
      <w:r>
        <w:rPr>
          <w:sz w:val="28"/>
        </w:rPr>
        <w:t xml:space="preserve">, отдел экономического развития инвестиции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осуществляет формирование</w:t>
      </w:r>
      <w:proofErr w:type="gramEnd"/>
      <w:r>
        <w:rPr>
          <w:sz w:val="28"/>
        </w:rPr>
        <w:t xml:space="preserve"> плана проведения экспертизы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</w:t>
      </w:r>
      <w:r>
        <w:rPr>
          <w:sz w:val="28"/>
        </w:rPr>
        <w:t>айон на первое</w:t>
      </w:r>
      <w:r>
        <w:rPr>
          <w:sz w:val="28"/>
        </w:rPr>
        <w:t xml:space="preserve"> полугодие 2025</w:t>
      </w:r>
      <w:r>
        <w:rPr>
          <w:sz w:val="28"/>
        </w:rPr>
        <w:t xml:space="preserve"> года, в целях выявления в них положений, необоснованно затрудняющих ведение предпринимательской и инвестиционной деятельности.</w:t>
      </w:r>
    </w:p>
    <w:p w14:paraId="04000000" w14:textId="4526CA46" w:rsidR="0052107E" w:rsidRDefault="00B84669" w:rsidP="00B84669">
      <w:pPr>
        <w:pStyle w:val="a3"/>
        <w:spacing w:beforeAutospacing="0" w:afterAutospacing="0"/>
        <w:ind w:firstLine="390"/>
        <w:jc w:val="both"/>
        <w:rPr>
          <w:sz w:val="28"/>
        </w:rPr>
      </w:pPr>
      <w:proofErr w:type="gramStart"/>
      <w:r>
        <w:rPr>
          <w:sz w:val="28"/>
        </w:rPr>
        <w:t xml:space="preserve">Прием предложений по проведению экспертизы муниципальных нормативных правовых актов муниципального </w:t>
      </w: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содержащих сведения, указывающие на то, что их положения могут создавать условия, необоснованно затрудняющие ведение предпринимательской и инвестиционной деятельности, будет осуществляться до 10</w:t>
      </w:r>
      <w:r>
        <w:rPr>
          <w:sz w:val="28"/>
        </w:rPr>
        <w:t xml:space="preserve"> декабря</w:t>
      </w:r>
      <w:r>
        <w:rPr>
          <w:sz w:val="28"/>
        </w:rPr>
        <w:t xml:space="preserve"> 2024 года по электронной </w:t>
      </w:r>
      <w:r>
        <w:rPr>
          <w:sz w:val="28"/>
        </w:rPr>
        <w:t xml:space="preserve">почте: 7448025@mail.ru и по адресу: 353100,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ст. Выселки, ул. Ленина, 37,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18 , телефон для справок</w:t>
      </w:r>
      <w:proofErr w:type="gramEnd"/>
      <w:r>
        <w:rPr>
          <w:sz w:val="28"/>
        </w:rPr>
        <w:t xml:space="preserve">: </w:t>
      </w:r>
      <w:proofErr w:type="gramStart"/>
      <w:r>
        <w:rPr>
          <w:sz w:val="28"/>
        </w:rPr>
        <w:t>8</w:t>
      </w:r>
      <w:proofErr w:type="gramEnd"/>
      <w:r>
        <w:rPr>
          <w:sz w:val="28"/>
        </w:rPr>
        <w:t>(86157) 73875, 73502.</w:t>
      </w:r>
    </w:p>
    <w:p w14:paraId="05000000" w14:textId="77777777" w:rsidR="0052107E" w:rsidRDefault="0052107E" w:rsidP="00B84669"/>
    <w:p w14:paraId="06000000" w14:textId="77777777" w:rsidR="0052107E" w:rsidRDefault="0052107E" w:rsidP="00B84669">
      <w:bookmarkStart w:id="0" w:name="_GoBack"/>
      <w:bookmarkEnd w:id="0"/>
    </w:p>
    <w:sectPr w:rsidR="0052107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2107E"/>
    <w:rsid w:val="0052107E"/>
    <w:rsid w:val="00B8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="150" w:after="150"/>
      <w:outlineLvl w:val="0"/>
    </w:pPr>
    <w:rPr>
      <w:b/>
      <w:color w:val="3D3D3D"/>
      <w:sz w:val="3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3D3D3D"/>
      <w:sz w:val="3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="150" w:after="150"/>
      <w:outlineLvl w:val="0"/>
    </w:pPr>
    <w:rPr>
      <w:b/>
      <w:color w:val="3D3D3D"/>
      <w:sz w:val="3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3D3D3D"/>
      <w:sz w:val="3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2</cp:revision>
  <dcterms:created xsi:type="dcterms:W3CDTF">2024-11-28T10:41:00Z</dcterms:created>
  <dcterms:modified xsi:type="dcterms:W3CDTF">2024-11-28T10:43:00Z</dcterms:modified>
</cp:coreProperties>
</file>