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E4" w:rsidRPr="00874965" w:rsidRDefault="00A23CB1" w:rsidP="00A23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965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74965" w:rsidRDefault="00A23CB1" w:rsidP="00A23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965">
        <w:rPr>
          <w:rFonts w:ascii="Times New Roman" w:hAnsi="Times New Roman" w:cs="Times New Roman"/>
          <w:sz w:val="28"/>
          <w:szCs w:val="28"/>
        </w:rPr>
        <w:t xml:space="preserve">об оценке фактического воздействия постановления администрации муниципального образования </w:t>
      </w:r>
      <w:proofErr w:type="spellStart"/>
      <w:r w:rsidR="00874965" w:rsidRPr="00874965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874965" w:rsidRPr="00874965">
        <w:rPr>
          <w:rFonts w:ascii="Times New Roman" w:hAnsi="Times New Roman" w:cs="Times New Roman"/>
          <w:sz w:val="28"/>
          <w:szCs w:val="28"/>
        </w:rPr>
        <w:t xml:space="preserve"> район от 27 сентября 2019 года №1197 «О порядке организации регулярных пассажирских перевозок и багажа в границах муниципального образования </w:t>
      </w:r>
      <w:proofErr w:type="spellStart"/>
      <w:r w:rsidR="00874965" w:rsidRPr="00874965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874965" w:rsidRPr="00874965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874965" w:rsidRDefault="00874965" w:rsidP="00874965">
      <w:pPr>
        <w:rPr>
          <w:rFonts w:ascii="Times New Roman" w:hAnsi="Times New Roman" w:cs="Times New Roman"/>
          <w:sz w:val="28"/>
          <w:szCs w:val="28"/>
        </w:rPr>
      </w:pPr>
    </w:p>
    <w:p w:rsidR="007451C0" w:rsidRPr="005A76FA" w:rsidRDefault="007451C0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Реквизиты и источник официального опубликования муниципального нормативного правового акта -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 года №1197 «О порядке организации регулярных пассажирских перевозок и багажа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368B8" w:rsidRPr="005A76FA">
        <w:rPr>
          <w:rFonts w:ascii="Times New Roman" w:hAnsi="Times New Roman" w:cs="Times New Roman"/>
          <w:sz w:val="28"/>
          <w:szCs w:val="28"/>
        </w:rPr>
        <w:t xml:space="preserve"> (далее –МНПА)</w:t>
      </w:r>
      <w:r w:rsidRPr="005A76FA">
        <w:rPr>
          <w:rFonts w:ascii="Times New Roman" w:hAnsi="Times New Roman" w:cs="Times New Roman"/>
          <w:sz w:val="28"/>
          <w:szCs w:val="28"/>
        </w:rPr>
        <w:t xml:space="preserve">. Официальный сайт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368B8" w:rsidRPr="005A76FA">
        <w:rPr>
          <w:rFonts w:ascii="Times New Roman" w:hAnsi="Times New Roman" w:cs="Times New Roman"/>
          <w:sz w:val="28"/>
          <w:szCs w:val="28"/>
        </w:rPr>
        <w:t>.</w:t>
      </w: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C0" w:rsidRPr="005A76FA" w:rsidRDefault="007451C0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Сведения о внесенных в муниципальный нормативный правовой акт изменениях -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29 июля 2022г. № 862 «О внесении изменений в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2019г. № 1197 «О порядке организации регулярных пассажирских перевозок и багажа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район»; 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29 мая 2025г. № 677 О внесении изменений в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2019г. № 1197 «О порядке организации регулярных пассажирских перевозок и багажа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368B8" w:rsidRPr="005A76FA">
        <w:rPr>
          <w:rFonts w:ascii="Times New Roman" w:hAnsi="Times New Roman" w:cs="Times New Roman"/>
          <w:sz w:val="28"/>
          <w:szCs w:val="28"/>
        </w:rPr>
        <w:t>.</w:t>
      </w: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C0" w:rsidRPr="005A76FA" w:rsidRDefault="00E368B8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>Разработчик МНПА</w:t>
      </w:r>
      <w:r w:rsidR="000758B2">
        <w:rPr>
          <w:rFonts w:ascii="Times New Roman" w:hAnsi="Times New Roman" w:cs="Times New Roman"/>
          <w:sz w:val="28"/>
          <w:szCs w:val="28"/>
        </w:rPr>
        <w:t xml:space="preserve"> -</w:t>
      </w: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  <w:r w:rsidR="005A76FA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5A76FA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подразделение»</w:t>
      </w:r>
      <w:r w:rsidR="005A76FA" w:rsidRPr="005A76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5A76FA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5A76FA" w:rsidRPr="005A76F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A76FA">
        <w:rPr>
          <w:rFonts w:ascii="Times New Roman" w:hAnsi="Times New Roman" w:cs="Times New Roman"/>
          <w:sz w:val="28"/>
          <w:szCs w:val="28"/>
        </w:rPr>
        <w:t xml:space="preserve">, контактная информация – тел. 8(86157)73442, адрес электронной почты – </w:t>
      </w:r>
      <w:proofErr w:type="spellStart"/>
      <w:r w:rsidRPr="005A76FA">
        <w:rPr>
          <w:rFonts w:ascii="Times New Roman" w:hAnsi="Times New Roman" w:cs="Times New Roman"/>
          <w:sz w:val="28"/>
          <w:szCs w:val="28"/>
          <w:lang w:val="en-US"/>
        </w:rPr>
        <w:t>vistrans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>.23@</w:t>
      </w:r>
      <w:proofErr w:type="spellStart"/>
      <w:r w:rsidRPr="005A76F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A76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451C0" w:rsidRPr="005A76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B07" w:rsidRPr="005A76FA" w:rsidRDefault="00BC6B07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Проект МНПА прошел процедуру оценки регулирующего воздействия, установленную Порядком проведения оценки регулирующего воздействия проектов нормативных правовых актов муниципального образования </w:t>
      </w:r>
      <w:proofErr w:type="spell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район, утверждённого постановлением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район от 26 декабря 2013 года № 1292 (в редакции постановления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район от 30 июля 2018 года № 803)</w:t>
      </w:r>
      <w:r w:rsidR="00C1528E" w:rsidRPr="005A76F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934D0"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528E" w:rsidRPr="005A76FA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развития, инвестиций и малого бизнеса администрации муниципального образования </w:t>
      </w:r>
      <w:proofErr w:type="spellStart"/>
      <w:r w:rsidR="00C1528E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1528E" w:rsidRPr="005A76FA">
        <w:rPr>
          <w:rFonts w:ascii="Times New Roman" w:hAnsi="Times New Roman" w:cs="Times New Roman"/>
          <w:sz w:val="28"/>
          <w:szCs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="00C1528E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1528E" w:rsidRPr="005A76FA">
        <w:rPr>
          <w:rFonts w:ascii="Times New Roman" w:hAnsi="Times New Roman" w:cs="Times New Roman"/>
          <w:sz w:val="28"/>
          <w:szCs w:val="28"/>
        </w:rPr>
        <w:t xml:space="preserve"> район, рассмотрен поступивший 11 сентября 2019года проект  постановления администрации муниципального образования </w:t>
      </w:r>
      <w:proofErr w:type="spellStart"/>
      <w:r w:rsidR="00C1528E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1528E" w:rsidRPr="005A76FA">
        <w:rPr>
          <w:rFonts w:ascii="Times New Roman" w:hAnsi="Times New Roman" w:cs="Times New Roman"/>
          <w:sz w:val="28"/>
          <w:szCs w:val="28"/>
        </w:rPr>
        <w:t xml:space="preserve"> район «О порядке организации регулярных пассажирских перевозок  и багажа в границах в муниципальном </w:t>
      </w:r>
      <w:r w:rsidR="00C1528E" w:rsidRPr="005A76FA">
        <w:rPr>
          <w:rFonts w:ascii="Times New Roman" w:hAnsi="Times New Roman" w:cs="Times New Roman"/>
          <w:sz w:val="28"/>
          <w:szCs w:val="28"/>
        </w:rPr>
        <w:lastRenderedPageBreak/>
        <w:t>образовании</w:t>
      </w:r>
      <w:r w:rsidR="00C1528E" w:rsidRPr="005A7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28E" w:rsidRPr="005A7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28E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1528E" w:rsidRPr="005A76FA">
        <w:rPr>
          <w:rFonts w:ascii="Times New Roman" w:hAnsi="Times New Roman" w:cs="Times New Roman"/>
          <w:sz w:val="28"/>
          <w:szCs w:val="28"/>
        </w:rPr>
        <w:t xml:space="preserve"> район» (далее – Проект), направленный разработчиком</w:t>
      </w:r>
      <w:r w:rsidRPr="005A76FA">
        <w:rPr>
          <w:rFonts w:ascii="Times New Roman" w:hAnsi="Times New Roman" w:cs="Times New Roman"/>
          <w:sz w:val="28"/>
          <w:szCs w:val="28"/>
        </w:rPr>
        <w:t>.</w:t>
      </w:r>
    </w:p>
    <w:p w:rsidR="00C1528E" w:rsidRPr="005A76FA" w:rsidRDefault="00C1528E" w:rsidP="005A76FA">
      <w:pPr>
        <w:tabs>
          <w:tab w:val="left" w:pos="1027"/>
        </w:tabs>
        <w:suppressAutoHyphens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провел    публичные консультации по проекту в период с 12.09.2019 г. по 25.09.2019 г.  </w:t>
      </w:r>
      <w:r w:rsidRPr="005A76FA"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(</w: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>://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visel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ki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net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Pr="005A76FA">
        <w:rPr>
          <w:rStyle w:val="a3"/>
          <w:rFonts w:ascii="Times New Roman" w:hAnsi="Times New Roman" w:cs="Times New Roman"/>
          <w:sz w:val="28"/>
          <w:szCs w:val="28"/>
        </w:rPr>
        <w:t>://</w:t>
      </w:r>
      <w:proofErr w:type="spellStart"/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viselki</w:t>
      </w:r>
      <w:proofErr w:type="spellEnd"/>
      <w:r w:rsidRPr="005A76FA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5A76FA">
        <w:rPr>
          <w:rFonts w:ascii="Times New Roman" w:hAnsi="Times New Roman" w:cs="Times New Roman"/>
          <w:sz w:val="28"/>
          <w:szCs w:val="28"/>
        </w:rPr>
        <w:t xml:space="preserve">). Также данный проект был направлен на рассмотрение в адрес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Выселковской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Выселковской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не поступило. </w:t>
      </w:r>
    </w:p>
    <w:p w:rsidR="00C1528E" w:rsidRPr="005A76FA" w:rsidRDefault="00C1528E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и о возможности его дальнейшего согласования -</w:t>
      </w:r>
      <w:r w:rsidR="004B6A5D" w:rsidRPr="005A76FA">
        <w:rPr>
          <w:rFonts w:ascii="Times New Roman" w:hAnsi="Times New Roman" w:cs="Times New Roman"/>
          <w:sz w:val="28"/>
          <w:szCs w:val="28"/>
        </w:rPr>
        <w:t xml:space="preserve"> </w:t>
      </w:r>
      <w:r w:rsidR="004B6A5D"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заключение Уполномоченного органа от </w:t>
      </w:r>
      <w:r w:rsidR="004F5E3C" w:rsidRPr="005A76FA">
        <w:rPr>
          <w:rFonts w:ascii="Times New Roman" w:hAnsi="Times New Roman" w:cs="Times New Roman"/>
          <w:sz w:val="28"/>
          <w:szCs w:val="28"/>
          <w:lang w:bidi="ru-RU"/>
        </w:rPr>
        <w:t>02</w:t>
      </w:r>
      <w:r w:rsidR="004B6A5D"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F5E3C" w:rsidRPr="005A76FA">
        <w:rPr>
          <w:rFonts w:ascii="Times New Roman" w:hAnsi="Times New Roman" w:cs="Times New Roman"/>
          <w:sz w:val="28"/>
          <w:szCs w:val="28"/>
          <w:lang w:bidi="ru-RU"/>
        </w:rPr>
        <w:t>октября</w:t>
      </w:r>
      <w:r w:rsidR="004B6A5D"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 2019 г. </w:t>
      </w: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A76FA">
          <w:rPr>
            <w:rStyle w:val="a3"/>
            <w:rFonts w:ascii="Times New Roman" w:hAnsi="Times New Roman" w:cs="Times New Roman"/>
            <w:sz w:val="28"/>
            <w:szCs w:val="28"/>
          </w:rPr>
          <w:t>https://viselki.net/node/2694</w:t>
        </w:r>
      </w:hyperlink>
      <w:r w:rsidRPr="005A76FA">
        <w:rPr>
          <w:rFonts w:ascii="Times New Roman" w:hAnsi="Times New Roman" w:cs="Times New Roman"/>
          <w:sz w:val="28"/>
          <w:szCs w:val="28"/>
        </w:rPr>
        <w:t xml:space="preserve">. </w:t>
      </w:r>
      <w:r w:rsidR="004F5E3C" w:rsidRPr="005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7A6" w:rsidRPr="005A76FA" w:rsidRDefault="000047A6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29 июля 2022г. № 862 «О внесении изменений в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2019г. № 1197 «О порядке организации регулярных пассажирских перевозок и багажа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район» прошел процедуру оценки регулирующего воздействия. Отделом экономического развития, инвестиций и малого бизнеса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рассмотрен поступивший 24 июня 2022 года проект  постановления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2019г. № 1197 «О порядке организации регулярных пассажирских перевозок и багажа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район»  (далее – Проект), направленный разработчиком.</w:t>
      </w:r>
    </w:p>
    <w:p w:rsidR="000047A6" w:rsidRPr="005A76FA" w:rsidRDefault="000047A6" w:rsidP="005A76FA">
      <w:pPr>
        <w:tabs>
          <w:tab w:val="left" w:pos="1027"/>
        </w:tabs>
        <w:suppressAutoHyphens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Уполномоченный орган провел    публичные консультации по проекту в период с 28.06.2022 г. по 11.07.2022 </w:t>
      </w:r>
      <w:proofErr w:type="gram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г .</w:t>
      </w:r>
      <w:proofErr w:type="gramEnd"/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A76FA"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(</w: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>://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viselki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net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Pr="005A76FA">
        <w:rPr>
          <w:rStyle w:val="a3"/>
          <w:rFonts w:ascii="Times New Roman" w:hAnsi="Times New Roman" w:cs="Times New Roman"/>
          <w:sz w:val="28"/>
          <w:szCs w:val="28"/>
        </w:rPr>
        <w:t>://</w:t>
      </w:r>
      <w:proofErr w:type="spellStart"/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viselki</w:t>
      </w:r>
      <w:proofErr w:type="spellEnd"/>
      <w:r w:rsidRPr="005A76FA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5A76FA">
        <w:rPr>
          <w:rFonts w:ascii="Times New Roman" w:hAnsi="Times New Roman" w:cs="Times New Roman"/>
          <w:sz w:val="28"/>
          <w:szCs w:val="28"/>
        </w:rPr>
        <w:t xml:space="preserve">). Также данный проект был направлен на рассмотрение в адрес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Выселковской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Выселковской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не поступило. </w:t>
      </w:r>
    </w:p>
    <w:p w:rsidR="00515183" w:rsidRPr="005A76FA" w:rsidRDefault="00515183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представленного проекта МНПА были сделаны выводы </w:t>
      </w:r>
      <w:r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о невозможности его дальнейшего согласования с учетом </w:t>
      </w:r>
      <w:r w:rsidR="004F5E3C" w:rsidRPr="005A76FA">
        <w:rPr>
          <w:rFonts w:ascii="Times New Roman" w:hAnsi="Times New Roman" w:cs="Times New Roman"/>
          <w:sz w:val="28"/>
          <w:szCs w:val="28"/>
          <w:lang w:bidi="ru-RU"/>
        </w:rPr>
        <w:t>положений</w:t>
      </w:r>
      <w:r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4F5E3C"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изменяющих ранее предусмотренные МНПА муниципального образования </w:t>
      </w:r>
      <w:proofErr w:type="spellStart"/>
      <w:r w:rsidR="004F5E3C" w:rsidRPr="005A76FA">
        <w:rPr>
          <w:rFonts w:ascii="Times New Roman" w:hAnsi="Times New Roman" w:cs="Times New Roman"/>
          <w:sz w:val="28"/>
          <w:szCs w:val="28"/>
          <w:lang w:bidi="ru-RU"/>
        </w:rPr>
        <w:t>Выселковский</w:t>
      </w:r>
      <w:proofErr w:type="spellEnd"/>
      <w:r w:rsidR="004F5E3C"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 район обязательных требований для субъектов предпринимательской и иной экономической деятельности, </w:t>
      </w:r>
      <w:r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изложенных в заключении (заключение Уполномоченного органа от 18 июля 2022 г. – </w:t>
      </w:r>
      <w:r w:rsidR="00E7085C" w:rsidRPr="005A76FA">
        <w:rPr>
          <w:rFonts w:ascii="Times New Roman" w:hAnsi="Times New Roman" w:cs="Times New Roman"/>
          <w:sz w:val="28"/>
          <w:szCs w:val="28"/>
          <w:lang w:bidi="ru-RU"/>
        </w:rPr>
        <w:t>https://viselki.net/node/4369.</w:t>
      </w:r>
    </w:p>
    <w:p w:rsidR="000047A6" w:rsidRPr="005A76FA" w:rsidRDefault="00515183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Повторно, после устранения замечаний, изложенных в заключении от 18.07.2022г проект МПНА поступил на </w:t>
      </w:r>
      <w:r w:rsidRPr="005A76FA">
        <w:rPr>
          <w:rFonts w:ascii="Times New Roman" w:hAnsi="Times New Roman" w:cs="Times New Roman"/>
          <w:sz w:val="28"/>
          <w:szCs w:val="28"/>
        </w:rPr>
        <w:t xml:space="preserve">оценку регулирующего воздействия 25.07.2022г. </w:t>
      </w:r>
      <w:r w:rsidR="000047A6" w:rsidRPr="005A76FA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0047A6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047A6" w:rsidRPr="005A76FA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муниципального образования </w:t>
      </w:r>
      <w:proofErr w:type="spellStart"/>
      <w:r w:rsidR="000047A6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047A6" w:rsidRPr="005A76FA">
        <w:rPr>
          <w:rFonts w:ascii="Times New Roman" w:hAnsi="Times New Roman" w:cs="Times New Roman"/>
          <w:sz w:val="28"/>
          <w:szCs w:val="28"/>
        </w:rPr>
        <w:t xml:space="preserve"> район, и о возможности его дальнейшего согласования </w:t>
      </w:r>
      <w:r w:rsidR="00E7085C" w:rsidRPr="005A76FA">
        <w:rPr>
          <w:rFonts w:ascii="Times New Roman" w:hAnsi="Times New Roman" w:cs="Times New Roman"/>
          <w:sz w:val="28"/>
          <w:szCs w:val="28"/>
        </w:rPr>
        <w:t>–</w:t>
      </w: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  <w:r w:rsidR="00E7085C" w:rsidRPr="005A76FA">
        <w:rPr>
          <w:rFonts w:ascii="Times New Roman" w:hAnsi="Times New Roman" w:cs="Times New Roman"/>
          <w:sz w:val="28"/>
          <w:szCs w:val="28"/>
        </w:rPr>
        <w:t>заключение уполномоченного органа от 26.07.2022г  https://viselki.net/node/4369</w:t>
      </w:r>
      <w:r w:rsidR="000047A6" w:rsidRPr="005A7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7A6" w:rsidRPr="005A76FA" w:rsidRDefault="000047A6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5D" w:rsidRPr="005A76FA" w:rsidRDefault="004B6A5D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047A6" w:rsidRPr="005A76FA">
        <w:rPr>
          <w:rFonts w:ascii="Times New Roman" w:hAnsi="Times New Roman" w:cs="Times New Roman"/>
          <w:sz w:val="28"/>
          <w:szCs w:val="28"/>
        </w:rPr>
        <w:t>постановлени</w:t>
      </w:r>
      <w:r w:rsidRPr="005A76FA">
        <w:rPr>
          <w:rFonts w:ascii="Times New Roman" w:hAnsi="Times New Roman" w:cs="Times New Roman"/>
          <w:sz w:val="28"/>
          <w:szCs w:val="28"/>
        </w:rPr>
        <w:t>я</w:t>
      </w:r>
      <w:r w:rsidR="000047A6" w:rsidRPr="005A76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0047A6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047A6" w:rsidRPr="005A76FA">
        <w:rPr>
          <w:rFonts w:ascii="Times New Roman" w:hAnsi="Times New Roman" w:cs="Times New Roman"/>
          <w:sz w:val="28"/>
          <w:szCs w:val="28"/>
        </w:rPr>
        <w:t xml:space="preserve"> район от 29 мая 2025г. № 677 О внесении изменений в постановление администрации муниципального образования </w:t>
      </w:r>
      <w:proofErr w:type="spellStart"/>
      <w:r w:rsidR="000047A6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047A6"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2019г. № 1197 «О порядке организации регулярных пассажирских перевозок и багажа в границах муниципального образования </w:t>
      </w:r>
      <w:proofErr w:type="spellStart"/>
      <w:r w:rsidR="000047A6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0047A6" w:rsidRPr="005A76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A76FA">
        <w:rPr>
          <w:rFonts w:ascii="Times New Roman" w:hAnsi="Times New Roman" w:cs="Times New Roman"/>
          <w:sz w:val="28"/>
          <w:szCs w:val="28"/>
        </w:rPr>
        <w:t xml:space="preserve"> прошел процедуру оценки регулирующего воздействия. Отделом экономического развития, инвестиций и малого бизнеса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как уполномоченным органом по проведению оценки регулирующего воздействия </w:t>
      </w:r>
      <w:r w:rsidRPr="005A76FA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муниципальных нормативных правовых актов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рассмотрен поступивший 29 января 2025 года проект  постановления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от 27 сентября 2019г. № 1197 «О порядке организации регулярных пассажирских перевозок и багажа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район»  (далее – Проект), направленный разработчиком.</w:t>
      </w:r>
    </w:p>
    <w:p w:rsidR="004B6A5D" w:rsidRPr="005A76FA" w:rsidRDefault="004B6A5D" w:rsidP="005A76FA">
      <w:pPr>
        <w:tabs>
          <w:tab w:val="left" w:pos="1027"/>
        </w:tabs>
        <w:suppressAutoHyphens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провел    публичные консультации по проекту в период с 30.01.2025 г. по 12.02.2025 </w:t>
      </w:r>
      <w:proofErr w:type="gram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г .</w:t>
      </w:r>
      <w:proofErr w:type="gramEnd"/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A76FA"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(</w: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>://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viselki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net</w:instrText>
      </w:r>
      <w:r w:rsidR="001016EE" w:rsidRPr="001016EE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Pr="005A76FA">
        <w:rPr>
          <w:rStyle w:val="a3"/>
          <w:rFonts w:ascii="Times New Roman" w:hAnsi="Times New Roman" w:cs="Times New Roman"/>
          <w:sz w:val="28"/>
          <w:szCs w:val="28"/>
        </w:rPr>
        <w:t>://</w:t>
      </w:r>
      <w:proofErr w:type="spellStart"/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viselki</w:t>
      </w:r>
      <w:proofErr w:type="spellEnd"/>
      <w:r w:rsidRPr="005A76FA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5A76FA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="001016E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5A76FA">
        <w:rPr>
          <w:rFonts w:ascii="Times New Roman" w:hAnsi="Times New Roman" w:cs="Times New Roman"/>
          <w:sz w:val="28"/>
          <w:szCs w:val="28"/>
        </w:rPr>
        <w:t xml:space="preserve">). Также данный проект был направлен на рассмотрение в адрес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Выселковской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Выселковской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 не поступило. </w:t>
      </w:r>
    </w:p>
    <w:p w:rsidR="004B6A5D" w:rsidRPr="005A76FA" w:rsidRDefault="004B6A5D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представленного проекта МНПА были сделаны выводы </w:t>
      </w:r>
      <w:r w:rsidRPr="005A76FA">
        <w:rPr>
          <w:rFonts w:ascii="Times New Roman" w:hAnsi="Times New Roman" w:cs="Times New Roman"/>
          <w:sz w:val="28"/>
          <w:szCs w:val="28"/>
          <w:lang w:bidi="ru-RU"/>
        </w:rPr>
        <w:t>о невозможности его дальнейшего согласования с учетом рисков, изложенных в заключении (заключение Уполномоченного органа от 19 февраля 2025 г. – https://viselki.net/node/6681.</w:t>
      </w:r>
    </w:p>
    <w:p w:rsidR="004B6A5D" w:rsidRPr="005A76FA" w:rsidRDefault="004B6A5D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  <w:lang w:bidi="ru-RU"/>
        </w:rPr>
        <w:t xml:space="preserve">Повторно, после устранения замечаний, изложенных в заключении от 19.02.2025г проект МПНА поступил на </w:t>
      </w:r>
      <w:r w:rsidRPr="005A76FA">
        <w:rPr>
          <w:rFonts w:ascii="Times New Roman" w:hAnsi="Times New Roman" w:cs="Times New Roman"/>
          <w:sz w:val="28"/>
          <w:szCs w:val="28"/>
        </w:rPr>
        <w:t xml:space="preserve">оценку регулирующего воздействия 12.03.2025г. 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муниципального образования </w:t>
      </w: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район, и о возможности его дальнейшего согласования – заключение уполномоченного органа от 14.03.2025г  https://viselki.net/node/6681. </w:t>
      </w:r>
    </w:p>
    <w:p w:rsidR="007451C0" w:rsidRPr="005A76FA" w:rsidRDefault="00B76378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>П</w:t>
      </w:r>
      <w:r w:rsidR="007451C0" w:rsidRPr="005A76FA">
        <w:rPr>
          <w:rFonts w:ascii="Times New Roman" w:hAnsi="Times New Roman" w:cs="Times New Roman"/>
          <w:sz w:val="28"/>
          <w:szCs w:val="28"/>
        </w:rPr>
        <w:t>ериод действия муниципального нормативного правового акта и его отдельных положений (при наличии)</w:t>
      </w:r>
      <w:r w:rsidRPr="005A76FA">
        <w:rPr>
          <w:rFonts w:ascii="Times New Roman" w:hAnsi="Times New Roman" w:cs="Times New Roman"/>
          <w:sz w:val="28"/>
          <w:szCs w:val="28"/>
        </w:rPr>
        <w:t xml:space="preserve"> – бессрочно.</w:t>
      </w:r>
    </w:p>
    <w:p w:rsidR="00B76378" w:rsidRPr="005A76FA" w:rsidRDefault="00B76378" w:rsidP="005A76FA">
      <w:pPr>
        <w:ind w:firstLine="851"/>
        <w:jc w:val="both"/>
        <w:rPr>
          <w:rFonts w:ascii="Times New Roman" w:eastAsia="Arial CYR" w:hAnsi="Times New Roman" w:cs="Times New Roman"/>
          <w:sz w:val="28"/>
          <w:szCs w:val="28"/>
          <w:lang w:bidi="ru-RU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совершенствовании организации транспортного обслуживания населения района, </w:t>
      </w:r>
      <w:r w:rsidRPr="005A76FA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у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t xml:space="preserve">регулировании отношений, 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lastRenderedPageBreak/>
        <w:t>связанных с проведением открытых конкурсов на право осуществления регулярных пассажирских перево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softHyphen/>
        <w:t>зок на одном или нескольких муниципальных пригородных маршрутах регуляр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softHyphen/>
        <w:t>ного сообщения автомобильным транспортом, оборудованным для перевозок бо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softHyphen/>
        <w:t>лее восьми человек (далее - конкурс), в том числе установление единого порядка проведения таких конкурсов, в целях обеспечения расширения возможностей для участия в них перевозчиков - юридических лиц, индивидуальных предпринима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softHyphen/>
        <w:t>телей и стимулирования такого участия, развития добросовестной конкуренции в сфере регулярных пассажирских перевозок автомобильным транспортом, совер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softHyphen/>
        <w:t>шенствования деятельности органов местного самоуправления в сфере организации транспортного обслуживания населения, обеспечения гласности и прозрачности проведения конкурсов, предотвращения коррупции и других злоупотреблений в сфере организации регулярных пассажирских перевозок автомобильным транс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softHyphen/>
        <w:t xml:space="preserve">портом в муниципальном образовании </w:t>
      </w:r>
      <w:proofErr w:type="spellStart"/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t>Выселковский</w:t>
      </w:r>
      <w:proofErr w:type="spellEnd"/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t xml:space="preserve"> район (</w:t>
      </w:r>
      <w:r w:rsidR="000758B2">
        <w:rPr>
          <w:rFonts w:ascii="Times New Roman" w:eastAsia="Arial CYR" w:hAnsi="Times New Roman" w:cs="Times New Roman"/>
          <w:sz w:val="28"/>
          <w:szCs w:val="28"/>
          <w:lang w:bidi="ru-RU"/>
        </w:rPr>
        <w:t xml:space="preserve">сводный отчет о результатах проведения оценки регулирующего воздействия - </w:t>
      </w: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t xml:space="preserve">https://viselki.net/node/2658). </w:t>
      </w:r>
      <w:r w:rsidR="000758B2">
        <w:rPr>
          <w:rFonts w:ascii="Times New Roman" w:eastAsia="Arial CYR" w:hAnsi="Times New Roman" w:cs="Times New Roman"/>
          <w:sz w:val="28"/>
          <w:szCs w:val="28"/>
          <w:lang w:bidi="ru-RU"/>
        </w:rPr>
        <w:t xml:space="preserve"> </w:t>
      </w:r>
    </w:p>
    <w:p w:rsidR="00B76378" w:rsidRPr="005A76FA" w:rsidRDefault="009F16A1" w:rsidP="005A76FA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t>Сроки достижения целей - с</w:t>
      </w:r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даты вступления в силу МНПА.</w:t>
      </w:r>
    </w:p>
    <w:p w:rsidR="009F16A1" w:rsidRPr="005A76FA" w:rsidRDefault="009F16A1" w:rsidP="00B16437">
      <w:pPr>
        <w:tabs>
          <w:tab w:val="left" w:pos="4218"/>
        </w:tabs>
        <w:spacing w:after="0"/>
        <w:ind w:firstLine="851"/>
        <w:jc w:val="both"/>
        <w:rPr>
          <w:rFonts w:ascii="Times New Roman" w:eastAsia="Arial CYR" w:hAnsi="Times New Roman" w:cs="Times New Roman"/>
          <w:sz w:val="28"/>
          <w:szCs w:val="28"/>
          <w:lang w:bidi="ru-RU"/>
        </w:rPr>
      </w:pPr>
      <w:r w:rsidRPr="005A76FA">
        <w:rPr>
          <w:rFonts w:ascii="Times New Roman" w:eastAsia="Arial CYR" w:hAnsi="Times New Roman" w:cs="Times New Roman"/>
          <w:sz w:val="28"/>
          <w:szCs w:val="28"/>
          <w:lang w:bidi="ru-RU"/>
        </w:rPr>
        <w:t xml:space="preserve">МНПА утверждены: </w:t>
      </w:r>
    </w:p>
    <w:p w:rsidR="009F16A1" w:rsidRPr="005A76FA" w:rsidRDefault="009F16A1" w:rsidP="00B16437">
      <w:pPr>
        <w:tabs>
          <w:tab w:val="left" w:pos="421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1) Положение </w:t>
      </w:r>
      <w:proofErr w:type="gram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A76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конкурсе</w:t>
      </w:r>
      <w:proofErr w:type="gramEnd"/>
      <w:r w:rsidRPr="005A76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на право осуществления регулярных  перевозок пассажиров и багажа автомобильным транспортом  по нерегулируемым тарифам на  муниципальных маршрутам регулярных  перевозок  в границах муниципального образования  </w:t>
      </w:r>
      <w:proofErr w:type="spellStart"/>
      <w:r w:rsidRPr="005A76FA"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 район;</w:t>
      </w:r>
    </w:p>
    <w:p w:rsidR="009F16A1" w:rsidRPr="005A76FA" w:rsidRDefault="00B16437" w:rsidP="00B16437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16A1" w:rsidRPr="005A76F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F16A1"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Шкала для оценки и сопоставления заявок на участие в конкурсе на право осуществления регулярных перевозок пассажиров и багажа автомобильным транспортом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="009F16A1"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Выселковский</w:t>
      </w:r>
      <w:proofErr w:type="spellEnd"/>
      <w:r w:rsidR="009F16A1"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 </w:t>
      </w:r>
    </w:p>
    <w:p w:rsidR="009F16A1" w:rsidRPr="005A76FA" w:rsidRDefault="009F16A1" w:rsidP="00B1643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 Состав конкурсной комиссии по определению перевозчиков для осуществления регулярных перевозок пассажиров и багажа автомобильным транспортом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 (приложение № 3).</w:t>
      </w:r>
    </w:p>
    <w:p w:rsidR="009F16A1" w:rsidRPr="005A76FA" w:rsidRDefault="009F16A1" w:rsidP="00B1643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4) Требования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район.</w:t>
      </w:r>
    </w:p>
    <w:p w:rsidR="009F16A1" w:rsidRPr="005A76FA" w:rsidRDefault="009F16A1" w:rsidP="005A76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>В результате действия оцениваемых обязательных требований получены следующие результаты: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2083"/>
        <w:gridCol w:w="886"/>
        <w:gridCol w:w="1281"/>
        <w:gridCol w:w="886"/>
        <w:gridCol w:w="1281"/>
        <w:gridCol w:w="886"/>
        <w:gridCol w:w="886"/>
        <w:gridCol w:w="886"/>
      </w:tblGrid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</w:tr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конкурсов на право </w:t>
            </w:r>
            <w:r w:rsidRPr="009E3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регулярных пассажирских перевозок </w:t>
            </w:r>
            <w:proofErr w:type="gramStart"/>
            <w:r w:rsidRPr="009E3DA1">
              <w:rPr>
                <w:rFonts w:ascii="Times New Roman" w:hAnsi="Times New Roman" w:cs="Times New Roman"/>
                <w:sz w:val="24"/>
                <w:szCs w:val="24"/>
              </w:rPr>
              <w:t>в  муниципальном</w:t>
            </w:r>
            <w:proofErr w:type="gramEnd"/>
            <w:r w:rsidRPr="009E3D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</w:t>
            </w:r>
            <w:proofErr w:type="spellStart"/>
            <w:r w:rsidRPr="009E3DA1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9E3DA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7A36B0" w:rsidRPr="009E3DA1" w:rsidRDefault="007A36B0" w:rsidP="00942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выданных свидетельств на право об осуществлении перевозок по маршруту регулярных перевозок и карт маршрута регулярных перевозок в муниципальном образовании </w:t>
            </w:r>
            <w:proofErr w:type="spellStart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по результатам проведения конкурса 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состоялся, заявлений не поступало 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состоялся, заявлений не поступало 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свидетельства на право осуществления перевозок по маршруту регулярных перевозок и карт регулярных перевозок в муниципальном образовании </w:t>
            </w:r>
            <w:proofErr w:type="spellStart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продленных по окончании срока действия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Выдано дубликатов свидетельств на право об осуществлении перевозок по маршруту </w:t>
            </w: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регулярных перевозок и карт маршрута регулярных перевозок в муниципальном образовании </w:t>
            </w:r>
            <w:proofErr w:type="spellStart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Маршруты регулярных перевозок в границах муниципального образования </w:t>
            </w:r>
            <w:proofErr w:type="spellStart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A36B0" w:rsidRPr="009E3DA1" w:rsidTr="009424C5">
        <w:tc>
          <w:tcPr>
            <w:tcW w:w="70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Конфликтные ситуации с перевозчиками</w:t>
            </w:r>
          </w:p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:rsidR="007A36B0" w:rsidRPr="009E3DA1" w:rsidRDefault="007A36B0" w:rsidP="009424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D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9F16A1" w:rsidRPr="00AD31B4" w:rsidRDefault="009F16A1" w:rsidP="00B76378">
      <w:pPr>
        <w:ind w:firstLine="851"/>
        <w:rPr>
          <w:rFonts w:ascii="Times New Roman" w:eastAsia="Arial CYR" w:hAnsi="Times New Roman" w:cs="Times New Roman"/>
          <w:sz w:val="28"/>
          <w:szCs w:val="28"/>
          <w:lang w:bidi="ru-RU"/>
        </w:rPr>
      </w:pPr>
    </w:p>
    <w:p w:rsidR="009D771D" w:rsidRPr="00AD31B4" w:rsidRDefault="009D771D" w:rsidP="005A76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B4">
        <w:rPr>
          <w:rFonts w:ascii="Times New Roman" w:hAnsi="Times New Roman" w:cs="Times New Roman"/>
          <w:sz w:val="28"/>
          <w:szCs w:val="28"/>
        </w:rPr>
        <w:t>Цели введения регулирования, предусмотренного МНПА, достигнуты и не противоречат принципам правового регулирования.</w:t>
      </w:r>
    </w:p>
    <w:p w:rsidR="00B76378" w:rsidRPr="00AD31B4" w:rsidRDefault="009D771D" w:rsidP="005A76FA">
      <w:pPr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D31B4">
        <w:rPr>
          <w:rFonts w:ascii="Times New Roman" w:hAnsi="Times New Roman" w:cs="Times New Roman"/>
          <w:sz w:val="28"/>
          <w:szCs w:val="28"/>
        </w:rPr>
        <w:t>Потенциальной группой участников общественных отношений, интересы которых затронуты правовым регулированием проекта МНПА являются</w:t>
      </w:r>
      <w:r w:rsidRPr="00AD31B4">
        <w:rPr>
          <w:rFonts w:ascii="Times New Roman" w:hAnsi="Times New Roman" w:cs="Times New Roman"/>
          <w:spacing w:val="2"/>
          <w:sz w:val="28"/>
          <w:szCs w:val="28"/>
        </w:rPr>
        <w:t xml:space="preserve"> юридические лица, индивидуальные предприниматели, участники договора простого товарищества, </w:t>
      </w:r>
      <w:r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осуществляющие регулярные перевозки пассажиров и багажа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Выселковский</w:t>
      </w:r>
      <w:proofErr w:type="spellEnd"/>
      <w:r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</w:t>
      </w:r>
      <w:r w:rsidRPr="009E3DA1">
        <w:rPr>
          <w:rFonts w:ascii="Times New Roman" w:hAnsi="Times New Roman" w:cs="Times New Roman"/>
          <w:spacing w:val="2"/>
          <w:sz w:val="28"/>
          <w:szCs w:val="28"/>
        </w:rPr>
        <w:t xml:space="preserve">. На </w:t>
      </w:r>
      <w:r w:rsidR="009E3DA1">
        <w:rPr>
          <w:rFonts w:ascii="Times New Roman" w:hAnsi="Times New Roman" w:cs="Times New Roman"/>
          <w:spacing w:val="2"/>
          <w:sz w:val="28"/>
          <w:szCs w:val="28"/>
        </w:rPr>
        <w:t>момент составления данного отчета</w:t>
      </w:r>
      <w:r w:rsidRPr="009E3DA1">
        <w:rPr>
          <w:rFonts w:ascii="Times New Roman" w:hAnsi="Times New Roman" w:cs="Times New Roman"/>
          <w:spacing w:val="2"/>
          <w:sz w:val="28"/>
          <w:szCs w:val="28"/>
        </w:rPr>
        <w:t xml:space="preserve"> на территории муниципального образования </w:t>
      </w:r>
      <w:proofErr w:type="spellStart"/>
      <w:r w:rsidRPr="009E3DA1">
        <w:rPr>
          <w:rFonts w:ascii="Times New Roman" w:hAnsi="Times New Roman" w:cs="Times New Roman"/>
          <w:spacing w:val="2"/>
          <w:sz w:val="28"/>
          <w:szCs w:val="28"/>
        </w:rPr>
        <w:t>Выселковский</w:t>
      </w:r>
      <w:proofErr w:type="spellEnd"/>
      <w:r w:rsidRPr="009E3DA1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муниципальный район Краснодарского края </w:t>
      </w:r>
      <w:r w:rsidR="004468B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</w:t>
      </w:r>
      <w:r w:rsidRPr="009E3DA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E3DA1" w:rsidRPr="009E3DA1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4468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E3DA1">
        <w:rPr>
          <w:rFonts w:ascii="Times New Roman" w:hAnsi="Times New Roman" w:cs="Times New Roman"/>
          <w:spacing w:val="2"/>
          <w:sz w:val="28"/>
          <w:szCs w:val="28"/>
        </w:rPr>
        <w:t>индивидуальных предпринимател</w:t>
      </w:r>
      <w:r w:rsidR="009E3DA1" w:rsidRPr="009E3DA1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9E3DA1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осуществляю</w:t>
      </w:r>
      <w:r w:rsidR="009E3DA1"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регулярные перевозки пассажиров и багажа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Выселковский</w:t>
      </w:r>
      <w:proofErr w:type="spellEnd"/>
      <w:r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E3DA1"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муниципальный </w:t>
      </w:r>
      <w:r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район</w:t>
      </w:r>
      <w:r w:rsidR="009E3DA1"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Краснодарского края</w:t>
      </w:r>
      <w:r w:rsidRP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1E6C59" w:rsidRPr="00AD31B4" w:rsidRDefault="001E6C59" w:rsidP="005A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B4">
        <w:rPr>
          <w:rFonts w:ascii="Times New Roman" w:hAnsi="Times New Roman" w:cs="Times New Roman"/>
          <w:sz w:val="28"/>
          <w:szCs w:val="28"/>
        </w:rPr>
        <w:t xml:space="preserve">Правовое регулирование не влечет дополнительные расходы (доходы) местного бюджета (бюджета муниципального образования </w:t>
      </w:r>
      <w:proofErr w:type="spellStart"/>
      <w:r w:rsidRPr="00AD31B4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AD31B4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края).</w:t>
      </w:r>
    </w:p>
    <w:p w:rsidR="009E3DA1" w:rsidRDefault="001E6C59" w:rsidP="005A76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9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</w:t>
      </w:r>
      <w:r w:rsidR="009E3DA1" w:rsidRPr="009E3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9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9E3DA1"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ребовани</w:t>
      </w:r>
      <w:r w:rsid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й, установленных МНПА </w:t>
      </w:r>
      <w:r w:rsidR="009E3DA1"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="009E3DA1"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Выселковский</w:t>
      </w:r>
      <w:proofErr w:type="spellEnd"/>
      <w:r w:rsidR="009E3DA1" w:rsidRPr="00AD31B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</w:t>
      </w:r>
      <w:r w:rsidR="009E3DA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выявлено.</w:t>
      </w:r>
    </w:p>
    <w:p w:rsidR="001E6C59" w:rsidRPr="00AD31B4" w:rsidRDefault="001E6C59" w:rsidP="005A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B4">
        <w:rPr>
          <w:rFonts w:ascii="Times New Roman" w:hAnsi="Times New Roman" w:cs="Times New Roman"/>
          <w:sz w:val="28"/>
          <w:szCs w:val="28"/>
        </w:rPr>
        <w:t>Правовое регулирование не влечет дополнительные расходы (доходы) потенциальных адресатов регулирования.</w:t>
      </w:r>
    </w:p>
    <w:p w:rsidR="0010000D" w:rsidRPr="00AD31B4" w:rsidRDefault="0010000D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B4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проведения мониторинга фактического воздействия МНПА сделаны выводы о достижении заявленных целей правового регулирования и об отсутствии отрицательных последствий введения в действие МНПА. </w:t>
      </w:r>
    </w:p>
    <w:p w:rsidR="0010000D" w:rsidRPr="00AD31B4" w:rsidRDefault="0010000D" w:rsidP="005A76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B4">
        <w:rPr>
          <w:rFonts w:ascii="Times New Roman" w:hAnsi="Times New Roman" w:cs="Times New Roman"/>
          <w:sz w:val="28"/>
          <w:szCs w:val="28"/>
        </w:rPr>
        <w:t>Предложения об отмене или изменении МНПА или его отдельных положений отсутствуют.</w:t>
      </w:r>
    </w:p>
    <w:p w:rsidR="001E6C59" w:rsidRPr="00AD31B4" w:rsidRDefault="001E6C59" w:rsidP="009D771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F1111" w:rsidRDefault="005A76FA" w:rsidP="00FF1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1111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 w:rsidRPr="00FF1111">
        <w:rPr>
          <w:rFonts w:ascii="Times New Roman" w:hAnsi="Times New Roman" w:cs="Times New Roman"/>
          <w:sz w:val="28"/>
          <w:szCs w:val="28"/>
        </w:rPr>
        <w:t>специалист</w:t>
      </w:r>
      <w:r>
        <w:t xml:space="preserve"> </w:t>
      </w:r>
      <w:r w:rsidR="00FF1111">
        <w:t xml:space="preserve"> </w:t>
      </w:r>
      <w:r w:rsidR="00FF111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F1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111" w:rsidRDefault="00FF1111" w:rsidP="00FF1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Pr="005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111" w:rsidRDefault="00FF1111" w:rsidP="00FF1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«Хозяйственно-эксплуатационное подразделение» </w:t>
      </w:r>
    </w:p>
    <w:p w:rsidR="00FF1111" w:rsidRDefault="00FF1111" w:rsidP="00FF1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10000D" w:rsidRDefault="00FF1111" w:rsidP="00FF111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5A76F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Т.Н.Пильникова</w:t>
      </w:r>
      <w:proofErr w:type="spellEnd"/>
    </w:p>
    <w:p w:rsidR="00FF1111" w:rsidRDefault="00FF1111" w:rsidP="00FF11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111" w:rsidRDefault="00FF1111" w:rsidP="00FF11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111" w:rsidRDefault="00FF1111" w:rsidP="00FF1111">
      <w:pPr>
        <w:spacing w:after="0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E6C59" w:rsidRDefault="001E6C59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  <w:bookmarkStart w:id="0" w:name="_GoBack"/>
      <w:bookmarkEnd w:id="0"/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p w:rsidR="0010000D" w:rsidRDefault="0010000D" w:rsidP="009D771D">
      <w:pPr>
        <w:ind w:firstLine="851"/>
      </w:pPr>
    </w:p>
    <w:sectPr w:rsidR="0010000D" w:rsidSect="005A76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B1"/>
    <w:rsid w:val="000047A6"/>
    <w:rsid w:val="000758B2"/>
    <w:rsid w:val="0010000D"/>
    <w:rsid w:val="001016EE"/>
    <w:rsid w:val="001E6C59"/>
    <w:rsid w:val="00313519"/>
    <w:rsid w:val="004468B1"/>
    <w:rsid w:val="004B6A5D"/>
    <w:rsid w:val="004F5E3C"/>
    <w:rsid w:val="00515183"/>
    <w:rsid w:val="00531BA9"/>
    <w:rsid w:val="005A76FA"/>
    <w:rsid w:val="007451C0"/>
    <w:rsid w:val="007A36B0"/>
    <w:rsid w:val="00874965"/>
    <w:rsid w:val="009D771D"/>
    <w:rsid w:val="009E3DA1"/>
    <w:rsid w:val="009F16A1"/>
    <w:rsid w:val="00A23CB1"/>
    <w:rsid w:val="00AD31B4"/>
    <w:rsid w:val="00B16437"/>
    <w:rsid w:val="00B76378"/>
    <w:rsid w:val="00B934D0"/>
    <w:rsid w:val="00BC6B07"/>
    <w:rsid w:val="00BD53E4"/>
    <w:rsid w:val="00C1528E"/>
    <w:rsid w:val="00E368B8"/>
    <w:rsid w:val="00E7085C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0EA7C-751A-46BC-80E9-5E683DE9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1C0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C15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528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6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03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52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53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selki.net/node/2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Юрова</dc:creator>
  <cp:keywords/>
  <dc:description/>
  <cp:lastModifiedBy>Татьяна Юрова</cp:lastModifiedBy>
  <cp:revision>37</cp:revision>
  <dcterms:created xsi:type="dcterms:W3CDTF">2026-06-30T15:06:00Z</dcterms:created>
  <dcterms:modified xsi:type="dcterms:W3CDTF">2026-07-01T11:08:00Z</dcterms:modified>
</cp:coreProperties>
</file>