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618"/>
        <w:gridCol w:w="1876"/>
        <w:gridCol w:w="1742"/>
        <w:gridCol w:w="1072"/>
        <w:gridCol w:w="553"/>
      </w:tblGrid>
      <w:tr w:rsidR="005D7013">
        <w:trPr>
          <w:trHeight w:val="1976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 w:rsidP="004E11EA">
            <w:pPr>
              <w:pStyle w:val="10"/>
              <w:widowControl w:val="0"/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  <w:p w:rsidR="005D7013" w:rsidRDefault="006F72C9" w:rsidP="009734CA">
            <w:pPr>
              <w:pStyle w:val="10"/>
              <w:widowControl w:val="0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по итогам проведения общественного обсуждения проекта </w:t>
            </w:r>
          </w:p>
          <w:p w:rsidR="005D7013" w:rsidRDefault="006F72C9" w:rsidP="00973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уточненного прогноза социально-экономического развития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Выселковский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район </w:t>
            </w:r>
          </w:p>
          <w:p w:rsidR="005D7013" w:rsidRDefault="006F72C9" w:rsidP="00973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на 202</w:t>
            </w:r>
            <w:r w:rsidR="00DD2B8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 год и на период до 202</w:t>
            </w:r>
            <w:r w:rsidR="00DD2B83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  <w:p w:rsidR="005D7013" w:rsidRDefault="005D7013">
            <w:pPr>
              <w:pStyle w:val="10"/>
              <w:widowControl w:val="0"/>
              <w:spacing w:after="0"/>
              <w:jc w:val="center"/>
              <w:rPr>
                <w:sz w:val="28"/>
              </w:rPr>
            </w:pP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проекта:</w:t>
            </w:r>
          </w:p>
        </w:tc>
      </w:tr>
      <w:tr w:rsidR="005D7013">
        <w:trPr>
          <w:trHeight w:val="778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 w:rsidP="00DD2B83">
            <w:pPr>
              <w:pStyle w:val="a3"/>
              <w:rPr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Уточненный прогноз социально-экономического развития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район  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202</w:t>
            </w:r>
            <w:r w:rsidR="00DD2B8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 и на период до 202</w:t>
            </w:r>
            <w:r w:rsidR="00DD2B83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ответственного разработчика проекта:</w:t>
            </w: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>
            <w:pPr>
              <w:pStyle w:val="a3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Отдел экономического развития, инвестиций и малого бизнеса </w:t>
            </w:r>
          </w:p>
          <w:p w:rsidR="005D7013" w:rsidRDefault="006F72C9">
            <w:pPr>
              <w:pStyle w:val="a3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u w:val="single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8"/>
                <w:u w:val="single"/>
              </w:rPr>
              <w:t xml:space="preserve"> район</w:t>
            </w:r>
          </w:p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Даты начала и окончания общественного обсуждения:</w:t>
            </w:r>
          </w:p>
        </w:tc>
      </w:tr>
      <w:tr w:rsidR="005D7013"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7013" w:rsidRDefault="001A4EE7" w:rsidP="009734CA">
            <w:pPr>
              <w:pStyle w:val="a3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1</w:t>
            </w:r>
            <w:r w:rsidR="009734CA">
              <w:rPr>
                <w:rFonts w:ascii="Times New Roman" w:hAnsi="Times New Roman"/>
                <w:sz w:val="28"/>
                <w:u w:val="single"/>
              </w:rPr>
              <w:t>9</w:t>
            </w:r>
            <w:r w:rsidR="006F72C9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="006F72C9">
              <w:rPr>
                <w:rFonts w:ascii="Times New Roman" w:hAnsi="Times New Roman"/>
                <w:sz w:val="28"/>
                <w:u w:val="single"/>
              </w:rPr>
              <w:t xml:space="preserve">  202</w:t>
            </w:r>
            <w:r>
              <w:rPr>
                <w:rFonts w:ascii="Times New Roman" w:hAnsi="Times New Roman"/>
                <w:sz w:val="28"/>
                <w:u w:val="single"/>
              </w:rPr>
              <w:t>5</w:t>
            </w:r>
            <w:proofErr w:type="gramEnd"/>
            <w:r w:rsidR="006F72C9">
              <w:rPr>
                <w:rFonts w:ascii="Times New Roman" w:hAnsi="Times New Roman"/>
                <w:sz w:val="28"/>
                <w:u w:val="single"/>
              </w:rPr>
              <w:t xml:space="preserve"> года – </w:t>
            </w: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 w:rsidR="009734CA">
              <w:rPr>
                <w:rFonts w:ascii="Times New Roman" w:hAnsi="Times New Roman"/>
                <w:sz w:val="28"/>
                <w:u w:val="single"/>
              </w:rPr>
              <w:t>6</w:t>
            </w:r>
            <w:r w:rsidR="006F72C9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="006F72C9">
              <w:rPr>
                <w:rFonts w:ascii="Times New Roman" w:hAnsi="Times New Roman"/>
                <w:sz w:val="28"/>
                <w:u w:val="single"/>
              </w:rPr>
              <w:t xml:space="preserve"> 202</w:t>
            </w:r>
            <w:r>
              <w:rPr>
                <w:rFonts w:ascii="Times New Roman" w:hAnsi="Times New Roman"/>
                <w:sz w:val="28"/>
                <w:u w:val="single"/>
              </w:rPr>
              <w:t>5</w:t>
            </w:r>
            <w:r w:rsidR="006F72C9">
              <w:rPr>
                <w:rFonts w:ascii="Times New Roman" w:hAnsi="Times New Roman"/>
                <w:sz w:val="28"/>
                <w:u w:val="single"/>
              </w:rPr>
              <w:t xml:space="preserve"> года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5D7013">
        <w:trPr>
          <w:trHeight w:val="730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6F72C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      </w:r>
          </w:p>
        </w:tc>
      </w:tr>
      <w:tr w:rsidR="005D7013">
        <w:trPr>
          <w:trHeight w:val="431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3A" w:rsidRDefault="006F72C9" w:rsidP="00F30E3A">
            <w:pPr>
              <w:spacing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http://viselki.net/node/1413 (раздел «Экономика», подраздел «Стратегическое планирование») </w:t>
            </w: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5D701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замечания (предложения)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рассмотрения (учтено / отклонено с обоснованием)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5D7013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13" w:rsidRDefault="006F72C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5D7013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7013" w:rsidRDefault="005D7013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5D7013" w:rsidRDefault="006F72C9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Замечаний и предложений в ходе проведения общественного обсуждения проекта уточненного прогноза социально-экономического развития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район  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202</w:t>
            </w:r>
            <w:r w:rsidR="0075105F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 и на период до 202</w:t>
            </w:r>
            <w:r w:rsidR="0075105F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года  не поступало.</w:t>
            </w:r>
          </w:p>
          <w:p w:rsidR="005D7013" w:rsidRDefault="005D7013"/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</w:t>
            </w:r>
          </w:p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5D7013" w:rsidRDefault="006F72C9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Т.П.Коробова</w:t>
            </w:r>
            <w:proofErr w:type="spellEnd"/>
          </w:p>
        </w:tc>
      </w:tr>
    </w:tbl>
    <w:p w:rsidR="005D7013" w:rsidRDefault="005D7013">
      <w:bookmarkStart w:id="0" w:name="_GoBack"/>
      <w:bookmarkEnd w:id="0"/>
    </w:p>
    <w:sectPr w:rsidR="005D7013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1A4EE7"/>
    <w:rsid w:val="004E11EA"/>
    <w:rsid w:val="005D7013"/>
    <w:rsid w:val="006F72C9"/>
    <w:rsid w:val="0075105F"/>
    <w:rsid w:val="009734CA"/>
    <w:rsid w:val="00C8125C"/>
    <w:rsid w:val="00DC5ECF"/>
    <w:rsid w:val="00DD2B83"/>
    <w:rsid w:val="00F30E3A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4496A-5D44-4FB4-B0FF-02E1C91E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E1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1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27</cp:revision>
  <cp:lastPrinted>2025-11-25T14:52:00Z</cp:lastPrinted>
  <dcterms:created xsi:type="dcterms:W3CDTF">2025-04-07T06:14:00Z</dcterms:created>
  <dcterms:modified xsi:type="dcterms:W3CDTF">2025-12-04T06:31:00Z</dcterms:modified>
</cp:coreProperties>
</file>