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1EC" w:rsidRPr="00E46F0B" w:rsidRDefault="00E746AA" w:rsidP="00E46F0B">
      <w:pPr>
        <w:pStyle w:val="a5"/>
        <w:jc w:val="center"/>
        <w:rPr>
          <w:rFonts w:ascii="Times New Roman" w:hAnsi="Times New Roman"/>
          <w:sz w:val="28"/>
        </w:rPr>
      </w:pPr>
      <w:r w:rsidRPr="00E46F0B">
        <w:rPr>
          <w:rFonts w:ascii="Times New Roman" w:hAnsi="Times New Roman"/>
          <w:sz w:val="28"/>
        </w:rPr>
        <w:t>СВОДНЫЙ ОТЧЕТ</w:t>
      </w:r>
    </w:p>
    <w:p w:rsidR="002A51EC" w:rsidRPr="00E46F0B" w:rsidRDefault="00E746AA" w:rsidP="00E46F0B">
      <w:pPr>
        <w:pStyle w:val="a5"/>
        <w:jc w:val="center"/>
        <w:rPr>
          <w:rFonts w:ascii="Times New Roman" w:hAnsi="Times New Roman"/>
          <w:sz w:val="28"/>
        </w:rPr>
      </w:pPr>
      <w:r w:rsidRPr="00E46F0B">
        <w:rPr>
          <w:rFonts w:ascii="Times New Roman" w:hAnsi="Times New Roman"/>
          <w:sz w:val="28"/>
        </w:rPr>
        <w:t>о результатах проведения оценки регулирующего воздействия</w:t>
      </w:r>
    </w:p>
    <w:p w:rsidR="002A51EC" w:rsidRPr="00E46F0B" w:rsidRDefault="00E746AA" w:rsidP="00E46F0B">
      <w:pPr>
        <w:pStyle w:val="a5"/>
        <w:jc w:val="center"/>
        <w:rPr>
          <w:rFonts w:ascii="Times New Roman" w:hAnsi="Times New Roman"/>
          <w:sz w:val="28"/>
        </w:rPr>
      </w:pPr>
      <w:r w:rsidRPr="00E46F0B">
        <w:rPr>
          <w:rFonts w:ascii="Times New Roman" w:hAnsi="Times New Roman"/>
          <w:sz w:val="28"/>
        </w:rPr>
        <w:t>проекта муниципального нормативного правового акта</w:t>
      </w:r>
    </w:p>
    <w:p w:rsidR="002A51EC" w:rsidRPr="00E46F0B" w:rsidRDefault="002A51EC" w:rsidP="00E46F0B">
      <w:pPr>
        <w:pStyle w:val="a5"/>
        <w:rPr>
          <w:rFonts w:ascii="Times New Roman" w:hAnsi="Times New Roman"/>
          <w:sz w:val="28"/>
        </w:rPr>
      </w:pPr>
    </w:p>
    <w:p w:rsidR="000857D4" w:rsidRPr="00E46F0B" w:rsidRDefault="000857D4" w:rsidP="00E46F0B">
      <w:pPr>
        <w:pStyle w:val="a5"/>
        <w:rPr>
          <w:rFonts w:ascii="Times New Roman" w:hAnsi="Times New Roman"/>
          <w:sz w:val="28"/>
        </w:rPr>
      </w:pPr>
    </w:p>
    <w:p w:rsidR="002A51EC" w:rsidRPr="00E46F0B" w:rsidRDefault="00E746AA" w:rsidP="00E46F0B">
      <w:pPr>
        <w:pStyle w:val="a5"/>
        <w:ind w:firstLine="851"/>
        <w:jc w:val="both"/>
        <w:rPr>
          <w:rFonts w:ascii="Times New Roman" w:hAnsi="Times New Roman"/>
          <w:sz w:val="28"/>
        </w:rPr>
      </w:pPr>
      <w:r w:rsidRPr="00E46F0B">
        <w:rPr>
          <w:rFonts w:ascii="Times New Roman" w:hAnsi="Times New Roman"/>
          <w:sz w:val="28"/>
        </w:rPr>
        <w:t>1. Общая информация</w:t>
      </w:r>
    </w:p>
    <w:p w:rsidR="002A51EC" w:rsidRPr="00E46F0B" w:rsidRDefault="00E746AA" w:rsidP="00E46F0B">
      <w:pPr>
        <w:pStyle w:val="a5"/>
        <w:ind w:firstLine="851"/>
        <w:jc w:val="both"/>
        <w:rPr>
          <w:rFonts w:ascii="Times New Roman" w:hAnsi="Times New Roman"/>
          <w:sz w:val="28"/>
        </w:rPr>
      </w:pPr>
      <w:r w:rsidRPr="00E46F0B">
        <w:rPr>
          <w:rFonts w:ascii="Times New Roman" w:hAnsi="Times New Roman"/>
          <w:sz w:val="28"/>
        </w:rPr>
        <w:t xml:space="preserve">1.1. Регулирующий орган: </w:t>
      </w:r>
      <w:r w:rsidR="002A534A">
        <w:rPr>
          <w:rFonts w:ascii="Times New Roman" w:hAnsi="Times New Roman"/>
          <w:sz w:val="28"/>
        </w:rPr>
        <w:t xml:space="preserve">отдел экономического развития, инвестиций и малого бизнеса </w:t>
      </w:r>
      <w:r w:rsidRPr="00E46F0B">
        <w:rPr>
          <w:rFonts w:ascii="Times New Roman" w:hAnsi="Times New Roman"/>
          <w:sz w:val="28"/>
        </w:rPr>
        <w:t>администрации муниципального образования Выселковский район.</w:t>
      </w:r>
    </w:p>
    <w:p w:rsidR="003D2BDD" w:rsidRPr="003D2BDD" w:rsidRDefault="00E746AA" w:rsidP="003D2BDD">
      <w:pPr>
        <w:spacing w:after="0" w:line="240" w:lineRule="auto"/>
        <w:ind w:firstLine="708"/>
        <w:jc w:val="both"/>
        <w:rPr>
          <w:rFonts w:ascii="Times New Roman" w:hAnsi="Times New Roman"/>
          <w:sz w:val="28"/>
          <w:szCs w:val="28"/>
        </w:rPr>
      </w:pPr>
      <w:r w:rsidRPr="00E46F0B">
        <w:rPr>
          <w:rFonts w:ascii="Times New Roman" w:hAnsi="Times New Roman"/>
          <w:sz w:val="28"/>
        </w:rPr>
        <w:t>1.2. Вид и наименование проекта муниципального нормативного правового акта:</w:t>
      </w:r>
      <w:bookmarkStart w:id="0" w:name="_Hlk511038086"/>
      <w:r w:rsidRPr="00E46F0B">
        <w:rPr>
          <w:rFonts w:ascii="Times New Roman" w:hAnsi="Times New Roman"/>
          <w:sz w:val="28"/>
        </w:rPr>
        <w:t xml:space="preserve"> проект постановления администрации муниципального образования Выселковский район</w:t>
      </w:r>
      <w:bookmarkStart w:id="1" w:name="_Hlk491332889"/>
      <w:r w:rsidR="00DB40B8">
        <w:rPr>
          <w:rFonts w:ascii="Times New Roman" w:hAnsi="Times New Roman"/>
          <w:sz w:val="28"/>
        </w:rPr>
        <w:t xml:space="preserve"> </w:t>
      </w:r>
      <w:r w:rsidR="00DB40B8" w:rsidRPr="003D2BDD">
        <w:rPr>
          <w:rFonts w:ascii="Times New Roman" w:hAnsi="Times New Roman"/>
          <w:sz w:val="28"/>
        </w:rPr>
        <w:t>«</w:t>
      </w:r>
      <w:bookmarkStart w:id="2" w:name="_Hlk509823976"/>
      <w:bookmarkEnd w:id="1"/>
      <w:r w:rsidR="003D2BDD" w:rsidRPr="003D2BDD">
        <w:rPr>
          <w:rFonts w:ascii="Times New Roman" w:hAnsi="Times New Roman"/>
          <w:sz w:val="28"/>
          <w:szCs w:val="28"/>
        </w:rPr>
        <w:t xml:space="preserve">О внесении изменения в постановление администрации муниципального образования </w:t>
      </w:r>
      <w:proofErr w:type="spellStart"/>
      <w:r w:rsidR="003D2BDD" w:rsidRPr="003D2BDD">
        <w:rPr>
          <w:rFonts w:ascii="Times New Roman" w:hAnsi="Times New Roman"/>
          <w:sz w:val="28"/>
          <w:szCs w:val="28"/>
        </w:rPr>
        <w:t>Выселковский</w:t>
      </w:r>
      <w:proofErr w:type="spellEnd"/>
      <w:r w:rsidR="003D2BDD" w:rsidRPr="003D2BDD">
        <w:rPr>
          <w:rFonts w:ascii="Times New Roman" w:hAnsi="Times New Roman"/>
          <w:sz w:val="28"/>
          <w:szCs w:val="28"/>
        </w:rPr>
        <w:t xml:space="preserve"> район от 26 сентября 2022 г. № 1123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003D2BDD" w:rsidRPr="003D2BDD">
        <w:rPr>
          <w:rFonts w:ascii="Times New Roman" w:hAnsi="Times New Roman"/>
          <w:sz w:val="28"/>
          <w:szCs w:val="28"/>
        </w:rPr>
        <w:t>Выселковский</w:t>
      </w:r>
      <w:proofErr w:type="spellEnd"/>
      <w:r w:rsidR="003D2BDD" w:rsidRPr="003D2BDD">
        <w:rPr>
          <w:rFonts w:ascii="Times New Roman" w:hAnsi="Times New Roman"/>
          <w:sz w:val="28"/>
          <w:szCs w:val="28"/>
        </w:rPr>
        <w:t xml:space="preserve"> район»</w:t>
      </w:r>
      <w:r w:rsidR="003D2BDD">
        <w:rPr>
          <w:rFonts w:ascii="Times New Roman" w:hAnsi="Times New Roman"/>
          <w:sz w:val="28"/>
          <w:szCs w:val="28"/>
        </w:rPr>
        <w:t>.</w:t>
      </w:r>
    </w:p>
    <w:bookmarkEnd w:id="0"/>
    <w:bookmarkEnd w:id="2"/>
    <w:p w:rsidR="002A51EC" w:rsidRPr="00E46F0B" w:rsidRDefault="00E746AA" w:rsidP="00E46F0B">
      <w:pPr>
        <w:spacing w:after="0" w:line="240" w:lineRule="auto"/>
        <w:ind w:firstLine="851"/>
        <w:jc w:val="both"/>
        <w:rPr>
          <w:rFonts w:ascii="Times New Roman" w:hAnsi="Times New Roman"/>
          <w:sz w:val="28"/>
        </w:rPr>
      </w:pPr>
      <w:r w:rsidRPr="00E46F0B">
        <w:rPr>
          <w:rFonts w:ascii="Times New Roman" w:hAnsi="Times New Roman"/>
          <w:sz w:val="28"/>
        </w:rPr>
        <w:t xml:space="preserve">1.3. Предполагаемая дата вступления в силу муниципального нормативного правового акта: </w:t>
      </w:r>
      <w:r w:rsidR="003D2BDD">
        <w:rPr>
          <w:rFonts w:ascii="Times New Roman" w:hAnsi="Times New Roman"/>
          <w:sz w:val="28"/>
        </w:rPr>
        <w:t>сентябрь</w:t>
      </w:r>
      <w:r w:rsidRPr="00E46F0B">
        <w:rPr>
          <w:rFonts w:ascii="Times New Roman" w:hAnsi="Times New Roman"/>
          <w:sz w:val="28"/>
        </w:rPr>
        <w:t xml:space="preserve"> 202</w:t>
      </w:r>
      <w:r w:rsidR="001F4F28">
        <w:rPr>
          <w:rFonts w:ascii="Times New Roman" w:hAnsi="Times New Roman"/>
          <w:sz w:val="28"/>
        </w:rPr>
        <w:t>5</w:t>
      </w:r>
      <w:r w:rsidRPr="00E46F0B">
        <w:rPr>
          <w:rFonts w:ascii="Times New Roman" w:hAnsi="Times New Roman"/>
          <w:sz w:val="28"/>
        </w:rPr>
        <w:t xml:space="preserve"> года, со дня о</w:t>
      </w:r>
      <w:r w:rsidR="008D5355">
        <w:rPr>
          <w:rFonts w:ascii="Times New Roman" w:hAnsi="Times New Roman"/>
          <w:sz w:val="28"/>
        </w:rPr>
        <w:t>публикования</w:t>
      </w:r>
      <w:r w:rsidRPr="00E46F0B">
        <w:rPr>
          <w:rFonts w:ascii="Times New Roman" w:hAnsi="Times New Roman"/>
          <w:sz w:val="28"/>
        </w:rPr>
        <w:t>.</w:t>
      </w:r>
    </w:p>
    <w:p w:rsidR="00992499" w:rsidRDefault="00E746AA" w:rsidP="00992499">
      <w:pPr>
        <w:widowControl w:val="0"/>
        <w:spacing w:after="0" w:line="240" w:lineRule="auto"/>
        <w:ind w:firstLine="708"/>
        <w:jc w:val="both"/>
        <w:rPr>
          <w:rFonts w:ascii="Times New Roman" w:hAnsi="Times New Roman"/>
          <w:sz w:val="28"/>
          <w:szCs w:val="28"/>
        </w:rPr>
      </w:pPr>
      <w:r w:rsidRPr="00B87C0E">
        <w:rPr>
          <w:rFonts w:ascii="Times New Roman" w:hAnsi="Times New Roman"/>
          <w:sz w:val="28"/>
        </w:rPr>
        <w:t xml:space="preserve">1.4. Краткое описание проблемы, на решение которой направлено </w:t>
      </w:r>
      <w:r w:rsidRPr="00B87C0E">
        <w:rPr>
          <w:rFonts w:ascii="Times New Roman" w:hAnsi="Times New Roman"/>
          <w:sz w:val="28"/>
          <w:szCs w:val="28"/>
        </w:rPr>
        <w:t>предлагаемое правовое регулирование:</w:t>
      </w:r>
      <w:r w:rsidR="00A3187F" w:rsidRPr="00B87C0E">
        <w:rPr>
          <w:rFonts w:ascii="Times New Roman" w:hAnsi="Times New Roman"/>
          <w:sz w:val="28"/>
          <w:szCs w:val="28"/>
        </w:rPr>
        <w:t xml:space="preserve"> </w:t>
      </w:r>
      <w:r w:rsidR="00EE26F5">
        <w:rPr>
          <w:rFonts w:ascii="Times New Roman" w:hAnsi="Times New Roman"/>
          <w:sz w:val="28"/>
          <w:szCs w:val="28"/>
        </w:rPr>
        <w:t xml:space="preserve">невозможность </w:t>
      </w:r>
      <w:r w:rsidR="00992499">
        <w:rPr>
          <w:rFonts w:ascii="Times New Roman" w:hAnsi="Times New Roman"/>
          <w:sz w:val="28"/>
          <w:szCs w:val="28"/>
        </w:rPr>
        <w:t xml:space="preserve">осуществления закупок </w:t>
      </w:r>
      <w:r w:rsidR="00992499">
        <w:rPr>
          <w:rFonts w:ascii="Times New Roman" w:hAnsi="Times New Roman"/>
          <w:sz w:val="28"/>
        </w:rPr>
        <w:t>муниципальными автономными учреждениями, муниципальными бюджетными учреждениями</w:t>
      </w:r>
      <w:r w:rsidR="00A15730">
        <w:rPr>
          <w:rFonts w:ascii="Times New Roman" w:hAnsi="Times New Roman"/>
          <w:sz w:val="28"/>
        </w:rPr>
        <w:t xml:space="preserve"> </w:t>
      </w:r>
      <w:r w:rsidR="00992499">
        <w:rPr>
          <w:rFonts w:ascii="Times New Roman" w:hAnsi="Times New Roman"/>
          <w:sz w:val="28"/>
        </w:rPr>
        <w:t xml:space="preserve">и </w:t>
      </w:r>
      <w:r w:rsidR="00A15730">
        <w:rPr>
          <w:rFonts w:ascii="Times New Roman" w:hAnsi="Times New Roman"/>
          <w:sz w:val="28"/>
        </w:rPr>
        <w:t>муниципальными</w:t>
      </w:r>
      <w:r w:rsidR="00992499">
        <w:rPr>
          <w:rFonts w:ascii="Times New Roman" w:hAnsi="Times New Roman"/>
          <w:sz w:val="28"/>
        </w:rPr>
        <w:t xml:space="preserve"> унитарны</w:t>
      </w:r>
      <w:r w:rsidR="00A15730">
        <w:rPr>
          <w:rFonts w:ascii="Times New Roman" w:hAnsi="Times New Roman"/>
          <w:sz w:val="28"/>
        </w:rPr>
        <w:t>ми</w:t>
      </w:r>
      <w:r w:rsidR="00992499">
        <w:rPr>
          <w:rFonts w:ascii="Times New Roman" w:hAnsi="Times New Roman"/>
          <w:sz w:val="28"/>
        </w:rPr>
        <w:t xml:space="preserve"> предприяти</w:t>
      </w:r>
      <w:r w:rsidR="00A15730">
        <w:rPr>
          <w:rFonts w:ascii="Times New Roman" w:hAnsi="Times New Roman"/>
          <w:sz w:val="28"/>
        </w:rPr>
        <w:t xml:space="preserve">ями муниципального образования </w:t>
      </w:r>
      <w:proofErr w:type="spellStart"/>
      <w:r w:rsidR="00A15730">
        <w:rPr>
          <w:rFonts w:ascii="Times New Roman" w:hAnsi="Times New Roman"/>
          <w:sz w:val="28"/>
        </w:rPr>
        <w:t>Выселковский</w:t>
      </w:r>
      <w:proofErr w:type="spellEnd"/>
      <w:r w:rsidR="00A15730">
        <w:rPr>
          <w:rFonts w:ascii="Times New Roman" w:hAnsi="Times New Roman"/>
          <w:sz w:val="28"/>
        </w:rPr>
        <w:t xml:space="preserve"> район</w:t>
      </w:r>
      <w:r w:rsidR="00992499">
        <w:rPr>
          <w:rFonts w:ascii="Times New Roman" w:hAnsi="Times New Roman"/>
          <w:sz w:val="28"/>
        </w:rPr>
        <w:t xml:space="preserve"> </w:t>
      </w:r>
      <w:r w:rsidR="00992499">
        <w:rPr>
          <w:rFonts w:ascii="Times New Roman" w:hAnsi="Times New Roman"/>
          <w:sz w:val="28"/>
          <w:szCs w:val="28"/>
        </w:rPr>
        <w:t>в соответствии с Федеральны</w:t>
      </w:r>
      <w:r w:rsidR="00A15730">
        <w:rPr>
          <w:rFonts w:ascii="Times New Roman" w:hAnsi="Times New Roman"/>
          <w:sz w:val="28"/>
          <w:szCs w:val="28"/>
        </w:rPr>
        <w:t>м</w:t>
      </w:r>
      <w:r w:rsidR="00992499">
        <w:rPr>
          <w:rFonts w:ascii="Times New Roman" w:hAnsi="Times New Roman"/>
          <w:sz w:val="28"/>
          <w:szCs w:val="28"/>
        </w:rPr>
        <w:t xml:space="preserve"> закон</w:t>
      </w:r>
      <w:r w:rsidR="00A15730">
        <w:rPr>
          <w:rFonts w:ascii="Times New Roman" w:hAnsi="Times New Roman"/>
          <w:sz w:val="28"/>
          <w:szCs w:val="28"/>
        </w:rPr>
        <w:t>ом</w:t>
      </w:r>
      <w:r w:rsidR="00992499">
        <w:rPr>
          <w:rFonts w:ascii="Times New Roman" w:hAnsi="Times New Roman"/>
          <w:sz w:val="28"/>
          <w:szCs w:val="28"/>
        </w:rPr>
        <w:t xml:space="preserve"> от 18 июля 2011 г. № 223-ФЗ «О закупках товаров, работ, услуг отдельными видами юридических лиц»</w:t>
      </w:r>
      <w:r w:rsidR="00A15730">
        <w:rPr>
          <w:rFonts w:ascii="Times New Roman" w:hAnsi="Times New Roman"/>
          <w:sz w:val="28"/>
          <w:szCs w:val="28"/>
        </w:rPr>
        <w:t xml:space="preserve"> в связи с несоответствием </w:t>
      </w:r>
      <w:r w:rsidR="00A15730" w:rsidRPr="003D2BDD">
        <w:rPr>
          <w:rFonts w:ascii="Times New Roman" w:hAnsi="Times New Roman"/>
          <w:sz w:val="28"/>
          <w:szCs w:val="28"/>
        </w:rPr>
        <w:t xml:space="preserve">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00A15730" w:rsidRPr="003D2BDD">
        <w:rPr>
          <w:rFonts w:ascii="Times New Roman" w:hAnsi="Times New Roman"/>
          <w:sz w:val="28"/>
          <w:szCs w:val="28"/>
        </w:rPr>
        <w:t>Выселковский</w:t>
      </w:r>
      <w:proofErr w:type="spellEnd"/>
      <w:r w:rsidR="00A15730" w:rsidRPr="003D2BDD">
        <w:rPr>
          <w:rFonts w:ascii="Times New Roman" w:hAnsi="Times New Roman"/>
          <w:sz w:val="28"/>
          <w:szCs w:val="28"/>
        </w:rPr>
        <w:t xml:space="preserve"> район</w:t>
      </w:r>
      <w:r w:rsidR="00A15730">
        <w:rPr>
          <w:rFonts w:ascii="Times New Roman" w:hAnsi="Times New Roman"/>
          <w:sz w:val="28"/>
          <w:szCs w:val="28"/>
        </w:rPr>
        <w:t xml:space="preserve"> </w:t>
      </w:r>
      <w:r w:rsidR="00B17163">
        <w:rPr>
          <w:rFonts w:ascii="Times New Roman" w:hAnsi="Times New Roman"/>
          <w:sz w:val="28"/>
          <w:szCs w:val="28"/>
        </w:rPr>
        <w:t>нормам федерального и краевого законодательства.</w:t>
      </w:r>
    </w:p>
    <w:p w:rsidR="002A51EC" w:rsidRPr="00B87C0E" w:rsidRDefault="00E746AA" w:rsidP="00E46F0B">
      <w:pPr>
        <w:spacing w:after="0" w:line="240" w:lineRule="auto"/>
        <w:ind w:firstLine="851"/>
        <w:jc w:val="both"/>
        <w:rPr>
          <w:rFonts w:ascii="Times New Roman" w:hAnsi="Times New Roman"/>
          <w:sz w:val="28"/>
        </w:rPr>
      </w:pPr>
      <w:r w:rsidRPr="00B87C0E">
        <w:rPr>
          <w:rFonts w:ascii="Times New Roman" w:hAnsi="Times New Roman"/>
          <w:sz w:val="28"/>
        </w:rPr>
        <w:t xml:space="preserve">1.5. Краткое описание целей предполагаемого правового регулирования: </w:t>
      </w:r>
    </w:p>
    <w:p w:rsidR="00665B10" w:rsidRPr="00665B10" w:rsidRDefault="00B17163" w:rsidP="00A002AB">
      <w:pPr>
        <w:pStyle w:val="afa"/>
        <w:spacing w:before="0" w:beforeAutospacing="0" w:after="0" w:afterAutospacing="0"/>
        <w:jc w:val="both"/>
        <w:rPr>
          <w:bCs/>
          <w:color w:val="000000"/>
          <w:spacing w:val="3"/>
          <w:sz w:val="28"/>
          <w:szCs w:val="28"/>
        </w:rPr>
      </w:pPr>
      <w:r>
        <w:rPr>
          <w:sz w:val="28"/>
          <w:szCs w:val="28"/>
        </w:rPr>
        <w:t xml:space="preserve">осуществление закупок </w:t>
      </w:r>
      <w:r>
        <w:rPr>
          <w:sz w:val="28"/>
        </w:rPr>
        <w:t xml:space="preserve">муниципальными автономными учреждениями, муниципальными бюджетными учреждениями и муниципальными унитарными предприятиями муниципального образования </w:t>
      </w:r>
      <w:proofErr w:type="spellStart"/>
      <w:r>
        <w:rPr>
          <w:sz w:val="28"/>
        </w:rPr>
        <w:t>Выселковский</w:t>
      </w:r>
      <w:proofErr w:type="spellEnd"/>
      <w:r>
        <w:rPr>
          <w:sz w:val="28"/>
        </w:rPr>
        <w:t xml:space="preserve"> район </w:t>
      </w:r>
      <w:r>
        <w:rPr>
          <w:sz w:val="28"/>
          <w:szCs w:val="28"/>
        </w:rPr>
        <w:t>в соответствии с Федеральным законом от 18 июля 2011 г. № 223-ФЗ «О закупках товаров, работ, услуг отдельными видами юридических лиц»</w:t>
      </w:r>
      <w:r w:rsidR="00F13DC5">
        <w:rPr>
          <w:sz w:val="28"/>
          <w:szCs w:val="28"/>
        </w:rPr>
        <w:t xml:space="preserve">, </w:t>
      </w:r>
      <w:r w:rsidR="00F13DC5">
        <w:rPr>
          <w:sz w:val="28"/>
          <w:szCs w:val="28"/>
        </w:rPr>
        <w:t>в соответствие с действующими нормами федерального и краевого законодательства</w:t>
      </w:r>
      <w:r w:rsidR="00946C08" w:rsidRPr="00B87C0E">
        <w:rPr>
          <w:bCs/>
          <w:spacing w:val="3"/>
          <w:sz w:val="28"/>
          <w:szCs w:val="28"/>
        </w:rPr>
        <w:t>.</w:t>
      </w:r>
      <w:r w:rsidR="00054733" w:rsidRPr="00B87C0E">
        <w:rPr>
          <w:iCs/>
          <w:color w:val="000000"/>
          <w:spacing w:val="3"/>
          <w:sz w:val="28"/>
          <w:szCs w:val="28"/>
        </w:rPr>
        <w:t xml:space="preserve"> </w:t>
      </w:r>
    </w:p>
    <w:p w:rsidR="00A05385" w:rsidRDefault="00E746AA" w:rsidP="00723F82">
      <w:pPr>
        <w:pStyle w:val="a5"/>
        <w:ind w:firstLine="851"/>
        <w:jc w:val="both"/>
        <w:rPr>
          <w:rFonts w:ascii="Times New Roman" w:hAnsi="Times New Roman"/>
          <w:spacing w:val="3"/>
          <w:sz w:val="28"/>
          <w:szCs w:val="28"/>
        </w:rPr>
      </w:pPr>
      <w:r w:rsidRPr="00E46F0B">
        <w:rPr>
          <w:rFonts w:ascii="Times New Roman" w:hAnsi="Times New Roman"/>
          <w:sz w:val="28"/>
        </w:rPr>
        <w:t xml:space="preserve">1.6. Краткое </w:t>
      </w:r>
      <w:r w:rsidRPr="0070778C">
        <w:rPr>
          <w:rFonts w:ascii="Times New Roman" w:hAnsi="Times New Roman"/>
          <w:sz w:val="28"/>
          <w:szCs w:val="28"/>
        </w:rPr>
        <w:t xml:space="preserve">описание содержания предлагаемого правового регулирования: </w:t>
      </w:r>
      <w:r w:rsidR="0070778C" w:rsidRPr="0070778C">
        <w:rPr>
          <w:rFonts w:ascii="Times New Roman" w:hAnsi="Times New Roman"/>
          <w:sz w:val="28"/>
          <w:szCs w:val="28"/>
        </w:rPr>
        <w:t>в</w:t>
      </w:r>
      <w:r w:rsidR="007E7DDA" w:rsidRPr="0070778C">
        <w:rPr>
          <w:rFonts w:ascii="Times New Roman" w:hAnsi="Times New Roman"/>
          <w:spacing w:val="3"/>
          <w:sz w:val="28"/>
          <w:szCs w:val="28"/>
        </w:rPr>
        <w:t xml:space="preserve"> целях решения указанной проблемы</w:t>
      </w:r>
      <w:r w:rsidR="0070778C">
        <w:rPr>
          <w:rFonts w:ascii="Times New Roman" w:hAnsi="Times New Roman"/>
          <w:spacing w:val="3"/>
          <w:sz w:val="28"/>
          <w:szCs w:val="28"/>
        </w:rPr>
        <w:t xml:space="preserve">, предлагается </w:t>
      </w:r>
      <w:r w:rsidR="00865ED6">
        <w:rPr>
          <w:rFonts w:ascii="Times New Roman" w:hAnsi="Times New Roman"/>
          <w:spacing w:val="3"/>
          <w:sz w:val="28"/>
          <w:szCs w:val="28"/>
        </w:rPr>
        <w:t>изложить</w:t>
      </w:r>
      <w:r w:rsidR="00F74840">
        <w:rPr>
          <w:rFonts w:ascii="Times New Roman" w:hAnsi="Times New Roman"/>
          <w:spacing w:val="3"/>
          <w:sz w:val="28"/>
          <w:szCs w:val="28"/>
        </w:rPr>
        <w:t xml:space="preserve"> в новой редакции</w:t>
      </w:r>
      <w:r w:rsidR="00865ED6">
        <w:rPr>
          <w:rFonts w:ascii="Times New Roman" w:hAnsi="Times New Roman"/>
          <w:spacing w:val="3"/>
          <w:sz w:val="28"/>
          <w:szCs w:val="28"/>
        </w:rPr>
        <w:t xml:space="preserve"> </w:t>
      </w:r>
      <w:r w:rsidR="004C7F21" w:rsidRPr="003D2BDD">
        <w:rPr>
          <w:rFonts w:ascii="Times New Roman" w:hAnsi="Times New Roman"/>
          <w:sz w:val="28"/>
          <w:szCs w:val="28"/>
        </w:rPr>
        <w:t>типово</w:t>
      </w:r>
      <w:r w:rsidR="004C7F21">
        <w:rPr>
          <w:rFonts w:ascii="Times New Roman" w:hAnsi="Times New Roman"/>
          <w:sz w:val="28"/>
          <w:szCs w:val="28"/>
        </w:rPr>
        <w:t>е</w:t>
      </w:r>
      <w:r w:rsidR="004C7F21" w:rsidRPr="003D2BDD">
        <w:rPr>
          <w:rFonts w:ascii="Times New Roman" w:hAnsi="Times New Roman"/>
          <w:sz w:val="28"/>
          <w:szCs w:val="28"/>
        </w:rPr>
        <w:t xml:space="preserve"> положени</w:t>
      </w:r>
      <w:r w:rsidR="004C7F21">
        <w:rPr>
          <w:rFonts w:ascii="Times New Roman" w:hAnsi="Times New Roman"/>
          <w:sz w:val="28"/>
          <w:szCs w:val="28"/>
        </w:rPr>
        <w:t>е</w:t>
      </w:r>
      <w:r w:rsidR="004C7F21" w:rsidRPr="003D2BDD">
        <w:rPr>
          <w:rFonts w:ascii="Times New Roman" w:hAnsi="Times New Roman"/>
          <w:sz w:val="28"/>
          <w:szCs w:val="28"/>
        </w:rPr>
        <w:t xml:space="preserve">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004C7F21" w:rsidRPr="003D2BDD">
        <w:rPr>
          <w:rFonts w:ascii="Times New Roman" w:hAnsi="Times New Roman"/>
          <w:sz w:val="28"/>
          <w:szCs w:val="28"/>
        </w:rPr>
        <w:t>Выселковский</w:t>
      </w:r>
      <w:proofErr w:type="spellEnd"/>
      <w:r w:rsidR="004C7F21" w:rsidRPr="003D2BDD">
        <w:rPr>
          <w:rFonts w:ascii="Times New Roman" w:hAnsi="Times New Roman"/>
          <w:sz w:val="28"/>
          <w:szCs w:val="28"/>
        </w:rPr>
        <w:t xml:space="preserve"> район</w:t>
      </w:r>
      <w:r w:rsidR="004C7F21">
        <w:rPr>
          <w:rFonts w:ascii="Times New Roman" w:hAnsi="Times New Roman"/>
          <w:sz w:val="28"/>
          <w:szCs w:val="28"/>
        </w:rPr>
        <w:t>, признав утратившим силу</w:t>
      </w:r>
      <w:r w:rsidR="00A16BE3">
        <w:rPr>
          <w:rFonts w:ascii="Times New Roman" w:hAnsi="Times New Roman"/>
          <w:sz w:val="28"/>
          <w:szCs w:val="28"/>
        </w:rPr>
        <w:t xml:space="preserve"> пункт 2 </w:t>
      </w:r>
      <w:r w:rsidR="00A16BE3" w:rsidRPr="00E74857">
        <w:rPr>
          <w:rFonts w:ascii="Times New Roman" w:hAnsi="Times New Roman"/>
          <w:sz w:val="28"/>
          <w:szCs w:val="28"/>
        </w:rPr>
        <w:t>постановлени</w:t>
      </w:r>
      <w:r w:rsidR="00A16BE3">
        <w:rPr>
          <w:rFonts w:ascii="Times New Roman" w:hAnsi="Times New Roman"/>
          <w:sz w:val="28"/>
          <w:szCs w:val="28"/>
        </w:rPr>
        <w:t>я</w:t>
      </w:r>
      <w:r w:rsidR="00A16BE3" w:rsidRPr="00E74857">
        <w:rPr>
          <w:rFonts w:ascii="Times New Roman" w:hAnsi="Times New Roman"/>
          <w:sz w:val="28"/>
          <w:szCs w:val="28"/>
        </w:rPr>
        <w:t xml:space="preserve"> администрации муниципального образования </w:t>
      </w:r>
      <w:proofErr w:type="spellStart"/>
      <w:r w:rsidR="00A16BE3" w:rsidRPr="00E74857">
        <w:rPr>
          <w:rFonts w:ascii="Times New Roman" w:hAnsi="Times New Roman"/>
          <w:sz w:val="28"/>
          <w:szCs w:val="28"/>
        </w:rPr>
        <w:t>Выселковский</w:t>
      </w:r>
      <w:proofErr w:type="spellEnd"/>
      <w:r w:rsidR="00A16BE3" w:rsidRPr="00E74857">
        <w:rPr>
          <w:rFonts w:ascii="Times New Roman" w:hAnsi="Times New Roman"/>
          <w:sz w:val="28"/>
          <w:szCs w:val="28"/>
        </w:rPr>
        <w:t xml:space="preserve"> район от </w:t>
      </w:r>
      <w:r w:rsidR="00A16BE3">
        <w:rPr>
          <w:rFonts w:ascii="Times New Roman" w:hAnsi="Times New Roman"/>
          <w:sz w:val="28"/>
          <w:szCs w:val="28"/>
        </w:rPr>
        <w:t>12</w:t>
      </w:r>
      <w:r w:rsidR="00A16BE3" w:rsidRPr="00E74857">
        <w:rPr>
          <w:rFonts w:ascii="Times New Roman" w:hAnsi="Times New Roman"/>
          <w:sz w:val="28"/>
          <w:szCs w:val="28"/>
        </w:rPr>
        <w:t xml:space="preserve"> </w:t>
      </w:r>
      <w:r w:rsidR="00A16BE3">
        <w:rPr>
          <w:rFonts w:ascii="Times New Roman" w:hAnsi="Times New Roman"/>
          <w:sz w:val="28"/>
          <w:szCs w:val="28"/>
        </w:rPr>
        <w:t>дека</w:t>
      </w:r>
      <w:r w:rsidR="00A16BE3" w:rsidRPr="00E74857">
        <w:rPr>
          <w:rFonts w:ascii="Times New Roman" w:hAnsi="Times New Roman"/>
          <w:sz w:val="28"/>
          <w:szCs w:val="28"/>
        </w:rPr>
        <w:t>бря 2024 г. №1</w:t>
      </w:r>
      <w:r w:rsidR="00A16BE3">
        <w:rPr>
          <w:rFonts w:ascii="Times New Roman" w:hAnsi="Times New Roman"/>
          <w:sz w:val="28"/>
          <w:szCs w:val="28"/>
        </w:rPr>
        <w:t>758</w:t>
      </w:r>
      <w:r w:rsidR="00A16BE3" w:rsidRPr="00E74857">
        <w:rPr>
          <w:rFonts w:ascii="Times New Roman" w:hAnsi="Times New Roman"/>
          <w:sz w:val="28"/>
          <w:szCs w:val="28"/>
        </w:rPr>
        <w:t xml:space="preserve"> «О внесении изменений в постановление администрации муниципального образования </w:t>
      </w:r>
      <w:proofErr w:type="spellStart"/>
      <w:r w:rsidR="00A16BE3" w:rsidRPr="00E74857">
        <w:rPr>
          <w:rFonts w:ascii="Times New Roman" w:hAnsi="Times New Roman"/>
          <w:sz w:val="28"/>
          <w:szCs w:val="28"/>
        </w:rPr>
        <w:t>Выселковский</w:t>
      </w:r>
      <w:proofErr w:type="spellEnd"/>
      <w:r w:rsidR="00A16BE3" w:rsidRPr="00E74857">
        <w:rPr>
          <w:rFonts w:ascii="Times New Roman" w:hAnsi="Times New Roman"/>
          <w:sz w:val="28"/>
          <w:szCs w:val="28"/>
        </w:rPr>
        <w:t xml:space="preserve"> район от 26 сентября 2022 г. № 1123 «Об утверждении типового положения о закупке товаров, работ, услуг для муниципальных автономных </w:t>
      </w:r>
      <w:r w:rsidR="00A16BE3" w:rsidRPr="00E74857">
        <w:rPr>
          <w:rFonts w:ascii="Times New Roman" w:hAnsi="Times New Roman"/>
          <w:sz w:val="28"/>
          <w:szCs w:val="28"/>
        </w:rPr>
        <w:lastRenderedPageBreak/>
        <w:t xml:space="preserve">учреждений, муниципальных бюджетных учреждений и муниципальных унитарных предприятий муниципального образования </w:t>
      </w:r>
      <w:proofErr w:type="spellStart"/>
      <w:r w:rsidR="00A16BE3" w:rsidRPr="00E74857">
        <w:rPr>
          <w:rFonts w:ascii="Times New Roman" w:hAnsi="Times New Roman"/>
          <w:sz w:val="28"/>
          <w:szCs w:val="28"/>
        </w:rPr>
        <w:t>Выселковский</w:t>
      </w:r>
      <w:proofErr w:type="spellEnd"/>
      <w:r w:rsidR="00A16BE3" w:rsidRPr="00E74857">
        <w:rPr>
          <w:rFonts w:ascii="Times New Roman" w:hAnsi="Times New Roman"/>
          <w:sz w:val="28"/>
          <w:szCs w:val="28"/>
        </w:rPr>
        <w:t xml:space="preserve"> район»</w:t>
      </w:r>
      <w:r w:rsidR="00A05385">
        <w:rPr>
          <w:rFonts w:ascii="Times New Roman" w:hAnsi="Times New Roman"/>
          <w:spacing w:val="3"/>
          <w:sz w:val="28"/>
          <w:szCs w:val="28"/>
        </w:rPr>
        <w:t>.</w:t>
      </w:r>
    </w:p>
    <w:p w:rsidR="009B5946" w:rsidRDefault="00E746AA" w:rsidP="009B5946">
      <w:pPr>
        <w:pStyle w:val="a5"/>
        <w:ind w:firstLine="851"/>
        <w:jc w:val="both"/>
        <w:rPr>
          <w:rFonts w:ascii="Times New Roman" w:hAnsi="Times New Roman"/>
          <w:sz w:val="28"/>
        </w:rPr>
      </w:pPr>
      <w:r w:rsidRPr="00E46F0B">
        <w:rPr>
          <w:rFonts w:ascii="Times New Roman" w:hAnsi="Times New Roman"/>
          <w:sz w:val="28"/>
        </w:rPr>
        <w:t xml:space="preserve">1.6.1.  Степень регулирующего воздействия </w:t>
      </w:r>
      <w:r w:rsidR="00FD1747">
        <w:rPr>
          <w:rFonts w:ascii="Times New Roman" w:hAnsi="Times New Roman"/>
          <w:sz w:val="28"/>
        </w:rPr>
        <w:t>–</w:t>
      </w:r>
      <w:r w:rsidRPr="00E46F0B">
        <w:rPr>
          <w:rFonts w:ascii="Times New Roman" w:hAnsi="Times New Roman"/>
          <w:sz w:val="28"/>
        </w:rPr>
        <w:t xml:space="preserve"> средняя. </w:t>
      </w:r>
    </w:p>
    <w:p w:rsidR="00EB5D89" w:rsidRDefault="00E746AA" w:rsidP="009B5946">
      <w:pPr>
        <w:pStyle w:val="a5"/>
        <w:ind w:firstLine="851"/>
        <w:jc w:val="both"/>
        <w:rPr>
          <w:rFonts w:ascii="Times New Roman" w:hAnsi="Times New Roman"/>
          <w:sz w:val="28"/>
        </w:rPr>
      </w:pPr>
      <w:proofErr w:type="gramStart"/>
      <w:r w:rsidRPr="00E46F0B">
        <w:rPr>
          <w:rFonts w:ascii="Times New Roman" w:hAnsi="Times New Roman"/>
          <w:sz w:val="28"/>
        </w:rPr>
        <w:t>Обоснование  степени</w:t>
      </w:r>
      <w:proofErr w:type="gramEnd"/>
      <w:r w:rsidRPr="00E46F0B">
        <w:rPr>
          <w:rFonts w:ascii="Times New Roman" w:hAnsi="Times New Roman"/>
          <w:sz w:val="28"/>
        </w:rPr>
        <w:t xml:space="preserve"> регулирующего воздействия: 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Выселковский район обязанности для </w:t>
      </w:r>
      <w:r w:rsidR="000F37C2">
        <w:rPr>
          <w:rFonts w:ascii="Times New Roman" w:hAnsi="Times New Roman"/>
          <w:sz w:val="28"/>
        </w:rPr>
        <w:t xml:space="preserve">участников закупок, </w:t>
      </w:r>
      <w:r w:rsidR="003831B2">
        <w:rPr>
          <w:rFonts w:ascii="Times New Roman" w:hAnsi="Times New Roman"/>
          <w:sz w:val="28"/>
          <w:szCs w:val="28"/>
        </w:rPr>
        <w:t>поставщиков (исполнителей, подрядчиков)</w:t>
      </w:r>
      <w:r w:rsidRPr="008D41A9">
        <w:rPr>
          <w:rFonts w:ascii="Times New Roman" w:hAnsi="Times New Roman"/>
          <w:sz w:val="28"/>
        </w:rPr>
        <w:t>.</w:t>
      </w:r>
    </w:p>
    <w:p w:rsidR="00B4327A" w:rsidRPr="00EB5D89" w:rsidRDefault="00B4327A" w:rsidP="00EB5D89">
      <w:pPr>
        <w:pStyle w:val="ConsPlusNonformat"/>
        <w:ind w:firstLine="851"/>
        <w:jc w:val="both"/>
        <w:rPr>
          <w:rFonts w:ascii="Times New Roman" w:hAnsi="Times New Roman"/>
          <w:sz w:val="28"/>
        </w:rPr>
      </w:pPr>
      <w:r w:rsidRPr="00EE6E00">
        <w:rPr>
          <w:rFonts w:ascii="Times New Roman" w:hAnsi="Times New Roman"/>
          <w:sz w:val="28"/>
        </w:rPr>
        <w:t xml:space="preserve">1.6.2. Наличие или отсутствие в проекте муниципального нормативного правового акта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оценок и экспертизы (далее </w:t>
      </w:r>
      <w:r w:rsidR="004D7593">
        <w:rPr>
          <w:rFonts w:ascii="Times New Roman" w:hAnsi="Times New Roman"/>
          <w:sz w:val="28"/>
        </w:rPr>
        <w:t>—</w:t>
      </w:r>
      <w:r w:rsidRPr="00EE6E00">
        <w:rPr>
          <w:rFonts w:ascii="Times New Roman" w:hAnsi="Times New Roman"/>
          <w:sz w:val="28"/>
        </w:rPr>
        <w:t xml:space="preserve"> обязательные требования): </w:t>
      </w:r>
      <w:r w:rsidR="00A220B7" w:rsidRPr="00EE6E00">
        <w:rPr>
          <w:rFonts w:ascii="Times New Roman" w:hAnsi="Times New Roman"/>
          <w:sz w:val="28"/>
        </w:rPr>
        <w:t>нет</w:t>
      </w:r>
      <w:r w:rsidRPr="00EE6E00">
        <w:rPr>
          <w:rFonts w:ascii="Times New Roman" w:hAnsi="Times New Roman"/>
          <w:sz w:val="28"/>
        </w:rPr>
        <w:t>.</w:t>
      </w:r>
    </w:p>
    <w:p w:rsidR="002A51EC" w:rsidRPr="00E46F0B" w:rsidRDefault="00E746AA" w:rsidP="00E46F0B">
      <w:pPr>
        <w:pStyle w:val="a5"/>
        <w:ind w:firstLine="851"/>
        <w:jc w:val="both"/>
        <w:rPr>
          <w:rFonts w:ascii="Times New Roman" w:hAnsi="Times New Roman"/>
          <w:sz w:val="28"/>
        </w:rPr>
      </w:pPr>
      <w:r w:rsidRPr="00E46F0B">
        <w:rPr>
          <w:rFonts w:ascii="Times New Roman" w:hAnsi="Times New Roman"/>
          <w:sz w:val="28"/>
        </w:rPr>
        <w:t>1.7. Контактная информация исполнителя в регулирующем органе:</w:t>
      </w:r>
    </w:p>
    <w:p w:rsidR="002A51EC" w:rsidRPr="00E46F0B" w:rsidRDefault="00E746AA" w:rsidP="00145A1B">
      <w:pPr>
        <w:pStyle w:val="a5"/>
        <w:jc w:val="both"/>
        <w:rPr>
          <w:rFonts w:ascii="Times New Roman" w:hAnsi="Times New Roman"/>
          <w:sz w:val="28"/>
        </w:rPr>
      </w:pPr>
      <w:r w:rsidRPr="00E46F0B">
        <w:rPr>
          <w:rFonts w:ascii="Times New Roman" w:hAnsi="Times New Roman"/>
          <w:sz w:val="28"/>
        </w:rPr>
        <w:t>Ф.И.О.: </w:t>
      </w:r>
      <w:proofErr w:type="spellStart"/>
      <w:r w:rsidR="00145A1B">
        <w:rPr>
          <w:rFonts w:ascii="Times New Roman" w:hAnsi="Times New Roman"/>
          <w:sz w:val="28"/>
        </w:rPr>
        <w:t>Красилина</w:t>
      </w:r>
      <w:proofErr w:type="spellEnd"/>
      <w:r w:rsidR="00145A1B">
        <w:rPr>
          <w:rFonts w:ascii="Times New Roman" w:hAnsi="Times New Roman"/>
          <w:sz w:val="28"/>
        </w:rPr>
        <w:t xml:space="preserve"> Ольга Вячеславовна</w:t>
      </w:r>
      <w:r w:rsidRPr="00E46F0B">
        <w:rPr>
          <w:rFonts w:ascii="Times New Roman" w:hAnsi="Times New Roman"/>
          <w:sz w:val="28"/>
        </w:rPr>
        <w:t xml:space="preserve">, заместитель </w:t>
      </w:r>
      <w:r w:rsidR="00145A1B">
        <w:rPr>
          <w:rFonts w:ascii="Times New Roman" w:hAnsi="Times New Roman"/>
          <w:sz w:val="28"/>
        </w:rPr>
        <w:t>начальника отдела экономического развития, инвестиций и малого бизнеса администрации</w:t>
      </w:r>
      <w:r w:rsidRPr="00E46F0B">
        <w:rPr>
          <w:rFonts w:ascii="Times New Roman" w:hAnsi="Times New Roman"/>
          <w:sz w:val="28"/>
        </w:rPr>
        <w:t xml:space="preserve"> муниципального образования </w:t>
      </w:r>
      <w:proofErr w:type="spellStart"/>
      <w:r w:rsidRPr="00E46F0B">
        <w:rPr>
          <w:rFonts w:ascii="Times New Roman" w:hAnsi="Times New Roman"/>
          <w:sz w:val="28"/>
        </w:rPr>
        <w:t>Выселковский</w:t>
      </w:r>
      <w:proofErr w:type="spellEnd"/>
      <w:r w:rsidRPr="00E46F0B">
        <w:rPr>
          <w:rFonts w:ascii="Times New Roman" w:hAnsi="Times New Roman"/>
          <w:sz w:val="28"/>
        </w:rPr>
        <w:t xml:space="preserve"> район, Тел.: 8 (861 57) 7</w:t>
      </w:r>
      <w:r w:rsidR="00145A1B">
        <w:rPr>
          <w:rFonts w:ascii="Times New Roman" w:hAnsi="Times New Roman"/>
          <w:sz w:val="28"/>
        </w:rPr>
        <w:t>4</w:t>
      </w:r>
      <w:r w:rsidRPr="00E46F0B">
        <w:rPr>
          <w:rFonts w:ascii="Times New Roman" w:hAnsi="Times New Roman"/>
          <w:sz w:val="28"/>
        </w:rPr>
        <w:t>-4-</w:t>
      </w:r>
      <w:r w:rsidR="00145A1B">
        <w:rPr>
          <w:rFonts w:ascii="Times New Roman" w:hAnsi="Times New Roman"/>
          <w:sz w:val="28"/>
        </w:rPr>
        <w:t>80</w:t>
      </w:r>
    </w:p>
    <w:p w:rsidR="002A51EC" w:rsidRPr="00E46F0B" w:rsidRDefault="00E746AA" w:rsidP="00E46F0B">
      <w:pPr>
        <w:pStyle w:val="a5"/>
        <w:ind w:firstLine="851"/>
        <w:jc w:val="both"/>
        <w:rPr>
          <w:rFonts w:ascii="Times New Roman" w:hAnsi="Times New Roman"/>
          <w:sz w:val="28"/>
        </w:rPr>
      </w:pPr>
      <w:r w:rsidRPr="00E46F0B">
        <w:rPr>
          <w:rFonts w:ascii="Times New Roman" w:hAnsi="Times New Roman"/>
          <w:sz w:val="28"/>
        </w:rPr>
        <w:t xml:space="preserve">Адрес электронной почты: </w:t>
      </w:r>
      <w:r w:rsidR="00145A1B">
        <w:rPr>
          <w:rFonts w:ascii="Times New Roman" w:hAnsi="Times New Roman"/>
          <w:sz w:val="28"/>
        </w:rPr>
        <w:t>7448025</w:t>
      </w:r>
      <w:r w:rsidRPr="00E46F0B">
        <w:rPr>
          <w:rFonts w:ascii="Times New Roman" w:hAnsi="Times New Roman"/>
          <w:sz w:val="28"/>
        </w:rPr>
        <w:t>@</w:t>
      </w:r>
      <w:r w:rsidR="00145A1B">
        <w:rPr>
          <w:rFonts w:ascii="Times New Roman" w:hAnsi="Times New Roman"/>
          <w:sz w:val="28"/>
          <w:lang w:val="en-US"/>
        </w:rPr>
        <w:t>mail</w:t>
      </w:r>
      <w:r w:rsidRPr="00E46F0B">
        <w:rPr>
          <w:rFonts w:ascii="Times New Roman" w:hAnsi="Times New Roman"/>
          <w:sz w:val="28"/>
        </w:rPr>
        <w:t>.</w:t>
      </w:r>
      <w:proofErr w:type="spellStart"/>
      <w:r w:rsidRPr="00E46F0B">
        <w:rPr>
          <w:rFonts w:ascii="Times New Roman" w:hAnsi="Times New Roman"/>
          <w:sz w:val="28"/>
        </w:rPr>
        <w:t>ru</w:t>
      </w:r>
      <w:proofErr w:type="spellEnd"/>
    </w:p>
    <w:p w:rsidR="002A51EC" w:rsidRPr="00E46F0B" w:rsidRDefault="00E746AA" w:rsidP="00E46F0B">
      <w:pPr>
        <w:spacing w:after="0" w:line="240" w:lineRule="auto"/>
        <w:ind w:firstLine="851"/>
        <w:jc w:val="both"/>
        <w:rPr>
          <w:rFonts w:ascii="Times New Roman" w:hAnsi="Times New Roman"/>
          <w:sz w:val="28"/>
        </w:rPr>
      </w:pPr>
      <w:r w:rsidRPr="00E46F0B">
        <w:rPr>
          <w:rFonts w:ascii="Times New Roman" w:hAnsi="Times New Roman"/>
          <w:sz w:val="28"/>
        </w:rPr>
        <w:t xml:space="preserve">2. Описание проблемы, на решение которой направлено предлагаемое правовое регулирование: </w:t>
      </w:r>
    </w:p>
    <w:p w:rsidR="00054733" w:rsidRDefault="00E746AA" w:rsidP="002D09E4">
      <w:pPr>
        <w:pStyle w:val="a5"/>
        <w:ind w:firstLine="851"/>
        <w:jc w:val="both"/>
        <w:rPr>
          <w:rFonts w:ascii="Times New Roman" w:hAnsi="Times New Roman"/>
          <w:sz w:val="28"/>
        </w:rPr>
      </w:pPr>
      <w:r w:rsidRPr="00E46F0B">
        <w:rPr>
          <w:rFonts w:ascii="Times New Roman" w:hAnsi="Times New Roman"/>
          <w:sz w:val="28"/>
        </w:rPr>
        <w:t xml:space="preserve">2.1. Формулировка проблемы: </w:t>
      </w:r>
    </w:p>
    <w:p w:rsidR="002D09E4" w:rsidRPr="00F87EB3" w:rsidRDefault="006D2274" w:rsidP="006D2274">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Невозможность осуществления закупок </w:t>
      </w:r>
      <w:r>
        <w:rPr>
          <w:rFonts w:ascii="Times New Roman" w:hAnsi="Times New Roman"/>
          <w:sz w:val="28"/>
        </w:rPr>
        <w:t xml:space="preserve">муниципальными автономными учреждениями, муниципальными бюджетными учреждениями и муниципальными унитарными предприятиями муниципального образования </w:t>
      </w:r>
      <w:proofErr w:type="spellStart"/>
      <w:r>
        <w:rPr>
          <w:rFonts w:ascii="Times New Roman" w:hAnsi="Times New Roman"/>
          <w:sz w:val="28"/>
        </w:rPr>
        <w:t>Выселковский</w:t>
      </w:r>
      <w:proofErr w:type="spellEnd"/>
      <w:r>
        <w:rPr>
          <w:rFonts w:ascii="Times New Roman" w:hAnsi="Times New Roman"/>
          <w:sz w:val="28"/>
        </w:rPr>
        <w:t xml:space="preserve"> район </w:t>
      </w:r>
      <w:r>
        <w:rPr>
          <w:rFonts w:ascii="Times New Roman" w:hAnsi="Times New Roman"/>
          <w:sz w:val="28"/>
          <w:szCs w:val="28"/>
        </w:rPr>
        <w:t xml:space="preserve">в соответствии с Федеральным законом от 18 июля 2011 г. № 223-ФЗ «О закупках товаров, работ, услуг отдельными видами юридических лиц» в связи с несоответствием </w:t>
      </w:r>
      <w:r w:rsidRPr="003D2BDD">
        <w:rPr>
          <w:rFonts w:ascii="Times New Roman" w:hAnsi="Times New Roman"/>
          <w:sz w:val="28"/>
          <w:szCs w:val="28"/>
        </w:rPr>
        <w:t xml:space="preserve">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Pr="003D2BDD">
        <w:rPr>
          <w:rFonts w:ascii="Times New Roman" w:hAnsi="Times New Roman"/>
          <w:sz w:val="28"/>
          <w:szCs w:val="28"/>
        </w:rPr>
        <w:t>Выселковский</w:t>
      </w:r>
      <w:proofErr w:type="spellEnd"/>
      <w:r w:rsidRPr="003D2BDD">
        <w:rPr>
          <w:rFonts w:ascii="Times New Roman" w:hAnsi="Times New Roman"/>
          <w:sz w:val="28"/>
          <w:szCs w:val="28"/>
        </w:rPr>
        <w:t xml:space="preserve"> район</w:t>
      </w:r>
      <w:r>
        <w:rPr>
          <w:rFonts w:ascii="Times New Roman" w:hAnsi="Times New Roman"/>
          <w:sz w:val="28"/>
          <w:szCs w:val="28"/>
        </w:rPr>
        <w:t xml:space="preserve"> нормам федерального и краевого законодательства</w:t>
      </w:r>
      <w:r w:rsidR="00BB0B49">
        <w:rPr>
          <w:rFonts w:ascii="Times New Roman" w:hAnsi="Times New Roman"/>
          <w:sz w:val="28"/>
          <w:szCs w:val="28"/>
        </w:rPr>
        <w:t>.</w:t>
      </w:r>
    </w:p>
    <w:p w:rsidR="00BB0B49" w:rsidRDefault="00BB0B49" w:rsidP="00BB0B49">
      <w:pPr>
        <w:spacing w:after="0" w:line="240" w:lineRule="auto"/>
        <w:ind w:firstLine="708"/>
        <w:jc w:val="both"/>
        <w:rPr>
          <w:rFonts w:ascii="Times New Roman" w:hAnsi="Times New Roman"/>
          <w:b/>
          <w:spacing w:val="6"/>
          <w:sz w:val="28"/>
        </w:rPr>
      </w:pPr>
      <w:r>
        <w:rPr>
          <w:rFonts w:ascii="Times New Roman" w:hAnsi="Times New Roman"/>
          <w:sz w:val="28"/>
        </w:rPr>
        <w:t xml:space="preserve">Приказом департамента от 25 июля 2025 г. № 47 «О внесении изменений в приказ департамента по регулированию контрактной системы Краснодарского края от 12 ноября 2018 г. № 160 «Об утверждении типового положения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 в типовое положение о закупке (далее – Положение о закупке): </w:t>
      </w:r>
    </w:p>
    <w:p w:rsidR="00BB0B49" w:rsidRDefault="00BB0B49" w:rsidP="00BB0B49">
      <w:pPr>
        <w:pStyle w:val="a3"/>
        <w:widowControl w:val="0"/>
        <w:suppressAutoHyphens/>
        <w:spacing w:after="0" w:line="240" w:lineRule="auto"/>
        <w:ind w:left="709"/>
        <w:jc w:val="both"/>
        <w:rPr>
          <w:rFonts w:ascii="Times New Roman" w:hAnsi="Times New Roman"/>
          <w:sz w:val="28"/>
        </w:rPr>
      </w:pPr>
      <w:r>
        <w:rPr>
          <w:rFonts w:ascii="Times New Roman" w:hAnsi="Times New Roman"/>
          <w:sz w:val="28"/>
        </w:rPr>
        <w:t>- Внесены изменения в части, касающейся реализации положений о предоставлении национального режима при осуществлении закупок, внесенных п</w:t>
      </w:r>
      <w:r>
        <w:rPr>
          <w:rFonts w:ascii="Times New Roman" w:hAnsi="Times New Roman"/>
          <w:color w:val="22272F"/>
          <w:sz w:val="28"/>
        </w:rPr>
        <w:t>остановлением Правительства Российской Федерации от 10 июня 2025 г. № 879 «О внесении изменений в некоторые акты Правительства Российской Фед</w:t>
      </w:r>
      <w:r>
        <w:rPr>
          <w:rFonts w:ascii="Times New Roman" w:hAnsi="Times New Roman"/>
          <w:sz w:val="28"/>
        </w:rPr>
        <w:t>ерации по вопросам предоставления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BB0B49" w:rsidRDefault="00BB0B49" w:rsidP="00BB0B49">
      <w:pPr>
        <w:pStyle w:val="a3"/>
        <w:widowControl w:val="0"/>
        <w:suppressAutoHyphens/>
        <w:spacing w:after="0" w:line="240" w:lineRule="auto"/>
        <w:ind w:left="709"/>
        <w:jc w:val="both"/>
        <w:rPr>
          <w:rFonts w:ascii="Times New Roman" w:hAnsi="Times New Roman"/>
          <w:sz w:val="28"/>
        </w:rPr>
      </w:pPr>
      <w:r>
        <w:rPr>
          <w:rFonts w:ascii="Times New Roman" w:hAnsi="Times New Roman"/>
          <w:sz w:val="28"/>
          <w:szCs w:val="28"/>
        </w:rPr>
        <w:lastRenderedPageBreak/>
        <w:t>- Внесены</w:t>
      </w:r>
      <w:r>
        <w:rPr>
          <w:rFonts w:ascii="Times New Roman" w:hAnsi="Times New Roman"/>
          <w:sz w:val="28"/>
        </w:rPr>
        <w:t xml:space="preserve"> уточнения в части реализации Постановления Правительства Российской Федерации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p>
    <w:p w:rsidR="00BB0B49" w:rsidRDefault="00BB0B49" w:rsidP="00BB0B49">
      <w:pPr>
        <w:pStyle w:val="a3"/>
        <w:widowControl w:val="0"/>
        <w:suppressAutoHyphens/>
        <w:spacing w:after="0" w:line="240" w:lineRule="auto"/>
        <w:ind w:left="709"/>
        <w:jc w:val="both"/>
        <w:rPr>
          <w:rFonts w:ascii="Times New Roman" w:hAnsi="Times New Roman"/>
          <w:sz w:val="28"/>
        </w:rPr>
      </w:pPr>
      <w:r>
        <w:rPr>
          <w:rFonts w:ascii="Times New Roman" w:hAnsi="Times New Roman"/>
          <w:sz w:val="28"/>
        </w:rPr>
        <w:t xml:space="preserve">- В случае принятия заказчиком решения о заключении договора со вторым участником закупки предусмотрена обязанность такого участника </w:t>
      </w:r>
      <w:proofErr w:type="gramStart"/>
      <w:r>
        <w:rPr>
          <w:rFonts w:ascii="Times New Roman" w:hAnsi="Times New Roman"/>
          <w:sz w:val="28"/>
        </w:rPr>
        <w:t>закупки  заключить</w:t>
      </w:r>
      <w:proofErr w:type="gramEnd"/>
      <w:r>
        <w:rPr>
          <w:rFonts w:ascii="Times New Roman" w:hAnsi="Times New Roman"/>
          <w:sz w:val="28"/>
        </w:rPr>
        <w:t xml:space="preserve"> договор. Отказ второго участника закупки повлечет за собой признание его уклонившимся от заключения договора; </w:t>
      </w:r>
    </w:p>
    <w:p w:rsidR="00BB0B49" w:rsidRDefault="00BB0B49" w:rsidP="00BB0B49">
      <w:pPr>
        <w:pStyle w:val="a3"/>
        <w:widowControl w:val="0"/>
        <w:suppressAutoHyphens/>
        <w:spacing w:after="0" w:line="240" w:lineRule="auto"/>
        <w:ind w:left="709"/>
        <w:jc w:val="both"/>
        <w:rPr>
          <w:rFonts w:ascii="Times New Roman" w:hAnsi="Times New Roman"/>
          <w:sz w:val="28"/>
        </w:rPr>
      </w:pPr>
      <w:r>
        <w:rPr>
          <w:rFonts w:ascii="Times New Roman" w:hAnsi="Times New Roman"/>
          <w:sz w:val="28"/>
        </w:rPr>
        <w:t xml:space="preserve">- Уточнены условия внесения изменений в </w:t>
      </w:r>
      <w:proofErr w:type="gramStart"/>
      <w:r>
        <w:rPr>
          <w:rFonts w:ascii="Times New Roman" w:hAnsi="Times New Roman"/>
          <w:sz w:val="28"/>
        </w:rPr>
        <w:t>договор  в</w:t>
      </w:r>
      <w:proofErr w:type="gramEnd"/>
      <w:r>
        <w:rPr>
          <w:rFonts w:ascii="Times New Roman" w:hAnsi="Times New Roman"/>
          <w:sz w:val="28"/>
        </w:rPr>
        <w:t xml:space="preserve"> случае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w:t>
      </w:r>
    </w:p>
    <w:p w:rsidR="00BB0B49" w:rsidRDefault="00BB0B49" w:rsidP="00BB0B49">
      <w:pPr>
        <w:pStyle w:val="a3"/>
        <w:widowControl w:val="0"/>
        <w:suppressAutoHyphens/>
        <w:spacing w:after="0" w:line="240" w:lineRule="auto"/>
        <w:ind w:left="709"/>
        <w:jc w:val="both"/>
        <w:rPr>
          <w:rFonts w:ascii="Times New Roman" w:hAnsi="Times New Roman"/>
          <w:sz w:val="28"/>
        </w:rPr>
      </w:pPr>
      <w:r>
        <w:rPr>
          <w:rFonts w:ascii="Times New Roman" w:hAnsi="Times New Roman"/>
          <w:sz w:val="28"/>
        </w:rPr>
        <w:t xml:space="preserve">- Расширен перечень случаев изменении существенных условий договора при его исполнении;  </w:t>
      </w:r>
    </w:p>
    <w:p w:rsidR="00BB0B49" w:rsidRDefault="00BB0B49" w:rsidP="00BB0B49">
      <w:pPr>
        <w:pStyle w:val="a3"/>
        <w:widowControl w:val="0"/>
        <w:suppressAutoHyphens/>
        <w:spacing w:after="0" w:line="240" w:lineRule="auto"/>
        <w:ind w:left="709"/>
        <w:jc w:val="both"/>
        <w:rPr>
          <w:rFonts w:ascii="Times New Roman" w:hAnsi="Times New Roman"/>
          <w:sz w:val="28"/>
        </w:rPr>
      </w:pPr>
      <w:r>
        <w:rPr>
          <w:rFonts w:ascii="Times New Roman" w:hAnsi="Times New Roman"/>
          <w:sz w:val="28"/>
        </w:rPr>
        <w:t xml:space="preserve">- Уточнена формулировка срока, по истечении которого завершается аукцион, если ценовые предложения не поступают; </w:t>
      </w:r>
    </w:p>
    <w:p w:rsidR="00BB0B49" w:rsidRDefault="00BB0B49" w:rsidP="00BB0B49">
      <w:pPr>
        <w:pStyle w:val="a3"/>
        <w:widowControl w:val="0"/>
        <w:suppressAutoHyphens/>
        <w:spacing w:after="0" w:line="240" w:lineRule="auto"/>
        <w:ind w:left="709"/>
        <w:jc w:val="both"/>
        <w:rPr>
          <w:rFonts w:ascii="Times New Roman" w:hAnsi="Times New Roman"/>
          <w:sz w:val="28"/>
        </w:rPr>
      </w:pPr>
      <w:r>
        <w:rPr>
          <w:rFonts w:ascii="Times New Roman" w:hAnsi="Times New Roman"/>
          <w:sz w:val="28"/>
        </w:rPr>
        <w:t xml:space="preserve">- Внесены изменения, в соответствии с </w:t>
      </w:r>
      <w:proofErr w:type="gramStart"/>
      <w:r>
        <w:rPr>
          <w:rFonts w:ascii="Times New Roman" w:hAnsi="Times New Roman"/>
          <w:sz w:val="28"/>
        </w:rPr>
        <w:t xml:space="preserve">которыми </w:t>
      </w:r>
      <w:r>
        <w:rPr>
          <w:rFonts w:ascii="Times New Roman" w:hAnsi="Times New Roman"/>
          <w:sz w:val="28"/>
          <w:szCs w:val="28"/>
        </w:rPr>
        <w:t xml:space="preserve"> во</w:t>
      </w:r>
      <w:proofErr w:type="gramEnd"/>
      <w:r>
        <w:rPr>
          <w:rFonts w:ascii="Times New Roman" w:hAnsi="Times New Roman"/>
          <w:sz w:val="28"/>
          <w:szCs w:val="28"/>
        </w:rPr>
        <w:t xml:space="preserve"> всех случаях, если участником закупки не подано ценовое предложение, ценовым предложением такого участника закупки признается начальная (максимальная) цена договора либо, в случае осуществления закупки в соответствии с разделом 17 Положения, – цена единицы (сумма цен единиц) товара, работы, услуги, и заявка такого участника закупки подлежит рассмотрению комиссией по осуществлению закупок в общем порядке;</w:t>
      </w:r>
    </w:p>
    <w:p w:rsidR="003831B2" w:rsidRDefault="00BB0B49" w:rsidP="003831B2">
      <w:pPr>
        <w:pStyle w:val="a3"/>
        <w:widowControl w:val="0"/>
        <w:suppressAutoHyphens/>
        <w:spacing w:after="0" w:line="240" w:lineRule="auto"/>
        <w:ind w:left="709"/>
        <w:jc w:val="both"/>
        <w:rPr>
          <w:rFonts w:ascii="Times New Roman" w:hAnsi="Times New Roman"/>
          <w:sz w:val="28"/>
          <w:szCs w:val="28"/>
        </w:rPr>
      </w:pPr>
      <w:r>
        <w:rPr>
          <w:rFonts w:ascii="Times New Roman" w:hAnsi="Times New Roman"/>
          <w:sz w:val="28"/>
          <w:szCs w:val="28"/>
        </w:rPr>
        <w:t xml:space="preserve">- Уточнен порядок заключения договора с единственным поставщиком (исполнителем, </w:t>
      </w:r>
      <w:proofErr w:type="gramStart"/>
      <w:r>
        <w:rPr>
          <w:rFonts w:ascii="Times New Roman" w:hAnsi="Times New Roman"/>
          <w:sz w:val="28"/>
          <w:szCs w:val="28"/>
        </w:rPr>
        <w:t>подрядчиком)  в</w:t>
      </w:r>
      <w:proofErr w:type="gramEnd"/>
      <w:r>
        <w:rPr>
          <w:rFonts w:ascii="Times New Roman" w:hAnsi="Times New Roman"/>
          <w:sz w:val="28"/>
          <w:szCs w:val="28"/>
        </w:rPr>
        <w:t xml:space="preserve"> случае признания несостоявшимися закупок</w:t>
      </w:r>
      <w:r w:rsidR="003831B2">
        <w:rPr>
          <w:rFonts w:ascii="Times New Roman" w:hAnsi="Times New Roman"/>
          <w:sz w:val="28"/>
          <w:szCs w:val="28"/>
        </w:rPr>
        <w:t xml:space="preserve">; </w:t>
      </w:r>
    </w:p>
    <w:p w:rsidR="00BB0B49" w:rsidRDefault="003831B2" w:rsidP="003831B2">
      <w:pPr>
        <w:pStyle w:val="a3"/>
        <w:widowControl w:val="0"/>
        <w:suppressAutoHyphens/>
        <w:spacing w:after="0" w:line="240" w:lineRule="auto"/>
        <w:ind w:left="709"/>
        <w:jc w:val="both"/>
        <w:rPr>
          <w:rFonts w:ascii="Times New Roman" w:hAnsi="Times New Roman"/>
          <w:sz w:val="28"/>
        </w:rPr>
      </w:pPr>
      <w:r>
        <w:rPr>
          <w:rFonts w:ascii="Times New Roman" w:hAnsi="Times New Roman"/>
          <w:sz w:val="28"/>
          <w:szCs w:val="28"/>
        </w:rPr>
        <w:t xml:space="preserve">- </w:t>
      </w:r>
      <w:r w:rsidR="00BB0B49">
        <w:rPr>
          <w:rFonts w:ascii="Times New Roman" w:hAnsi="Times New Roman"/>
          <w:sz w:val="28"/>
          <w:szCs w:val="28"/>
        </w:rPr>
        <w:t xml:space="preserve">Уточнен порядок заключения договора с единственным поставщиком (исполнителем, </w:t>
      </w:r>
      <w:proofErr w:type="gramStart"/>
      <w:r w:rsidR="00BB0B49">
        <w:rPr>
          <w:rFonts w:ascii="Times New Roman" w:hAnsi="Times New Roman"/>
          <w:sz w:val="28"/>
          <w:szCs w:val="28"/>
        </w:rPr>
        <w:t>подрядчиком)  в</w:t>
      </w:r>
      <w:proofErr w:type="gramEnd"/>
      <w:r w:rsidR="00BB0B49">
        <w:rPr>
          <w:rFonts w:ascii="Times New Roman" w:hAnsi="Times New Roman"/>
          <w:sz w:val="28"/>
          <w:szCs w:val="28"/>
        </w:rPr>
        <w:t xml:space="preserve"> случае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w:t>
      </w:r>
      <w:r>
        <w:rPr>
          <w:rFonts w:ascii="Times New Roman" w:hAnsi="Times New Roman"/>
          <w:sz w:val="28"/>
          <w:szCs w:val="28"/>
        </w:rPr>
        <w:t>;</w:t>
      </w:r>
      <w:r w:rsidR="00BB0B49">
        <w:rPr>
          <w:rFonts w:ascii="Times New Roman" w:hAnsi="Times New Roman"/>
          <w:sz w:val="28"/>
          <w:szCs w:val="28"/>
        </w:rPr>
        <w:t xml:space="preserve"> </w:t>
      </w:r>
    </w:p>
    <w:p w:rsidR="00582339" w:rsidRDefault="003831B2" w:rsidP="003831B2">
      <w:pPr>
        <w:pStyle w:val="a3"/>
        <w:widowControl w:val="0"/>
        <w:suppressAutoHyphens/>
        <w:spacing w:after="0" w:line="240" w:lineRule="auto"/>
        <w:ind w:left="709"/>
        <w:jc w:val="both"/>
        <w:rPr>
          <w:rFonts w:ascii="Times New Roman" w:hAnsi="Times New Roman"/>
          <w:sz w:val="28"/>
          <w:szCs w:val="28"/>
        </w:rPr>
      </w:pPr>
      <w:r>
        <w:rPr>
          <w:rFonts w:ascii="Times New Roman" w:hAnsi="Times New Roman"/>
          <w:sz w:val="28"/>
          <w:szCs w:val="28"/>
        </w:rPr>
        <w:t>- И</w:t>
      </w:r>
      <w:r w:rsidR="00BB0B49">
        <w:rPr>
          <w:rFonts w:ascii="Times New Roman" w:hAnsi="Times New Roman"/>
          <w:sz w:val="28"/>
          <w:szCs w:val="28"/>
        </w:rPr>
        <w:t>сключена возможность участия коллективного участника в закупках, участниками которой могут быть только субъекты малого и среднего предпринимательства</w:t>
      </w:r>
      <w:r w:rsidR="00582339">
        <w:rPr>
          <w:rFonts w:ascii="Times New Roman" w:hAnsi="Times New Roman"/>
          <w:sz w:val="28"/>
          <w:szCs w:val="28"/>
        </w:rPr>
        <w:t>.</w:t>
      </w:r>
    </w:p>
    <w:p w:rsidR="00BB0B49" w:rsidRPr="00582339" w:rsidRDefault="00582339" w:rsidP="00582339">
      <w:pPr>
        <w:widowControl w:val="0"/>
        <w:suppressAutoHyphens/>
        <w:spacing w:after="0" w:line="240" w:lineRule="auto"/>
        <w:ind w:firstLine="708"/>
        <w:jc w:val="both"/>
        <w:rPr>
          <w:rFonts w:ascii="Times New Roman" w:hAnsi="Times New Roman"/>
          <w:sz w:val="28"/>
          <w:szCs w:val="28"/>
        </w:rPr>
      </w:pPr>
      <w:r w:rsidRPr="00582339">
        <w:rPr>
          <w:rFonts w:ascii="Times New Roman" w:hAnsi="Times New Roman"/>
          <w:sz w:val="28"/>
          <w:szCs w:val="28"/>
        </w:rPr>
        <w:t xml:space="preserve">Аналогичные изменения внесены </w:t>
      </w:r>
      <w:proofErr w:type="gramStart"/>
      <w:r w:rsidRPr="00582339">
        <w:rPr>
          <w:rFonts w:ascii="Times New Roman" w:hAnsi="Times New Roman"/>
          <w:sz w:val="28"/>
          <w:szCs w:val="28"/>
        </w:rPr>
        <w:t xml:space="preserve">в </w:t>
      </w:r>
      <w:r w:rsidR="00BB0B49" w:rsidRPr="00582339">
        <w:rPr>
          <w:rFonts w:ascii="Times New Roman" w:hAnsi="Times New Roman"/>
          <w:sz w:val="28"/>
          <w:szCs w:val="28"/>
        </w:rPr>
        <w:t xml:space="preserve"> </w:t>
      </w:r>
      <w:r w:rsidRPr="00582339">
        <w:rPr>
          <w:rFonts w:ascii="Times New Roman" w:hAnsi="Times New Roman"/>
          <w:sz w:val="28"/>
          <w:szCs w:val="28"/>
        </w:rPr>
        <w:t>типово</w:t>
      </w:r>
      <w:r>
        <w:rPr>
          <w:rFonts w:ascii="Times New Roman" w:hAnsi="Times New Roman"/>
          <w:sz w:val="28"/>
          <w:szCs w:val="28"/>
        </w:rPr>
        <w:t>е</w:t>
      </w:r>
      <w:proofErr w:type="gramEnd"/>
      <w:r w:rsidRPr="00582339">
        <w:rPr>
          <w:rFonts w:ascii="Times New Roman" w:hAnsi="Times New Roman"/>
          <w:sz w:val="28"/>
          <w:szCs w:val="28"/>
        </w:rPr>
        <w:t xml:space="preserve"> положени</w:t>
      </w:r>
      <w:r>
        <w:rPr>
          <w:rFonts w:ascii="Times New Roman" w:hAnsi="Times New Roman"/>
          <w:sz w:val="28"/>
          <w:szCs w:val="28"/>
        </w:rPr>
        <w:t>е</w:t>
      </w:r>
      <w:r w:rsidRPr="00582339">
        <w:rPr>
          <w:rFonts w:ascii="Times New Roman" w:hAnsi="Times New Roman"/>
          <w:sz w:val="28"/>
          <w:szCs w:val="28"/>
        </w:rPr>
        <w:t xml:space="preserve">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Pr="00582339">
        <w:rPr>
          <w:rFonts w:ascii="Times New Roman" w:hAnsi="Times New Roman"/>
          <w:sz w:val="28"/>
          <w:szCs w:val="28"/>
        </w:rPr>
        <w:t>Выселковский</w:t>
      </w:r>
      <w:proofErr w:type="spellEnd"/>
      <w:r w:rsidRPr="00582339">
        <w:rPr>
          <w:rFonts w:ascii="Times New Roman" w:hAnsi="Times New Roman"/>
          <w:sz w:val="28"/>
          <w:szCs w:val="28"/>
        </w:rPr>
        <w:t xml:space="preserve"> район</w:t>
      </w:r>
      <w:r>
        <w:rPr>
          <w:rFonts w:ascii="Times New Roman" w:hAnsi="Times New Roman"/>
          <w:sz w:val="28"/>
          <w:szCs w:val="28"/>
        </w:rPr>
        <w:t>.</w:t>
      </w:r>
    </w:p>
    <w:p w:rsidR="00697BF7" w:rsidRPr="00CA3230" w:rsidRDefault="00E746AA" w:rsidP="00EA5759">
      <w:pPr>
        <w:pStyle w:val="a5"/>
        <w:ind w:firstLine="851"/>
        <w:jc w:val="both"/>
        <w:rPr>
          <w:rFonts w:ascii="Times New Roman" w:hAnsi="Times New Roman"/>
          <w:bCs/>
          <w:spacing w:val="3"/>
          <w:sz w:val="28"/>
          <w:szCs w:val="28"/>
        </w:rPr>
      </w:pPr>
      <w:r w:rsidRPr="00E46F0B">
        <w:rPr>
          <w:rFonts w:ascii="Times New Roman" w:hAnsi="Times New Roman"/>
          <w:sz w:val="28"/>
        </w:rPr>
        <w:t xml:space="preserve">2.2. Информация о возникновении, выявлении проблемы и мерах, принятых ранее </w:t>
      </w:r>
      <w:r w:rsidRPr="00962881">
        <w:rPr>
          <w:rFonts w:ascii="Times New Roman" w:hAnsi="Times New Roman"/>
          <w:sz w:val="28"/>
        </w:rPr>
        <w:t>для е</w:t>
      </w:r>
      <w:r w:rsidR="0027496C">
        <w:rPr>
          <w:rFonts w:ascii="Times New Roman" w:hAnsi="Times New Roman"/>
          <w:sz w:val="28"/>
        </w:rPr>
        <w:t>е</w:t>
      </w:r>
      <w:r w:rsidRPr="00962881">
        <w:rPr>
          <w:rFonts w:ascii="Times New Roman" w:hAnsi="Times New Roman"/>
          <w:sz w:val="28"/>
        </w:rPr>
        <w:t xml:space="preserve"> </w:t>
      </w:r>
      <w:r w:rsidRPr="00962881">
        <w:rPr>
          <w:rFonts w:ascii="Times New Roman" w:hAnsi="Times New Roman"/>
          <w:sz w:val="28"/>
          <w:szCs w:val="28"/>
        </w:rPr>
        <w:t>решения, достигнутых результатах и затраченных ресурсах:</w:t>
      </w:r>
      <w:r w:rsidRPr="00962881">
        <w:rPr>
          <w:rFonts w:ascii="Times New Roman" w:hAnsi="Times New Roman"/>
          <w:sz w:val="28"/>
          <w:szCs w:val="28"/>
        </w:rPr>
        <w:tab/>
      </w:r>
      <w:r w:rsidR="00962881" w:rsidRPr="00962881">
        <w:rPr>
          <w:rFonts w:ascii="Times New Roman" w:hAnsi="Times New Roman"/>
          <w:sz w:val="28"/>
          <w:szCs w:val="28"/>
        </w:rPr>
        <w:t>п</w:t>
      </w:r>
      <w:r w:rsidR="00FC72E6" w:rsidRPr="00962881">
        <w:rPr>
          <w:rFonts w:ascii="Times New Roman" w:hAnsi="Times New Roman"/>
          <w:bCs/>
          <w:spacing w:val="3"/>
          <w:sz w:val="28"/>
          <w:szCs w:val="28"/>
        </w:rPr>
        <w:t>роблема</w:t>
      </w:r>
      <w:r w:rsidR="00EA5759">
        <w:rPr>
          <w:rFonts w:ascii="Times New Roman" w:hAnsi="Times New Roman"/>
          <w:bCs/>
          <w:spacing w:val="3"/>
          <w:sz w:val="28"/>
          <w:szCs w:val="28"/>
        </w:rPr>
        <w:t xml:space="preserve"> возникла в связи с принятием</w:t>
      </w:r>
      <w:r w:rsidR="00FC72E6" w:rsidRPr="00962881">
        <w:rPr>
          <w:rFonts w:ascii="Times New Roman" w:hAnsi="Times New Roman"/>
          <w:bCs/>
          <w:spacing w:val="3"/>
          <w:sz w:val="28"/>
          <w:szCs w:val="28"/>
        </w:rPr>
        <w:t xml:space="preserve"> </w:t>
      </w:r>
      <w:r w:rsidR="00EA5759">
        <w:rPr>
          <w:rFonts w:ascii="Times New Roman" w:hAnsi="Times New Roman"/>
          <w:sz w:val="28"/>
        </w:rPr>
        <w:t>п</w:t>
      </w:r>
      <w:r w:rsidR="00EA5759">
        <w:rPr>
          <w:rFonts w:ascii="Times New Roman" w:hAnsi="Times New Roman"/>
          <w:color w:val="22272F"/>
          <w:sz w:val="28"/>
        </w:rPr>
        <w:t xml:space="preserve">остановления Правительства </w:t>
      </w:r>
      <w:r w:rsidR="00EA5759">
        <w:rPr>
          <w:rFonts w:ascii="Times New Roman" w:hAnsi="Times New Roman"/>
          <w:color w:val="22272F"/>
          <w:sz w:val="28"/>
        </w:rPr>
        <w:lastRenderedPageBreak/>
        <w:t>Российской  Федерации от 10 июня 2025 г. № 879 «О внесении изменений в некоторые акты Правительства Российской Фед</w:t>
      </w:r>
      <w:r w:rsidR="00EA5759">
        <w:rPr>
          <w:rFonts w:ascii="Times New Roman" w:hAnsi="Times New Roman"/>
          <w:sz w:val="28"/>
        </w:rPr>
        <w:t xml:space="preserve">ерации по вопросам предоставления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004F71E4">
        <w:rPr>
          <w:rFonts w:ascii="Times New Roman" w:hAnsi="Times New Roman"/>
          <w:sz w:val="28"/>
        </w:rPr>
        <w:t xml:space="preserve"> </w:t>
      </w:r>
      <w:r w:rsidR="00EA5759">
        <w:rPr>
          <w:rFonts w:ascii="Times New Roman" w:hAnsi="Times New Roman"/>
          <w:sz w:val="28"/>
          <w:szCs w:val="28"/>
        </w:rPr>
        <w:t>приказа</w:t>
      </w:r>
      <w:r w:rsidR="004F71E4">
        <w:rPr>
          <w:rFonts w:ascii="Times New Roman" w:hAnsi="Times New Roman"/>
          <w:sz w:val="28"/>
          <w:szCs w:val="28"/>
        </w:rPr>
        <w:tab/>
      </w:r>
      <w:r w:rsidR="00EA5759">
        <w:rPr>
          <w:rFonts w:ascii="Times New Roman" w:hAnsi="Times New Roman"/>
          <w:sz w:val="28"/>
          <w:szCs w:val="28"/>
        </w:rPr>
        <w:t xml:space="preserve"> департамента по регулированию контрактной системы Краснодарского края от 25 июля 2025 г. № 47 «О внесении изменений в приказ департамента по регулированию контрактной системы Краснодарского края от 12 ноября 2018 г. № 160 «Об утверждении типового положения о закупке товаров, работ, услуг для государственных автономных учреждений, государственных бюджетных учреждений и государственных бюджетных учреждений и государственных унитарных предприятий Краснодарского края»</w:t>
      </w:r>
      <w:r w:rsidR="00697BF7" w:rsidRPr="00CA3230">
        <w:rPr>
          <w:rFonts w:ascii="Times New Roman" w:eastAsia="Calibri" w:hAnsi="Times New Roman"/>
          <w:sz w:val="28"/>
          <w:szCs w:val="28"/>
          <w:lang w:eastAsia="en-US"/>
        </w:rPr>
        <w:t>.</w:t>
      </w:r>
    </w:p>
    <w:p w:rsidR="002A51EC" w:rsidRPr="00E46F0B" w:rsidRDefault="00E746AA" w:rsidP="00E46F0B">
      <w:pPr>
        <w:spacing w:after="0" w:line="240" w:lineRule="auto"/>
        <w:ind w:firstLine="709"/>
        <w:jc w:val="both"/>
        <w:rPr>
          <w:rFonts w:ascii="Times New Roman" w:hAnsi="Times New Roman"/>
          <w:sz w:val="28"/>
        </w:rPr>
      </w:pPr>
      <w:r w:rsidRPr="001A0F4E">
        <w:rPr>
          <w:rFonts w:ascii="Times New Roman" w:hAnsi="Times New Roman"/>
          <w:sz w:val="28"/>
          <w:szCs w:val="28"/>
        </w:rPr>
        <w:t xml:space="preserve">2.3. Субъекты общественных отношений, заинтересованные в устранении проблемы, их количественная </w:t>
      </w:r>
      <w:proofErr w:type="gramStart"/>
      <w:r w:rsidRPr="001A0F4E">
        <w:rPr>
          <w:rFonts w:ascii="Times New Roman" w:hAnsi="Times New Roman"/>
          <w:sz w:val="28"/>
          <w:szCs w:val="28"/>
        </w:rPr>
        <w:t>оценка:</w:t>
      </w:r>
      <w:r w:rsidRPr="001A0F4E">
        <w:rPr>
          <w:rFonts w:ascii="Times New Roman" w:hAnsi="Times New Roman"/>
          <w:sz w:val="28"/>
          <w:szCs w:val="28"/>
        </w:rPr>
        <w:tab/>
      </w:r>
      <w:proofErr w:type="gramEnd"/>
      <w:r w:rsidR="005A73A2">
        <w:rPr>
          <w:rFonts w:ascii="Times New Roman" w:hAnsi="Times New Roman"/>
          <w:sz w:val="28"/>
          <w:szCs w:val="28"/>
        </w:rPr>
        <w:t>юридические лица</w:t>
      </w:r>
      <w:r w:rsidRPr="00E46F0B">
        <w:rPr>
          <w:rFonts w:ascii="Times New Roman" w:hAnsi="Times New Roman"/>
          <w:sz w:val="28"/>
        </w:rPr>
        <w:t>, индивидуальные предприниматели</w:t>
      </w:r>
      <w:r w:rsidR="005A73A2">
        <w:rPr>
          <w:rFonts w:ascii="Times New Roman" w:hAnsi="Times New Roman"/>
          <w:sz w:val="28"/>
        </w:rPr>
        <w:t xml:space="preserve">, участники процедуры закупок товаров, работ, услуг для обеспечения потребностей Заказчика в соответствии с </w:t>
      </w:r>
      <w:r w:rsidR="005A73A2">
        <w:rPr>
          <w:rFonts w:ascii="Times New Roman" w:hAnsi="Times New Roman"/>
          <w:sz w:val="28"/>
          <w:szCs w:val="28"/>
        </w:rPr>
        <w:t xml:space="preserve">Федеральным законом от 18 июля 2011 г. № 223-ФЗ «О закупках товаров, работ, услуг отдельными видами юридических лиц». Количественная оценка </w:t>
      </w:r>
      <w:r w:rsidR="004D7593">
        <w:rPr>
          <w:rFonts w:ascii="Times New Roman" w:hAnsi="Times New Roman"/>
          <w:sz w:val="28"/>
        </w:rPr>
        <w:t>—</w:t>
      </w:r>
      <w:r w:rsidRPr="00E46F0B">
        <w:rPr>
          <w:rFonts w:ascii="Times New Roman" w:hAnsi="Times New Roman"/>
          <w:sz w:val="28"/>
        </w:rPr>
        <w:t xml:space="preserve"> не ограниченно.</w:t>
      </w:r>
    </w:p>
    <w:p w:rsidR="00A05385" w:rsidRDefault="00E746AA" w:rsidP="00E46F0B">
      <w:pPr>
        <w:pStyle w:val="a5"/>
        <w:ind w:firstLine="851"/>
        <w:jc w:val="both"/>
        <w:rPr>
          <w:rFonts w:ascii="Times New Roman" w:hAnsi="Times New Roman"/>
          <w:sz w:val="28"/>
        </w:rPr>
      </w:pPr>
      <w:r w:rsidRPr="00E46F0B">
        <w:rPr>
          <w:rFonts w:ascii="Times New Roman" w:hAnsi="Times New Roman"/>
          <w:sz w:val="28"/>
        </w:rPr>
        <w:t>2.4. Характеристика негативных эффектов, возникающих в связи с наличием проблемы, их количественная оценка:</w:t>
      </w:r>
    </w:p>
    <w:p w:rsidR="00FC72E6" w:rsidRPr="00A05385" w:rsidRDefault="00494C3F" w:rsidP="00474AF5">
      <w:pPr>
        <w:pStyle w:val="a5"/>
        <w:ind w:firstLine="851"/>
        <w:jc w:val="both"/>
        <w:rPr>
          <w:rFonts w:ascii="Times New Roman" w:hAnsi="Times New Roman"/>
          <w:spacing w:val="3"/>
          <w:sz w:val="28"/>
          <w:szCs w:val="28"/>
        </w:rPr>
      </w:pPr>
      <w:r w:rsidRPr="00F95340">
        <w:rPr>
          <w:rFonts w:ascii="Times New Roman" w:hAnsi="Times New Roman"/>
          <w:sz w:val="28"/>
          <w:szCs w:val="28"/>
        </w:rPr>
        <w:t xml:space="preserve">риск </w:t>
      </w:r>
      <w:r w:rsidR="00474AF5">
        <w:rPr>
          <w:rFonts w:ascii="Times New Roman" w:hAnsi="Times New Roman"/>
          <w:sz w:val="28"/>
          <w:szCs w:val="28"/>
        </w:rPr>
        <w:t>проведения процедуры закупок противоречащей нормам законодательства</w:t>
      </w:r>
      <w:r w:rsidR="00FC72E6" w:rsidRPr="00A05385">
        <w:rPr>
          <w:rFonts w:ascii="Times New Roman" w:hAnsi="Times New Roman"/>
          <w:spacing w:val="3"/>
          <w:sz w:val="28"/>
          <w:szCs w:val="28"/>
        </w:rPr>
        <w:t>.</w:t>
      </w:r>
    </w:p>
    <w:p w:rsidR="00474AF5" w:rsidRPr="00CA3230" w:rsidRDefault="00E746AA" w:rsidP="00474AF5">
      <w:pPr>
        <w:pStyle w:val="a5"/>
        <w:ind w:firstLine="851"/>
        <w:jc w:val="both"/>
        <w:rPr>
          <w:rFonts w:ascii="Times New Roman" w:hAnsi="Times New Roman"/>
          <w:bCs/>
          <w:spacing w:val="3"/>
          <w:sz w:val="28"/>
          <w:szCs w:val="28"/>
        </w:rPr>
      </w:pPr>
      <w:r w:rsidRPr="00B87C0E">
        <w:rPr>
          <w:rFonts w:ascii="Times New Roman" w:hAnsi="Times New Roman"/>
          <w:sz w:val="27"/>
        </w:rPr>
        <w:t>2.5. </w:t>
      </w:r>
      <w:r w:rsidRPr="00B87C0E">
        <w:rPr>
          <w:rFonts w:ascii="Times New Roman" w:hAnsi="Times New Roman"/>
          <w:sz w:val="28"/>
        </w:rPr>
        <w:t>Причины возникновения проблемы и факторы, поддерживающие ее существование:</w:t>
      </w:r>
      <w:r w:rsidR="006F5741" w:rsidRPr="00B87C0E">
        <w:rPr>
          <w:rFonts w:ascii="Times New Roman" w:hAnsi="Times New Roman"/>
          <w:sz w:val="28"/>
        </w:rPr>
        <w:t xml:space="preserve"> </w:t>
      </w:r>
      <w:r w:rsidR="00474AF5">
        <w:rPr>
          <w:rFonts w:ascii="Times New Roman" w:hAnsi="Times New Roman"/>
          <w:sz w:val="28"/>
        </w:rPr>
        <w:t xml:space="preserve">возникновение проблемы обусловлено </w:t>
      </w:r>
      <w:r w:rsidR="00474AF5">
        <w:rPr>
          <w:rFonts w:ascii="Times New Roman" w:hAnsi="Times New Roman"/>
          <w:bCs/>
          <w:spacing w:val="3"/>
          <w:sz w:val="28"/>
          <w:szCs w:val="28"/>
        </w:rPr>
        <w:t>принятием</w:t>
      </w:r>
      <w:r w:rsidR="00474AF5" w:rsidRPr="00962881">
        <w:rPr>
          <w:rFonts w:ascii="Times New Roman" w:hAnsi="Times New Roman"/>
          <w:bCs/>
          <w:spacing w:val="3"/>
          <w:sz w:val="28"/>
          <w:szCs w:val="28"/>
        </w:rPr>
        <w:t xml:space="preserve"> </w:t>
      </w:r>
      <w:r w:rsidR="00474AF5">
        <w:rPr>
          <w:rFonts w:ascii="Times New Roman" w:hAnsi="Times New Roman"/>
          <w:sz w:val="28"/>
        </w:rPr>
        <w:t>п</w:t>
      </w:r>
      <w:r w:rsidR="00474AF5">
        <w:rPr>
          <w:rFonts w:ascii="Times New Roman" w:hAnsi="Times New Roman"/>
          <w:color w:val="22272F"/>
          <w:sz w:val="28"/>
        </w:rPr>
        <w:t>остановления Правительства Российской  Федерации от 10 июня 2025 г. № 879 «О внесении изменений в некоторые акты Правительства Российской Фед</w:t>
      </w:r>
      <w:r w:rsidR="00474AF5">
        <w:rPr>
          <w:rFonts w:ascii="Times New Roman" w:hAnsi="Times New Roman"/>
          <w:sz w:val="28"/>
        </w:rPr>
        <w:t xml:space="preserve">ерации по вопросам предоставления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00474AF5">
        <w:rPr>
          <w:rFonts w:ascii="Times New Roman" w:hAnsi="Times New Roman"/>
          <w:sz w:val="28"/>
          <w:szCs w:val="28"/>
        </w:rPr>
        <w:t>приказа департамента по регулированию контрактной системы Краснодарского края от 25 июля 2025 г. № 47 «О внесении изменений в приказ департамента по регулированию контрактной системы Краснодарского края от 12 ноября 2018 г. № 160 «Об утверждении типового положения о закупке товаров, работ, услуг для государственных автономных учреждений, государственных бюджетных учреждений и государственных бюджетных учреждений и государственных унитарных предприятий Краснодарского края»</w:t>
      </w:r>
      <w:r w:rsidR="00474AF5" w:rsidRPr="00CA3230">
        <w:rPr>
          <w:rFonts w:ascii="Times New Roman" w:eastAsia="Calibri" w:hAnsi="Times New Roman"/>
          <w:sz w:val="28"/>
          <w:szCs w:val="28"/>
          <w:lang w:eastAsia="en-US"/>
        </w:rPr>
        <w:t>.</w:t>
      </w:r>
    </w:p>
    <w:p w:rsidR="00F4320F" w:rsidRPr="00E271ED" w:rsidRDefault="00E746AA" w:rsidP="00E271ED">
      <w:pPr>
        <w:pStyle w:val="a5"/>
        <w:ind w:firstLine="851"/>
        <w:jc w:val="both"/>
        <w:rPr>
          <w:rFonts w:ascii="Times New Roman" w:hAnsi="Times New Roman"/>
          <w:sz w:val="28"/>
          <w:szCs w:val="28"/>
        </w:rPr>
      </w:pPr>
      <w:r w:rsidRPr="00E46F0B">
        <w:rPr>
          <w:rFonts w:ascii="Times New Roman" w:hAnsi="Times New Roman"/>
          <w:sz w:val="28"/>
        </w:rPr>
        <w:t xml:space="preserve">2.6. Причины невозможности решения проблемы участниками соответствующих отношений самостоятельно, без вмешательства органов </w:t>
      </w:r>
      <w:r w:rsidRPr="00626F5D">
        <w:rPr>
          <w:rFonts w:ascii="Times New Roman" w:hAnsi="Times New Roman"/>
          <w:sz w:val="28"/>
          <w:szCs w:val="28"/>
        </w:rPr>
        <w:t>местного самоуправления муниципального образования Выселковский район</w:t>
      </w:r>
      <w:r w:rsidRPr="00E271ED">
        <w:rPr>
          <w:rFonts w:ascii="Times New Roman" w:hAnsi="Times New Roman"/>
          <w:sz w:val="28"/>
          <w:szCs w:val="28"/>
        </w:rPr>
        <w:t xml:space="preserve">: </w:t>
      </w:r>
      <w:r w:rsidR="00626F5D" w:rsidRPr="00E271ED">
        <w:rPr>
          <w:rFonts w:ascii="Times New Roman" w:hAnsi="Times New Roman"/>
          <w:sz w:val="28"/>
          <w:szCs w:val="28"/>
        </w:rPr>
        <w:t xml:space="preserve">в соответствии с </w:t>
      </w:r>
      <w:r w:rsidR="00E271ED" w:rsidRPr="00E271ED">
        <w:rPr>
          <w:rFonts w:ascii="Times New Roman" w:hAnsi="Times New Roman"/>
          <w:sz w:val="28"/>
          <w:szCs w:val="28"/>
        </w:rPr>
        <w:t xml:space="preserve">пунктом 2.1 статьи 2   Федерального закона от 18 июля 2011 г. № 223-ФЗ «О закупках товаров, работ, услуг отдельными видами юридических лиц» </w:t>
      </w:r>
      <w:r w:rsidR="00E271ED" w:rsidRPr="00E271ED">
        <w:rPr>
          <w:rFonts w:ascii="Times New Roman" w:hAnsi="Times New Roman"/>
          <w:color w:val="22272F"/>
          <w:sz w:val="28"/>
          <w:szCs w:val="28"/>
          <w:shd w:val="clear" w:color="auto" w:fill="FFFFFF"/>
        </w:rPr>
        <w:t xml:space="preserve">орган местного самоуправления, осуществляющий функции и полномочия учредителя муниципального бюджетного учреждения, муниципального автономного учреждения, осуществляющие полномочия собственника имущества муниципального унитарного предприятия, либо иной уполномоченный местной администрацией орган вправе утвердить типовое положение о закупке, а также определить </w:t>
      </w:r>
      <w:r w:rsidR="00E271ED" w:rsidRPr="00E271ED">
        <w:rPr>
          <w:rFonts w:ascii="Times New Roman" w:hAnsi="Times New Roman"/>
          <w:color w:val="22272F"/>
          <w:sz w:val="28"/>
          <w:szCs w:val="28"/>
          <w:shd w:val="clear" w:color="auto" w:fill="FFFFFF"/>
        </w:rPr>
        <w:lastRenderedPageBreak/>
        <w:t>соответственно муниципальные бюджетные учреждения, муниципальные автономные учреждения,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rsidR="002A51EC" w:rsidRPr="00E46F0B" w:rsidRDefault="00E746AA" w:rsidP="00E46F0B">
      <w:pPr>
        <w:spacing w:after="0" w:line="240" w:lineRule="auto"/>
        <w:ind w:firstLine="708"/>
        <w:jc w:val="both"/>
        <w:rPr>
          <w:rFonts w:ascii="Times New Roman" w:hAnsi="Times New Roman"/>
          <w:sz w:val="28"/>
        </w:rPr>
      </w:pPr>
      <w:r w:rsidRPr="00E46F0B">
        <w:rPr>
          <w:rFonts w:ascii="Times New Roman" w:hAnsi="Times New Roman"/>
          <w:sz w:val="28"/>
        </w:rPr>
        <w:t xml:space="preserve">2.7. Опыт решения аналогичных проблем в других субъектах Российской Федерации, муниципальных образованиях Краснодарского края, иностранных государствах: муниципальными образованиями Краснодарского края </w:t>
      </w:r>
      <w:r w:rsidR="004C24D7" w:rsidRPr="00E46F0B">
        <w:rPr>
          <w:rFonts w:ascii="Times New Roman" w:hAnsi="Times New Roman"/>
          <w:sz w:val="28"/>
        </w:rPr>
        <w:t>утверждаются аналогичные</w:t>
      </w:r>
      <w:r w:rsidRPr="00E46F0B">
        <w:rPr>
          <w:rFonts w:ascii="Times New Roman" w:hAnsi="Times New Roman"/>
          <w:sz w:val="28"/>
        </w:rPr>
        <w:t xml:space="preserve"> </w:t>
      </w:r>
      <w:r w:rsidR="00621B0F" w:rsidRPr="003D2BDD">
        <w:rPr>
          <w:rFonts w:ascii="Times New Roman" w:hAnsi="Times New Roman"/>
          <w:sz w:val="28"/>
          <w:szCs w:val="28"/>
        </w:rPr>
        <w:t>типов</w:t>
      </w:r>
      <w:r w:rsidR="00621B0F">
        <w:rPr>
          <w:rFonts w:ascii="Times New Roman" w:hAnsi="Times New Roman"/>
          <w:sz w:val="28"/>
          <w:szCs w:val="28"/>
        </w:rPr>
        <w:t>ые</w:t>
      </w:r>
      <w:r w:rsidR="00621B0F" w:rsidRPr="003D2BDD">
        <w:rPr>
          <w:rFonts w:ascii="Times New Roman" w:hAnsi="Times New Roman"/>
          <w:sz w:val="28"/>
          <w:szCs w:val="28"/>
        </w:rPr>
        <w:t xml:space="preserve">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w:t>
      </w:r>
      <w:r w:rsidR="00621B0F">
        <w:rPr>
          <w:rFonts w:ascii="Times New Roman" w:hAnsi="Times New Roman"/>
          <w:sz w:val="28"/>
          <w:szCs w:val="28"/>
        </w:rPr>
        <w:t>.</w:t>
      </w:r>
      <w:r w:rsidR="00621B0F" w:rsidRPr="003D2BDD">
        <w:rPr>
          <w:rFonts w:ascii="Times New Roman" w:hAnsi="Times New Roman"/>
          <w:sz w:val="28"/>
          <w:szCs w:val="28"/>
        </w:rPr>
        <w:t xml:space="preserve"> </w:t>
      </w:r>
    </w:p>
    <w:p w:rsidR="002A51EC" w:rsidRPr="00E46F0B" w:rsidRDefault="00E746AA" w:rsidP="00E46F0B">
      <w:pPr>
        <w:pStyle w:val="ConsPlusNonformat"/>
        <w:ind w:firstLine="708"/>
        <w:jc w:val="both"/>
        <w:rPr>
          <w:rFonts w:ascii="Times New Roman" w:hAnsi="Times New Roman"/>
          <w:sz w:val="28"/>
        </w:rPr>
      </w:pPr>
      <w:bookmarkStart w:id="3" w:name="_Hlk511037802"/>
      <w:r w:rsidRPr="00E46F0B">
        <w:rPr>
          <w:rFonts w:ascii="Times New Roman" w:hAnsi="Times New Roman"/>
          <w:sz w:val="28"/>
        </w:rPr>
        <w:t>2.8. Источники данных:</w:t>
      </w:r>
      <w:bookmarkEnd w:id="3"/>
      <w:r w:rsidRPr="00E46F0B">
        <w:rPr>
          <w:rFonts w:ascii="Times New Roman" w:hAnsi="Times New Roman"/>
          <w:sz w:val="28"/>
        </w:rPr>
        <w:t xml:space="preserve"> информационно-телекоммуникационная сеть Интернет.</w:t>
      </w:r>
    </w:p>
    <w:p w:rsidR="002A51EC" w:rsidRPr="00E46F0B" w:rsidRDefault="00E746AA" w:rsidP="00E46F0B">
      <w:pPr>
        <w:pStyle w:val="a5"/>
        <w:ind w:firstLine="851"/>
        <w:jc w:val="both"/>
        <w:rPr>
          <w:rFonts w:ascii="Times New Roman" w:hAnsi="Times New Roman"/>
          <w:sz w:val="28"/>
          <w:u w:val="single"/>
        </w:rPr>
      </w:pPr>
      <w:r w:rsidRPr="00E46F0B">
        <w:rPr>
          <w:rFonts w:ascii="Times New Roman" w:hAnsi="Times New Roman"/>
          <w:sz w:val="28"/>
        </w:rPr>
        <w:t>2.9. Иная информация о проблеме: отсутствует.</w:t>
      </w:r>
    </w:p>
    <w:p w:rsidR="002A51EC" w:rsidRDefault="00E746AA" w:rsidP="00E46F0B">
      <w:pPr>
        <w:pStyle w:val="a5"/>
        <w:ind w:firstLine="851"/>
        <w:jc w:val="both"/>
        <w:rPr>
          <w:rFonts w:ascii="Times New Roman" w:hAnsi="Times New Roman"/>
          <w:sz w:val="28"/>
        </w:rPr>
      </w:pPr>
      <w:bookmarkStart w:id="4" w:name="sub_10003"/>
      <w:r w:rsidRPr="00E46F0B">
        <w:rPr>
          <w:rFonts w:ascii="Times New Roman" w:hAnsi="Times New Roman"/>
          <w:sz w:val="28"/>
        </w:rPr>
        <w:t>3. Определение целей предлагаемого правового регулирования                           и индикаторов для оценки их достижения</w:t>
      </w:r>
      <w:bookmarkEnd w:id="4"/>
      <w:r w:rsidRPr="00E46F0B">
        <w:rPr>
          <w:rFonts w:ascii="Times New Roman" w:hAnsi="Times New Roman"/>
          <w:sz w:val="28"/>
        </w:rPr>
        <w:t>:</w:t>
      </w:r>
    </w:p>
    <w:p w:rsidR="00350BB4" w:rsidRDefault="00350BB4" w:rsidP="00E46F0B">
      <w:pPr>
        <w:pStyle w:val="a5"/>
        <w:ind w:firstLine="851"/>
        <w:jc w:val="both"/>
        <w:rPr>
          <w:rFonts w:ascii="Times New Roman" w:hAnsi="Times New Roman"/>
          <w:sz w:val="28"/>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616"/>
        <w:gridCol w:w="2693"/>
        <w:gridCol w:w="3334"/>
      </w:tblGrid>
      <w:tr w:rsidR="002A51EC" w:rsidRPr="00DC2CCD">
        <w:trPr>
          <w:trHeight w:val="1647"/>
        </w:trPr>
        <w:tc>
          <w:tcPr>
            <w:tcW w:w="3616"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E46F0B">
            <w:pPr>
              <w:pStyle w:val="ac"/>
              <w:jc w:val="center"/>
              <w:rPr>
                <w:rFonts w:ascii="Times New Roman" w:hAnsi="Times New Roman"/>
                <w:sz w:val="20"/>
              </w:rPr>
            </w:pPr>
            <w:r w:rsidRPr="00DC2CCD">
              <w:rPr>
                <w:rFonts w:ascii="Times New Roman" w:hAnsi="Times New Roman"/>
                <w:sz w:val="20"/>
              </w:rPr>
              <w:t>3.1. Цели предлагаемого правового регулирования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E46F0B">
            <w:pPr>
              <w:pStyle w:val="ac"/>
              <w:jc w:val="center"/>
              <w:rPr>
                <w:rFonts w:ascii="Times New Roman" w:hAnsi="Times New Roman"/>
                <w:sz w:val="20"/>
              </w:rPr>
            </w:pPr>
            <w:bookmarkStart w:id="5" w:name="sub_100032"/>
            <w:r w:rsidRPr="00DC2CCD">
              <w:rPr>
                <w:rFonts w:ascii="Times New Roman" w:hAnsi="Times New Roman"/>
                <w:sz w:val="20"/>
              </w:rPr>
              <w:t>3.2. Сроки достижения целей предлагаемого правового регулирования</w:t>
            </w:r>
            <w:bookmarkEnd w:id="5"/>
          </w:p>
        </w:tc>
        <w:tc>
          <w:tcPr>
            <w:tcW w:w="3334"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E46F0B">
            <w:pPr>
              <w:pStyle w:val="ac"/>
              <w:jc w:val="center"/>
              <w:rPr>
                <w:rFonts w:ascii="Times New Roman" w:hAnsi="Times New Roman"/>
                <w:sz w:val="20"/>
              </w:rPr>
            </w:pPr>
            <w:r w:rsidRPr="00DC2CCD">
              <w:rPr>
                <w:rFonts w:ascii="Times New Roman" w:hAnsi="Times New Roman"/>
                <w:sz w:val="20"/>
              </w:rPr>
              <w:t>3.3. Периодичность мониторинга достижения целей предлагаемого правового регулирования</w:t>
            </w:r>
          </w:p>
        </w:tc>
      </w:tr>
      <w:tr w:rsidR="002A51EC" w:rsidRPr="00DC2CCD" w:rsidTr="00B675C5">
        <w:trPr>
          <w:trHeight w:val="756"/>
        </w:trPr>
        <w:tc>
          <w:tcPr>
            <w:tcW w:w="3616" w:type="dxa"/>
            <w:tcBorders>
              <w:top w:val="single" w:sz="4" w:space="0" w:color="000000"/>
              <w:left w:val="single" w:sz="4" w:space="0" w:color="000000"/>
              <w:bottom w:val="single" w:sz="4" w:space="0" w:color="000000"/>
              <w:right w:val="single" w:sz="4" w:space="0" w:color="000000"/>
            </w:tcBorders>
          </w:tcPr>
          <w:p w:rsidR="00B62137" w:rsidRPr="00604477" w:rsidRDefault="00B62137" w:rsidP="00B62137">
            <w:pPr>
              <w:pStyle w:val="afa"/>
              <w:spacing w:before="0" w:beforeAutospacing="0" w:after="0" w:afterAutospacing="0"/>
              <w:jc w:val="both"/>
              <w:rPr>
                <w:bCs/>
                <w:color w:val="000000"/>
                <w:spacing w:val="3"/>
                <w:sz w:val="20"/>
                <w:szCs w:val="20"/>
              </w:rPr>
            </w:pPr>
            <w:r w:rsidRPr="00604477">
              <w:rPr>
                <w:sz w:val="20"/>
                <w:szCs w:val="20"/>
              </w:rPr>
              <w:t xml:space="preserve">осуществление закупок муниципальными автономными учреждениями, муниципальными бюджетными учреждениями и муниципальными унитарными предприятиями муниципального образования </w:t>
            </w:r>
            <w:proofErr w:type="spellStart"/>
            <w:r w:rsidRPr="00604477">
              <w:rPr>
                <w:sz w:val="20"/>
                <w:szCs w:val="20"/>
              </w:rPr>
              <w:t>Выселковский</w:t>
            </w:r>
            <w:proofErr w:type="spellEnd"/>
            <w:r w:rsidRPr="00604477">
              <w:rPr>
                <w:sz w:val="20"/>
                <w:szCs w:val="20"/>
              </w:rPr>
              <w:t xml:space="preserve"> район в соответствии с Федеральным законом от 18 июля 2011 г. № 223-ФЗ «О закупках товаров, работ, услуг отдельными видами юридических лиц»</w:t>
            </w:r>
            <w:r w:rsidR="00604477" w:rsidRPr="00604477">
              <w:rPr>
                <w:sz w:val="20"/>
                <w:szCs w:val="20"/>
              </w:rPr>
              <w:t xml:space="preserve">, </w:t>
            </w:r>
            <w:r w:rsidR="00604477" w:rsidRPr="00604477">
              <w:rPr>
                <w:sz w:val="20"/>
                <w:szCs w:val="20"/>
              </w:rPr>
              <w:t>в соответствие с действующими нормами федерального и краевого законодательства</w:t>
            </w:r>
            <w:r w:rsidRPr="00604477">
              <w:rPr>
                <w:bCs/>
                <w:spacing w:val="3"/>
                <w:sz w:val="20"/>
                <w:szCs w:val="20"/>
              </w:rPr>
              <w:t>.</w:t>
            </w:r>
            <w:r w:rsidRPr="00604477">
              <w:rPr>
                <w:iCs/>
                <w:color w:val="000000"/>
                <w:spacing w:val="3"/>
                <w:sz w:val="20"/>
                <w:szCs w:val="20"/>
              </w:rPr>
              <w:t xml:space="preserve"> </w:t>
            </w:r>
          </w:p>
          <w:p w:rsidR="002A51EC" w:rsidRPr="00604477" w:rsidRDefault="002A51EC" w:rsidP="00B375EC">
            <w:pPr>
              <w:pStyle w:val="afa"/>
              <w:spacing w:before="0" w:beforeAutospacing="0" w:after="0" w:afterAutospacing="0"/>
              <w:rPr>
                <w:iCs/>
                <w:color w:val="000000"/>
                <w:spacing w:val="3"/>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F6140" w:rsidRPr="00DC2CCD" w:rsidRDefault="00B62137" w:rsidP="00433183">
            <w:pPr>
              <w:pStyle w:val="afa"/>
              <w:spacing w:before="0" w:beforeAutospacing="0" w:after="0" w:afterAutospacing="0"/>
              <w:jc w:val="center"/>
              <w:rPr>
                <w:color w:val="000000"/>
                <w:spacing w:val="3"/>
                <w:sz w:val="20"/>
                <w:szCs w:val="20"/>
              </w:rPr>
            </w:pPr>
            <w:r w:rsidRPr="00DC2CCD">
              <w:rPr>
                <w:color w:val="000000"/>
                <w:spacing w:val="3"/>
                <w:sz w:val="20"/>
                <w:szCs w:val="20"/>
              </w:rPr>
              <w:t>01.10.2025</w:t>
            </w:r>
          </w:p>
          <w:p w:rsidR="007F6140" w:rsidRPr="00DC2CCD" w:rsidRDefault="007F6140" w:rsidP="00E46F0B">
            <w:pPr>
              <w:pStyle w:val="ConsPlusNormal"/>
              <w:jc w:val="center"/>
              <w:rPr>
                <w:rFonts w:ascii="Times New Roman" w:hAnsi="Times New Roman"/>
                <w:sz w:val="20"/>
              </w:rPr>
            </w:pPr>
          </w:p>
        </w:tc>
        <w:tc>
          <w:tcPr>
            <w:tcW w:w="3334"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B62137" w:rsidP="00E246DD">
            <w:pPr>
              <w:pStyle w:val="ConsPlusNormal"/>
              <w:jc w:val="center"/>
              <w:rPr>
                <w:rFonts w:ascii="Times New Roman" w:hAnsi="Times New Roman"/>
                <w:sz w:val="20"/>
              </w:rPr>
            </w:pPr>
            <w:r w:rsidRPr="00DC2CCD">
              <w:rPr>
                <w:rFonts w:ascii="Times New Roman" w:hAnsi="Times New Roman"/>
                <w:iCs/>
                <w:spacing w:val="3"/>
                <w:sz w:val="20"/>
              </w:rPr>
              <w:t xml:space="preserve">Однократно, по состоянию на 01.10.2025г </w:t>
            </w:r>
          </w:p>
        </w:tc>
      </w:tr>
    </w:tbl>
    <w:p w:rsidR="002A51EC" w:rsidRPr="00E46F0B" w:rsidRDefault="002A51EC" w:rsidP="00E46F0B">
      <w:pPr>
        <w:pStyle w:val="a5"/>
        <w:jc w:val="both"/>
        <w:rPr>
          <w:rFonts w:ascii="Times New Roman" w:hAnsi="Times New Roman"/>
          <w:sz w:val="28"/>
        </w:rPr>
      </w:pPr>
    </w:p>
    <w:p w:rsidR="00B62137" w:rsidRPr="00CA3230" w:rsidRDefault="00E746AA" w:rsidP="00B62137">
      <w:pPr>
        <w:pStyle w:val="a5"/>
        <w:ind w:firstLine="851"/>
        <w:jc w:val="both"/>
        <w:rPr>
          <w:rFonts w:ascii="Times New Roman" w:hAnsi="Times New Roman"/>
          <w:bCs/>
          <w:spacing w:val="3"/>
          <w:sz w:val="28"/>
          <w:szCs w:val="28"/>
        </w:rPr>
      </w:pPr>
      <w:r w:rsidRPr="00E46F0B">
        <w:rPr>
          <w:rFonts w:ascii="Times New Roman" w:hAnsi="Times New Roman"/>
          <w:sz w:val="28"/>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необходимостью постановки указанных целей:</w:t>
      </w:r>
      <w:r w:rsidR="00582D63">
        <w:rPr>
          <w:rFonts w:ascii="Times New Roman" w:hAnsi="Times New Roman"/>
          <w:sz w:val="28"/>
        </w:rPr>
        <w:t xml:space="preserve"> </w:t>
      </w:r>
      <w:r w:rsidR="00B62137">
        <w:rPr>
          <w:rFonts w:ascii="Times New Roman" w:hAnsi="Times New Roman"/>
          <w:sz w:val="28"/>
        </w:rPr>
        <w:t>п</w:t>
      </w:r>
      <w:r w:rsidR="00B62137">
        <w:rPr>
          <w:rFonts w:ascii="Times New Roman" w:hAnsi="Times New Roman"/>
          <w:color w:val="22272F"/>
          <w:sz w:val="28"/>
        </w:rPr>
        <w:t>остановление Правительства Российской  Федерации от 10 июня 2025 г. № 879 «О внесении изменений в некоторые акты Правительства Российской Фед</w:t>
      </w:r>
      <w:r w:rsidR="00B62137">
        <w:rPr>
          <w:rFonts w:ascii="Times New Roman" w:hAnsi="Times New Roman"/>
          <w:sz w:val="28"/>
        </w:rPr>
        <w:t xml:space="preserve">ерации по вопросам предоставления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00B62137">
        <w:rPr>
          <w:rFonts w:ascii="Times New Roman" w:hAnsi="Times New Roman"/>
          <w:sz w:val="28"/>
          <w:szCs w:val="28"/>
        </w:rPr>
        <w:t>приказ</w:t>
      </w:r>
      <w:r w:rsidR="00B62137">
        <w:rPr>
          <w:rFonts w:ascii="Times New Roman" w:hAnsi="Times New Roman"/>
          <w:sz w:val="28"/>
          <w:szCs w:val="28"/>
        </w:rPr>
        <w:tab/>
        <w:t xml:space="preserve"> департамента по регулированию контрактной системы Краснодарского края от 25 июля 2025 г. № 47 «О внесении изменений в приказ департамента по регулированию контрактной системы Краснодарского края от 12 ноября 2018 г. № 160 «Об утверждении типового положения о закупке товаров, работ, услуг для государственных автономных учреждений, государственных бюджетных учреждений и государственных бюджетных учреждений и государственных унитарных предприятий Краснодарского края»</w:t>
      </w:r>
      <w:r w:rsidR="00B62137" w:rsidRPr="00CA3230">
        <w:rPr>
          <w:rFonts w:ascii="Times New Roman" w:eastAsia="Calibri" w:hAnsi="Times New Roman"/>
          <w:sz w:val="28"/>
          <w:szCs w:val="28"/>
          <w:lang w:eastAsia="en-US"/>
        </w:rPr>
        <w:t>.</w:t>
      </w:r>
    </w:p>
    <w:p w:rsidR="0072175C" w:rsidRPr="001A0F4E" w:rsidRDefault="0072175C" w:rsidP="0072175C">
      <w:pPr>
        <w:pStyle w:val="a5"/>
        <w:ind w:firstLine="851"/>
        <w:jc w:val="both"/>
        <w:rPr>
          <w:rFonts w:ascii="Times New Roman" w:hAnsi="Times New Roman"/>
          <w:sz w:val="28"/>
          <w:szCs w:val="28"/>
        </w:rPr>
      </w:pPr>
    </w:p>
    <w:p w:rsidR="006F5741" w:rsidRPr="003A6BAD" w:rsidRDefault="006F5741" w:rsidP="00F153B3">
      <w:pPr>
        <w:pStyle w:val="a5"/>
        <w:jc w:val="both"/>
        <w:rPr>
          <w:rFonts w:ascii="Times New Roman" w:hAnsi="Times New Roman"/>
          <w:sz w:val="28"/>
          <w:szCs w:val="28"/>
        </w:rPr>
      </w:pPr>
    </w:p>
    <w:p w:rsidR="003B371B" w:rsidRPr="00E46F0B" w:rsidRDefault="003B371B" w:rsidP="00E46F0B">
      <w:pPr>
        <w:spacing w:after="0" w:line="240" w:lineRule="auto"/>
        <w:ind w:firstLine="851"/>
        <w:jc w:val="both"/>
        <w:rPr>
          <w:rFonts w:ascii="Times New Roman" w:hAnsi="Times New Roman"/>
          <w:sz w:val="28"/>
          <w:u w:val="single"/>
        </w:rPr>
      </w:pPr>
    </w:p>
    <w:tbl>
      <w:tblPr>
        <w:tblW w:w="9526" w:type="dxa"/>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119"/>
        <w:gridCol w:w="2410"/>
        <w:gridCol w:w="1889"/>
        <w:gridCol w:w="2108"/>
      </w:tblGrid>
      <w:tr w:rsidR="002A51EC" w:rsidRPr="00DC2CCD" w:rsidTr="008F34C3">
        <w:trPr>
          <w:trHeight w:val="1677"/>
        </w:trPr>
        <w:tc>
          <w:tcPr>
            <w:tcW w:w="3119"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E46F0B">
            <w:pPr>
              <w:pStyle w:val="ac"/>
              <w:jc w:val="center"/>
              <w:rPr>
                <w:rFonts w:ascii="Times New Roman" w:hAnsi="Times New Roman"/>
                <w:sz w:val="20"/>
              </w:rPr>
            </w:pPr>
            <w:r w:rsidRPr="00DC2CCD">
              <w:rPr>
                <w:rFonts w:ascii="Times New Roman" w:hAnsi="Times New Roman"/>
                <w:sz w:val="20"/>
              </w:rPr>
              <w:t>3.5. Цели предлагаемого правового регулирования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E46F0B">
            <w:pPr>
              <w:pStyle w:val="ac"/>
              <w:jc w:val="center"/>
              <w:rPr>
                <w:rFonts w:ascii="Times New Roman" w:hAnsi="Times New Roman"/>
                <w:sz w:val="20"/>
              </w:rPr>
            </w:pPr>
            <w:bookmarkStart w:id="6" w:name="sub_100036"/>
            <w:r w:rsidRPr="00DC2CCD">
              <w:rPr>
                <w:rFonts w:ascii="Times New Roman" w:hAnsi="Times New Roman"/>
                <w:sz w:val="20"/>
              </w:rPr>
              <w:t>3.6. Индикаторы достижения целей предлагаемого правового регулирования</w:t>
            </w:r>
            <w:bookmarkEnd w:id="6"/>
          </w:p>
        </w:tc>
        <w:tc>
          <w:tcPr>
            <w:tcW w:w="1889"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E46F0B">
            <w:pPr>
              <w:pStyle w:val="ac"/>
              <w:jc w:val="center"/>
              <w:rPr>
                <w:rFonts w:ascii="Times New Roman" w:hAnsi="Times New Roman"/>
                <w:sz w:val="20"/>
              </w:rPr>
            </w:pPr>
            <w:r w:rsidRPr="00DC2CCD">
              <w:rPr>
                <w:rFonts w:ascii="Times New Roman" w:hAnsi="Times New Roman"/>
                <w:sz w:val="20"/>
              </w:rPr>
              <w:t>3.7. Единица измерения индикаторов</w:t>
            </w:r>
          </w:p>
        </w:tc>
        <w:tc>
          <w:tcPr>
            <w:tcW w:w="2108"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E46F0B">
            <w:pPr>
              <w:pStyle w:val="ac"/>
              <w:jc w:val="center"/>
              <w:rPr>
                <w:rFonts w:ascii="Times New Roman" w:hAnsi="Times New Roman"/>
                <w:sz w:val="20"/>
              </w:rPr>
            </w:pPr>
            <w:r w:rsidRPr="00DC2CCD">
              <w:rPr>
                <w:rFonts w:ascii="Times New Roman" w:hAnsi="Times New Roman"/>
                <w:sz w:val="20"/>
              </w:rPr>
              <w:t>3.8. Целевые значения индикаторов по годам</w:t>
            </w:r>
          </w:p>
        </w:tc>
      </w:tr>
      <w:tr w:rsidR="00604477" w:rsidRPr="00DC2CCD" w:rsidTr="008F34C3">
        <w:trPr>
          <w:trHeight w:val="4242"/>
        </w:trPr>
        <w:tc>
          <w:tcPr>
            <w:tcW w:w="3119" w:type="dxa"/>
            <w:tcBorders>
              <w:top w:val="single" w:sz="4" w:space="0" w:color="000000"/>
              <w:left w:val="single" w:sz="4" w:space="0" w:color="000000"/>
              <w:bottom w:val="single" w:sz="4" w:space="0" w:color="000000"/>
              <w:right w:val="single" w:sz="4" w:space="0" w:color="000000"/>
            </w:tcBorders>
          </w:tcPr>
          <w:p w:rsidR="00604477" w:rsidRPr="00604477" w:rsidRDefault="00604477" w:rsidP="00604477">
            <w:pPr>
              <w:pStyle w:val="afa"/>
              <w:spacing w:before="0" w:beforeAutospacing="0" w:after="0" w:afterAutospacing="0"/>
              <w:jc w:val="both"/>
              <w:rPr>
                <w:bCs/>
                <w:color w:val="000000"/>
                <w:spacing w:val="3"/>
                <w:sz w:val="20"/>
                <w:szCs w:val="20"/>
              </w:rPr>
            </w:pPr>
            <w:bookmarkStart w:id="7" w:name="_GoBack" w:colFirst="0" w:colLast="0"/>
            <w:r w:rsidRPr="00604477">
              <w:rPr>
                <w:sz w:val="20"/>
                <w:szCs w:val="20"/>
              </w:rPr>
              <w:t xml:space="preserve">осуществление закупок муниципальными автономными учреждениями, муниципальными бюджетными учреждениями и муниципальными унитарными предприятиями муниципального образования </w:t>
            </w:r>
            <w:proofErr w:type="spellStart"/>
            <w:r w:rsidRPr="00604477">
              <w:rPr>
                <w:sz w:val="20"/>
                <w:szCs w:val="20"/>
              </w:rPr>
              <w:t>Выселковский</w:t>
            </w:r>
            <w:proofErr w:type="spellEnd"/>
            <w:r w:rsidRPr="00604477">
              <w:rPr>
                <w:sz w:val="20"/>
                <w:szCs w:val="20"/>
              </w:rPr>
              <w:t xml:space="preserve"> район в соответствии с Федеральным законом от 18 июля 2011 г. № 223-ФЗ «О закупках товаров, работ, услуг отдельными видами юридических лиц», </w:t>
            </w:r>
            <w:r w:rsidRPr="00604477">
              <w:rPr>
                <w:sz w:val="20"/>
                <w:szCs w:val="20"/>
              </w:rPr>
              <w:t>в соответствие с действующими нормами федерального и краевого законодательства</w:t>
            </w:r>
            <w:r w:rsidRPr="00604477">
              <w:rPr>
                <w:bCs/>
                <w:spacing w:val="3"/>
                <w:sz w:val="20"/>
                <w:szCs w:val="20"/>
              </w:rPr>
              <w:t>.</w:t>
            </w:r>
            <w:r w:rsidRPr="00604477">
              <w:rPr>
                <w:iCs/>
                <w:color w:val="000000"/>
                <w:spacing w:val="3"/>
                <w:sz w:val="20"/>
                <w:szCs w:val="20"/>
              </w:rPr>
              <w:t xml:space="preserve"> </w:t>
            </w:r>
          </w:p>
          <w:p w:rsidR="00604477" w:rsidRPr="00604477" w:rsidRDefault="00604477" w:rsidP="00604477">
            <w:pPr>
              <w:pStyle w:val="afa"/>
              <w:spacing w:before="0" w:beforeAutospacing="0" w:after="0" w:afterAutospacing="0"/>
              <w:rPr>
                <w:iCs/>
                <w:color w:val="000000"/>
                <w:spacing w:val="3"/>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04477" w:rsidRPr="00DC2CCD" w:rsidRDefault="00604477" w:rsidP="00604477">
            <w:pPr>
              <w:pStyle w:val="ConsPlusNonformat"/>
              <w:jc w:val="center"/>
              <w:rPr>
                <w:rFonts w:ascii="Times New Roman" w:hAnsi="Times New Roman"/>
              </w:rPr>
            </w:pPr>
            <w:r w:rsidRPr="00DC2CCD">
              <w:rPr>
                <w:rFonts w:ascii="Times New Roman" w:hAnsi="Times New Roman"/>
                <w:iCs/>
                <w:spacing w:val="3"/>
              </w:rPr>
              <w:t xml:space="preserve">Численность </w:t>
            </w:r>
            <w:r w:rsidRPr="00DC2CCD">
              <w:rPr>
                <w:rFonts w:ascii="Times New Roman" w:hAnsi="Times New Roman"/>
              </w:rPr>
              <w:t xml:space="preserve">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Pr="00DC2CCD">
              <w:rPr>
                <w:rFonts w:ascii="Times New Roman" w:hAnsi="Times New Roman"/>
              </w:rPr>
              <w:t>Выселковский</w:t>
            </w:r>
            <w:proofErr w:type="spellEnd"/>
            <w:r w:rsidRPr="00DC2CCD">
              <w:rPr>
                <w:rFonts w:ascii="Times New Roman" w:hAnsi="Times New Roman"/>
              </w:rPr>
              <w:t xml:space="preserve">, </w:t>
            </w:r>
            <w:proofErr w:type="gramStart"/>
            <w:r w:rsidRPr="00DC2CCD">
              <w:rPr>
                <w:rFonts w:ascii="Times New Roman" w:hAnsi="Times New Roman"/>
              </w:rPr>
              <w:t>утвердивших  положения</w:t>
            </w:r>
            <w:proofErr w:type="gramEnd"/>
            <w:r w:rsidRPr="00DC2CCD">
              <w:rPr>
                <w:rFonts w:ascii="Times New Roman" w:hAnsi="Times New Roman"/>
              </w:rPr>
              <w:t xml:space="preserve"> о закупке товаров, работ, услуг в соответствии с Федеральным законом от 18 июля 2011 г. № 223-ФЗ «О закупках товаров, работ, услуг отдельными видами юридических лиц»</w:t>
            </w:r>
          </w:p>
        </w:tc>
        <w:tc>
          <w:tcPr>
            <w:tcW w:w="1889" w:type="dxa"/>
            <w:tcBorders>
              <w:top w:val="single" w:sz="4" w:space="0" w:color="000000"/>
              <w:left w:val="single" w:sz="4" w:space="0" w:color="000000"/>
              <w:bottom w:val="single" w:sz="4" w:space="0" w:color="000000"/>
              <w:right w:val="single" w:sz="4" w:space="0" w:color="000000"/>
            </w:tcBorders>
            <w:vAlign w:val="center"/>
          </w:tcPr>
          <w:p w:rsidR="00604477" w:rsidRPr="00DC2CCD" w:rsidRDefault="00604477" w:rsidP="00604477">
            <w:pPr>
              <w:pStyle w:val="ConsPlusNormal"/>
              <w:jc w:val="center"/>
              <w:rPr>
                <w:rFonts w:ascii="Times New Roman" w:hAnsi="Times New Roman"/>
                <w:sz w:val="20"/>
              </w:rPr>
            </w:pPr>
            <w:r w:rsidRPr="00DC2CCD">
              <w:rPr>
                <w:rFonts w:ascii="Times New Roman" w:hAnsi="Times New Roman"/>
                <w:sz w:val="20"/>
              </w:rPr>
              <w:t>%</w:t>
            </w:r>
          </w:p>
        </w:tc>
        <w:tc>
          <w:tcPr>
            <w:tcW w:w="2108" w:type="dxa"/>
            <w:tcBorders>
              <w:top w:val="single" w:sz="4" w:space="0" w:color="000000"/>
              <w:left w:val="single" w:sz="4" w:space="0" w:color="000000"/>
              <w:bottom w:val="single" w:sz="4" w:space="0" w:color="000000"/>
              <w:right w:val="single" w:sz="4" w:space="0" w:color="000000"/>
            </w:tcBorders>
            <w:vAlign w:val="center"/>
          </w:tcPr>
          <w:p w:rsidR="00604477" w:rsidRPr="00DC2CCD" w:rsidRDefault="00604477" w:rsidP="00604477">
            <w:pPr>
              <w:pStyle w:val="ConsPlusNonformat"/>
              <w:jc w:val="center"/>
              <w:rPr>
                <w:rFonts w:ascii="Times New Roman" w:hAnsi="Times New Roman"/>
              </w:rPr>
            </w:pPr>
            <w:r w:rsidRPr="00DC2CCD">
              <w:rPr>
                <w:rFonts w:ascii="Times New Roman" w:hAnsi="Times New Roman"/>
                <w:iCs/>
                <w:spacing w:val="3"/>
              </w:rPr>
              <w:t>100%</w:t>
            </w:r>
          </w:p>
        </w:tc>
      </w:tr>
      <w:bookmarkEnd w:id="7"/>
    </w:tbl>
    <w:p w:rsidR="002A51EC" w:rsidRPr="00B87C0E" w:rsidRDefault="002A51EC" w:rsidP="00E46F0B">
      <w:pPr>
        <w:pStyle w:val="a5"/>
        <w:jc w:val="both"/>
        <w:rPr>
          <w:rFonts w:ascii="Times New Roman" w:hAnsi="Times New Roman"/>
          <w:sz w:val="27"/>
        </w:rPr>
      </w:pPr>
    </w:p>
    <w:p w:rsidR="000857D4" w:rsidRPr="007C59C8" w:rsidRDefault="00E746AA" w:rsidP="00B675C5">
      <w:pPr>
        <w:pStyle w:val="a5"/>
        <w:ind w:firstLine="851"/>
        <w:jc w:val="both"/>
        <w:rPr>
          <w:rFonts w:ascii="Times New Roman" w:hAnsi="Times New Roman"/>
          <w:bCs/>
          <w:spacing w:val="3"/>
          <w:sz w:val="28"/>
          <w:szCs w:val="28"/>
        </w:rPr>
      </w:pPr>
      <w:r w:rsidRPr="00B87C0E">
        <w:rPr>
          <w:rFonts w:ascii="Times New Roman" w:hAnsi="Times New Roman"/>
          <w:sz w:val="28"/>
        </w:rPr>
        <w:t>3.9. Методы расчета индикаторов достижения целей предлагаемого правового регулирования, источники информации для расч</w:t>
      </w:r>
      <w:r w:rsidR="00582D63" w:rsidRPr="00B87C0E">
        <w:rPr>
          <w:rFonts w:ascii="Times New Roman" w:hAnsi="Times New Roman"/>
          <w:sz w:val="28"/>
        </w:rPr>
        <w:t>е</w:t>
      </w:r>
      <w:r w:rsidRPr="00B87C0E">
        <w:rPr>
          <w:rFonts w:ascii="Times New Roman" w:hAnsi="Times New Roman"/>
          <w:sz w:val="28"/>
        </w:rPr>
        <w:t xml:space="preserve">тов: </w:t>
      </w:r>
      <w:r w:rsidR="003A714A" w:rsidRPr="003A714A">
        <w:rPr>
          <w:rFonts w:ascii="Times New Roman" w:hAnsi="Times New Roman"/>
          <w:iCs/>
          <w:spacing w:val="3"/>
          <w:sz w:val="28"/>
          <w:szCs w:val="28"/>
        </w:rPr>
        <w:t xml:space="preserve">Численность </w:t>
      </w:r>
      <w:r w:rsidR="003A714A" w:rsidRPr="003A714A">
        <w:rPr>
          <w:rFonts w:ascii="Times New Roman" w:hAnsi="Times New Roman"/>
          <w:sz w:val="28"/>
          <w:szCs w:val="28"/>
        </w:rPr>
        <w:t xml:space="preserve">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003A714A" w:rsidRPr="003A714A">
        <w:rPr>
          <w:rFonts w:ascii="Times New Roman" w:hAnsi="Times New Roman"/>
          <w:sz w:val="28"/>
          <w:szCs w:val="28"/>
        </w:rPr>
        <w:t>Выселковский</w:t>
      </w:r>
      <w:proofErr w:type="spellEnd"/>
      <w:r w:rsidR="003A714A" w:rsidRPr="003A714A">
        <w:rPr>
          <w:rFonts w:ascii="Times New Roman" w:hAnsi="Times New Roman"/>
          <w:sz w:val="28"/>
          <w:szCs w:val="28"/>
        </w:rPr>
        <w:t>, утвердивших  положения о закупке товаров, работ, услуг в соответствии с Федеральным законом от 18 июля 2011 г. № 223-ФЗ «О закупках товаров, работ, услуг отдельными видами юридических лиц»</w:t>
      </w:r>
      <w:r w:rsidR="003A714A">
        <w:rPr>
          <w:rFonts w:ascii="Times New Roman" w:hAnsi="Times New Roman"/>
          <w:sz w:val="24"/>
          <w:szCs w:val="24"/>
        </w:rPr>
        <w:t xml:space="preserve"> =  (</w:t>
      </w:r>
      <w:r w:rsidR="003A714A" w:rsidRPr="003A714A">
        <w:rPr>
          <w:rFonts w:ascii="Times New Roman" w:hAnsi="Times New Roman"/>
          <w:iCs/>
          <w:spacing w:val="3"/>
          <w:sz w:val="28"/>
          <w:szCs w:val="28"/>
        </w:rPr>
        <w:t xml:space="preserve">Численность </w:t>
      </w:r>
      <w:r w:rsidR="003A714A" w:rsidRPr="003A714A">
        <w:rPr>
          <w:rFonts w:ascii="Times New Roman" w:hAnsi="Times New Roman"/>
          <w:sz w:val="28"/>
          <w:szCs w:val="28"/>
        </w:rPr>
        <w:t xml:space="preserve">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003A714A" w:rsidRPr="003A714A">
        <w:rPr>
          <w:rFonts w:ascii="Times New Roman" w:hAnsi="Times New Roman"/>
          <w:sz w:val="28"/>
          <w:szCs w:val="28"/>
        </w:rPr>
        <w:t>Выселковский</w:t>
      </w:r>
      <w:proofErr w:type="spellEnd"/>
      <w:r w:rsidR="003A714A" w:rsidRPr="003A714A">
        <w:rPr>
          <w:rFonts w:ascii="Times New Roman" w:hAnsi="Times New Roman"/>
          <w:sz w:val="28"/>
          <w:szCs w:val="28"/>
        </w:rPr>
        <w:t>, утвердивших  положени</w:t>
      </w:r>
      <w:r w:rsidR="003A714A">
        <w:rPr>
          <w:rFonts w:ascii="Times New Roman" w:hAnsi="Times New Roman"/>
          <w:sz w:val="28"/>
          <w:szCs w:val="28"/>
        </w:rPr>
        <w:t>е</w:t>
      </w:r>
      <w:r w:rsidR="003A714A" w:rsidRPr="003A714A">
        <w:rPr>
          <w:rFonts w:ascii="Times New Roman" w:hAnsi="Times New Roman"/>
          <w:sz w:val="28"/>
          <w:szCs w:val="28"/>
        </w:rPr>
        <w:t xml:space="preserve"> о закупке товаров, работ, услуг в соответствии с Федеральным законом от 18 июля 2011 г. № 223-ФЗ «О закупках товаров, работ, услуг отдельными видами юридических лиц»</w:t>
      </w:r>
      <w:r w:rsidR="003A714A">
        <w:rPr>
          <w:rFonts w:ascii="Times New Roman" w:hAnsi="Times New Roman"/>
          <w:sz w:val="28"/>
          <w:szCs w:val="28"/>
        </w:rPr>
        <w:t>) / (</w:t>
      </w:r>
      <w:r w:rsidR="003A714A" w:rsidRPr="003A714A">
        <w:rPr>
          <w:rFonts w:ascii="Times New Roman" w:hAnsi="Times New Roman"/>
          <w:iCs/>
          <w:spacing w:val="3"/>
          <w:sz w:val="28"/>
          <w:szCs w:val="28"/>
        </w:rPr>
        <w:t xml:space="preserve">Численность </w:t>
      </w:r>
      <w:r w:rsidR="003A714A" w:rsidRPr="003A714A">
        <w:rPr>
          <w:rFonts w:ascii="Times New Roman" w:hAnsi="Times New Roman"/>
          <w:sz w:val="28"/>
          <w:szCs w:val="28"/>
        </w:rPr>
        <w:t xml:space="preserve">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003A714A" w:rsidRPr="003A714A">
        <w:rPr>
          <w:rFonts w:ascii="Times New Roman" w:hAnsi="Times New Roman"/>
          <w:sz w:val="28"/>
          <w:szCs w:val="28"/>
        </w:rPr>
        <w:t>Выселковский</w:t>
      </w:r>
      <w:proofErr w:type="spellEnd"/>
      <w:r w:rsidR="003A714A" w:rsidRPr="003A714A">
        <w:rPr>
          <w:rFonts w:ascii="Times New Roman" w:hAnsi="Times New Roman"/>
          <w:sz w:val="28"/>
          <w:szCs w:val="28"/>
        </w:rPr>
        <w:t xml:space="preserve">, </w:t>
      </w:r>
      <w:r w:rsidR="003A714A">
        <w:rPr>
          <w:rFonts w:ascii="Times New Roman" w:hAnsi="Times New Roman"/>
          <w:sz w:val="28"/>
          <w:szCs w:val="28"/>
        </w:rPr>
        <w:t xml:space="preserve">осуществляющих </w:t>
      </w:r>
      <w:r w:rsidR="003A714A" w:rsidRPr="003A714A">
        <w:rPr>
          <w:rFonts w:ascii="Times New Roman" w:hAnsi="Times New Roman"/>
          <w:sz w:val="28"/>
          <w:szCs w:val="28"/>
        </w:rPr>
        <w:t xml:space="preserve"> закупк</w:t>
      </w:r>
      <w:r w:rsidR="003A714A">
        <w:rPr>
          <w:rFonts w:ascii="Times New Roman" w:hAnsi="Times New Roman"/>
          <w:sz w:val="28"/>
          <w:szCs w:val="28"/>
        </w:rPr>
        <w:t>и</w:t>
      </w:r>
      <w:r w:rsidR="003A714A" w:rsidRPr="003A714A">
        <w:rPr>
          <w:rFonts w:ascii="Times New Roman" w:hAnsi="Times New Roman"/>
          <w:sz w:val="28"/>
          <w:szCs w:val="28"/>
        </w:rPr>
        <w:t xml:space="preserve"> товаров, работ, услуг в соответствии с Федеральным законом от 18 июля 2011 г. № 223-ФЗ «О закупках товаров, работ, услуг отдельными видами юридических лиц»</w:t>
      </w:r>
      <w:r w:rsidR="003A714A">
        <w:rPr>
          <w:rFonts w:ascii="Times New Roman" w:hAnsi="Times New Roman"/>
          <w:sz w:val="28"/>
          <w:szCs w:val="28"/>
        </w:rPr>
        <w:t>) * 100%.</w:t>
      </w:r>
    </w:p>
    <w:p w:rsidR="002A51EC" w:rsidRDefault="00E746AA" w:rsidP="00B675C5">
      <w:pPr>
        <w:pStyle w:val="a5"/>
        <w:ind w:firstLine="851"/>
        <w:jc w:val="both"/>
        <w:rPr>
          <w:rFonts w:ascii="Times New Roman" w:hAnsi="Times New Roman"/>
          <w:sz w:val="28"/>
        </w:rPr>
      </w:pPr>
      <w:r w:rsidRPr="00E46F0B">
        <w:rPr>
          <w:rFonts w:ascii="Times New Roman" w:hAnsi="Times New Roman"/>
          <w:sz w:val="28"/>
        </w:rPr>
        <w:t>3.10. Оценка затрат на проведение мониторинга достижения целей предлагаемого правового регулирования: отсутствует.</w:t>
      </w:r>
    </w:p>
    <w:p w:rsidR="000857D4" w:rsidRPr="00E46F0B" w:rsidRDefault="000857D4" w:rsidP="00B675C5">
      <w:pPr>
        <w:pStyle w:val="a5"/>
        <w:ind w:firstLine="851"/>
        <w:jc w:val="both"/>
        <w:rPr>
          <w:rFonts w:ascii="Times New Roman" w:hAnsi="Times New Roman"/>
          <w:sz w:val="28"/>
          <w:u w:val="single"/>
        </w:rPr>
      </w:pPr>
    </w:p>
    <w:p w:rsidR="002A51EC" w:rsidRPr="00E46F0B" w:rsidRDefault="00E746AA" w:rsidP="00B675C5">
      <w:pPr>
        <w:pStyle w:val="a5"/>
        <w:ind w:firstLine="851"/>
        <w:jc w:val="both"/>
        <w:rPr>
          <w:rFonts w:ascii="Times New Roman" w:hAnsi="Times New Roman"/>
          <w:sz w:val="28"/>
        </w:rPr>
      </w:pPr>
      <w:r w:rsidRPr="00E46F0B">
        <w:rPr>
          <w:rFonts w:ascii="Times New Roman" w:hAnsi="Times New Roman"/>
          <w:sz w:val="28"/>
        </w:rPr>
        <w:t>4. Качественная характеристика и оценка численности потенциальных адресатов предлагаемого правового регулирования (их групп):</w:t>
      </w:r>
    </w:p>
    <w:p w:rsidR="002A51EC" w:rsidRPr="00E46F0B" w:rsidRDefault="002A51EC" w:rsidP="00E46F0B">
      <w:pPr>
        <w:pStyle w:val="a5"/>
        <w:jc w:val="both"/>
        <w:rPr>
          <w:rFonts w:ascii="Times New Roman" w:hAnsi="Times New Roman"/>
          <w:sz w:val="27"/>
        </w:rPr>
      </w:pPr>
    </w:p>
    <w:tbl>
      <w:tblPr>
        <w:tblW w:w="0" w:type="auto"/>
        <w:tblInd w:w="-3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250"/>
        <w:gridCol w:w="2349"/>
        <w:gridCol w:w="2073"/>
      </w:tblGrid>
      <w:tr w:rsidR="002A51EC" w:rsidRPr="00DC2CCD">
        <w:trPr>
          <w:trHeight w:val="1532"/>
        </w:trPr>
        <w:tc>
          <w:tcPr>
            <w:tcW w:w="5250"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E46F0B">
            <w:pPr>
              <w:pStyle w:val="a5"/>
              <w:jc w:val="center"/>
              <w:rPr>
                <w:rFonts w:ascii="Times New Roman" w:hAnsi="Times New Roman"/>
                <w:sz w:val="20"/>
              </w:rPr>
            </w:pPr>
            <w:bookmarkStart w:id="8" w:name="sub_100041"/>
            <w:r w:rsidRPr="00DC2CCD">
              <w:rPr>
                <w:rFonts w:ascii="Times New Roman" w:hAnsi="Times New Roman"/>
                <w:sz w:val="20"/>
              </w:rPr>
              <w:lastRenderedPageBreak/>
              <w:t>4.1. Группы потенциальных адресатов предлагаемого правового регулирования (краткое описание их качественных характеристик)</w:t>
            </w:r>
            <w:bookmarkEnd w:id="8"/>
          </w:p>
        </w:tc>
        <w:tc>
          <w:tcPr>
            <w:tcW w:w="2349"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E46F0B">
            <w:pPr>
              <w:pStyle w:val="a5"/>
              <w:jc w:val="center"/>
              <w:rPr>
                <w:rFonts w:ascii="Times New Roman" w:hAnsi="Times New Roman"/>
                <w:sz w:val="20"/>
              </w:rPr>
            </w:pPr>
            <w:r w:rsidRPr="00DC2CCD">
              <w:rPr>
                <w:rFonts w:ascii="Times New Roman" w:hAnsi="Times New Roman"/>
                <w:sz w:val="20"/>
              </w:rPr>
              <w:t>4.2. Количество участников группы</w:t>
            </w:r>
          </w:p>
        </w:tc>
        <w:tc>
          <w:tcPr>
            <w:tcW w:w="2073"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E46F0B">
            <w:pPr>
              <w:pStyle w:val="a5"/>
              <w:jc w:val="center"/>
              <w:rPr>
                <w:rFonts w:ascii="Times New Roman" w:hAnsi="Times New Roman"/>
                <w:sz w:val="20"/>
              </w:rPr>
            </w:pPr>
            <w:r w:rsidRPr="00DC2CCD">
              <w:rPr>
                <w:rFonts w:ascii="Times New Roman" w:hAnsi="Times New Roman"/>
                <w:sz w:val="20"/>
              </w:rPr>
              <w:t>4.3. Источники данных</w:t>
            </w:r>
          </w:p>
        </w:tc>
      </w:tr>
      <w:tr w:rsidR="002A51EC" w:rsidRPr="00DC2CCD" w:rsidTr="00A91235">
        <w:trPr>
          <w:trHeight w:val="719"/>
        </w:trPr>
        <w:tc>
          <w:tcPr>
            <w:tcW w:w="5250" w:type="dxa"/>
            <w:tcBorders>
              <w:top w:val="single" w:sz="4" w:space="0" w:color="000000"/>
              <w:left w:val="single" w:sz="4" w:space="0" w:color="000000"/>
              <w:bottom w:val="single" w:sz="4" w:space="0" w:color="000000"/>
              <w:right w:val="single" w:sz="4" w:space="0" w:color="000000"/>
            </w:tcBorders>
          </w:tcPr>
          <w:p w:rsidR="002A51EC" w:rsidRPr="00DC2CCD" w:rsidRDefault="00D5783D" w:rsidP="00277A92">
            <w:pPr>
              <w:pStyle w:val="a5"/>
              <w:rPr>
                <w:rFonts w:ascii="Times New Roman" w:hAnsi="Times New Roman"/>
                <w:sz w:val="20"/>
                <w:highlight w:val="yellow"/>
              </w:rPr>
            </w:pPr>
            <w:r w:rsidRPr="00DC2CCD">
              <w:rPr>
                <w:rFonts w:ascii="Times New Roman" w:hAnsi="Times New Roman"/>
                <w:sz w:val="20"/>
              </w:rPr>
              <w:t>юридические лица, индивидуальные предприниматели, участники процедуры закупок товаров, работ, услуг для обеспечения потребностей Заказчика в соответствии с Федеральным законом от 18 июля 2011 г. № 223-ФЗ «О закупках товаров, работ, услуг отдельными видами юридических лиц»</w:t>
            </w:r>
          </w:p>
        </w:tc>
        <w:tc>
          <w:tcPr>
            <w:tcW w:w="2349"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D5783D" w:rsidP="00E46F0B">
            <w:pPr>
              <w:pStyle w:val="a5"/>
              <w:jc w:val="center"/>
              <w:rPr>
                <w:rFonts w:ascii="Times New Roman" w:hAnsi="Times New Roman"/>
                <w:sz w:val="20"/>
              </w:rPr>
            </w:pPr>
            <w:r w:rsidRPr="00DC2CCD">
              <w:rPr>
                <w:rFonts w:ascii="Times New Roman" w:hAnsi="Times New Roman"/>
                <w:sz w:val="20"/>
              </w:rPr>
              <w:t xml:space="preserve">Не </w:t>
            </w:r>
            <w:proofErr w:type="spellStart"/>
            <w:r w:rsidRPr="00DC2CCD">
              <w:rPr>
                <w:rFonts w:ascii="Times New Roman" w:hAnsi="Times New Roman"/>
                <w:sz w:val="20"/>
              </w:rPr>
              <w:t>органичено</w:t>
            </w:r>
            <w:proofErr w:type="spellEnd"/>
          </w:p>
        </w:tc>
        <w:tc>
          <w:tcPr>
            <w:tcW w:w="2073"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D5783D" w:rsidP="000857D4">
            <w:pPr>
              <w:pStyle w:val="a5"/>
              <w:jc w:val="center"/>
              <w:rPr>
                <w:rFonts w:ascii="Times New Roman" w:hAnsi="Times New Roman"/>
                <w:sz w:val="20"/>
              </w:rPr>
            </w:pPr>
            <w:r w:rsidRPr="00DC2CCD">
              <w:rPr>
                <w:rFonts w:ascii="Times New Roman" w:hAnsi="Times New Roman"/>
                <w:sz w:val="20"/>
              </w:rPr>
              <w:t>-</w:t>
            </w:r>
          </w:p>
        </w:tc>
      </w:tr>
    </w:tbl>
    <w:p w:rsidR="007F4129" w:rsidRDefault="007F4129" w:rsidP="006351F0">
      <w:pPr>
        <w:pStyle w:val="afa"/>
        <w:spacing w:before="0" w:beforeAutospacing="0" w:after="0" w:afterAutospacing="0"/>
        <w:jc w:val="both"/>
        <w:rPr>
          <w:bCs/>
          <w:color w:val="000000"/>
          <w:spacing w:val="3"/>
          <w:highlight w:val="magenta"/>
        </w:rPr>
      </w:pPr>
    </w:p>
    <w:p w:rsidR="002A51EC" w:rsidRPr="00E46F0B" w:rsidRDefault="00E746AA" w:rsidP="00E46F0B">
      <w:pPr>
        <w:pStyle w:val="a5"/>
        <w:ind w:firstLine="708"/>
        <w:jc w:val="both"/>
        <w:rPr>
          <w:rFonts w:ascii="Times New Roman" w:hAnsi="Times New Roman"/>
          <w:sz w:val="20"/>
        </w:rPr>
      </w:pPr>
      <w:r w:rsidRPr="00E46F0B">
        <w:rPr>
          <w:rFonts w:ascii="Times New Roman" w:hAnsi="Times New Roman"/>
          <w:sz w:val="28"/>
        </w:rPr>
        <w:t>5. Изменение функций (полномочий, обязанностей, прав) органов местного самоуправления муниципального образования Выселковский район, а также порядка их реализации в связи с введением предлагаемого правового регулирования:</w:t>
      </w:r>
    </w:p>
    <w:p w:rsidR="002A51EC" w:rsidRPr="00E46F0B" w:rsidRDefault="002A51EC" w:rsidP="00E46F0B">
      <w:pPr>
        <w:pStyle w:val="a5"/>
        <w:ind w:firstLine="708"/>
        <w:jc w:val="both"/>
        <w:rPr>
          <w:rFonts w:ascii="Times New Roman" w:hAnsi="Times New Roman"/>
          <w:sz w:val="20"/>
        </w:rPr>
      </w:pPr>
    </w:p>
    <w:p w:rsidR="002A51EC" w:rsidRPr="00E46F0B" w:rsidRDefault="002A51EC" w:rsidP="00E46F0B">
      <w:pPr>
        <w:pStyle w:val="a5"/>
        <w:ind w:firstLine="708"/>
        <w:jc w:val="both"/>
        <w:rPr>
          <w:rFonts w:ascii="Times New Roman" w:hAnsi="Times New Roman"/>
          <w:sz w:val="20"/>
        </w:rPr>
      </w:pPr>
    </w:p>
    <w:tbl>
      <w:tblPr>
        <w:tblW w:w="9668" w:type="dxa"/>
        <w:tblInd w:w="-3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006"/>
        <w:gridCol w:w="1559"/>
        <w:gridCol w:w="1697"/>
        <w:gridCol w:w="180"/>
        <w:gridCol w:w="1667"/>
        <w:gridCol w:w="1559"/>
      </w:tblGrid>
      <w:tr w:rsidR="002A51EC" w:rsidRPr="00DC2CCD" w:rsidTr="00D5783D">
        <w:trPr>
          <w:trHeight w:val="2542"/>
        </w:trPr>
        <w:tc>
          <w:tcPr>
            <w:tcW w:w="3006"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301262">
            <w:pPr>
              <w:pStyle w:val="ac"/>
              <w:jc w:val="center"/>
              <w:rPr>
                <w:rFonts w:ascii="Times New Roman" w:hAnsi="Times New Roman"/>
                <w:sz w:val="20"/>
              </w:rPr>
            </w:pPr>
            <w:bookmarkStart w:id="9" w:name="sub_100051"/>
            <w:r w:rsidRPr="00DC2CCD">
              <w:rPr>
                <w:rFonts w:ascii="Times New Roman" w:hAnsi="Times New Roman"/>
                <w:sz w:val="20"/>
              </w:rPr>
              <w:t>5.1. Наименование функции (полномочия, обязанности</w:t>
            </w:r>
          </w:p>
          <w:p w:rsidR="002A51EC" w:rsidRPr="00DC2CCD" w:rsidRDefault="00E746AA" w:rsidP="00301262">
            <w:pPr>
              <w:pStyle w:val="ac"/>
              <w:jc w:val="center"/>
              <w:rPr>
                <w:rFonts w:ascii="Times New Roman" w:hAnsi="Times New Roman"/>
                <w:sz w:val="20"/>
              </w:rPr>
            </w:pPr>
            <w:r w:rsidRPr="00DC2CCD">
              <w:rPr>
                <w:rFonts w:ascii="Times New Roman" w:hAnsi="Times New Roman"/>
                <w:sz w:val="20"/>
              </w:rPr>
              <w:t>или права)</w:t>
            </w:r>
            <w:bookmarkEnd w:id="9"/>
          </w:p>
        </w:tc>
        <w:tc>
          <w:tcPr>
            <w:tcW w:w="1559"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301262">
            <w:pPr>
              <w:pStyle w:val="ac"/>
              <w:jc w:val="center"/>
              <w:rPr>
                <w:rFonts w:ascii="Times New Roman" w:hAnsi="Times New Roman"/>
                <w:sz w:val="20"/>
              </w:rPr>
            </w:pPr>
            <w:r w:rsidRPr="00DC2CCD">
              <w:rPr>
                <w:rFonts w:ascii="Times New Roman" w:hAnsi="Times New Roman"/>
                <w:sz w:val="20"/>
              </w:rPr>
              <w:t>5.2. Характер функции (новая / изменяемая / отменяемая)</w:t>
            </w:r>
          </w:p>
        </w:tc>
        <w:tc>
          <w:tcPr>
            <w:tcW w:w="1697"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301262">
            <w:pPr>
              <w:pStyle w:val="ac"/>
              <w:jc w:val="center"/>
              <w:rPr>
                <w:rFonts w:ascii="Times New Roman" w:hAnsi="Times New Roman"/>
                <w:sz w:val="20"/>
              </w:rPr>
            </w:pPr>
            <w:r w:rsidRPr="00DC2CCD">
              <w:rPr>
                <w:rFonts w:ascii="Times New Roman" w:hAnsi="Times New Roman"/>
                <w:sz w:val="20"/>
              </w:rPr>
              <w:t>5.3. Предполагаемый порядок реализации</w:t>
            </w:r>
          </w:p>
        </w:tc>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301262">
            <w:pPr>
              <w:pStyle w:val="ac"/>
              <w:jc w:val="center"/>
              <w:rPr>
                <w:rFonts w:ascii="Times New Roman" w:hAnsi="Times New Roman"/>
                <w:sz w:val="20"/>
              </w:rPr>
            </w:pPr>
            <w:r w:rsidRPr="00DC2CCD">
              <w:rPr>
                <w:rFonts w:ascii="Times New Roman" w:hAnsi="Times New Roman"/>
                <w:sz w:val="20"/>
              </w:rPr>
              <w:t>5.4. Оценка изменения трудовых затрат (чел./час в год), изменения численности сотрудников (чел.)</w:t>
            </w:r>
          </w:p>
        </w:tc>
        <w:tc>
          <w:tcPr>
            <w:tcW w:w="1559"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301262">
            <w:pPr>
              <w:pStyle w:val="ac"/>
              <w:jc w:val="center"/>
              <w:rPr>
                <w:rFonts w:ascii="Times New Roman" w:hAnsi="Times New Roman"/>
                <w:sz w:val="20"/>
              </w:rPr>
            </w:pPr>
            <w:r w:rsidRPr="00DC2CCD">
              <w:rPr>
                <w:rFonts w:ascii="Times New Roman" w:hAnsi="Times New Roman"/>
                <w:sz w:val="20"/>
              </w:rPr>
              <w:t>5.5. Оценка изменения потребностей в других ресурсах</w:t>
            </w:r>
          </w:p>
        </w:tc>
      </w:tr>
      <w:tr w:rsidR="002A51EC" w:rsidRPr="00DC2CCD" w:rsidTr="00D5783D">
        <w:trPr>
          <w:trHeight w:val="314"/>
        </w:trPr>
        <w:tc>
          <w:tcPr>
            <w:tcW w:w="9668" w:type="dxa"/>
            <w:gridSpan w:val="6"/>
            <w:tcBorders>
              <w:top w:val="single" w:sz="4" w:space="0" w:color="000000"/>
              <w:left w:val="single" w:sz="4" w:space="0" w:color="000000"/>
              <w:bottom w:val="single" w:sz="4" w:space="0" w:color="000000"/>
              <w:right w:val="single" w:sz="4" w:space="0" w:color="000000"/>
            </w:tcBorders>
          </w:tcPr>
          <w:p w:rsidR="002A51EC" w:rsidRPr="00DC2CCD" w:rsidRDefault="00E746AA" w:rsidP="00301262">
            <w:pPr>
              <w:pStyle w:val="a5"/>
              <w:jc w:val="center"/>
              <w:rPr>
                <w:rFonts w:ascii="Times New Roman" w:hAnsi="Times New Roman"/>
                <w:sz w:val="20"/>
              </w:rPr>
            </w:pPr>
            <w:r w:rsidRPr="00DC2CCD">
              <w:rPr>
                <w:rFonts w:ascii="Times New Roman" w:hAnsi="Times New Roman"/>
                <w:sz w:val="20"/>
              </w:rPr>
              <w:t xml:space="preserve">1. Администрация муниципального образования Выселковский район </w:t>
            </w:r>
          </w:p>
        </w:tc>
      </w:tr>
      <w:tr w:rsidR="002A51EC" w:rsidRPr="00DC2CCD" w:rsidTr="00D5783D">
        <w:trPr>
          <w:trHeight w:val="4526"/>
        </w:trPr>
        <w:tc>
          <w:tcPr>
            <w:tcW w:w="3006" w:type="dxa"/>
            <w:tcBorders>
              <w:top w:val="single" w:sz="4" w:space="0" w:color="000000"/>
              <w:left w:val="single" w:sz="4" w:space="0" w:color="000000"/>
              <w:bottom w:val="single" w:sz="4" w:space="0" w:color="000000"/>
              <w:right w:val="single" w:sz="4" w:space="0" w:color="000000"/>
            </w:tcBorders>
          </w:tcPr>
          <w:p w:rsidR="002A51EC" w:rsidRPr="00DC2CCD" w:rsidRDefault="002A51EC" w:rsidP="00301262">
            <w:pPr>
              <w:spacing w:line="240" w:lineRule="auto"/>
              <w:rPr>
                <w:rFonts w:ascii="Times New Roman" w:hAnsi="Times New Roman"/>
                <w:sz w:val="20"/>
              </w:rPr>
            </w:pPr>
          </w:p>
          <w:p w:rsidR="002A51EC" w:rsidRPr="00DC2CCD" w:rsidRDefault="00D5783D" w:rsidP="00D5783D">
            <w:pPr>
              <w:spacing w:line="240" w:lineRule="auto"/>
              <w:rPr>
                <w:rFonts w:ascii="Times New Roman" w:hAnsi="Times New Roman"/>
                <w:sz w:val="20"/>
              </w:rPr>
            </w:pPr>
            <w:r w:rsidRPr="00DC2CCD">
              <w:rPr>
                <w:rFonts w:ascii="Times New Roman" w:hAnsi="Times New Roman"/>
                <w:sz w:val="20"/>
              </w:rPr>
              <w:t xml:space="preserve">Утверждение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Pr="00DC2CCD">
              <w:rPr>
                <w:rFonts w:ascii="Times New Roman" w:hAnsi="Times New Roman"/>
                <w:sz w:val="20"/>
              </w:rPr>
              <w:t>Выселковский</w:t>
            </w:r>
            <w:proofErr w:type="spellEnd"/>
            <w:r w:rsidRPr="00DC2CCD">
              <w:rPr>
                <w:rFonts w:ascii="Times New Roman" w:hAnsi="Times New Roman"/>
                <w:sz w:val="20"/>
              </w:rPr>
              <w:t xml:space="preserve"> район</w:t>
            </w:r>
          </w:p>
        </w:tc>
        <w:tc>
          <w:tcPr>
            <w:tcW w:w="1559"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301262">
            <w:pPr>
              <w:pStyle w:val="ConsPlusNormal"/>
              <w:jc w:val="center"/>
              <w:rPr>
                <w:rFonts w:ascii="Times New Roman" w:hAnsi="Times New Roman"/>
                <w:sz w:val="20"/>
              </w:rPr>
            </w:pPr>
            <w:r w:rsidRPr="00DC2CCD">
              <w:rPr>
                <w:rFonts w:ascii="Times New Roman" w:hAnsi="Times New Roman"/>
                <w:sz w:val="20"/>
              </w:rPr>
              <w:t xml:space="preserve"> изменяе</w:t>
            </w:r>
            <w:r w:rsidR="00606E39" w:rsidRPr="00DC2CCD">
              <w:rPr>
                <w:rFonts w:ascii="Times New Roman" w:hAnsi="Times New Roman"/>
                <w:sz w:val="20"/>
              </w:rPr>
              <w:t>мая</w:t>
            </w:r>
            <w:r w:rsidRPr="00DC2CCD">
              <w:rPr>
                <w:rFonts w:ascii="Times New Roman" w:hAnsi="Times New Roman"/>
                <w:sz w:val="20"/>
              </w:rPr>
              <w:t xml:space="preserve"> </w:t>
            </w: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481F" w:rsidRPr="00DC2CCD" w:rsidRDefault="00D5783D" w:rsidP="00D5783D">
            <w:pPr>
              <w:widowControl w:val="0"/>
              <w:suppressAutoHyphens/>
              <w:spacing w:line="240" w:lineRule="auto"/>
              <w:rPr>
                <w:rFonts w:ascii="Times New Roman" w:eastAsia="Calibri" w:hAnsi="Times New Roman"/>
                <w:sz w:val="20"/>
                <w:highlight w:val="magenta"/>
                <w:lang w:eastAsia="en-US"/>
              </w:rPr>
            </w:pPr>
            <w:r w:rsidRPr="00DC2CCD">
              <w:rPr>
                <w:rFonts w:ascii="Times New Roman" w:eastAsia="Calibri" w:hAnsi="Times New Roman"/>
                <w:sz w:val="20"/>
                <w:lang w:eastAsia="en-US"/>
              </w:rPr>
              <w:t xml:space="preserve">Утверждение типового положения </w:t>
            </w:r>
            <w:r w:rsidR="00582D63" w:rsidRPr="00DC2CCD">
              <w:rPr>
                <w:rFonts w:ascii="Times New Roman" w:eastAsia="Calibri" w:hAnsi="Times New Roman"/>
                <w:sz w:val="20"/>
                <w:lang w:eastAsia="en-US"/>
              </w:rPr>
              <w:t>в</w:t>
            </w:r>
            <w:r w:rsidR="00B675C5" w:rsidRPr="00DC2CCD">
              <w:rPr>
                <w:rFonts w:ascii="Times New Roman" w:eastAsia="Calibri" w:hAnsi="Times New Roman"/>
                <w:sz w:val="20"/>
                <w:lang w:eastAsia="en-US"/>
              </w:rPr>
              <w:t xml:space="preserve"> соответстви</w:t>
            </w:r>
            <w:r w:rsidRPr="00DC2CCD">
              <w:rPr>
                <w:rFonts w:ascii="Times New Roman" w:eastAsia="Calibri" w:hAnsi="Times New Roman"/>
                <w:sz w:val="20"/>
                <w:lang w:eastAsia="en-US"/>
              </w:rPr>
              <w:t>е</w:t>
            </w:r>
            <w:r w:rsidR="00B675C5" w:rsidRPr="00DC2CCD">
              <w:rPr>
                <w:rFonts w:ascii="Times New Roman" w:eastAsia="Calibri" w:hAnsi="Times New Roman"/>
                <w:sz w:val="20"/>
                <w:lang w:eastAsia="en-US"/>
              </w:rPr>
              <w:t xml:space="preserve"> </w:t>
            </w:r>
            <w:r w:rsidRPr="00DC2CCD">
              <w:rPr>
                <w:rFonts w:ascii="Times New Roman" w:eastAsia="Calibri" w:hAnsi="Times New Roman"/>
                <w:sz w:val="20"/>
                <w:lang w:eastAsia="en-US"/>
              </w:rPr>
              <w:t>с нормами федерального и краевого законодательства</w:t>
            </w:r>
          </w:p>
        </w:tc>
        <w:tc>
          <w:tcPr>
            <w:tcW w:w="1667" w:type="dxa"/>
            <w:tcBorders>
              <w:top w:val="single" w:sz="4" w:space="0" w:color="000000"/>
              <w:left w:val="single" w:sz="4" w:space="0" w:color="000000"/>
              <w:bottom w:val="single" w:sz="4" w:space="0" w:color="000000"/>
              <w:right w:val="single" w:sz="4" w:space="0" w:color="000000"/>
            </w:tcBorders>
            <w:vAlign w:val="center"/>
          </w:tcPr>
          <w:p w:rsidR="00235F77" w:rsidRPr="00DC2CCD" w:rsidRDefault="00235F77" w:rsidP="00301262">
            <w:pPr>
              <w:pStyle w:val="afa"/>
              <w:spacing w:before="0" w:beforeAutospacing="0" w:after="0" w:afterAutospacing="0"/>
              <w:jc w:val="both"/>
              <w:rPr>
                <w:bCs/>
                <w:color w:val="000000"/>
                <w:spacing w:val="3"/>
                <w:sz w:val="20"/>
                <w:szCs w:val="20"/>
              </w:rPr>
            </w:pPr>
            <w:r w:rsidRPr="00DC2CCD">
              <w:rPr>
                <w:bCs/>
                <w:color w:val="000000"/>
                <w:spacing w:val="3"/>
                <w:sz w:val="20"/>
                <w:szCs w:val="20"/>
              </w:rPr>
              <w:t>объ</w:t>
            </w:r>
            <w:r w:rsidR="00582D63" w:rsidRPr="00DC2CCD">
              <w:rPr>
                <w:bCs/>
                <w:color w:val="000000"/>
                <w:spacing w:val="3"/>
                <w:sz w:val="20"/>
                <w:szCs w:val="20"/>
              </w:rPr>
              <w:t>е</w:t>
            </w:r>
            <w:r w:rsidRPr="00DC2CCD">
              <w:rPr>
                <w:bCs/>
                <w:color w:val="000000"/>
                <w:spacing w:val="3"/>
                <w:sz w:val="20"/>
                <w:szCs w:val="20"/>
              </w:rPr>
              <w:t>м трудозатрат не изменится, так как реализация функции (полномочия) предполагается в пределах штатной численности</w:t>
            </w:r>
          </w:p>
          <w:p w:rsidR="00235F77" w:rsidRPr="00DC2CCD" w:rsidRDefault="00235F77" w:rsidP="00301262">
            <w:pPr>
              <w:pStyle w:val="a3"/>
              <w:spacing w:after="0" w:line="240" w:lineRule="auto"/>
              <w:ind w:left="0"/>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35F77" w:rsidRPr="00DC2CCD" w:rsidRDefault="006F6BC0" w:rsidP="00301262">
            <w:pPr>
              <w:pStyle w:val="a3"/>
              <w:spacing w:line="240" w:lineRule="auto"/>
              <w:ind w:left="0"/>
              <w:jc w:val="center"/>
              <w:rPr>
                <w:rFonts w:ascii="Times New Roman" w:hAnsi="Times New Roman"/>
                <w:sz w:val="20"/>
              </w:rPr>
            </w:pPr>
            <w:r w:rsidRPr="00DC2CCD">
              <w:rPr>
                <w:rFonts w:ascii="Times New Roman" w:hAnsi="Times New Roman"/>
                <w:sz w:val="20"/>
              </w:rPr>
              <w:t>п</w:t>
            </w:r>
            <w:r w:rsidR="00235F77" w:rsidRPr="00DC2CCD">
              <w:rPr>
                <w:rFonts w:ascii="Times New Roman" w:hAnsi="Times New Roman"/>
                <w:sz w:val="20"/>
              </w:rPr>
              <w:t>отребность в иных ресурсах отсутствует</w:t>
            </w:r>
          </w:p>
        </w:tc>
      </w:tr>
      <w:tr w:rsidR="00D5783D" w:rsidRPr="00DC2CCD" w:rsidTr="00D5783D">
        <w:trPr>
          <w:trHeight w:val="473"/>
        </w:trPr>
        <w:tc>
          <w:tcPr>
            <w:tcW w:w="9668" w:type="dxa"/>
            <w:gridSpan w:val="6"/>
            <w:tcBorders>
              <w:top w:val="single" w:sz="4" w:space="0" w:color="000000"/>
              <w:left w:val="single" w:sz="4" w:space="0" w:color="000000"/>
              <w:bottom w:val="single" w:sz="4" w:space="0" w:color="000000"/>
              <w:right w:val="single" w:sz="4" w:space="0" w:color="000000"/>
            </w:tcBorders>
          </w:tcPr>
          <w:p w:rsidR="00D5783D" w:rsidRPr="00DC2CCD" w:rsidRDefault="00D5783D" w:rsidP="00D5783D">
            <w:pPr>
              <w:pStyle w:val="a3"/>
              <w:spacing w:line="240" w:lineRule="auto"/>
              <w:ind w:left="0"/>
              <w:jc w:val="center"/>
              <w:rPr>
                <w:rFonts w:ascii="Times New Roman" w:hAnsi="Times New Roman"/>
                <w:sz w:val="20"/>
              </w:rPr>
            </w:pPr>
            <w:r w:rsidRPr="00DC2CCD">
              <w:rPr>
                <w:rFonts w:ascii="Times New Roman" w:hAnsi="Times New Roman"/>
                <w:sz w:val="20"/>
              </w:rPr>
              <w:t xml:space="preserve">2. Муниципальные автономные учреждения, муниципальные бюджетные учреждения, муниципальные унитарные предприятия муниципального образования </w:t>
            </w:r>
            <w:proofErr w:type="spellStart"/>
            <w:r w:rsidRPr="00DC2CCD">
              <w:rPr>
                <w:rFonts w:ascii="Times New Roman" w:hAnsi="Times New Roman"/>
                <w:sz w:val="20"/>
              </w:rPr>
              <w:t>Выселковский</w:t>
            </w:r>
            <w:proofErr w:type="spellEnd"/>
            <w:r w:rsidRPr="00DC2CCD">
              <w:rPr>
                <w:rFonts w:ascii="Times New Roman" w:hAnsi="Times New Roman"/>
                <w:sz w:val="20"/>
              </w:rPr>
              <w:t xml:space="preserve"> район</w:t>
            </w:r>
          </w:p>
        </w:tc>
      </w:tr>
      <w:tr w:rsidR="00D5783D" w:rsidRPr="00DC2CCD" w:rsidTr="00D5783D">
        <w:trPr>
          <w:trHeight w:val="4526"/>
        </w:trPr>
        <w:tc>
          <w:tcPr>
            <w:tcW w:w="3006" w:type="dxa"/>
            <w:tcBorders>
              <w:top w:val="single" w:sz="4" w:space="0" w:color="000000"/>
              <w:left w:val="single" w:sz="4" w:space="0" w:color="000000"/>
              <w:bottom w:val="single" w:sz="4" w:space="0" w:color="000000"/>
              <w:right w:val="single" w:sz="4" w:space="0" w:color="000000"/>
            </w:tcBorders>
          </w:tcPr>
          <w:p w:rsidR="00D5783D" w:rsidRPr="00DC2CCD" w:rsidRDefault="00D5783D" w:rsidP="00D5783D">
            <w:pPr>
              <w:spacing w:line="240" w:lineRule="auto"/>
              <w:rPr>
                <w:rFonts w:ascii="Times New Roman" w:hAnsi="Times New Roman"/>
                <w:sz w:val="20"/>
              </w:rPr>
            </w:pPr>
            <w:r w:rsidRPr="00DC2CCD">
              <w:rPr>
                <w:rFonts w:ascii="Times New Roman" w:hAnsi="Times New Roman"/>
                <w:sz w:val="20"/>
              </w:rPr>
              <w:lastRenderedPageBreak/>
              <w:t>Утверждение положения о закупке товаров, работ, услуг в соответствие с Федеральным законом от 18 июля 2011 г. № 223-ФЗ «О закупках товаров, работ, услуг отдельными видами юридических лиц»</w:t>
            </w:r>
          </w:p>
        </w:tc>
        <w:tc>
          <w:tcPr>
            <w:tcW w:w="1559" w:type="dxa"/>
            <w:tcBorders>
              <w:top w:val="single" w:sz="4" w:space="0" w:color="000000"/>
              <w:left w:val="single" w:sz="4" w:space="0" w:color="000000"/>
              <w:bottom w:val="single" w:sz="4" w:space="0" w:color="000000"/>
              <w:right w:val="single" w:sz="4" w:space="0" w:color="000000"/>
            </w:tcBorders>
            <w:vAlign w:val="center"/>
          </w:tcPr>
          <w:p w:rsidR="00D5783D" w:rsidRPr="00DC2CCD" w:rsidRDefault="00D5783D" w:rsidP="00D5783D">
            <w:pPr>
              <w:pStyle w:val="ConsPlusNormal"/>
              <w:jc w:val="center"/>
              <w:rPr>
                <w:rFonts w:ascii="Times New Roman" w:hAnsi="Times New Roman"/>
                <w:sz w:val="20"/>
              </w:rPr>
            </w:pPr>
            <w:r w:rsidRPr="00DC2CCD">
              <w:rPr>
                <w:rFonts w:ascii="Times New Roman" w:hAnsi="Times New Roman"/>
                <w:sz w:val="20"/>
              </w:rPr>
              <w:t xml:space="preserve"> изменяемая </w:t>
            </w: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783D" w:rsidRPr="00DC2CCD" w:rsidRDefault="00D5783D" w:rsidP="00D5783D">
            <w:pPr>
              <w:widowControl w:val="0"/>
              <w:suppressAutoHyphens/>
              <w:spacing w:line="240" w:lineRule="auto"/>
              <w:rPr>
                <w:rFonts w:ascii="Times New Roman" w:eastAsia="Calibri" w:hAnsi="Times New Roman"/>
                <w:sz w:val="20"/>
                <w:highlight w:val="magenta"/>
                <w:lang w:eastAsia="en-US"/>
              </w:rPr>
            </w:pPr>
            <w:r w:rsidRPr="00DC2CCD">
              <w:rPr>
                <w:rFonts w:ascii="Times New Roman" w:eastAsia="Calibri" w:hAnsi="Times New Roman"/>
                <w:sz w:val="20"/>
                <w:lang w:eastAsia="en-US"/>
              </w:rPr>
              <w:t>Утверждение положения в соответствие с типовым положением</w:t>
            </w:r>
          </w:p>
        </w:tc>
        <w:tc>
          <w:tcPr>
            <w:tcW w:w="1667" w:type="dxa"/>
            <w:tcBorders>
              <w:top w:val="single" w:sz="4" w:space="0" w:color="000000"/>
              <w:left w:val="single" w:sz="4" w:space="0" w:color="000000"/>
              <w:bottom w:val="single" w:sz="4" w:space="0" w:color="000000"/>
              <w:right w:val="single" w:sz="4" w:space="0" w:color="000000"/>
            </w:tcBorders>
            <w:vAlign w:val="center"/>
          </w:tcPr>
          <w:p w:rsidR="00D5783D" w:rsidRPr="00DC2CCD" w:rsidRDefault="00D5783D" w:rsidP="00D5783D">
            <w:pPr>
              <w:pStyle w:val="afa"/>
              <w:spacing w:before="0" w:beforeAutospacing="0" w:after="0" w:afterAutospacing="0"/>
              <w:jc w:val="both"/>
              <w:rPr>
                <w:bCs/>
                <w:color w:val="000000"/>
                <w:spacing w:val="3"/>
                <w:sz w:val="20"/>
                <w:szCs w:val="20"/>
              </w:rPr>
            </w:pPr>
            <w:r w:rsidRPr="00DC2CCD">
              <w:rPr>
                <w:bCs/>
                <w:color w:val="000000"/>
                <w:spacing w:val="3"/>
                <w:sz w:val="20"/>
                <w:szCs w:val="20"/>
              </w:rPr>
              <w:t>объем трудозатрат не изменится, так как реализация функции (полномочия) предполагается в пределах штатной численности</w:t>
            </w:r>
          </w:p>
          <w:p w:rsidR="00D5783D" w:rsidRPr="00DC2CCD" w:rsidRDefault="00D5783D" w:rsidP="00D5783D">
            <w:pPr>
              <w:pStyle w:val="a3"/>
              <w:spacing w:after="0" w:line="240" w:lineRule="auto"/>
              <w:ind w:left="0"/>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5783D" w:rsidRPr="00DC2CCD" w:rsidRDefault="00D5783D" w:rsidP="00D5783D">
            <w:pPr>
              <w:pStyle w:val="a3"/>
              <w:spacing w:line="240" w:lineRule="auto"/>
              <w:ind w:left="0"/>
              <w:jc w:val="center"/>
              <w:rPr>
                <w:rFonts w:ascii="Times New Roman" w:hAnsi="Times New Roman"/>
                <w:sz w:val="20"/>
              </w:rPr>
            </w:pPr>
            <w:r w:rsidRPr="00DC2CCD">
              <w:rPr>
                <w:rFonts w:ascii="Times New Roman" w:hAnsi="Times New Roman"/>
                <w:sz w:val="20"/>
              </w:rPr>
              <w:t>потребность в иных ресурсах отсутствует</w:t>
            </w:r>
          </w:p>
        </w:tc>
      </w:tr>
    </w:tbl>
    <w:p w:rsidR="002A51EC" w:rsidRPr="00E46F0B" w:rsidRDefault="00E746AA" w:rsidP="00E46F0B">
      <w:pPr>
        <w:pStyle w:val="a5"/>
        <w:ind w:firstLine="708"/>
        <w:jc w:val="both"/>
        <w:rPr>
          <w:rFonts w:ascii="Times New Roman" w:hAnsi="Times New Roman"/>
          <w:sz w:val="28"/>
        </w:rPr>
      </w:pPr>
      <w:r w:rsidRPr="00E46F0B">
        <w:rPr>
          <w:rFonts w:ascii="Times New Roman" w:hAnsi="Times New Roman"/>
          <w:sz w:val="28"/>
        </w:rPr>
        <w:t>6. Оценка дополнительных расходов (доходов) местных бюджетов, связанных с введением предлагаемого правового регулирования: дополнительные расходы (доходы) бюджета муниципального образования Выселковский район, связанные с введением предлагаемого правового регулирования:</w:t>
      </w:r>
    </w:p>
    <w:p w:rsidR="002A51EC" w:rsidRPr="00E46F0B" w:rsidRDefault="002A51EC" w:rsidP="00E46F0B">
      <w:pPr>
        <w:pStyle w:val="a5"/>
        <w:ind w:firstLine="708"/>
        <w:jc w:val="both"/>
        <w:rPr>
          <w:rFonts w:ascii="Times New Roman" w:hAnsi="Times New Roman"/>
          <w:sz w:val="27"/>
        </w:rPr>
      </w:pPr>
    </w:p>
    <w:tbl>
      <w:tblPr>
        <w:tblW w:w="9668" w:type="dxa"/>
        <w:tblInd w:w="-3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500"/>
        <w:gridCol w:w="3500"/>
        <w:gridCol w:w="2668"/>
      </w:tblGrid>
      <w:tr w:rsidR="002A51EC" w:rsidRPr="00DC2CCD" w:rsidTr="004241C1">
        <w:trPr>
          <w:trHeight w:val="1887"/>
        </w:trPr>
        <w:tc>
          <w:tcPr>
            <w:tcW w:w="3500"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E46F0B">
            <w:pPr>
              <w:pStyle w:val="a5"/>
              <w:jc w:val="center"/>
              <w:rPr>
                <w:rFonts w:ascii="Times New Roman" w:hAnsi="Times New Roman"/>
                <w:sz w:val="20"/>
              </w:rPr>
            </w:pPr>
            <w:r w:rsidRPr="00DC2CCD">
              <w:rPr>
                <w:rFonts w:ascii="Times New Roman" w:hAnsi="Times New Roman"/>
                <w:sz w:val="20"/>
              </w:rPr>
              <w:t xml:space="preserve">6.1. Наименование функции (полномочия, обязанности или права) (в соответствии с </w:t>
            </w:r>
            <w:hyperlink w:anchor="sub_100051" w:history="1">
              <w:r w:rsidRPr="00DC2CCD">
                <w:rPr>
                  <w:rStyle w:val="a9"/>
                  <w:rFonts w:ascii="Times New Roman" w:hAnsi="Times New Roman"/>
                  <w:b w:val="0"/>
                  <w:sz w:val="20"/>
                </w:rPr>
                <w:t>подпунктом 5.1 пункта 5</w:t>
              </w:r>
            </w:hyperlink>
            <w:r w:rsidRPr="00DC2CCD">
              <w:rPr>
                <w:rFonts w:ascii="Times New Roman" w:hAnsi="Times New Roman"/>
                <w:sz w:val="20"/>
              </w:rPr>
              <w:t xml:space="preserve"> настоящего сводного отчёта)</w:t>
            </w:r>
          </w:p>
        </w:tc>
        <w:tc>
          <w:tcPr>
            <w:tcW w:w="3500"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E46F0B">
            <w:pPr>
              <w:pStyle w:val="a5"/>
              <w:jc w:val="center"/>
              <w:rPr>
                <w:rFonts w:ascii="Times New Roman" w:hAnsi="Times New Roman"/>
                <w:sz w:val="20"/>
              </w:rPr>
            </w:pPr>
            <w:r w:rsidRPr="00DC2CCD">
              <w:rPr>
                <w:rFonts w:ascii="Times New Roman" w:hAnsi="Times New Roman"/>
                <w:sz w:val="20"/>
              </w:rPr>
              <w:t>6.2. Виды расходов (возможных поступлений местного бюджета (бюджета муниципального образования Выселковский район)</w:t>
            </w:r>
          </w:p>
        </w:tc>
        <w:tc>
          <w:tcPr>
            <w:tcW w:w="2668"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E46F0B">
            <w:pPr>
              <w:pStyle w:val="a5"/>
              <w:jc w:val="center"/>
              <w:rPr>
                <w:rFonts w:ascii="Times New Roman" w:hAnsi="Times New Roman"/>
                <w:sz w:val="20"/>
              </w:rPr>
            </w:pPr>
            <w:r w:rsidRPr="00DC2CCD">
              <w:rPr>
                <w:rFonts w:ascii="Times New Roman" w:hAnsi="Times New Roman"/>
                <w:sz w:val="20"/>
              </w:rPr>
              <w:t>6.3. Количественная оценка расходов и возможных поступлений, млн. рублей</w:t>
            </w:r>
          </w:p>
        </w:tc>
      </w:tr>
      <w:tr w:rsidR="002A51EC" w:rsidRPr="00DC2CCD" w:rsidTr="004241C1">
        <w:tc>
          <w:tcPr>
            <w:tcW w:w="3500" w:type="dxa"/>
            <w:tcBorders>
              <w:top w:val="single" w:sz="4" w:space="0" w:color="000000"/>
              <w:left w:val="single" w:sz="4" w:space="0" w:color="000000"/>
              <w:bottom w:val="single" w:sz="4" w:space="0" w:color="000000"/>
              <w:right w:val="single" w:sz="4" w:space="0" w:color="000000"/>
            </w:tcBorders>
          </w:tcPr>
          <w:p w:rsidR="002A51EC" w:rsidRPr="00DC2CCD" w:rsidRDefault="00E746AA" w:rsidP="00E46F0B">
            <w:pPr>
              <w:pStyle w:val="ac"/>
              <w:jc w:val="center"/>
              <w:rPr>
                <w:rFonts w:ascii="Times New Roman" w:hAnsi="Times New Roman"/>
                <w:sz w:val="20"/>
              </w:rPr>
            </w:pPr>
            <w:r w:rsidRPr="00DC2CCD">
              <w:rPr>
                <w:rFonts w:ascii="Times New Roman" w:hAnsi="Times New Roman"/>
                <w:sz w:val="20"/>
              </w:rPr>
              <w:t>1</w:t>
            </w:r>
          </w:p>
        </w:tc>
        <w:tc>
          <w:tcPr>
            <w:tcW w:w="3500" w:type="dxa"/>
            <w:tcBorders>
              <w:top w:val="single" w:sz="4" w:space="0" w:color="000000"/>
              <w:left w:val="single" w:sz="4" w:space="0" w:color="000000"/>
              <w:bottom w:val="single" w:sz="4" w:space="0" w:color="000000"/>
              <w:right w:val="single" w:sz="4" w:space="0" w:color="000000"/>
            </w:tcBorders>
          </w:tcPr>
          <w:p w:rsidR="002A51EC" w:rsidRPr="00DC2CCD" w:rsidRDefault="00E746AA" w:rsidP="00E46F0B">
            <w:pPr>
              <w:pStyle w:val="ac"/>
              <w:jc w:val="center"/>
              <w:rPr>
                <w:rFonts w:ascii="Times New Roman" w:hAnsi="Times New Roman"/>
                <w:sz w:val="20"/>
              </w:rPr>
            </w:pPr>
            <w:r w:rsidRPr="00DC2CCD">
              <w:rPr>
                <w:rFonts w:ascii="Times New Roman" w:hAnsi="Times New Roman"/>
                <w:sz w:val="20"/>
              </w:rPr>
              <w:t>2</w:t>
            </w:r>
          </w:p>
        </w:tc>
        <w:tc>
          <w:tcPr>
            <w:tcW w:w="2668" w:type="dxa"/>
            <w:tcBorders>
              <w:top w:val="single" w:sz="4" w:space="0" w:color="000000"/>
              <w:left w:val="single" w:sz="4" w:space="0" w:color="000000"/>
              <w:bottom w:val="single" w:sz="4" w:space="0" w:color="000000"/>
              <w:right w:val="single" w:sz="4" w:space="0" w:color="000000"/>
            </w:tcBorders>
          </w:tcPr>
          <w:p w:rsidR="002A51EC" w:rsidRPr="00DC2CCD" w:rsidRDefault="00E746AA" w:rsidP="00E46F0B">
            <w:pPr>
              <w:pStyle w:val="ac"/>
              <w:jc w:val="center"/>
              <w:rPr>
                <w:rFonts w:ascii="Times New Roman" w:hAnsi="Times New Roman"/>
                <w:sz w:val="20"/>
              </w:rPr>
            </w:pPr>
            <w:r w:rsidRPr="00DC2CCD">
              <w:rPr>
                <w:rFonts w:ascii="Times New Roman" w:hAnsi="Times New Roman"/>
                <w:sz w:val="20"/>
              </w:rPr>
              <w:t>3</w:t>
            </w:r>
          </w:p>
        </w:tc>
      </w:tr>
      <w:tr w:rsidR="002A51EC" w:rsidRPr="00DC2CCD" w:rsidTr="004241C1">
        <w:trPr>
          <w:trHeight w:val="344"/>
        </w:trPr>
        <w:tc>
          <w:tcPr>
            <w:tcW w:w="9668" w:type="dxa"/>
            <w:gridSpan w:val="3"/>
            <w:tcBorders>
              <w:top w:val="single" w:sz="4" w:space="0" w:color="000000"/>
              <w:left w:val="single" w:sz="4" w:space="0" w:color="000000"/>
              <w:bottom w:val="single" w:sz="4" w:space="0" w:color="000000"/>
              <w:right w:val="single" w:sz="4" w:space="0" w:color="000000"/>
            </w:tcBorders>
          </w:tcPr>
          <w:p w:rsidR="002A51EC" w:rsidRPr="00DC2CCD" w:rsidRDefault="00E746AA" w:rsidP="00E46F0B">
            <w:pPr>
              <w:pStyle w:val="1"/>
              <w:numPr>
                <w:ilvl w:val="0"/>
                <w:numId w:val="1"/>
              </w:numPr>
              <w:rPr>
                <w:rFonts w:ascii="Times New Roman" w:hAnsi="Times New Roman"/>
                <w:b w:val="0"/>
                <w:sz w:val="20"/>
              </w:rPr>
            </w:pPr>
            <w:r w:rsidRPr="00DC2CCD">
              <w:rPr>
                <w:rFonts w:ascii="Times New Roman" w:hAnsi="Times New Roman"/>
                <w:b w:val="0"/>
                <w:sz w:val="20"/>
              </w:rPr>
              <w:t xml:space="preserve">Администрация муниципального образования Выселковский район </w:t>
            </w:r>
          </w:p>
        </w:tc>
      </w:tr>
      <w:tr w:rsidR="002A51EC" w:rsidRPr="00DC2CCD" w:rsidTr="004241C1">
        <w:trPr>
          <w:trHeight w:val="805"/>
        </w:trPr>
        <w:tc>
          <w:tcPr>
            <w:tcW w:w="3500" w:type="dxa"/>
            <w:vMerge w:val="restart"/>
            <w:tcBorders>
              <w:top w:val="single" w:sz="4" w:space="0" w:color="000000"/>
              <w:left w:val="single" w:sz="4" w:space="0" w:color="000000"/>
              <w:bottom w:val="single" w:sz="4" w:space="0" w:color="000000"/>
              <w:right w:val="single" w:sz="4" w:space="0" w:color="000000"/>
            </w:tcBorders>
          </w:tcPr>
          <w:p w:rsidR="002A51EC" w:rsidRPr="00DC2CCD" w:rsidRDefault="004241C1" w:rsidP="00E46F0B">
            <w:pPr>
              <w:pStyle w:val="af6"/>
              <w:rPr>
                <w:rFonts w:ascii="Times New Roman" w:hAnsi="Times New Roman"/>
                <w:sz w:val="20"/>
              </w:rPr>
            </w:pPr>
            <w:r w:rsidRPr="00DC2CCD">
              <w:rPr>
                <w:rFonts w:ascii="Times New Roman" w:hAnsi="Times New Roman"/>
                <w:sz w:val="20"/>
              </w:rPr>
              <w:t xml:space="preserve">Утверждение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Pr="00DC2CCD">
              <w:rPr>
                <w:rFonts w:ascii="Times New Roman" w:hAnsi="Times New Roman"/>
                <w:sz w:val="20"/>
              </w:rPr>
              <w:t>Выселковский</w:t>
            </w:r>
            <w:proofErr w:type="spellEnd"/>
            <w:r w:rsidRPr="00DC2CCD">
              <w:rPr>
                <w:rFonts w:ascii="Times New Roman" w:hAnsi="Times New Roman"/>
                <w:sz w:val="20"/>
              </w:rPr>
              <w:t xml:space="preserve"> район</w:t>
            </w:r>
          </w:p>
        </w:tc>
        <w:tc>
          <w:tcPr>
            <w:tcW w:w="3500"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3C77FB">
            <w:pPr>
              <w:pStyle w:val="a5"/>
              <w:rPr>
                <w:rFonts w:ascii="Times New Roman" w:hAnsi="Times New Roman"/>
                <w:sz w:val="20"/>
              </w:rPr>
            </w:pPr>
            <w:r w:rsidRPr="00DC2CCD">
              <w:rPr>
                <w:rFonts w:ascii="Times New Roman" w:hAnsi="Times New Roman"/>
                <w:sz w:val="20"/>
              </w:rPr>
              <w:t>единовременные расходы:</w:t>
            </w:r>
          </w:p>
        </w:tc>
        <w:tc>
          <w:tcPr>
            <w:tcW w:w="2668"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E46F0B">
            <w:pPr>
              <w:pStyle w:val="a5"/>
              <w:jc w:val="center"/>
              <w:rPr>
                <w:rFonts w:ascii="Times New Roman" w:hAnsi="Times New Roman"/>
                <w:sz w:val="20"/>
              </w:rPr>
            </w:pPr>
            <w:r w:rsidRPr="00DC2CCD">
              <w:rPr>
                <w:rFonts w:ascii="Times New Roman" w:hAnsi="Times New Roman"/>
                <w:sz w:val="20"/>
              </w:rPr>
              <w:t>—</w:t>
            </w:r>
          </w:p>
          <w:p w:rsidR="002A51EC" w:rsidRPr="00DC2CCD" w:rsidRDefault="002A51EC" w:rsidP="00E46F0B">
            <w:pPr>
              <w:pStyle w:val="a5"/>
              <w:jc w:val="center"/>
              <w:rPr>
                <w:rFonts w:ascii="Times New Roman" w:hAnsi="Times New Roman"/>
                <w:sz w:val="20"/>
              </w:rPr>
            </w:pPr>
          </w:p>
        </w:tc>
      </w:tr>
      <w:tr w:rsidR="002A51EC" w:rsidRPr="00DC2CCD" w:rsidTr="004241C1">
        <w:tc>
          <w:tcPr>
            <w:tcW w:w="3500" w:type="dxa"/>
            <w:vMerge/>
            <w:tcBorders>
              <w:top w:val="single" w:sz="4" w:space="0" w:color="000000"/>
              <w:left w:val="single" w:sz="4" w:space="0" w:color="000000"/>
              <w:bottom w:val="single" w:sz="4" w:space="0" w:color="000000"/>
              <w:right w:val="single" w:sz="4" w:space="0" w:color="000000"/>
            </w:tcBorders>
          </w:tcPr>
          <w:p w:rsidR="002A51EC" w:rsidRPr="00DC2CCD" w:rsidRDefault="002A51EC" w:rsidP="00E46F0B">
            <w:pPr>
              <w:rPr>
                <w:rFonts w:ascii="Times New Roman" w:hAnsi="Times New Roman"/>
                <w:sz w:val="20"/>
              </w:rPr>
            </w:pPr>
          </w:p>
        </w:tc>
        <w:tc>
          <w:tcPr>
            <w:tcW w:w="3500"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3C77FB">
            <w:pPr>
              <w:pStyle w:val="a5"/>
              <w:rPr>
                <w:rFonts w:ascii="Times New Roman" w:hAnsi="Times New Roman"/>
                <w:sz w:val="20"/>
              </w:rPr>
            </w:pPr>
            <w:r w:rsidRPr="00DC2CCD">
              <w:rPr>
                <w:rFonts w:ascii="Times New Roman" w:hAnsi="Times New Roman"/>
                <w:sz w:val="20"/>
              </w:rPr>
              <w:t>периодические расходы ежегодно:</w:t>
            </w:r>
          </w:p>
        </w:tc>
        <w:tc>
          <w:tcPr>
            <w:tcW w:w="2668"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E46F0B">
            <w:pPr>
              <w:pStyle w:val="a5"/>
              <w:jc w:val="center"/>
              <w:rPr>
                <w:rFonts w:ascii="Times New Roman" w:hAnsi="Times New Roman"/>
                <w:sz w:val="20"/>
              </w:rPr>
            </w:pPr>
            <w:r w:rsidRPr="00DC2CCD">
              <w:rPr>
                <w:rFonts w:ascii="Times New Roman" w:hAnsi="Times New Roman"/>
                <w:sz w:val="20"/>
              </w:rPr>
              <w:t>—</w:t>
            </w:r>
          </w:p>
          <w:p w:rsidR="002A51EC" w:rsidRPr="00DC2CCD" w:rsidRDefault="002A51EC" w:rsidP="00E46F0B">
            <w:pPr>
              <w:pStyle w:val="a5"/>
              <w:jc w:val="center"/>
              <w:rPr>
                <w:rFonts w:ascii="Times New Roman" w:hAnsi="Times New Roman"/>
                <w:sz w:val="20"/>
              </w:rPr>
            </w:pPr>
          </w:p>
        </w:tc>
      </w:tr>
      <w:tr w:rsidR="002A51EC" w:rsidRPr="00DC2CCD" w:rsidTr="004241C1">
        <w:trPr>
          <w:trHeight w:val="1269"/>
        </w:trPr>
        <w:tc>
          <w:tcPr>
            <w:tcW w:w="3500" w:type="dxa"/>
            <w:vMerge/>
            <w:tcBorders>
              <w:top w:val="single" w:sz="4" w:space="0" w:color="000000"/>
              <w:left w:val="single" w:sz="4" w:space="0" w:color="000000"/>
              <w:bottom w:val="single" w:sz="4" w:space="0" w:color="000000"/>
              <w:right w:val="single" w:sz="4" w:space="0" w:color="000000"/>
            </w:tcBorders>
          </w:tcPr>
          <w:p w:rsidR="002A51EC" w:rsidRPr="00DC2CCD" w:rsidRDefault="002A51EC" w:rsidP="00E46F0B">
            <w:pPr>
              <w:rPr>
                <w:rFonts w:ascii="Times New Roman" w:hAnsi="Times New Roman"/>
                <w:sz w:val="20"/>
              </w:rPr>
            </w:pPr>
          </w:p>
        </w:tc>
        <w:tc>
          <w:tcPr>
            <w:tcW w:w="3500"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4241C1">
            <w:pPr>
              <w:pStyle w:val="a5"/>
              <w:rPr>
                <w:rFonts w:ascii="Times New Roman" w:hAnsi="Times New Roman"/>
                <w:sz w:val="20"/>
              </w:rPr>
            </w:pPr>
            <w:r w:rsidRPr="00DC2CCD">
              <w:rPr>
                <w:rFonts w:ascii="Times New Roman" w:hAnsi="Times New Roman"/>
                <w:sz w:val="20"/>
              </w:rPr>
              <w:t>возможные доходы за период:</w:t>
            </w:r>
          </w:p>
        </w:tc>
        <w:tc>
          <w:tcPr>
            <w:tcW w:w="2668"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4241C1">
            <w:pPr>
              <w:pStyle w:val="a5"/>
              <w:jc w:val="center"/>
              <w:rPr>
                <w:rFonts w:ascii="Times New Roman" w:hAnsi="Times New Roman"/>
                <w:sz w:val="20"/>
              </w:rPr>
            </w:pPr>
            <w:r w:rsidRPr="00DC2CCD">
              <w:rPr>
                <w:rFonts w:ascii="Times New Roman" w:hAnsi="Times New Roman"/>
                <w:sz w:val="20"/>
              </w:rPr>
              <w:t>—</w:t>
            </w:r>
          </w:p>
        </w:tc>
      </w:tr>
      <w:tr w:rsidR="004241C1" w:rsidRPr="00DC2CCD" w:rsidTr="004241C1">
        <w:trPr>
          <w:trHeight w:val="424"/>
        </w:trPr>
        <w:tc>
          <w:tcPr>
            <w:tcW w:w="9668" w:type="dxa"/>
            <w:gridSpan w:val="3"/>
            <w:tcBorders>
              <w:top w:val="single" w:sz="4" w:space="0" w:color="000000"/>
              <w:left w:val="single" w:sz="4" w:space="0" w:color="000000"/>
              <w:bottom w:val="single" w:sz="4" w:space="0" w:color="000000"/>
              <w:right w:val="single" w:sz="4" w:space="0" w:color="000000"/>
            </w:tcBorders>
          </w:tcPr>
          <w:p w:rsidR="004241C1" w:rsidRPr="00DC2CCD" w:rsidRDefault="004241C1" w:rsidP="00E46F0B">
            <w:pPr>
              <w:pStyle w:val="a5"/>
              <w:jc w:val="center"/>
              <w:rPr>
                <w:rFonts w:ascii="Times New Roman" w:hAnsi="Times New Roman"/>
                <w:sz w:val="20"/>
              </w:rPr>
            </w:pPr>
            <w:r w:rsidRPr="00DC2CCD">
              <w:rPr>
                <w:rFonts w:ascii="Times New Roman" w:hAnsi="Times New Roman"/>
                <w:sz w:val="20"/>
              </w:rPr>
              <w:t xml:space="preserve">2. Муниципальные автономные учреждения, муниципальные бюджетные учреждения, муниципальные унитарные предприятия муниципального образования </w:t>
            </w:r>
            <w:proofErr w:type="spellStart"/>
            <w:r w:rsidRPr="00DC2CCD">
              <w:rPr>
                <w:rFonts w:ascii="Times New Roman" w:hAnsi="Times New Roman"/>
                <w:sz w:val="20"/>
              </w:rPr>
              <w:t>Выселковский</w:t>
            </w:r>
            <w:proofErr w:type="spellEnd"/>
            <w:r w:rsidRPr="00DC2CCD">
              <w:rPr>
                <w:rFonts w:ascii="Times New Roman" w:hAnsi="Times New Roman"/>
                <w:sz w:val="20"/>
              </w:rPr>
              <w:t xml:space="preserve"> район</w:t>
            </w:r>
          </w:p>
        </w:tc>
      </w:tr>
      <w:tr w:rsidR="004241C1" w:rsidRPr="00DC2CCD" w:rsidTr="006F7B9B">
        <w:trPr>
          <w:trHeight w:val="474"/>
        </w:trPr>
        <w:tc>
          <w:tcPr>
            <w:tcW w:w="3500" w:type="dxa"/>
            <w:vMerge w:val="restart"/>
            <w:tcBorders>
              <w:top w:val="single" w:sz="4" w:space="0" w:color="000000"/>
              <w:left w:val="single" w:sz="4" w:space="0" w:color="000000"/>
              <w:right w:val="single" w:sz="4" w:space="0" w:color="000000"/>
            </w:tcBorders>
          </w:tcPr>
          <w:p w:rsidR="004241C1" w:rsidRPr="00DC2CCD" w:rsidRDefault="004241C1" w:rsidP="004241C1">
            <w:pPr>
              <w:rPr>
                <w:rFonts w:ascii="Times New Roman" w:hAnsi="Times New Roman"/>
                <w:sz w:val="20"/>
              </w:rPr>
            </w:pPr>
            <w:r w:rsidRPr="00DC2CCD">
              <w:rPr>
                <w:rFonts w:ascii="Times New Roman" w:hAnsi="Times New Roman"/>
                <w:sz w:val="20"/>
              </w:rPr>
              <w:t>Утверждение положения о закупке товаров, работ, услуг в соответствие с Федеральным законом от 18 июля 2011 г. № 223-ФЗ «О закупках товаров, работ, услуг отдельными видами юридических лиц»</w:t>
            </w:r>
          </w:p>
        </w:tc>
        <w:tc>
          <w:tcPr>
            <w:tcW w:w="3500" w:type="dxa"/>
            <w:tcBorders>
              <w:top w:val="single" w:sz="4" w:space="0" w:color="000000"/>
              <w:left w:val="single" w:sz="4" w:space="0" w:color="000000"/>
              <w:bottom w:val="single" w:sz="4" w:space="0" w:color="000000"/>
              <w:right w:val="single" w:sz="4" w:space="0" w:color="000000"/>
            </w:tcBorders>
            <w:vAlign w:val="center"/>
          </w:tcPr>
          <w:p w:rsidR="004241C1" w:rsidRPr="00DC2CCD" w:rsidRDefault="004241C1" w:rsidP="004241C1">
            <w:pPr>
              <w:pStyle w:val="a5"/>
              <w:rPr>
                <w:rFonts w:ascii="Times New Roman" w:hAnsi="Times New Roman"/>
                <w:sz w:val="20"/>
              </w:rPr>
            </w:pPr>
            <w:r w:rsidRPr="00DC2CCD">
              <w:rPr>
                <w:rFonts w:ascii="Times New Roman" w:hAnsi="Times New Roman"/>
                <w:sz w:val="20"/>
              </w:rPr>
              <w:t>единовременные расходы:</w:t>
            </w:r>
          </w:p>
        </w:tc>
        <w:tc>
          <w:tcPr>
            <w:tcW w:w="2668" w:type="dxa"/>
            <w:tcBorders>
              <w:top w:val="single" w:sz="4" w:space="0" w:color="000000"/>
              <w:left w:val="single" w:sz="4" w:space="0" w:color="000000"/>
              <w:bottom w:val="single" w:sz="4" w:space="0" w:color="000000"/>
              <w:right w:val="single" w:sz="4" w:space="0" w:color="000000"/>
            </w:tcBorders>
            <w:vAlign w:val="center"/>
          </w:tcPr>
          <w:p w:rsidR="004241C1" w:rsidRPr="00DC2CCD" w:rsidRDefault="004241C1" w:rsidP="004241C1">
            <w:pPr>
              <w:pStyle w:val="a5"/>
              <w:jc w:val="center"/>
              <w:rPr>
                <w:rFonts w:ascii="Times New Roman" w:hAnsi="Times New Roman"/>
                <w:sz w:val="20"/>
              </w:rPr>
            </w:pPr>
            <w:r w:rsidRPr="00DC2CCD">
              <w:rPr>
                <w:rFonts w:ascii="Times New Roman" w:hAnsi="Times New Roman"/>
                <w:sz w:val="20"/>
              </w:rPr>
              <w:t>—</w:t>
            </w:r>
          </w:p>
          <w:p w:rsidR="004241C1" w:rsidRPr="00DC2CCD" w:rsidRDefault="004241C1" w:rsidP="004241C1">
            <w:pPr>
              <w:pStyle w:val="a5"/>
              <w:jc w:val="center"/>
              <w:rPr>
                <w:rFonts w:ascii="Times New Roman" w:hAnsi="Times New Roman"/>
                <w:sz w:val="20"/>
              </w:rPr>
            </w:pPr>
          </w:p>
        </w:tc>
      </w:tr>
      <w:tr w:rsidR="004241C1" w:rsidRPr="00DC2CCD" w:rsidTr="004241C1">
        <w:trPr>
          <w:trHeight w:val="509"/>
        </w:trPr>
        <w:tc>
          <w:tcPr>
            <w:tcW w:w="3500" w:type="dxa"/>
            <w:vMerge/>
            <w:tcBorders>
              <w:left w:val="single" w:sz="4" w:space="0" w:color="000000"/>
              <w:right w:val="single" w:sz="4" w:space="0" w:color="000000"/>
            </w:tcBorders>
          </w:tcPr>
          <w:p w:rsidR="004241C1" w:rsidRPr="00DC2CCD" w:rsidRDefault="004241C1" w:rsidP="004241C1">
            <w:pPr>
              <w:rPr>
                <w:rFonts w:ascii="Times New Roman" w:hAnsi="Times New Roman"/>
                <w:sz w:val="20"/>
              </w:rPr>
            </w:pPr>
          </w:p>
        </w:tc>
        <w:tc>
          <w:tcPr>
            <w:tcW w:w="3500" w:type="dxa"/>
            <w:tcBorders>
              <w:top w:val="single" w:sz="4" w:space="0" w:color="000000"/>
              <w:left w:val="single" w:sz="4" w:space="0" w:color="000000"/>
              <w:bottom w:val="single" w:sz="4" w:space="0" w:color="000000"/>
              <w:right w:val="single" w:sz="4" w:space="0" w:color="000000"/>
            </w:tcBorders>
            <w:vAlign w:val="center"/>
          </w:tcPr>
          <w:p w:rsidR="004241C1" w:rsidRPr="00DC2CCD" w:rsidRDefault="004241C1" w:rsidP="004241C1">
            <w:pPr>
              <w:pStyle w:val="a5"/>
              <w:rPr>
                <w:rFonts w:ascii="Times New Roman" w:hAnsi="Times New Roman"/>
                <w:sz w:val="20"/>
              </w:rPr>
            </w:pPr>
            <w:r w:rsidRPr="00DC2CCD">
              <w:rPr>
                <w:rFonts w:ascii="Times New Roman" w:hAnsi="Times New Roman"/>
                <w:sz w:val="20"/>
              </w:rPr>
              <w:t>периодические расходы ежегодно:</w:t>
            </w:r>
          </w:p>
        </w:tc>
        <w:tc>
          <w:tcPr>
            <w:tcW w:w="2668" w:type="dxa"/>
            <w:tcBorders>
              <w:top w:val="single" w:sz="4" w:space="0" w:color="000000"/>
              <w:left w:val="single" w:sz="4" w:space="0" w:color="000000"/>
              <w:bottom w:val="single" w:sz="4" w:space="0" w:color="000000"/>
              <w:right w:val="single" w:sz="4" w:space="0" w:color="000000"/>
            </w:tcBorders>
            <w:vAlign w:val="center"/>
          </w:tcPr>
          <w:p w:rsidR="004241C1" w:rsidRPr="00DC2CCD" w:rsidRDefault="004241C1" w:rsidP="004241C1">
            <w:pPr>
              <w:pStyle w:val="a5"/>
              <w:jc w:val="center"/>
              <w:rPr>
                <w:rFonts w:ascii="Times New Roman" w:hAnsi="Times New Roman"/>
                <w:sz w:val="20"/>
              </w:rPr>
            </w:pPr>
            <w:r w:rsidRPr="00DC2CCD">
              <w:rPr>
                <w:rFonts w:ascii="Times New Roman" w:hAnsi="Times New Roman"/>
                <w:sz w:val="20"/>
              </w:rPr>
              <w:t>—</w:t>
            </w:r>
          </w:p>
          <w:p w:rsidR="004241C1" w:rsidRPr="00DC2CCD" w:rsidRDefault="004241C1" w:rsidP="004241C1">
            <w:pPr>
              <w:pStyle w:val="a5"/>
              <w:jc w:val="center"/>
              <w:rPr>
                <w:rFonts w:ascii="Times New Roman" w:hAnsi="Times New Roman"/>
                <w:sz w:val="20"/>
              </w:rPr>
            </w:pPr>
          </w:p>
        </w:tc>
      </w:tr>
      <w:tr w:rsidR="004241C1" w:rsidRPr="00DC2CCD" w:rsidTr="004241C1">
        <w:trPr>
          <w:trHeight w:val="714"/>
        </w:trPr>
        <w:tc>
          <w:tcPr>
            <w:tcW w:w="3500" w:type="dxa"/>
            <w:vMerge/>
            <w:tcBorders>
              <w:left w:val="single" w:sz="4" w:space="0" w:color="000000"/>
              <w:bottom w:val="single" w:sz="4" w:space="0" w:color="000000"/>
              <w:right w:val="single" w:sz="4" w:space="0" w:color="000000"/>
            </w:tcBorders>
          </w:tcPr>
          <w:p w:rsidR="004241C1" w:rsidRPr="00DC2CCD" w:rsidRDefault="004241C1" w:rsidP="004241C1">
            <w:pPr>
              <w:rPr>
                <w:rFonts w:ascii="Times New Roman" w:hAnsi="Times New Roman"/>
                <w:sz w:val="20"/>
              </w:rPr>
            </w:pPr>
          </w:p>
        </w:tc>
        <w:tc>
          <w:tcPr>
            <w:tcW w:w="3500" w:type="dxa"/>
            <w:tcBorders>
              <w:top w:val="single" w:sz="4" w:space="0" w:color="000000"/>
              <w:left w:val="single" w:sz="4" w:space="0" w:color="000000"/>
              <w:bottom w:val="single" w:sz="4" w:space="0" w:color="000000"/>
              <w:right w:val="single" w:sz="4" w:space="0" w:color="000000"/>
            </w:tcBorders>
            <w:vAlign w:val="center"/>
          </w:tcPr>
          <w:p w:rsidR="004241C1" w:rsidRPr="00DC2CCD" w:rsidRDefault="004241C1" w:rsidP="004241C1">
            <w:pPr>
              <w:pStyle w:val="a5"/>
              <w:rPr>
                <w:rFonts w:ascii="Times New Roman" w:hAnsi="Times New Roman"/>
                <w:sz w:val="20"/>
              </w:rPr>
            </w:pPr>
            <w:r w:rsidRPr="00DC2CCD">
              <w:rPr>
                <w:rFonts w:ascii="Times New Roman" w:hAnsi="Times New Roman"/>
                <w:sz w:val="20"/>
              </w:rPr>
              <w:t>возможные доходы за период:</w:t>
            </w:r>
          </w:p>
        </w:tc>
        <w:tc>
          <w:tcPr>
            <w:tcW w:w="2668" w:type="dxa"/>
            <w:tcBorders>
              <w:top w:val="single" w:sz="4" w:space="0" w:color="000000"/>
              <w:left w:val="single" w:sz="4" w:space="0" w:color="000000"/>
              <w:bottom w:val="single" w:sz="4" w:space="0" w:color="000000"/>
              <w:right w:val="single" w:sz="4" w:space="0" w:color="000000"/>
            </w:tcBorders>
            <w:vAlign w:val="center"/>
          </w:tcPr>
          <w:p w:rsidR="004241C1" w:rsidRPr="00DC2CCD" w:rsidRDefault="004241C1" w:rsidP="004241C1">
            <w:pPr>
              <w:pStyle w:val="a5"/>
              <w:jc w:val="center"/>
              <w:rPr>
                <w:rFonts w:ascii="Times New Roman" w:hAnsi="Times New Roman"/>
                <w:sz w:val="20"/>
              </w:rPr>
            </w:pPr>
            <w:r w:rsidRPr="00DC2CCD">
              <w:rPr>
                <w:rFonts w:ascii="Times New Roman" w:hAnsi="Times New Roman"/>
                <w:sz w:val="20"/>
              </w:rPr>
              <w:t>—</w:t>
            </w:r>
          </w:p>
        </w:tc>
      </w:tr>
      <w:tr w:rsidR="002A51EC" w:rsidRPr="00DC2CCD" w:rsidTr="004241C1">
        <w:trPr>
          <w:trHeight w:val="599"/>
        </w:trPr>
        <w:tc>
          <w:tcPr>
            <w:tcW w:w="7000" w:type="dxa"/>
            <w:gridSpan w:val="2"/>
            <w:tcBorders>
              <w:top w:val="single" w:sz="4" w:space="0" w:color="000000"/>
              <w:left w:val="single" w:sz="4" w:space="0" w:color="000000"/>
              <w:bottom w:val="single" w:sz="4" w:space="0" w:color="000000"/>
              <w:right w:val="single" w:sz="4" w:space="0" w:color="000000"/>
            </w:tcBorders>
            <w:vAlign w:val="center"/>
          </w:tcPr>
          <w:p w:rsidR="002A51EC" w:rsidRPr="00DC2CCD" w:rsidRDefault="005F2E17" w:rsidP="008D3DB8">
            <w:pPr>
              <w:pStyle w:val="af6"/>
              <w:rPr>
                <w:rFonts w:ascii="Times New Roman" w:hAnsi="Times New Roman"/>
                <w:sz w:val="20"/>
              </w:rPr>
            </w:pPr>
            <w:r w:rsidRPr="00DC2CCD">
              <w:rPr>
                <w:rFonts w:ascii="Times New Roman" w:hAnsi="Times New Roman"/>
                <w:sz w:val="20"/>
              </w:rPr>
              <w:t>и</w:t>
            </w:r>
            <w:r w:rsidR="00E746AA" w:rsidRPr="00DC2CCD">
              <w:rPr>
                <w:rFonts w:ascii="Times New Roman" w:hAnsi="Times New Roman"/>
                <w:sz w:val="20"/>
              </w:rPr>
              <w:t>того единовременные расходы за период:</w:t>
            </w:r>
          </w:p>
        </w:tc>
        <w:tc>
          <w:tcPr>
            <w:tcW w:w="2668"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8D3DB8">
            <w:pPr>
              <w:pStyle w:val="a5"/>
              <w:jc w:val="center"/>
              <w:rPr>
                <w:rFonts w:ascii="Times New Roman" w:hAnsi="Times New Roman"/>
                <w:sz w:val="20"/>
              </w:rPr>
            </w:pPr>
            <w:r w:rsidRPr="00DC2CCD">
              <w:rPr>
                <w:rFonts w:ascii="Times New Roman" w:hAnsi="Times New Roman"/>
                <w:sz w:val="20"/>
              </w:rPr>
              <w:t>—</w:t>
            </w:r>
          </w:p>
        </w:tc>
      </w:tr>
      <w:tr w:rsidR="002A51EC" w:rsidRPr="00DC2CCD" w:rsidTr="004241C1">
        <w:tc>
          <w:tcPr>
            <w:tcW w:w="7000" w:type="dxa"/>
            <w:gridSpan w:val="2"/>
            <w:tcBorders>
              <w:top w:val="single" w:sz="4" w:space="0" w:color="000000"/>
              <w:left w:val="single" w:sz="4" w:space="0" w:color="000000"/>
              <w:bottom w:val="single" w:sz="4" w:space="0" w:color="000000"/>
              <w:right w:val="single" w:sz="4" w:space="0" w:color="000000"/>
            </w:tcBorders>
            <w:vAlign w:val="center"/>
          </w:tcPr>
          <w:p w:rsidR="002A51EC" w:rsidRPr="00DC2CCD" w:rsidRDefault="005F2E17" w:rsidP="008D3DB8">
            <w:pPr>
              <w:pStyle w:val="a5"/>
              <w:rPr>
                <w:rFonts w:ascii="Times New Roman" w:hAnsi="Times New Roman"/>
                <w:sz w:val="20"/>
                <w:u w:val="single"/>
              </w:rPr>
            </w:pPr>
            <w:r w:rsidRPr="00DC2CCD">
              <w:rPr>
                <w:rFonts w:ascii="Times New Roman" w:hAnsi="Times New Roman"/>
                <w:sz w:val="20"/>
              </w:rPr>
              <w:t>и</w:t>
            </w:r>
            <w:r w:rsidR="00E746AA" w:rsidRPr="00DC2CCD">
              <w:rPr>
                <w:rFonts w:ascii="Times New Roman" w:hAnsi="Times New Roman"/>
                <w:sz w:val="20"/>
              </w:rPr>
              <w:t>того периодические расходы за период:</w:t>
            </w:r>
          </w:p>
          <w:p w:rsidR="002A51EC" w:rsidRPr="00DC2CCD" w:rsidRDefault="002A51EC" w:rsidP="008D3DB8">
            <w:pPr>
              <w:pStyle w:val="a5"/>
              <w:rPr>
                <w:rFonts w:ascii="Times New Roman" w:hAnsi="Times New Roman"/>
                <w:sz w:val="20"/>
              </w:rPr>
            </w:pPr>
          </w:p>
        </w:tc>
        <w:tc>
          <w:tcPr>
            <w:tcW w:w="2668"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8D3DB8">
            <w:pPr>
              <w:pStyle w:val="a5"/>
              <w:jc w:val="center"/>
              <w:rPr>
                <w:rFonts w:ascii="Times New Roman" w:hAnsi="Times New Roman"/>
                <w:sz w:val="20"/>
              </w:rPr>
            </w:pPr>
            <w:r w:rsidRPr="00DC2CCD">
              <w:rPr>
                <w:rFonts w:ascii="Times New Roman" w:hAnsi="Times New Roman"/>
                <w:sz w:val="20"/>
              </w:rPr>
              <w:t>—</w:t>
            </w:r>
          </w:p>
        </w:tc>
      </w:tr>
      <w:tr w:rsidR="002A51EC" w:rsidRPr="00DC2CCD" w:rsidTr="004241C1">
        <w:trPr>
          <w:trHeight w:val="521"/>
        </w:trPr>
        <w:tc>
          <w:tcPr>
            <w:tcW w:w="7000" w:type="dxa"/>
            <w:gridSpan w:val="2"/>
            <w:tcBorders>
              <w:top w:val="single" w:sz="4" w:space="0" w:color="000000"/>
              <w:left w:val="single" w:sz="4" w:space="0" w:color="000000"/>
              <w:bottom w:val="single" w:sz="4" w:space="0" w:color="000000"/>
              <w:right w:val="single" w:sz="4" w:space="0" w:color="000000"/>
            </w:tcBorders>
          </w:tcPr>
          <w:p w:rsidR="002A51EC" w:rsidRPr="00DC2CCD" w:rsidRDefault="00DF36BB" w:rsidP="00E46F0B">
            <w:pPr>
              <w:pStyle w:val="a5"/>
              <w:jc w:val="both"/>
              <w:rPr>
                <w:rFonts w:ascii="Times New Roman" w:hAnsi="Times New Roman"/>
                <w:sz w:val="20"/>
              </w:rPr>
            </w:pPr>
            <w:r w:rsidRPr="00DC2CCD">
              <w:rPr>
                <w:rFonts w:ascii="Times New Roman" w:hAnsi="Times New Roman"/>
                <w:sz w:val="20"/>
              </w:rPr>
              <w:lastRenderedPageBreak/>
              <w:t>и</w:t>
            </w:r>
            <w:r w:rsidR="00E746AA" w:rsidRPr="00DC2CCD">
              <w:rPr>
                <w:rFonts w:ascii="Times New Roman" w:hAnsi="Times New Roman"/>
                <w:sz w:val="20"/>
              </w:rPr>
              <w:t xml:space="preserve">того возможные доходы за период: </w:t>
            </w:r>
          </w:p>
        </w:tc>
        <w:tc>
          <w:tcPr>
            <w:tcW w:w="2668" w:type="dxa"/>
            <w:tcBorders>
              <w:top w:val="single" w:sz="4" w:space="0" w:color="000000"/>
              <w:left w:val="single" w:sz="4" w:space="0" w:color="000000"/>
              <w:bottom w:val="single" w:sz="4" w:space="0" w:color="000000"/>
              <w:right w:val="single" w:sz="4" w:space="0" w:color="000000"/>
            </w:tcBorders>
          </w:tcPr>
          <w:p w:rsidR="002A51EC" w:rsidRPr="00DC2CCD" w:rsidRDefault="00E746AA" w:rsidP="00E46F0B">
            <w:pPr>
              <w:pStyle w:val="a5"/>
              <w:jc w:val="center"/>
              <w:rPr>
                <w:rFonts w:ascii="Times New Roman" w:hAnsi="Times New Roman"/>
                <w:sz w:val="20"/>
              </w:rPr>
            </w:pPr>
            <w:r w:rsidRPr="00DC2CCD">
              <w:rPr>
                <w:rFonts w:ascii="Times New Roman" w:hAnsi="Times New Roman"/>
                <w:sz w:val="20"/>
              </w:rPr>
              <w:t>—</w:t>
            </w:r>
          </w:p>
          <w:p w:rsidR="002A51EC" w:rsidRPr="00DC2CCD" w:rsidRDefault="002A51EC" w:rsidP="00E46F0B">
            <w:pPr>
              <w:pStyle w:val="a5"/>
              <w:jc w:val="both"/>
              <w:rPr>
                <w:rFonts w:ascii="Times New Roman" w:hAnsi="Times New Roman"/>
                <w:sz w:val="20"/>
              </w:rPr>
            </w:pPr>
          </w:p>
        </w:tc>
      </w:tr>
    </w:tbl>
    <w:p w:rsidR="002A51EC" w:rsidRPr="00E46F0B" w:rsidRDefault="002A51EC" w:rsidP="00E46F0B">
      <w:pPr>
        <w:pStyle w:val="a5"/>
        <w:jc w:val="both"/>
        <w:rPr>
          <w:rFonts w:ascii="Times New Roman" w:hAnsi="Times New Roman"/>
          <w:sz w:val="27"/>
        </w:rPr>
      </w:pPr>
    </w:p>
    <w:p w:rsidR="002A51EC" w:rsidRPr="00E46F0B" w:rsidRDefault="00E746AA" w:rsidP="00E46F0B">
      <w:pPr>
        <w:pStyle w:val="a5"/>
        <w:ind w:firstLine="708"/>
        <w:jc w:val="both"/>
        <w:rPr>
          <w:rFonts w:ascii="Times New Roman" w:hAnsi="Times New Roman"/>
          <w:sz w:val="28"/>
        </w:rPr>
      </w:pPr>
      <w:r w:rsidRPr="00E46F0B">
        <w:rPr>
          <w:rFonts w:ascii="Times New Roman" w:hAnsi="Times New Roman"/>
          <w:sz w:val="28"/>
        </w:rPr>
        <w:t xml:space="preserve">6.4. Другие сведения о дополнительных расходах (доходах) местных бюджетов, возникающих в связи с введением предлагаемого правового регулирования: отсутствуют. </w:t>
      </w:r>
    </w:p>
    <w:p w:rsidR="002A51EC" w:rsidRPr="00E46F0B" w:rsidRDefault="00E746AA" w:rsidP="00E46F0B">
      <w:pPr>
        <w:pStyle w:val="a5"/>
        <w:jc w:val="both"/>
        <w:rPr>
          <w:rFonts w:ascii="Times New Roman" w:hAnsi="Times New Roman"/>
          <w:sz w:val="28"/>
          <w:u w:val="single"/>
        </w:rPr>
      </w:pPr>
      <w:r w:rsidRPr="00E46F0B">
        <w:rPr>
          <w:rFonts w:ascii="Times New Roman" w:hAnsi="Times New Roman"/>
          <w:sz w:val="28"/>
        </w:rPr>
        <w:tab/>
        <w:t>6.5. Источники данных: отсутствуют.</w:t>
      </w:r>
    </w:p>
    <w:p w:rsidR="002A51EC" w:rsidRPr="00E46F0B" w:rsidRDefault="00E746AA" w:rsidP="00E46F0B">
      <w:pPr>
        <w:pStyle w:val="a5"/>
        <w:jc w:val="both"/>
        <w:rPr>
          <w:rFonts w:ascii="Times New Roman" w:hAnsi="Times New Roman"/>
          <w:sz w:val="28"/>
        </w:rPr>
      </w:pPr>
      <w:r w:rsidRPr="00E46F0B">
        <w:rPr>
          <w:rFonts w:ascii="Times New Roman" w:hAnsi="Times New Roman"/>
          <w:sz w:val="28"/>
        </w:rPr>
        <w:tab/>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2A51EC" w:rsidRPr="00E46F0B" w:rsidRDefault="002A51EC" w:rsidP="00E46F0B">
      <w:pPr>
        <w:pStyle w:val="a5"/>
        <w:jc w:val="both"/>
        <w:rPr>
          <w:rFonts w:ascii="Times New Roman" w:hAnsi="Times New Roman"/>
          <w:sz w:val="28"/>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552"/>
        <w:gridCol w:w="3852"/>
        <w:gridCol w:w="1931"/>
        <w:gridCol w:w="1304"/>
      </w:tblGrid>
      <w:tr w:rsidR="002A51EC" w:rsidRPr="00726DE8">
        <w:trPr>
          <w:trHeight w:val="3125"/>
        </w:trPr>
        <w:tc>
          <w:tcPr>
            <w:tcW w:w="2552" w:type="dxa"/>
            <w:tcBorders>
              <w:top w:val="single" w:sz="4" w:space="0" w:color="000000"/>
              <w:left w:val="single" w:sz="4" w:space="0" w:color="000000"/>
              <w:bottom w:val="single" w:sz="4" w:space="0" w:color="000000"/>
              <w:right w:val="single" w:sz="4" w:space="0" w:color="000000"/>
            </w:tcBorders>
            <w:vAlign w:val="center"/>
          </w:tcPr>
          <w:p w:rsidR="002A51EC" w:rsidRPr="00726DE8" w:rsidRDefault="00E746AA" w:rsidP="00E46F0B">
            <w:pPr>
              <w:pStyle w:val="a5"/>
              <w:jc w:val="center"/>
              <w:rPr>
                <w:rFonts w:ascii="Times New Roman" w:hAnsi="Times New Roman"/>
                <w:sz w:val="20"/>
              </w:rPr>
            </w:pPr>
            <w:r w:rsidRPr="00726DE8">
              <w:rPr>
                <w:rFonts w:ascii="Times New Roman" w:hAnsi="Times New Roman"/>
                <w:sz w:val="20"/>
              </w:rPr>
              <w:t>7.1. Группы потенциальных адресатов предлагаемого правового регулирования</w:t>
            </w:r>
          </w:p>
          <w:p w:rsidR="002A51EC" w:rsidRPr="00726DE8" w:rsidRDefault="00E746AA" w:rsidP="00E46F0B">
            <w:pPr>
              <w:pStyle w:val="a5"/>
              <w:jc w:val="center"/>
              <w:rPr>
                <w:rFonts w:ascii="Times New Roman" w:hAnsi="Times New Roman"/>
                <w:sz w:val="20"/>
              </w:rPr>
            </w:pPr>
            <w:r w:rsidRPr="00726DE8">
              <w:rPr>
                <w:rFonts w:ascii="Times New Roman" w:hAnsi="Times New Roman"/>
                <w:sz w:val="20"/>
              </w:rPr>
              <w:t xml:space="preserve">(в соответствии с </w:t>
            </w:r>
            <w:hyperlink w:anchor="sub_100041" w:history="1">
              <w:r w:rsidRPr="00726DE8">
                <w:rPr>
                  <w:rStyle w:val="a9"/>
                  <w:rFonts w:ascii="Times New Roman" w:hAnsi="Times New Roman"/>
                  <w:b w:val="0"/>
                  <w:sz w:val="20"/>
                </w:rPr>
                <w:t>подпунктом 4.1 пункта 4</w:t>
              </w:r>
            </w:hyperlink>
            <w:r w:rsidRPr="00726DE8">
              <w:rPr>
                <w:rFonts w:ascii="Times New Roman" w:hAnsi="Times New Roman"/>
                <w:sz w:val="20"/>
              </w:rPr>
              <w:t xml:space="preserve"> настоящего сводного отчёта)</w:t>
            </w:r>
          </w:p>
        </w:tc>
        <w:tc>
          <w:tcPr>
            <w:tcW w:w="3852" w:type="dxa"/>
            <w:tcBorders>
              <w:top w:val="single" w:sz="4" w:space="0" w:color="000000"/>
              <w:left w:val="single" w:sz="4" w:space="0" w:color="000000"/>
              <w:bottom w:val="single" w:sz="4" w:space="0" w:color="000000"/>
              <w:right w:val="single" w:sz="4" w:space="0" w:color="000000"/>
            </w:tcBorders>
            <w:vAlign w:val="center"/>
          </w:tcPr>
          <w:p w:rsidR="002A51EC" w:rsidRPr="00726DE8" w:rsidRDefault="00E746AA" w:rsidP="00E46F0B">
            <w:pPr>
              <w:pStyle w:val="16"/>
              <w:spacing w:before="0" w:line="322" w:lineRule="exact"/>
              <w:ind w:left="0" w:firstLine="0"/>
              <w:jc w:val="center"/>
              <w:rPr>
                <w:rFonts w:ascii="Times New Roman" w:hAnsi="Times New Roman"/>
                <w:sz w:val="20"/>
              </w:rPr>
            </w:pPr>
            <w:r w:rsidRPr="00726DE8">
              <w:rPr>
                <w:rFonts w:ascii="Times New Roman" w:hAnsi="Times New Roman"/>
                <w:sz w:val="20"/>
              </w:rPr>
              <w:t>7.2. Новые обязательные требования, обязанности и ограничения, изменения</w:t>
            </w:r>
          </w:p>
          <w:p w:rsidR="002A51EC" w:rsidRPr="00726DE8" w:rsidRDefault="00E746AA" w:rsidP="00E46F0B">
            <w:pPr>
              <w:pStyle w:val="16"/>
              <w:spacing w:before="0" w:line="322" w:lineRule="exact"/>
              <w:ind w:left="0" w:firstLine="0"/>
              <w:jc w:val="center"/>
              <w:rPr>
                <w:rFonts w:ascii="Times New Roman" w:hAnsi="Times New Roman"/>
                <w:sz w:val="20"/>
              </w:rPr>
            </w:pPr>
            <w:r w:rsidRPr="00726DE8">
              <w:rPr>
                <w:rFonts w:ascii="Times New Roman" w:hAnsi="Times New Roman"/>
                <w:sz w:val="20"/>
              </w:rPr>
              <w:t>существующих обязательных требований, обязанностей и ограничений,</w:t>
            </w:r>
          </w:p>
          <w:p w:rsidR="002A51EC" w:rsidRPr="00726DE8" w:rsidRDefault="00E746AA" w:rsidP="00E46F0B">
            <w:pPr>
              <w:pStyle w:val="a5"/>
              <w:jc w:val="center"/>
              <w:rPr>
                <w:rFonts w:ascii="Times New Roman" w:hAnsi="Times New Roman"/>
                <w:sz w:val="20"/>
              </w:rPr>
            </w:pPr>
            <w:r w:rsidRPr="00726DE8">
              <w:rPr>
                <w:rFonts w:ascii="Times New Roman" w:hAnsi="Times New Roman"/>
                <w:sz w:val="20"/>
              </w:rPr>
              <w:t>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1931" w:type="dxa"/>
            <w:tcBorders>
              <w:top w:val="single" w:sz="4" w:space="0" w:color="000000"/>
              <w:left w:val="single" w:sz="4" w:space="0" w:color="000000"/>
              <w:bottom w:val="single" w:sz="4" w:space="0" w:color="000000"/>
              <w:right w:val="single" w:sz="4" w:space="0" w:color="000000"/>
            </w:tcBorders>
            <w:vAlign w:val="center"/>
          </w:tcPr>
          <w:p w:rsidR="002A51EC" w:rsidRPr="00726DE8" w:rsidRDefault="00E746AA" w:rsidP="00E46F0B">
            <w:pPr>
              <w:pStyle w:val="a5"/>
              <w:jc w:val="center"/>
              <w:rPr>
                <w:rFonts w:ascii="Times New Roman" w:hAnsi="Times New Roman"/>
                <w:sz w:val="20"/>
              </w:rPr>
            </w:pPr>
            <w:r w:rsidRPr="00726DE8">
              <w:rPr>
                <w:rFonts w:ascii="Times New Roman" w:hAnsi="Times New Roman"/>
                <w:sz w:val="20"/>
              </w:rPr>
              <w:t>7.3. Описание расходов и возможных доходов, связанных с введением предлагаемого правового регулирования</w:t>
            </w:r>
          </w:p>
        </w:tc>
        <w:tc>
          <w:tcPr>
            <w:tcW w:w="1304" w:type="dxa"/>
            <w:tcBorders>
              <w:top w:val="single" w:sz="4" w:space="0" w:color="000000"/>
              <w:left w:val="single" w:sz="4" w:space="0" w:color="000000"/>
              <w:bottom w:val="single" w:sz="4" w:space="0" w:color="000000"/>
              <w:right w:val="single" w:sz="4" w:space="0" w:color="000000"/>
            </w:tcBorders>
            <w:vAlign w:val="center"/>
          </w:tcPr>
          <w:p w:rsidR="002A51EC" w:rsidRPr="00726DE8" w:rsidRDefault="00E746AA" w:rsidP="00E46F0B">
            <w:pPr>
              <w:pStyle w:val="a5"/>
              <w:jc w:val="center"/>
              <w:rPr>
                <w:rFonts w:ascii="Times New Roman" w:hAnsi="Times New Roman"/>
                <w:sz w:val="20"/>
              </w:rPr>
            </w:pPr>
            <w:r w:rsidRPr="00726DE8">
              <w:rPr>
                <w:rFonts w:ascii="Times New Roman" w:hAnsi="Times New Roman"/>
                <w:sz w:val="20"/>
              </w:rPr>
              <w:t>7.4. Количественная оценка, рублей</w:t>
            </w:r>
          </w:p>
        </w:tc>
      </w:tr>
      <w:tr w:rsidR="002A51EC" w:rsidRPr="00726DE8" w:rsidTr="005F2E17">
        <w:tc>
          <w:tcPr>
            <w:tcW w:w="2552" w:type="dxa"/>
            <w:tcBorders>
              <w:top w:val="single" w:sz="4" w:space="0" w:color="000000"/>
              <w:left w:val="single" w:sz="4" w:space="0" w:color="000000"/>
              <w:bottom w:val="single" w:sz="4" w:space="0" w:color="000000"/>
              <w:right w:val="single" w:sz="4" w:space="0" w:color="000000"/>
            </w:tcBorders>
          </w:tcPr>
          <w:p w:rsidR="002A51EC" w:rsidRPr="00726DE8" w:rsidRDefault="00E746AA" w:rsidP="00E46F0B">
            <w:pPr>
              <w:pStyle w:val="a5"/>
              <w:jc w:val="center"/>
              <w:rPr>
                <w:rFonts w:ascii="Times New Roman" w:hAnsi="Times New Roman"/>
                <w:sz w:val="20"/>
              </w:rPr>
            </w:pPr>
            <w:r w:rsidRPr="00726DE8">
              <w:rPr>
                <w:rFonts w:ascii="Times New Roman" w:hAnsi="Times New Roman"/>
                <w:sz w:val="20"/>
              </w:rPr>
              <w:t>1</w:t>
            </w:r>
          </w:p>
        </w:tc>
        <w:tc>
          <w:tcPr>
            <w:tcW w:w="3852" w:type="dxa"/>
            <w:tcBorders>
              <w:top w:val="single" w:sz="4" w:space="0" w:color="000000"/>
              <w:left w:val="single" w:sz="4" w:space="0" w:color="000000"/>
              <w:bottom w:val="single" w:sz="4" w:space="0" w:color="000000"/>
              <w:right w:val="single" w:sz="4" w:space="0" w:color="000000"/>
            </w:tcBorders>
          </w:tcPr>
          <w:p w:rsidR="002A51EC" w:rsidRPr="00726DE8" w:rsidRDefault="00E746AA" w:rsidP="00E46F0B">
            <w:pPr>
              <w:pStyle w:val="a5"/>
              <w:jc w:val="center"/>
              <w:rPr>
                <w:rFonts w:ascii="Times New Roman" w:hAnsi="Times New Roman"/>
                <w:sz w:val="20"/>
              </w:rPr>
            </w:pPr>
            <w:r w:rsidRPr="00726DE8">
              <w:rPr>
                <w:rFonts w:ascii="Times New Roman" w:hAnsi="Times New Roman"/>
                <w:sz w:val="20"/>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2A51EC" w:rsidRPr="00726DE8" w:rsidRDefault="00E746AA" w:rsidP="00E46F0B">
            <w:pPr>
              <w:pStyle w:val="a5"/>
              <w:jc w:val="center"/>
              <w:rPr>
                <w:rFonts w:ascii="Times New Roman" w:hAnsi="Times New Roman"/>
                <w:sz w:val="20"/>
              </w:rPr>
            </w:pPr>
            <w:r w:rsidRPr="00726DE8">
              <w:rPr>
                <w:rFonts w:ascii="Times New Roman" w:hAnsi="Times New Roman"/>
                <w:sz w:val="20"/>
              </w:rPr>
              <w:t>3</w:t>
            </w:r>
          </w:p>
        </w:tc>
        <w:tc>
          <w:tcPr>
            <w:tcW w:w="1304" w:type="dxa"/>
            <w:tcBorders>
              <w:top w:val="single" w:sz="4" w:space="0" w:color="000000"/>
              <w:left w:val="single" w:sz="4" w:space="0" w:color="000000"/>
              <w:bottom w:val="single" w:sz="4" w:space="0" w:color="000000"/>
              <w:right w:val="single" w:sz="4" w:space="0" w:color="000000"/>
            </w:tcBorders>
          </w:tcPr>
          <w:p w:rsidR="002A51EC" w:rsidRPr="00726DE8" w:rsidRDefault="00E746AA" w:rsidP="00E46F0B">
            <w:pPr>
              <w:pStyle w:val="a5"/>
              <w:jc w:val="center"/>
              <w:rPr>
                <w:rFonts w:ascii="Times New Roman" w:hAnsi="Times New Roman"/>
                <w:sz w:val="20"/>
              </w:rPr>
            </w:pPr>
            <w:r w:rsidRPr="00726DE8">
              <w:rPr>
                <w:rFonts w:ascii="Times New Roman" w:hAnsi="Times New Roman"/>
                <w:sz w:val="20"/>
              </w:rPr>
              <w:t>4</w:t>
            </w:r>
          </w:p>
        </w:tc>
      </w:tr>
      <w:tr w:rsidR="002A51EC" w:rsidRPr="00726DE8" w:rsidTr="00106253">
        <w:trPr>
          <w:trHeight w:val="614"/>
        </w:trPr>
        <w:tc>
          <w:tcPr>
            <w:tcW w:w="2552" w:type="dxa"/>
            <w:tcBorders>
              <w:top w:val="single" w:sz="4" w:space="0" w:color="000000"/>
              <w:left w:val="single" w:sz="4" w:space="0" w:color="000000"/>
              <w:bottom w:val="single" w:sz="4" w:space="0" w:color="000000"/>
              <w:right w:val="single" w:sz="4" w:space="0" w:color="000000"/>
            </w:tcBorders>
          </w:tcPr>
          <w:p w:rsidR="002A51EC" w:rsidRPr="00DC2CCD" w:rsidRDefault="00EC15D6" w:rsidP="00E46F0B">
            <w:pPr>
              <w:pStyle w:val="af6"/>
              <w:jc w:val="both"/>
              <w:rPr>
                <w:rFonts w:ascii="Times New Roman" w:hAnsi="Times New Roman"/>
                <w:sz w:val="20"/>
              </w:rPr>
            </w:pPr>
            <w:r w:rsidRPr="00DC2CCD">
              <w:rPr>
                <w:rFonts w:ascii="Times New Roman" w:hAnsi="Times New Roman"/>
                <w:sz w:val="20"/>
              </w:rPr>
              <w:t>юридические лица, индивидуальные предприниматели, участники процедуры закупок товаров, работ, услуг для обеспечения потребностей Заказчика в соответствии с Федеральным законом от 18 июля 2011 г. № 223-ФЗ «О закупках товаров, работ, услуг отдельными видами юридических лиц»</w:t>
            </w:r>
          </w:p>
        </w:tc>
        <w:tc>
          <w:tcPr>
            <w:tcW w:w="3852" w:type="dxa"/>
            <w:tcBorders>
              <w:top w:val="single" w:sz="4" w:space="0" w:color="000000"/>
              <w:left w:val="single" w:sz="4" w:space="0" w:color="000000"/>
              <w:bottom w:val="single" w:sz="4" w:space="0" w:color="000000"/>
              <w:right w:val="single" w:sz="4" w:space="0" w:color="000000"/>
            </w:tcBorders>
          </w:tcPr>
          <w:p w:rsidR="000D4CDC" w:rsidRPr="00DC2CCD" w:rsidRDefault="00EC15D6" w:rsidP="00D07506">
            <w:pPr>
              <w:pStyle w:val="afa"/>
              <w:spacing w:before="0" w:beforeAutospacing="0" w:after="0" w:afterAutospacing="0"/>
              <w:rPr>
                <w:color w:val="000000"/>
                <w:spacing w:val="3"/>
                <w:sz w:val="20"/>
                <w:szCs w:val="20"/>
              </w:rPr>
            </w:pPr>
            <w:r w:rsidRPr="00DC2CCD">
              <w:rPr>
                <w:color w:val="000000"/>
                <w:spacing w:val="3"/>
                <w:sz w:val="20"/>
                <w:szCs w:val="20"/>
              </w:rPr>
              <w:t>Соответствие требованиям к участникам закупок</w:t>
            </w:r>
            <w:r w:rsidR="0004109C" w:rsidRPr="00DC2CCD">
              <w:rPr>
                <w:color w:val="000000"/>
                <w:spacing w:val="3"/>
                <w:sz w:val="20"/>
                <w:szCs w:val="20"/>
              </w:rPr>
              <w:t>;</w:t>
            </w:r>
            <w:r w:rsidR="00B17B3F" w:rsidRPr="00DC2CCD">
              <w:rPr>
                <w:color w:val="000000"/>
                <w:spacing w:val="3"/>
                <w:sz w:val="20"/>
                <w:szCs w:val="20"/>
              </w:rPr>
              <w:t xml:space="preserve"> </w:t>
            </w:r>
            <w:r w:rsidR="000D4CDC" w:rsidRPr="00DC2CCD">
              <w:rPr>
                <w:color w:val="000000"/>
                <w:spacing w:val="3"/>
                <w:sz w:val="20"/>
                <w:szCs w:val="20"/>
              </w:rPr>
              <w:t>подач</w:t>
            </w:r>
            <w:r w:rsidR="001D1FDC" w:rsidRPr="00DC2CCD">
              <w:rPr>
                <w:color w:val="000000"/>
                <w:spacing w:val="3"/>
                <w:sz w:val="20"/>
                <w:szCs w:val="20"/>
              </w:rPr>
              <w:t>а</w:t>
            </w:r>
            <w:r w:rsidR="000D4CDC" w:rsidRPr="00DC2CCD">
              <w:rPr>
                <w:color w:val="000000"/>
                <w:spacing w:val="3"/>
                <w:sz w:val="20"/>
                <w:szCs w:val="20"/>
              </w:rPr>
              <w:t xml:space="preserve"> заявки на участие в закупке;</w:t>
            </w:r>
          </w:p>
          <w:p w:rsidR="0004109C" w:rsidRPr="00DC2CCD" w:rsidRDefault="00B17B3F" w:rsidP="00D07506">
            <w:pPr>
              <w:pStyle w:val="afa"/>
              <w:spacing w:before="0" w:beforeAutospacing="0" w:after="0" w:afterAutospacing="0"/>
              <w:rPr>
                <w:color w:val="000000"/>
                <w:spacing w:val="3"/>
                <w:sz w:val="20"/>
                <w:szCs w:val="20"/>
              </w:rPr>
            </w:pPr>
            <w:r w:rsidRPr="00DC2CCD">
              <w:rPr>
                <w:color w:val="000000"/>
                <w:spacing w:val="3"/>
                <w:sz w:val="20"/>
                <w:szCs w:val="20"/>
              </w:rPr>
              <w:t>заключение договора</w:t>
            </w:r>
            <w:r w:rsidR="000D4CDC" w:rsidRPr="00DC2CCD">
              <w:rPr>
                <w:color w:val="000000"/>
                <w:spacing w:val="3"/>
                <w:sz w:val="20"/>
                <w:szCs w:val="20"/>
              </w:rPr>
              <w:t xml:space="preserve"> </w:t>
            </w:r>
          </w:p>
          <w:p w:rsidR="0004109C" w:rsidRPr="00DC2CCD" w:rsidRDefault="0004109C" w:rsidP="00D07506">
            <w:pPr>
              <w:pStyle w:val="afa"/>
              <w:spacing w:before="0" w:beforeAutospacing="0" w:after="0" w:afterAutospacing="0"/>
              <w:rPr>
                <w:color w:val="000000"/>
                <w:spacing w:val="3"/>
                <w:sz w:val="20"/>
                <w:szCs w:val="20"/>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36" w:rsidRPr="00DC2CCD" w:rsidRDefault="00076336" w:rsidP="00D07506">
            <w:pPr>
              <w:spacing w:after="0" w:line="240" w:lineRule="auto"/>
              <w:rPr>
                <w:rFonts w:ascii="Times New Roman" w:hAnsi="Times New Roman"/>
                <w:sz w:val="20"/>
              </w:rPr>
            </w:pPr>
            <w:r w:rsidRPr="00DC2CCD">
              <w:rPr>
                <w:rFonts w:ascii="Times New Roman" w:hAnsi="Times New Roman"/>
                <w:sz w:val="20"/>
              </w:rPr>
              <w:t xml:space="preserve">подготовка и </w:t>
            </w:r>
            <w:r w:rsidR="00B17B3F" w:rsidRPr="00DC2CCD">
              <w:rPr>
                <w:rFonts w:ascii="Times New Roman" w:hAnsi="Times New Roman"/>
                <w:sz w:val="20"/>
              </w:rPr>
              <w:t>подача пакета документов для участия в закупке</w:t>
            </w:r>
            <w:r w:rsidR="00B675C5" w:rsidRPr="00DC2CCD">
              <w:rPr>
                <w:rFonts w:ascii="Times New Roman" w:hAnsi="Times New Roman"/>
                <w:sz w:val="20"/>
              </w:rPr>
              <w:t>,</w:t>
            </w:r>
            <w:r w:rsidR="00106253" w:rsidRPr="00DC2CCD">
              <w:rPr>
                <w:rFonts w:ascii="Times New Roman" w:hAnsi="Times New Roman"/>
                <w:sz w:val="20"/>
              </w:rPr>
              <w:t xml:space="preserve"> </w:t>
            </w:r>
            <w:r w:rsidR="00B675C5" w:rsidRPr="00DC2CCD">
              <w:rPr>
                <w:rFonts w:ascii="Times New Roman" w:hAnsi="Times New Roman"/>
                <w:sz w:val="20"/>
              </w:rPr>
              <w:t xml:space="preserve">заключение </w:t>
            </w:r>
            <w:r w:rsidR="00FA7589" w:rsidRPr="00DC2CCD">
              <w:rPr>
                <w:rFonts w:ascii="Times New Roman" w:hAnsi="Times New Roman"/>
                <w:sz w:val="20"/>
              </w:rPr>
              <w:t>договора,</w:t>
            </w:r>
          </w:p>
          <w:p w:rsidR="00076336" w:rsidRPr="00DC2CCD" w:rsidRDefault="00076336" w:rsidP="00D07506">
            <w:pPr>
              <w:spacing w:after="0" w:line="240" w:lineRule="auto"/>
              <w:rPr>
                <w:rFonts w:ascii="Times New Roman" w:hAnsi="Times New Roman"/>
                <w:sz w:val="20"/>
              </w:rPr>
            </w:pPr>
            <w:r w:rsidRPr="00DC2CCD">
              <w:rPr>
                <w:rFonts w:ascii="Times New Roman" w:hAnsi="Times New Roman"/>
                <w:sz w:val="20"/>
              </w:rPr>
              <w:t>формирование и хранение информации, необходимой для представле</w:t>
            </w:r>
            <w:r w:rsidR="00B675C5" w:rsidRPr="00DC2CCD">
              <w:rPr>
                <w:rFonts w:ascii="Times New Roman" w:hAnsi="Times New Roman"/>
                <w:sz w:val="20"/>
              </w:rPr>
              <w:t xml:space="preserve">ния по запросу со стороны </w:t>
            </w:r>
            <w:r w:rsidR="00FA7589" w:rsidRPr="00DC2CCD">
              <w:rPr>
                <w:rFonts w:ascii="Times New Roman" w:hAnsi="Times New Roman"/>
                <w:sz w:val="20"/>
              </w:rPr>
              <w:t>заказчика</w:t>
            </w:r>
          </w:p>
          <w:p w:rsidR="00076336" w:rsidRPr="00DC2CCD" w:rsidRDefault="00076336" w:rsidP="00FA7589">
            <w:pPr>
              <w:pStyle w:val="afa"/>
              <w:spacing w:before="0" w:beforeAutospacing="0" w:after="0" w:afterAutospacing="0"/>
              <w:rPr>
                <w:sz w:val="20"/>
                <w:szCs w:val="20"/>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34693A" w:rsidRPr="00DC2CCD" w:rsidRDefault="00034703" w:rsidP="000E71B7">
            <w:pPr>
              <w:rPr>
                <w:rFonts w:ascii="Times New Roman" w:hAnsi="Times New Roman"/>
                <w:sz w:val="20"/>
              </w:rPr>
            </w:pPr>
            <w:r w:rsidRPr="00DC2CCD">
              <w:rPr>
                <w:rFonts w:ascii="Times New Roman" w:hAnsi="Times New Roman"/>
                <w:sz w:val="20"/>
              </w:rPr>
              <w:t>2221,5</w:t>
            </w:r>
            <w:r w:rsidR="00E746AA" w:rsidRPr="00DC2CCD">
              <w:rPr>
                <w:rFonts w:ascii="Times New Roman" w:hAnsi="Times New Roman"/>
                <w:sz w:val="20"/>
              </w:rPr>
              <w:t xml:space="preserve"> руб</w:t>
            </w:r>
            <w:r w:rsidR="00D07506" w:rsidRPr="00DC2CCD">
              <w:rPr>
                <w:rFonts w:ascii="Times New Roman" w:hAnsi="Times New Roman"/>
                <w:sz w:val="20"/>
              </w:rPr>
              <w:t>.</w:t>
            </w:r>
            <w:r w:rsidR="00E746AA" w:rsidRPr="00DC2CCD">
              <w:rPr>
                <w:rFonts w:ascii="Times New Roman" w:hAnsi="Times New Roman"/>
                <w:sz w:val="20"/>
              </w:rPr>
              <w:t xml:space="preserve"> на одного </w:t>
            </w:r>
            <w:r w:rsidR="00E143E7" w:rsidRPr="00DC2CCD">
              <w:rPr>
                <w:rFonts w:ascii="Times New Roman" w:hAnsi="Times New Roman"/>
                <w:sz w:val="20"/>
              </w:rPr>
              <w:t>участника</w:t>
            </w:r>
          </w:p>
          <w:p w:rsidR="00D07506" w:rsidRPr="00DC2CCD" w:rsidRDefault="00D07506" w:rsidP="00D07506">
            <w:pPr>
              <w:rPr>
                <w:rFonts w:ascii="Times New Roman" w:hAnsi="Times New Roman"/>
                <w:sz w:val="20"/>
              </w:rPr>
            </w:pPr>
          </w:p>
          <w:p w:rsidR="00392B0D" w:rsidRPr="00DC2CCD" w:rsidRDefault="00392B0D" w:rsidP="00CB6C15">
            <w:pPr>
              <w:rPr>
                <w:rFonts w:ascii="Times New Roman" w:hAnsi="Times New Roman"/>
                <w:sz w:val="20"/>
              </w:rPr>
            </w:pPr>
          </w:p>
        </w:tc>
      </w:tr>
    </w:tbl>
    <w:p w:rsidR="002A51EC" w:rsidRPr="00E46F0B" w:rsidRDefault="002A51EC" w:rsidP="00E46F0B">
      <w:pPr>
        <w:pStyle w:val="a5"/>
        <w:ind w:firstLine="708"/>
        <w:jc w:val="both"/>
        <w:rPr>
          <w:rFonts w:ascii="Times New Roman" w:hAnsi="Times New Roman"/>
          <w:sz w:val="27"/>
        </w:rPr>
      </w:pPr>
    </w:p>
    <w:p w:rsidR="002A51EC" w:rsidRPr="00E46F0B" w:rsidRDefault="00E746AA" w:rsidP="00830621">
      <w:pPr>
        <w:pStyle w:val="a5"/>
        <w:ind w:firstLine="709"/>
        <w:jc w:val="both"/>
        <w:rPr>
          <w:rFonts w:ascii="Times New Roman" w:hAnsi="Times New Roman"/>
          <w:sz w:val="28"/>
        </w:rPr>
      </w:pPr>
      <w:r w:rsidRPr="00E46F0B">
        <w:rPr>
          <w:rFonts w:ascii="Times New Roman" w:hAnsi="Times New Roman"/>
          <w:sz w:val="28"/>
        </w:rPr>
        <w:t>7.5. Издержки и выгоды адресатов предлагаемого правового регулирования, не поддающиеся к</w:t>
      </w:r>
      <w:r w:rsidR="000857D4">
        <w:rPr>
          <w:rFonts w:ascii="Times New Roman" w:hAnsi="Times New Roman"/>
          <w:sz w:val="28"/>
        </w:rPr>
        <w:t>оличественной оценке: издержки —</w:t>
      </w:r>
      <w:r w:rsidRPr="00E46F0B">
        <w:rPr>
          <w:rFonts w:ascii="Times New Roman" w:hAnsi="Times New Roman"/>
          <w:sz w:val="28"/>
        </w:rPr>
        <w:t xml:space="preserve"> на подготовку</w:t>
      </w:r>
      <w:r w:rsidR="00830621">
        <w:rPr>
          <w:rFonts w:ascii="Times New Roman" w:hAnsi="Times New Roman"/>
          <w:sz w:val="28"/>
        </w:rPr>
        <w:t xml:space="preserve"> </w:t>
      </w:r>
      <w:r w:rsidR="008834DF">
        <w:rPr>
          <w:rFonts w:ascii="Times New Roman" w:hAnsi="Times New Roman"/>
          <w:sz w:val="28"/>
        </w:rPr>
        <w:t>пакета документов</w:t>
      </w:r>
      <w:r w:rsidR="00830621">
        <w:rPr>
          <w:rFonts w:ascii="Times New Roman" w:hAnsi="Times New Roman"/>
          <w:sz w:val="28"/>
        </w:rPr>
        <w:t>, заключени</w:t>
      </w:r>
      <w:r w:rsidR="008834DF">
        <w:rPr>
          <w:rFonts w:ascii="Times New Roman" w:hAnsi="Times New Roman"/>
          <w:sz w:val="28"/>
        </w:rPr>
        <w:t>е</w:t>
      </w:r>
      <w:r w:rsidRPr="00E46F0B">
        <w:rPr>
          <w:rFonts w:ascii="Times New Roman" w:hAnsi="Times New Roman"/>
          <w:sz w:val="28"/>
        </w:rPr>
        <w:t xml:space="preserve"> </w:t>
      </w:r>
      <w:r w:rsidR="008834DF">
        <w:rPr>
          <w:rFonts w:ascii="Times New Roman" w:hAnsi="Times New Roman"/>
          <w:sz w:val="28"/>
        </w:rPr>
        <w:t>договора</w:t>
      </w:r>
      <w:r w:rsidRPr="00E46F0B">
        <w:rPr>
          <w:rFonts w:ascii="Times New Roman" w:hAnsi="Times New Roman"/>
          <w:sz w:val="28"/>
        </w:rPr>
        <w:t xml:space="preserve">, выгоды </w:t>
      </w:r>
      <w:r w:rsidR="000857D4">
        <w:rPr>
          <w:rFonts w:ascii="Times New Roman" w:hAnsi="Times New Roman"/>
          <w:sz w:val="28"/>
        </w:rPr>
        <w:t>—</w:t>
      </w:r>
      <w:r w:rsidRPr="00E46F0B">
        <w:rPr>
          <w:rFonts w:ascii="Times New Roman" w:hAnsi="Times New Roman"/>
          <w:sz w:val="28"/>
        </w:rPr>
        <w:t xml:space="preserve"> </w:t>
      </w:r>
      <w:r w:rsidR="008834DF">
        <w:rPr>
          <w:rFonts w:ascii="Times New Roman" w:hAnsi="Times New Roman"/>
          <w:sz w:val="28"/>
        </w:rPr>
        <w:t>участие в закупке на поставку товаров, работ, услуг</w:t>
      </w:r>
      <w:r w:rsidRPr="00E46F0B">
        <w:rPr>
          <w:rFonts w:ascii="Times New Roman" w:hAnsi="Times New Roman"/>
          <w:sz w:val="28"/>
        </w:rPr>
        <w:t xml:space="preserve">. </w:t>
      </w:r>
    </w:p>
    <w:p w:rsidR="00780C89" w:rsidRPr="000E71B7" w:rsidRDefault="00E746AA" w:rsidP="00830621">
      <w:pPr>
        <w:widowControl w:val="0"/>
        <w:tabs>
          <w:tab w:val="left" w:pos="1027"/>
          <w:tab w:val="left" w:pos="1369"/>
        </w:tabs>
        <w:spacing w:after="0" w:line="322" w:lineRule="exact"/>
        <w:ind w:firstLine="680"/>
        <w:jc w:val="both"/>
        <w:rPr>
          <w:rFonts w:ascii="Times New Roman" w:hAnsi="Times New Roman"/>
          <w:color w:val="auto"/>
          <w:sz w:val="28"/>
        </w:rPr>
      </w:pPr>
      <w:r w:rsidRPr="00E46F0B">
        <w:rPr>
          <w:rFonts w:ascii="Times New Roman" w:hAnsi="Times New Roman"/>
          <w:color w:val="auto"/>
          <w:sz w:val="28"/>
        </w:rPr>
        <w:t xml:space="preserve"> Расходы потенциальных адресатов предлагаемого правового регулирования, понес</w:t>
      </w:r>
      <w:r w:rsidR="000857D4">
        <w:rPr>
          <w:rFonts w:ascii="Times New Roman" w:hAnsi="Times New Roman"/>
          <w:color w:val="auto"/>
          <w:sz w:val="28"/>
        </w:rPr>
        <w:t>ё</w:t>
      </w:r>
      <w:r w:rsidRPr="00E46F0B">
        <w:rPr>
          <w:rFonts w:ascii="Times New Roman" w:hAnsi="Times New Roman"/>
          <w:color w:val="auto"/>
          <w:sz w:val="28"/>
        </w:rPr>
        <w:t xml:space="preserve">нные от регулирующего воздействия предлагаемого проектом нормативного правового акта, относятся к информационным издержкам, предполагаются в виде затрат </w:t>
      </w:r>
      <w:r w:rsidR="00830621">
        <w:rPr>
          <w:rFonts w:ascii="Times New Roman" w:hAnsi="Times New Roman"/>
          <w:color w:val="auto"/>
          <w:sz w:val="28"/>
        </w:rPr>
        <w:t xml:space="preserve">на подачу </w:t>
      </w:r>
      <w:r w:rsidR="008834DF">
        <w:rPr>
          <w:rFonts w:ascii="Times New Roman" w:hAnsi="Times New Roman"/>
          <w:color w:val="auto"/>
          <w:sz w:val="28"/>
        </w:rPr>
        <w:t>пакета документов</w:t>
      </w:r>
      <w:r w:rsidR="00830621">
        <w:rPr>
          <w:rFonts w:ascii="Times New Roman" w:hAnsi="Times New Roman"/>
          <w:color w:val="auto"/>
          <w:sz w:val="28"/>
        </w:rPr>
        <w:t xml:space="preserve"> в электронной форме,</w:t>
      </w:r>
      <w:r w:rsidR="00891808">
        <w:rPr>
          <w:rFonts w:ascii="Times New Roman" w:hAnsi="Times New Roman"/>
          <w:color w:val="auto"/>
          <w:sz w:val="28"/>
        </w:rPr>
        <w:t xml:space="preserve"> сканирование</w:t>
      </w:r>
      <w:r w:rsidRPr="00E46F0B">
        <w:rPr>
          <w:rFonts w:ascii="Times New Roman" w:hAnsi="Times New Roman"/>
          <w:color w:val="auto"/>
          <w:sz w:val="28"/>
        </w:rPr>
        <w:t xml:space="preserve"> документов, </w:t>
      </w:r>
      <w:r w:rsidR="008834DF">
        <w:rPr>
          <w:rFonts w:ascii="Times New Roman" w:hAnsi="Times New Roman"/>
          <w:color w:val="auto"/>
          <w:sz w:val="28"/>
        </w:rPr>
        <w:t xml:space="preserve">заключение договора в соответствие </w:t>
      </w:r>
      <w:r w:rsidRPr="00E46F0B">
        <w:rPr>
          <w:rFonts w:ascii="Times New Roman" w:hAnsi="Times New Roman"/>
          <w:color w:val="auto"/>
          <w:sz w:val="28"/>
        </w:rPr>
        <w:t xml:space="preserve">с требованиями </w:t>
      </w:r>
      <w:r w:rsidR="008834DF">
        <w:rPr>
          <w:rFonts w:ascii="Times New Roman" w:hAnsi="Times New Roman"/>
          <w:color w:val="auto"/>
          <w:sz w:val="28"/>
        </w:rPr>
        <w:t>положения, документации о закупке</w:t>
      </w:r>
      <w:r w:rsidRPr="000E71B7">
        <w:rPr>
          <w:rFonts w:ascii="Times New Roman" w:hAnsi="Times New Roman"/>
          <w:color w:val="auto"/>
          <w:sz w:val="28"/>
        </w:rPr>
        <w:t xml:space="preserve"> и составляют </w:t>
      </w:r>
      <w:r w:rsidRPr="00B87C0E">
        <w:rPr>
          <w:rFonts w:ascii="Times New Roman" w:hAnsi="Times New Roman"/>
          <w:color w:val="auto"/>
          <w:sz w:val="28"/>
        </w:rPr>
        <w:t>примерно</w:t>
      </w:r>
      <w:r w:rsidR="00891808" w:rsidRPr="00B87C0E">
        <w:rPr>
          <w:rFonts w:ascii="Times New Roman" w:hAnsi="Times New Roman"/>
          <w:color w:val="auto"/>
          <w:sz w:val="28"/>
        </w:rPr>
        <w:t xml:space="preserve">   </w:t>
      </w:r>
      <w:r w:rsidR="00034703" w:rsidRPr="00034703">
        <w:rPr>
          <w:rFonts w:ascii="Times New Roman" w:hAnsi="Times New Roman"/>
          <w:color w:val="auto"/>
          <w:sz w:val="28"/>
        </w:rPr>
        <w:t>2221,5</w:t>
      </w:r>
      <w:r w:rsidRPr="00034703">
        <w:rPr>
          <w:rFonts w:ascii="Times New Roman" w:hAnsi="Times New Roman"/>
          <w:color w:val="auto"/>
          <w:sz w:val="28"/>
        </w:rPr>
        <w:t xml:space="preserve"> руб.</w:t>
      </w:r>
      <w:r w:rsidRPr="00B87C0E">
        <w:rPr>
          <w:rFonts w:ascii="Times New Roman" w:hAnsi="Times New Roman"/>
          <w:color w:val="auto"/>
          <w:sz w:val="28"/>
        </w:rPr>
        <w:t xml:space="preserve"> на</w:t>
      </w:r>
      <w:r w:rsidRPr="000E71B7">
        <w:rPr>
          <w:rFonts w:ascii="Times New Roman" w:hAnsi="Times New Roman"/>
          <w:color w:val="auto"/>
          <w:sz w:val="28"/>
        </w:rPr>
        <w:t xml:space="preserve"> одного </w:t>
      </w:r>
      <w:r w:rsidR="00E143E7">
        <w:rPr>
          <w:rFonts w:ascii="Times New Roman" w:hAnsi="Times New Roman"/>
          <w:color w:val="auto"/>
          <w:sz w:val="28"/>
        </w:rPr>
        <w:t>участника</w:t>
      </w:r>
      <w:r w:rsidRPr="000E71B7">
        <w:rPr>
          <w:rFonts w:ascii="Times New Roman" w:hAnsi="Times New Roman"/>
          <w:color w:val="auto"/>
          <w:sz w:val="28"/>
        </w:rPr>
        <w:t>.</w:t>
      </w:r>
    </w:p>
    <w:p w:rsidR="0071568B" w:rsidRPr="00E46F0B"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0E71B7">
        <w:rPr>
          <w:rFonts w:ascii="Times New Roman" w:hAnsi="Times New Roman"/>
          <w:color w:val="auto"/>
          <w:sz w:val="28"/>
        </w:rPr>
        <w:t>В соответствии с Методикой оценки стандартных издержек субъектов предпринимательской и иной экономической деятельности</w:t>
      </w:r>
      <w:r w:rsidRPr="00E46F0B">
        <w:rPr>
          <w:rFonts w:ascii="Times New Roman" w:hAnsi="Times New Roman"/>
          <w:color w:val="auto"/>
          <w:sz w:val="28"/>
        </w:rPr>
        <w:t>, возникающих в связи с исполнением требований регулирования, утвержденной приказом Министерства экономического развития Российской Федерации от 22 сентября 2015 г</w:t>
      </w:r>
      <w:r w:rsidR="007C15E7">
        <w:rPr>
          <w:rFonts w:ascii="Times New Roman" w:hAnsi="Times New Roman"/>
          <w:color w:val="auto"/>
          <w:sz w:val="28"/>
        </w:rPr>
        <w:t>.</w:t>
      </w:r>
      <w:r w:rsidRPr="00E46F0B">
        <w:rPr>
          <w:rFonts w:ascii="Times New Roman" w:hAnsi="Times New Roman"/>
          <w:color w:val="auto"/>
          <w:sz w:val="28"/>
        </w:rPr>
        <w:t xml:space="preserve"> № 669:</w:t>
      </w:r>
    </w:p>
    <w:p w:rsidR="0071568B" w:rsidRPr="00E46F0B"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E46F0B">
        <w:rPr>
          <w:rFonts w:ascii="Times New Roman" w:hAnsi="Times New Roman"/>
          <w:color w:val="auto"/>
          <w:sz w:val="28"/>
        </w:rPr>
        <w:lastRenderedPageBreak/>
        <w:t xml:space="preserve">информационные издержки регулирования включают в себя затраты на сбор, подготовку и представление </w:t>
      </w:r>
      <w:r w:rsidR="008834DF">
        <w:rPr>
          <w:rFonts w:ascii="Times New Roman" w:hAnsi="Times New Roman"/>
          <w:color w:val="auto"/>
          <w:sz w:val="28"/>
        </w:rPr>
        <w:t xml:space="preserve">документов на участие в закупке, </w:t>
      </w:r>
      <w:r w:rsidR="00D7173C">
        <w:rPr>
          <w:rFonts w:ascii="Times New Roman" w:hAnsi="Times New Roman"/>
          <w:color w:val="auto"/>
          <w:sz w:val="28"/>
        </w:rPr>
        <w:t>для заключения договора</w:t>
      </w:r>
      <w:r w:rsidRPr="00E46F0B">
        <w:rPr>
          <w:rFonts w:ascii="Times New Roman" w:hAnsi="Times New Roman"/>
          <w:color w:val="auto"/>
          <w:sz w:val="28"/>
        </w:rPr>
        <w:t xml:space="preserve"> в соответствии с требованиями </w:t>
      </w:r>
      <w:r w:rsidR="00D7173C">
        <w:rPr>
          <w:rFonts w:ascii="Times New Roman" w:hAnsi="Times New Roman"/>
          <w:color w:val="auto"/>
          <w:sz w:val="28"/>
        </w:rPr>
        <w:t>положения, документации о закупке</w:t>
      </w:r>
      <w:r w:rsidRPr="00E46F0B">
        <w:rPr>
          <w:rFonts w:ascii="Times New Roman" w:hAnsi="Times New Roman"/>
          <w:color w:val="auto"/>
          <w:sz w:val="28"/>
        </w:rPr>
        <w:t xml:space="preserve">, в том числе затраты на поддержание готовности представить необходимую информацию по запросу со стороны </w:t>
      </w:r>
      <w:r w:rsidR="00D7173C">
        <w:rPr>
          <w:rFonts w:ascii="Times New Roman" w:hAnsi="Times New Roman"/>
          <w:color w:val="auto"/>
          <w:sz w:val="28"/>
        </w:rPr>
        <w:t>заказчика</w:t>
      </w:r>
      <w:r w:rsidRPr="00E46F0B">
        <w:rPr>
          <w:rFonts w:ascii="Times New Roman" w:hAnsi="Times New Roman"/>
          <w:color w:val="auto"/>
          <w:sz w:val="28"/>
        </w:rPr>
        <w:t>.</w:t>
      </w:r>
    </w:p>
    <w:p w:rsidR="0071568B" w:rsidRPr="00E46F0B" w:rsidRDefault="009943EF" w:rsidP="00E46F0B">
      <w:pPr>
        <w:widowControl w:val="0"/>
        <w:tabs>
          <w:tab w:val="left" w:pos="1027"/>
          <w:tab w:val="left" w:pos="1369"/>
        </w:tabs>
        <w:spacing w:after="0" w:line="322" w:lineRule="exact"/>
        <w:ind w:firstLine="680"/>
        <w:jc w:val="both"/>
        <w:rPr>
          <w:rFonts w:ascii="Times New Roman" w:hAnsi="Times New Roman"/>
          <w:color w:val="auto"/>
          <w:sz w:val="28"/>
        </w:rPr>
      </w:pPr>
      <w:r w:rsidRPr="00E46F0B">
        <w:rPr>
          <w:rFonts w:ascii="Times New Roman" w:hAnsi="Times New Roman"/>
          <w:color w:val="auto"/>
          <w:sz w:val="28"/>
        </w:rPr>
        <w:t>Расчё</w:t>
      </w:r>
      <w:r w:rsidR="00E746AA" w:rsidRPr="00E46F0B">
        <w:rPr>
          <w:rFonts w:ascii="Times New Roman" w:hAnsi="Times New Roman"/>
          <w:color w:val="auto"/>
          <w:sz w:val="28"/>
        </w:rPr>
        <w:t>т информационных издержек произведен с использованием калькулятора расчета стандартных издержек (regulation.gov.ru):</w:t>
      </w:r>
    </w:p>
    <w:p w:rsidR="002A51EC" w:rsidRPr="00E46F0B"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E46F0B">
        <w:rPr>
          <w:rFonts w:ascii="Times New Roman" w:hAnsi="Times New Roman"/>
          <w:color w:val="auto"/>
          <w:sz w:val="28"/>
        </w:rPr>
        <w:t xml:space="preserve">название требования: представление пакета документов, предусмотренного </w:t>
      </w:r>
      <w:r w:rsidR="00D7173C">
        <w:rPr>
          <w:rFonts w:ascii="Times New Roman" w:hAnsi="Times New Roman"/>
          <w:color w:val="auto"/>
          <w:sz w:val="28"/>
        </w:rPr>
        <w:t>положением, документацией о закупке</w:t>
      </w:r>
      <w:r w:rsidR="00891808">
        <w:rPr>
          <w:rFonts w:ascii="Times New Roman" w:hAnsi="Times New Roman"/>
          <w:color w:val="auto"/>
          <w:sz w:val="28"/>
        </w:rPr>
        <w:t>, заключение соглашения</w:t>
      </w:r>
      <w:r w:rsidRPr="00E46F0B">
        <w:rPr>
          <w:rFonts w:ascii="Times New Roman" w:hAnsi="Times New Roman"/>
          <w:color w:val="auto"/>
          <w:sz w:val="28"/>
        </w:rPr>
        <w:t>;</w:t>
      </w:r>
    </w:p>
    <w:p w:rsidR="0071568B" w:rsidRPr="00E46F0B"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E46F0B">
        <w:rPr>
          <w:rFonts w:ascii="Times New Roman" w:hAnsi="Times New Roman"/>
          <w:color w:val="auto"/>
          <w:sz w:val="28"/>
        </w:rPr>
        <w:t>тип требования: представление информации (документов);</w:t>
      </w:r>
    </w:p>
    <w:p w:rsidR="002A51EC" w:rsidRPr="00E46F0B"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E46F0B">
        <w:rPr>
          <w:rFonts w:ascii="Times New Roman" w:hAnsi="Times New Roman"/>
          <w:color w:val="auto"/>
          <w:sz w:val="28"/>
        </w:rPr>
        <w:t>раздел требования: информационное;</w:t>
      </w:r>
    </w:p>
    <w:p w:rsidR="0071568B" w:rsidRPr="00E46F0B"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E46F0B">
        <w:rPr>
          <w:rFonts w:ascii="Times New Roman" w:hAnsi="Times New Roman"/>
          <w:color w:val="auto"/>
          <w:sz w:val="28"/>
        </w:rPr>
        <w:t xml:space="preserve"> тип информационного элемента: внутренние документы для хранения/передачи </w:t>
      </w:r>
      <w:r w:rsidR="00D7173C">
        <w:rPr>
          <w:rFonts w:ascii="Times New Roman" w:hAnsi="Times New Roman"/>
          <w:color w:val="auto"/>
          <w:sz w:val="28"/>
        </w:rPr>
        <w:t>заказчику</w:t>
      </w:r>
      <w:r w:rsidRPr="00E46F0B">
        <w:rPr>
          <w:rFonts w:ascii="Times New Roman" w:hAnsi="Times New Roman"/>
          <w:color w:val="auto"/>
          <w:sz w:val="28"/>
        </w:rPr>
        <w:t>;</w:t>
      </w:r>
    </w:p>
    <w:p w:rsidR="0071568B" w:rsidRPr="00E46F0B"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E46F0B">
        <w:rPr>
          <w:rFonts w:ascii="Times New Roman" w:hAnsi="Times New Roman"/>
          <w:color w:val="auto"/>
          <w:sz w:val="28"/>
        </w:rPr>
        <w:t>масштаб: субъекты регулирования – 1;</w:t>
      </w:r>
    </w:p>
    <w:p w:rsidR="0071568B" w:rsidRPr="00E46F0B"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E46F0B">
        <w:rPr>
          <w:rFonts w:ascii="Times New Roman" w:hAnsi="Times New Roman"/>
          <w:color w:val="auto"/>
          <w:sz w:val="28"/>
        </w:rPr>
        <w:t>частота предоставления: 1 пакет документов 1 раз;</w:t>
      </w:r>
    </w:p>
    <w:p w:rsidR="002A51EC" w:rsidRPr="00E46F0B"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E46F0B">
        <w:rPr>
          <w:rFonts w:ascii="Times New Roman" w:hAnsi="Times New Roman"/>
          <w:color w:val="auto"/>
          <w:sz w:val="28"/>
        </w:rPr>
        <w:t>действия: написание любого документа среднего уровня сложности</w:t>
      </w:r>
      <w:r w:rsidR="00034994">
        <w:rPr>
          <w:rFonts w:ascii="Times New Roman" w:hAnsi="Times New Roman"/>
          <w:color w:val="auto"/>
          <w:sz w:val="28"/>
        </w:rPr>
        <w:t xml:space="preserve">              </w:t>
      </w:r>
      <w:proofErr w:type="gramStart"/>
      <w:r w:rsidR="00034994">
        <w:rPr>
          <w:rFonts w:ascii="Times New Roman" w:hAnsi="Times New Roman"/>
          <w:color w:val="auto"/>
          <w:sz w:val="28"/>
        </w:rPr>
        <w:t xml:space="preserve">  </w:t>
      </w:r>
      <w:r w:rsidRPr="00E46F0B">
        <w:rPr>
          <w:rFonts w:ascii="Times New Roman" w:hAnsi="Times New Roman"/>
          <w:color w:val="auto"/>
          <w:sz w:val="28"/>
        </w:rPr>
        <w:t xml:space="preserve"> (</w:t>
      </w:r>
      <w:proofErr w:type="gramEnd"/>
      <w:r w:rsidRPr="00E46F0B">
        <w:rPr>
          <w:rFonts w:ascii="Times New Roman" w:hAnsi="Times New Roman"/>
          <w:color w:val="auto"/>
          <w:sz w:val="28"/>
        </w:rPr>
        <w:t xml:space="preserve">от 5 до 15 стр. печатного текста), копирование документов, подачу пакета документов в соответствии с требованиями </w:t>
      </w:r>
      <w:r w:rsidR="00D7173C">
        <w:rPr>
          <w:rFonts w:ascii="Times New Roman" w:hAnsi="Times New Roman"/>
          <w:color w:val="auto"/>
          <w:sz w:val="28"/>
        </w:rPr>
        <w:t>положения, документации о закупке</w:t>
      </w:r>
      <w:r w:rsidRPr="00E46F0B">
        <w:rPr>
          <w:rFonts w:ascii="Times New Roman" w:hAnsi="Times New Roman"/>
          <w:color w:val="auto"/>
          <w:sz w:val="28"/>
        </w:rPr>
        <w:t xml:space="preserve">) – </w:t>
      </w:r>
      <w:r w:rsidR="00D7173C">
        <w:rPr>
          <w:rFonts w:ascii="Times New Roman" w:hAnsi="Times New Roman"/>
          <w:color w:val="auto"/>
          <w:sz w:val="28"/>
        </w:rPr>
        <w:t>5</w:t>
      </w:r>
      <w:r w:rsidRPr="00E46F0B">
        <w:rPr>
          <w:rFonts w:ascii="Times New Roman" w:hAnsi="Times New Roman"/>
          <w:color w:val="auto"/>
          <w:sz w:val="28"/>
        </w:rPr>
        <w:t xml:space="preserve"> чел./час; </w:t>
      </w:r>
    </w:p>
    <w:p w:rsidR="002A51EC" w:rsidRPr="00B87C0E"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B87C0E">
        <w:rPr>
          <w:rFonts w:ascii="Times New Roman" w:hAnsi="Times New Roman"/>
          <w:color w:val="auto"/>
          <w:sz w:val="28"/>
        </w:rPr>
        <w:t xml:space="preserve">среднемесячная заработная плата на одного работника по </w:t>
      </w:r>
      <w:proofErr w:type="spellStart"/>
      <w:r w:rsidRPr="00B87C0E">
        <w:rPr>
          <w:rFonts w:ascii="Times New Roman" w:hAnsi="Times New Roman"/>
          <w:color w:val="auto"/>
          <w:sz w:val="28"/>
        </w:rPr>
        <w:t>Выселковскому</w:t>
      </w:r>
      <w:proofErr w:type="spellEnd"/>
      <w:r w:rsidRPr="00B87C0E">
        <w:rPr>
          <w:rFonts w:ascii="Times New Roman" w:hAnsi="Times New Roman"/>
          <w:color w:val="auto"/>
          <w:sz w:val="28"/>
        </w:rPr>
        <w:t xml:space="preserve"> району</w:t>
      </w:r>
      <w:r w:rsidR="00585497" w:rsidRPr="00B87C0E">
        <w:rPr>
          <w:rFonts w:ascii="Times New Roman" w:hAnsi="Times New Roman"/>
          <w:color w:val="auto"/>
          <w:sz w:val="28"/>
        </w:rPr>
        <w:t xml:space="preserve"> </w:t>
      </w:r>
      <w:r w:rsidRPr="00B87C0E">
        <w:rPr>
          <w:rFonts w:ascii="Times New Roman" w:hAnsi="Times New Roman"/>
          <w:color w:val="auto"/>
          <w:sz w:val="28"/>
        </w:rPr>
        <w:t xml:space="preserve">– </w:t>
      </w:r>
      <w:r w:rsidR="00D7173C">
        <w:rPr>
          <w:rFonts w:ascii="Times New Roman" w:hAnsi="Times New Roman"/>
          <w:color w:val="auto"/>
          <w:sz w:val="28"/>
        </w:rPr>
        <w:t>74643</w:t>
      </w:r>
      <w:r w:rsidR="00891808" w:rsidRPr="00B87C0E">
        <w:rPr>
          <w:rFonts w:ascii="Times New Roman" w:hAnsi="Times New Roman"/>
          <w:color w:val="auto"/>
          <w:sz w:val="28"/>
        </w:rPr>
        <w:t xml:space="preserve"> </w:t>
      </w:r>
      <w:r w:rsidRPr="00B87C0E">
        <w:rPr>
          <w:rFonts w:ascii="Times New Roman" w:hAnsi="Times New Roman"/>
          <w:color w:val="auto"/>
          <w:sz w:val="28"/>
        </w:rPr>
        <w:t>руб.;</w:t>
      </w:r>
    </w:p>
    <w:p w:rsidR="002A51EC" w:rsidRPr="00B87C0E"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B87C0E">
        <w:rPr>
          <w:rFonts w:ascii="Times New Roman" w:hAnsi="Times New Roman"/>
          <w:color w:val="auto"/>
          <w:sz w:val="28"/>
        </w:rPr>
        <w:t xml:space="preserve">средняя стоимость часа работы: </w:t>
      </w:r>
      <w:r w:rsidR="00D95720" w:rsidRPr="00B87C0E">
        <w:rPr>
          <w:rFonts w:ascii="Times New Roman" w:hAnsi="Times New Roman"/>
          <w:color w:val="auto"/>
          <w:sz w:val="28"/>
        </w:rPr>
        <w:t>4</w:t>
      </w:r>
      <w:r w:rsidR="00100012" w:rsidRPr="00B87C0E">
        <w:rPr>
          <w:rFonts w:ascii="Times New Roman" w:hAnsi="Times New Roman"/>
          <w:color w:val="auto"/>
          <w:sz w:val="28"/>
        </w:rPr>
        <w:t>4</w:t>
      </w:r>
      <w:r w:rsidR="00D7173C">
        <w:rPr>
          <w:rFonts w:ascii="Times New Roman" w:hAnsi="Times New Roman"/>
          <w:color w:val="auto"/>
          <w:sz w:val="28"/>
        </w:rPr>
        <w:t>4,3</w:t>
      </w:r>
      <w:r w:rsidR="00BE5A33" w:rsidRPr="00B87C0E">
        <w:rPr>
          <w:rFonts w:ascii="Times New Roman" w:hAnsi="Times New Roman"/>
          <w:color w:val="auto"/>
          <w:sz w:val="28"/>
        </w:rPr>
        <w:t xml:space="preserve"> руб. (</w:t>
      </w:r>
      <w:r w:rsidR="00D7173C">
        <w:rPr>
          <w:rFonts w:ascii="Times New Roman" w:hAnsi="Times New Roman"/>
          <w:color w:val="auto"/>
          <w:sz w:val="28"/>
        </w:rPr>
        <w:t>74643</w:t>
      </w:r>
      <w:r w:rsidRPr="00B87C0E">
        <w:rPr>
          <w:rFonts w:ascii="Times New Roman" w:hAnsi="Times New Roman"/>
          <w:color w:val="auto"/>
          <w:sz w:val="28"/>
        </w:rPr>
        <w:t xml:space="preserve"> руб./21 рабочий день/8 час.);</w:t>
      </w:r>
    </w:p>
    <w:p w:rsidR="002A51EC" w:rsidRPr="00E46F0B"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B87C0E">
        <w:rPr>
          <w:rFonts w:ascii="Times New Roman" w:hAnsi="Times New Roman"/>
          <w:color w:val="auto"/>
          <w:sz w:val="28"/>
        </w:rPr>
        <w:t xml:space="preserve">общая стоимость требования: </w:t>
      </w:r>
      <w:r w:rsidR="00D7173C">
        <w:rPr>
          <w:rFonts w:ascii="Times New Roman" w:hAnsi="Times New Roman"/>
          <w:color w:val="auto"/>
          <w:sz w:val="28"/>
        </w:rPr>
        <w:t>2221,5</w:t>
      </w:r>
      <w:r w:rsidRPr="00B87C0E">
        <w:rPr>
          <w:rFonts w:ascii="Times New Roman" w:hAnsi="Times New Roman"/>
          <w:color w:val="auto"/>
          <w:sz w:val="28"/>
        </w:rPr>
        <w:t xml:space="preserve"> руб. (</w:t>
      </w:r>
      <w:r w:rsidR="00D95720" w:rsidRPr="00B87C0E">
        <w:rPr>
          <w:rFonts w:ascii="Times New Roman" w:hAnsi="Times New Roman"/>
          <w:color w:val="auto"/>
          <w:sz w:val="28"/>
        </w:rPr>
        <w:t>4</w:t>
      </w:r>
      <w:r w:rsidR="00100012" w:rsidRPr="00B87C0E">
        <w:rPr>
          <w:rFonts w:ascii="Times New Roman" w:hAnsi="Times New Roman"/>
          <w:color w:val="auto"/>
          <w:sz w:val="28"/>
        </w:rPr>
        <w:t>4</w:t>
      </w:r>
      <w:r w:rsidR="00D7173C">
        <w:rPr>
          <w:rFonts w:ascii="Times New Roman" w:hAnsi="Times New Roman"/>
          <w:color w:val="auto"/>
          <w:sz w:val="28"/>
        </w:rPr>
        <w:t>4,3</w:t>
      </w:r>
      <w:r w:rsidRPr="00B87C0E">
        <w:rPr>
          <w:rFonts w:ascii="Times New Roman" w:hAnsi="Times New Roman"/>
          <w:color w:val="auto"/>
          <w:sz w:val="28"/>
        </w:rPr>
        <w:t xml:space="preserve"> руб./час x </w:t>
      </w:r>
      <w:r w:rsidR="00D7173C">
        <w:rPr>
          <w:rFonts w:ascii="Times New Roman" w:hAnsi="Times New Roman"/>
          <w:color w:val="auto"/>
          <w:sz w:val="28"/>
        </w:rPr>
        <w:t>5</w:t>
      </w:r>
      <w:r w:rsidRPr="00B87C0E">
        <w:rPr>
          <w:rFonts w:ascii="Times New Roman" w:hAnsi="Times New Roman"/>
          <w:color w:val="auto"/>
          <w:sz w:val="28"/>
        </w:rPr>
        <w:t xml:space="preserve"> чел./час) на 1-го заявителя.</w:t>
      </w:r>
    </w:p>
    <w:p w:rsidR="003E0A6F" w:rsidRPr="00E46F0B" w:rsidRDefault="003E0A6F" w:rsidP="00E46F0B">
      <w:pPr>
        <w:widowControl w:val="0"/>
        <w:tabs>
          <w:tab w:val="left" w:pos="1027"/>
          <w:tab w:val="left" w:pos="1369"/>
        </w:tabs>
        <w:spacing w:after="0" w:line="322" w:lineRule="exact"/>
        <w:ind w:firstLine="680"/>
        <w:jc w:val="both"/>
        <w:rPr>
          <w:rFonts w:ascii="Times New Roman" w:hAnsi="Times New Roman"/>
          <w:color w:val="auto"/>
          <w:sz w:val="28"/>
        </w:rPr>
      </w:pPr>
    </w:p>
    <w:p w:rsidR="002A51EC" w:rsidRDefault="00E746AA" w:rsidP="00E46F0B">
      <w:pPr>
        <w:pStyle w:val="a5"/>
        <w:spacing w:after="60"/>
        <w:ind w:firstLine="709"/>
        <w:jc w:val="both"/>
        <w:rPr>
          <w:rFonts w:ascii="Times New Roman" w:hAnsi="Times New Roman"/>
          <w:sz w:val="28"/>
        </w:rPr>
      </w:pPr>
      <w:r w:rsidRPr="00E46F0B">
        <w:rPr>
          <w:rFonts w:ascii="Times New Roman" w:hAnsi="Times New Roman"/>
          <w:sz w:val="28"/>
        </w:rPr>
        <w:t>7.6. Источники данных: отсутствуют.</w:t>
      </w:r>
    </w:p>
    <w:p w:rsidR="002A51EC" w:rsidRPr="00E46F0B" w:rsidRDefault="00E746AA" w:rsidP="00E46F0B">
      <w:pPr>
        <w:pStyle w:val="a5"/>
        <w:ind w:firstLine="708"/>
        <w:jc w:val="both"/>
        <w:rPr>
          <w:rFonts w:ascii="Times New Roman" w:hAnsi="Times New Roman"/>
          <w:sz w:val="28"/>
        </w:rPr>
      </w:pPr>
      <w:r w:rsidRPr="00E46F0B">
        <w:rPr>
          <w:rFonts w:ascii="Times New Roman" w:hAnsi="Times New Roman"/>
          <w:sz w:val="28"/>
        </w:rPr>
        <w:t>8. Оценка рисков неблагоприятных последствий применения предлагаемого правового регулирования:</w:t>
      </w:r>
    </w:p>
    <w:p w:rsidR="002A51EC" w:rsidRPr="00E46F0B" w:rsidRDefault="002A51EC" w:rsidP="00E46F0B">
      <w:pPr>
        <w:pStyle w:val="a5"/>
        <w:ind w:firstLine="708"/>
        <w:jc w:val="both"/>
        <w:rPr>
          <w:rFonts w:ascii="Times New Roman" w:hAnsi="Times New Roman"/>
          <w:sz w:val="27"/>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276"/>
        <w:gridCol w:w="1827"/>
        <w:gridCol w:w="2863"/>
      </w:tblGrid>
      <w:tr w:rsidR="002A51EC" w:rsidRPr="00DC2CCD" w:rsidTr="005E7FF3">
        <w:tc>
          <w:tcPr>
            <w:tcW w:w="1560"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5E7FF3">
            <w:pPr>
              <w:pStyle w:val="a5"/>
              <w:jc w:val="center"/>
              <w:rPr>
                <w:rFonts w:ascii="Times New Roman" w:hAnsi="Times New Roman"/>
                <w:sz w:val="20"/>
              </w:rPr>
            </w:pPr>
            <w:r w:rsidRPr="00DC2CCD">
              <w:rPr>
                <w:rFonts w:ascii="Times New Roman" w:hAnsi="Times New Roman"/>
                <w:sz w:val="20"/>
              </w:rPr>
              <w:t>8.1. Виды рисков</w:t>
            </w:r>
          </w:p>
        </w:tc>
        <w:tc>
          <w:tcPr>
            <w:tcW w:w="3276"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5E7FF3">
            <w:pPr>
              <w:pStyle w:val="a5"/>
              <w:jc w:val="center"/>
              <w:rPr>
                <w:rFonts w:ascii="Times New Roman" w:hAnsi="Times New Roman"/>
                <w:sz w:val="20"/>
              </w:rPr>
            </w:pPr>
            <w:r w:rsidRPr="00DC2CCD">
              <w:rPr>
                <w:rFonts w:ascii="Times New Roman" w:hAnsi="Times New Roman"/>
                <w:sz w:val="20"/>
              </w:rPr>
              <w:t>8.2. Оценка вероятности наступления неблагоприятных последствий</w:t>
            </w:r>
          </w:p>
        </w:tc>
        <w:tc>
          <w:tcPr>
            <w:tcW w:w="1827"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5E7FF3">
            <w:pPr>
              <w:pStyle w:val="a5"/>
              <w:jc w:val="center"/>
              <w:rPr>
                <w:rFonts w:ascii="Times New Roman" w:hAnsi="Times New Roman"/>
                <w:sz w:val="20"/>
              </w:rPr>
            </w:pPr>
            <w:r w:rsidRPr="00DC2CCD">
              <w:rPr>
                <w:rFonts w:ascii="Times New Roman" w:hAnsi="Times New Roman"/>
                <w:sz w:val="20"/>
              </w:rPr>
              <w:t>8.3. Методы контроля рисков</w:t>
            </w:r>
          </w:p>
        </w:tc>
        <w:tc>
          <w:tcPr>
            <w:tcW w:w="2863"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5E7FF3">
            <w:pPr>
              <w:pStyle w:val="a5"/>
              <w:jc w:val="center"/>
              <w:rPr>
                <w:rFonts w:ascii="Times New Roman" w:hAnsi="Times New Roman"/>
                <w:sz w:val="20"/>
              </w:rPr>
            </w:pPr>
            <w:r w:rsidRPr="00DC2CCD">
              <w:rPr>
                <w:rFonts w:ascii="Times New Roman" w:hAnsi="Times New Roman"/>
                <w:sz w:val="20"/>
              </w:rPr>
              <w:t>8.4. Степень контроля рисков (полный / частичный / отсутствует)</w:t>
            </w:r>
          </w:p>
        </w:tc>
      </w:tr>
      <w:tr w:rsidR="002A51EC" w:rsidRPr="00DC2CCD">
        <w:trPr>
          <w:trHeight w:val="397"/>
        </w:trPr>
        <w:tc>
          <w:tcPr>
            <w:tcW w:w="1560"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496F56" w:rsidP="00E46F0B">
            <w:pPr>
              <w:pStyle w:val="ConsPlusNormal"/>
              <w:rPr>
                <w:rFonts w:ascii="Times New Roman" w:hAnsi="Times New Roman"/>
                <w:sz w:val="20"/>
              </w:rPr>
            </w:pPr>
            <w:r w:rsidRPr="00DC2CCD">
              <w:rPr>
                <w:rFonts w:ascii="Times New Roman" w:hAnsi="Times New Roman"/>
                <w:sz w:val="20"/>
              </w:rPr>
              <w:t>р</w:t>
            </w:r>
            <w:r w:rsidR="00E746AA" w:rsidRPr="00DC2CCD">
              <w:rPr>
                <w:rFonts w:ascii="Times New Roman" w:hAnsi="Times New Roman"/>
                <w:sz w:val="20"/>
              </w:rPr>
              <w:t>иски отсутствуют</w:t>
            </w:r>
          </w:p>
        </w:tc>
        <w:tc>
          <w:tcPr>
            <w:tcW w:w="3276"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E46F0B">
            <w:pPr>
              <w:pStyle w:val="a5"/>
              <w:jc w:val="center"/>
              <w:rPr>
                <w:rFonts w:ascii="Times New Roman" w:hAnsi="Times New Roman"/>
                <w:sz w:val="20"/>
              </w:rPr>
            </w:pPr>
            <w:r w:rsidRPr="00DC2CCD">
              <w:rPr>
                <w:rFonts w:ascii="Times New Roman" w:hAnsi="Times New Roman"/>
                <w:sz w:val="20"/>
              </w:rPr>
              <w:t>—</w:t>
            </w:r>
          </w:p>
        </w:tc>
        <w:tc>
          <w:tcPr>
            <w:tcW w:w="1827"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E46F0B">
            <w:pPr>
              <w:pStyle w:val="a5"/>
              <w:jc w:val="center"/>
              <w:rPr>
                <w:rFonts w:ascii="Times New Roman" w:hAnsi="Times New Roman"/>
                <w:sz w:val="20"/>
              </w:rPr>
            </w:pPr>
            <w:r w:rsidRPr="00DC2CCD">
              <w:rPr>
                <w:rFonts w:ascii="Times New Roman" w:hAnsi="Times New Roman"/>
                <w:sz w:val="20"/>
              </w:rPr>
              <w:t>—</w:t>
            </w:r>
          </w:p>
        </w:tc>
        <w:tc>
          <w:tcPr>
            <w:tcW w:w="2863" w:type="dxa"/>
            <w:tcBorders>
              <w:top w:val="single" w:sz="4" w:space="0" w:color="000000"/>
              <w:left w:val="single" w:sz="4" w:space="0" w:color="000000"/>
              <w:bottom w:val="single" w:sz="4" w:space="0" w:color="000000"/>
              <w:right w:val="single" w:sz="4" w:space="0" w:color="000000"/>
            </w:tcBorders>
            <w:vAlign w:val="center"/>
          </w:tcPr>
          <w:p w:rsidR="002A51EC" w:rsidRPr="00DC2CCD" w:rsidRDefault="00E746AA" w:rsidP="00E46F0B">
            <w:pPr>
              <w:pStyle w:val="a5"/>
              <w:jc w:val="center"/>
              <w:rPr>
                <w:rFonts w:ascii="Times New Roman" w:hAnsi="Times New Roman"/>
                <w:sz w:val="20"/>
              </w:rPr>
            </w:pPr>
            <w:r w:rsidRPr="00DC2CCD">
              <w:rPr>
                <w:rFonts w:ascii="Times New Roman" w:hAnsi="Times New Roman"/>
                <w:sz w:val="20"/>
              </w:rPr>
              <w:t>—</w:t>
            </w:r>
          </w:p>
        </w:tc>
      </w:tr>
    </w:tbl>
    <w:p w:rsidR="000857D4" w:rsidRDefault="000857D4" w:rsidP="00E46F0B">
      <w:pPr>
        <w:pStyle w:val="a5"/>
        <w:ind w:firstLine="708"/>
        <w:rPr>
          <w:rFonts w:ascii="Times New Roman" w:hAnsi="Times New Roman"/>
          <w:sz w:val="28"/>
        </w:rPr>
      </w:pPr>
    </w:p>
    <w:p w:rsidR="002A51EC" w:rsidRDefault="00E746AA" w:rsidP="00E46F0B">
      <w:pPr>
        <w:pStyle w:val="a5"/>
        <w:ind w:firstLine="708"/>
        <w:rPr>
          <w:rFonts w:ascii="Times New Roman" w:hAnsi="Times New Roman"/>
          <w:sz w:val="28"/>
        </w:rPr>
      </w:pPr>
      <w:r w:rsidRPr="00E46F0B">
        <w:rPr>
          <w:rFonts w:ascii="Times New Roman" w:hAnsi="Times New Roman"/>
          <w:sz w:val="28"/>
        </w:rPr>
        <w:t>8.5.</w:t>
      </w:r>
      <w:r w:rsidR="008F631D" w:rsidRPr="00E46F0B">
        <w:rPr>
          <w:rFonts w:ascii="Times New Roman" w:hAnsi="Times New Roman"/>
          <w:sz w:val="28"/>
        </w:rPr>
        <w:t xml:space="preserve"> </w:t>
      </w:r>
      <w:r w:rsidRPr="00E46F0B">
        <w:rPr>
          <w:rFonts w:ascii="Times New Roman" w:hAnsi="Times New Roman"/>
          <w:sz w:val="28"/>
        </w:rPr>
        <w:t>Источники</w:t>
      </w:r>
      <w:r w:rsidR="008F631D" w:rsidRPr="00E46F0B">
        <w:rPr>
          <w:rFonts w:ascii="Times New Roman" w:hAnsi="Times New Roman"/>
          <w:sz w:val="28"/>
        </w:rPr>
        <w:t xml:space="preserve"> данных: </w:t>
      </w:r>
      <w:r w:rsidRPr="00E46F0B">
        <w:rPr>
          <w:rFonts w:ascii="Times New Roman" w:hAnsi="Times New Roman"/>
          <w:sz w:val="28"/>
        </w:rPr>
        <w:t>отсутствуют.</w:t>
      </w:r>
    </w:p>
    <w:p w:rsidR="002A51EC" w:rsidRDefault="00E746AA" w:rsidP="00E46F0B">
      <w:pPr>
        <w:pStyle w:val="a5"/>
        <w:ind w:firstLine="709"/>
        <w:jc w:val="both"/>
        <w:rPr>
          <w:rFonts w:ascii="Times New Roman" w:hAnsi="Times New Roman"/>
          <w:sz w:val="28"/>
        </w:rPr>
      </w:pPr>
      <w:r w:rsidRPr="00E46F0B">
        <w:rPr>
          <w:rFonts w:ascii="Times New Roman" w:hAnsi="Times New Roman"/>
          <w:sz w:val="28"/>
        </w:rPr>
        <w:t>9. Сравнение возможных вариантов решения проблемы:</w:t>
      </w:r>
    </w:p>
    <w:p w:rsidR="00DC2CCD" w:rsidRDefault="00DC2CCD" w:rsidP="00E46F0B">
      <w:pPr>
        <w:pStyle w:val="a5"/>
        <w:ind w:firstLine="709"/>
        <w:jc w:val="both"/>
        <w:rPr>
          <w:rFonts w:ascii="Times New Roman" w:hAnsi="Times New Roman"/>
          <w:sz w:val="28"/>
        </w:rPr>
      </w:pPr>
    </w:p>
    <w:p w:rsidR="00DC2CCD" w:rsidRDefault="00DC2CCD" w:rsidP="00E46F0B">
      <w:pPr>
        <w:pStyle w:val="a5"/>
        <w:ind w:firstLine="709"/>
        <w:jc w:val="both"/>
        <w:rPr>
          <w:rFonts w:ascii="Times New Roman" w:hAnsi="Times New Roman"/>
          <w:sz w:val="28"/>
        </w:rPr>
      </w:pPr>
    </w:p>
    <w:p w:rsidR="002A51EC" w:rsidRDefault="002A51EC" w:rsidP="00E46F0B">
      <w:pPr>
        <w:pStyle w:val="a5"/>
        <w:jc w:val="both"/>
        <w:rPr>
          <w:rFonts w:ascii="Times New Roman" w:hAnsi="Times New Roman"/>
          <w:sz w:val="27"/>
        </w:rPr>
      </w:pPr>
    </w:p>
    <w:p w:rsidR="00DC2CCD" w:rsidRPr="00E46F0B" w:rsidRDefault="00DC2CCD" w:rsidP="00E46F0B">
      <w:pPr>
        <w:pStyle w:val="a5"/>
        <w:jc w:val="both"/>
        <w:rPr>
          <w:rFonts w:ascii="Times New Roman" w:hAnsi="Times New Roman"/>
          <w:sz w:val="27"/>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828"/>
        <w:gridCol w:w="2551"/>
        <w:gridCol w:w="3147"/>
      </w:tblGrid>
      <w:tr w:rsidR="002A51EC" w:rsidRPr="007F6F9A">
        <w:tc>
          <w:tcPr>
            <w:tcW w:w="3828" w:type="dxa"/>
            <w:tcBorders>
              <w:top w:val="single" w:sz="4" w:space="0" w:color="000000"/>
              <w:left w:val="single" w:sz="4" w:space="0" w:color="000000"/>
              <w:bottom w:val="single" w:sz="4" w:space="0" w:color="000000"/>
              <w:right w:val="single" w:sz="4" w:space="0" w:color="000000"/>
            </w:tcBorders>
          </w:tcPr>
          <w:p w:rsidR="002A51EC" w:rsidRPr="007F6F9A" w:rsidRDefault="002A51EC" w:rsidP="00E46F0B">
            <w:pPr>
              <w:pStyle w:val="ac"/>
              <w:rPr>
                <w:rFonts w:ascii="Times New Roman" w:hAnsi="Times New Roman"/>
                <w:sz w:val="20"/>
              </w:rPr>
            </w:pPr>
          </w:p>
        </w:tc>
        <w:tc>
          <w:tcPr>
            <w:tcW w:w="2551" w:type="dxa"/>
            <w:tcBorders>
              <w:top w:val="single" w:sz="4" w:space="0" w:color="000000"/>
              <w:left w:val="single" w:sz="4" w:space="0" w:color="000000"/>
              <w:bottom w:val="single" w:sz="4" w:space="0" w:color="000000"/>
              <w:right w:val="single" w:sz="4" w:space="0" w:color="000000"/>
            </w:tcBorders>
          </w:tcPr>
          <w:p w:rsidR="002A51EC" w:rsidRPr="007F6F9A" w:rsidRDefault="00E746AA" w:rsidP="00E46F0B">
            <w:pPr>
              <w:pStyle w:val="ac"/>
              <w:jc w:val="center"/>
              <w:rPr>
                <w:rFonts w:ascii="Times New Roman" w:hAnsi="Times New Roman"/>
                <w:sz w:val="20"/>
              </w:rPr>
            </w:pPr>
            <w:r w:rsidRPr="007F6F9A">
              <w:rPr>
                <w:rFonts w:ascii="Times New Roman" w:hAnsi="Times New Roman"/>
                <w:sz w:val="20"/>
              </w:rPr>
              <w:t>Вариант 1</w:t>
            </w:r>
          </w:p>
        </w:tc>
        <w:tc>
          <w:tcPr>
            <w:tcW w:w="3147" w:type="dxa"/>
            <w:tcBorders>
              <w:top w:val="single" w:sz="4" w:space="0" w:color="000000"/>
              <w:left w:val="single" w:sz="4" w:space="0" w:color="000000"/>
              <w:bottom w:val="single" w:sz="4" w:space="0" w:color="000000"/>
              <w:right w:val="single" w:sz="4" w:space="0" w:color="000000"/>
            </w:tcBorders>
          </w:tcPr>
          <w:p w:rsidR="002A51EC" w:rsidRPr="007F6F9A" w:rsidRDefault="00E746AA" w:rsidP="00E46F0B">
            <w:pPr>
              <w:pStyle w:val="ac"/>
              <w:jc w:val="center"/>
              <w:rPr>
                <w:rFonts w:ascii="Times New Roman" w:hAnsi="Times New Roman"/>
                <w:sz w:val="20"/>
              </w:rPr>
            </w:pPr>
            <w:r w:rsidRPr="007F6F9A">
              <w:rPr>
                <w:rFonts w:ascii="Times New Roman" w:hAnsi="Times New Roman"/>
                <w:sz w:val="20"/>
              </w:rPr>
              <w:t>Вариант 2</w:t>
            </w:r>
          </w:p>
        </w:tc>
      </w:tr>
      <w:tr w:rsidR="002A51EC" w:rsidRPr="007F6F9A">
        <w:tc>
          <w:tcPr>
            <w:tcW w:w="3828" w:type="dxa"/>
            <w:tcBorders>
              <w:top w:val="single" w:sz="4" w:space="0" w:color="000000"/>
              <w:left w:val="single" w:sz="4" w:space="0" w:color="000000"/>
              <w:bottom w:val="single" w:sz="4" w:space="0" w:color="000000"/>
              <w:right w:val="single" w:sz="4" w:space="0" w:color="000000"/>
            </w:tcBorders>
          </w:tcPr>
          <w:p w:rsidR="002A51EC" w:rsidRPr="007F6F9A" w:rsidRDefault="00E746AA" w:rsidP="00E46F0B">
            <w:pPr>
              <w:pStyle w:val="ac"/>
              <w:jc w:val="center"/>
              <w:rPr>
                <w:rFonts w:ascii="Times New Roman" w:hAnsi="Times New Roman"/>
                <w:sz w:val="20"/>
              </w:rPr>
            </w:pPr>
            <w:r w:rsidRPr="007F6F9A">
              <w:rPr>
                <w:rFonts w:ascii="Times New Roman" w:hAnsi="Times New Roman"/>
                <w:sz w:val="20"/>
              </w:rPr>
              <w:t>1</w:t>
            </w:r>
          </w:p>
        </w:tc>
        <w:tc>
          <w:tcPr>
            <w:tcW w:w="2551" w:type="dxa"/>
            <w:tcBorders>
              <w:top w:val="single" w:sz="4" w:space="0" w:color="000000"/>
              <w:left w:val="single" w:sz="4" w:space="0" w:color="000000"/>
              <w:bottom w:val="single" w:sz="4" w:space="0" w:color="000000"/>
              <w:right w:val="single" w:sz="4" w:space="0" w:color="000000"/>
            </w:tcBorders>
          </w:tcPr>
          <w:p w:rsidR="002A51EC" w:rsidRPr="007F6F9A" w:rsidRDefault="00E746AA" w:rsidP="00E46F0B">
            <w:pPr>
              <w:pStyle w:val="ac"/>
              <w:jc w:val="center"/>
              <w:rPr>
                <w:rFonts w:ascii="Times New Roman" w:hAnsi="Times New Roman"/>
                <w:sz w:val="20"/>
              </w:rPr>
            </w:pPr>
            <w:r w:rsidRPr="007F6F9A">
              <w:rPr>
                <w:rFonts w:ascii="Times New Roman" w:hAnsi="Times New Roman"/>
                <w:sz w:val="20"/>
              </w:rPr>
              <w:t>2</w:t>
            </w:r>
          </w:p>
        </w:tc>
        <w:tc>
          <w:tcPr>
            <w:tcW w:w="3147" w:type="dxa"/>
            <w:tcBorders>
              <w:top w:val="single" w:sz="4" w:space="0" w:color="000000"/>
              <w:left w:val="single" w:sz="4" w:space="0" w:color="000000"/>
              <w:bottom w:val="single" w:sz="4" w:space="0" w:color="000000"/>
              <w:right w:val="single" w:sz="4" w:space="0" w:color="000000"/>
            </w:tcBorders>
          </w:tcPr>
          <w:p w:rsidR="002A51EC" w:rsidRPr="007F6F9A" w:rsidRDefault="00E746AA" w:rsidP="00E46F0B">
            <w:pPr>
              <w:pStyle w:val="ac"/>
              <w:jc w:val="center"/>
              <w:rPr>
                <w:rFonts w:ascii="Times New Roman" w:hAnsi="Times New Roman"/>
                <w:sz w:val="20"/>
              </w:rPr>
            </w:pPr>
            <w:r w:rsidRPr="007F6F9A">
              <w:rPr>
                <w:rFonts w:ascii="Times New Roman" w:hAnsi="Times New Roman"/>
                <w:sz w:val="20"/>
              </w:rPr>
              <w:t>3</w:t>
            </w:r>
          </w:p>
        </w:tc>
      </w:tr>
      <w:tr w:rsidR="002A51EC" w:rsidRPr="007F6F9A">
        <w:trPr>
          <w:trHeight w:val="611"/>
        </w:trPr>
        <w:tc>
          <w:tcPr>
            <w:tcW w:w="3828" w:type="dxa"/>
            <w:tcBorders>
              <w:top w:val="single" w:sz="4" w:space="0" w:color="000000"/>
              <w:left w:val="single" w:sz="4" w:space="0" w:color="000000"/>
              <w:bottom w:val="single" w:sz="4" w:space="0" w:color="000000"/>
              <w:right w:val="single" w:sz="4" w:space="0" w:color="000000"/>
            </w:tcBorders>
          </w:tcPr>
          <w:p w:rsidR="002A51EC" w:rsidRPr="007F6F9A" w:rsidRDefault="00E746AA" w:rsidP="00E46F0B">
            <w:pPr>
              <w:jc w:val="both"/>
              <w:rPr>
                <w:rStyle w:val="ab"/>
                <w:rFonts w:ascii="Times New Roman" w:hAnsi="Times New Roman"/>
                <w:sz w:val="20"/>
              </w:rPr>
            </w:pPr>
            <w:r w:rsidRPr="007F6F9A">
              <w:rPr>
                <w:rStyle w:val="ab"/>
                <w:rFonts w:ascii="Times New Roman" w:hAnsi="Times New Roman"/>
                <w:sz w:val="20"/>
              </w:rPr>
              <w:t>9.1. Содержание варианта решения проблемы</w:t>
            </w:r>
          </w:p>
        </w:tc>
        <w:tc>
          <w:tcPr>
            <w:tcW w:w="2551" w:type="dxa"/>
            <w:tcBorders>
              <w:top w:val="single" w:sz="4" w:space="0" w:color="000000"/>
              <w:left w:val="single" w:sz="4" w:space="0" w:color="000000"/>
              <w:bottom w:val="single" w:sz="4" w:space="0" w:color="000000"/>
              <w:right w:val="single" w:sz="4" w:space="0" w:color="000000"/>
            </w:tcBorders>
          </w:tcPr>
          <w:p w:rsidR="002A51EC" w:rsidRPr="007F6F9A" w:rsidRDefault="00110580" w:rsidP="00E46F0B">
            <w:pPr>
              <w:pStyle w:val="ConsPlusNormal"/>
              <w:ind w:right="-284"/>
              <w:rPr>
                <w:rFonts w:ascii="Times New Roman" w:hAnsi="Times New Roman"/>
                <w:sz w:val="20"/>
              </w:rPr>
            </w:pPr>
            <w:r w:rsidRPr="007F6F9A">
              <w:rPr>
                <w:rFonts w:ascii="Times New Roman" w:hAnsi="Times New Roman"/>
                <w:sz w:val="20"/>
              </w:rPr>
              <w:t>п</w:t>
            </w:r>
            <w:r w:rsidR="00E746AA" w:rsidRPr="007F6F9A">
              <w:rPr>
                <w:rFonts w:ascii="Times New Roman" w:hAnsi="Times New Roman"/>
                <w:sz w:val="20"/>
              </w:rPr>
              <w:t>ринятие муниципального нормативного правового акта</w:t>
            </w:r>
          </w:p>
        </w:tc>
        <w:tc>
          <w:tcPr>
            <w:tcW w:w="3147" w:type="dxa"/>
            <w:tcBorders>
              <w:top w:val="single" w:sz="4" w:space="0" w:color="000000"/>
              <w:left w:val="single" w:sz="4" w:space="0" w:color="000000"/>
              <w:bottom w:val="single" w:sz="4" w:space="0" w:color="000000"/>
              <w:right w:val="single" w:sz="4" w:space="0" w:color="000000"/>
            </w:tcBorders>
          </w:tcPr>
          <w:p w:rsidR="002A51EC" w:rsidRPr="007F6F9A" w:rsidRDefault="00110580" w:rsidP="00E46F0B">
            <w:pPr>
              <w:pStyle w:val="ConsPlusNormal"/>
              <w:ind w:right="-284"/>
              <w:rPr>
                <w:rFonts w:ascii="Times New Roman" w:hAnsi="Times New Roman"/>
                <w:sz w:val="20"/>
              </w:rPr>
            </w:pPr>
            <w:r w:rsidRPr="007F6F9A">
              <w:rPr>
                <w:rFonts w:ascii="Times New Roman" w:hAnsi="Times New Roman"/>
                <w:sz w:val="20"/>
              </w:rPr>
              <w:t>н</w:t>
            </w:r>
            <w:r w:rsidR="00E746AA" w:rsidRPr="007F6F9A">
              <w:rPr>
                <w:rFonts w:ascii="Times New Roman" w:hAnsi="Times New Roman"/>
                <w:sz w:val="20"/>
              </w:rPr>
              <w:t>епринятие муниципального нормативного правового акта</w:t>
            </w:r>
          </w:p>
        </w:tc>
      </w:tr>
      <w:tr w:rsidR="002A51EC" w:rsidRPr="007F6F9A">
        <w:trPr>
          <w:trHeight w:val="2223"/>
        </w:trPr>
        <w:tc>
          <w:tcPr>
            <w:tcW w:w="3828" w:type="dxa"/>
            <w:tcBorders>
              <w:top w:val="single" w:sz="4" w:space="0" w:color="000000"/>
              <w:left w:val="single" w:sz="4" w:space="0" w:color="000000"/>
              <w:bottom w:val="single" w:sz="4" w:space="0" w:color="000000"/>
              <w:right w:val="single" w:sz="4" w:space="0" w:color="000000"/>
            </w:tcBorders>
          </w:tcPr>
          <w:p w:rsidR="002A51EC" w:rsidRPr="007F6F9A" w:rsidRDefault="00E746AA" w:rsidP="00E46F0B">
            <w:pPr>
              <w:pStyle w:val="a5"/>
              <w:rPr>
                <w:rFonts w:ascii="Times New Roman" w:hAnsi="Times New Roman"/>
                <w:sz w:val="20"/>
              </w:rPr>
            </w:pPr>
            <w:r w:rsidRPr="007F6F9A">
              <w:rPr>
                <w:rFonts w:ascii="Times New Roman" w:hAnsi="Times New Roman"/>
                <w:sz w:val="20"/>
              </w:rPr>
              <w:lastRenderedPageBreak/>
              <w:t xml:space="preserve">9.2. Качественная характеристика и оценка динамики численности </w:t>
            </w:r>
          </w:p>
          <w:p w:rsidR="002A51EC" w:rsidRPr="007F6F9A" w:rsidRDefault="00E746AA" w:rsidP="00E46F0B">
            <w:pPr>
              <w:pStyle w:val="a5"/>
              <w:rPr>
                <w:rFonts w:ascii="Times New Roman" w:hAnsi="Times New Roman"/>
                <w:sz w:val="20"/>
              </w:rPr>
            </w:pPr>
            <w:r w:rsidRPr="007F6F9A">
              <w:rPr>
                <w:rFonts w:ascii="Times New Roman" w:hAnsi="Times New Roman"/>
                <w:sz w:val="20"/>
              </w:rPr>
              <w:t xml:space="preserve">потенциальных адресатов предлагаемого правового регулирования в среднесрочном </w:t>
            </w:r>
            <w:proofErr w:type="gramStart"/>
            <w:r w:rsidRPr="007F6F9A">
              <w:rPr>
                <w:rFonts w:ascii="Times New Roman" w:hAnsi="Times New Roman"/>
                <w:sz w:val="20"/>
              </w:rPr>
              <w:t>периоде(</w:t>
            </w:r>
            <w:proofErr w:type="gramEnd"/>
            <w:r w:rsidRPr="007F6F9A">
              <w:rPr>
                <w:rFonts w:ascii="Times New Roman" w:hAnsi="Times New Roman"/>
                <w:sz w:val="20"/>
              </w:rPr>
              <w:t xml:space="preserve">1-3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2A51EC" w:rsidRPr="007F6F9A" w:rsidRDefault="00E143E7" w:rsidP="00E46F0B">
            <w:pPr>
              <w:pStyle w:val="a5"/>
              <w:jc w:val="center"/>
              <w:rPr>
                <w:rFonts w:ascii="Times New Roman" w:hAnsi="Times New Roman"/>
                <w:sz w:val="20"/>
              </w:rPr>
            </w:pPr>
            <w:r w:rsidRPr="007F6F9A">
              <w:rPr>
                <w:rFonts w:ascii="Times New Roman" w:hAnsi="Times New Roman"/>
                <w:sz w:val="20"/>
              </w:rPr>
              <w:t>юридические лица, индивидуальные предприниматели, участники процедуры закупок товаров, работ, услуг для обеспечения потребностей Заказчика в соответствии с Федеральным законом от 18 июля 2011 г. № 223-ФЗ «О закупках товаров, работ, услуг отдельными видами юридических лиц».</w:t>
            </w:r>
            <w:r w:rsidR="00E746AA" w:rsidRPr="007F6F9A">
              <w:rPr>
                <w:rFonts w:ascii="Times New Roman" w:hAnsi="Times New Roman"/>
                <w:sz w:val="20"/>
              </w:rPr>
              <w:t xml:space="preserve"> Количественная оценка численности – не ограничено. </w:t>
            </w:r>
          </w:p>
        </w:tc>
        <w:tc>
          <w:tcPr>
            <w:tcW w:w="3147" w:type="dxa"/>
            <w:tcBorders>
              <w:top w:val="single" w:sz="4" w:space="0" w:color="000000"/>
              <w:left w:val="single" w:sz="4" w:space="0" w:color="000000"/>
              <w:bottom w:val="single" w:sz="4" w:space="0" w:color="000000"/>
              <w:right w:val="single" w:sz="4" w:space="0" w:color="000000"/>
            </w:tcBorders>
            <w:vAlign w:val="center"/>
          </w:tcPr>
          <w:p w:rsidR="002A51EC" w:rsidRPr="007F6F9A" w:rsidRDefault="00E746AA" w:rsidP="00E46F0B">
            <w:pPr>
              <w:pStyle w:val="a5"/>
              <w:jc w:val="center"/>
              <w:rPr>
                <w:rFonts w:ascii="Times New Roman" w:hAnsi="Times New Roman"/>
                <w:sz w:val="20"/>
              </w:rPr>
            </w:pPr>
            <w:r w:rsidRPr="007F6F9A">
              <w:rPr>
                <w:rFonts w:ascii="Times New Roman" w:hAnsi="Times New Roman"/>
                <w:sz w:val="20"/>
              </w:rPr>
              <w:t>__</w:t>
            </w:r>
          </w:p>
        </w:tc>
      </w:tr>
      <w:tr w:rsidR="002A51EC" w:rsidRPr="007F6F9A" w:rsidTr="00B12D17">
        <w:trPr>
          <w:trHeight w:val="1984"/>
        </w:trPr>
        <w:tc>
          <w:tcPr>
            <w:tcW w:w="3828" w:type="dxa"/>
            <w:tcBorders>
              <w:top w:val="single" w:sz="4" w:space="0" w:color="000000"/>
              <w:left w:val="single" w:sz="4" w:space="0" w:color="000000"/>
              <w:bottom w:val="single" w:sz="4" w:space="0" w:color="000000"/>
              <w:right w:val="single" w:sz="4" w:space="0" w:color="000000"/>
            </w:tcBorders>
          </w:tcPr>
          <w:p w:rsidR="002A51EC" w:rsidRPr="007F6F9A" w:rsidRDefault="00E746AA" w:rsidP="00E46F0B">
            <w:pPr>
              <w:pStyle w:val="af6"/>
              <w:rPr>
                <w:rFonts w:ascii="Times New Roman" w:hAnsi="Times New Roman"/>
                <w:sz w:val="20"/>
              </w:rPr>
            </w:pPr>
            <w:r w:rsidRPr="007F6F9A">
              <w:rPr>
                <w:rFonts w:ascii="Times New Roman" w:hAnsi="Times New Roman"/>
                <w:sz w:val="20"/>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2551" w:type="dxa"/>
            <w:tcBorders>
              <w:top w:val="single" w:sz="4" w:space="0" w:color="000000"/>
              <w:left w:val="single" w:sz="4" w:space="0" w:color="000000"/>
              <w:bottom w:val="single" w:sz="4" w:space="0" w:color="000000"/>
              <w:right w:val="single" w:sz="4" w:space="0" w:color="000000"/>
            </w:tcBorders>
          </w:tcPr>
          <w:p w:rsidR="00E143E7" w:rsidRPr="007F6F9A" w:rsidRDefault="00E143E7" w:rsidP="00E143E7">
            <w:pPr>
              <w:spacing w:after="0" w:line="240" w:lineRule="auto"/>
              <w:rPr>
                <w:rFonts w:ascii="Times New Roman" w:hAnsi="Times New Roman"/>
                <w:sz w:val="20"/>
              </w:rPr>
            </w:pPr>
            <w:r w:rsidRPr="007F6F9A">
              <w:rPr>
                <w:rFonts w:ascii="Times New Roman" w:hAnsi="Times New Roman"/>
                <w:sz w:val="20"/>
              </w:rPr>
              <w:t>Расходы на подготовку и подачу пакета документов для участия в закупке, заключение договора,</w:t>
            </w:r>
          </w:p>
          <w:p w:rsidR="00E143E7" w:rsidRPr="007F6F9A" w:rsidRDefault="00E143E7" w:rsidP="00E143E7">
            <w:pPr>
              <w:spacing w:after="0" w:line="240" w:lineRule="auto"/>
              <w:rPr>
                <w:rFonts w:ascii="Times New Roman" w:hAnsi="Times New Roman"/>
                <w:sz w:val="20"/>
              </w:rPr>
            </w:pPr>
            <w:r w:rsidRPr="007F6F9A">
              <w:rPr>
                <w:rFonts w:ascii="Times New Roman" w:hAnsi="Times New Roman"/>
                <w:sz w:val="20"/>
              </w:rPr>
              <w:t xml:space="preserve">формирование и хранение информации, необходимой для представления по запросу со стороны заказчика – 2221,5 </w:t>
            </w:r>
            <w:proofErr w:type="spellStart"/>
            <w:proofErr w:type="gramStart"/>
            <w:r w:rsidRPr="007F6F9A">
              <w:rPr>
                <w:rFonts w:ascii="Times New Roman" w:hAnsi="Times New Roman"/>
                <w:sz w:val="20"/>
              </w:rPr>
              <w:t>руб</w:t>
            </w:r>
            <w:proofErr w:type="spellEnd"/>
            <w:r w:rsidRPr="007F6F9A">
              <w:rPr>
                <w:rFonts w:ascii="Times New Roman" w:hAnsi="Times New Roman"/>
                <w:sz w:val="20"/>
              </w:rPr>
              <w:t xml:space="preserve">  на</w:t>
            </w:r>
            <w:proofErr w:type="gramEnd"/>
            <w:r w:rsidRPr="007F6F9A">
              <w:rPr>
                <w:rFonts w:ascii="Times New Roman" w:hAnsi="Times New Roman"/>
                <w:sz w:val="20"/>
              </w:rPr>
              <w:t xml:space="preserve"> одного участника</w:t>
            </w:r>
          </w:p>
          <w:p w:rsidR="007408B3" w:rsidRPr="007F6F9A" w:rsidRDefault="007408B3" w:rsidP="007C15E7">
            <w:pPr>
              <w:spacing w:after="0" w:line="240" w:lineRule="auto"/>
              <w:rPr>
                <w:sz w:val="20"/>
              </w:rPr>
            </w:pPr>
          </w:p>
        </w:tc>
        <w:tc>
          <w:tcPr>
            <w:tcW w:w="3147" w:type="dxa"/>
            <w:tcBorders>
              <w:top w:val="single" w:sz="4" w:space="0" w:color="000000"/>
              <w:left w:val="single" w:sz="4" w:space="0" w:color="000000"/>
              <w:bottom w:val="single" w:sz="4" w:space="0" w:color="000000"/>
              <w:right w:val="single" w:sz="4" w:space="0" w:color="000000"/>
            </w:tcBorders>
          </w:tcPr>
          <w:p w:rsidR="00B12D17" w:rsidRPr="007F6F9A" w:rsidRDefault="00B12D17" w:rsidP="00B12D17">
            <w:pPr>
              <w:rPr>
                <w:sz w:val="20"/>
              </w:rPr>
            </w:pPr>
          </w:p>
          <w:p w:rsidR="002A51EC" w:rsidRPr="007F6F9A" w:rsidRDefault="009B4128" w:rsidP="007464F0">
            <w:pPr>
              <w:pStyle w:val="ac"/>
              <w:jc w:val="center"/>
              <w:rPr>
                <w:rFonts w:ascii="Times New Roman" w:hAnsi="Times New Roman"/>
                <w:sz w:val="20"/>
              </w:rPr>
            </w:pPr>
            <w:r w:rsidRPr="007F6F9A">
              <w:rPr>
                <w:rFonts w:ascii="Times New Roman" w:hAnsi="Times New Roman"/>
                <w:sz w:val="20"/>
              </w:rPr>
              <w:t>отсутствуют</w:t>
            </w:r>
          </w:p>
        </w:tc>
      </w:tr>
      <w:tr w:rsidR="002A51EC" w:rsidRPr="007F6F9A" w:rsidTr="001A3DF3">
        <w:trPr>
          <w:trHeight w:val="1469"/>
        </w:trPr>
        <w:tc>
          <w:tcPr>
            <w:tcW w:w="3828" w:type="dxa"/>
            <w:tcBorders>
              <w:top w:val="single" w:sz="4" w:space="0" w:color="000000"/>
              <w:left w:val="single" w:sz="4" w:space="0" w:color="000000"/>
              <w:bottom w:val="single" w:sz="4" w:space="0" w:color="000000"/>
              <w:right w:val="single" w:sz="4" w:space="0" w:color="000000"/>
            </w:tcBorders>
          </w:tcPr>
          <w:p w:rsidR="002A51EC" w:rsidRPr="007F6F9A" w:rsidRDefault="00E746AA" w:rsidP="00E46F0B">
            <w:pPr>
              <w:pStyle w:val="af6"/>
              <w:rPr>
                <w:rFonts w:ascii="Times New Roman" w:hAnsi="Times New Roman"/>
                <w:sz w:val="20"/>
              </w:rPr>
            </w:pPr>
            <w:r w:rsidRPr="007F6F9A">
              <w:rPr>
                <w:rFonts w:ascii="Times New Roman" w:hAnsi="Times New Roman"/>
                <w:sz w:val="20"/>
              </w:rPr>
              <w:t>9.4. Оценка расходов (доходов) местного бюджета (бюджета муниципального образования Выселковский район), связанных с введением предлагаемого правового регулирования</w:t>
            </w:r>
          </w:p>
        </w:tc>
        <w:tc>
          <w:tcPr>
            <w:tcW w:w="2551" w:type="dxa"/>
            <w:tcBorders>
              <w:top w:val="single" w:sz="4" w:space="0" w:color="000000"/>
              <w:left w:val="single" w:sz="4" w:space="0" w:color="000000"/>
              <w:bottom w:val="single" w:sz="4" w:space="0" w:color="000000"/>
              <w:right w:val="single" w:sz="4" w:space="0" w:color="000000"/>
            </w:tcBorders>
            <w:vAlign w:val="center"/>
          </w:tcPr>
          <w:p w:rsidR="002A51EC" w:rsidRPr="007F6F9A" w:rsidRDefault="00E746AA" w:rsidP="00E46F0B">
            <w:pPr>
              <w:pStyle w:val="ac"/>
              <w:jc w:val="center"/>
              <w:rPr>
                <w:rFonts w:ascii="Times New Roman" w:hAnsi="Times New Roman"/>
                <w:sz w:val="20"/>
              </w:rPr>
            </w:pPr>
            <w:r w:rsidRPr="007F6F9A">
              <w:rPr>
                <w:rFonts w:ascii="Times New Roman" w:hAnsi="Times New Roman"/>
                <w:sz w:val="20"/>
              </w:rPr>
              <w:t>отсутствуют</w:t>
            </w:r>
          </w:p>
        </w:tc>
        <w:tc>
          <w:tcPr>
            <w:tcW w:w="3147" w:type="dxa"/>
            <w:tcBorders>
              <w:top w:val="single" w:sz="4" w:space="0" w:color="000000"/>
              <w:left w:val="single" w:sz="4" w:space="0" w:color="000000"/>
              <w:bottom w:val="single" w:sz="4" w:space="0" w:color="000000"/>
              <w:right w:val="single" w:sz="4" w:space="0" w:color="000000"/>
            </w:tcBorders>
            <w:vAlign w:val="center"/>
          </w:tcPr>
          <w:p w:rsidR="002A51EC" w:rsidRPr="007F6F9A" w:rsidRDefault="00E746AA" w:rsidP="00E46F0B">
            <w:pPr>
              <w:pStyle w:val="ac"/>
              <w:jc w:val="center"/>
              <w:rPr>
                <w:rFonts w:ascii="Times New Roman" w:hAnsi="Times New Roman"/>
                <w:sz w:val="20"/>
              </w:rPr>
            </w:pPr>
            <w:r w:rsidRPr="007F6F9A">
              <w:rPr>
                <w:rFonts w:ascii="Times New Roman" w:hAnsi="Times New Roman"/>
                <w:sz w:val="20"/>
              </w:rPr>
              <w:t>отсутствуют</w:t>
            </w:r>
          </w:p>
        </w:tc>
      </w:tr>
      <w:tr w:rsidR="002A51EC" w:rsidRPr="007F6F9A" w:rsidTr="001A3DF3">
        <w:trPr>
          <w:trHeight w:val="1654"/>
        </w:trPr>
        <w:tc>
          <w:tcPr>
            <w:tcW w:w="3828" w:type="dxa"/>
            <w:tcBorders>
              <w:top w:val="single" w:sz="4" w:space="0" w:color="000000"/>
              <w:left w:val="single" w:sz="4" w:space="0" w:color="000000"/>
              <w:bottom w:val="single" w:sz="4" w:space="0" w:color="000000"/>
              <w:right w:val="single" w:sz="4" w:space="0" w:color="000000"/>
            </w:tcBorders>
          </w:tcPr>
          <w:p w:rsidR="002A51EC" w:rsidRPr="007F6F9A" w:rsidRDefault="00E746AA" w:rsidP="00E46F0B">
            <w:pPr>
              <w:pStyle w:val="af6"/>
              <w:rPr>
                <w:rFonts w:ascii="Times New Roman" w:hAnsi="Times New Roman"/>
                <w:sz w:val="20"/>
              </w:rPr>
            </w:pPr>
            <w:r w:rsidRPr="007F6F9A">
              <w:rPr>
                <w:rFonts w:ascii="Times New Roman" w:hAnsi="Times New Roman"/>
                <w:sz w:val="20"/>
              </w:rPr>
              <w:t>9.5. Оценка возможности достижения заявленных целей регулирования (</w:t>
            </w:r>
            <w:hyperlink w:anchor="sub_10003" w:history="1">
              <w:r w:rsidRPr="007F6F9A">
                <w:rPr>
                  <w:rStyle w:val="a9"/>
                  <w:rFonts w:ascii="Times New Roman" w:hAnsi="Times New Roman"/>
                  <w:b w:val="0"/>
                  <w:sz w:val="20"/>
                </w:rPr>
                <w:t>пункт 3</w:t>
              </w:r>
            </w:hyperlink>
            <w:r w:rsidRPr="007F6F9A">
              <w:rPr>
                <w:rFonts w:ascii="Times New Roman" w:hAnsi="Times New Roman"/>
                <w:sz w:val="20"/>
              </w:rPr>
              <w:t xml:space="preserve"> настоящего сводного отчёта) посредством применения рассматриваемых вариантов предлагаемого правового регулирования</w:t>
            </w:r>
          </w:p>
        </w:tc>
        <w:tc>
          <w:tcPr>
            <w:tcW w:w="2551" w:type="dxa"/>
            <w:tcBorders>
              <w:top w:val="single" w:sz="4" w:space="0" w:color="000000"/>
              <w:left w:val="single" w:sz="4" w:space="0" w:color="000000"/>
              <w:bottom w:val="single" w:sz="4" w:space="0" w:color="000000"/>
              <w:right w:val="single" w:sz="4" w:space="0" w:color="000000"/>
            </w:tcBorders>
            <w:vAlign w:val="center"/>
          </w:tcPr>
          <w:p w:rsidR="002A51EC" w:rsidRPr="007F6F9A" w:rsidRDefault="00E746AA" w:rsidP="00E46F0B">
            <w:pPr>
              <w:pStyle w:val="ac"/>
              <w:jc w:val="center"/>
              <w:rPr>
                <w:rFonts w:ascii="Times New Roman" w:hAnsi="Times New Roman"/>
                <w:sz w:val="20"/>
              </w:rPr>
            </w:pPr>
            <w:r w:rsidRPr="007F6F9A">
              <w:rPr>
                <w:rFonts w:ascii="Times New Roman" w:hAnsi="Times New Roman"/>
                <w:sz w:val="20"/>
              </w:rPr>
              <w:t>цель будет достигнута</w:t>
            </w:r>
          </w:p>
        </w:tc>
        <w:tc>
          <w:tcPr>
            <w:tcW w:w="3147" w:type="dxa"/>
            <w:tcBorders>
              <w:top w:val="single" w:sz="4" w:space="0" w:color="000000"/>
              <w:left w:val="single" w:sz="4" w:space="0" w:color="000000"/>
              <w:bottom w:val="single" w:sz="4" w:space="0" w:color="000000"/>
              <w:right w:val="single" w:sz="4" w:space="0" w:color="000000"/>
            </w:tcBorders>
            <w:vAlign w:val="center"/>
          </w:tcPr>
          <w:p w:rsidR="002A51EC" w:rsidRPr="007F6F9A" w:rsidRDefault="00E746AA" w:rsidP="00E46F0B">
            <w:pPr>
              <w:pStyle w:val="ac"/>
              <w:jc w:val="center"/>
              <w:rPr>
                <w:rFonts w:ascii="Times New Roman" w:hAnsi="Times New Roman"/>
                <w:sz w:val="20"/>
              </w:rPr>
            </w:pPr>
            <w:r w:rsidRPr="007F6F9A">
              <w:rPr>
                <w:rFonts w:ascii="Times New Roman" w:hAnsi="Times New Roman"/>
                <w:sz w:val="20"/>
              </w:rPr>
              <w:t>цель не будет достигнута</w:t>
            </w:r>
          </w:p>
        </w:tc>
      </w:tr>
      <w:tr w:rsidR="002A51EC" w:rsidRPr="007F6F9A">
        <w:trPr>
          <w:trHeight w:val="741"/>
        </w:trPr>
        <w:tc>
          <w:tcPr>
            <w:tcW w:w="3828" w:type="dxa"/>
            <w:tcBorders>
              <w:top w:val="single" w:sz="4" w:space="0" w:color="000000"/>
              <w:left w:val="single" w:sz="4" w:space="0" w:color="000000"/>
              <w:bottom w:val="single" w:sz="4" w:space="0" w:color="000000"/>
              <w:right w:val="single" w:sz="4" w:space="0" w:color="000000"/>
            </w:tcBorders>
          </w:tcPr>
          <w:p w:rsidR="002A51EC" w:rsidRPr="007F6F9A" w:rsidRDefault="00E746AA" w:rsidP="00E46F0B">
            <w:pPr>
              <w:pStyle w:val="af6"/>
              <w:rPr>
                <w:rFonts w:ascii="Times New Roman" w:hAnsi="Times New Roman"/>
                <w:sz w:val="20"/>
              </w:rPr>
            </w:pPr>
            <w:r w:rsidRPr="007F6F9A">
              <w:rPr>
                <w:rFonts w:ascii="Times New Roman" w:hAnsi="Times New Roman"/>
                <w:sz w:val="20"/>
              </w:rPr>
              <w:t>9.6. Оценка рисков неблагоприятных последствий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2A51EC" w:rsidRPr="007F6F9A" w:rsidRDefault="00E746AA" w:rsidP="00E46F0B">
            <w:pPr>
              <w:pStyle w:val="ac"/>
              <w:jc w:val="center"/>
              <w:rPr>
                <w:rFonts w:ascii="Times New Roman" w:hAnsi="Times New Roman"/>
                <w:sz w:val="20"/>
              </w:rPr>
            </w:pPr>
            <w:r w:rsidRPr="007F6F9A">
              <w:rPr>
                <w:rFonts w:ascii="Times New Roman" w:hAnsi="Times New Roman"/>
                <w:sz w:val="20"/>
              </w:rPr>
              <w:t>отсутствуют</w:t>
            </w:r>
          </w:p>
        </w:tc>
        <w:tc>
          <w:tcPr>
            <w:tcW w:w="3147" w:type="dxa"/>
            <w:tcBorders>
              <w:top w:val="single" w:sz="4" w:space="0" w:color="000000"/>
              <w:left w:val="single" w:sz="4" w:space="0" w:color="000000"/>
              <w:bottom w:val="single" w:sz="4" w:space="0" w:color="000000"/>
              <w:right w:val="single" w:sz="4" w:space="0" w:color="000000"/>
            </w:tcBorders>
            <w:vAlign w:val="center"/>
          </w:tcPr>
          <w:p w:rsidR="00E143E7" w:rsidRPr="007F6F9A" w:rsidRDefault="00E143E7" w:rsidP="00694312">
            <w:pPr>
              <w:pStyle w:val="a5"/>
              <w:jc w:val="both"/>
              <w:rPr>
                <w:rFonts w:ascii="Times New Roman" w:hAnsi="Times New Roman"/>
                <w:spacing w:val="3"/>
                <w:sz w:val="20"/>
              </w:rPr>
            </w:pPr>
            <w:r w:rsidRPr="007F6F9A">
              <w:rPr>
                <w:rFonts w:ascii="Times New Roman" w:hAnsi="Times New Roman"/>
                <w:sz w:val="20"/>
              </w:rPr>
              <w:t>риск проведения процедуры закупок</w:t>
            </w:r>
            <w:r w:rsidR="00694312" w:rsidRPr="007F6F9A">
              <w:rPr>
                <w:rFonts w:ascii="Times New Roman" w:hAnsi="Times New Roman"/>
                <w:sz w:val="20"/>
              </w:rPr>
              <w:t>,</w:t>
            </w:r>
            <w:r w:rsidRPr="007F6F9A">
              <w:rPr>
                <w:rFonts w:ascii="Times New Roman" w:hAnsi="Times New Roman"/>
                <w:sz w:val="20"/>
              </w:rPr>
              <w:t xml:space="preserve"> противоречащей нормам законодательства</w:t>
            </w:r>
            <w:r w:rsidRPr="007F6F9A">
              <w:rPr>
                <w:rFonts w:ascii="Times New Roman" w:hAnsi="Times New Roman"/>
                <w:spacing w:val="3"/>
                <w:sz w:val="20"/>
              </w:rPr>
              <w:t>.</w:t>
            </w:r>
          </w:p>
          <w:p w:rsidR="002A51EC" w:rsidRPr="007F6F9A" w:rsidRDefault="002A51EC" w:rsidP="00340F22">
            <w:pPr>
              <w:pStyle w:val="ac"/>
              <w:jc w:val="center"/>
              <w:rPr>
                <w:rFonts w:ascii="Times New Roman" w:hAnsi="Times New Roman"/>
                <w:sz w:val="20"/>
              </w:rPr>
            </w:pPr>
          </w:p>
        </w:tc>
      </w:tr>
    </w:tbl>
    <w:p w:rsidR="000857D4" w:rsidRDefault="00E746AA" w:rsidP="000D33CF">
      <w:pPr>
        <w:pStyle w:val="a5"/>
        <w:jc w:val="both"/>
        <w:rPr>
          <w:rFonts w:ascii="Times New Roman" w:hAnsi="Times New Roman"/>
          <w:sz w:val="27"/>
        </w:rPr>
      </w:pPr>
      <w:r w:rsidRPr="00E46F0B">
        <w:rPr>
          <w:rFonts w:ascii="Times New Roman" w:hAnsi="Times New Roman"/>
          <w:sz w:val="27"/>
        </w:rPr>
        <w:tab/>
      </w:r>
    </w:p>
    <w:p w:rsidR="000D33CF" w:rsidRPr="00694312" w:rsidRDefault="00E746AA" w:rsidP="000857D4">
      <w:pPr>
        <w:pStyle w:val="a5"/>
        <w:ind w:firstLine="851"/>
        <w:jc w:val="both"/>
        <w:rPr>
          <w:rFonts w:ascii="Times New Roman" w:hAnsi="Times New Roman"/>
          <w:sz w:val="28"/>
        </w:rPr>
      </w:pPr>
      <w:r w:rsidRPr="00E46F0B">
        <w:rPr>
          <w:rFonts w:ascii="Times New Roman" w:hAnsi="Times New Roman"/>
          <w:sz w:val="28"/>
        </w:rPr>
        <w:t xml:space="preserve">9.7. Обоснование </w:t>
      </w:r>
      <w:r w:rsidRPr="000D33CF">
        <w:rPr>
          <w:rFonts w:ascii="Times New Roman" w:hAnsi="Times New Roman"/>
          <w:sz w:val="28"/>
        </w:rPr>
        <w:t>выбора предпочтительного варианта решения выявленной проблемы:</w:t>
      </w:r>
      <w:r w:rsidR="000D33CF" w:rsidRPr="000D33CF">
        <w:rPr>
          <w:rFonts w:ascii="Times New Roman" w:hAnsi="Times New Roman"/>
          <w:sz w:val="28"/>
        </w:rPr>
        <w:t xml:space="preserve"> </w:t>
      </w:r>
      <w:r w:rsidR="00635A56" w:rsidRPr="00694312">
        <w:rPr>
          <w:rFonts w:ascii="Times New Roman" w:hAnsi="Times New Roman"/>
          <w:sz w:val="28"/>
        </w:rPr>
        <w:t xml:space="preserve">Вариант 1 обеспечит </w:t>
      </w:r>
      <w:r w:rsidR="00694312" w:rsidRPr="00694312">
        <w:rPr>
          <w:rFonts w:ascii="Times New Roman" w:hAnsi="Times New Roman"/>
          <w:sz w:val="28"/>
          <w:szCs w:val="28"/>
        </w:rPr>
        <w:t xml:space="preserve">осуществление закупок </w:t>
      </w:r>
      <w:r w:rsidR="00694312" w:rsidRPr="00694312">
        <w:rPr>
          <w:rFonts w:ascii="Times New Roman" w:hAnsi="Times New Roman"/>
          <w:sz w:val="28"/>
        </w:rPr>
        <w:t xml:space="preserve">муниципальными автономными учреждениями, муниципальными бюджетными учреждениями и муниципальными унитарными предприятиями муниципального образования </w:t>
      </w:r>
      <w:proofErr w:type="spellStart"/>
      <w:r w:rsidR="00694312" w:rsidRPr="00694312">
        <w:rPr>
          <w:rFonts w:ascii="Times New Roman" w:hAnsi="Times New Roman"/>
          <w:sz w:val="28"/>
        </w:rPr>
        <w:t>Выселковский</w:t>
      </w:r>
      <w:proofErr w:type="spellEnd"/>
      <w:r w:rsidR="00694312" w:rsidRPr="00694312">
        <w:rPr>
          <w:rFonts w:ascii="Times New Roman" w:hAnsi="Times New Roman"/>
          <w:sz w:val="28"/>
        </w:rPr>
        <w:t xml:space="preserve"> район </w:t>
      </w:r>
      <w:r w:rsidR="00694312" w:rsidRPr="00694312">
        <w:rPr>
          <w:rFonts w:ascii="Times New Roman" w:hAnsi="Times New Roman"/>
          <w:sz w:val="28"/>
          <w:szCs w:val="28"/>
        </w:rPr>
        <w:t>в соответствии с Федеральным законом от 18 июля 2011 г. № 223-ФЗ «О закупках товаров, работ, услуг отдельными видами юридических лиц»</w:t>
      </w:r>
      <w:r w:rsidR="000D33CF" w:rsidRPr="00694312">
        <w:rPr>
          <w:rFonts w:ascii="Times New Roman" w:hAnsi="Times New Roman"/>
          <w:sz w:val="28"/>
        </w:rPr>
        <w:t>.</w:t>
      </w:r>
    </w:p>
    <w:p w:rsidR="00382D4D" w:rsidRDefault="00E746AA" w:rsidP="00CF1851">
      <w:pPr>
        <w:pStyle w:val="a5"/>
        <w:ind w:firstLine="851"/>
        <w:jc w:val="both"/>
        <w:rPr>
          <w:rFonts w:ascii="Times New Roman" w:hAnsi="Times New Roman"/>
          <w:spacing w:val="3"/>
          <w:sz w:val="28"/>
          <w:szCs w:val="28"/>
        </w:rPr>
      </w:pPr>
      <w:r w:rsidRPr="00E46F0B">
        <w:rPr>
          <w:rFonts w:ascii="Times New Roman" w:hAnsi="Times New Roman"/>
          <w:sz w:val="28"/>
        </w:rPr>
        <w:t xml:space="preserve">9.8. Детальное описание предлагаемого варианта решения проблемы: </w:t>
      </w:r>
      <w:r w:rsidR="00382D4D">
        <w:rPr>
          <w:rFonts w:ascii="Times New Roman" w:hAnsi="Times New Roman"/>
          <w:spacing w:val="3"/>
          <w:sz w:val="28"/>
          <w:szCs w:val="28"/>
        </w:rPr>
        <w:t xml:space="preserve">предлагается </w:t>
      </w:r>
      <w:proofErr w:type="gramStart"/>
      <w:r w:rsidR="00382D4D">
        <w:rPr>
          <w:rFonts w:ascii="Times New Roman" w:hAnsi="Times New Roman"/>
          <w:spacing w:val="3"/>
          <w:sz w:val="28"/>
          <w:szCs w:val="28"/>
        </w:rPr>
        <w:t xml:space="preserve">утвердить </w:t>
      </w:r>
      <w:r w:rsidR="00382D4D" w:rsidRPr="0070778C">
        <w:rPr>
          <w:rFonts w:ascii="Times New Roman" w:hAnsi="Times New Roman"/>
          <w:spacing w:val="3"/>
          <w:sz w:val="28"/>
          <w:szCs w:val="28"/>
        </w:rPr>
        <w:t xml:space="preserve"> рассматриваемы</w:t>
      </w:r>
      <w:r w:rsidR="00382D4D">
        <w:rPr>
          <w:rFonts w:ascii="Times New Roman" w:hAnsi="Times New Roman"/>
          <w:spacing w:val="3"/>
          <w:sz w:val="28"/>
          <w:szCs w:val="28"/>
        </w:rPr>
        <w:t>й</w:t>
      </w:r>
      <w:proofErr w:type="gramEnd"/>
      <w:r w:rsidR="00E42303">
        <w:rPr>
          <w:rFonts w:ascii="Times New Roman" w:hAnsi="Times New Roman"/>
          <w:spacing w:val="3"/>
          <w:sz w:val="28"/>
          <w:szCs w:val="28"/>
        </w:rPr>
        <w:t xml:space="preserve"> проект постановления «</w:t>
      </w:r>
      <w:r w:rsidR="00694312" w:rsidRPr="003D2BDD">
        <w:rPr>
          <w:rFonts w:ascii="Times New Roman" w:hAnsi="Times New Roman"/>
          <w:sz w:val="28"/>
          <w:szCs w:val="28"/>
        </w:rPr>
        <w:t xml:space="preserve">О внесении изменения в постановление администрации муниципального образования </w:t>
      </w:r>
      <w:proofErr w:type="spellStart"/>
      <w:r w:rsidR="00694312" w:rsidRPr="003D2BDD">
        <w:rPr>
          <w:rFonts w:ascii="Times New Roman" w:hAnsi="Times New Roman"/>
          <w:sz w:val="28"/>
          <w:szCs w:val="28"/>
        </w:rPr>
        <w:t>Выселковский</w:t>
      </w:r>
      <w:proofErr w:type="spellEnd"/>
      <w:r w:rsidR="00694312" w:rsidRPr="003D2BDD">
        <w:rPr>
          <w:rFonts w:ascii="Times New Roman" w:hAnsi="Times New Roman"/>
          <w:sz w:val="28"/>
          <w:szCs w:val="28"/>
        </w:rPr>
        <w:t xml:space="preserve"> район от 26 сентября 2022 г. № 1123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00694312" w:rsidRPr="003D2BDD">
        <w:rPr>
          <w:rFonts w:ascii="Times New Roman" w:hAnsi="Times New Roman"/>
          <w:sz w:val="28"/>
          <w:szCs w:val="28"/>
        </w:rPr>
        <w:t>Выселковский</w:t>
      </w:r>
      <w:proofErr w:type="spellEnd"/>
      <w:r w:rsidR="00694312" w:rsidRPr="003D2BDD">
        <w:rPr>
          <w:rFonts w:ascii="Times New Roman" w:hAnsi="Times New Roman"/>
          <w:sz w:val="28"/>
          <w:szCs w:val="28"/>
        </w:rPr>
        <w:t xml:space="preserve"> район»</w:t>
      </w:r>
      <w:r w:rsidR="00382D4D">
        <w:rPr>
          <w:rFonts w:ascii="Times New Roman" w:hAnsi="Times New Roman"/>
          <w:spacing w:val="3"/>
          <w:sz w:val="28"/>
          <w:szCs w:val="28"/>
        </w:rPr>
        <w:t>.</w:t>
      </w:r>
    </w:p>
    <w:p w:rsidR="002A51EC" w:rsidRPr="00E46F0B" w:rsidRDefault="00E746AA" w:rsidP="00C6017A">
      <w:pPr>
        <w:pStyle w:val="a5"/>
        <w:spacing w:after="60"/>
        <w:ind w:firstLine="709"/>
        <w:jc w:val="both"/>
        <w:rPr>
          <w:rFonts w:ascii="Times New Roman" w:hAnsi="Times New Roman"/>
          <w:sz w:val="28"/>
        </w:rPr>
      </w:pPr>
      <w:r w:rsidRPr="00E46F0B">
        <w:rPr>
          <w:rFonts w:ascii="Times New Roman" w:hAnsi="Times New Roman"/>
          <w:sz w:val="28"/>
        </w:rPr>
        <w:lastRenderedPageBreak/>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rsidR="002A51EC" w:rsidRPr="00E46F0B" w:rsidRDefault="00E746AA" w:rsidP="00E46F0B">
      <w:pPr>
        <w:pStyle w:val="a5"/>
        <w:spacing w:after="60"/>
        <w:jc w:val="both"/>
        <w:rPr>
          <w:rFonts w:ascii="Times New Roman" w:hAnsi="Times New Roman"/>
          <w:sz w:val="28"/>
        </w:rPr>
      </w:pPr>
      <w:r w:rsidRPr="00E46F0B">
        <w:rPr>
          <w:rFonts w:ascii="Times New Roman" w:hAnsi="Times New Roman"/>
          <w:sz w:val="27"/>
        </w:rPr>
        <w:tab/>
      </w:r>
      <w:r w:rsidRPr="00E46F0B">
        <w:rPr>
          <w:rFonts w:ascii="Times New Roman" w:hAnsi="Times New Roman"/>
          <w:sz w:val="28"/>
        </w:rPr>
        <w:t>10.1.</w:t>
      </w:r>
      <w:r w:rsidRPr="00E46F0B">
        <w:rPr>
          <w:rFonts w:ascii="Times New Roman" w:hAnsi="Times New Roman"/>
          <w:sz w:val="28"/>
        </w:rPr>
        <w:tab/>
        <w:t xml:space="preserve">Предполагаемая дата вступления в силу муниципального нормативного правового акта: </w:t>
      </w:r>
      <w:r w:rsidR="00694312">
        <w:rPr>
          <w:rFonts w:ascii="Times New Roman" w:hAnsi="Times New Roman"/>
          <w:sz w:val="28"/>
        </w:rPr>
        <w:t>сентябрь</w:t>
      </w:r>
      <w:r w:rsidR="007464F0">
        <w:rPr>
          <w:rFonts w:ascii="Times New Roman" w:hAnsi="Times New Roman"/>
          <w:sz w:val="28"/>
        </w:rPr>
        <w:t xml:space="preserve"> </w:t>
      </w:r>
      <w:r w:rsidRPr="00E46F0B">
        <w:rPr>
          <w:rFonts w:ascii="Times New Roman" w:hAnsi="Times New Roman"/>
          <w:sz w:val="28"/>
        </w:rPr>
        <w:t>202</w:t>
      </w:r>
      <w:r w:rsidR="007464F0">
        <w:rPr>
          <w:rFonts w:ascii="Times New Roman" w:hAnsi="Times New Roman"/>
          <w:sz w:val="28"/>
        </w:rPr>
        <w:t>5</w:t>
      </w:r>
      <w:r w:rsidRPr="00E46F0B">
        <w:rPr>
          <w:rFonts w:ascii="Times New Roman" w:hAnsi="Times New Roman"/>
          <w:sz w:val="28"/>
        </w:rPr>
        <w:t xml:space="preserve"> года, со дня </w:t>
      </w:r>
      <w:r w:rsidR="005A4E2B">
        <w:rPr>
          <w:rFonts w:ascii="Times New Roman" w:hAnsi="Times New Roman"/>
          <w:sz w:val="28"/>
        </w:rPr>
        <w:t>опубликования</w:t>
      </w:r>
      <w:r w:rsidRPr="00E46F0B">
        <w:rPr>
          <w:rFonts w:ascii="Times New Roman" w:hAnsi="Times New Roman"/>
          <w:sz w:val="28"/>
        </w:rPr>
        <w:t>.</w:t>
      </w:r>
    </w:p>
    <w:p w:rsidR="002A51EC" w:rsidRPr="00E46F0B" w:rsidRDefault="00E746AA" w:rsidP="00E46F0B">
      <w:pPr>
        <w:pStyle w:val="a5"/>
        <w:spacing w:after="60"/>
        <w:ind w:firstLine="709"/>
        <w:jc w:val="both"/>
        <w:rPr>
          <w:rFonts w:ascii="Times New Roman" w:hAnsi="Times New Roman"/>
          <w:sz w:val="28"/>
        </w:rPr>
      </w:pPr>
      <w:r w:rsidRPr="00E46F0B">
        <w:rPr>
          <w:rFonts w:ascii="Times New Roman" w:hAnsi="Times New Roman"/>
          <w:sz w:val="28"/>
        </w:rPr>
        <w:t>10.2.</w:t>
      </w:r>
      <w:r w:rsidRPr="00E46F0B">
        <w:rPr>
          <w:rFonts w:ascii="Times New Roman" w:hAnsi="Times New Roman"/>
          <w:sz w:val="28"/>
        </w:rPr>
        <w:tab/>
        <w:t>Необходимость установления переходного периода и (или) отсрочки введения предлагаемого правового регулирования: нет.</w:t>
      </w:r>
    </w:p>
    <w:p w:rsidR="002A51EC" w:rsidRPr="00E46F0B" w:rsidRDefault="00E746AA" w:rsidP="00E46F0B">
      <w:pPr>
        <w:pStyle w:val="a5"/>
        <w:ind w:firstLine="708"/>
        <w:jc w:val="both"/>
        <w:rPr>
          <w:rFonts w:ascii="Times New Roman" w:hAnsi="Times New Roman"/>
          <w:sz w:val="28"/>
        </w:rPr>
      </w:pPr>
      <w:r w:rsidRPr="00E46F0B">
        <w:rPr>
          <w:rFonts w:ascii="Times New Roman" w:hAnsi="Times New Roman"/>
          <w:sz w:val="28"/>
        </w:rPr>
        <w:t>а) срок переходного периода: нет;</w:t>
      </w:r>
    </w:p>
    <w:p w:rsidR="002A51EC" w:rsidRPr="00E46F0B" w:rsidRDefault="00E746AA" w:rsidP="00E46F0B">
      <w:pPr>
        <w:pStyle w:val="a5"/>
        <w:spacing w:after="60"/>
        <w:ind w:firstLine="709"/>
        <w:jc w:val="both"/>
        <w:rPr>
          <w:rFonts w:ascii="Times New Roman" w:hAnsi="Times New Roman"/>
          <w:sz w:val="28"/>
        </w:rPr>
      </w:pPr>
      <w:r w:rsidRPr="00E46F0B">
        <w:rPr>
          <w:rFonts w:ascii="Times New Roman" w:hAnsi="Times New Roman"/>
          <w:sz w:val="28"/>
        </w:rPr>
        <w:t>б) отсрочка введения предлагаемого регулирования: нет.</w:t>
      </w:r>
    </w:p>
    <w:p w:rsidR="002A51EC" w:rsidRPr="00E46F0B" w:rsidRDefault="00E746AA" w:rsidP="00E46F0B">
      <w:pPr>
        <w:pStyle w:val="a5"/>
        <w:spacing w:after="60"/>
        <w:ind w:firstLine="709"/>
        <w:jc w:val="both"/>
        <w:rPr>
          <w:rFonts w:ascii="Times New Roman" w:hAnsi="Times New Roman"/>
          <w:sz w:val="28"/>
        </w:rPr>
      </w:pPr>
      <w:r w:rsidRPr="00E46F0B">
        <w:rPr>
          <w:rFonts w:ascii="Times New Roman" w:hAnsi="Times New Roman"/>
          <w:sz w:val="28"/>
        </w:rPr>
        <w:t>10.3.</w:t>
      </w:r>
      <w:r w:rsidRPr="00E46F0B">
        <w:rPr>
          <w:rFonts w:ascii="Times New Roman" w:hAnsi="Times New Roman"/>
          <w:sz w:val="28"/>
        </w:rPr>
        <w:tab/>
        <w:t>Необходимость распространения предлагаемого правового регулирования на ранее возникшие отношения: отсутствует.</w:t>
      </w:r>
    </w:p>
    <w:p w:rsidR="002A51EC" w:rsidRPr="00E46F0B" w:rsidRDefault="00E746AA" w:rsidP="00E46F0B">
      <w:pPr>
        <w:pStyle w:val="a5"/>
        <w:spacing w:after="60"/>
        <w:ind w:firstLine="709"/>
        <w:jc w:val="both"/>
        <w:rPr>
          <w:rFonts w:ascii="Times New Roman" w:hAnsi="Times New Roman"/>
          <w:sz w:val="28"/>
        </w:rPr>
      </w:pPr>
      <w:r w:rsidRPr="00E46F0B">
        <w:rPr>
          <w:rFonts w:ascii="Times New Roman" w:hAnsi="Times New Roman"/>
          <w:sz w:val="28"/>
        </w:rPr>
        <w:t>10.3.1.  Период распространения на ранее возникшие отношения: нет.</w:t>
      </w:r>
    </w:p>
    <w:p w:rsidR="002A51EC" w:rsidRPr="00E46F0B" w:rsidRDefault="00E746AA" w:rsidP="00E46F0B">
      <w:pPr>
        <w:pStyle w:val="a5"/>
        <w:ind w:firstLine="708"/>
        <w:jc w:val="both"/>
        <w:rPr>
          <w:rFonts w:ascii="Times New Roman" w:hAnsi="Times New Roman"/>
          <w:sz w:val="28"/>
        </w:rPr>
      </w:pPr>
      <w:r w:rsidRPr="00E46F0B">
        <w:rPr>
          <w:rFonts w:ascii="Times New Roman" w:hAnsi="Times New Roman"/>
          <w:sz w:val="28"/>
        </w:rPr>
        <w:t>10.4.</w:t>
      </w:r>
      <w:r w:rsidRPr="00E46F0B">
        <w:rPr>
          <w:rFonts w:ascii="Times New Roman" w:hAnsi="Times New Roman"/>
          <w:sz w:val="28"/>
        </w:rPr>
        <w:tab/>
        <w:t>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 отсутствует.</w:t>
      </w:r>
    </w:p>
    <w:p w:rsidR="002A51EC" w:rsidRDefault="002A51EC" w:rsidP="00E46F0B">
      <w:pPr>
        <w:pStyle w:val="a5"/>
        <w:ind w:firstLine="708"/>
        <w:jc w:val="both"/>
        <w:rPr>
          <w:rFonts w:ascii="Times New Roman" w:hAnsi="Times New Roman"/>
          <w:szCs w:val="22"/>
        </w:rPr>
      </w:pPr>
    </w:p>
    <w:p w:rsidR="007C15E7" w:rsidRPr="000857D4" w:rsidRDefault="007C15E7" w:rsidP="00E46F0B">
      <w:pPr>
        <w:pStyle w:val="a5"/>
        <w:ind w:firstLine="708"/>
        <w:jc w:val="both"/>
        <w:rPr>
          <w:rFonts w:ascii="Times New Roman" w:hAnsi="Times New Roman"/>
          <w:szCs w:val="22"/>
        </w:rPr>
      </w:pPr>
    </w:p>
    <w:p w:rsidR="002A51EC" w:rsidRPr="00E46F0B" w:rsidRDefault="00251D9D" w:rsidP="00E46F0B">
      <w:pPr>
        <w:pStyle w:val="a5"/>
        <w:jc w:val="both"/>
        <w:rPr>
          <w:rFonts w:ascii="Times New Roman" w:hAnsi="Times New Roman"/>
          <w:sz w:val="28"/>
          <w:szCs w:val="28"/>
        </w:rPr>
      </w:pPr>
      <w:r>
        <w:rPr>
          <w:rFonts w:ascii="Times New Roman" w:hAnsi="Times New Roman"/>
          <w:sz w:val="28"/>
          <w:szCs w:val="28"/>
        </w:rPr>
        <w:t>1</w:t>
      </w:r>
      <w:r w:rsidR="00694312">
        <w:rPr>
          <w:rFonts w:ascii="Times New Roman" w:hAnsi="Times New Roman"/>
          <w:sz w:val="28"/>
          <w:szCs w:val="28"/>
        </w:rPr>
        <w:t>5</w:t>
      </w:r>
      <w:r w:rsidR="007464F0">
        <w:rPr>
          <w:rFonts w:ascii="Times New Roman" w:hAnsi="Times New Roman"/>
          <w:sz w:val="28"/>
          <w:szCs w:val="28"/>
        </w:rPr>
        <w:t xml:space="preserve"> </w:t>
      </w:r>
      <w:r w:rsidR="00694312">
        <w:rPr>
          <w:rFonts w:ascii="Times New Roman" w:hAnsi="Times New Roman"/>
          <w:sz w:val="28"/>
          <w:szCs w:val="28"/>
        </w:rPr>
        <w:t>августа</w:t>
      </w:r>
      <w:r w:rsidR="00F10748" w:rsidRPr="00E46F0B">
        <w:rPr>
          <w:rFonts w:ascii="Times New Roman" w:hAnsi="Times New Roman"/>
          <w:sz w:val="28"/>
          <w:szCs w:val="28"/>
        </w:rPr>
        <w:t xml:space="preserve"> </w:t>
      </w:r>
      <w:r w:rsidR="00E746AA" w:rsidRPr="00E46F0B">
        <w:rPr>
          <w:rFonts w:ascii="Times New Roman" w:hAnsi="Times New Roman"/>
          <w:sz w:val="28"/>
          <w:szCs w:val="28"/>
        </w:rPr>
        <w:t>202</w:t>
      </w:r>
      <w:r w:rsidR="007464F0">
        <w:rPr>
          <w:rFonts w:ascii="Times New Roman" w:hAnsi="Times New Roman"/>
          <w:sz w:val="28"/>
          <w:szCs w:val="28"/>
        </w:rPr>
        <w:t>5</w:t>
      </w:r>
      <w:r w:rsidR="00E746AA" w:rsidRPr="00E46F0B">
        <w:rPr>
          <w:rFonts w:ascii="Times New Roman" w:hAnsi="Times New Roman"/>
          <w:sz w:val="28"/>
          <w:szCs w:val="28"/>
        </w:rPr>
        <w:t xml:space="preserve"> года</w:t>
      </w:r>
    </w:p>
    <w:p w:rsidR="002A51EC" w:rsidRDefault="002A51EC" w:rsidP="00E46F0B">
      <w:pPr>
        <w:pStyle w:val="a5"/>
        <w:jc w:val="both"/>
        <w:rPr>
          <w:rFonts w:ascii="Times New Roman" w:hAnsi="Times New Roman"/>
          <w:sz w:val="27"/>
        </w:rPr>
      </w:pPr>
    </w:p>
    <w:p w:rsidR="007C15E7" w:rsidRDefault="007C15E7" w:rsidP="00E46F0B">
      <w:pPr>
        <w:pStyle w:val="a5"/>
        <w:jc w:val="both"/>
        <w:rPr>
          <w:rFonts w:ascii="Times New Roman" w:hAnsi="Times New Roman"/>
          <w:sz w:val="27"/>
        </w:rPr>
      </w:pPr>
    </w:p>
    <w:tbl>
      <w:tblPr>
        <w:tblW w:w="0" w:type="auto"/>
        <w:tblLayout w:type="fixed"/>
        <w:tblLook w:val="04A0" w:firstRow="1" w:lastRow="0" w:firstColumn="1" w:lastColumn="0" w:noHBand="0" w:noVBand="1"/>
      </w:tblPr>
      <w:tblGrid>
        <w:gridCol w:w="4819"/>
        <w:gridCol w:w="4819"/>
      </w:tblGrid>
      <w:tr w:rsidR="002A51EC">
        <w:tc>
          <w:tcPr>
            <w:tcW w:w="4819" w:type="dxa"/>
          </w:tcPr>
          <w:p w:rsidR="000B6CF2" w:rsidRDefault="000B6CF2" w:rsidP="00E46F0B">
            <w:pPr>
              <w:pStyle w:val="a5"/>
              <w:rPr>
                <w:rFonts w:ascii="Times New Roman" w:hAnsi="Times New Roman"/>
                <w:sz w:val="28"/>
              </w:rPr>
            </w:pPr>
            <w:r>
              <w:rPr>
                <w:rFonts w:ascii="Times New Roman" w:hAnsi="Times New Roman"/>
                <w:sz w:val="28"/>
              </w:rPr>
              <w:t xml:space="preserve">Начальник отдела экономического развития, инвестиций и малого </w:t>
            </w:r>
          </w:p>
          <w:p w:rsidR="000B6CF2" w:rsidRPr="00E46F0B" w:rsidRDefault="000B6CF2" w:rsidP="00E46F0B">
            <w:pPr>
              <w:pStyle w:val="a5"/>
              <w:rPr>
                <w:rFonts w:ascii="Times New Roman" w:hAnsi="Times New Roman"/>
                <w:sz w:val="28"/>
              </w:rPr>
            </w:pPr>
            <w:r>
              <w:rPr>
                <w:rFonts w:ascii="Times New Roman" w:hAnsi="Times New Roman"/>
                <w:sz w:val="28"/>
              </w:rPr>
              <w:t xml:space="preserve">бизнеса администрации </w:t>
            </w:r>
          </w:p>
          <w:p w:rsidR="004E423D" w:rsidRDefault="00E746AA" w:rsidP="004E423D">
            <w:pPr>
              <w:pStyle w:val="a5"/>
              <w:rPr>
                <w:rFonts w:ascii="Times New Roman" w:hAnsi="Times New Roman"/>
                <w:sz w:val="28"/>
              </w:rPr>
            </w:pPr>
            <w:r w:rsidRPr="00E46F0B">
              <w:rPr>
                <w:rFonts w:ascii="Times New Roman" w:hAnsi="Times New Roman"/>
                <w:sz w:val="28"/>
              </w:rPr>
              <w:t>муниципального образования</w:t>
            </w:r>
          </w:p>
          <w:p w:rsidR="002A51EC" w:rsidRPr="00E46F0B" w:rsidRDefault="00E746AA" w:rsidP="004E423D">
            <w:pPr>
              <w:pStyle w:val="a5"/>
              <w:rPr>
                <w:rFonts w:ascii="Times New Roman" w:hAnsi="Times New Roman"/>
                <w:sz w:val="27"/>
              </w:rPr>
            </w:pPr>
            <w:r w:rsidRPr="00E46F0B">
              <w:rPr>
                <w:rFonts w:ascii="Times New Roman" w:hAnsi="Times New Roman"/>
                <w:sz w:val="28"/>
              </w:rPr>
              <w:t>Выселковский район</w:t>
            </w:r>
          </w:p>
        </w:tc>
        <w:tc>
          <w:tcPr>
            <w:tcW w:w="4819" w:type="dxa"/>
          </w:tcPr>
          <w:p w:rsidR="002A51EC" w:rsidRDefault="002A51EC" w:rsidP="00E46F0B">
            <w:pPr>
              <w:pStyle w:val="a5"/>
              <w:jc w:val="both"/>
              <w:rPr>
                <w:rFonts w:ascii="Times New Roman" w:hAnsi="Times New Roman"/>
                <w:sz w:val="27"/>
              </w:rPr>
            </w:pPr>
          </w:p>
          <w:p w:rsidR="000B6CF2" w:rsidRDefault="000B6CF2" w:rsidP="00E46F0B">
            <w:pPr>
              <w:pStyle w:val="a5"/>
              <w:jc w:val="both"/>
              <w:rPr>
                <w:rFonts w:ascii="Times New Roman" w:hAnsi="Times New Roman"/>
                <w:sz w:val="27"/>
              </w:rPr>
            </w:pPr>
          </w:p>
          <w:p w:rsidR="000B6CF2" w:rsidRDefault="000B6CF2" w:rsidP="00E46F0B">
            <w:pPr>
              <w:pStyle w:val="a5"/>
              <w:jc w:val="both"/>
              <w:rPr>
                <w:rFonts w:ascii="Times New Roman" w:hAnsi="Times New Roman"/>
                <w:sz w:val="27"/>
              </w:rPr>
            </w:pPr>
          </w:p>
          <w:p w:rsidR="000B6CF2" w:rsidRDefault="000B6CF2" w:rsidP="00E46F0B">
            <w:pPr>
              <w:pStyle w:val="a5"/>
              <w:jc w:val="both"/>
              <w:rPr>
                <w:rFonts w:ascii="Times New Roman" w:hAnsi="Times New Roman"/>
                <w:sz w:val="27"/>
              </w:rPr>
            </w:pPr>
          </w:p>
          <w:p w:rsidR="000B6CF2" w:rsidRPr="00E46F0B" w:rsidRDefault="000B6CF2" w:rsidP="00E46F0B">
            <w:pPr>
              <w:pStyle w:val="a5"/>
              <w:jc w:val="both"/>
              <w:rPr>
                <w:rFonts w:ascii="Times New Roman" w:hAnsi="Times New Roman"/>
                <w:sz w:val="27"/>
              </w:rPr>
            </w:pPr>
            <w:r>
              <w:rPr>
                <w:rFonts w:ascii="Times New Roman" w:hAnsi="Times New Roman"/>
                <w:sz w:val="27"/>
              </w:rPr>
              <w:t xml:space="preserve">                                                 </w:t>
            </w:r>
            <w:proofErr w:type="spellStart"/>
            <w:r>
              <w:rPr>
                <w:rFonts w:ascii="Times New Roman" w:hAnsi="Times New Roman"/>
                <w:sz w:val="27"/>
              </w:rPr>
              <w:t>Н.В.Филь</w:t>
            </w:r>
            <w:proofErr w:type="spellEnd"/>
          </w:p>
          <w:p w:rsidR="002A51EC" w:rsidRDefault="002A51EC" w:rsidP="00E46F0B">
            <w:pPr>
              <w:pStyle w:val="a5"/>
              <w:jc w:val="right"/>
              <w:rPr>
                <w:rFonts w:ascii="Times New Roman" w:hAnsi="Times New Roman"/>
                <w:sz w:val="27"/>
              </w:rPr>
            </w:pPr>
          </w:p>
          <w:p w:rsidR="000B6CF2" w:rsidRDefault="000B6CF2" w:rsidP="00E46F0B">
            <w:pPr>
              <w:pStyle w:val="a5"/>
              <w:jc w:val="right"/>
              <w:rPr>
                <w:rFonts w:ascii="Times New Roman" w:hAnsi="Times New Roman"/>
                <w:sz w:val="27"/>
              </w:rPr>
            </w:pPr>
          </w:p>
          <w:p w:rsidR="000B6CF2" w:rsidRDefault="000B6CF2" w:rsidP="00E46F0B">
            <w:pPr>
              <w:pStyle w:val="a5"/>
              <w:jc w:val="right"/>
              <w:rPr>
                <w:rFonts w:ascii="Times New Roman" w:hAnsi="Times New Roman"/>
                <w:sz w:val="27"/>
              </w:rPr>
            </w:pPr>
          </w:p>
        </w:tc>
      </w:tr>
    </w:tbl>
    <w:p w:rsidR="002A51EC" w:rsidRDefault="002A51EC" w:rsidP="00E46F0B">
      <w:pPr>
        <w:pStyle w:val="a5"/>
        <w:jc w:val="both"/>
        <w:rPr>
          <w:rFonts w:ascii="Times New Roman" w:hAnsi="Times New Roman"/>
          <w:sz w:val="28"/>
        </w:rPr>
      </w:pPr>
    </w:p>
    <w:p w:rsidR="002A51EC" w:rsidRDefault="002A51EC" w:rsidP="00E46F0B"/>
    <w:sectPr w:rsidR="002A51EC" w:rsidSect="005F1F6E">
      <w:headerReference w:type="default" r:id="rId8"/>
      <w:pgSz w:w="11906" w:h="16838"/>
      <w:pgMar w:top="567" w:right="567" w:bottom="567"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443" w:rsidRDefault="00E96443">
      <w:pPr>
        <w:spacing w:after="0" w:line="240" w:lineRule="auto"/>
      </w:pPr>
      <w:r>
        <w:separator/>
      </w:r>
    </w:p>
  </w:endnote>
  <w:endnote w:type="continuationSeparator" w:id="0">
    <w:p w:rsidR="00E96443" w:rsidRDefault="00E9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443" w:rsidRDefault="00E96443">
      <w:pPr>
        <w:spacing w:after="0" w:line="240" w:lineRule="auto"/>
      </w:pPr>
      <w:r>
        <w:separator/>
      </w:r>
    </w:p>
  </w:footnote>
  <w:footnote w:type="continuationSeparator" w:id="0">
    <w:p w:rsidR="00E96443" w:rsidRDefault="00E9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83D" w:rsidRDefault="00D5783D">
    <w:pPr>
      <w:framePr w:wrap="around" w:vAnchor="text" w:hAnchor="margin" w:xAlign="center" w:y="1"/>
    </w:pPr>
    <w:r>
      <w:fldChar w:fldCharType="begin"/>
    </w:r>
    <w:r>
      <w:instrText xml:space="preserve">PAGE </w:instrText>
    </w:r>
    <w:r>
      <w:fldChar w:fldCharType="separate"/>
    </w:r>
    <w:r w:rsidR="00604477">
      <w:rPr>
        <w:noProof/>
      </w:rPr>
      <w:t>12</w:t>
    </w:r>
    <w:r>
      <w:fldChar w:fldCharType="end"/>
    </w:r>
  </w:p>
  <w:p w:rsidR="00D5783D" w:rsidRDefault="00D5783D">
    <w:pPr>
      <w:pStyle w:val="af0"/>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982"/>
    <w:multiLevelType w:val="multilevel"/>
    <w:tmpl w:val="F4E23EAC"/>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15:restartNumberingAfterBreak="0">
    <w:nsid w:val="2BC85C3F"/>
    <w:multiLevelType w:val="multilevel"/>
    <w:tmpl w:val="6966CC0A"/>
    <w:lvl w:ilvl="0">
      <w:start w:val="1"/>
      <w:numFmt w:val="decimal"/>
      <w:isLgl/>
      <w:lvlText w:val="%1."/>
      <w:lvlJc w:val="left"/>
      <w:pPr>
        <w:tabs>
          <w:tab w:val="num" w:pos="0"/>
        </w:tabs>
        <w:ind w:left="360" w:hanging="360"/>
      </w:pPr>
    </w:lvl>
    <w:lvl w:ilvl="1">
      <w:start w:val="1"/>
      <w:numFmt w:val="lowerLetter"/>
      <w:isLgl/>
      <w:lvlText w:val="%2."/>
      <w:lvlJc w:val="left"/>
      <w:pPr>
        <w:tabs>
          <w:tab w:val="num" w:pos="0"/>
        </w:tabs>
        <w:ind w:left="1440" w:hanging="360"/>
      </w:pPr>
    </w:lvl>
    <w:lvl w:ilvl="2">
      <w:start w:val="1"/>
      <w:numFmt w:val="lowerRoman"/>
      <w:isLgl/>
      <w:lvlText w:val="%3."/>
      <w:lvlJc w:val="right"/>
      <w:pPr>
        <w:tabs>
          <w:tab w:val="num" w:pos="0"/>
        </w:tabs>
        <w:ind w:left="2160" w:hanging="180"/>
      </w:pPr>
    </w:lvl>
    <w:lvl w:ilvl="3">
      <w:start w:val="1"/>
      <w:numFmt w:val="decimal"/>
      <w:isLgl/>
      <w:lvlText w:val="%4."/>
      <w:lvlJc w:val="left"/>
      <w:pPr>
        <w:tabs>
          <w:tab w:val="num" w:pos="0"/>
        </w:tabs>
        <w:ind w:left="2880" w:hanging="360"/>
      </w:pPr>
    </w:lvl>
    <w:lvl w:ilvl="4">
      <w:start w:val="1"/>
      <w:numFmt w:val="lowerLetter"/>
      <w:isLgl/>
      <w:lvlText w:val="%5."/>
      <w:lvlJc w:val="left"/>
      <w:pPr>
        <w:tabs>
          <w:tab w:val="num" w:pos="0"/>
        </w:tabs>
        <w:ind w:left="3600" w:hanging="360"/>
      </w:pPr>
    </w:lvl>
    <w:lvl w:ilvl="5">
      <w:start w:val="1"/>
      <w:numFmt w:val="lowerRoman"/>
      <w:isLgl/>
      <w:lvlText w:val="%6."/>
      <w:lvlJc w:val="right"/>
      <w:pPr>
        <w:tabs>
          <w:tab w:val="num" w:pos="0"/>
        </w:tabs>
        <w:ind w:left="4320" w:hanging="180"/>
      </w:pPr>
    </w:lvl>
    <w:lvl w:ilvl="6">
      <w:start w:val="1"/>
      <w:numFmt w:val="decimal"/>
      <w:isLgl/>
      <w:lvlText w:val="%7."/>
      <w:lvlJc w:val="left"/>
      <w:pPr>
        <w:tabs>
          <w:tab w:val="num" w:pos="0"/>
        </w:tabs>
        <w:ind w:left="5040" w:hanging="360"/>
      </w:pPr>
    </w:lvl>
    <w:lvl w:ilvl="7">
      <w:start w:val="1"/>
      <w:numFmt w:val="lowerLetter"/>
      <w:isLgl/>
      <w:lvlText w:val="%8."/>
      <w:lvlJc w:val="left"/>
      <w:pPr>
        <w:tabs>
          <w:tab w:val="num" w:pos="0"/>
        </w:tabs>
        <w:ind w:left="5760" w:hanging="360"/>
      </w:pPr>
    </w:lvl>
    <w:lvl w:ilvl="8">
      <w:start w:val="1"/>
      <w:numFmt w:val="lowerRoman"/>
      <w:isLgl/>
      <w:lvlText w:val="%9."/>
      <w:lvlJc w:val="right"/>
      <w:pPr>
        <w:tabs>
          <w:tab w:val="num" w:pos="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1EC"/>
    <w:rsid w:val="00002312"/>
    <w:rsid w:val="00005D29"/>
    <w:rsid w:val="00011A59"/>
    <w:rsid w:val="000155D9"/>
    <w:rsid w:val="0001788B"/>
    <w:rsid w:val="00017DBC"/>
    <w:rsid w:val="0003093D"/>
    <w:rsid w:val="00034703"/>
    <w:rsid w:val="00034994"/>
    <w:rsid w:val="0004109C"/>
    <w:rsid w:val="00054733"/>
    <w:rsid w:val="00076336"/>
    <w:rsid w:val="000857D4"/>
    <w:rsid w:val="00092FF0"/>
    <w:rsid w:val="000B682E"/>
    <w:rsid w:val="000B6CF2"/>
    <w:rsid w:val="000D33CF"/>
    <w:rsid w:val="000D4CDC"/>
    <w:rsid w:val="000D6FAF"/>
    <w:rsid w:val="000E71B7"/>
    <w:rsid w:val="000F37C2"/>
    <w:rsid w:val="00100012"/>
    <w:rsid w:val="0010534F"/>
    <w:rsid w:val="00106253"/>
    <w:rsid w:val="00110580"/>
    <w:rsid w:val="00140247"/>
    <w:rsid w:val="00140A50"/>
    <w:rsid w:val="00145A1B"/>
    <w:rsid w:val="00150E87"/>
    <w:rsid w:val="00156A32"/>
    <w:rsid w:val="00156F79"/>
    <w:rsid w:val="001A0F4E"/>
    <w:rsid w:val="001A3DF3"/>
    <w:rsid w:val="001A7E22"/>
    <w:rsid w:val="001C2F34"/>
    <w:rsid w:val="001D1FDC"/>
    <w:rsid w:val="001D49BE"/>
    <w:rsid w:val="001F4771"/>
    <w:rsid w:val="001F4F28"/>
    <w:rsid w:val="00203A5B"/>
    <w:rsid w:val="00213E4E"/>
    <w:rsid w:val="00222467"/>
    <w:rsid w:val="002351F7"/>
    <w:rsid w:val="0023550B"/>
    <w:rsid w:val="00235F77"/>
    <w:rsid w:val="00243DC8"/>
    <w:rsid w:val="00251D9D"/>
    <w:rsid w:val="0027496C"/>
    <w:rsid w:val="00277A92"/>
    <w:rsid w:val="002A14E1"/>
    <w:rsid w:val="002A16DE"/>
    <w:rsid w:val="002A2945"/>
    <w:rsid w:val="002A51EC"/>
    <w:rsid w:val="002A534A"/>
    <w:rsid w:val="002A57B1"/>
    <w:rsid w:val="002B252A"/>
    <w:rsid w:val="002C7AE0"/>
    <w:rsid w:val="002D09E4"/>
    <w:rsid w:val="002D1D00"/>
    <w:rsid w:val="002D7E87"/>
    <w:rsid w:val="002E065D"/>
    <w:rsid w:val="002F0240"/>
    <w:rsid w:val="002F595C"/>
    <w:rsid w:val="00301262"/>
    <w:rsid w:val="00303CF5"/>
    <w:rsid w:val="0030492A"/>
    <w:rsid w:val="00305095"/>
    <w:rsid w:val="00321B2A"/>
    <w:rsid w:val="0033444C"/>
    <w:rsid w:val="00340F22"/>
    <w:rsid w:val="0034693A"/>
    <w:rsid w:val="003503F3"/>
    <w:rsid w:val="00350BB4"/>
    <w:rsid w:val="00364E9C"/>
    <w:rsid w:val="00382D4D"/>
    <w:rsid w:val="003831B2"/>
    <w:rsid w:val="003920AC"/>
    <w:rsid w:val="00392B0D"/>
    <w:rsid w:val="003A0EB1"/>
    <w:rsid w:val="003A6860"/>
    <w:rsid w:val="003A6BAD"/>
    <w:rsid w:val="003A714A"/>
    <w:rsid w:val="003B371B"/>
    <w:rsid w:val="003C77FB"/>
    <w:rsid w:val="003D2BDD"/>
    <w:rsid w:val="003D382B"/>
    <w:rsid w:val="003E0A6F"/>
    <w:rsid w:val="003E4717"/>
    <w:rsid w:val="003E7982"/>
    <w:rsid w:val="004050A8"/>
    <w:rsid w:val="00411E9F"/>
    <w:rsid w:val="004166E0"/>
    <w:rsid w:val="0042307E"/>
    <w:rsid w:val="004241C1"/>
    <w:rsid w:val="004275C8"/>
    <w:rsid w:val="00433183"/>
    <w:rsid w:val="00437C7A"/>
    <w:rsid w:val="004614A0"/>
    <w:rsid w:val="00474AF5"/>
    <w:rsid w:val="0048427F"/>
    <w:rsid w:val="00494C3F"/>
    <w:rsid w:val="00496F56"/>
    <w:rsid w:val="004A3FD3"/>
    <w:rsid w:val="004C24D7"/>
    <w:rsid w:val="004C7AFB"/>
    <w:rsid w:val="004C7F21"/>
    <w:rsid w:val="004D2AEF"/>
    <w:rsid w:val="004D7593"/>
    <w:rsid w:val="004E423D"/>
    <w:rsid w:val="004E66CA"/>
    <w:rsid w:val="004F71E4"/>
    <w:rsid w:val="0050230A"/>
    <w:rsid w:val="0051047E"/>
    <w:rsid w:val="0051729B"/>
    <w:rsid w:val="005216A3"/>
    <w:rsid w:val="0054483E"/>
    <w:rsid w:val="00560E9C"/>
    <w:rsid w:val="00563111"/>
    <w:rsid w:val="00567715"/>
    <w:rsid w:val="00571129"/>
    <w:rsid w:val="00581D72"/>
    <w:rsid w:val="00582339"/>
    <w:rsid w:val="00582D63"/>
    <w:rsid w:val="00583FEC"/>
    <w:rsid w:val="00585497"/>
    <w:rsid w:val="005959D7"/>
    <w:rsid w:val="005A4E2B"/>
    <w:rsid w:val="005A4E9F"/>
    <w:rsid w:val="005A73A2"/>
    <w:rsid w:val="005D3FD8"/>
    <w:rsid w:val="005E7FF3"/>
    <w:rsid w:val="005F1F6E"/>
    <w:rsid w:val="005F2E17"/>
    <w:rsid w:val="00604477"/>
    <w:rsid w:val="00605A1D"/>
    <w:rsid w:val="00606E39"/>
    <w:rsid w:val="006158FD"/>
    <w:rsid w:val="00621B0F"/>
    <w:rsid w:val="00626F5D"/>
    <w:rsid w:val="006351F0"/>
    <w:rsid w:val="00635A56"/>
    <w:rsid w:val="00643761"/>
    <w:rsid w:val="00665B10"/>
    <w:rsid w:val="00683408"/>
    <w:rsid w:val="00694312"/>
    <w:rsid w:val="00697BF7"/>
    <w:rsid w:val="006B313B"/>
    <w:rsid w:val="006D2274"/>
    <w:rsid w:val="006D6937"/>
    <w:rsid w:val="006D76FC"/>
    <w:rsid w:val="006F3803"/>
    <w:rsid w:val="006F5741"/>
    <w:rsid w:val="006F6BC0"/>
    <w:rsid w:val="00704100"/>
    <w:rsid w:val="0070778C"/>
    <w:rsid w:val="0071568B"/>
    <w:rsid w:val="0072175C"/>
    <w:rsid w:val="00721CF2"/>
    <w:rsid w:val="00723E0A"/>
    <w:rsid w:val="00723F82"/>
    <w:rsid w:val="00726DE8"/>
    <w:rsid w:val="007408B3"/>
    <w:rsid w:val="007464F0"/>
    <w:rsid w:val="00750734"/>
    <w:rsid w:val="00756410"/>
    <w:rsid w:val="00760707"/>
    <w:rsid w:val="00760AAE"/>
    <w:rsid w:val="00761373"/>
    <w:rsid w:val="007719AC"/>
    <w:rsid w:val="00780C89"/>
    <w:rsid w:val="00783046"/>
    <w:rsid w:val="007A5817"/>
    <w:rsid w:val="007A7147"/>
    <w:rsid w:val="007C15E7"/>
    <w:rsid w:val="007C16F7"/>
    <w:rsid w:val="007C59C8"/>
    <w:rsid w:val="007D11CC"/>
    <w:rsid w:val="007E2C03"/>
    <w:rsid w:val="007E5DE0"/>
    <w:rsid w:val="007E7DDA"/>
    <w:rsid w:val="007F1BE3"/>
    <w:rsid w:val="007F4129"/>
    <w:rsid w:val="007F6140"/>
    <w:rsid w:val="007F6F9A"/>
    <w:rsid w:val="007F7F7D"/>
    <w:rsid w:val="00811922"/>
    <w:rsid w:val="008129A2"/>
    <w:rsid w:val="00824A3E"/>
    <w:rsid w:val="00830621"/>
    <w:rsid w:val="00833359"/>
    <w:rsid w:val="00851C36"/>
    <w:rsid w:val="00852E1B"/>
    <w:rsid w:val="00865ED6"/>
    <w:rsid w:val="00866422"/>
    <w:rsid w:val="008834DF"/>
    <w:rsid w:val="00891808"/>
    <w:rsid w:val="008A48E5"/>
    <w:rsid w:val="008A5A1C"/>
    <w:rsid w:val="008A75FC"/>
    <w:rsid w:val="008C139D"/>
    <w:rsid w:val="008C2C08"/>
    <w:rsid w:val="008D32C5"/>
    <w:rsid w:val="008D3DB8"/>
    <w:rsid w:val="008D3FE4"/>
    <w:rsid w:val="008D41A9"/>
    <w:rsid w:val="008D5355"/>
    <w:rsid w:val="008E6722"/>
    <w:rsid w:val="008E6ACD"/>
    <w:rsid w:val="008F34C3"/>
    <w:rsid w:val="008F631D"/>
    <w:rsid w:val="00900C14"/>
    <w:rsid w:val="00913A27"/>
    <w:rsid w:val="00925FE0"/>
    <w:rsid w:val="0092657B"/>
    <w:rsid w:val="00933729"/>
    <w:rsid w:val="00946C08"/>
    <w:rsid w:val="00954C55"/>
    <w:rsid w:val="009568DF"/>
    <w:rsid w:val="00957E65"/>
    <w:rsid w:val="00961200"/>
    <w:rsid w:val="00962881"/>
    <w:rsid w:val="00963016"/>
    <w:rsid w:val="00963514"/>
    <w:rsid w:val="009649A6"/>
    <w:rsid w:val="00992499"/>
    <w:rsid w:val="009943EF"/>
    <w:rsid w:val="009A1B43"/>
    <w:rsid w:val="009A6AAF"/>
    <w:rsid w:val="009B4128"/>
    <w:rsid w:val="009B4A8B"/>
    <w:rsid w:val="009B5946"/>
    <w:rsid w:val="009C2C86"/>
    <w:rsid w:val="009C7760"/>
    <w:rsid w:val="009D4005"/>
    <w:rsid w:val="009F5853"/>
    <w:rsid w:val="00A002AB"/>
    <w:rsid w:val="00A05385"/>
    <w:rsid w:val="00A05A42"/>
    <w:rsid w:val="00A10927"/>
    <w:rsid w:val="00A15730"/>
    <w:rsid w:val="00A16BE3"/>
    <w:rsid w:val="00A20F9D"/>
    <w:rsid w:val="00A217D9"/>
    <w:rsid w:val="00A220B7"/>
    <w:rsid w:val="00A3187F"/>
    <w:rsid w:val="00A42209"/>
    <w:rsid w:val="00A52EB7"/>
    <w:rsid w:val="00A6699F"/>
    <w:rsid w:val="00A91235"/>
    <w:rsid w:val="00AB6B29"/>
    <w:rsid w:val="00AC2CF7"/>
    <w:rsid w:val="00AE1AD7"/>
    <w:rsid w:val="00AE4EE1"/>
    <w:rsid w:val="00AF1E91"/>
    <w:rsid w:val="00B0214C"/>
    <w:rsid w:val="00B0295A"/>
    <w:rsid w:val="00B03E5E"/>
    <w:rsid w:val="00B058AC"/>
    <w:rsid w:val="00B12D17"/>
    <w:rsid w:val="00B17163"/>
    <w:rsid w:val="00B17B3F"/>
    <w:rsid w:val="00B20495"/>
    <w:rsid w:val="00B20D5F"/>
    <w:rsid w:val="00B375EC"/>
    <w:rsid w:val="00B4327A"/>
    <w:rsid w:val="00B61DD8"/>
    <w:rsid w:val="00B62137"/>
    <w:rsid w:val="00B64365"/>
    <w:rsid w:val="00B64499"/>
    <w:rsid w:val="00B675C5"/>
    <w:rsid w:val="00B74A32"/>
    <w:rsid w:val="00B87959"/>
    <w:rsid w:val="00B87C0E"/>
    <w:rsid w:val="00B9199E"/>
    <w:rsid w:val="00BA0FE5"/>
    <w:rsid w:val="00BB0B49"/>
    <w:rsid w:val="00BB56BF"/>
    <w:rsid w:val="00BC18C3"/>
    <w:rsid w:val="00BE0155"/>
    <w:rsid w:val="00BE4EAC"/>
    <w:rsid w:val="00BE5A33"/>
    <w:rsid w:val="00C14057"/>
    <w:rsid w:val="00C22853"/>
    <w:rsid w:val="00C6017A"/>
    <w:rsid w:val="00C607E5"/>
    <w:rsid w:val="00C73227"/>
    <w:rsid w:val="00C914A2"/>
    <w:rsid w:val="00CA3230"/>
    <w:rsid w:val="00CB1510"/>
    <w:rsid w:val="00CB6C15"/>
    <w:rsid w:val="00CC2841"/>
    <w:rsid w:val="00CD0182"/>
    <w:rsid w:val="00CF1851"/>
    <w:rsid w:val="00CF3AE7"/>
    <w:rsid w:val="00D04002"/>
    <w:rsid w:val="00D07506"/>
    <w:rsid w:val="00D11C4F"/>
    <w:rsid w:val="00D23C21"/>
    <w:rsid w:val="00D362A1"/>
    <w:rsid w:val="00D548AE"/>
    <w:rsid w:val="00D562FA"/>
    <w:rsid w:val="00D5783D"/>
    <w:rsid w:val="00D64A8E"/>
    <w:rsid w:val="00D67354"/>
    <w:rsid w:val="00D7173C"/>
    <w:rsid w:val="00D7193A"/>
    <w:rsid w:val="00D74E5C"/>
    <w:rsid w:val="00D95720"/>
    <w:rsid w:val="00DB40B8"/>
    <w:rsid w:val="00DC2CCD"/>
    <w:rsid w:val="00DF36BB"/>
    <w:rsid w:val="00E04FC4"/>
    <w:rsid w:val="00E103B8"/>
    <w:rsid w:val="00E143E7"/>
    <w:rsid w:val="00E14DFF"/>
    <w:rsid w:val="00E16B2E"/>
    <w:rsid w:val="00E246DD"/>
    <w:rsid w:val="00E271ED"/>
    <w:rsid w:val="00E41307"/>
    <w:rsid w:val="00E421DA"/>
    <w:rsid w:val="00E42303"/>
    <w:rsid w:val="00E43B06"/>
    <w:rsid w:val="00E46F0B"/>
    <w:rsid w:val="00E609F0"/>
    <w:rsid w:val="00E746AA"/>
    <w:rsid w:val="00E7481F"/>
    <w:rsid w:val="00E77A37"/>
    <w:rsid w:val="00E875B5"/>
    <w:rsid w:val="00E96443"/>
    <w:rsid w:val="00EA0255"/>
    <w:rsid w:val="00EA4C43"/>
    <w:rsid w:val="00EA5759"/>
    <w:rsid w:val="00EA757B"/>
    <w:rsid w:val="00EB053F"/>
    <w:rsid w:val="00EB1B19"/>
    <w:rsid w:val="00EB3043"/>
    <w:rsid w:val="00EB4E10"/>
    <w:rsid w:val="00EB5D89"/>
    <w:rsid w:val="00EC055A"/>
    <w:rsid w:val="00EC15D6"/>
    <w:rsid w:val="00ED1100"/>
    <w:rsid w:val="00ED25AD"/>
    <w:rsid w:val="00EE26F5"/>
    <w:rsid w:val="00EE6E00"/>
    <w:rsid w:val="00F1036B"/>
    <w:rsid w:val="00F10748"/>
    <w:rsid w:val="00F12719"/>
    <w:rsid w:val="00F13DC5"/>
    <w:rsid w:val="00F153B3"/>
    <w:rsid w:val="00F4320F"/>
    <w:rsid w:val="00F54DDB"/>
    <w:rsid w:val="00F575F7"/>
    <w:rsid w:val="00F74840"/>
    <w:rsid w:val="00F8144A"/>
    <w:rsid w:val="00F87EB3"/>
    <w:rsid w:val="00F95340"/>
    <w:rsid w:val="00FA7589"/>
    <w:rsid w:val="00FB6873"/>
    <w:rsid w:val="00FC72E6"/>
    <w:rsid w:val="00FC76DC"/>
    <w:rsid w:val="00FD1747"/>
    <w:rsid w:val="00FF3801"/>
    <w:rsid w:val="00FF5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C5538-5B53-44CD-B26A-B1CC4471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paragraph" w:styleId="1">
    <w:name w:val="heading 1"/>
    <w:basedOn w:val="a"/>
    <w:next w:val="a"/>
    <w:link w:val="10"/>
    <w:uiPriority w:val="9"/>
    <w:qFormat/>
    <w:pPr>
      <w:widowControl w:val="0"/>
      <w:spacing w:before="108" w:after="108" w:line="240" w:lineRule="auto"/>
      <w:jc w:val="center"/>
      <w:outlineLvl w:val="0"/>
    </w:pPr>
    <w:rPr>
      <w:rFonts w:ascii="Arial" w:hAnsi="Arial"/>
      <w:b/>
      <w:color w:val="26282F"/>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00">
    <w:name w:val="Основной текст + 10"/>
    <w:link w:val="101"/>
    <w:rPr>
      <w:rFonts w:ascii="Times New Roman" w:hAnsi="Times New Roman"/>
      <w:sz w:val="21"/>
      <w:highlight w:val="white"/>
    </w:rPr>
  </w:style>
  <w:style w:type="character" w:customStyle="1" w:styleId="101">
    <w:name w:val="Основной текст + 10"/>
    <w:link w:val="100"/>
    <w:rPr>
      <w:rFonts w:ascii="Times New Roman" w:hAnsi="Times New Roman"/>
      <w:color w:val="000000"/>
      <w:spacing w:val="0"/>
      <w:sz w:val="21"/>
      <w:highlight w:val="white"/>
      <w:u w:val="none"/>
    </w:rPr>
  </w:style>
  <w:style w:type="paragraph" w:styleId="a3">
    <w:name w:val="List Paragraph"/>
    <w:basedOn w:val="a"/>
    <w:link w:val="a4"/>
    <w:qFormat/>
    <w:pPr>
      <w:ind w:left="720"/>
      <w:contextualSpacing/>
    </w:pPr>
  </w:style>
  <w:style w:type="character" w:customStyle="1" w:styleId="a4">
    <w:name w:val="Абзац списка Знак"/>
    <w:basedOn w:val="11"/>
    <w:link w:val="a3"/>
    <w:qFormat/>
    <w:rPr>
      <w:sz w:val="22"/>
    </w:rPr>
  </w:style>
  <w:style w:type="paragraph" w:styleId="a5">
    <w:name w:val="No Spacing"/>
    <w:link w:val="a6"/>
    <w:uiPriority w:val="1"/>
    <w:qFormat/>
    <w:rPr>
      <w:sz w:val="22"/>
    </w:rPr>
  </w:style>
  <w:style w:type="character" w:customStyle="1" w:styleId="a6">
    <w:name w:val="Без интервала Знак"/>
    <w:link w:val="a5"/>
    <w:rPr>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Основной шрифт абзаца1"/>
  </w:style>
  <w:style w:type="paragraph" w:customStyle="1" w:styleId="BalloonTextChar">
    <w:name w:val="Balloon Text Char"/>
    <w:link w:val="BalloonTextChar0"/>
    <w:rPr>
      <w:rFonts w:ascii="Times New Roman" w:hAnsi="Times New Roman"/>
      <w:sz w:val="2"/>
    </w:rPr>
  </w:style>
  <w:style w:type="character" w:customStyle="1" w:styleId="BalloonTextChar0">
    <w:name w:val="Balloon Text Char"/>
    <w:link w:val="BalloonTextChar"/>
    <w:rPr>
      <w:rFonts w:ascii="Times New Roman" w:hAnsi="Times New Roman"/>
      <w:sz w:val="2"/>
    </w:rPr>
  </w:style>
  <w:style w:type="character" w:customStyle="1" w:styleId="50">
    <w:name w:val="Заголовок 5 Знак"/>
    <w:link w:val="5"/>
    <w:rPr>
      <w:rFonts w:ascii="XO Thames" w:hAnsi="XO Thames"/>
      <w:b/>
      <w:sz w:val="22"/>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character" w:customStyle="1" w:styleId="10">
    <w:name w:val="Заголовок 1 Знак"/>
    <w:basedOn w:val="11"/>
    <w:link w:val="1"/>
    <w:rPr>
      <w:rFonts w:ascii="Arial" w:hAnsi="Arial"/>
      <w:b/>
      <w:color w:val="26282F"/>
      <w:sz w:val="24"/>
    </w:rPr>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a8">
    <w:name w:val="Гипертекстовая ссылка"/>
    <w:link w:val="a9"/>
    <w:rPr>
      <w:b/>
      <w:color w:val="106BBE"/>
    </w:rPr>
  </w:style>
  <w:style w:type="character" w:customStyle="1" w:styleId="a9">
    <w:name w:val="Гипертекстовая ссылка"/>
    <w:link w:val="a8"/>
    <w:rPr>
      <w:b/>
      <w:color w:val="106BBE"/>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a">
    <w:name w:val="Body Text"/>
    <w:basedOn w:val="a"/>
    <w:link w:val="ab"/>
    <w:pPr>
      <w:spacing w:after="120"/>
    </w:pPr>
  </w:style>
  <w:style w:type="character" w:customStyle="1" w:styleId="ab">
    <w:name w:val="Основной текст Знак"/>
    <w:basedOn w:val="11"/>
    <w:link w:val="aa"/>
    <w:rPr>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c">
    <w:name w:val="Нормальный (таблица)"/>
    <w:basedOn w:val="a"/>
    <w:next w:val="a"/>
    <w:link w:val="ad"/>
    <w:pPr>
      <w:widowControl w:val="0"/>
      <w:spacing w:after="0" w:line="240" w:lineRule="auto"/>
      <w:jc w:val="both"/>
    </w:pPr>
    <w:rPr>
      <w:rFonts w:ascii="Arial" w:hAnsi="Arial"/>
      <w:sz w:val="24"/>
    </w:rPr>
  </w:style>
  <w:style w:type="character" w:customStyle="1" w:styleId="ad">
    <w:name w:val="Нормальный (таблица)"/>
    <w:basedOn w:val="11"/>
    <w:link w:val="ac"/>
    <w:rPr>
      <w:rFonts w:ascii="Arial" w:hAnsi="Arial"/>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6">
    <w:name w:val="Основной текст1"/>
    <w:basedOn w:val="a"/>
    <w:link w:val="17"/>
    <w:pPr>
      <w:spacing w:before="900" w:after="0" w:line="317" w:lineRule="exact"/>
      <w:ind w:left="360" w:hanging="360"/>
      <w:jc w:val="both"/>
    </w:pPr>
    <w:rPr>
      <w:sz w:val="27"/>
    </w:rPr>
  </w:style>
  <w:style w:type="character" w:customStyle="1" w:styleId="17">
    <w:name w:val="Основной текст1"/>
    <w:basedOn w:val="11"/>
    <w:link w:val="16"/>
    <w:rPr>
      <w:sz w:val="27"/>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ConsPlusNormal">
    <w:name w:val="ConsPlusNormal"/>
    <w:link w:val="ConsPlusNormal0"/>
    <w:pPr>
      <w:widowControl w:val="0"/>
    </w:pPr>
    <w:rPr>
      <w:sz w:val="22"/>
    </w:rPr>
  </w:style>
  <w:style w:type="character" w:customStyle="1" w:styleId="ConsPlusNormal0">
    <w:name w:val="ConsPlusNormal"/>
    <w:link w:val="ConsPlusNormal"/>
    <w:rPr>
      <w:sz w:val="22"/>
    </w:rPr>
  </w:style>
  <w:style w:type="paragraph" w:styleId="af0">
    <w:name w:val="header"/>
    <w:basedOn w:val="a"/>
    <w:link w:val="af1"/>
    <w:pPr>
      <w:tabs>
        <w:tab w:val="center" w:pos="4677"/>
        <w:tab w:val="right" w:pos="9355"/>
      </w:tabs>
      <w:spacing w:after="0" w:line="240" w:lineRule="auto"/>
    </w:pPr>
    <w:rPr>
      <w:sz w:val="20"/>
    </w:rPr>
  </w:style>
  <w:style w:type="character" w:customStyle="1" w:styleId="af1">
    <w:name w:val="Верхний колонтитул Знак"/>
    <w:basedOn w:val="11"/>
    <w:link w:val="af0"/>
    <w:rPr>
      <w:sz w:val="20"/>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4">
    <w:name w:val="Balloon Text"/>
    <w:basedOn w:val="a"/>
    <w:link w:val="af5"/>
    <w:pPr>
      <w:spacing w:after="0" w:line="240" w:lineRule="auto"/>
    </w:pPr>
    <w:rPr>
      <w:rFonts w:ascii="Segoe UI" w:hAnsi="Segoe UI"/>
      <w:sz w:val="18"/>
    </w:rPr>
  </w:style>
  <w:style w:type="character" w:customStyle="1" w:styleId="af5">
    <w:name w:val="Текст выноски Знак"/>
    <w:basedOn w:val="11"/>
    <w:link w:val="af4"/>
    <w:rPr>
      <w:rFonts w:ascii="Segoe UI" w:hAnsi="Segoe UI"/>
      <w:sz w:val="18"/>
    </w:rPr>
  </w:style>
  <w:style w:type="paragraph" w:customStyle="1" w:styleId="af6">
    <w:name w:val="Прижатый влево"/>
    <w:basedOn w:val="a"/>
    <w:next w:val="a"/>
    <w:link w:val="af7"/>
    <w:pPr>
      <w:widowControl w:val="0"/>
      <w:spacing w:after="0" w:line="240" w:lineRule="auto"/>
    </w:pPr>
    <w:rPr>
      <w:rFonts w:ascii="Arial" w:hAnsi="Arial"/>
      <w:sz w:val="24"/>
    </w:rPr>
  </w:style>
  <w:style w:type="character" w:customStyle="1" w:styleId="af7">
    <w:name w:val="Прижатый влево"/>
    <w:basedOn w:val="11"/>
    <w:link w:val="af6"/>
    <w:rPr>
      <w:rFonts w:ascii="Arial" w:hAnsi="Arial"/>
      <w:sz w:val="24"/>
    </w:rPr>
  </w:style>
  <w:style w:type="table" w:styleId="af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Emphasis"/>
    <w:uiPriority w:val="20"/>
    <w:qFormat/>
    <w:rsid w:val="006F5741"/>
    <w:rPr>
      <w:i/>
      <w:iCs/>
    </w:rPr>
  </w:style>
  <w:style w:type="paragraph" w:styleId="afa">
    <w:name w:val="Normal (Web)"/>
    <w:basedOn w:val="a"/>
    <w:uiPriority w:val="99"/>
    <w:unhideWhenUsed/>
    <w:rsid w:val="007E7DDA"/>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15643">
      <w:bodyDiv w:val="1"/>
      <w:marLeft w:val="0"/>
      <w:marRight w:val="0"/>
      <w:marTop w:val="0"/>
      <w:marBottom w:val="0"/>
      <w:divBdr>
        <w:top w:val="none" w:sz="0" w:space="0" w:color="auto"/>
        <w:left w:val="none" w:sz="0" w:space="0" w:color="auto"/>
        <w:bottom w:val="none" w:sz="0" w:space="0" w:color="auto"/>
        <w:right w:val="none" w:sz="0" w:space="0" w:color="auto"/>
      </w:divBdr>
      <w:divsChild>
        <w:div w:id="1564870364">
          <w:marLeft w:val="0"/>
          <w:marRight w:val="0"/>
          <w:marTop w:val="0"/>
          <w:marBottom w:val="0"/>
          <w:divBdr>
            <w:top w:val="none" w:sz="0" w:space="0" w:color="auto"/>
            <w:left w:val="none" w:sz="0" w:space="0" w:color="auto"/>
            <w:bottom w:val="none" w:sz="0" w:space="0" w:color="auto"/>
            <w:right w:val="none" w:sz="0" w:space="0" w:color="auto"/>
          </w:divBdr>
          <w:divsChild>
            <w:div w:id="1819227672">
              <w:marLeft w:val="0"/>
              <w:marRight w:val="0"/>
              <w:marTop w:val="0"/>
              <w:marBottom w:val="0"/>
              <w:divBdr>
                <w:top w:val="none" w:sz="0" w:space="0" w:color="auto"/>
                <w:left w:val="none" w:sz="0" w:space="0" w:color="auto"/>
                <w:bottom w:val="none" w:sz="0" w:space="0" w:color="auto"/>
                <w:right w:val="none" w:sz="0" w:space="0" w:color="auto"/>
              </w:divBdr>
              <w:divsChild>
                <w:div w:id="11759650">
                  <w:marLeft w:val="0"/>
                  <w:marRight w:val="0"/>
                  <w:marTop w:val="0"/>
                  <w:marBottom w:val="0"/>
                  <w:divBdr>
                    <w:top w:val="none" w:sz="0" w:space="0" w:color="auto"/>
                    <w:left w:val="none" w:sz="0" w:space="0" w:color="auto"/>
                    <w:bottom w:val="none" w:sz="0" w:space="0" w:color="auto"/>
                    <w:right w:val="none" w:sz="0" w:space="0" w:color="auto"/>
                  </w:divBdr>
                  <w:divsChild>
                    <w:div w:id="1771586288">
                      <w:marLeft w:val="0"/>
                      <w:marRight w:val="0"/>
                      <w:marTop w:val="0"/>
                      <w:marBottom w:val="0"/>
                      <w:divBdr>
                        <w:top w:val="none" w:sz="0" w:space="0" w:color="auto"/>
                        <w:left w:val="none" w:sz="0" w:space="0" w:color="auto"/>
                        <w:bottom w:val="none" w:sz="0" w:space="0" w:color="auto"/>
                        <w:right w:val="none" w:sz="0" w:space="0" w:color="auto"/>
                      </w:divBdr>
                      <w:divsChild>
                        <w:div w:id="387460465">
                          <w:marLeft w:val="0"/>
                          <w:marRight w:val="0"/>
                          <w:marTop w:val="0"/>
                          <w:marBottom w:val="0"/>
                          <w:divBdr>
                            <w:top w:val="none" w:sz="0" w:space="0" w:color="auto"/>
                            <w:left w:val="none" w:sz="0" w:space="0" w:color="auto"/>
                            <w:bottom w:val="none" w:sz="0" w:space="0" w:color="auto"/>
                            <w:right w:val="none" w:sz="0" w:space="0" w:color="auto"/>
                          </w:divBdr>
                          <w:divsChild>
                            <w:div w:id="1197542895">
                              <w:marLeft w:val="0"/>
                              <w:marRight w:val="0"/>
                              <w:marTop w:val="0"/>
                              <w:marBottom w:val="0"/>
                              <w:divBdr>
                                <w:top w:val="none" w:sz="0" w:space="0" w:color="auto"/>
                                <w:left w:val="none" w:sz="0" w:space="0" w:color="auto"/>
                                <w:bottom w:val="none" w:sz="0" w:space="0" w:color="auto"/>
                                <w:right w:val="none" w:sz="0" w:space="0" w:color="auto"/>
                              </w:divBdr>
                              <w:divsChild>
                                <w:div w:id="1663968434">
                                  <w:marLeft w:val="0"/>
                                  <w:marRight w:val="0"/>
                                  <w:marTop w:val="0"/>
                                  <w:marBottom w:val="0"/>
                                  <w:divBdr>
                                    <w:top w:val="none" w:sz="0" w:space="0" w:color="auto"/>
                                    <w:left w:val="none" w:sz="0" w:space="0" w:color="auto"/>
                                    <w:bottom w:val="none" w:sz="0" w:space="0" w:color="auto"/>
                                    <w:right w:val="none" w:sz="0" w:space="0" w:color="auto"/>
                                  </w:divBdr>
                                  <w:divsChild>
                                    <w:div w:id="13801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BAAFA-BD9E-450D-950D-AE7F6199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12</Pages>
  <Words>4246</Words>
  <Characters>24204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Wadim SHaposhnikov</dc:creator>
  <cp:lastModifiedBy>Татьяна Юрова</cp:lastModifiedBy>
  <cp:revision>130</cp:revision>
  <cp:lastPrinted>2025-04-01T12:48:00Z</cp:lastPrinted>
  <dcterms:created xsi:type="dcterms:W3CDTF">2025-06-18T14:21:00Z</dcterms:created>
  <dcterms:modified xsi:type="dcterms:W3CDTF">2025-08-15T07:56:00Z</dcterms:modified>
</cp:coreProperties>
</file>