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E9" w:rsidRDefault="00B05CE9">
      <w:pPr>
        <w:tabs>
          <w:tab w:val="left" w:pos="6804"/>
          <w:tab w:val="left" w:pos="7740"/>
        </w:tabs>
        <w:jc w:val="both"/>
        <w:rPr>
          <w:sz w:val="28"/>
        </w:rPr>
      </w:pPr>
    </w:p>
    <w:p w:rsidR="00B05CE9" w:rsidRDefault="00DB353D">
      <w:pPr>
        <w:ind w:left="5760" w:hanging="90"/>
        <w:rPr>
          <w:sz w:val="28"/>
        </w:rPr>
      </w:pPr>
      <w:r>
        <w:rPr>
          <w:sz w:val="28"/>
        </w:rPr>
        <w:t xml:space="preserve">          ПРИЛОЖЕНИЕ</w:t>
      </w:r>
    </w:p>
    <w:p w:rsidR="00B05CE9" w:rsidRDefault="00B05CE9">
      <w:pPr>
        <w:ind w:left="5760" w:hanging="90"/>
        <w:rPr>
          <w:sz w:val="28"/>
        </w:rPr>
      </w:pPr>
    </w:p>
    <w:p w:rsidR="00B05CE9" w:rsidRDefault="00DB353D">
      <w:pPr>
        <w:ind w:left="5760" w:hanging="90"/>
        <w:rPr>
          <w:sz w:val="28"/>
        </w:rPr>
      </w:pPr>
      <w:r>
        <w:rPr>
          <w:sz w:val="28"/>
        </w:rPr>
        <w:t xml:space="preserve">             УТВЕРЖДЁН</w:t>
      </w:r>
    </w:p>
    <w:p w:rsidR="00B05CE9" w:rsidRDefault="00DB353D">
      <w:pPr>
        <w:ind w:left="5760" w:hanging="90"/>
        <w:rPr>
          <w:sz w:val="28"/>
        </w:rPr>
      </w:pPr>
      <w:r>
        <w:rPr>
          <w:sz w:val="28"/>
        </w:rPr>
        <w:t xml:space="preserve">          решением Совета</w:t>
      </w:r>
    </w:p>
    <w:p w:rsidR="00B05CE9" w:rsidRDefault="00DB353D">
      <w:pPr>
        <w:ind w:left="5760" w:hanging="90"/>
        <w:rPr>
          <w:sz w:val="28"/>
        </w:rPr>
      </w:pPr>
      <w:r>
        <w:rPr>
          <w:sz w:val="28"/>
        </w:rPr>
        <w:t>муниципального образования</w:t>
      </w:r>
    </w:p>
    <w:p w:rsidR="00B05CE9" w:rsidRDefault="00DB353D">
      <w:pPr>
        <w:ind w:left="5760" w:hanging="90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</w:p>
    <w:p w:rsidR="00B05CE9" w:rsidRDefault="00DB353D">
      <w:pPr>
        <w:ind w:left="5760" w:hanging="90"/>
        <w:rPr>
          <w:sz w:val="28"/>
        </w:rPr>
      </w:pPr>
      <w:r>
        <w:rPr>
          <w:sz w:val="28"/>
        </w:rPr>
        <w:t xml:space="preserve">  от </w:t>
      </w:r>
      <w:r w:rsidR="0062024C">
        <w:rPr>
          <w:sz w:val="28"/>
        </w:rPr>
        <w:t>30.01.2024</w:t>
      </w:r>
      <w:bookmarkStart w:id="0" w:name="_GoBack"/>
      <w:bookmarkEnd w:id="0"/>
      <w:r w:rsidR="0062024C">
        <w:rPr>
          <w:sz w:val="28"/>
        </w:rPr>
        <w:t xml:space="preserve"> </w:t>
      </w:r>
      <w:r>
        <w:rPr>
          <w:sz w:val="28"/>
        </w:rPr>
        <w:t xml:space="preserve">№ </w:t>
      </w:r>
      <w:r w:rsidR="0062024C">
        <w:rPr>
          <w:sz w:val="28"/>
        </w:rPr>
        <w:t>3-372</w:t>
      </w:r>
    </w:p>
    <w:p w:rsidR="00B05CE9" w:rsidRDefault="00B05CE9">
      <w:pPr>
        <w:ind w:left="5040" w:hanging="15"/>
        <w:rPr>
          <w:sz w:val="28"/>
        </w:rPr>
      </w:pPr>
    </w:p>
    <w:p w:rsidR="00B05CE9" w:rsidRDefault="00B05CE9">
      <w:pPr>
        <w:ind w:left="15" w:hanging="15"/>
        <w:jc w:val="center"/>
        <w:rPr>
          <w:sz w:val="28"/>
        </w:rPr>
      </w:pPr>
    </w:p>
    <w:p w:rsidR="00B05CE9" w:rsidRDefault="00B05CE9">
      <w:pPr>
        <w:ind w:left="15" w:hanging="15"/>
        <w:jc w:val="center"/>
        <w:rPr>
          <w:sz w:val="28"/>
        </w:rPr>
      </w:pPr>
    </w:p>
    <w:p w:rsidR="00B05CE9" w:rsidRDefault="00DB353D">
      <w:pPr>
        <w:jc w:val="center"/>
        <w:rPr>
          <w:sz w:val="28"/>
        </w:rPr>
      </w:pPr>
      <w:r>
        <w:rPr>
          <w:sz w:val="28"/>
        </w:rPr>
        <w:t>ПЕРЕЧЕНЬ</w:t>
      </w:r>
    </w:p>
    <w:p w:rsidR="00B05CE9" w:rsidRDefault="00DB353D">
      <w:pPr>
        <w:jc w:val="center"/>
        <w:rPr>
          <w:sz w:val="28"/>
        </w:rPr>
      </w:pPr>
      <w:r>
        <w:rPr>
          <w:sz w:val="28"/>
        </w:rPr>
        <w:t xml:space="preserve">ключевых показателей и значения ключевых показателей </w:t>
      </w:r>
    </w:p>
    <w:p w:rsidR="00B05CE9" w:rsidRDefault="00DB353D">
      <w:pPr>
        <w:jc w:val="center"/>
        <w:rPr>
          <w:sz w:val="28"/>
        </w:rPr>
      </w:pPr>
      <w:r>
        <w:rPr>
          <w:sz w:val="28"/>
        </w:rPr>
        <w:t xml:space="preserve">эффективности деятельности </w:t>
      </w:r>
      <w:r>
        <w:rPr>
          <w:sz w:val="28"/>
        </w:rPr>
        <w:t>по обеспечению условий для благоприятного инвестиционного климата в муниципальном образовании</w:t>
      </w:r>
    </w:p>
    <w:p w:rsidR="00B05CE9" w:rsidRDefault="00DB353D">
      <w:pPr>
        <w:jc w:val="center"/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главы муниципального образования</w:t>
      </w:r>
    </w:p>
    <w:p w:rsidR="00B05CE9" w:rsidRDefault="00DB353D">
      <w:pPr>
        <w:jc w:val="center"/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 инвестиционного уполномоченного </w:t>
      </w:r>
    </w:p>
    <w:p w:rsidR="00B05CE9" w:rsidRDefault="00DB353D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на 2024 го</w:t>
      </w:r>
      <w:r>
        <w:rPr>
          <w:sz w:val="28"/>
        </w:rPr>
        <w:t>д</w:t>
      </w:r>
    </w:p>
    <w:p w:rsidR="00B05CE9" w:rsidRDefault="00B05CE9">
      <w:pPr>
        <w:jc w:val="center"/>
        <w:rPr>
          <w:sz w:val="28"/>
        </w:rPr>
      </w:pPr>
    </w:p>
    <w:p w:rsidR="00B05CE9" w:rsidRDefault="00B05CE9">
      <w:pPr>
        <w:ind w:right="68" w:firstLine="709"/>
        <w:jc w:val="center"/>
        <w:rPr>
          <w:b/>
          <w:sz w:val="28"/>
        </w:rPr>
      </w:pPr>
    </w:p>
    <w:p w:rsidR="00B05CE9" w:rsidRDefault="00B05CE9">
      <w:pPr>
        <w:ind w:right="68" w:firstLine="70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B05C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</w:tc>
      </w:tr>
      <w:tr w:rsidR="00B05C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инвестиций в основной капитал за счет всех источников финансирования по крупным и средним предприятиям, </w:t>
            </w:r>
            <w:proofErr w:type="gramStart"/>
            <w:r>
              <w:rPr>
                <w:sz w:val="28"/>
              </w:rPr>
              <w:t>млн</w:t>
            </w:r>
            <w:proofErr w:type="gramEnd"/>
            <w:r>
              <w:rPr>
                <w:sz w:val="28"/>
              </w:rPr>
              <w:t xml:space="preserve"> рублей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E9" w:rsidRDefault="00DB353D">
            <w:pPr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2658,7</w:t>
            </w:r>
          </w:p>
        </w:tc>
      </w:tr>
      <w:tr w:rsidR="00B05C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инвестиций в основной капитал (за исключением бюджетных </w:t>
            </w:r>
            <w:r>
              <w:rPr>
                <w:sz w:val="28"/>
              </w:rPr>
              <w:t>средств) в расчете на одного жителя, рублей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E9" w:rsidRDefault="00DB353D">
            <w:pPr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37116,3</w:t>
            </w:r>
          </w:p>
        </w:tc>
      </w:tr>
      <w:tr w:rsidR="00B05C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крупных (стоимостью свыше 100 </w:t>
            </w:r>
            <w:proofErr w:type="gramStart"/>
            <w:r>
              <w:rPr>
                <w:sz w:val="28"/>
              </w:rPr>
              <w:t>млн</w:t>
            </w:r>
            <w:proofErr w:type="gramEnd"/>
            <w:r>
              <w:rPr>
                <w:sz w:val="28"/>
              </w:rPr>
              <w:t xml:space="preserve"> рублей) инвестиционных проектов, находящихся на активной стадии реализации, в том числе в рамках заключенных протоколов с инвесторами о намерениях по взаимо</w:t>
            </w:r>
            <w:r>
              <w:rPr>
                <w:sz w:val="28"/>
              </w:rPr>
              <w:t>действию в сфере инвестиций, ед.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E9" w:rsidRDefault="00DB353D">
            <w:pPr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05C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E9" w:rsidRDefault="00DB353D">
            <w:pPr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крупных (стоимостью свыше 100 </w:t>
            </w:r>
            <w:proofErr w:type="gramStart"/>
            <w:r>
              <w:rPr>
                <w:sz w:val="28"/>
              </w:rPr>
              <w:t>млн</w:t>
            </w:r>
            <w:proofErr w:type="gramEnd"/>
            <w:r>
              <w:rPr>
                <w:sz w:val="28"/>
              </w:rPr>
              <w:t xml:space="preserve"> рублей) инвестиционных проектов, планируемых к завершению в 2024 году, в том числе в рамках  заключенных протоколов с инвесторами о намерениях по взаимодействию в сфере инве</w:t>
            </w:r>
            <w:r>
              <w:rPr>
                <w:sz w:val="28"/>
              </w:rPr>
              <w:t>стиций, ед.</w:t>
            </w:r>
          </w:p>
          <w:p w:rsidR="00B05CE9" w:rsidRDefault="00B05CE9">
            <w:pPr>
              <w:ind w:right="68"/>
              <w:jc w:val="both"/>
              <w:rPr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CE9" w:rsidRDefault="00DB353D">
            <w:pPr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05CE9" w:rsidRDefault="00B05CE9">
      <w:pPr>
        <w:ind w:right="68" w:firstLine="709"/>
        <w:jc w:val="both"/>
        <w:rPr>
          <w:sz w:val="28"/>
        </w:rPr>
      </w:pPr>
    </w:p>
    <w:p w:rsidR="00B05CE9" w:rsidRDefault="00B05CE9">
      <w:pPr>
        <w:rPr>
          <w:sz w:val="28"/>
        </w:rPr>
      </w:pPr>
    </w:p>
    <w:p w:rsidR="00B05CE9" w:rsidRDefault="00B05CE9">
      <w:pPr>
        <w:rPr>
          <w:sz w:val="28"/>
        </w:rPr>
      </w:pPr>
    </w:p>
    <w:p w:rsidR="00B05CE9" w:rsidRDefault="00DB353D">
      <w:pPr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05CE9" w:rsidRDefault="00DB353D">
      <w:pPr>
        <w:jc w:val="both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:rsidR="00B05CE9" w:rsidRDefault="00B05CE9">
      <w:pPr>
        <w:rPr>
          <w:sz w:val="28"/>
        </w:rPr>
      </w:pPr>
    </w:p>
    <w:p w:rsidR="00B05CE9" w:rsidRDefault="00B05CE9">
      <w:pPr>
        <w:rPr>
          <w:sz w:val="28"/>
        </w:rPr>
      </w:pPr>
    </w:p>
    <w:sectPr w:rsidR="00B05CE9">
      <w:headerReference w:type="default" r:id="rId8"/>
      <w:pgSz w:w="11905" w:h="16837"/>
      <w:pgMar w:top="425" w:right="567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3D" w:rsidRDefault="00DB353D">
      <w:r>
        <w:separator/>
      </w:r>
    </w:p>
  </w:endnote>
  <w:endnote w:type="continuationSeparator" w:id="0">
    <w:p w:rsidR="00DB353D" w:rsidRDefault="00DB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3D" w:rsidRDefault="00DB353D">
      <w:r>
        <w:separator/>
      </w:r>
    </w:p>
  </w:footnote>
  <w:footnote w:type="continuationSeparator" w:id="0">
    <w:p w:rsidR="00DB353D" w:rsidRDefault="00DB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E9" w:rsidRDefault="00DB353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B05CE9" w:rsidRDefault="00B05CE9">
    <w:pPr>
      <w:pStyle w:val="ab"/>
      <w:jc w:val="center"/>
    </w:pPr>
  </w:p>
  <w:p w:rsidR="00B05CE9" w:rsidRDefault="00B05CE9">
    <w:pPr>
      <w:pStyle w:val="ab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06C32"/>
    <w:multiLevelType w:val="multilevel"/>
    <w:tmpl w:val="2600430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5CE9"/>
    <w:rsid w:val="0062024C"/>
    <w:rsid w:val="00B05CE9"/>
    <w:rsid w:val="00D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4">
    <w:name w:val="Текст1"/>
    <w:basedOn w:val="a"/>
    <w:link w:val="15"/>
    <w:pPr>
      <w:ind w:firstLine="856"/>
      <w:jc w:val="both"/>
    </w:pPr>
    <w:rPr>
      <w:rFonts w:ascii="Courier New" w:hAnsi="Courier New"/>
      <w:sz w:val="28"/>
    </w:rPr>
  </w:style>
  <w:style w:type="character" w:customStyle="1" w:styleId="15">
    <w:name w:val="Текст1"/>
    <w:basedOn w:val="10"/>
    <w:link w:val="14"/>
    <w:rPr>
      <w:rFonts w:ascii="Courier New" w:hAnsi="Courier New"/>
      <w:sz w:val="28"/>
    </w:rPr>
  </w:style>
  <w:style w:type="paragraph" w:customStyle="1" w:styleId="a9">
    <w:name w:val="Содержимое врезки"/>
    <w:basedOn w:val="a6"/>
    <w:link w:val="aa"/>
    <w:pPr>
      <w:ind w:right="0" w:firstLine="856"/>
    </w:pPr>
  </w:style>
  <w:style w:type="character" w:customStyle="1" w:styleId="aa">
    <w:name w:val="Содержимое врезки"/>
    <w:basedOn w:val="a8"/>
    <w:link w:val="a9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0"/>
    <w:link w:val="ab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 w:firstLine="856"/>
      <w:jc w:val="both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d">
    <w:name w:val="Body Text Indent"/>
    <w:basedOn w:val="a"/>
    <w:link w:val="ae"/>
    <w:pPr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10"/>
    <w:link w:val="ad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0">
    <w:name w:val="Основной текст с отступом 31"/>
    <w:basedOn w:val="a"/>
    <w:link w:val="311"/>
    <w:pPr>
      <w:ind w:firstLine="485"/>
      <w:jc w:val="both"/>
    </w:pPr>
    <w:rPr>
      <w:sz w:val="28"/>
    </w:rPr>
  </w:style>
  <w:style w:type="character" w:customStyle="1" w:styleId="311">
    <w:name w:val="Основной текст с отступом 31"/>
    <w:basedOn w:val="10"/>
    <w:link w:val="310"/>
    <w:rPr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23">
    <w:name w:val="Указатель2"/>
    <w:basedOn w:val="a"/>
    <w:link w:val="24"/>
    <w:pPr>
      <w:ind w:firstLine="856"/>
      <w:jc w:val="both"/>
    </w:pPr>
    <w:rPr>
      <w:sz w:val="28"/>
    </w:rPr>
  </w:style>
  <w:style w:type="character" w:customStyle="1" w:styleId="24">
    <w:name w:val="Указатель2"/>
    <w:basedOn w:val="10"/>
    <w:link w:val="23"/>
    <w:rPr>
      <w:sz w:val="28"/>
    </w:rPr>
  </w:style>
  <w:style w:type="paragraph" w:customStyle="1" w:styleId="25">
    <w:name w:val="Название2"/>
    <w:basedOn w:val="a"/>
    <w:link w:val="26"/>
    <w:pPr>
      <w:spacing w:before="120" w:after="120"/>
      <w:ind w:firstLine="856"/>
      <w:jc w:val="both"/>
    </w:pPr>
    <w:rPr>
      <w:i/>
    </w:rPr>
  </w:style>
  <w:style w:type="character" w:customStyle="1" w:styleId="26">
    <w:name w:val="Название2"/>
    <w:basedOn w:val="10"/>
    <w:link w:val="25"/>
    <w:rPr>
      <w:i/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0"/>
    <w:link w:val="16"/>
    <w:rPr>
      <w:sz w:val="24"/>
    </w:rPr>
  </w:style>
  <w:style w:type="character" w:customStyle="1" w:styleId="50">
    <w:name w:val="Заголовок 5 Знак"/>
    <w:basedOn w:val="10"/>
    <w:link w:val="5"/>
    <w:rPr>
      <w:b/>
      <w:i/>
      <w:sz w:val="26"/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af">
    <w:name w:val="Гипертекстовая ссылка"/>
    <w:link w:val="af0"/>
    <w:rPr>
      <w:color w:val="008000"/>
    </w:rPr>
  </w:style>
  <w:style w:type="character" w:customStyle="1" w:styleId="af0">
    <w:name w:val="Гипертекстовая ссылка"/>
    <w:link w:val="af"/>
    <w:rPr>
      <w:color w:val="008000"/>
    </w:rPr>
  </w:style>
  <w:style w:type="paragraph" w:customStyle="1" w:styleId="212">
    <w:name w:val="Основной текст 21"/>
    <w:basedOn w:val="a"/>
    <w:link w:val="213"/>
    <w:pPr>
      <w:jc w:val="both"/>
    </w:pPr>
    <w:rPr>
      <w:sz w:val="28"/>
    </w:rPr>
  </w:style>
  <w:style w:type="character" w:customStyle="1" w:styleId="213">
    <w:name w:val="Основной текст 21"/>
    <w:basedOn w:val="10"/>
    <w:link w:val="212"/>
    <w:rPr>
      <w:sz w:val="28"/>
    </w:rPr>
  </w:style>
  <w:style w:type="paragraph" w:customStyle="1" w:styleId="18">
    <w:name w:val="Гиперссылка1"/>
    <w:link w:val="af1"/>
    <w:rPr>
      <w:color w:val="0000FF"/>
      <w:u w:val="single"/>
    </w:rPr>
  </w:style>
  <w:style w:type="character" w:styleId="af1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6">
    <w:name w:val="Body Text"/>
    <w:basedOn w:val="a"/>
    <w:link w:val="a8"/>
    <w:pPr>
      <w:ind w:right="5755"/>
      <w:jc w:val="both"/>
    </w:pPr>
    <w:rPr>
      <w:sz w:val="28"/>
    </w:rPr>
  </w:style>
  <w:style w:type="character" w:customStyle="1" w:styleId="a8">
    <w:name w:val="Основной текст Знак"/>
    <w:basedOn w:val="10"/>
    <w:link w:val="a6"/>
    <w:rPr>
      <w:sz w:val="28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0"/>
    <w:link w:val="1b"/>
    <w:rPr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3">
    <w:name w:val="Основной шрифт абзаца3"/>
    <w:link w:val="af2"/>
  </w:style>
  <w:style w:type="paragraph" w:customStyle="1" w:styleId="af2">
    <w:name w:val="Символ нумерации"/>
    <w:link w:val="af3"/>
  </w:style>
  <w:style w:type="character" w:customStyle="1" w:styleId="af3">
    <w:name w:val="Символ нумерации"/>
    <w:link w:val="af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Номер страницы1"/>
    <w:basedOn w:val="33"/>
    <w:link w:val="af4"/>
  </w:style>
  <w:style w:type="character" w:styleId="af4">
    <w:name w:val="page number"/>
    <w:basedOn w:val="a0"/>
    <w:link w:val="1d"/>
  </w:style>
  <w:style w:type="paragraph" w:customStyle="1" w:styleId="WW8Num1z0">
    <w:name w:val="WW8Num1z0"/>
    <w:link w:val="WW8Num1z00"/>
    <w:rPr>
      <w:rFonts w:ascii="StarSymbol" w:hAnsi="StarSymbol"/>
    </w:rPr>
  </w:style>
  <w:style w:type="character" w:customStyle="1" w:styleId="WW8Num1z00">
    <w:name w:val="WW8Num1z0"/>
    <w:link w:val="WW8Num1z0"/>
    <w:rPr>
      <w:rFonts w:ascii="StarSymbol" w:hAnsi="StarSymbol"/>
    </w:rPr>
  </w:style>
  <w:style w:type="paragraph" w:customStyle="1" w:styleId="af5">
    <w:name w:val="Заголовок"/>
    <w:basedOn w:val="a"/>
    <w:next w:val="a6"/>
    <w:link w:val="af6"/>
    <w:pPr>
      <w:keepNext/>
      <w:spacing w:before="240" w:after="120"/>
    </w:pPr>
    <w:rPr>
      <w:rFonts w:ascii="Arial" w:hAnsi="Arial"/>
      <w:sz w:val="28"/>
    </w:rPr>
  </w:style>
  <w:style w:type="character" w:customStyle="1" w:styleId="af6">
    <w:name w:val="Заголовок"/>
    <w:basedOn w:val="10"/>
    <w:link w:val="af5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basedOn w:val="af5"/>
    <w:next w:val="a6"/>
    <w:link w:val="af8"/>
    <w:uiPriority w:val="11"/>
    <w:qFormat/>
    <w:pPr>
      <w:jc w:val="center"/>
    </w:pPr>
    <w:rPr>
      <w:i/>
    </w:rPr>
  </w:style>
  <w:style w:type="character" w:customStyle="1" w:styleId="af8">
    <w:name w:val="Подзаголовок Знак"/>
    <w:basedOn w:val="af6"/>
    <w:link w:val="af7"/>
    <w:rPr>
      <w:rFonts w:ascii="Arial" w:hAnsi="Arial"/>
      <w:i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0"/>
    <w:link w:val="29"/>
    <w:rPr>
      <w:sz w:val="24"/>
    </w:rPr>
  </w:style>
  <w:style w:type="paragraph" w:styleId="af9">
    <w:name w:val="Title"/>
    <w:basedOn w:val="a"/>
    <w:next w:val="af7"/>
    <w:link w:val="afa"/>
    <w:uiPriority w:val="10"/>
    <w:qFormat/>
    <w:pPr>
      <w:jc w:val="center"/>
    </w:pPr>
    <w:rPr>
      <w:sz w:val="28"/>
    </w:rPr>
  </w:style>
  <w:style w:type="character" w:customStyle="1" w:styleId="afa">
    <w:name w:val="Название Знак"/>
    <w:basedOn w:val="10"/>
    <w:link w:val="af9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0"/>
    <w:link w:val="afb"/>
    <w:rPr>
      <w:sz w:val="24"/>
    </w:rPr>
  </w:style>
  <w:style w:type="table" w:styleId="afd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4">
    <w:name w:val="Текст1"/>
    <w:basedOn w:val="a"/>
    <w:link w:val="15"/>
    <w:pPr>
      <w:ind w:firstLine="856"/>
      <w:jc w:val="both"/>
    </w:pPr>
    <w:rPr>
      <w:rFonts w:ascii="Courier New" w:hAnsi="Courier New"/>
      <w:sz w:val="28"/>
    </w:rPr>
  </w:style>
  <w:style w:type="character" w:customStyle="1" w:styleId="15">
    <w:name w:val="Текст1"/>
    <w:basedOn w:val="10"/>
    <w:link w:val="14"/>
    <w:rPr>
      <w:rFonts w:ascii="Courier New" w:hAnsi="Courier New"/>
      <w:sz w:val="28"/>
    </w:rPr>
  </w:style>
  <w:style w:type="paragraph" w:customStyle="1" w:styleId="a9">
    <w:name w:val="Содержимое врезки"/>
    <w:basedOn w:val="a6"/>
    <w:link w:val="aa"/>
    <w:pPr>
      <w:ind w:right="0" w:firstLine="856"/>
    </w:pPr>
  </w:style>
  <w:style w:type="character" w:customStyle="1" w:styleId="aa">
    <w:name w:val="Содержимое врезки"/>
    <w:basedOn w:val="a8"/>
    <w:link w:val="a9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0"/>
    <w:link w:val="ab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 w:firstLine="856"/>
      <w:jc w:val="both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d">
    <w:name w:val="Body Text Indent"/>
    <w:basedOn w:val="a"/>
    <w:link w:val="ae"/>
    <w:pPr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10"/>
    <w:link w:val="ad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0">
    <w:name w:val="Основной текст с отступом 31"/>
    <w:basedOn w:val="a"/>
    <w:link w:val="311"/>
    <w:pPr>
      <w:ind w:firstLine="485"/>
      <w:jc w:val="both"/>
    </w:pPr>
    <w:rPr>
      <w:sz w:val="28"/>
    </w:rPr>
  </w:style>
  <w:style w:type="character" w:customStyle="1" w:styleId="311">
    <w:name w:val="Основной текст с отступом 31"/>
    <w:basedOn w:val="10"/>
    <w:link w:val="310"/>
    <w:rPr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23">
    <w:name w:val="Указатель2"/>
    <w:basedOn w:val="a"/>
    <w:link w:val="24"/>
    <w:pPr>
      <w:ind w:firstLine="856"/>
      <w:jc w:val="both"/>
    </w:pPr>
    <w:rPr>
      <w:sz w:val="28"/>
    </w:rPr>
  </w:style>
  <w:style w:type="character" w:customStyle="1" w:styleId="24">
    <w:name w:val="Указатель2"/>
    <w:basedOn w:val="10"/>
    <w:link w:val="23"/>
    <w:rPr>
      <w:sz w:val="28"/>
    </w:rPr>
  </w:style>
  <w:style w:type="paragraph" w:customStyle="1" w:styleId="25">
    <w:name w:val="Название2"/>
    <w:basedOn w:val="a"/>
    <w:link w:val="26"/>
    <w:pPr>
      <w:spacing w:before="120" w:after="120"/>
      <w:ind w:firstLine="856"/>
      <w:jc w:val="both"/>
    </w:pPr>
    <w:rPr>
      <w:i/>
    </w:rPr>
  </w:style>
  <w:style w:type="character" w:customStyle="1" w:styleId="26">
    <w:name w:val="Название2"/>
    <w:basedOn w:val="10"/>
    <w:link w:val="25"/>
    <w:rPr>
      <w:i/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0"/>
    <w:link w:val="16"/>
    <w:rPr>
      <w:sz w:val="24"/>
    </w:rPr>
  </w:style>
  <w:style w:type="character" w:customStyle="1" w:styleId="50">
    <w:name w:val="Заголовок 5 Знак"/>
    <w:basedOn w:val="10"/>
    <w:link w:val="5"/>
    <w:rPr>
      <w:b/>
      <w:i/>
      <w:sz w:val="26"/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af">
    <w:name w:val="Гипертекстовая ссылка"/>
    <w:link w:val="af0"/>
    <w:rPr>
      <w:color w:val="008000"/>
    </w:rPr>
  </w:style>
  <w:style w:type="character" w:customStyle="1" w:styleId="af0">
    <w:name w:val="Гипертекстовая ссылка"/>
    <w:link w:val="af"/>
    <w:rPr>
      <w:color w:val="008000"/>
    </w:rPr>
  </w:style>
  <w:style w:type="paragraph" w:customStyle="1" w:styleId="212">
    <w:name w:val="Основной текст 21"/>
    <w:basedOn w:val="a"/>
    <w:link w:val="213"/>
    <w:pPr>
      <w:jc w:val="both"/>
    </w:pPr>
    <w:rPr>
      <w:sz w:val="28"/>
    </w:rPr>
  </w:style>
  <w:style w:type="character" w:customStyle="1" w:styleId="213">
    <w:name w:val="Основной текст 21"/>
    <w:basedOn w:val="10"/>
    <w:link w:val="212"/>
    <w:rPr>
      <w:sz w:val="28"/>
    </w:rPr>
  </w:style>
  <w:style w:type="paragraph" w:customStyle="1" w:styleId="18">
    <w:name w:val="Гиперссылка1"/>
    <w:link w:val="af1"/>
    <w:rPr>
      <w:color w:val="0000FF"/>
      <w:u w:val="single"/>
    </w:rPr>
  </w:style>
  <w:style w:type="character" w:styleId="af1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6">
    <w:name w:val="Body Text"/>
    <w:basedOn w:val="a"/>
    <w:link w:val="a8"/>
    <w:pPr>
      <w:ind w:right="5755"/>
      <w:jc w:val="both"/>
    </w:pPr>
    <w:rPr>
      <w:sz w:val="28"/>
    </w:rPr>
  </w:style>
  <w:style w:type="character" w:customStyle="1" w:styleId="a8">
    <w:name w:val="Основной текст Знак"/>
    <w:basedOn w:val="10"/>
    <w:link w:val="a6"/>
    <w:rPr>
      <w:sz w:val="28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0"/>
    <w:link w:val="1b"/>
    <w:rPr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3">
    <w:name w:val="Основной шрифт абзаца3"/>
    <w:link w:val="af2"/>
  </w:style>
  <w:style w:type="paragraph" w:customStyle="1" w:styleId="af2">
    <w:name w:val="Символ нумерации"/>
    <w:link w:val="af3"/>
  </w:style>
  <w:style w:type="character" w:customStyle="1" w:styleId="af3">
    <w:name w:val="Символ нумерации"/>
    <w:link w:val="af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Номер страницы1"/>
    <w:basedOn w:val="33"/>
    <w:link w:val="af4"/>
  </w:style>
  <w:style w:type="character" w:styleId="af4">
    <w:name w:val="page number"/>
    <w:basedOn w:val="a0"/>
    <w:link w:val="1d"/>
  </w:style>
  <w:style w:type="paragraph" w:customStyle="1" w:styleId="WW8Num1z0">
    <w:name w:val="WW8Num1z0"/>
    <w:link w:val="WW8Num1z00"/>
    <w:rPr>
      <w:rFonts w:ascii="StarSymbol" w:hAnsi="StarSymbol"/>
    </w:rPr>
  </w:style>
  <w:style w:type="character" w:customStyle="1" w:styleId="WW8Num1z00">
    <w:name w:val="WW8Num1z0"/>
    <w:link w:val="WW8Num1z0"/>
    <w:rPr>
      <w:rFonts w:ascii="StarSymbol" w:hAnsi="StarSymbol"/>
    </w:rPr>
  </w:style>
  <w:style w:type="paragraph" w:customStyle="1" w:styleId="af5">
    <w:name w:val="Заголовок"/>
    <w:basedOn w:val="a"/>
    <w:next w:val="a6"/>
    <w:link w:val="af6"/>
    <w:pPr>
      <w:keepNext/>
      <w:spacing w:before="240" w:after="120"/>
    </w:pPr>
    <w:rPr>
      <w:rFonts w:ascii="Arial" w:hAnsi="Arial"/>
      <w:sz w:val="28"/>
    </w:rPr>
  </w:style>
  <w:style w:type="character" w:customStyle="1" w:styleId="af6">
    <w:name w:val="Заголовок"/>
    <w:basedOn w:val="10"/>
    <w:link w:val="af5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basedOn w:val="af5"/>
    <w:next w:val="a6"/>
    <w:link w:val="af8"/>
    <w:uiPriority w:val="11"/>
    <w:qFormat/>
    <w:pPr>
      <w:jc w:val="center"/>
    </w:pPr>
    <w:rPr>
      <w:i/>
    </w:rPr>
  </w:style>
  <w:style w:type="character" w:customStyle="1" w:styleId="af8">
    <w:name w:val="Подзаголовок Знак"/>
    <w:basedOn w:val="af6"/>
    <w:link w:val="af7"/>
    <w:rPr>
      <w:rFonts w:ascii="Arial" w:hAnsi="Arial"/>
      <w:i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0"/>
    <w:link w:val="29"/>
    <w:rPr>
      <w:sz w:val="24"/>
    </w:rPr>
  </w:style>
  <w:style w:type="paragraph" w:styleId="af9">
    <w:name w:val="Title"/>
    <w:basedOn w:val="a"/>
    <w:next w:val="af7"/>
    <w:link w:val="afa"/>
    <w:uiPriority w:val="10"/>
    <w:qFormat/>
    <w:pPr>
      <w:jc w:val="center"/>
    </w:pPr>
    <w:rPr>
      <w:sz w:val="28"/>
    </w:rPr>
  </w:style>
  <w:style w:type="character" w:customStyle="1" w:styleId="afa">
    <w:name w:val="Название Знак"/>
    <w:basedOn w:val="10"/>
    <w:link w:val="af9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0"/>
    <w:link w:val="afb"/>
    <w:rPr>
      <w:sz w:val="24"/>
    </w:rPr>
  </w:style>
  <w:style w:type="table" w:styleId="afd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2</cp:revision>
  <dcterms:created xsi:type="dcterms:W3CDTF">2025-02-03T10:11:00Z</dcterms:created>
  <dcterms:modified xsi:type="dcterms:W3CDTF">2025-02-03T10:12:00Z</dcterms:modified>
</cp:coreProperties>
</file>