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BEFC7" w14:textId="49DCE64B" w:rsidR="00A92F3D" w:rsidRPr="00A92F3D" w:rsidRDefault="00E5623D" w:rsidP="00A92F3D">
      <w:pPr>
        <w:pStyle w:val="10"/>
        <w:suppressAutoHyphens/>
        <w:spacing w:before="0"/>
        <w:ind w:left="0"/>
        <w:jc w:val="left"/>
        <w:rPr>
          <w:b w:val="0"/>
          <w:bCs/>
          <w:spacing w:val="0"/>
          <w:szCs w:val="28"/>
        </w:rPr>
      </w:pPr>
      <w:r w:rsidRPr="00A92F3D">
        <w:rPr>
          <w:b w:val="0"/>
        </w:rPr>
        <w:t xml:space="preserve">                                                                            </w:t>
      </w:r>
      <w:r w:rsidR="00A92F3D" w:rsidRPr="00A92F3D">
        <w:rPr>
          <w:b w:val="0"/>
        </w:rPr>
        <w:t xml:space="preserve">                     </w:t>
      </w:r>
      <w:r w:rsidR="00A92F3D" w:rsidRPr="00A92F3D">
        <w:rPr>
          <w:b w:val="0"/>
          <w:bCs/>
          <w:spacing w:val="0"/>
          <w:szCs w:val="28"/>
        </w:rPr>
        <w:t>Начальнику отдела</w:t>
      </w:r>
    </w:p>
    <w:p w14:paraId="5BEA4A9B" w14:textId="77777777" w:rsidR="00A92F3D" w:rsidRPr="00A92F3D" w:rsidRDefault="00A92F3D" w:rsidP="00A92F3D">
      <w:pPr>
        <w:rPr>
          <w:sz w:val="28"/>
          <w:szCs w:val="28"/>
        </w:rPr>
      </w:pPr>
      <w:r w:rsidRPr="00A92F3D">
        <w:rPr>
          <w:sz w:val="28"/>
          <w:szCs w:val="28"/>
        </w:rPr>
        <w:t xml:space="preserve">                                                                           развития потребительской сферы </w:t>
      </w:r>
    </w:p>
    <w:p w14:paraId="463D07AE" w14:textId="77777777" w:rsidR="00A92F3D" w:rsidRPr="00A92F3D" w:rsidRDefault="00A92F3D" w:rsidP="00A92F3D">
      <w:pPr>
        <w:rPr>
          <w:sz w:val="28"/>
        </w:rPr>
      </w:pPr>
      <w:r w:rsidRPr="00A92F3D">
        <w:rPr>
          <w:sz w:val="28"/>
          <w:szCs w:val="28"/>
        </w:rPr>
        <w:t xml:space="preserve">                                                                           и ценообразования</w:t>
      </w:r>
      <w:r w:rsidRPr="00A92F3D">
        <w:rPr>
          <w:sz w:val="28"/>
        </w:rPr>
        <w:t xml:space="preserve">                                                                           </w:t>
      </w:r>
    </w:p>
    <w:p w14:paraId="2E5C8337" w14:textId="77777777" w:rsidR="00A92F3D" w:rsidRPr="00A92F3D" w:rsidRDefault="00A92F3D" w:rsidP="00A92F3D">
      <w:r w:rsidRPr="00A92F3D">
        <w:rPr>
          <w:sz w:val="28"/>
        </w:rPr>
        <w:t xml:space="preserve">                                                                           администрации </w:t>
      </w:r>
      <w:proofErr w:type="gramStart"/>
      <w:r w:rsidRPr="00A92F3D">
        <w:rPr>
          <w:sz w:val="28"/>
          <w:szCs w:val="28"/>
        </w:rPr>
        <w:t>муниципального</w:t>
      </w:r>
      <w:proofErr w:type="gramEnd"/>
      <w:r w:rsidRPr="00A92F3D">
        <w:rPr>
          <w:sz w:val="28"/>
          <w:szCs w:val="28"/>
        </w:rPr>
        <w:t xml:space="preserve"> </w:t>
      </w:r>
      <w:r w:rsidRPr="00A92F3D">
        <w:t xml:space="preserve">                                                                               </w:t>
      </w:r>
    </w:p>
    <w:p w14:paraId="2E22A920" w14:textId="3AB23FF7" w:rsidR="00A92F3D" w:rsidRPr="00A92F3D" w:rsidRDefault="00A92F3D" w:rsidP="00A92F3D">
      <w:pPr>
        <w:pStyle w:val="10"/>
        <w:suppressAutoHyphens/>
        <w:spacing w:before="0"/>
        <w:rPr>
          <w:b w:val="0"/>
          <w:szCs w:val="28"/>
        </w:rPr>
      </w:pPr>
      <w:r w:rsidRPr="00A92F3D">
        <w:rPr>
          <w:b w:val="0"/>
        </w:rPr>
        <w:t xml:space="preserve">                                                                      образования </w:t>
      </w:r>
      <w:proofErr w:type="spellStart"/>
      <w:r w:rsidRPr="00A92F3D">
        <w:rPr>
          <w:b w:val="0"/>
          <w:szCs w:val="28"/>
        </w:rPr>
        <w:t>Выселковский</w:t>
      </w:r>
      <w:proofErr w:type="spellEnd"/>
      <w:r w:rsidRPr="00A92F3D">
        <w:rPr>
          <w:b w:val="0"/>
          <w:szCs w:val="28"/>
        </w:rPr>
        <w:t xml:space="preserve"> район</w:t>
      </w:r>
    </w:p>
    <w:p w14:paraId="1407784C" w14:textId="21B5CB8E" w:rsidR="00C63337" w:rsidRDefault="00A92F3D" w:rsidP="00A92F3D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92F3D">
        <w:rPr>
          <w:szCs w:val="28"/>
        </w:rPr>
        <w:t xml:space="preserve">                                                                                        </w:t>
      </w:r>
      <w:proofErr w:type="spellStart"/>
      <w:r w:rsidRPr="00A92F3D">
        <w:rPr>
          <w:szCs w:val="28"/>
        </w:rPr>
        <w:t>А.В.Хлыстун</w:t>
      </w:r>
      <w:proofErr w:type="spellEnd"/>
      <w:r w:rsidRPr="00A92F3D">
        <w:t xml:space="preserve">      </w:t>
      </w:r>
      <w:r w:rsidRPr="00A92F3D">
        <w:rPr>
          <w:bCs/>
          <w:szCs w:val="28"/>
        </w:rPr>
        <w:t xml:space="preserve">                                                      </w:t>
      </w:r>
    </w:p>
    <w:p w14:paraId="7D9EC3E9" w14:textId="77777777" w:rsidR="00C63337" w:rsidRDefault="00C63337" w:rsidP="00C63337"/>
    <w:p w14:paraId="09000000" w14:textId="77777777" w:rsidR="00F133B0" w:rsidRDefault="00E5623D" w:rsidP="00271E27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6BB70F9" w14:textId="39751EF6" w:rsidR="00873567" w:rsidRDefault="00E5623D" w:rsidP="00271E27">
      <w:pPr>
        <w:ind w:firstLine="851"/>
        <w:jc w:val="center"/>
        <w:rPr>
          <w:sz w:val="28"/>
        </w:rPr>
      </w:pPr>
      <w:proofErr w:type="gramStart"/>
      <w:r>
        <w:rPr>
          <w:sz w:val="28"/>
        </w:rPr>
        <w:t xml:space="preserve">проекта </w:t>
      </w:r>
      <w:r w:rsidR="00873567">
        <w:rPr>
          <w:sz w:val="28"/>
        </w:rPr>
        <w:t xml:space="preserve">постановления 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bookmarkStart w:id="0" w:name="_Hlk509823976"/>
      <w:r w:rsidR="00A92F3D" w:rsidRPr="008D5D8F">
        <w:rPr>
          <w:color w:val="auto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A92F3D" w:rsidRPr="008D5D8F">
        <w:rPr>
          <w:color w:val="auto"/>
          <w:sz w:val="28"/>
          <w:szCs w:val="28"/>
        </w:rPr>
        <w:t>Выселковский</w:t>
      </w:r>
      <w:proofErr w:type="spellEnd"/>
      <w:r w:rsidR="00A92F3D" w:rsidRPr="008D5D8F">
        <w:rPr>
          <w:color w:val="auto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 w:rsidR="00873567">
        <w:rPr>
          <w:sz w:val="28"/>
        </w:rPr>
        <w:t>»</w:t>
      </w:r>
      <w:proofErr w:type="gramEnd"/>
    </w:p>
    <w:bookmarkEnd w:id="0"/>
    <w:p w14:paraId="0A000000" w14:textId="01431CFB" w:rsidR="00F133B0" w:rsidRDefault="00F133B0">
      <w:pPr>
        <w:jc w:val="center"/>
        <w:rPr>
          <w:b/>
          <w:sz w:val="28"/>
        </w:rPr>
      </w:pPr>
    </w:p>
    <w:p w14:paraId="0B000000" w14:textId="77777777" w:rsidR="00F133B0" w:rsidRDefault="00E5623D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0C000000" w14:textId="31CC4DCC" w:rsidR="00F133B0" w:rsidRDefault="00E5623D" w:rsidP="00A92F3D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271E27">
        <w:rPr>
          <w:sz w:val="28"/>
        </w:rPr>
        <w:t>2</w:t>
      </w:r>
      <w:r w:rsidR="00A92F3D">
        <w:rPr>
          <w:sz w:val="28"/>
        </w:rPr>
        <w:t>3</w:t>
      </w:r>
      <w:r>
        <w:rPr>
          <w:sz w:val="28"/>
        </w:rPr>
        <w:t xml:space="preserve"> </w:t>
      </w:r>
      <w:r w:rsidR="00271E27">
        <w:rPr>
          <w:sz w:val="28"/>
        </w:rPr>
        <w:t>июл</w:t>
      </w:r>
      <w:r w:rsidR="00873567">
        <w:rPr>
          <w:sz w:val="28"/>
        </w:rPr>
        <w:t>я</w:t>
      </w:r>
      <w:r>
        <w:rPr>
          <w:sz w:val="28"/>
        </w:rPr>
        <w:t xml:space="preserve"> 202</w:t>
      </w:r>
      <w:r w:rsidR="00873567">
        <w:rPr>
          <w:sz w:val="28"/>
        </w:rPr>
        <w:t>4</w:t>
      </w:r>
      <w:r>
        <w:rPr>
          <w:sz w:val="28"/>
        </w:rPr>
        <w:t xml:space="preserve"> года проект </w:t>
      </w:r>
      <w:r w:rsidR="00873567">
        <w:rPr>
          <w:sz w:val="28"/>
        </w:rPr>
        <w:t>постановления</w:t>
      </w:r>
      <w:proofErr w:type="gramEnd"/>
      <w:r w:rsidR="00873567">
        <w:rPr>
          <w:sz w:val="28"/>
        </w:rPr>
        <w:t xml:space="preserve"> </w:t>
      </w:r>
      <w:proofErr w:type="gramStart"/>
      <w:r w:rsidR="00873567">
        <w:rPr>
          <w:sz w:val="28"/>
        </w:rPr>
        <w:t xml:space="preserve">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r w:rsidR="00A92F3D" w:rsidRPr="008D5D8F">
        <w:rPr>
          <w:color w:val="auto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A92F3D" w:rsidRPr="008D5D8F">
        <w:rPr>
          <w:color w:val="auto"/>
          <w:sz w:val="28"/>
          <w:szCs w:val="28"/>
        </w:rPr>
        <w:t>Выселковский</w:t>
      </w:r>
      <w:proofErr w:type="spellEnd"/>
      <w:r w:rsidR="00A92F3D" w:rsidRPr="008D5D8F">
        <w:rPr>
          <w:color w:val="auto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 w:rsidR="00873567">
        <w:rPr>
          <w:sz w:val="28"/>
        </w:rPr>
        <w:t xml:space="preserve">» </w:t>
      </w:r>
      <w:r>
        <w:rPr>
          <w:sz w:val="28"/>
        </w:rPr>
        <w:t xml:space="preserve">  (далее – Проект </w:t>
      </w:r>
      <w:r w:rsidR="00873567">
        <w:rPr>
          <w:sz w:val="28"/>
        </w:rPr>
        <w:t>постановления</w:t>
      </w:r>
      <w:r>
        <w:rPr>
          <w:sz w:val="28"/>
        </w:rPr>
        <w:t xml:space="preserve">), направленный для подготовки настоящего Заключения </w:t>
      </w:r>
      <w:r w:rsidR="00A92F3D">
        <w:rPr>
          <w:sz w:val="28"/>
        </w:rPr>
        <w:t>о</w:t>
      </w:r>
      <w:r w:rsidR="00A92F3D">
        <w:rPr>
          <w:sz w:val="28"/>
        </w:rPr>
        <w:t>тдел</w:t>
      </w:r>
      <w:r w:rsidR="00A92F3D">
        <w:rPr>
          <w:sz w:val="28"/>
        </w:rPr>
        <w:t>ом</w:t>
      </w:r>
      <w:r w:rsidR="00A92F3D">
        <w:rPr>
          <w:sz w:val="28"/>
        </w:rPr>
        <w:t xml:space="preserve"> развития потребительской</w:t>
      </w:r>
      <w:proofErr w:type="gramEnd"/>
      <w:r w:rsidR="00A92F3D">
        <w:rPr>
          <w:sz w:val="28"/>
        </w:rPr>
        <w:t xml:space="preserve"> сферы и ценообразования администрации муниципального образования </w:t>
      </w:r>
      <w:proofErr w:type="spellStart"/>
      <w:r w:rsidR="00A92F3D">
        <w:rPr>
          <w:sz w:val="28"/>
        </w:rPr>
        <w:t>Выселковский</w:t>
      </w:r>
      <w:proofErr w:type="spellEnd"/>
      <w:r w:rsidR="00A92F3D">
        <w:rPr>
          <w:sz w:val="28"/>
        </w:rPr>
        <w:t xml:space="preserve"> район </w:t>
      </w:r>
      <w:r w:rsidR="00A92F3D">
        <w:rPr>
          <w:sz w:val="28"/>
        </w:rPr>
        <w:t xml:space="preserve"> </w:t>
      </w:r>
      <w:r>
        <w:rPr>
          <w:sz w:val="28"/>
        </w:rPr>
        <w:t>(далее – Разработчик), и сообщает следующее.</w:t>
      </w:r>
    </w:p>
    <w:p w14:paraId="489855E0" w14:textId="77777777" w:rsidR="00D14B36" w:rsidRDefault="00D14B36" w:rsidP="00D14B3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постановления подлежит проведению</w:t>
      </w:r>
      <w:proofErr w:type="gramEnd"/>
      <w:r>
        <w:rPr>
          <w:sz w:val="28"/>
        </w:rPr>
        <w:t xml:space="preserve"> оценки регулирующего воздействия.</w:t>
      </w:r>
    </w:p>
    <w:p w14:paraId="1723568F" w14:textId="48F01FEE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      Проект постановления содержит положения, имеющие </w:t>
      </w:r>
      <w:r w:rsidR="00A92F3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41BC59CE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установлено, что при подготовке Проекта </w:t>
      </w:r>
      <w:r>
        <w:rPr>
          <w:rFonts w:ascii="Times New Roman" w:hAnsi="Times New Roman"/>
          <w:sz w:val="28"/>
        </w:rPr>
        <w:lastRenderedPageBreak/>
        <w:t>постановления требования Порядка разработчиком соблюдены.</w:t>
      </w:r>
    </w:p>
    <w:p w14:paraId="71CE13F7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направлен разработчиком для проведения оценки регулирующего воздействия впервые.</w:t>
      </w:r>
    </w:p>
    <w:p w14:paraId="09E0ECA9" w14:textId="77777777" w:rsidR="00D14B36" w:rsidRDefault="00D14B36" w:rsidP="00D14B3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4E3C1AD" w14:textId="77777777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0089B8C2" w14:textId="77777777" w:rsidR="00D14B36" w:rsidRDefault="00D14B36" w:rsidP="00D14B36">
      <w:pPr>
        <w:jc w:val="both"/>
        <w:rPr>
          <w:sz w:val="28"/>
        </w:rPr>
      </w:pPr>
      <w:r>
        <w:tab/>
      </w:r>
      <w:r>
        <w:rPr>
          <w:sz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3E8192B7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0BE63EB7" w14:textId="77777777" w:rsidR="00D14B36" w:rsidRDefault="00D14B36" w:rsidP="00D14B36">
      <w:pPr>
        <w:pStyle w:val="a6"/>
        <w:jc w:val="both"/>
        <w:rPr>
          <w:rFonts w:ascii="Times New Roman" w:hAnsi="Times New Roman"/>
          <w:sz w:val="28"/>
        </w:rPr>
      </w:pPr>
      <w:r>
        <w:t xml:space="preserve">    –</w:t>
      </w:r>
      <w:r>
        <w:rPr>
          <w:rFonts w:ascii="Times New Roman" w:hAnsi="Times New Roman"/>
          <w:sz w:val="28"/>
        </w:rPr>
        <w:t xml:space="preserve"> разработчиком определены потенциальные адресаты предлагаемого правового регулирования, дана их количественная оценка; </w:t>
      </w:r>
    </w:p>
    <w:p w14:paraId="1B00B552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цель предлагаемого проектом правового регулирования определена объективно;</w:t>
      </w:r>
    </w:p>
    <w:p w14:paraId="0538BF2B" w14:textId="58365E4D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достижения заявленных целей правового регулирования – с момента вступления в силу постановления (</w:t>
      </w:r>
      <w:r w:rsidR="00AC6A4F">
        <w:rPr>
          <w:rFonts w:ascii="Times New Roman" w:hAnsi="Times New Roman"/>
          <w:sz w:val="28"/>
        </w:rPr>
        <w:t xml:space="preserve">август - </w:t>
      </w:r>
      <w:r w:rsidR="00271E27">
        <w:rPr>
          <w:rFonts w:ascii="Times New Roman" w:hAnsi="Times New Roman"/>
          <w:sz w:val="28"/>
        </w:rPr>
        <w:t xml:space="preserve">сентябрь </w:t>
      </w:r>
      <w:r>
        <w:rPr>
          <w:rFonts w:ascii="Times New Roman" w:hAnsi="Times New Roman"/>
          <w:sz w:val="28"/>
        </w:rPr>
        <w:t xml:space="preserve">2024г.),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отсутствует необходимость в последующем мониторинге достижения целей;</w:t>
      </w:r>
    </w:p>
    <w:p w14:paraId="6D0A86D2" w14:textId="77D1BB3A" w:rsidR="00D14B36" w:rsidRDefault="00D14B36" w:rsidP="00AC6A4F">
      <w:pPr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- </w:t>
      </w:r>
      <w:r w:rsidRPr="00AC6A4F">
        <w:rPr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AC6A4F" w:rsidRPr="00AC6A4F">
        <w:rPr>
          <w:sz w:val="28"/>
          <w:szCs w:val="28"/>
        </w:rPr>
        <w:t>,</w:t>
      </w:r>
      <w:r w:rsidR="00800F1E" w:rsidRPr="00AC6A4F">
        <w:rPr>
          <w:sz w:val="28"/>
          <w:szCs w:val="28"/>
        </w:rPr>
        <w:t xml:space="preserve"> </w:t>
      </w:r>
      <w:r w:rsidRPr="00AC6A4F">
        <w:rPr>
          <w:sz w:val="28"/>
          <w:szCs w:val="28"/>
        </w:rPr>
        <w:t>предполагаются</w:t>
      </w:r>
      <w:r w:rsidR="00AC6A4F" w:rsidRPr="00AC6A4F">
        <w:rPr>
          <w:sz w:val="28"/>
          <w:szCs w:val="28"/>
        </w:rPr>
        <w:t xml:space="preserve"> </w:t>
      </w:r>
      <w:r w:rsidR="00AC6A4F" w:rsidRPr="00AC6A4F">
        <w:rPr>
          <w:sz w:val="28"/>
          <w:szCs w:val="28"/>
        </w:rPr>
        <w:t>на оплату услуг независимого эксперта по подготовке отчета  в соответствии с Федеральным законом от 29июля 1998 года №135-ФЗ «Об оценочной деятельности в Российской Федерации», на основании которого формируется начальная цена предмета торгов.</w:t>
      </w:r>
      <w:proofErr w:type="gramEnd"/>
      <w:r w:rsidR="00AC6A4F" w:rsidRPr="00AC6A4F">
        <w:rPr>
          <w:sz w:val="28"/>
          <w:szCs w:val="28"/>
        </w:rPr>
        <w:t xml:space="preserve"> </w:t>
      </w:r>
      <w:r w:rsidR="00AC6A4F" w:rsidRPr="00AC6A4F">
        <w:rPr>
          <w:sz w:val="28"/>
          <w:szCs w:val="28"/>
        </w:rPr>
        <w:t xml:space="preserve">Количественная оценка расходов  местного бюджета будет возможна только по результатам </w:t>
      </w:r>
      <w:proofErr w:type="spellStart"/>
      <w:r w:rsidR="00AC6A4F" w:rsidRPr="00AC6A4F">
        <w:rPr>
          <w:sz w:val="28"/>
          <w:szCs w:val="28"/>
        </w:rPr>
        <w:t>правоприменения</w:t>
      </w:r>
      <w:proofErr w:type="spellEnd"/>
      <w:r w:rsidR="00AC6A4F" w:rsidRPr="00AC6A4F">
        <w:rPr>
          <w:sz w:val="28"/>
          <w:szCs w:val="28"/>
        </w:rPr>
        <w:t xml:space="preserve"> вводимого правового регулирования</w:t>
      </w:r>
      <w:r w:rsidR="00271E27" w:rsidRPr="00AC6A4F">
        <w:rPr>
          <w:sz w:val="28"/>
          <w:szCs w:val="28"/>
        </w:rPr>
        <w:t>;</w:t>
      </w:r>
      <w:r w:rsidRPr="00AC6A4F">
        <w:rPr>
          <w:sz w:val="28"/>
          <w:szCs w:val="28"/>
        </w:rPr>
        <w:t xml:space="preserve"> </w:t>
      </w:r>
    </w:p>
    <w:p w14:paraId="44089ED9" w14:textId="40C4ECA4" w:rsidR="00AC6A4F" w:rsidRPr="000F5ED4" w:rsidRDefault="00AC6A4F" w:rsidP="00AC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A4F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доходы</w:t>
      </w:r>
      <w:r w:rsidRPr="00AC6A4F">
        <w:rPr>
          <w:sz w:val="28"/>
          <w:szCs w:val="28"/>
        </w:rPr>
        <w:t xml:space="preserve">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регулирования, предполагаются </w:t>
      </w:r>
      <w:r w:rsidR="000F5ED4">
        <w:rPr>
          <w:sz w:val="28"/>
          <w:szCs w:val="28"/>
        </w:rPr>
        <w:t xml:space="preserve">от платы за право размещения нестационарных торговых объектов. </w:t>
      </w:r>
      <w:r w:rsidRPr="000F5ED4">
        <w:rPr>
          <w:sz w:val="28"/>
          <w:szCs w:val="28"/>
        </w:rPr>
        <w:t xml:space="preserve">Количественная оценка </w:t>
      </w:r>
      <w:r w:rsidR="000F5ED4" w:rsidRPr="000F5ED4">
        <w:rPr>
          <w:sz w:val="28"/>
          <w:szCs w:val="28"/>
        </w:rPr>
        <w:t>доходов</w:t>
      </w:r>
      <w:r w:rsidRPr="000F5ED4">
        <w:rPr>
          <w:sz w:val="28"/>
          <w:szCs w:val="28"/>
        </w:rPr>
        <w:t xml:space="preserve">  местного бюджета будет возможна только по результатам </w:t>
      </w:r>
      <w:proofErr w:type="spellStart"/>
      <w:r w:rsidRPr="000F5ED4">
        <w:rPr>
          <w:sz w:val="28"/>
          <w:szCs w:val="28"/>
        </w:rPr>
        <w:t>правоприменения</w:t>
      </w:r>
      <w:proofErr w:type="spellEnd"/>
      <w:r w:rsidRPr="000F5ED4">
        <w:rPr>
          <w:sz w:val="28"/>
          <w:szCs w:val="28"/>
        </w:rPr>
        <w:t xml:space="preserve"> вводимого правового регулирования</w:t>
      </w:r>
      <w:r w:rsidR="000F5ED4" w:rsidRPr="000F5ED4">
        <w:rPr>
          <w:sz w:val="28"/>
          <w:szCs w:val="28"/>
        </w:rPr>
        <w:t xml:space="preserve"> и </w:t>
      </w:r>
      <w:r w:rsidR="000F5ED4" w:rsidRPr="000F5ED4">
        <w:rPr>
          <w:sz w:val="28"/>
          <w:szCs w:val="28"/>
        </w:rPr>
        <w:t>буд</w:t>
      </w:r>
      <w:r w:rsidR="000F5ED4" w:rsidRPr="000F5ED4">
        <w:rPr>
          <w:sz w:val="28"/>
          <w:szCs w:val="28"/>
        </w:rPr>
        <w:t>е</w:t>
      </w:r>
      <w:r w:rsidR="000F5ED4" w:rsidRPr="000F5ED4">
        <w:rPr>
          <w:sz w:val="28"/>
          <w:szCs w:val="28"/>
        </w:rPr>
        <w:t>т зависеть от результатов торгов на  предоставление права на размещения нестационарных торговых объектов</w:t>
      </w:r>
      <w:r w:rsidR="000F5ED4">
        <w:rPr>
          <w:sz w:val="28"/>
          <w:szCs w:val="28"/>
        </w:rPr>
        <w:t>;</w:t>
      </w:r>
    </w:p>
    <w:p w14:paraId="47E31AF4" w14:textId="6F74CF29" w:rsidR="00D14B36" w:rsidRPr="00793D1F" w:rsidRDefault="00D14B36" w:rsidP="00577F32">
      <w:pPr>
        <w:widowControl w:val="0"/>
        <w:jc w:val="both"/>
        <w:rPr>
          <w:sz w:val="28"/>
          <w:szCs w:val="28"/>
        </w:rPr>
      </w:pPr>
      <w:r w:rsidRPr="00793D1F">
        <w:rPr>
          <w:sz w:val="28"/>
          <w:szCs w:val="28"/>
        </w:rPr>
        <w:t xml:space="preserve">    - по мнению разработчика, издержки потенциальных адресатов предлагаемого правового регулирования предполагаются</w:t>
      </w:r>
      <w:r w:rsidR="00800F1E" w:rsidRPr="00793D1F">
        <w:rPr>
          <w:sz w:val="28"/>
          <w:szCs w:val="28"/>
        </w:rPr>
        <w:t xml:space="preserve"> в виде </w:t>
      </w:r>
      <w:r w:rsidR="00793D1F" w:rsidRPr="00793D1F">
        <w:rPr>
          <w:sz w:val="28"/>
          <w:szCs w:val="28"/>
        </w:rPr>
        <w:t>р</w:t>
      </w:r>
      <w:r w:rsidR="00793D1F" w:rsidRPr="00793D1F">
        <w:rPr>
          <w:sz w:val="28"/>
          <w:szCs w:val="28"/>
        </w:rPr>
        <w:t>асход</w:t>
      </w:r>
      <w:r w:rsidR="00793D1F" w:rsidRPr="00793D1F">
        <w:rPr>
          <w:sz w:val="28"/>
          <w:szCs w:val="28"/>
        </w:rPr>
        <w:t>ов</w:t>
      </w:r>
      <w:r w:rsidR="00793D1F" w:rsidRPr="00793D1F">
        <w:rPr>
          <w:sz w:val="28"/>
          <w:szCs w:val="28"/>
        </w:rPr>
        <w:t xml:space="preserve"> на подготовку пакета документов для участия в аукционе в форме электронных торгов на право размещения нестационарного торгового объекта</w:t>
      </w:r>
      <w:r w:rsidR="00793D1F" w:rsidRPr="00793D1F">
        <w:rPr>
          <w:sz w:val="28"/>
          <w:szCs w:val="28"/>
        </w:rPr>
        <w:t xml:space="preserve">, платы за право размещения нестационарного торгового объекта (далее – НТО). </w:t>
      </w:r>
      <w:proofErr w:type="gramStart"/>
      <w:r w:rsidR="00793D1F" w:rsidRPr="00793D1F">
        <w:rPr>
          <w:sz w:val="28"/>
          <w:szCs w:val="28"/>
        </w:rPr>
        <w:t xml:space="preserve">Рассчитать размер всех возможных расходов по группе потенциальных адресатов правового регулирования не представляется возможным, в связи с тем, что размер платы за размещение НТО определяется по результатам </w:t>
      </w:r>
      <w:r w:rsidR="00793D1F" w:rsidRPr="00793D1F">
        <w:rPr>
          <w:sz w:val="28"/>
          <w:szCs w:val="28"/>
        </w:rPr>
        <w:t>а</w:t>
      </w:r>
      <w:r w:rsidR="00793D1F" w:rsidRPr="00793D1F">
        <w:rPr>
          <w:sz w:val="28"/>
          <w:szCs w:val="28"/>
        </w:rPr>
        <w:t xml:space="preserve">укциона, а начальная цена </w:t>
      </w:r>
      <w:r w:rsidR="00793D1F" w:rsidRPr="00793D1F">
        <w:rPr>
          <w:sz w:val="28"/>
          <w:szCs w:val="28"/>
        </w:rPr>
        <w:lastRenderedPageBreak/>
        <w:t>предмета торгов, определяется на основании отчета независимого эксперта, подготовленного в соответствии с Федеральным законом от 29 июля 1998 года №135-ФЗ «Об оценочной деятельности в Российской Федерации»</w:t>
      </w:r>
      <w:r w:rsidR="00B40D21" w:rsidRPr="00793D1F">
        <w:rPr>
          <w:sz w:val="28"/>
          <w:szCs w:val="28"/>
        </w:rPr>
        <w:t>;</w:t>
      </w:r>
      <w:proofErr w:type="gramEnd"/>
    </w:p>
    <w:p w14:paraId="6E8DD56F" w14:textId="77777777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5241F883" w14:textId="77777777" w:rsidR="00D14B36" w:rsidRDefault="00D14B36" w:rsidP="00D14B3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3510AFA9" w14:textId="5C2FB179" w:rsidR="006D0F6F" w:rsidRDefault="00C43A44" w:rsidP="006D0F6F">
      <w:pPr>
        <w:jc w:val="both"/>
        <w:rPr>
          <w:sz w:val="28"/>
        </w:rPr>
      </w:pPr>
      <w:r>
        <w:rPr>
          <w:sz w:val="28"/>
        </w:rPr>
        <w:t xml:space="preserve">1. </w:t>
      </w:r>
      <w:r w:rsidR="00D14B36" w:rsidRPr="00C43A44">
        <w:rPr>
          <w:sz w:val="28"/>
        </w:rPr>
        <w:t xml:space="preserve">Потенциальные группы участников общественных отношений, интересы которых будут затронуты правовым регулированием: </w:t>
      </w:r>
      <w:proofErr w:type="gramStart"/>
      <w:r w:rsidR="006D0F6F">
        <w:rPr>
          <w:sz w:val="28"/>
        </w:rPr>
        <w:t xml:space="preserve">Юридические лица, индивидуальные предприниматели, и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доход»,     претендующие на размещение нестационарных торговых объектов на территории муниципального образования </w:t>
      </w:r>
      <w:proofErr w:type="spellStart"/>
      <w:r w:rsidR="006D0F6F">
        <w:rPr>
          <w:sz w:val="28"/>
        </w:rPr>
        <w:t>Выселковский</w:t>
      </w:r>
      <w:proofErr w:type="spellEnd"/>
      <w:r w:rsidR="006D0F6F">
        <w:rPr>
          <w:sz w:val="28"/>
        </w:rPr>
        <w:t xml:space="preserve"> район. </w:t>
      </w:r>
      <w:proofErr w:type="gramEnd"/>
    </w:p>
    <w:p w14:paraId="16D4774E" w14:textId="2CB848F3" w:rsidR="00C43A44" w:rsidRPr="00A47B84" w:rsidRDefault="00C43A44" w:rsidP="006D0F6F">
      <w:pPr>
        <w:ind w:firstLine="709"/>
        <w:jc w:val="both"/>
        <w:rPr>
          <w:sz w:val="28"/>
          <w:szCs w:val="28"/>
          <w:highlight w:val="yellow"/>
        </w:rPr>
      </w:pPr>
      <w:r w:rsidRPr="002A6A01">
        <w:rPr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14:paraId="1A8E2EF2" w14:textId="1F7E712A" w:rsidR="00D14B36" w:rsidRPr="00C43A44" w:rsidRDefault="00D14B36" w:rsidP="00C43A44">
      <w:pPr>
        <w:tabs>
          <w:tab w:val="left" w:pos="1027"/>
        </w:tabs>
        <w:ind w:left="1418"/>
        <w:jc w:val="both"/>
        <w:rPr>
          <w:sz w:val="28"/>
        </w:rPr>
      </w:pPr>
      <w:r w:rsidRPr="00C43A44">
        <w:rPr>
          <w:sz w:val="28"/>
        </w:rPr>
        <w:t xml:space="preserve"> </w:t>
      </w:r>
    </w:p>
    <w:p w14:paraId="70F4DA9A" w14:textId="452BB6D7" w:rsidR="00486ADC" w:rsidRPr="00A47F4F" w:rsidRDefault="00D14B36" w:rsidP="00486ADC">
      <w:pPr>
        <w:jc w:val="both"/>
        <w:rPr>
          <w:sz w:val="28"/>
          <w:szCs w:val="28"/>
        </w:rPr>
      </w:pPr>
      <w:r>
        <w:rPr>
          <w:sz w:val="28"/>
        </w:rPr>
        <w:t xml:space="preserve">     2. Проблема, на решение которой направлено предлагаемое проектом правовое регулирование, заключается в </w:t>
      </w:r>
      <w:r w:rsidR="00E01D1D">
        <w:rPr>
          <w:sz w:val="28"/>
        </w:rPr>
        <w:t>отсутстви</w:t>
      </w:r>
      <w:r w:rsidR="00E01D1D">
        <w:rPr>
          <w:sz w:val="28"/>
        </w:rPr>
        <w:t>и</w:t>
      </w:r>
      <w:r w:rsidR="00E01D1D">
        <w:rPr>
          <w:sz w:val="28"/>
        </w:rPr>
        <w:t xml:space="preserve"> возможности проведения </w:t>
      </w:r>
      <w:r w:rsidR="00E01D1D" w:rsidRPr="008D5D8F">
        <w:rPr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E01D1D" w:rsidRPr="008D5D8F">
        <w:rPr>
          <w:sz w:val="28"/>
        </w:rPr>
        <w:t>Выселковский</w:t>
      </w:r>
      <w:proofErr w:type="spellEnd"/>
      <w:r w:rsidR="00E01D1D" w:rsidRPr="008D5D8F">
        <w:rPr>
          <w:sz w:val="28"/>
        </w:rPr>
        <w:t xml:space="preserve"> район</w:t>
      </w:r>
      <w:r w:rsidR="00486ADC" w:rsidRPr="00F97EB8">
        <w:rPr>
          <w:sz w:val="28"/>
          <w:szCs w:val="28"/>
        </w:rPr>
        <w:t>.</w:t>
      </w:r>
      <w:r w:rsidR="00486ADC">
        <w:rPr>
          <w:sz w:val="28"/>
          <w:szCs w:val="28"/>
        </w:rPr>
        <w:t xml:space="preserve"> </w:t>
      </w:r>
    </w:p>
    <w:p w14:paraId="1A12F4E1" w14:textId="77777777" w:rsidR="00E01D1D" w:rsidRPr="00BF1F02" w:rsidRDefault="00E01D1D" w:rsidP="00E01D1D">
      <w:pPr>
        <w:ind w:firstLine="708"/>
        <w:jc w:val="both"/>
        <w:rPr>
          <w:color w:val="auto"/>
          <w:sz w:val="28"/>
        </w:rPr>
      </w:pPr>
      <w:r>
        <w:rPr>
          <w:sz w:val="28"/>
        </w:rPr>
        <w:t>Муниципальный правовой акт направлен на у</w:t>
      </w:r>
      <w:r w:rsidRPr="00BF1F02">
        <w:rPr>
          <w:color w:val="auto"/>
          <w:sz w:val="28"/>
        </w:rPr>
        <w:t xml:space="preserve">величение доли охвата населения муниципального образования </w:t>
      </w:r>
      <w:proofErr w:type="spellStart"/>
      <w:r w:rsidRPr="00BF1F02">
        <w:rPr>
          <w:color w:val="auto"/>
          <w:sz w:val="28"/>
        </w:rPr>
        <w:t>Выселковский</w:t>
      </w:r>
      <w:proofErr w:type="spellEnd"/>
      <w:r w:rsidRPr="00BF1F02">
        <w:rPr>
          <w:color w:val="auto"/>
          <w:sz w:val="28"/>
        </w:rPr>
        <w:t xml:space="preserve"> район объектами нестационарной торговли</w:t>
      </w:r>
      <w:r>
        <w:rPr>
          <w:color w:val="auto"/>
          <w:sz w:val="28"/>
        </w:rPr>
        <w:t>, п</w:t>
      </w:r>
      <w:r w:rsidRPr="00BF1F02">
        <w:rPr>
          <w:color w:val="auto"/>
          <w:sz w:val="28"/>
        </w:rPr>
        <w:t>овышение конкуренции на рынке нестационарной торговли</w:t>
      </w:r>
      <w:r>
        <w:rPr>
          <w:color w:val="auto"/>
          <w:sz w:val="28"/>
        </w:rPr>
        <w:t>, п</w:t>
      </w:r>
      <w:r w:rsidRPr="00BF1F02">
        <w:rPr>
          <w:color w:val="auto"/>
          <w:sz w:val="28"/>
        </w:rPr>
        <w:t xml:space="preserve">ополнение бюджета муниципального образования </w:t>
      </w:r>
      <w:proofErr w:type="spellStart"/>
      <w:r w:rsidRPr="00BF1F02">
        <w:rPr>
          <w:color w:val="auto"/>
          <w:sz w:val="28"/>
        </w:rPr>
        <w:t>Выселковский</w:t>
      </w:r>
      <w:proofErr w:type="spellEnd"/>
      <w:r w:rsidRPr="00BF1F02">
        <w:rPr>
          <w:color w:val="auto"/>
          <w:sz w:val="28"/>
        </w:rPr>
        <w:t xml:space="preserve"> </w:t>
      </w:r>
      <w:r>
        <w:rPr>
          <w:color w:val="auto"/>
          <w:sz w:val="28"/>
        </w:rPr>
        <w:t>р</w:t>
      </w:r>
      <w:r w:rsidRPr="00BF1F02">
        <w:rPr>
          <w:color w:val="auto"/>
          <w:sz w:val="28"/>
        </w:rPr>
        <w:t>айон за счет проведения аукциона</w:t>
      </w:r>
      <w:r>
        <w:rPr>
          <w:color w:val="auto"/>
          <w:sz w:val="28"/>
        </w:rPr>
        <w:t>, п</w:t>
      </w:r>
      <w:r w:rsidRPr="00BF1F02">
        <w:rPr>
          <w:color w:val="auto"/>
          <w:sz w:val="28"/>
        </w:rPr>
        <w:t>овышение шаговой доступности объектов розничной торговли</w:t>
      </w:r>
      <w:r>
        <w:rPr>
          <w:color w:val="auto"/>
          <w:sz w:val="28"/>
        </w:rPr>
        <w:t>.</w:t>
      </w:r>
    </w:p>
    <w:p w14:paraId="135BB9BA" w14:textId="237647F9" w:rsidR="00D14B36" w:rsidRDefault="00D14B36" w:rsidP="00D14B36">
      <w:pPr>
        <w:ind w:firstLine="851"/>
        <w:jc w:val="both"/>
        <w:rPr>
          <w:sz w:val="28"/>
          <w:shd w:val="clear" w:color="auto" w:fill="FFE779"/>
        </w:rPr>
      </w:pPr>
      <w:r>
        <w:rPr>
          <w:sz w:val="28"/>
        </w:rPr>
        <w:t xml:space="preserve">В целях решения указанной проблемы рассматриваемым проектом предлагается утвердить </w:t>
      </w:r>
      <w:r w:rsidR="00E01D1D">
        <w:rPr>
          <w:sz w:val="28"/>
        </w:rPr>
        <w:t xml:space="preserve">новый </w:t>
      </w:r>
      <w:r>
        <w:rPr>
          <w:sz w:val="28"/>
        </w:rPr>
        <w:t>нормативный правовой акт</w:t>
      </w:r>
      <w:r w:rsidR="00E01D1D">
        <w:rPr>
          <w:sz w:val="28"/>
        </w:rPr>
        <w:t>.</w:t>
      </w:r>
      <w:r>
        <w:rPr>
          <w:sz w:val="28"/>
        </w:rPr>
        <w:t xml:space="preserve">  </w:t>
      </w:r>
    </w:p>
    <w:p w14:paraId="40F0D4C9" w14:textId="77777777" w:rsidR="00D14B36" w:rsidRDefault="00D14B36" w:rsidP="00D14B3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A98C60" w14:textId="77777777" w:rsidR="002A26CA" w:rsidRDefault="00D14B36" w:rsidP="002A26CA">
      <w:pPr>
        <w:jc w:val="both"/>
        <w:rPr>
          <w:sz w:val="28"/>
        </w:rPr>
      </w:pPr>
      <w:r>
        <w:rPr>
          <w:sz w:val="28"/>
        </w:rPr>
        <w:t>3.Цель 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>
        <w:t xml:space="preserve"> </w:t>
      </w:r>
      <w:r w:rsidR="002A26CA">
        <w:rPr>
          <w:sz w:val="28"/>
        </w:rPr>
        <w:t xml:space="preserve">проведение </w:t>
      </w:r>
      <w:r w:rsidR="002A26CA" w:rsidRPr="008D5D8F">
        <w:rPr>
          <w:sz w:val="28"/>
        </w:rPr>
        <w:t xml:space="preserve">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2A26CA" w:rsidRPr="008D5D8F">
        <w:rPr>
          <w:sz w:val="28"/>
        </w:rPr>
        <w:t>Выселковский</w:t>
      </w:r>
      <w:proofErr w:type="spellEnd"/>
      <w:r w:rsidR="002A26CA" w:rsidRPr="008D5D8F">
        <w:rPr>
          <w:sz w:val="28"/>
        </w:rPr>
        <w:t xml:space="preserve"> район</w:t>
      </w:r>
      <w:r w:rsidR="002A26CA">
        <w:rPr>
          <w:sz w:val="28"/>
        </w:rPr>
        <w:t xml:space="preserve">. </w:t>
      </w:r>
    </w:p>
    <w:p w14:paraId="0B7B05C3" w14:textId="77777777" w:rsidR="002A26CA" w:rsidRDefault="002A26CA" w:rsidP="002A26CA">
      <w:pPr>
        <w:jc w:val="both"/>
        <w:rPr>
          <w:sz w:val="28"/>
        </w:rPr>
      </w:pPr>
      <w:r>
        <w:rPr>
          <w:sz w:val="28"/>
        </w:rPr>
        <w:tab/>
        <w:t>П</w:t>
      </w:r>
      <w:r w:rsidRPr="00FA53C8">
        <w:rPr>
          <w:sz w:val="28"/>
        </w:rPr>
        <w:t>редлагаемо</w:t>
      </w:r>
      <w:r>
        <w:rPr>
          <w:sz w:val="28"/>
        </w:rPr>
        <w:t>е</w:t>
      </w:r>
      <w:r w:rsidRPr="00FA53C8">
        <w:rPr>
          <w:sz w:val="28"/>
        </w:rPr>
        <w:t xml:space="preserve"> правово</w:t>
      </w:r>
      <w:r>
        <w:rPr>
          <w:sz w:val="28"/>
        </w:rPr>
        <w:t xml:space="preserve">е </w:t>
      </w:r>
      <w:r w:rsidRPr="00FA53C8">
        <w:rPr>
          <w:sz w:val="28"/>
        </w:rPr>
        <w:t>регулировани</w:t>
      </w:r>
      <w:r>
        <w:rPr>
          <w:sz w:val="28"/>
        </w:rPr>
        <w:t>е направлено на у</w:t>
      </w:r>
      <w:r w:rsidRPr="00BF1F02">
        <w:rPr>
          <w:color w:val="auto"/>
          <w:sz w:val="28"/>
        </w:rPr>
        <w:t xml:space="preserve">величение доли охвата населения муниципального образования </w:t>
      </w:r>
      <w:proofErr w:type="spellStart"/>
      <w:r w:rsidRPr="00BF1F02">
        <w:rPr>
          <w:color w:val="auto"/>
          <w:sz w:val="28"/>
        </w:rPr>
        <w:t>Выселковский</w:t>
      </w:r>
      <w:proofErr w:type="spellEnd"/>
      <w:r w:rsidRPr="00BF1F02">
        <w:rPr>
          <w:color w:val="auto"/>
          <w:sz w:val="28"/>
        </w:rPr>
        <w:t xml:space="preserve"> район объектами нестационарной торговли</w:t>
      </w:r>
      <w:r>
        <w:rPr>
          <w:color w:val="auto"/>
          <w:sz w:val="28"/>
        </w:rPr>
        <w:t>,</w:t>
      </w:r>
      <w:r>
        <w:rPr>
          <w:sz w:val="28"/>
        </w:rPr>
        <w:t xml:space="preserve"> улучшение условий деятельности хозяйствующих субъектов,</w:t>
      </w:r>
      <w:r w:rsidRPr="001D1292">
        <w:rPr>
          <w:sz w:val="28"/>
        </w:rPr>
        <w:t xml:space="preserve"> </w:t>
      </w:r>
      <w:r>
        <w:rPr>
          <w:sz w:val="28"/>
        </w:rPr>
        <w:t xml:space="preserve">обеспечение равных возможностей для реализации прав хозяйствующих субъектов,  повышение доходов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район. </w:t>
      </w:r>
    </w:p>
    <w:p w14:paraId="721FF00B" w14:textId="5AE89BB0" w:rsidR="00D14B36" w:rsidRDefault="00D14B36" w:rsidP="00D14B36">
      <w:pPr>
        <w:ind w:firstLine="851"/>
        <w:jc w:val="both"/>
        <w:rPr>
          <w:sz w:val="28"/>
        </w:rPr>
      </w:pPr>
      <w:r>
        <w:rPr>
          <w:color w:val="000000" w:themeColor="text1"/>
          <w:sz w:val="28"/>
        </w:rPr>
        <w:t>.</w:t>
      </w:r>
    </w:p>
    <w:p w14:paraId="01561219" w14:textId="77777777" w:rsidR="00441BE0" w:rsidRDefault="00D14B36" w:rsidP="00C32A41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C32A41">
        <w:rPr>
          <w:sz w:val="28"/>
        </w:rPr>
        <w:t xml:space="preserve">           </w:t>
      </w:r>
      <w:r w:rsidRPr="00234587">
        <w:rPr>
          <w:sz w:val="28"/>
        </w:rPr>
        <w:t xml:space="preserve">4. </w:t>
      </w:r>
      <w:r w:rsidR="00C32A41">
        <w:rPr>
          <w:sz w:val="28"/>
        </w:rPr>
        <w:t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 в части</w:t>
      </w:r>
      <w:r w:rsidR="00441BE0">
        <w:rPr>
          <w:sz w:val="28"/>
        </w:rPr>
        <w:t>:</w:t>
      </w:r>
    </w:p>
    <w:p w14:paraId="3B4BB228" w14:textId="5C15DFDA" w:rsidR="004C1430" w:rsidRPr="004D6CD4" w:rsidRDefault="00441BE0" w:rsidP="004C1430">
      <w:pPr>
        <w:rPr>
          <w:sz w:val="28"/>
          <w:szCs w:val="28"/>
        </w:rPr>
      </w:pPr>
      <w:r>
        <w:rPr>
          <w:sz w:val="28"/>
        </w:rPr>
        <w:tab/>
      </w:r>
      <w:r w:rsidR="004C1430" w:rsidRPr="004D6CD4">
        <w:rPr>
          <w:sz w:val="28"/>
          <w:szCs w:val="28"/>
        </w:rPr>
        <w:t>п</w:t>
      </w:r>
      <w:r w:rsidR="004C1430" w:rsidRPr="004D6CD4">
        <w:rPr>
          <w:sz w:val="28"/>
          <w:szCs w:val="28"/>
        </w:rPr>
        <w:t>одготовк</w:t>
      </w:r>
      <w:r w:rsidR="004C1430" w:rsidRPr="004D6CD4">
        <w:rPr>
          <w:sz w:val="28"/>
          <w:szCs w:val="28"/>
        </w:rPr>
        <w:t>и</w:t>
      </w:r>
      <w:r w:rsidR="004C1430" w:rsidRPr="004D6CD4">
        <w:rPr>
          <w:sz w:val="28"/>
          <w:szCs w:val="28"/>
        </w:rPr>
        <w:t xml:space="preserve"> пакета документов для участия в аукционе в форме электронных торгов на право размещения нестационарного торгового объекта</w:t>
      </w:r>
      <w:r w:rsidR="004C1430" w:rsidRPr="004D6CD4">
        <w:rPr>
          <w:sz w:val="28"/>
          <w:szCs w:val="28"/>
        </w:rPr>
        <w:t>;</w:t>
      </w:r>
    </w:p>
    <w:p w14:paraId="61411ADA" w14:textId="68425D5C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регистрации на электронной площадке;</w:t>
      </w:r>
    </w:p>
    <w:p w14:paraId="4E39A541" w14:textId="7AEE39EB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подачи заявки и пакета документов для участия в аукционе;</w:t>
      </w:r>
    </w:p>
    <w:p w14:paraId="2030F963" w14:textId="21A418EE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участия в аукционе;</w:t>
      </w:r>
    </w:p>
    <w:p w14:paraId="048FE922" w14:textId="77777777" w:rsidR="004C1430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заключения договора;</w:t>
      </w:r>
    </w:p>
    <w:p w14:paraId="6E0637E0" w14:textId="77777777" w:rsidR="004D6CD4" w:rsidRPr="004D6CD4" w:rsidRDefault="004C1430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размещения нестационарного торгового объекта в соответствие с установленными техническими характеристиками</w:t>
      </w:r>
      <w:r w:rsidR="004D6CD4" w:rsidRPr="004D6CD4">
        <w:rPr>
          <w:sz w:val="28"/>
          <w:szCs w:val="28"/>
        </w:rPr>
        <w:t>;</w:t>
      </w:r>
    </w:p>
    <w:p w14:paraId="7FC80BBF" w14:textId="77777777" w:rsidR="004D6CD4" w:rsidRPr="004D6CD4" w:rsidRDefault="004D6CD4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внесения платы за размещения НТО;</w:t>
      </w:r>
    </w:p>
    <w:p w14:paraId="2F5D1437" w14:textId="499970FC" w:rsidR="004C1430" w:rsidRPr="004D6CD4" w:rsidRDefault="004D6CD4" w:rsidP="004C1430">
      <w:pPr>
        <w:rPr>
          <w:sz w:val="28"/>
          <w:szCs w:val="28"/>
        </w:rPr>
      </w:pPr>
      <w:r w:rsidRPr="004D6CD4">
        <w:rPr>
          <w:sz w:val="28"/>
          <w:szCs w:val="28"/>
        </w:rPr>
        <w:tab/>
        <w:t>выполнения условий договора.</w:t>
      </w:r>
      <w:r w:rsidR="004C1430" w:rsidRPr="004D6CD4">
        <w:rPr>
          <w:sz w:val="28"/>
          <w:szCs w:val="28"/>
        </w:rPr>
        <w:t xml:space="preserve"> </w:t>
      </w:r>
    </w:p>
    <w:p w14:paraId="3374B326" w14:textId="77777777" w:rsidR="005E0A40" w:rsidRDefault="00D14B36" w:rsidP="004C1430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   Содержание и порядок реализации полномочий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br/>
        <w:t>в отношениях с указанными субъектами изменяются в части</w:t>
      </w:r>
      <w:r w:rsidR="005E0A40">
        <w:rPr>
          <w:sz w:val="28"/>
        </w:rPr>
        <w:t>:</w:t>
      </w:r>
    </w:p>
    <w:p w14:paraId="5D79ED8D" w14:textId="10B11893" w:rsidR="005E0A40" w:rsidRPr="005E0A40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>
        <w:tab/>
      </w:r>
      <w:r w:rsidRPr="005E0A40">
        <w:rPr>
          <w:sz w:val="28"/>
          <w:szCs w:val="28"/>
        </w:rPr>
        <w:t>у</w:t>
      </w:r>
      <w:r w:rsidRPr="005E0A40">
        <w:rPr>
          <w:sz w:val="28"/>
          <w:szCs w:val="28"/>
        </w:rPr>
        <w:t>тверждени</w:t>
      </w:r>
      <w:r>
        <w:rPr>
          <w:sz w:val="28"/>
          <w:szCs w:val="28"/>
        </w:rPr>
        <w:t>я</w:t>
      </w:r>
      <w:r w:rsidRPr="005E0A40">
        <w:rPr>
          <w:sz w:val="28"/>
          <w:szCs w:val="28"/>
        </w:rPr>
        <w:t xml:space="preserve"> схем нестационарных торговых объектов на территории муниципального образования </w:t>
      </w:r>
      <w:proofErr w:type="spellStart"/>
      <w:r w:rsidRPr="005E0A40">
        <w:rPr>
          <w:sz w:val="28"/>
          <w:szCs w:val="28"/>
        </w:rPr>
        <w:t>Выселковский</w:t>
      </w:r>
      <w:proofErr w:type="spellEnd"/>
      <w:r w:rsidRPr="005E0A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  <w:r w:rsidRPr="005E0A40">
        <w:rPr>
          <w:sz w:val="28"/>
          <w:szCs w:val="28"/>
        </w:rPr>
        <w:t xml:space="preserve"> </w:t>
      </w:r>
    </w:p>
    <w:p w14:paraId="345F4D1D" w14:textId="48162E16" w:rsidR="005E0A40" w:rsidRPr="005E0A40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 w:rsidRPr="005E0A40">
        <w:rPr>
          <w:sz w:val="28"/>
          <w:szCs w:val="28"/>
        </w:rPr>
        <w:tab/>
      </w:r>
      <w:r w:rsidRPr="005E0A40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E0A40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и</w:t>
      </w:r>
      <w:r w:rsidRPr="005E0A40">
        <w:rPr>
          <w:sz w:val="28"/>
          <w:szCs w:val="28"/>
        </w:rPr>
        <w:t xml:space="preserve"> открытого аукциона на право размещения нестационарных торговых объектов на территории муниципального образования </w:t>
      </w:r>
      <w:proofErr w:type="spellStart"/>
      <w:r w:rsidRPr="005E0A40">
        <w:rPr>
          <w:sz w:val="28"/>
          <w:szCs w:val="28"/>
        </w:rPr>
        <w:t>Выселковский</w:t>
      </w:r>
      <w:proofErr w:type="spellEnd"/>
      <w:r w:rsidRPr="005E0A40">
        <w:rPr>
          <w:sz w:val="28"/>
          <w:szCs w:val="28"/>
        </w:rPr>
        <w:t xml:space="preserve"> район, </w:t>
      </w:r>
    </w:p>
    <w:p w14:paraId="7C0DC892" w14:textId="46CB216E" w:rsidR="00212D99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 w:rsidRPr="005E0A40">
        <w:rPr>
          <w:sz w:val="28"/>
          <w:szCs w:val="28"/>
        </w:rPr>
        <w:tab/>
      </w:r>
      <w:r w:rsidRPr="005E0A40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5E0A40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и заключения</w:t>
      </w:r>
      <w:r w:rsidRPr="005E0A40">
        <w:rPr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</w:t>
      </w:r>
      <w:proofErr w:type="spellStart"/>
      <w:r w:rsidRPr="005E0A40">
        <w:rPr>
          <w:sz w:val="28"/>
          <w:szCs w:val="28"/>
        </w:rPr>
        <w:t>Выселковский</w:t>
      </w:r>
      <w:proofErr w:type="spellEnd"/>
      <w:r w:rsidRPr="005E0A4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14:paraId="79CE4C34" w14:textId="227C0E3E" w:rsidR="005E0A40" w:rsidRPr="005E0A40" w:rsidRDefault="005E0A40" w:rsidP="004C1430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осуществления осмотра НТО на предмет соблюдения условий договора.</w:t>
      </w:r>
    </w:p>
    <w:p w14:paraId="13B65919" w14:textId="2AAE92EA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</w:t>
      </w:r>
      <w:r w:rsidRPr="00164F2A">
        <w:rPr>
          <w:sz w:val="28"/>
        </w:rPr>
        <w:t xml:space="preserve">5. </w:t>
      </w:r>
      <w:r w:rsidR="00164F2A" w:rsidRPr="00164F2A">
        <w:rPr>
          <w:sz w:val="28"/>
        </w:rPr>
        <w:t>Риски</w:t>
      </w:r>
      <w:r w:rsidR="00164F2A">
        <w:rPr>
          <w:sz w:val="28"/>
        </w:rPr>
        <w:t xml:space="preserve"> </w:t>
      </w:r>
      <w:proofErr w:type="spellStart"/>
      <w:r w:rsidR="00164F2A">
        <w:rPr>
          <w:sz w:val="28"/>
        </w:rPr>
        <w:t>недостижения</w:t>
      </w:r>
      <w:proofErr w:type="spellEnd"/>
      <w:r w:rsidR="00164F2A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164F2A">
        <w:rPr>
          <w:sz w:val="28"/>
        </w:rPr>
        <w:t>Выселковский</w:t>
      </w:r>
      <w:proofErr w:type="spellEnd"/>
      <w:r w:rsidR="00164F2A">
        <w:rPr>
          <w:sz w:val="28"/>
        </w:rPr>
        <w:t xml:space="preserve"> район заключаются в следующих несоответствиях, пробелах и неточностях:</w:t>
      </w:r>
    </w:p>
    <w:p w14:paraId="62087DA1" w14:textId="1135ECE9" w:rsidR="002425D2" w:rsidRDefault="003165E4" w:rsidP="003165E4">
      <w:pPr>
        <w:widowControl w:val="0"/>
        <w:tabs>
          <w:tab w:val="left" w:pos="1159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3A61B5">
        <w:rPr>
          <w:sz w:val="28"/>
          <w:szCs w:val="28"/>
        </w:rPr>
        <w:t xml:space="preserve">1) </w:t>
      </w:r>
      <w:r w:rsidR="000670A6">
        <w:rPr>
          <w:sz w:val="28"/>
          <w:szCs w:val="28"/>
        </w:rPr>
        <w:t>подпунктом 5 пункта 2.2, пунктом 10.2</w:t>
      </w:r>
      <w:r w:rsidRPr="003165E4">
        <w:rPr>
          <w:sz w:val="28"/>
          <w:szCs w:val="28"/>
        </w:rPr>
        <w:t xml:space="preserve"> </w:t>
      </w:r>
      <w:r w:rsidRPr="008D5D8F">
        <w:rPr>
          <w:color w:val="auto"/>
          <w:sz w:val="28"/>
          <w:szCs w:val="28"/>
        </w:rPr>
        <w:t xml:space="preserve">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Pr="008D5D8F">
        <w:rPr>
          <w:color w:val="auto"/>
          <w:sz w:val="28"/>
          <w:szCs w:val="28"/>
        </w:rPr>
        <w:t>Выселковский</w:t>
      </w:r>
      <w:proofErr w:type="spellEnd"/>
      <w:r w:rsidRPr="008D5D8F">
        <w:rPr>
          <w:color w:val="auto"/>
          <w:sz w:val="28"/>
          <w:szCs w:val="28"/>
        </w:rPr>
        <w:t xml:space="preserve"> район</w:t>
      </w:r>
      <w:r w:rsidRPr="003165E4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далее – Положения)</w:t>
      </w:r>
      <w:r w:rsidR="000670A6">
        <w:rPr>
          <w:sz w:val="28"/>
          <w:szCs w:val="28"/>
        </w:rPr>
        <w:t xml:space="preserve">  предусмотрено, что организатор электронного аукциона обеспечивает размещение извещений, разъяснения положений извещения на электронной площадке. Однако</w:t>
      </w:r>
      <w:proofErr w:type="gramStart"/>
      <w:r w:rsidR="000670A6">
        <w:rPr>
          <w:sz w:val="28"/>
          <w:szCs w:val="28"/>
        </w:rPr>
        <w:t>,</w:t>
      </w:r>
      <w:proofErr w:type="gramEnd"/>
      <w:r w:rsidR="000670A6">
        <w:rPr>
          <w:sz w:val="28"/>
          <w:szCs w:val="28"/>
        </w:rPr>
        <w:t xml:space="preserve">   </w:t>
      </w:r>
      <w:r w:rsidR="000670A6">
        <w:rPr>
          <w:sz w:val="28"/>
          <w:szCs w:val="28"/>
        </w:rPr>
        <w:t>организатор электронного аукциона обеспечивает</w:t>
      </w:r>
      <w:r w:rsidR="000670A6">
        <w:rPr>
          <w:sz w:val="28"/>
          <w:szCs w:val="28"/>
        </w:rPr>
        <w:t xml:space="preserve"> размещение данных документов на официальном сайте РФ для размещения информации о проведении торгов (</w:t>
      </w:r>
      <w:hyperlink r:id="rId7" w:history="1">
        <w:r w:rsidR="00B97F9A" w:rsidRPr="00C15319">
          <w:rPr>
            <w:rStyle w:val="a5"/>
            <w:sz w:val="28"/>
            <w:szCs w:val="28"/>
            <w:lang w:val="en-US"/>
          </w:rPr>
          <w:t>www</w:t>
        </w:r>
        <w:r w:rsidR="00B97F9A" w:rsidRPr="00C15319">
          <w:rPr>
            <w:rStyle w:val="a5"/>
            <w:sz w:val="28"/>
            <w:szCs w:val="28"/>
          </w:rPr>
          <w:t>.</w:t>
        </w:r>
        <w:proofErr w:type="spellStart"/>
        <w:r w:rsidR="00B97F9A" w:rsidRPr="00C15319">
          <w:rPr>
            <w:rStyle w:val="a5"/>
            <w:sz w:val="28"/>
            <w:szCs w:val="28"/>
            <w:lang w:val="en-US"/>
          </w:rPr>
          <w:t>torgi</w:t>
        </w:r>
        <w:proofErr w:type="spellEnd"/>
        <w:r w:rsidR="00B97F9A" w:rsidRPr="00C15319">
          <w:rPr>
            <w:rStyle w:val="a5"/>
            <w:sz w:val="28"/>
            <w:szCs w:val="28"/>
          </w:rPr>
          <w:t>.</w:t>
        </w:r>
        <w:proofErr w:type="spellStart"/>
        <w:r w:rsidR="00B97F9A" w:rsidRPr="00C15319">
          <w:rPr>
            <w:rStyle w:val="a5"/>
            <w:sz w:val="28"/>
            <w:szCs w:val="28"/>
            <w:lang w:val="en-US"/>
          </w:rPr>
          <w:t>gov</w:t>
        </w:r>
        <w:proofErr w:type="spellEnd"/>
        <w:r w:rsidR="00B97F9A" w:rsidRPr="00C15319">
          <w:rPr>
            <w:rStyle w:val="a5"/>
            <w:sz w:val="28"/>
            <w:szCs w:val="28"/>
          </w:rPr>
          <w:t>.</w:t>
        </w:r>
        <w:proofErr w:type="spellStart"/>
        <w:r w:rsidR="00B97F9A" w:rsidRPr="00C1531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7F9A">
        <w:rPr>
          <w:sz w:val="28"/>
          <w:szCs w:val="28"/>
        </w:rPr>
        <w:t>)</w:t>
      </w:r>
      <w:r w:rsidR="00293B48">
        <w:rPr>
          <w:sz w:val="28"/>
          <w:szCs w:val="28"/>
        </w:rPr>
        <w:t xml:space="preserve"> (далее – официальный сайт РФ)</w:t>
      </w:r>
      <w:r w:rsidR="00B97F9A">
        <w:rPr>
          <w:sz w:val="28"/>
          <w:szCs w:val="28"/>
        </w:rPr>
        <w:t>, а размещение на электронной площадке обеспечивает</w:t>
      </w:r>
      <w:r w:rsidR="000670A6">
        <w:rPr>
          <w:sz w:val="28"/>
          <w:szCs w:val="28"/>
        </w:rPr>
        <w:t xml:space="preserve"> </w:t>
      </w:r>
      <w:r w:rsidR="00B97F9A">
        <w:rPr>
          <w:sz w:val="28"/>
          <w:szCs w:val="28"/>
        </w:rPr>
        <w:t xml:space="preserve"> оператор электронной площадки. </w:t>
      </w:r>
    </w:p>
    <w:p w14:paraId="46A0360A" w14:textId="1DBB4B9E" w:rsidR="00B97F9A" w:rsidRPr="003165E4" w:rsidRDefault="00B97F9A" w:rsidP="003165E4">
      <w:pPr>
        <w:widowControl w:val="0"/>
        <w:tabs>
          <w:tab w:val="left" w:pos="11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 целесообразным, исключить из </w:t>
      </w:r>
      <w:r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5 пункта 2.2,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10.2</w:t>
      </w:r>
      <w:r w:rsidR="003165E4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>организатор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электронного аукциона</w:t>
      </w:r>
      <w:r>
        <w:rPr>
          <w:sz w:val="28"/>
          <w:szCs w:val="28"/>
        </w:rPr>
        <w:t xml:space="preserve"> по размещению указанной информации </w:t>
      </w:r>
      <w:r>
        <w:rPr>
          <w:sz w:val="28"/>
          <w:szCs w:val="28"/>
        </w:rPr>
        <w:t>на электронной площадке</w:t>
      </w:r>
      <w:r>
        <w:rPr>
          <w:sz w:val="28"/>
          <w:szCs w:val="28"/>
        </w:rPr>
        <w:t>.</w:t>
      </w:r>
    </w:p>
    <w:p w14:paraId="0C2AB259" w14:textId="48F98F2F" w:rsidR="00FF472C" w:rsidRPr="007D1954" w:rsidRDefault="003165E4" w:rsidP="00FF472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165E4">
        <w:rPr>
          <w:sz w:val="28"/>
          <w:szCs w:val="28"/>
        </w:rPr>
        <w:t xml:space="preserve">2) </w:t>
      </w:r>
      <w:r w:rsidR="00FF472C" w:rsidRPr="007D1954">
        <w:rPr>
          <w:sz w:val="28"/>
          <w:szCs w:val="28"/>
        </w:rPr>
        <w:t xml:space="preserve">Положение </w:t>
      </w:r>
      <w:r w:rsidR="00FF472C" w:rsidRPr="007D1954">
        <w:rPr>
          <w:rFonts w:eastAsia="Calibri"/>
          <w:sz w:val="28"/>
          <w:szCs w:val="28"/>
        </w:rPr>
        <w:t xml:space="preserve">разработано в соответствии </w:t>
      </w:r>
      <w:r w:rsidR="00FF472C" w:rsidRPr="007D1954">
        <w:rPr>
          <w:sz w:val="28"/>
          <w:szCs w:val="28"/>
        </w:rPr>
        <w:t xml:space="preserve">с Гражданским кодексом Российской   Федерации, Федеральными законами  от  6  октября  2003  года   № 131-ФЗ «Об общих принципах организации местного самоуправления в Российской Федерации», от 26 июля 2006 года № 135-ФЗ «О защите конкуренции», от 28 декабря 2009 года  № 381-ФЗ «Об основах государственного </w:t>
      </w:r>
      <w:r w:rsidR="00FF472C" w:rsidRPr="007D1954">
        <w:rPr>
          <w:sz w:val="28"/>
          <w:szCs w:val="28"/>
        </w:rPr>
        <w:lastRenderedPageBreak/>
        <w:t xml:space="preserve">регулирования торговой деятельности в Российской Федерации», </w:t>
      </w:r>
      <w:r w:rsidR="00FF472C" w:rsidRPr="007D1954">
        <w:rPr>
          <w:rFonts w:eastAsia="Calibri"/>
          <w:sz w:val="28"/>
          <w:szCs w:val="28"/>
        </w:rPr>
        <w:t>Приказом Фед</w:t>
      </w:r>
      <w:r w:rsidR="00FF472C" w:rsidRPr="007D1954">
        <w:rPr>
          <w:rFonts w:eastAsia="Calibri"/>
          <w:sz w:val="28"/>
          <w:szCs w:val="28"/>
        </w:rPr>
        <w:t>е</w:t>
      </w:r>
      <w:r w:rsidR="00FF472C" w:rsidRPr="007D1954">
        <w:rPr>
          <w:rFonts w:eastAsia="Calibri"/>
          <w:sz w:val="28"/>
          <w:szCs w:val="28"/>
        </w:rPr>
        <w:t>ральной Антимонопольной службы от 21 марта 2023 года</w:t>
      </w:r>
      <w:proofErr w:type="gramEnd"/>
      <w:r w:rsidR="00FF472C" w:rsidRPr="007D1954">
        <w:rPr>
          <w:rFonts w:eastAsia="Calibri"/>
          <w:sz w:val="28"/>
          <w:szCs w:val="28"/>
        </w:rPr>
        <w:t xml:space="preserve"> 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263223" w:rsidRPr="007D1954">
        <w:rPr>
          <w:rFonts w:eastAsia="Calibri"/>
          <w:sz w:val="28"/>
          <w:szCs w:val="28"/>
        </w:rPr>
        <w:t>.</w:t>
      </w:r>
      <w:r w:rsidR="00FF472C" w:rsidRPr="007D1954">
        <w:rPr>
          <w:rFonts w:eastAsia="Calibri"/>
          <w:sz w:val="28"/>
          <w:szCs w:val="28"/>
        </w:rPr>
        <w:t xml:space="preserve"> </w:t>
      </w:r>
    </w:p>
    <w:p w14:paraId="576F90C9" w14:textId="77777777" w:rsidR="00263223" w:rsidRPr="007D1954" w:rsidRDefault="00FF472C" w:rsidP="003165E4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D1954">
        <w:rPr>
          <w:sz w:val="28"/>
          <w:szCs w:val="28"/>
        </w:rPr>
        <w:t>В соответствии с п</w:t>
      </w:r>
      <w:r w:rsidR="003165E4" w:rsidRPr="007D1954">
        <w:rPr>
          <w:sz w:val="28"/>
          <w:szCs w:val="28"/>
        </w:rPr>
        <w:t>унктом 3.3 Положения</w:t>
      </w:r>
      <w:r w:rsidRPr="007D1954">
        <w:rPr>
          <w:sz w:val="28"/>
          <w:szCs w:val="28"/>
        </w:rPr>
        <w:t>,</w:t>
      </w:r>
      <w:r w:rsidR="003165E4" w:rsidRPr="007D1954">
        <w:rPr>
          <w:sz w:val="28"/>
          <w:szCs w:val="28"/>
        </w:rPr>
        <w:t xml:space="preserve"> </w:t>
      </w:r>
      <w:r w:rsidRPr="007D1954">
        <w:rPr>
          <w:sz w:val="28"/>
          <w:szCs w:val="28"/>
        </w:rPr>
        <w:t>ч</w:t>
      </w:r>
      <w:r w:rsidRPr="007D1954">
        <w:rPr>
          <w:rFonts w:eastAsia="Calibri"/>
          <w:sz w:val="28"/>
          <w:szCs w:val="28"/>
        </w:rPr>
        <w:t>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заявки), либо физич</w:t>
      </w:r>
      <w:r w:rsidRPr="007D1954">
        <w:rPr>
          <w:rFonts w:eastAsia="Calibri"/>
          <w:sz w:val="28"/>
          <w:szCs w:val="28"/>
        </w:rPr>
        <w:t>е</w:t>
      </w:r>
      <w:r w:rsidRPr="007D1954">
        <w:rPr>
          <w:rFonts w:eastAsia="Calibri"/>
          <w:sz w:val="28"/>
          <w:szCs w:val="28"/>
        </w:rPr>
        <w:t>ские лица, на которых способны оказывать влияние участники электронного аукциона и лица, подавшие заявки (в том числе являющиеся участниками (а</w:t>
      </w:r>
      <w:r w:rsidRPr="007D1954">
        <w:rPr>
          <w:rFonts w:eastAsia="Calibri"/>
          <w:sz w:val="28"/>
          <w:szCs w:val="28"/>
        </w:rPr>
        <w:t>к</w:t>
      </w:r>
      <w:r w:rsidRPr="007D1954">
        <w:rPr>
          <w:rFonts w:eastAsia="Calibri"/>
          <w:sz w:val="28"/>
          <w:szCs w:val="28"/>
        </w:rPr>
        <w:t>ционерами) этих организаций, членами их органов управления, кредиторами участников</w:t>
      </w:r>
      <w:proofErr w:type="gramEnd"/>
      <w:r w:rsidRPr="007D1954">
        <w:rPr>
          <w:rFonts w:eastAsia="Calibri"/>
          <w:sz w:val="28"/>
          <w:szCs w:val="28"/>
        </w:rPr>
        <w:t xml:space="preserve"> электронного аукциона).</w:t>
      </w:r>
      <w:r w:rsidRPr="007D1954">
        <w:rPr>
          <w:rFonts w:eastAsia="Calibri"/>
          <w:sz w:val="28"/>
          <w:szCs w:val="28"/>
        </w:rPr>
        <w:t xml:space="preserve"> </w:t>
      </w:r>
      <w:proofErr w:type="gramStart"/>
      <w:r w:rsidRPr="007D1954">
        <w:rPr>
          <w:rFonts w:eastAsia="Calibri"/>
          <w:sz w:val="28"/>
          <w:szCs w:val="28"/>
        </w:rPr>
        <w:t>Данный пункт противоречит пункту 14</w:t>
      </w:r>
      <w:r w:rsidR="00263223" w:rsidRPr="007D1954">
        <w:rPr>
          <w:rFonts w:eastAsia="Calibri"/>
          <w:sz w:val="28"/>
          <w:szCs w:val="28"/>
        </w:rPr>
        <w:t xml:space="preserve"> </w:t>
      </w:r>
      <w:r w:rsidRPr="007D1954">
        <w:rPr>
          <w:rFonts w:eastAsia="Calibri"/>
          <w:sz w:val="28"/>
          <w:szCs w:val="28"/>
        </w:rPr>
        <w:t>П</w:t>
      </w:r>
      <w:r w:rsidRPr="007D1954">
        <w:rPr>
          <w:rFonts w:eastAsia="Calibri"/>
          <w:sz w:val="28"/>
          <w:szCs w:val="28"/>
        </w:rPr>
        <w:t>орядк</w:t>
      </w:r>
      <w:r w:rsidRPr="007D1954">
        <w:rPr>
          <w:rFonts w:eastAsia="Calibri"/>
          <w:sz w:val="28"/>
          <w:szCs w:val="28"/>
        </w:rPr>
        <w:t>а</w:t>
      </w:r>
      <w:r w:rsidRPr="007D1954">
        <w:rPr>
          <w:rFonts w:eastAsia="Calibri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Pr="007D1954">
        <w:rPr>
          <w:rFonts w:eastAsia="Calibri"/>
          <w:sz w:val="28"/>
          <w:szCs w:val="28"/>
        </w:rPr>
        <w:t xml:space="preserve">, утвержденного </w:t>
      </w:r>
      <w:r w:rsidRPr="007D1954">
        <w:rPr>
          <w:rFonts w:eastAsia="Calibri"/>
          <w:sz w:val="28"/>
          <w:szCs w:val="28"/>
        </w:rPr>
        <w:t>Приказом Фед</w:t>
      </w:r>
      <w:r w:rsidRPr="007D1954">
        <w:rPr>
          <w:rFonts w:eastAsia="Calibri"/>
          <w:sz w:val="28"/>
          <w:szCs w:val="28"/>
        </w:rPr>
        <w:t>е</w:t>
      </w:r>
      <w:r w:rsidRPr="007D1954">
        <w:rPr>
          <w:rFonts w:eastAsia="Calibri"/>
          <w:sz w:val="28"/>
          <w:szCs w:val="28"/>
        </w:rPr>
        <w:t>ральной Антимонопольной службы от 21 марта 2023 года  № 147/23</w:t>
      </w:r>
      <w:r w:rsidRPr="007D1954">
        <w:rPr>
          <w:rFonts w:eastAsia="Calibri"/>
          <w:sz w:val="28"/>
          <w:szCs w:val="28"/>
        </w:rPr>
        <w:t xml:space="preserve"> </w:t>
      </w:r>
      <w:r w:rsidR="00263223" w:rsidRPr="007D1954">
        <w:rPr>
          <w:rFonts w:eastAsia="Calibri"/>
          <w:sz w:val="28"/>
          <w:szCs w:val="28"/>
        </w:rPr>
        <w:t>(далее – Положение ФАС), т.к. не в полном объеме определяет круг лиц, которые не могут</w:t>
      </w:r>
      <w:proofErr w:type="gramEnd"/>
      <w:r w:rsidR="00263223" w:rsidRPr="007D1954">
        <w:rPr>
          <w:rFonts w:eastAsia="Calibri"/>
          <w:sz w:val="28"/>
          <w:szCs w:val="28"/>
        </w:rPr>
        <w:t xml:space="preserve"> быть членами аукционной комиссии, что может приводить к конфликту интересов.</w:t>
      </w:r>
    </w:p>
    <w:p w14:paraId="608BD933" w14:textId="77777777" w:rsidR="007D1954" w:rsidRDefault="00263223" w:rsidP="003165E4">
      <w:pPr>
        <w:ind w:firstLine="709"/>
        <w:jc w:val="both"/>
        <w:rPr>
          <w:rFonts w:eastAsia="Calibri"/>
          <w:sz w:val="28"/>
          <w:szCs w:val="28"/>
        </w:rPr>
      </w:pPr>
      <w:r w:rsidRPr="007D1954">
        <w:rPr>
          <w:rFonts w:eastAsia="Calibri"/>
          <w:sz w:val="28"/>
          <w:szCs w:val="28"/>
        </w:rPr>
        <w:t xml:space="preserve">Считаем целесообразным, пункт 3.3 Положения привести в соответствие с пунктом 14 Положения ФАС. </w:t>
      </w:r>
    </w:p>
    <w:p w14:paraId="06002599" w14:textId="5A61C1DF" w:rsidR="003165E4" w:rsidRPr="004B6818" w:rsidRDefault="007D1954" w:rsidP="003165E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B6818">
        <w:rPr>
          <w:rFonts w:eastAsia="Calibri"/>
          <w:color w:val="000000" w:themeColor="text1"/>
          <w:sz w:val="28"/>
          <w:szCs w:val="28"/>
        </w:rPr>
        <w:t xml:space="preserve">3) </w:t>
      </w:r>
      <w:r w:rsidR="00CF09A1" w:rsidRPr="004B6818">
        <w:rPr>
          <w:rFonts w:eastAsia="Calibri"/>
          <w:color w:val="000000" w:themeColor="text1"/>
          <w:sz w:val="28"/>
          <w:szCs w:val="28"/>
        </w:rPr>
        <w:t xml:space="preserve">В соответствие с </w:t>
      </w:r>
      <w:r w:rsidR="00CF09A1" w:rsidRPr="004B6818">
        <w:rPr>
          <w:rFonts w:eastAsia="Calibri"/>
          <w:color w:val="000000" w:themeColor="text1"/>
          <w:sz w:val="28"/>
          <w:szCs w:val="28"/>
        </w:rPr>
        <w:t xml:space="preserve"> абзацем 9 </w:t>
      </w:r>
      <w:r w:rsidR="00CF09A1" w:rsidRPr="004B6818">
        <w:rPr>
          <w:rFonts w:eastAsia="Calibri"/>
          <w:color w:val="000000" w:themeColor="text1"/>
          <w:sz w:val="28"/>
          <w:szCs w:val="28"/>
        </w:rPr>
        <w:t xml:space="preserve"> пункта 11.2 Положения, </w:t>
      </w:r>
      <w:r w:rsidR="00263223" w:rsidRPr="004B6818">
        <w:rPr>
          <w:rFonts w:eastAsia="Calibri"/>
          <w:color w:val="000000" w:themeColor="text1"/>
          <w:sz w:val="28"/>
          <w:szCs w:val="28"/>
        </w:rPr>
        <w:t xml:space="preserve"> </w:t>
      </w:r>
      <w:r w:rsidR="00CF09A1" w:rsidRPr="004B6818">
        <w:rPr>
          <w:rFonts w:eastAsia="Calibri"/>
          <w:color w:val="000000" w:themeColor="text1"/>
          <w:sz w:val="28"/>
          <w:szCs w:val="28"/>
        </w:rPr>
        <w:t xml:space="preserve">аукцион </w:t>
      </w:r>
      <w:r w:rsidR="00CF09A1" w:rsidRPr="004B6818">
        <w:rPr>
          <w:rFonts w:eastAsia="Calibri"/>
          <w:color w:val="000000" w:themeColor="text1"/>
          <w:sz w:val="28"/>
          <w:szCs w:val="28"/>
        </w:rPr>
        <w:t xml:space="preserve">может </w:t>
      </w:r>
      <w:r w:rsidR="00CF09A1" w:rsidRPr="004B6818">
        <w:rPr>
          <w:rFonts w:eastAsia="Calibri"/>
          <w:color w:val="000000" w:themeColor="text1"/>
          <w:sz w:val="28"/>
          <w:szCs w:val="28"/>
        </w:rPr>
        <w:t>проводит</w:t>
      </w:r>
      <w:r w:rsidR="00CF09A1" w:rsidRPr="004B6818">
        <w:rPr>
          <w:rFonts w:eastAsia="Calibri"/>
          <w:color w:val="000000" w:themeColor="text1"/>
          <w:sz w:val="28"/>
          <w:szCs w:val="28"/>
        </w:rPr>
        <w:t>ь</w:t>
      </w:r>
      <w:r w:rsidR="00CF09A1" w:rsidRPr="004B6818">
        <w:rPr>
          <w:rFonts w:eastAsia="Calibri"/>
          <w:color w:val="000000" w:themeColor="text1"/>
          <w:sz w:val="28"/>
          <w:szCs w:val="28"/>
        </w:rPr>
        <w:t>ся среди субъектов малого и среднего предпринимательства</w:t>
      </w:r>
      <w:r w:rsidR="00CF09A1" w:rsidRPr="004B6818">
        <w:rPr>
          <w:rFonts w:eastAsia="Calibri"/>
          <w:color w:val="000000" w:themeColor="text1"/>
          <w:sz w:val="28"/>
          <w:szCs w:val="28"/>
        </w:rPr>
        <w:t xml:space="preserve">. </w:t>
      </w:r>
    </w:p>
    <w:p w14:paraId="5FEF9634" w14:textId="77777777" w:rsidR="004B6818" w:rsidRDefault="004B6818" w:rsidP="004B681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818">
        <w:rPr>
          <w:rFonts w:eastAsia="Calibri"/>
          <w:color w:val="000000" w:themeColor="text1"/>
          <w:sz w:val="28"/>
          <w:szCs w:val="28"/>
        </w:rPr>
        <w:t xml:space="preserve">Однако, в перечне сведений, которые должны содержаться в извещении (п.8.1 Положения) отсутствует пункт, предусматривающий указание на то, </w:t>
      </w:r>
      <w:r w:rsidRPr="004B6818">
        <w:rPr>
          <w:color w:val="000000" w:themeColor="text1"/>
          <w:sz w:val="28"/>
          <w:szCs w:val="28"/>
          <w:shd w:val="clear" w:color="auto" w:fill="FFFFFF"/>
        </w:rPr>
        <w:t>что 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</w:t>
      </w:r>
      <w:proofErr w:type="gramEnd"/>
      <w:r w:rsidRPr="004B68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B6818">
        <w:rPr>
          <w:color w:val="000000" w:themeColor="text1"/>
          <w:sz w:val="28"/>
          <w:szCs w:val="28"/>
          <w:shd w:val="clear" w:color="auto" w:fill="FFFFFF"/>
        </w:rPr>
        <w:t>в соответствии с </w:t>
      </w:r>
      <w:hyperlink r:id="rId8" w:anchor="/document/12154854/entry/1403" w:history="1">
        <w:r w:rsidRPr="004B681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частями 3</w:t>
        </w:r>
      </w:hyperlink>
      <w:r w:rsidRPr="004B6818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9" w:anchor="/document/12154854/entry/1405" w:history="1">
        <w:r w:rsidRPr="004B6818">
          <w:rPr>
            <w:rStyle w:val="a5"/>
            <w:color w:val="000000" w:themeColor="text1"/>
            <w:sz w:val="28"/>
            <w:szCs w:val="28"/>
            <w:shd w:val="clear" w:color="auto" w:fill="FFFFFF"/>
          </w:rPr>
          <w:t>5 статьи 14</w:t>
        </w:r>
      </w:hyperlink>
      <w:r w:rsidRPr="004B6818">
        <w:rPr>
          <w:color w:val="000000" w:themeColor="text1"/>
          <w:sz w:val="28"/>
          <w:szCs w:val="28"/>
          <w:shd w:val="clear" w:color="auto" w:fill="FFFFFF"/>
        </w:rPr>
        <w:t> Закона N 209-ФЗ, в случае проведения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 209-ФЗ</w:t>
      </w:r>
      <w:r w:rsidRPr="004B6818">
        <w:rPr>
          <w:color w:val="000000" w:themeColor="text1"/>
          <w:sz w:val="28"/>
          <w:szCs w:val="28"/>
          <w:shd w:val="clear" w:color="auto" w:fill="FFFFFF"/>
        </w:rPr>
        <w:t>, что противоречит пункту 88 Положения ФАС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14:paraId="49C8A984" w14:textId="08313DED" w:rsidR="004B6818" w:rsidRDefault="004B6818" w:rsidP="004B681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Считаем целесообразным, дополнить пункт 8.1 Положения </w:t>
      </w:r>
      <w:r w:rsidR="006D0B85">
        <w:rPr>
          <w:color w:val="000000" w:themeColor="text1"/>
          <w:sz w:val="28"/>
          <w:szCs w:val="28"/>
          <w:shd w:val="clear" w:color="auto" w:fill="FFFFFF"/>
        </w:rPr>
        <w:t>данной информацией.</w:t>
      </w:r>
      <w:r w:rsidRPr="004B6818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3C0E5ABC" w14:textId="77777777" w:rsidR="00293B48" w:rsidRDefault="006D0B85" w:rsidP="004B681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4)  част</w:t>
      </w:r>
      <w:r w:rsidR="00B46F8D">
        <w:rPr>
          <w:rFonts w:eastAsia="Calibri"/>
          <w:color w:val="000000" w:themeColor="text1"/>
          <w:sz w:val="28"/>
          <w:szCs w:val="28"/>
        </w:rPr>
        <w:t>ями</w:t>
      </w:r>
      <w:r>
        <w:rPr>
          <w:rFonts w:eastAsia="Calibri"/>
          <w:color w:val="000000" w:themeColor="text1"/>
          <w:sz w:val="28"/>
          <w:szCs w:val="28"/>
        </w:rPr>
        <w:t xml:space="preserve"> 7</w:t>
      </w:r>
      <w:r w:rsidR="00B46F8D">
        <w:rPr>
          <w:rFonts w:eastAsia="Calibri"/>
          <w:color w:val="000000" w:themeColor="text1"/>
          <w:sz w:val="28"/>
          <w:szCs w:val="28"/>
        </w:rPr>
        <w:t xml:space="preserve"> (пункты 7.1, 7.3), 9 (пункт 9.1), пунктами 15.5, 16.2 определены, соответственно, сроки отказа от проведения электронного аукциона, размещения </w:t>
      </w:r>
      <w:r w:rsidR="00293B48">
        <w:rPr>
          <w:rFonts w:eastAsia="Calibri"/>
          <w:color w:val="000000" w:themeColor="text1"/>
          <w:sz w:val="28"/>
          <w:szCs w:val="28"/>
        </w:rPr>
        <w:t xml:space="preserve">на </w:t>
      </w:r>
      <w:r w:rsidR="00293B48">
        <w:rPr>
          <w:sz w:val="28"/>
          <w:szCs w:val="28"/>
        </w:rPr>
        <w:t>официальном сайте РФ</w:t>
      </w:r>
      <w:r w:rsidR="00293B48">
        <w:rPr>
          <w:rFonts w:eastAsia="Calibri"/>
          <w:color w:val="000000" w:themeColor="text1"/>
          <w:sz w:val="28"/>
          <w:szCs w:val="28"/>
        </w:rPr>
        <w:t xml:space="preserve"> </w:t>
      </w:r>
      <w:r w:rsidR="00B46F8D">
        <w:rPr>
          <w:rFonts w:eastAsia="Calibri"/>
          <w:color w:val="000000" w:themeColor="text1"/>
          <w:sz w:val="28"/>
          <w:szCs w:val="28"/>
        </w:rPr>
        <w:t>извещения</w:t>
      </w:r>
      <w:r w:rsidR="00293B48">
        <w:rPr>
          <w:rFonts w:eastAsia="Calibri"/>
          <w:color w:val="000000" w:themeColor="text1"/>
          <w:sz w:val="28"/>
          <w:szCs w:val="28"/>
        </w:rPr>
        <w:t xml:space="preserve"> </w:t>
      </w:r>
      <w:r w:rsidR="00B46F8D">
        <w:rPr>
          <w:rFonts w:eastAsia="Calibri"/>
          <w:color w:val="000000" w:themeColor="text1"/>
          <w:sz w:val="28"/>
          <w:szCs w:val="28"/>
        </w:rPr>
        <w:t>об отказе от проведения электронного аукциона</w:t>
      </w:r>
      <w:r w:rsidR="00293B48">
        <w:rPr>
          <w:rFonts w:eastAsia="Calibri"/>
          <w:color w:val="000000" w:themeColor="text1"/>
          <w:sz w:val="28"/>
          <w:szCs w:val="28"/>
        </w:rPr>
        <w:t xml:space="preserve">, принятия решения о внесении изменений в извещение, размещения  решения о внесении изменений в извещение, размещения протокола рассмотрения заявок, срока проведения электронного аукциона. </w:t>
      </w:r>
      <w:proofErr w:type="gramEnd"/>
    </w:p>
    <w:p w14:paraId="1A7A5CBF" w14:textId="77777777" w:rsidR="00747994" w:rsidRDefault="00293B48" w:rsidP="004B681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 xml:space="preserve">Положения данных пунктов противоречат пунктам 91, 90, </w:t>
      </w:r>
      <w:r w:rsidR="00747994">
        <w:rPr>
          <w:rFonts w:eastAsia="Calibri"/>
          <w:color w:val="000000" w:themeColor="text1"/>
          <w:sz w:val="28"/>
          <w:szCs w:val="28"/>
        </w:rPr>
        <w:t xml:space="preserve">117, 123 Положения ФАС и вызывают неопределенность. </w:t>
      </w:r>
    </w:p>
    <w:p w14:paraId="642161EC" w14:textId="0BE86E9F" w:rsidR="006D0B85" w:rsidRPr="004B6818" w:rsidRDefault="00747994" w:rsidP="004B681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Рекомендуем уточнить сроки действий организатора электронного аукциона, указанных в </w:t>
      </w:r>
      <w:r w:rsidR="00293B48">
        <w:rPr>
          <w:rFonts w:eastAsia="Calibri"/>
          <w:color w:val="000000" w:themeColor="text1"/>
          <w:sz w:val="28"/>
          <w:szCs w:val="28"/>
        </w:rPr>
        <w:t xml:space="preserve"> </w:t>
      </w:r>
      <w:r w:rsidR="00B46F8D">
        <w:rPr>
          <w:rFonts w:eastAsia="Calibri"/>
          <w:color w:val="000000" w:themeColor="text1"/>
          <w:sz w:val="28"/>
          <w:szCs w:val="28"/>
        </w:rPr>
        <w:t xml:space="preserve"> </w:t>
      </w:r>
      <w:r w:rsidR="006D0B85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частя</w:t>
      </w:r>
      <w:r>
        <w:rPr>
          <w:rFonts w:eastAsia="Calibri"/>
          <w:color w:val="000000" w:themeColor="text1"/>
          <w:sz w:val="28"/>
          <w:szCs w:val="28"/>
        </w:rPr>
        <w:t>х</w:t>
      </w:r>
      <w:r>
        <w:rPr>
          <w:rFonts w:eastAsia="Calibri"/>
          <w:color w:val="000000" w:themeColor="text1"/>
          <w:sz w:val="28"/>
          <w:szCs w:val="28"/>
        </w:rPr>
        <w:t xml:space="preserve"> 7 (пункты 7.1, 7.3), 9 (пункт 9.1), пункта</w:t>
      </w:r>
      <w:r>
        <w:rPr>
          <w:rFonts w:eastAsia="Calibri"/>
          <w:color w:val="000000" w:themeColor="text1"/>
          <w:sz w:val="28"/>
          <w:szCs w:val="28"/>
        </w:rPr>
        <w:t>х</w:t>
      </w:r>
      <w:r>
        <w:rPr>
          <w:rFonts w:eastAsia="Calibri"/>
          <w:color w:val="000000" w:themeColor="text1"/>
          <w:sz w:val="28"/>
          <w:szCs w:val="28"/>
        </w:rPr>
        <w:t xml:space="preserve"> 15.5, 16.2</w:t>
      </w:r>
      <w:r>
        <w:rPr>
          <w:rFonts w:eastAsia="Calibri"/>
          <w:color w:val="000000" w:themeColor="text1"/>
          <w:sz w:val="28"/>
          <w:szCs w:val="28"/>
        </w:rPr>
        <w:t xml:space="preserve">, приведя их в соответствие нормами Положения ФАС. </w:t>
      </w:r>
    </w:p>
    <w:p w14:paraId="6713CA99" w14:textId="77777777" w:rsidR="00747994" w:rsidRDefault="00D14B36" w:rsidP="00747DA7">
      <w:pPr>
        <w:widowControl w:val="0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</w:t>
      </w:r>
      <w:r w:rsidR="00451924">
        <w:rPr>
          <w:sz w:val="28"/>
        </w:rPr>
        <w:tab/>
      </w:r>
    </w:p>
    <w:p w14:paraId="154B990F" w14:textId="6429985C" w:rsidR="00942472" w:rsidRDefault="00D14B36" w:rsidP="00942472">
      <w:pPr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proofErr w:type="gramStart"/>
      <w:r w:rsidR="00451924">
        <w:rPr>
          <w:sz w:val="28"/>
        </w:rPr>
        <w:t>Дополнительные р</w:t>
      </w:r>
      <w:r w:rsidR="00AA25AA">
        <w:rPr>
          <w:sz w:val="28"/>
        </w:rPr>
        <w:t xml:space="preserve">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</w:t>
      </w:r>
      <w:r w:rsidR="00942472">
        <w:rPr>
          <w:sz w:val="28"/>
        </w:rPr>
        <w:t xml:space="preserve">и содержательным </w:t>
      </w:r>
      <w:r w:rsidR="00AA25AA">
        <w:rPr>
          <w:sz w:val="28"/>
        </w:rPr>
        <w:t>издержкам</w:t>
      </w:r>
      <w:r w:rsidR="004E22A4">
        <w:rPr>
          <w:sz w:val="28"/>
        </w:rPr>
        <w:t xml:space="preserve">, связанным </w:t>
      </w:r>
      <w:r w:rsidR="00AA25AA">
        <w:rPr>
          <w:sz w:val="28"/>
        </w:rPr>
        <w:t xml:space="preserve"> </w:t>
      </w:r>
      <w:r w:rsidR="00942472">
        <w:rPr>
          <w:sz w:val="28"/>
          <w:szCs w:val="28"/>
        </w:rPr>
        <w:t>с</w:t>
      </w:r>
      <w:r w:rsidR="00942472" w:rsidRPr="00793D1F">
        <w:rPr>
          <w:sz w:val="28"/>
          <w:szCs w:val="28"/>
        </w:rPr>
        <w:t xml:space="preserve"> расход</w:t>
      </w:r>
      <w:r w:rsidR="00942472">
        <w:rPr>
          <w:sz w:val="28"/>
          <w:szCs w:val="28"/>
        </w:rPr>
        <w:t>ами</w:t>
      </w:r>
      <w:r w:rsidR="00942472" w:rsidRPr="00793D1F">
        <w:rPr>
          <w:sz w:val="28"/>
          <w:szCs w:val="28"/>
        </w:rPr>
        <w:t xml:space="preserve"> на подготовку пакета документов для участия в аукционе в форме электронных торгов на право размещения нестационарного торгового объекта</w:t>
      </w:r>
      <w:r w:rsidR="00942472">
        <w:rPr>
          <w:sz w:val="28"/>
          <w:szCs w:val="28"/>
        </w:rPr>
        <w:t xml:space="preserve"> (далее – НТО)</w:t>
      </w:r>
      <w:r w:rsidR="00942472" w:rsidRPr="00793D1F">
        <w:rPr>
          <w:sz w:val="28"/>
          <w:szCs w:val="28"/>
        </w:rPr>
        <w:t>,</w:t>
      </w:r>
      <w:r w:rsidR="00942472">
        <w:rPr>
          <w:sz w:val="28"/>
          <w:szCs w:val="28"/>
        </w:rPr>
        <w:t xml:space="preserve"> заключение договора, размещение НТО </w:t>
      </w:r>
      <w:r w:rsidR="00942472" w:rsidRPr="004D6CD4">
        <w:rPr>
          <w:sz w:val="28"/>
          <w:szCs w:val="28"/>
        </w:rPr>
        <w:t>соответствие с установленными техническими характеристиками</w:t>
      </w:r>
      <w:r w:rsidR="00942472">
        <w:rPr>
          <w:sz w:val="28"/>
          <w:szCs w:val="28"/>
        </w:rPr>
        <w:t xml:space="preserve">, </w:t>
      </w:r>
      <w:r w:rsidR="00942472" w:rsidRPr="00793D1F">
        <w:rPr>
          <w:sz w:val="28"/>
          <w:szCs w:val="28"/>
        </w:rPr>
        <w:t xml:space="preserve"> платы за право размещения НТО.</w:t>
      </w:r>
      <w:proofErr w:type="gramEnd"/>
      <w:r w:rsidR="00942472" w:rsidRPr="00793D1F">
        <w:rPr>
          <w:sz w:val="28"/>
          <w:szCs w:val="28"/>
        </w:rPr>
        <w:t xml:space="preserve"> </w:t>
      </w:r>
      <w:proofErr w:type="gramStart"/>
      <w:r w:rsidR="00942472" w:rsidRPr="00793D1F">
        <w:rPr>
          <w:sz w:val="28"/>
          <w:szCs w:val="28"/>
        </w:rPr>
        <w:t>Рассчитать размер возможных расходов по группе потенциальных адресатов правового регулирования не представляется возможным, в связи с тем, что размер платы за размещение НТО определяется по результатам аукциона, а начальная цена предмета торгов, определяется на основании отчета независимого эксперта, подготовленного в соответствии с Федеральным законом от 29 июля 1998 года №135-ФЗ «Об оценочной деятельности в Российской Федерации»</w:t>
      </w:r>
      <w:r w:rsidR="00942472">
        <w:rPr>
          <w:sz w:val="28"/>
          <w:szCs w:val="28"/>
        </w:rPr>
        <w:t>.</w:t>
      </w:r>
      <w:proofErr w:type="gramEnd"/>
    </w:p>
    <w:p w14:paraId="1BA44DE9" w14:textId="1A3F3C77" w:rsidR="00942472" w:rsidRDefault="00942472" w:rsidP="0094247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AC6A4F">
        <w:rPr>
          <w:sz w:val="28"/>
          <w:szCs w:val="28"/>
        </w:rPr>
        <w:t xml:space="preserve">ополнительные расходы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регулирования, предполагаются на оплату услуг независимого эксперта по подготовке отчета  в соответствии с Федеральным законом от 29июля 1998 года №135-ФЗ «Об оценочной деятельности в Российской Федерации», на основании которого формируется начальная цена предмета торгов.</w:t>
      </w:r>
      <w:proofErr w:type="gramEnd"/>
      <w:r w:rsidRPr="00AC6A4F">
        <w:rPr>
          <w:sz w:val="28"/>
          <w:szCs w:val="28"/>
        </w:rPr>
        <w:t xml:space="preserve"> Количественная оценка расходов  местного бюджета будет возможна только по результатам </w:t>
      </w:r>
      <w:proofErr w:type="spellStart"/>
      <w:r w:rsidRPr="00AC6A4F">
        <w:rPr>
          <w:sz w:val="28"/>
          <w:szCs w:val="28"/>
        </w:rPr>
        <w:t>правоприменения</w:t>
      </w:r>
      <w:proofErr w:type="spellEnd"/>
      <w:r w:rsidRPr="00AC6A4F">
        <w:rPr>
          <w:sz w:val="28"/>
          <w:szCs w:val="28"/>
        </w:rPr>
        <w:t xml:space="preserve"> вводимого правового регулирования; </w:t>
      </w:r>
    </w:p>
    <w:p w14:paraId="094D9387" w14:textId="60C04D23" w:rsidR="00942472" w:rsidRPr="000F5ED4" w:rsidRDefault="00942472" w:rsidP="00942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C6A4F">
        <w:rPr>
          <w:sz w:val="28"/>
          <w:szCs w:val="28"/>
        </w:rPr>
        <w:t xml:space="preserve">ополнительные </w:t>
      </w:r>
      <w:r>
        <w:rPr>
          <w:sz w:val="28"/>
          <w:szCs w:val="28"/>
        </w:rPr>
        <w:t>доходы</w:t>
      </w:r>
      <w:r w:rsidRPr="00AC6A4F">
        <w:rPr>
          <w:sz w:val="28"/>
          <w:szCs w:val="28"/>
        </w:rPr>
        <w:t xml:space="preserve"> местного бюджета (бюджета муниципального образования </w:t>
      </w:r>
      <w:proofErr w:type="spellStart"/>
      <w:r w:rsidRPr="00AC6A4F">
        <w:rPr>
          <w:sz w:val="28"/>
          <w:szCs w:val="28"/>
        </w:rPr>
        <w:t>Выселковский</w:t>
      </w:r>
      <w:proofErr w:type="spellEnd"/>
      <w:r w:rsidRPr="00AC6A4F">
        <w:rPr>
          <w:sz w:val="28"/>
          <w:szCs w:val="28"/>
        </w:rPr>
        <w:t xml:space="preserve"> район), связанные с введением предлагаемого правового регулирования, предполагаются </w:t>
      </w:r>
      <w:r>
        <w:rPr>
          <w:sz w:val="28"/>
          <w:szCs w:val="28"/>
        </w:rPr>
        <w:t xml:space="preserve">от платы за право размещения нестационарных торговых объектов. </w:t>
      </w:r>
      <w:r w:rsidRPr="000F5ED4">
        <w:rPr>
          <w:sz w:val="28"/>
          <w:szCs w:val="28"/>
        </w:rPr>
        <w:t xml:space="preserve">Количественная оценка доходов  местного бюджета будет возможна только по результатам </w:t>
      </w:r>
      <w:proofErr w:type="spellStart"/>
      <w:r w:rsidRPr="000F5ED4">
        <w:rPr>
          <w:sz w:val="28"/>
          <w:szCs w:val="28"/>
        </w:rPr>
        <w:t>правоприменения</w:t>
      </w:r>
      <w:proofErr w:type="spellEnd"/>
      <w:r w:rsidRPr="000F5ED4">
        <w:rPr>
          <w:sz w:val="28"/>
          <w:szCs w:val="28"/>
        </w:rPr>
        <w:t xml:space="preserve"> вводимого правового регулирования и будет зависеть от результатов торгов на  предоставление права на размещения нестационарных торговых объектов</w:t>
      </w:r>
      <w:r w:rsidR="00432F4D">
        <w:rPr>
          <w:sz w:val="28"/>
          <w:szCs w:val="28"/>
        </w:rPr>
        <w:t>.</w:t>
      </w:r>
    </w:p>
    <w:p w14:paraId="64859082" w14:textId="05368509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   7.В соответствии с Порядком уполномоченный орган провел    публичные консультации по проекту в период с </w:t>
      </w:r>
      <w:r w:rsidR="00394F12">
        <w:rPr>
          <w:sz w:val="28"/>
        </w:rPr>
        <w:t>2</w:t>
      </w:r>
      <w:r w:rsidR="00432F4D">
        <w:rPr>
          <w:sz w:val="28"/>
        </w:rPr>
        <w:t>4</w:t>
      </w:r>
      <w:r>
        <w:rPr>
          <w:sz w:val="28"/>
        </w:rPr>
        <w:t>.0</w:t>
      </w:r>
      <w:r w:rsidR="00394F12">
        <w:rPr>
          <w:sz w:val="28"/>
        </w:rPr>
        <w:t>7</w:t>
      </w:r>
      <w:r>
        <w:rPr>
          <w:sz w:val="28"/>
        </w:rPr>
        <w:t xml:space="preserve">.2024 г. по </w:t>
      </w:r>
      <w:r w:rsidR="00823B66">
        <w:rPr>
          <w:sz w:val="28"/>
        </w:rPr>
        <w:t>0</w:t>
      </w:r>
      <w:r w:rsidR="00432F4D">
        <w:rPr>
          <w:sz w:val="28"/>
        </w:rPr>
        <w:t>6</w:t>
      </w:r>
      <w:r>
        <w:rPr>
          <w:sz w:val="28"/>
        </w:rPr>
        <w:t>.0</w:t>
      </w:r>
      <w:r w:rsidR="00394F12">
        <w:rPr>
          <w:sz w:val="28"/>
        </w:rPr>
        <w:t>8</w:t>
      </w:r>
      <w:r>
        <w:rPr>
          <w:sz w:val="28"/>
        </w:rPr>
        <w:t>.2024 г.</w:t>
      </w:r>
    </w:p>
    <w:p w14:paraId="7305AB82" w14:textId="77777777" w:rsidR="00D14B36" w:rsidRDefault="00D14B36" w:rsidP="00D14B3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10" w:history="1">
        <w:r>
          <w:rPr>
            <w:rStyle w:val="a5"/>
          </w:rPr>
          <w:t>http://viselki.net</w:t>
        </w:r>
      </w:hyperlink>
      <w:r>
        <w:rPr>
          <w:sz w:val="28"/>
        </w:rPr>
        <w:t>).</w:t>
      </w:r>
    </w:p>
    <w:p w14:paraId="3B9183BA" w14:textId="77777777" w:rsidR="00D14B36" w:rsidRDefault="00D14B36" w:rsidP="00D14B3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587746D1" w14:textId="77777777" w:rsidR="00D14B36" w:rsidRDefault="00D14B36" w:rsidP="00D14B3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</w:t>
      </w:r>
      <w:r>
        <w:rPr>
          <w:sz w:val="28"/>
        </w:rPr>
        <w:lastRenderedPageBreak/>
        <w:t xml:space="preserve">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6E40E780" w14:textId="77777777" w:rsidR="0010504D" w:rsidRDefault="00D14B36" w:rsidP="0010504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r w:rsidR="0010504D">
        <w:rPr>
          <w:sz w:val="28"/>
        </w:rPr>
        <w:t>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4AFE0CD0" w14:textId="77777777" w:rsidR="0010504D" w:rsidRDefault="0010504D" w:rsidP="0010504D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0F3E7662" w14:textId="77777777" w:rsidR="0010504D" w:rsidRDefault="0010504D" w:rsidP="0010504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6A5059E0" w14:textId="77777777" w:rsidR="0010504D" w:rsidRDefault="0010504D" w:rsidP="0010504D">
      <w:pPr>
        <w:rPr>
          <w:sz w:val="26"/>
        </w:rPr>
      </w:pPr>
    </w:p>
    <w:p w14:paraId="2794E322" w14:textId="77777777" w:rsidR="0010504D" w:rsidRDefault="0010504D" w:rsidP="0010504D">
      <w:pPr>
        <w:rPr>
          <w:sz w:val="26"/>
        </w:rPr>
      </w:pPr>
    </w:p>
    <w:p w14:paraId="15DA5364" w14:textId="77777777" w:rsidR="0010504D" w:rsidRDefault="0010504D" w:rsidP="0010504D">
      <w:pPr>
        <w:rPr>
          <w:sz w:val="28"/>
        </w:rPr>
      </w:pPr>
      <w:r>
        <w:rPr>
          <w:sz w:val="28"/>
        </w:rPr>
        <w:t>Первый заместитель главы</w:t>
      </w:r>
    </w:p>
    <w:p w14:paraId="73BDD41B" w14:textId="77777777" w:rsidR="0010504D" w:rsidRDefault="0010504D" w:rsidP="0010504D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47EF32A" w14:textId="77777777" w:rsidR="0010504D" w:rsidRDefault="0010504D" w:rsidP="0010504D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254366B4" w14:textId="77777777" w:rsidR="0010504D" w:rsidRDefault="0010504D" w:rsidP="0010504D">
      <w:pPr>
        <w:rPr>
          <w:sz w:val="28"/>
        </w:rPr>
      </w:pPr>
      <w:r>
        <w:rPr>
          <w:sz w:val="28"/>
        </w:rPr>
        <w:t xml:space="preserve">   </w:t>
      </w:r>
    </w:p>
    <w:p w14:paraId="25C7D611" w14:textId="77777777" w:rsidR="0010504D" w:rsidRDefault="0010504D" w:rsidP="0010504D">
      <w:pPr>
        <w:rPr>
          <w:sz w:val="26"/>
        </w:rPr>
      </w:pPr>
    </w:p>
    <w:p w14:paraId="7E6C195F" w14:textId="1A4FDFF0" w:rsidR="0010504D" w:rsidRDefault="0010504D" w:rsidP="0010504D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394F12">
        <w:rPr>
          <w:sz w:val="28"/>
        </w:rPr>
        <w:t>1</w:t>
      </w:r>
      <w:r w:rsidR="00432F4D">
        <w:rPr>
          <w:sz w:val="28"/>
        </w:rPr>
        <w:t>3</w:t>
      </w:r>
      <w:r>
        <w:rPr>
          <w:sz w:val="28"/>
        </w:rPr>
        <w:t>.0</w:t>
      </w:r>
      <w:r w:rsidR="00394F12">
        <w:rPr>
          <w:sz w:val="28"/>
        </w:rPr>
        <w:t>8</w:t>
      </w:r>
      <w:r>
        <w:rPr>
          <w:sz w:val="28"/>
        </w:rPr>
        <w:t>.2024</w:t>
      </w:r>
    </w:p>
    <w:p w14:paraId="1416517E" w14:textId="77777777" w:rsidR="0010504D" w:rsidRDefault="0010504D" w:rsidP="0010504D">
      <w:pPr>
        <w:rPr>
          <w:sz w:val="20"/>
        </w:rPr>
      </w:pPr>
    </w:p>
    <w:p w14:paraId="37410B8B" w14:textId="77777777" w:rsidR="0010504D" w:rsidRDefault="0010504D" w:rsidP="0010504D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p w14:paraId="3A000000" w14:textId="09B48AE3" w:rsidR="00F133B0" w:rsidRDefault="00F133B0" w:rsidP="0010504D">
      <w:pPr>
        <w:ind w:firstLine="851"/>
        <w:jc w:val="both"/>
        <w:rPr>
          <w:sz w:val="28"/>
        </w:rPr>
      </w:pPr>
      <w:bookmarkStart w:id="1" w:name="_GoBack"/>
      <w:bookmarkEnd w:id="1"/>
    </w:p>
    <w:sectPr w:rsidR="00F133B0">
      <w:pgSz w:w="11908" w:h="16848"/>
      <w:pgMar w:top="397" w:right="397" w:bottom="39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576"/>
    <w:multiLevelType w:val="multilevel"/>
    <w:tmpl w:val="468CE4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55160E"/>
    <w:multiLevelType w:val="multilevel"/>
    <w:tmpl w:val="88A496DC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45BA43C6"/>
    <w:multiLevelType w:val="multilevel"/>
    <w:tmpl w:val="9BA80A8A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504E18B6"/>
    <w:multiLevelType w:val="multilevel"/>
    <w:tmpl w:val="5248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133B0"/>
    <w:rsid w:val="0005483A"/>
    <w:rsid w:val="000670A6"/>
    <w:rsid w:val="00083777"/>
    <w:rsid w:val="000F5ED4"/>
    <w:rsid w:val="0010504D"/>
    <w:rsid w:val="00122337"/>
    <w:rsid w:val="00137F2F"/>
    <w:rsid w:val="001429A8"/>
    <w:rsid w:val="00164F2A"/>
    <w:rsid w:val="00170B57"/>
    <w:rsid w:val="001E450C"/>
    <w:rsid w:val="0020013B"/>
    <w:rsid w:val="00212D99"/>
    <w:rsid w:val="00221F40"/>
    <w:rsid w:val="002425D2"/>
    <w:rsid w:val="00263223"/>
    <w:rsid w:val="00271E27"/>
    <w:rsid w:val="00293B48"/>
    <w:rsid w:val="002A26CA"/>
    <w:rsid w:val="002E20D3"/>
    <w:rsid w:val="002E6E13"/>
    <w:rsid w:val="003165E4"/>
    <w:rsid w:val="0032750E"/>
    <w:rsid w:val="00335D46"/>
    <w:rsid w:val="00364C1E"/>
    <w:rsid w:val="00394F0E"/>
    <w:rsid w:val="00394F12"/>
    <w:rsid w:val="003A61B5"/>
    <w:rsid w:val="003B01A8"/>
    <w:rsid w:val="00432F4D"/>
    <w:rsid w:val="00434565"/>
    <w:rsid w:val="00441BE0"/>
    <w:rsid w:val="004476F0"/>
    <w:rsid w:val="00451924"/>
    <w:rsid w:val="00486ADC"/>
    <w:rsid w:val="0049464D"/>
    <w:rsid w:val="004A3000"/>
    <w:rsid w:val="004B6818"/>
    <w:rsid w:val="004C1430"/>
    <w:rsid w:val="004C35C3"/>
    <w:rsid w:val="004D0FC1"/>
    <w:rsid w:val="004D6CD4"/>
    <w:rsid w:val="004E22A4"/>
    <w:rsid w:val="00577F32"/>
    <w:rsid w:val="005A2BEC"/>
    <w:rsid w:val="005C7CF0"/>
    <w:rsid w:val="005E0A40"/>
    <w:rsid w:val="006030DF"/>
    <w:rsid w:val="00613E59"/>
    <w:rsid w:val="0066657F"/>
    <w:rsid w:val="006A7053"/>
    <w:rsid w:val="006C601F"/>
    <w:rsid w:val="006D0B85"/>
    <w:rsid w:val="006D0F6F"/>
    <w:rsid w:val="006F44B4"/>
    <w:rsid w:val="00710F37"/>
    <w:rsid w:val="007318A7"/>
    <w:rsid w:val="00747994"/>
    <w:rsid w:val="00747DA7"/>
    <w:rsid w:val="0076444C"/>
    <w:rsid w:val="00793B7D"/>
    <w:rsid w:val="00793D1F"/>
    <w:rsid w:val="00794F48"/>
    <w:rsid w:val="007A7D6C"/>
    <w:rsid w:val="007D1954"/>
    <w:rsid w:val="00800F1E"/>
    <w:rsid w:val="00823B66"/>
    <w:rsid w:val="00857C31"/>
    <w:rsid w:val="00863622"/>
    <w:rsid w:val="0087033C"/>
    <w:rsid w:val="00873463"/>
    <w:rsid w:val="00873567"/>
    <w:rsid w:val="009348E8"/>
    <w:rsid w:val="009372F8"/>
    <w:rsid w:val="00942472"/>
    <w:rsid w:val="00985051"/>
    <w:rsid w:val="009A7F2D"/>
    <w:rsid w:val="009D6A40"/>
    <w:rsid w:val="00A11FA4"/>
    <w:rsid w:val="00A3796B"/>
    <w:rsid w:val="00A55F51"/>
    <w:rsid w:val="00A92F3D"/>
    <w:rsid w:val="00AA25AA"/>
    <w:rsid w:val="00AC20C6"/>
    <w:rsid w:val="00AC6A4F"/>
    <w:rsid w:val="00B24093"/>
    <w:rsid w:val="00B40D21"/>
    <w:rsid w:val="00B46F8D"/>
    <w:rsid w:val="00B506A7"/>
    <w:rsid w:val="00B948B6"/>
    <w:rsid w:val="00B97F9A"/>
    <w:rsid w:val="00BA122A"/>
    <w:rsid w:val="00BF6661"/>
    <w:rsid w:val="00C32A41"/>
    <w:rsid w:val="00C43A44"/>
    <w:rsid w:val="00C63337"/>
    <w:rsid w:val="00C9107C"/>
    <w:rsid w:val="00CC3353"/>
    <w:rsid w:val="00CF09A1"/>
    <w:rsid w:val="00D14B36"/>
    <w:rsid w:val="00D26316"/>
    <w:rsid w:val="00D938D4"/>
    <w:rsid w:val="00DB506E"/>
    <w:rsid w:val="00E01D1D"/>
    <w:rsid w:val="00E5623D"/>
    <w:rsid w:val="00E736EE"/>
    <w:rsid w:val="00F00B5C"/>
    <w:rsid w:val="00F133B0"/>
    <w:rsid w:val="00F3186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9348E8"/>
    <w:pPr>
      <w:autoSpaceDE w:val="0"/>
      <w:autoSpaceDN w:val="0"/>
      <w:adjustRightInd w:val="0"/>
    </w:pPr>
    <w:rPr>
      <w:rFonts w:ascii="Cambria Math" w:eastAsia="Verdana" w:hAnsi="Cambria Math" w:cs="Cambria Math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9348E8"/>
    <w:pPr>
      <w:autoSpaceDE w:val="0"/>
      <w:autoSpaceDN w:val="0"/>
      <w:adjustRightInd w:val="0"/>
    </w:pPr>
    <w:rPr>
      <w:rFonts w:ascii="Cambria Math" w:eastAsia="Verdana" w:hAnsi="Cambria Math" w:cs="Cambria Math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selki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9830-0FE0-42AF-B135-D71C02EC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184</cp:revision>
  <cp:lastPrinted>2024-07-09T11:51:00Z</cp:lastPrinted>
  <dcterms:created xsi:type="dcterms:W3CDTF">2024-07-05T11:39:00Z</dcterms:created>
  <dcterms:modified xsi:type="dcterms:W3CDTF">2024-08-15T16:14:00Z</dcterms:modified>
</cp:coreProperties>
</file>