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683CD" w14:textId="77777777" w:rsidR="008913DF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="008913DF">
        <w:rPr>
          <w:sz w:val="28"/>
        </w:rPr>
        <w:t>Начальнику отдела</w:t>
      </w:r>
    </w:p>
    <w:p w14:paraId="054391FD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по управлению</w:t>
      </w:r>
      <w:r w:rsidR="004F2C46">
        <w:rPr>
          <w:sz w:val="28"/>
        </w:rPr>
        <w:t xml:space="preserve"> </w:t>
      </w:r>
      <w:r>
        <w:rPr>
          <w:sz w:val="28"/>
        </w:rPr>
        <w:t xml:space="preserve">муниципальным </w:t>
      </w:r>
    </w:p>
    <w:p w14:paraId="2BE0FB53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имуществом</w:t>
      </w:r>
      <w:r w:rsidR="004F2C46">
        <w:rPr>
          <w:sz w:val="28"/>
        </w:rPr>
        <w:t xml:space="preserve"> </w:t>
      </w:r>
      <w:r>
        <w:rPr>
          <w:sz w:val="28"/>
        </w:rPr>
        <w:t>и земельным</w:t>
      </w:r>
    </w:p>
    <w:p w14:paraId="01000000" w14:textId="028643FB" w:rsidR="008244E1" w:rsidRDefault="008913DF">
      <w:pPr>
        <w:rPr>
          <w:sz w:val="26"/>
        </w:rPr>
      </w:pPr>
      <w:r>
        <w:rPr>
          <w:sz w:val="28"/>
        </w:rPr>
        <w:t xml:space="preserve">                                                                           вопросам администрации</w:t>
      </w:r>
      <w:r w:rsidR="004F2C46">
        <w:rPr>
          <w:sz w:val="28"/>
        </w:rPr>
        <w:t xml:space="preserve">                                                                     </w:t>
      </w:r>
    </w:p>
    <w:p w14:paraId="02000000" w14:textId="77777777" w:rsidR="008244E1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616F8A98" w:rsidR="008244E1" w:rsidRDefault="004F2C46">
      <w:pPr>
        <w:pStyle w:val="10"/>
        <w:spacing w:before="0"/>
        <w:rPr>
          <w:b w:val="0"/>
        </w:rPr>
      </w:pPr>
      <w:r>
        <w:t xml:space="preserve">                                                    </w:t>
      </w:r>
      <w:r w:rsidR="005060A4">
        <w:t xml:space="preserve">    </w:t>
      </w:r>
      <w:proofErr w:type="spellStart"/>
      <w:r>
        <w:rPr>
          <w:b w:val="0"/>
        </w:rPr>
        <w:t>Выселковский</w:t>
      </w:r>
      <w:proofErr w:type="spellEnd"/>
      <w:r>
        <w:rPr>
          <w:b w:val="0"/>
        </w:rPr>
        <w:t xml:space="preserve"> район</w:t>
      </w:r>
    </w:p>
    <w:p w14:paraId="04000000" w14:textId="71305E1B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</w:t>
      </w:r>
      <w:proofErr w:type="spellStart"/>
      <w:r>
        <w:rPr>
          <w:sz w:val="28"/>
        </w:rPr>
        <w:t>А.В.</w:t>
      </w:r>
      <w:r w:rsidR="008913DF">
        <w:rPr>
          <w:sz w:val="28"/>
        </w:rPr>
        <w:t>Пазий</w:t>
      </w:r>
      <w:proofErr w:type="spellEnd"/>
      <w:r>
        <w:rPr>
          <w:sz w:val="28"/>
        </w:rPr>
        <w:t xml:space="preserve"> 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08544841" w14:textId="77777777" w:rsidR="00201349" w:rsidRDefault="004F2C46">
      <w:pPr>
        <w:jc w:val="center"/>
        <w:rPr>
          <w:sz w:val="28"/>
          <w:szCs w:val="28"/>
        </w:rPr>
      </w:pPr>
      <w:proofErr w:type="gramStart"/>
      <w:r>
        <w:rPr>
          <w:sz w:val="28"/>
        </w:rPr>
        <w:t>проекта  постановления</w:t>
      </w:r>
      <w:proofErr w:type="gramEnd"/>
      <w:r>
        <w:rPr>
          <w:sz w:val="28"/>
        </w:rPr>
        <w:t xml:space="preserve">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</w:t>
      </w:r>
      <w:r w:rsidR="00201349" w:rsidRPr="00357AB2">
        <w:rPr>
          <w:sz w:val="28"/>
          <w:szCs w:val="28"/>
        </w:rPr>
        <w:t xml:space="preserve">муниципальный район Краснодарского края </w:t>
      </w:r>
    </w:p>
    <w:p w14:paraId="08000000" w14:textId="5535C520" w:rsidR="008244E1" w:rsidRDefault="00201349">
      <w:pPr>
        <w:jc w:val="center"/>
        <w:rPr>
          <w:sz w:val="28"/>
        </w:rPr>
      </w:pPr>
      <w:r w:rsidRPr="00357AB2">
        <w:rPr>
          <w:sz w:val="28"/>
          <w:szCs w:val="28"/>
        </w:rPr>
        <w:t>«</w:t>
      </w:r>
      <w:r w:rsidR="00241467" w:rsidRPr="002E0002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47661B">
        <w:rPr>
          <w:rFonts w:eastAsia="Sylfaen"/>
          <w:color w:val="00000A"/>
          <w:sz w:val="28"/>
          <w:szCs w:val="28"/>
          <w:shd w:val="clear" w:color="auto" w:fill="FFFFFF"/>
          <w:lang w:eastAsia="zh-CN"/>
        </w:rPr>
        <w:t>З</w:t>
      </w:r>
      <w:r w:rsidR="0047661B">
        <w:rPr>
          <w:rFonts w:eastAsia="Sylfaen"/>
          <w:sz w:val="28"/>
          <w:szCs w:val="28"/>
          <w:shd w:val="clear" w:color="auto" w:fill="FFFFFF"/>
          <w:lang w:eastAsia="zh-CN"/>
        </w:rPr>
        <w:t>аключение нового договора аренды земельного участка без проведения торгов</w:t>
      </w:r>
      <w:r w:rsidRPr="00357AB2">
        <w:rPr>
          <w:sz w:val="28"/>
          <w:szCs w:val="28"/>
        </w:rPr>
        <w:t>»</w:t>
      </w:r>
    </w:p>
    <w:p w14:paraId="0A000000" w14:textId="514C5E25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   </w:t>
      </w:r>
    </w:p>
    <w:p w14:paraId="0B000000" w14:textId="34BFD76E" w:rsidR="008244E1" w:rsidRDefault="004F2C46">
      <w:pPr>
        <w:ind w:firstLine="510"/>
        <w:jc w:val="both"/>
        <w:rPr>
          <w:sz w:val="28"/>
        </w:rPr>
      </w:pPr>
      <w:r>
        <w:rPr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</w:t>
      </w:r>
      <w:r w:rsidR="00201349">
        <w:rPr>
          <w:sz w:val="28"/>
        </w:rPr>
        <w:t xml:space="preserve">муниципальный </w:t>
      </w:r>
      <w:r>
        <w:rPr>
          <w:sz w:val="28"/>
        </w:rPr>
        <w:t>район</w:t>
      </w:r>
      <w:r w:rsidR="00201349">
        <w:rPr>
          <w:sz w:val="28"/>
        </w:rPr>
        <w:t xml:space="preserve"> Краснодарского края</w:t>
      </w:r>
      <w:r>
        <w:rPr>
          <w:sz w:val="28"/>
        </w:rPr>
        <w:t xml:space="preserve">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C126AF">
        <w:rPr>
          <w:sz w:val="28"/>
        </w:rPr>
        <w:t>1</w:t>
      </w:r>
      <w:r w:rsidR="0047661B">
        <w:rPr>
          <w:sz w:val="28"/>
        </w:rPr>
        <w:t>3</w:t>
      </w:r>
      <w:r w:rsidR="00C126AF">
        <w:rPr>
          <w:sz w:val="28"/>
        </w:rPr>
        <w:t>марта</w:t>
      </w:r>
      <w:r>
        <w:rPr>
          <w:sz w:val="28"/>
        </w:rPr>
        <w:t xml:space="preserve"> 202</w:t>
      </w:r>
      <w:r w:rsidR="00201349">
        <w:rPr>
          <w:sz w:val="28"/>
        </w:rPr>
        <w:t>6</w:t>
      </w:r>
      <w:r>
        <w:rPr>
          <w:sz w:val="28"/>
        </w:rPr>
        <w:t xml:space="preserve"> года проект  постановления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</w:t>
      </w:r>
      <w:r w:rsidR="00201349" w:rsidRPr="00357AB2">
        <w:rPr>
          <w:sz w:val="28"/>
          <w:szCs w:val="28"/>
        </w:rPr>
        <w:t>муниципальный район Краснодарского края «</w:t>
      </w:r>
      <w:r w:rsidR="00241467" w:rsidRPr="002E0002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47661B">
        <w:rPr>
          <w:rFonts w:eastAsia="Sylfaen"/>
          <w:color w:val="00000A"/>
          <w:sz w:val="28"/>
          <w:szCs w:val="28"/>
          <w:shd w:val="clear" w:color="auto" w:fill="FFFFFF"/>
          <w:lang w:eastAsia="zh-CN"/>
        </w:rPr>
        <w:t>З</w:t>
      </w:r>
      <w:r w:rsidR="0047661B">
        <w:rPr>
          <w:rFonts w:eastAsia="Sylfaen"/>
          <w:sz w:val="28"/>
          <w:szCs w:val="28"/>
          <w:shd w:val="clear" w:color="auto" w:fill="FFFFFF"/>
          <w:lang w:eastAsia="zh-CN"/>
        </w:rPr>
        <w:t>аключение нового договора аренды земельного участка без проведения торгов</w:t>
      </w:r>
      <w:r w:rsidR="00201349" w:rsidRPr="00357AB2">
        <w:rPr>
          <w:sz w:val="28"/>
          <w:szCs w:val="28"/>
        </w:rPr>
        <w:t>»</w:t>
      </w:r>
      <w:r>
        <w:rPr>
          <w:sz w:val="28"/>
        </w:rPr>
        <w:t xml:space="preserve">  (далее – Проект), направленный для подготовки настоящего Заключения </w:t>
      </w:r>
      <w:r w:rsidR="008913DF">
        <w:rPr>
          <w:sz w:val="28"/>
        </w:rPr>
        <w:t>о</w:t>
      </w:r>
      <w:r w:rsidR="008913DF" w:rsidRPr="005A13CF">
        <w:rPr>
          <w:sz w:val="28"/>
        </w:rPr>
        <w:t>тдел</w:t>
      </w:r>
      <w:r w:rsidR="008913DF">
        <w:rPr>
          <w:sz w:val="28"/>
        </w:rPr>
        <w:t>ом</w:t>
      </w:r>
      <w:r w:rsidR="008913DF" w:rsidRPr="005A13CF">
        <w:rPr>
          <w:sz w:val="28"/>
        </w:rPr>
        <w:t xml:space="preserve"> по управлению муниципальным имуществом и земельным вопросам администрации муниципального образования </w:t>
      </w:r>
      <w:proofErr w:type="spellStart"/>
      <w:r w:rsidR="008913DF" w:rsidRPr="005A13CF">
        <w:rPr>
          <w:sz w:val="28"/>
        </w:rPr>
        <w:t>Выселковский</w:t>
      </w:r>
      <w:proofErr w:type="spellEnd"/>
      <w:r w:rsidR="008913DF" w:rsidRPr="005A13CF">
        <w:rPr>
          <w:sz w:val="28"/>
        </w:rPr>
        <w:t xml:space="preserve"> район</w:t>
      </w:r>
      <w:r>
        <w:rPr>
          <w:sz w:val="28"/>
        </w:rPr>
        <w:t xml:space="preserve">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51FA8D98" w:rsidR="008244E1" w:rsidRDefault="004F2C46">
      <w:pPr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     Проект содержит положения, имеющие </w:t>
      </w:r>
      <w:r w:rsidR="00201349">
        <w:rPr>
          <w:sz w:val="28"/>
        </w:rPr>
        <w:t>среднюю</w:t>
      </w:r>
      <w:r>
        <w:rPr>
          <w:sz w:val="28"/>
        </w:rPr>
        <w:t xml:space="preserve"> степень регулирующего воздействия.</w:t>
      </w:r>
    </w:p>
    <w:p w14:paraId="0E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14:paraId="0F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направлен разработчиком для проведения оценки регулирующего </w:t>
      </w:r>
      <w:r>
        <w:rPr>
          <w:rFonts w:ascii="Times New Roman" w:hAnsi="Times New Roman"/>
          <w:sz w:val="28"/>
        </w:rPr>
        <w:lastRenderedPageBreak/>
        <w:t>воздействия впервые.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цель предлагаемого проектом правового регулирования определена объективно;</w:t>
      </w:r>
    </w:p>
    <w:p w14:paraId="16000000" w14:textId="231D4A41" w:rsidR="008244E1" w:rsidRPr="00E93DB3" w:rsidRDefault="009A6ABA" w:rsidP="009A6ABA">
      <w:pPr>
        <w:pStyle w:val="ae"/>
        <w:spacing w:beforeAutospacing="0" w:after="0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- сроки достижения заявленных целей правового регулирования </w:t>
      </w:r>
      <w:r w:rsidR="004F2C46" w:rsidRPr="00E93DB3">
        <w:rPr>
          <w:sz w:val="28"/>
          <w:szCs w:val="28"/>
        </w:rPr>
        <w:t xml:space="preserve">– </w:t>
      </w:r>
      <w:r w:rsidR="00E93DB3" w:rsidRPr="00E93DB3">
        <w:rPr>
          <w:sz w:val="28"/>
          <w:szCs w:val="28"/>
        </w:rPr>
        <w:t xml:space="preserve">с даты вступления в силу постановления </w:t>
      </w:r>
      <w:proofErr w:type="gramStart"/>
      <w:r w:rsidR="00E93DB3" w:rsidRPr="00E93DB3">
        <w:rPr>
          <w:sz w:val="28"/>
          <w:szCs w:val="28"/>
        </w:rPr>
        <w:t>администрации  муниципального</w:t>
      </w:r>
      <w:proofErr w:type="gramEnd"/>
      <w:r w:rsidR="00E93DB3" w:rsidRPr="00E93DB3">
        <w:rPr>
          <w:sz w:val="28"/>
          <w:szCs w:val="28"/>
        </w:rPr>
        <w:t xml:space="preserve"> образования </w:t>
      </w:r>
      <w:proofErr w:type="spellStart"/>
      <w:r w:rsidR="00E93DB3" w:rsidRPr="00E93DB3">
        <w:rPr>
          <w:sz w:val="28"/>
          <w:szCs w:val="28"/>
        </w:rPr>
        <w:t>Выселковский</w:t>
      </w:r>
      <w:proofErr w:type="spellEnd"/>
      <w:r w:rsidR="00E93DB3" w:rsidRPr="00E93DB3">
        <w:rPr>
          <w:sz w:val="28"/>
          <w:szCs w:val="28"/>
        </w:rPr>
        <w:t xml:space="preserve"> </w:t>
      </w:r>
      <w:r w:rsidR="00C068F4">
        <w:rPr>
          <w:sz w:val="28"/>
          <w:szCs w:val="28"/>
        </w:rPr>
        <w:t xml:space="preserve">муниципальный </w:t>
      </w:r>
      <w:r w:rsidR="00E93DB3" w:rsidRPr="00E93DB3">
        <w:rPr>
          <w:sz w:val="28"/>
          <w:szCs w:val="28"/>
        </w:rPr>
        <w:t>район</w:t>
      </w:r>
      <w:r w:rsidR="00C068F4">
        <w:rPr>
          <w:sz w:val="28"/>
          <w:szCs w:val="28"/>
        </w:rPr>
        <w:t xml:space="preserve"> Краснодарского края</w:t>
      </w:r>
      <w:r w:rsidR="004F2C46" w:rsidRPr="00E93DB3">
        <w:rPr>
          <w:sz w:val="28"/>
          <w:szCs w:val="28"/>
        </w:rPr>
        <w:t>;</w:t>
      </w:r>
      <w:r w:rsidR="00E93DB3" w:rsidRPr="00E93DB3">
        <w:rPr>
          <w:sz w:val="28"/>
          <w:szCs w:val="28"/>
        </w:rPr>
        <w:t xml:space="preserve"> в мониторинге достижения цели не нуждается</w:t>
      </w:r>
      <w:r w:rsidR="00A403E3">
        <w:rPr>
          <w:sz w:val="28"/>
          <w:szCs w:val="28"/>
        </w:rPr>
        <w:t>;</w:t>
      </w:r>
    </w:p>
    <w:p w14:paraId="17000000" w14:textId="327F8E59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</w:t>
      </w:r>
      <w:r w:rsidR="001B50E4">
        <w:rPr>
          <w:sz w:val="28"/>
        </w:rPr>
        <w:t xml:space="preserve"> – </w:t>
      </w:r>
      <w:r w:rsidR="00C068F4">
        <w:rPr>
          <w:sz w:val="28"/>
        </w:rPr>
        <w:t xml:space="preserve">не </w:t>
      </w:r>
      <w:r w:rsidR="001B50E4">
        <w:rPr>
          <w:sz w:val="28"/>
        </w:rPr>
        <w:t>предполагаются</w:t>
      </w:r>
      <w:r>
        <w:rPr>
          <w:sz w:val="28"/>
        </w:rPr>
        <w:t>;</w:t>
      </w:r>
    </w:p>
    <w:p w14:paraId="18000000" w14:textId="07C71FBB" w:rsidR="008244E1" w:rsidRPr="00062F6E" w:rsidRDefault="004F2C46">
      <w:pPr>
        <w:widowControl w:val="0"/>
        <w:jc w:val="both"/>
        <w:rPr>
          <w:sz w:val="28"/>
          <w:szCs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- по мнению разработчика, предполагаются информационные издержки потенциальных адресатов предлагаемого правового регулирования в размере </w:t>
      </w:r>
      <w:r w:rsidR="00C126AF">
        <w:rPr>
          <w:sz w:val="28"/>
        </w:rPr>
        <w:t>1009,7</w:t>
      </w:r>
      <w:r>
        <w:rPr>
          <w:sz w:val="28"/>
        </w:rPr>
        <w:t>руб. в расчете на 1 заявителя</w:t>
      </w:r>
      <w:r w:rsidRPr="00062F6E">
        <w:rPr>
          <w:sz w:val="28"/>
          <w:szCs w:val="28"/>
        </w:rPr>
        <w:t xml:space="preserve">, связанные с </w:t>
      </w:r>
      <w:r w:rsidR="00062F6E" w:rsidRPr="00062F6E">
        <w:rPr>
          <w:sz w:val="28"/>
          <w:szCs w:val="28"/>
        </w:rPr>
        <w:t xml:space="preserve">подготовкой и подачей </w:t>
      </w:r>
      <w:r w:rsidR="00C068F4">
        <w:rPr>
          <w:sz w:val="28"/>
          <w:szCs w:val="28"/>
        </w:rPr>
        <w:t>заявления</w:t>
      </w:r>
      <w:r w:rsidR="00062F6E" w:rsidRPr="00062F6E">
        <w:rPr>
          <w:sz w:val="28"/>
          <w:szCs w:val="28"/>
        </w:rPr>
        <w:t>, пакета документов (электронных образов документов</w:t>
      </w:r>
      <w:r w:rsidR="00C126AF">
        <w:rPr>
          <w:sz w:val="28"/>
          <w:szCs w:val="28"/>
        </w:rPr>
        <w:t>)</w:t>
      </w:r>
      <w:r w:rsidRPr="00062F6E">
        <w:rPr>
          <w:sz w:val="28"/>
          <w:szCs w:val="28"/>
        </w:rPr>
        <w:t>;</w:t>
      </w:r>
    </w:p>
    <w:p w14:paraId="19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Default="004F2C46">
      <w:pPr>
        <w:ind w:right="-250" w:firstLine="743"/>
        <w:rPr>
          <w:sz w:val="28"/>
        </w:rPr>
      </w:pPr>
      <w:r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</w:rPr>
      </w:pPr>
      <w:r>
        <w:rPr>
          <w:sz w:val="28"/>
        </w:rPr>
        <w:t>Потенциальные группы участников общественных отношений, интересы которых будут затронуты правовым регулированием, являются:</w:t>
      </w:r>
    </w:p>
    <w:p w14:paraId="1C000000" w14:textId="79795427" w:rsidR="008244E1" w:rsidRPr="009E1F86" w:rsidRDefault="00E044B0">
      <w:pPr>
        <w:tabs>
          <w:tab w:val="left" w:pos="1027"/>
        </w:tabs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граждане или юридические лица, либо их представители, наделенные соответствующими полномочиями, являющиеся арендаторами земельного участка, имеющие право на заключение нового договора аренды такого земельного участка</w:t>
      </w:r>
      <w:r w:rsidR="004F2C46" w:rsidRPr="009E1F86">
        <w:rPr>
          <w:sz w:val="28"/>
          <w:szCs w:val="28"/>
        </w:rPr>
        <w:t xml:space="preserve">. </w:t>
      </w:r>
    </w:p>
    <w:p w14:paraId="1D000000" w14:textId="77777777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2. Проблема, на решение которой направлено предлагаемое проектом правовое регулирование:</w:t>
      </w:r>
    </w:p>
    <w:p w14:paraId="680EE53D" w14:textId="7429F1BD" w:rsidR="00CB1A5C" w:rsidRPr="00357AB2" w:rsidRDefault="00CB1A5C" w:rsidP="00CB1A5C">
      <w:pPr>
        <w:widowControl w:val="0"/>
        <w:tabs>
          <w:tab w:val="left" w:pos="851"/>
          <w:tab w:val="left" w:pos="1134"/>
        </w:tabs>
        <w:jc w:val="both"/>
        <w:outlineLvl w:val="0"/>
        <w:rPr>
          <w:color w:val="000000" w:themeColor="dark1"/>
          <w:sz w:val="28"/>
          <w:szCs w:val="28"/>
        </w:rPr>
      </w:pPr>
      <w:r>
        <w:rPr>
          <w:rFonts w:eastAsia="Sylfaen"/>
          <w:sz w:val="28"/>
          <w:szCs w:val="28"/>
        </w:rPr>
        <w:tab/>
        <w:t xml:space="preserve">Невозможность оказания муниципальной услуги, в связи с несоответствием структуры и отдельных положений  действующего административного регламента предоставления администрацией муниципального образования </w:t>
      </w:r>
      <w:proofErr w:type="spellStart"/>
      <w:r>
        <w:rPr>
          <w:rFonts w:eastAsia="Sylfaen"/>
          <w:sz w:val="28"/>
          <w:szCs w:val="28"/>
        </w:rPr>
        <w:t>Выселковский</w:t>
      </w:r>
      <w:proofErr w:type="spellEnd"/>
      <w:r>
        <w:rPr>
          <w:rFonts w:eastAsia="Sylfaen"/>
          <w:sz w:val="28"/>
          <w:szCs w:val="28"/>
        </w:rPr>
        <w:t xml:space="preserve"> муниципальный район Краснодарского края муниципальной услуги </w:t>
      </w:r>
      <w:r>
        <w:rPr>
          <w:sz w:val="28"/>
          <w:szCs w:val="28"/>
        </w:rPr>
        <w:t>«</w:t>
      </w:r>
      <w:r w:rsidR="0047661B">
        <w:rPr>
          <w:rFonts w:eastAsia="Sylfaen"/>
          <w:color w:val="00000A"/>
          <w:sz w:val="28"/>
          <w:szCs w:val="28"/>
          <w:shd w:val="clear" w:color="auto" w:fill="FFFFFF"/>
          <w:lang w:eastAsia="zh-CN"/>
        </w:rPr>
        <w:t>З</w:t>
      </w:r>
      <w:r w:rsidR="0047661B">
        <w:rPr>
          <w:rFonts w:eastAsia="Sylfaen"/>
          <w:sz w:val="28"/>
          <w:szCs w:val="28"/>
          <w:shd w:val="clear" w:color="auto" w:fill="FFFFFF"/>
          <w:lang w:eastAsia="zh-CN"/>
        </w:rPr>
        <w:t>аключение нового договора аренды земельного участка без проведения торгов</w:t>
      </w:r>
      <w:r>
        <w:rPr>
          <w:sz w:val="28"/>
          <w:szCs w:val="28"/>
        </w:rPr>
        <w:t>»</w:t>
      </w:r>
      <w:r>
        <w:rPr>
          <w:color w:val="000000" w:themeColor="dark1"/>
          <w:sz w:val="28"/>
          <w:szCs w:val="28"/>
        </w:rPr>
        <w:t xml:space="preserve">, утвержденного </w:t>
      </w:r>
      <w:r>
        <w:rPr>
          <w:sz w:val="28"/>
          <w:szCs w:val="28"/>
        </w:rPr>
        <w:lastRenderedPageBreak/>
        <w:t xml:space="preserve">постановлением администрации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 от </w:t>
      </w:r>
      <w:r w:rsidR="0047661B">
        <w:rPr>
          <w:sz w:val="28"/>
          <w:szCs w:val="28"/>
        </w:rPr>
        <w:t>03</w:t>
      </w:r>
      <w:r w:rsidR="00C126AF">
        <w:rPr>
          <w:sz w:val="28"/>
          <w:szCs w:val="28"/>
        </w:rPr>
        <w:t xml:space="preserve"> ию</w:t>
      </w:r>
      <w:r w:rsidR="0047661B">
        <w:rPr>
          <w:sz w:val="28"/>
          <w:szCs w:val="28"/>
        </w:rPr>
        <w:t>л</w:t>
      </w:r>
      <w:r w:rsidR="00C126AF">
        <w:rPr>
          <w:sz w:val="28"/>
          <w:szCs w:val="28"/>
        </w:rPr>
        <w:t>я 2019 г.</w:t>
      </w:r>
      <w:r w:rsidR="00241467">
        <w:rPr>
          <w:sz w:val="28"/>
          <w:szCs w:val="28"/>
        </w:rPr>
        <w:t xml:space="preserve"> </w:t>
      </w:r>
      <w:r w:rsidR="00C126AF">
        <w:rPr>
          <w:sz w:val="28"/>
          <w:szCs w:val="28"/>
        </w:rPr>
        <w:t xml:space="preserve">№ </w:t>
      </w:r>
      <w:r w:rsidR="0047661B">
        <w:rPr>
          <w:sz w:val="28"/>
          <w:szCs w:val="28"/>
        </w:rPr>
        <w:t>801</w:t>
      </w:r>
      <w:r w:rsidR="00C126A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47661B">
        <w:rPr>
          <w:rFonts w:eastAsia="Sylfaen"/>
          <w:color w:val="00000A"/>
          <w:sz w:val="28"/>
          <w:szCs w:val="28"/>
          <w:shd w:val="clear" w:color="auto" w:fill="FFFFFF"/>
          <w:lang w:eastAsia="zh-CN"/>
        </w:rPr>
        <w:t>З</w:t>
      </w:r>
      <w:r w:rsidR="0047661B">
        <w:rPr>
          <w:rFonts w:eastAsia="Sylfaen"/>
          <w:sz w:val="28"/>
          <w:szCs w:val="28"/>
          <w:shd w:val="clear" w:color="auto" w:fill="FFFFFF"/>
          <w:lang w:eastAsia="zh-CN"/>
        </w:rPr>
        <w:t>аключение нового договора аренды земельного участка без проведения торгов</w:t>
      </w:r>
      <w:r w:rsidR="00C126AF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color w:val="000000" w:themeColor="dark1"/>
          <w:sz w:val="28"/>
          <w:szCs w:val="28"/>
        </w:rPr>
        <w:t xml:space="preserve">требованиям федерального и краевого законодательства. </w:t>
      </w:r>
      <w:r>
        <w:rPr>
          <w:sz w:val="28"/>
          <w:szCs w:val="28"/>
        </w:rPr>
        <w:t xml:space="preserve"> </w:t>
      </w:r>
    </w:p>
    <w:p w14:paraId="20FFA279" w14:textId="033355FA" w:rsidR="00CB1A5C" w:rsidRPr="00CB1A5C" w:rsidRDefault="00CB1A5C" w:rsidP="00CB1A5C">
      <w:pPr>
        <w:widowControl w:val="0"/>
        <w:tabs>
          <w:tab w:val="left" w:pos="851"/>
          <w:tab w:val="left" w:pos="1134"/>
        </w:tabs>
        <w:jc w:val="both"/>
        <w:outlineLvl w:val="0"/>
        <w:rPr>
          <w:i/>
          <w:color w:val="000000" w:themeColor="dark1"/>
          <w:sz w:val="28"/>
          <w:szCs w:val="28"/>
        </w:rPr>
      </w:pPr>
      <w:r>
        <w:rPr>
          <w:sz w:val="28"/>
          <w:szCs w:val="28"/>
        </w:rPr>
        <w:tab/>
      </w:r>
      <w:r w:rsidR="008B436A">
        <w:rPr>
          <w:sz w:val="28"/>
          <w:szCs w:val="28"/>
        </w:rPr>
        <w:t xml:space="preserve">Принятие вышеуказанного постановления администрации муниципального образования </w:t>
      </w:r>
      <w:proofErr w:type="spellStart"/>
      <w:r w:rsidR="008B436A">
        <w:rPr>
          <w:sz w:val="28"/>
          <w:szCs w:val="28"/>
        </w:rPr>
        <w:t>Выселковский</w:t>
      </w:r>
      <w:proofErr w:type="spellEnd"/>
      <w:r w:rsidR="008B4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8B436A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Краснодарского края </w:t>
      </w:r>
      <w:r w:rsidR="008B436A">
        <w:rPr>
          <w:sz w:val="28"/>
          <w:szCs w:val="28"/>
        </w:rPr>
        <w:t xml:space="preserve">обусловлено необходимостью выполнения </w:t>
      </w:r>
      <w:r w:rsidR="008B436A" w:rsidRPr="00D14ED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РФ от 20 июля 2021 г.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</w:t>
      </w:r>
      <w:r w:rsidRPr="00CB1A5C">
        <w:rPr>
          <w:sz w:val="28"/>
          <w:szCs w:val="28"/>
        </w:rPr>
        <w:t xml:space="preserve">), </w:t>
      </w:r>
      <w:r w:rsidRPr="00CB1A5C">
        <w:rPr>
          <w:color w:val="22272F"/>
          <w:sz w:val="28"/>
          <w:szCs w:val="28"/>
        </w:rPr>
        <w:t>Земельного кодекса Российской Федерации от 25 октября 2001 г. № 136-ФЗ</w:t>
      </w:r>
      <w:r w:rsidRPr="00CB1A5C">
        <w:rPr>
          <w:sz w:val="28"/>
          <w:szCs w:val="28"/>
        </w:rPr>
        <w:t xml:space="preserve"> </w:t>
      </w:r>
      <w:r w:rsidRPr="00CB1A5C">
        <w:rPr>
          <w:color w:val="000000" w:themeColor="dark1"/>
          <w:sz w:val="28"/>
          <w:szCs w:val="28"/>
        </w:rPr>
        <w:t xml:space="preserve"> с изменениями от  </w:t>
      </w:r>
      <w:r w:rsidRPr="00CB1A5C">
        <w:rPr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 w:rsidRPr="00CB1A5C">
        <w:rPr>
          <w:sz w:val="28"/>
          <w:szCs w:val="28"/>
          <w:shd w:val="clear" w:color="auto" w:fill="FFFFFF"/>
        </w:rPr>
        <w:t> </w:t>
      </w:r>
      <w:r w:rsidRPr="00CB1A5C">
        <w:rPr>
          <w:rStyle w:val="af4"/>
          <w:i w:val="0"/>
          <w:sz w:val="28"/>
          <w:szCs w:val="28"/>
          <w:shd w:val="clear" w:color="auto" w:fill="FFFFFF"/>
        </w:rPr>
        <w:t>29 сентября,</w:t>
      </w:r>
      <w:r w:rsidRPr="00CB1A5C">
        <w:rPr>
          <w:i/>
          <w:sz w:val="28"/>
          <w:szCs w:val="28"/>
          <w:shd w:val="clear" w:color="auto" w:fill="FFFFFF"/>
        </w:rPr>
        <w:t xml:space="preserve"> 28, </w:t>
      </w:r>
      <w:r w:rsidRPr="00CB1A5C">
        <w:rPr>
          <w:sz w:val="28"/>
          <w:szCs w:val="28"/>
          <w:shd w:val="clear" w:color="auto" w:fill="FFFFFF"/>
        </w:rPr>
        <w:t>29 декабря 2025 г.</w:t>
      </w:r>
      <w:r w:rsidRPr="00CB1A5C">
        <w:rPr>
          <w:rStyle w:val="af4"/>
          <w:sz w:val="28"/>
          <w:szCs w:val="28"/>
          <w:shd w:val="clear" w:color="auto" w:fill="FFFFFF"/>
        </w:rPr>
        <w:t>,</w:t>
      </w:r>
      <w:r w:rsidRPr="00CB1A5C">
        <w:rPr>
          <w:rStyle w:val="af4"/>
          <w:i w:val="0"/>
          <w:sz w:val="28"/>
          <w:szCs w:val="28"/>
          <w:shd w:val="clear" w:color="auto" w:fill="FFFFFF"/>
        </w:rPr>
        <w:t xml:space="preserve"> 30 января 2026 г., Закона Краснодарского края от 5 ноября 2002 г. № 532-КЗ "Об основах регулирования земельных отношений в Краснодарском крае"  с изменениями от 8 февраля, 11 марта, 31 июля, 6, 29 ноября 2024 г., 11 марта, 9 июля, 30 октября, 2, 12 декабря 2025 г., 11 февраля 2026 г. </w:t>
      </w:r>
    </w:p>
    <w:p w14:paraId="3423A908" w14:textId="378BAE99" w:rsidR="00CB1A5C" w:rsidRDefault="00CB1A5C" w:rsidP="00CB1A5C">
      <w:pPr>
        <w:widowControl w:val="0"/>
        <w:tabs>
          <w:tab w:val="left" w:pos="851"/>
          <w:tab w:val="left" w:pos="1134"/>
        </w:tabs>
        <w:jc w:val="both"/>
        <w:outlineLvl w:val="0"/>
        <w:rPr>
          <w:color w:val="000000" w:themeColor="dark1"/>
          <w:sz w:val="28"/>
          <w:szCs w:val="28"/>
        </w:rPr>
      </w:pPr>
      <w:r>
        <w:rPr>
          <w:spacing w:val="3"/>
          <w:sz w:val="28"/>
          <w:szCs w:val="28"/>
        </w:rPr>
        <w:tab/>
      </w:r>
      <w:r w:rsidR="00C81127">
        <w:rPr>
          <w:spacing w:val="3"/>
          <w:sz w:val="28"/>
          <w:szCs w:val="28"/>
        </w:rPr>
        <w:t>В</w:t>
      </w:r>
      <w:r w:rsidR="00C81127" w:rsidRPr="00D14ED5">
        <w:rPr>
          <w:spacing w:val="3"/>
          <w:sz w:val="28"/>
          <w:szCs w:val="28"/>
        </w:rPr>
        <w:t xml:space="preserve"> целях решения указанной проблемы, предлагается </w:t>
      </w:r>
      <w:r>
        <w:rPr>
          <w:color w:val="000000" w:themeColor="dark1"/>
          <w:sz w:val="28"/>
          <w:szCs w:val="28"/>
        </w:rPr>
        <w:t>принять новый регламент в соответствии с нормами действующего законодательства и признать</w:t>
      </w:r>
      <w:r>
        <w:rPr>
          <w:sz w:val="28"/>
          <w:szCs w:val="28"/>
        </w:rPr>
        <w:t xml:space="preserve"> утратившим силу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район Краснодарского края </w:t>
      </w:r>
      <w:r w:rsidR="0047661B">
        <w:rPr>
          <w:sz w:val="28"/>
          <w:szCs w:val="28"/>
        </w:rPr>
        <w:t>03</w:t>
      </w:r>
      <w:r w:rsidR="00C126AF">
        <w:rPr>
          <w:sz w:val="28"/>
          <w:szCs w:val="28"/>
        </w:rPr>
        <w:t xml:space="preserve"> ию</w:t>
      </w:r>
      <w:r w:rsidR="0047661B">
        <w:rPr>
          <w:sz w:val="28"/>
          <w:szCs w:val="28"/>
        </w:rPr>
        <w:t>л</w:t>
      </w:r>
      <w:r w:rsidR="00C126AF">
        <w:rPr>
          <w:sz w:val="28"/>
          <w:szCs w:val="28"/>
        </w:rPr>
        <w:t xml:space="preserve">я 2019 г. </w:t>
      </w:r>
      <w:r w:rsidR="00241467">
        <w:rPr>
          <w:sz w:val="28"/>
          <w:szCs w:val="28"/>
        </w:rPr>
        <w:t xml:space="preserve">                 </w:t>
      </w:r>
      <w:r w:rsidR="00C126AF">
        <w:rPr>
          <w:sz w:val="28"/>
          <w:szCs w:val="28"/>
        </w:rPr>
        <w:t xml:space="preserve">№ </w:t>
      </w:r>
      <w:r w:rsidR="0047661B">
        <w:rPr>
          <w:sz w:val="28"/>
          <w:szCs w:val="28"/>
        </w:rPr>
        <w:t>801</w:t>
      </w:r>
      <w:r w:rsidR="00C126A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47661B">
        <w:rPr>
          <w:rFonts w:eastAsia="Sylfaen"/>
          <w:color w:val="00000A"/>
          <w:sz w:val="28"/>
          <w:szCs w:val="28"/>
          <w:shd w:val="clear" w:color="auto" w:fill="FFFFFF"/>
          <w:lang w:eastAsia="zh-CN"/>
        </w:rPr>
        <w:t>З</w:t>
      </w:r>
      <w:r w:rsidR="0047661B">
        <w:rPr>
          <w:rFonts w:eastAsia="Sylfaen"/>
          <w:sz w:val="28"/>
          <w:szCs w:val="28"/>
          <w:shd w:val="clear" w:color="auto" w:fill="FFFFFF"/>
          <w:lang w:eastAsia="zh-CN"/>
        </w:rPr>
        <w:t>аключение нового договора аренды земельного участка без проведения торгов</w:t>
      </w:r>
      <w:r w:rsidR="00C126A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1000000" w14:textId="7D55A72A" w:rsidR="008244E1" w:rsidRDefault="004F2C4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26FE57B8" w14:textId="512773AE" w:rsidR="00415BA3" w:rsidRDefault="004F2C46" w:rsidP="00415BA3">
      <w:pPr>
        <w:pStyle w:val="af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3. Цель предлагаемого правового регулирования - </w:t>
      </w:r>
      <w:r w:rsidR="00415BA3">
        <w:rPr>
          <w:sz w:val="28"/>
          <w:szCs w:val="28"/>
        </w:rPr>
        <w:t xml:space="preserve">предоставление администрацией муниципального образования </w:t>
      </w:r>
      <w:proofErr w:type="spellStart"/>
      <w:r w:rsidR="00415BA3">
        <w:rPr>
          <w:sz w:val="28"/>
          <w:szCs w:val="28"/>
        </w:rPr>
        <w:t>Выселковский</w:t>
      </w:r>
      <w:proofErr w:type="spellEnd"/>
      <w:r w:rsidR="00415BA3">
        <w:rPr>
          <w:sz w:val="28"/>
          <w:szCs w:val="28"/>
        </w:rPr>
        <w:t xml:space="preserve"> муниципальный район Краснодарского края </w:t>
      </w:r>
      <w:r w:rsidR="00415BA3">
        <w:rPr>
          <w:color w:val="000000" w:themeColor="dark1"/>
          <w:sz w:val="28"/>
          <w:szCs w:val="28"/>
        </w:rPr>
        <w:t xml:space="preserve">муниципальной услуги </w:t>
      </w:r>
      <w:r w:rsidR="00415BA3">
        <w:rPr>
          <w:sz w:val="28"/>
          <w:szCs w:val="28"/>
        </w:rPr>
        <w:t>«</w:t>
      </w:r>
      <w:r w:rsidR="0047661B">
        <w:rPr>
          <w:rFonts w:eastAsia="Sylfaen"/>
          <w:color w:val="00000A"/>
          <w:sz w:val="28"/>
          <w:szCs w:val="28"/>
          <w:shd w:val="clear" w:color="auto" w:fill="FFFFFF"/>
          <w:lang w:eastAsia="zh-CN"/>
        </w:rPr>
        <w:t>З</w:t>
      </w:r>
      <w:r w:rsidR="0047661B">
        <w:rPr>
          <w:rFonts w:eastAsia="Sylfaen"/>
          <w:sz w:val="28"/>
          <w:szCs w:val="28"/>
          <w:shd w:val="clear" w:color="auto" w:fill="FFFFFF"/>
          <w:lang w:eastAsia="zh-CN"/>
        </w:rPr>
        <w:t>аключение нового договора аренды земельного участка без проведения торгов</w:t>
      </w:r>
      <w:r w:rsidR="00415BA3">
        <w:rPr>
          <w:sz w:val="28"/>
          <w:szCs w:val="28"/>
        </w:rPr>
        <w:t>» в</w:t>
      </w:r>
      <w:r w:rsidR="00415BA3">
        <w:rPr>
          <w:color w:val="000000" w:themeColor="dark1"/>
          <w:sz w:val="28"/>
          <w:szCs w:val="28"/>
        </w:rPr>
        <w:t xml:space="preserve"> соответствии с нормами действующего законодательства</w:t>
      </w:r>
      <w:r w:rsidR="00415BA3">
        <w:rPr>
          <w:sz w:val="28"/>
          <w:szCs w:val="28"/>
        </w:rPr>
        <w:t>.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6C9D0F8E" w14:textId="16EEC1A8" w:rsidR="0039512F" w:rsidRPr="0039512F" w:rsidRDefault="004F2C46" w:rsidP="0039512F">
      <w:pPr>
        <w:ind w:firstLine="56"/>
        <w:jc w:val="both"/>
        <w:rPr>
          <w:rFonts w:eastAsia="Calibri"/>
          <w:sz w:val="28"/>
          <w:szCs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  </w:t>
      </w:r>
      <w:r w:rsidR="001A51EC">
        <w:rPr>
          <w:sz w:val="28"/>
        </w:rPr>
        <w:t xml:space="preserve">      </w:t>
      </w:r>
      <w:r>
        <w:rPr>
          <w:sz w:val="28"/>
        </w:rPr>
        <w:t xml:space="preserve">4. </w:t>
      </w:r>
      <w:r w:rsidRPr="0039512F">
        <w:rPr>
          <w:sz w:val="28"/>
          <w:szCs w:val="28"/>
        </w:rPr>
        <w:t>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 w:rsidRPr="0039512F">
        <w:rPr>
          <w:sz w:val="28"/>
          <w:szCs w:val="28"/>
        </w:rPr>
        <w:t xml:space="preserve"> </w:t>
      </w:r>
      <w:r w:rsidRPr="0039512F">
        <w:rPr>
          <w:sz w:val="28"/>
          <w:szCs w:val="28"/>
        </w:rPr>
        <w:t xml:space="preserve">в </w:t>
      </w:r>
      <w:r w:rsidRPr="00170562">
        <w:rPr>
          <w:sz w:val="28"/>
          <w:szCs w:val="28"/>
        </w:rPr>
        <w:t xml:space="preserve">части </w:t>
      </w:r>
      <w:r w:rsidR="00FF38BF" w:rsidRPr="00170562">
        <w:rPr>
          <w:sz w:val="28"/>
          <w:szCs w:val="28"/>
        </w:rPr>
        <w:t xml:space="preserve">соблюдения установленной формы </w:t>
      </w:r>
      <w:r w:rsidR="0039512F" w:rsidRPr="00170562">
        <w:rPr>
          <w:sz w:val="28"/>
          <w:szCs w:val="28"/>
        </w:rPr>
        <w:t xml:space="preserve">подачи </w:t>
      </w:r>
      <w:r w:rsidR="0039512F" w:rsidRPr="00170562">
        <w:rPr>
          <w:rFonts w:eastAsia="Calibri"/>
          <w:sz w:val="28"/>
          <w:szCs w:val="28"/>
        </w:rPr>
        <w:t>заявления о предоставлении муниципальной услуги и пакета документов</w:t>
      </w:r>
      <w:r w:rsidR="00C74D7B">
        <w:rPr>
          <w:rFonts w:eastAsia="Calibri"/>
          <w:sz w:val="28"/>
          <w:szCs w:val="28"/>
        </w:rPr>
        <w:t>.</w:t>
      </w:r>
    </w:p>
    <w:p w14:paraId="6548BED5" w14:textId="1F57F42E" w:rsidR="00B403F3" w:rsidRPr="009F1CFD" w:rsidRDefault="004F2C46" w:rsidP="00B403F3">
      <w:pPr>
        <w:widowControl w:val="0"/>
        <w:tabs>
          <w:tab w:val="left" w:pos="993"/>
        </w:tabs>
        <w:jc w:val="both"/>
        <w:rPr>
          <w:sz w:val="28"/>
          <w:szCs w:val="28"/>
        </w:rPr>
      </w:pPr>
      <w:r w:rsidRPr="00A91905">
        <w:rPr>
          <w:sz w:val="28"/>
          <w:szCs w:val="28"/>
        </w:rPr>
        <w:t xml:space="preserve">  </w:t>
      </w:r>
      <w:r w:rsidR="00B403F3">
        <w:rPr>
          <w:sz w:val="28"/>
          <w:szCs w:val="28"/>
        </w:rPr>
        <w:tab/>
      </w:r>
      <w:r w:rsidRPr="009F1CFD">
        <w:rPr>
          <w:sz w:val="28"/>
          <w:szCs w:val="28"/>
        </w:rPr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9F1CFD">
        <w:rPr>
          <w:sz w:val="28"/>
          <w:szCs w:val="28"/>
        </w:rPr>
        <w:t>Выселковский</w:t>
      </w:r>
      <w:proofErr w:type="spellEnd"/>
      <w:r w:rsidR="00B403F3" w:rsidRPr="009F1CFD">
        <w:rPr>
          <w:sz w:val="28"/>
          <w:szCs w:val="28"/>
        </w:rPr>
        <w:t xml:space="preserve"> муниципальный район Краснодарского края</w:t>
      </w:r>
      <w:r w:rsidRPr="009F1CFD">
        <w:rPr>
          <w:sz w:val="28"/>
          <w:szCs w:val="28"/>
        </w:rPr>
        <w:t xml:space="preserve"> в отношениях с потенциальными адресатами предусмотрено</w:t>
      </w:r>
      <w:r w:rsidR="00837502" w:rsidRPr="009F1CFD">
        <w:rPr>
          <w:sz w:val="28"/>
          <w:szCs w:val="28"/>
        </w:rPr>
        <w:t xml:space="preserve"> в </w:t>
      </w:r>
      <w:proofErr w:type="gramStart"/>
      <w:r w:rsidR="00837502" w:rsidRPr="009F1CFD">
        <w:rPr>
          <w:sz w:val="28"/>
          <w:szCs w:val="28"/>
        </w:rPr>
        <w:t xml:space="preserve">части </w:t>
      </w:r>
      <w:r w:rsidRPr="009F1CFD">
        <w:rPr>
          <w:sz w:val="28"/>
          <w:szCs w:val="28"/>
        </w:rPr>
        <w:t xml:space="preserve"> </w:t>
      </w:r>
      <w:r w:rsidR="00A81B99" w:rsidRPr="009F1CFD">
        <w:rPr>
          <w:sz w:val="28"/>
          <w:szCs w:val="28"/>
        </w:rPr>
        <w:t>о</w:t>
      </w:r>
      <w:r w:rsidR="00A81B99" w:rsidRPr="009F1CFD">
        <w:rPr>
          <w:sz w:val="28"/>
          <w:szCs w:val="28"/>
          <w:lang w:bidi="ru-RU"/>
        </w:rPr>
        <w:t>существления</w:t>
      </w:r>
      <w:proofErr w:type="gramEnd"/>
      <w:r w:rsidR="00A81B99" w:rsidRPr="009F1CFD">
        <w:rPr>
          <w:sz w:val="28"/>
          <w:szCs w:val="28"/>
          <w:lang w:bidi="ru-RU"/>
        </w:rPr>
        <w:t xml:space="preserve"> функций по </w:t>
      </w:r>
      <w:r w:rsidR="00B403F3" w:rsidRPr="009F1CFD">
        <w:rPr>
          <w:sz w:val="28"/>
          <w:szCs w:val="28"/>
        </w:rPr>
        <w:t>профилированию заявителя;</w:t>
      </w:r>
    </w:p>
    <w:p w14:paraId="20903FF3" w14:textId="2B9FFB17" w:rsidR="009226AF" w:rsidRPr="009F1CFD" w:rsidRDefault="009226AF" w:rsidP="009F1CFD">
      <w:pPr>
        <w:widowControl w:val="0"/>
        <w:tabs>
          <w:tab w:val="left" w:pos="993"/>
        </w:tabs>
        <w:jc w:val="both"/>
        <w:rPr>
          <w:sz w:val="28"/>
          <w:szCs w:val="28"/>
          <w:lang w:bidi="ru-RU"/>
        </w:rPr>
      </w:pPr>
      <w:r w:rsidRPr="009F1CFD">
        <w:rPr>
          <w:sz w:val="28"/>
          <w:szCs w:val="28"/>
          <w:lang w:bidi="ru-RU"/>
        </w:rPr>
        <w:t xml:space="preserve">в </w:t>
      </w:r>
      <w:proofErr w:type="gramStart"/>
      <w:r w:rsidRPr="009F1CFD">
        <w:rPr>
          <w:sz w:val="28"/>
          <w:szCs w:val="28"/>
          <w:lang w:bidi="ru-RU"/>
        </w:rPr>
        <w:t xml:space="preserve">части </w:t>
      </w:r>
      <w:r w:rsidRPr="009F1CFD">
        <w:rPr>
          <w:sz w:val="28"/>
          <w:szCs w:val="28"/>
        </w:rPr>
        <w:t xml:space="preserve"> проверки</w:t>
      </w:r>
      <w:proofErr w:type="gramEnd"/>
      <w:r w:rsidRPr="009F1CFD">
        <w:rPr>
          <w:sz w:val="28"/>
          <w:szCs w:val="28"/>
        </w:rPr>
        <w:t xml:space="preserve"> правильности оформления представленных заявителями </w:t>
      </w:r>
      <w:r w:rsidRPr="009F1CFD">
        <w:rPr>
          <w:sz w:val="28"/>
          <w:szCs w:val="28"/>
        </w:rPr>
        <w:lastRenderedPageBreak/>
        <w:t>заявления и документов и определения их соответствия требованиям законодательства Российской Федерации; подготовки межведомственных запросов; принятия решения  о</w:t>
      </w:r>
      <w:r w:rsidR="00B403F3" w:rsidRPr="009F1CFD">
        <w:rPr>
          <w:sz w:val="28"/>
          <w:szCs w:val="28"/>
        </w:rPr>
        <w:t xml:space="preserve"> приостановлени</w:t>
      </w:r>
      <w:r w:rsidRPr="009F1CFD">
        <w:rPr>
          <w:sz w:val="28"/>
          <w:szCs w:val="28"/>
        </w:rPr>
        <w:t>и</w:t>
      </w:r>
      <w:r w:rsidR="00B403F3" w:rsidRPr="009F1CFD">
        <w:rPr>
          <w:sz w:val="28"/>
          <w:szCs w:val="28"/>
        </w:rPr>
        <w:t xml:space="preserve"> предоставления Услуги;</w:t>
      </w:r>
      <w:r w:rsidRPr="009F1CFD">
        <w:rPr>
          <w:sz w:val="28"/>
          <w:szCs w:val="28"/>
        </w:rPr>
        <w:t xml:space="preserve"> </w:t>
      </w:r>
      <w:r w:rsidR="00B403F3" w:rsidRPr="009F1CFD">
        <w:rPr>
          <w:sz w:val="28"/>
          <w:szCs w:val="28"/>
        </w:rPr>
        <w:t>приняти</w:t>
      </w:r>
      <w:r w:rsidRPr="009F1CFD">
        <w:rPr>
          <w:sz w:val="28"/>
          <w:szCs w:val="28"/>
        </w:rPr>
        <w:t>я</w:t>
      </w:r>
      <w:r w:rsidR="00B403F3" w:rsidRPr="009F1CFD">
        <w:rPr>
          <w:sz w:val="28"/>
          <w:szCs w:val="28"/>
        </w:rPr>
        <w:t xml:space="preserve"> решения о предоставлении (об отказе в предоставлении) Услуги;</w:t>
      </w:r>
      <w:r w:rsidR="009F1CFD" w:rsidRPr="009F1CFD">
        <w:rPr>
          <w:sz w:val="28"/>
          <w:szCs w:val="28"/>
        </w:rPr>
        <w:t xml:space="preserve"> </w:t>
      </w:r>
      <w:r w:rsidR="00B403F3" w:rsidRPr="009F1CFD">
        <w:rPr>
          <w:sz w:val="28"/>
          <w:szCs w:val="28"/>
        </w:rPr>
        <w:t>предоставлени</w:t>
      </w:r>
      <w:r w:rsidR="009F1CFD" w:rsidRPr="009F1CFD">
        <w:rPr>
          <w:sz w:val="28"/>
          <w:szCs w:val="28"/>
        </w:rPr>
        <w:t>я</w:t>
      </w:r>
      <w:r w:rsidR="00B403F3" w:rsidRPr="009F1CFD">
        <w:rPr>
          <w:sz w:val="28"/>
          <w:szCs w:val="28"/>
        </w:rPr>
        <w:t xml:space="preserve"> результата Услуги.</w:t>
      </w:r>
      <w:r w:rsidR="00A81B99" w:rsidRPr="009F1CFD">
        <w:rPr>
          <w:sz w:val="28"/>
          <w:szCs w:val="28"/>
          <w:lang w:bidi="ru-RU"/>
        </w:rPr>
        <w:t xml:space="preserve"> </w:t>
      </w:r>
    </w:p>
    <w:p w14:paraId="7D298625" w14:textId="3DFF033F" w:rsidR="00385E89" w:rsidRDefault="004F2C46" w:rsidP="001A51EC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</w:t>
      </w:r>
      <w:r w:rsidR="001A51EC">
        <w:rPr>
          <w:sz w:val="28"/>
        </w:rPr>
        <w:t xml:space="preserve">         </w:t>
      </w:r>
      <w:r w:rsidRPr="00DE0933">
        <w:rPr>
          <w:sz w:val="28"/>
        </w:rPr>
        <w:t xml:space="preserve">5. </w:t>
      </w:r>
      <w:r w:rsidRPr="0079255D">
        <w:rPr>
          <w:sz w:val="28"/>
        </w:rPr>
        <w:t xml:space="preserve">Риски </w:t>
      </w:r>
      <w:proofErr w:type="spellStart"/>
      <w:r w:rsidRPr="0079255D">
        <w:rPr>
          <w:sz w:val="28"/>
        </w:rPr>
        <w:t>недостижения</w:t>
      </w:r>
      <w:proofErr w:type="spellEnd"/>
      <w:r w:rsidRPr="0079255D"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 w:rsidRPr="0079255D">
        <w:rPr>
          <w:sz w:val="28"/>
        </w:rPr>
        <w:t>Выселковский</w:t>
      </w:r>
      <w:proofErr w:type="spellEnd"/>
      <w:r w:rsidRPr="0079255D">
        <w:rPr>
          <w:sz w:val="28"/>
        </w:rPr>
        <w:t xml:space="preserve"> район заключаются в следующих несоответствиях</w:t>
      </w:r>
      <w:r w:rsidR="00C22619" w:rsidRPr="0079255D">
        <w:rPr>
          <w:sz w:val="28"/>
        </w:rPr>
        <w:t>, пробелах и неточностях</w:t>
      </w:r>
      <w:r w:rsidR="00E30002" w:rsidRPr="0079255D">
        <w:rPr>
          <w:sz w:val="28"/>
        </w:rPr>
        <w:t xml:space="preserve">: </w:t>
      </w:r>
    </w:p>
    <w:p w14:paraId="6E39DA3A" w14:textId="216C30A6" w:rsidR="00FB49AC" w:rsidRPr="00FB49AC" w:rsidRDefault="00FB49AC" w:rsidP="00FB49AC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ab/>
      </w:r>
      <w:r w:rsidR="009E250E">
        <w:rPr>
          <w:sz w:val="28"/>
        </w:rPr>
        <w:t xml:space="preserve">1) </w:t>
      </w:r>
      <w:proofErr w:type="gramStart"/>
      <w:r w:rsidRPr="00231DB0">
        <w:rPr>
          <w:sz w:val="28"/>
        </w:rPr>
        <w:t>В</w:t>
      </w:r>
      <w:proofErr w:type="gramEnd"/>
      <w:r w:rsidRPr="00231DB0">
        <w:rPr>
          <w:sz w:val="28"/>
        </w:rPr>
        <w:t xml:space="preserve"> пункте 2.6.1 административного регламента определен перечень документов для предоставления муниципальной услуги. </w:t>
      </w:r>
      <w:r w:rsidR="00231DB0" w:rsidRPr="00231DB0">
        <w:rPr>
          <w:sz w:val="28"/>
        </w:rPr>
        <w:t>П</w:t>
      </w:r>
      <w:r w:rsidRPr="00231DB0">
        <w:rPr>
          <w:sz w:val="28"/>
        </w:rPr>
        <w:t xml:space="preserve">одпунктом 4 установлено требование предоставления </w:t>
      </w:r>
      <w:r w:rsidRPr="00231DB0">
        <w:rPr>
          <w:sz w:val="28"/>
          <w:szCs w:val="28"/>
        </w:rPr>
        <w:t xml:space="preserve">учредительных документов юридического лица, заверенных надлежащим образом, в случае, если за муниципальной услугой обращается юридическое лицо. Данное </w:t>
      </w:r>
      <w:proofErr w:type="gramStart"/>
      <w:r w:rsidRPr="00231DB0">
        <w:rPr>
          <w:sz w:val="28"/>
          <w:szCs w:val="28"/>
        </w:rPr>
        <w:t xml:space="preserve">требование </w:t>
      </w:r>
      <w:r w:rsidRPr="00231DB0">
        <w:rPr>
          <w:sz w:val="28"/>
        </w:rPr>
        <w:t xml:space="preserve"> не</w:t>
      </w:r>
      <w:proofErr w:type="gramEnd"/>
      <w:r w:rsidRPr="00231DB0">
        <w:rPr>
          <w:sz w:val="28"/>
        </w:rPr>
        <w:t xml:space="preserve"> соответствует нормам Земельного кодекса Российской Федерации, установленным пунктом 2 ст.</w:t>
      </w:r>
      <w:r w:rsidR="009812F8" w:rsidRPr="00231DB0">
        <w:rPr>
          <w:sz w:val="28"/>
        </w:rPr>
        <w:t xml:space="preserve"> 39.17. и вводит избыточные обязанности для заявителей – юридических лиц.</w:t>
      </w:r>
      <w:r w:rsidRPr="00231DB0">
        <w:rPr>
          <w:sz w:val="28"/>
        </w:rPr>
        <w:t xml:space="preserve"> </w:t>
      </w:r>
      <w:r w:rsidR="00231DB0" w:rsidRPr="00231DB0">
        <w:rPr>
          <w:sz w:val="28"/>
        </w:rPr>
        <w:t xml:space="preserve">Кроме того, копии учредительных документов юридического лица в форме электронного документа могут быть получены отделом по управлению муниципальным имуществом и земельным вопросам администрации муниципального образования </w:t>
      </w:r>
      <w:proofErr w:type="spellStart"/>
      <w:r w:rsidR="00231DB0" w:rsidRPr="00231DB0">
        <w:rPr>
          <w:sz w:val="28"/>
        </w:rPr>
        <w:t>Выселковский</w:t>
      </w:r>
      <w:proofErr w:type="spellEnd"/>
      <w:r w:rsidR="00231DB0" w:rsidRPr="00231DB0">
        <w:rPr>
          <w:sz w:val="28"/>
        </w:rPr>
        <w:t xml:space="preserve"> муниципальный район из общедоступных (</w:t>
      </w:r>
      <w:proofErr w:type="gramStart"/>
      <w:r w:rsidR="00231DB0" w:rsidRPr="00231DB0">
        <w:rPr>
          <w:sz w:val="28"/>
        </w:rPr>
        <w:t>открытых)  источников</w:t>
      </w:r>
      <w:proofErr w:type="gramEnd"/>
      <w:r w:rsidR="00231DB0" w:rsidRPr="00231DB0">
        <w:rPr>
          <w:sz w:val="28"/>
        </w:rPr>
        <w:t xml:space="preserve"> на сайте ФНС России или в рамках межведомственного взаимодействия.  </w:t>
      </w:r>
      <w:r w:rsidRPr="00231DB0">
        <w:rPr>
          <w:sz w:val="28"/>
        </w:rPr>
        <w:t xml:space="preserve">Рекомендуем </w:t>
      </w:r>
      <w:proofErr w:type="gramStart"/>
      <w:r w:rsidRPr="00231DB0">
        <w:rPr>
          <w:sz w:val="28"/>
        </w:rPr>
        <w:t>привести  перечень</w:t>
      </w:r>
      <w:proofErr w:type="gramEnd"/>
      <w:r w:rsidRPr="00231DB0">
        <w:rPr>
          <w:sz w:val="28"/>
        </w:rPr>
        <w:t xml:space="preserve"> </w:t>
      </w:r>
      <w:r w:rsidR="009812F8" w:rsidRPr="00231DB0">
        <w:rPr>
          <w:sz w:val="28"/>
        </w:rPr>
        <w:t xml:space="preserve">документов, необходимых для </w:t>
      </w:r>
      <w:r w:rsidRPr="00231DB0">
        <w:rPr>
          <w:sz w:val="28"/>
        </w:rPr>
        <w:t>предоставлени</w:t>
      </w:r>
      <w:r w:rsidR="009812F8" w:rsidRPr="00231DB0">
        <w:rPr>
          <w:sz w:val="28"/>
        </w:rPr>
        <w:t>я</w:t>
      </w:r>
      <w:r w:rsidRPr="00231DB0">
        <w:rPr>
          <w:sz w:val="28"/>
        </w:rPr>
        <w:t xml:space="preserve"> муниципальной услуги в соответствие с нормами действующего законодательства.</w:t>
      </w:r>
    </w:p>
    <w:p w14:paraId="26CC1E67" w14:textId="430E0B1E" w:rsidR="00C74D7B" w:rsidRPr="00FB49AC" w:rsidRDefault="00A34452" w:rsidP="001A51EC">
      <w:pPr>
        <w:tabs>
          <w:tab w:val="left" w:pos="1027"/>
        </w:tabs>
        <w:jc w:val="both"/>
        <w:rPr>
          <w:sz w:val="28"/>
        </w:rPr>
      </w:pPr>
      <w:r w:rsidRPr="003475CA">
        <w:rPr>
          <w:sz w:val="28"/>
        </w:rPr>
        <w:tab/>
      </w:r>
      <w:r w:rsidR="009E250E">
        <w:rPr>
          <w:sz w:val="28"/>
        </w:rPr>
        <w:t xml:space="preserve">2) </w:t>
      </w:r>
      <w:proofErr w:type="gramStart"/>
      <w:r w:rsidR="00DE0933" w:rsidRPr="00FB49AC">
        <w:rPr>
          <w:sz w:val="28"/>
        </w:rPr>
        <w:t>В</w:t>
      </w:r>
      <w:proofErr w:type="gramEnd"/>
      <w:r w:rsidR="00DE0933" w:rsidRPr="00FB49AC">
        <w:rPr>
          <w:sz w:val="28"/>
        </w:rPr>
        <w:t xml:space="preserve"> </w:t>
      </w:r>
      <w:r w:rsidR="003475CA" w:rsidRPr="00FB49AC">
        <w:rPr>
          <w:sz w:val="28"/>
        </w:rPr>
        <w:t xml:space="preserve">пункте </w:t>
      </w:r>
      <w:r w:rsidR="00FB49AC" w:rsidRPr="00FB49AC">
        <w:rPr>
          <w:sz w:val="28"/>
        </w:rPr>
        <w:t>2.10.2</w:t>
      </w:r>
      <w:r w:rsidRPr="00FB49AC">
        <w:rPr>
          <w:sz w:val="28"/>
        </w:rPr>
        <w:t xml:space="preserve"> административно</w:t>
      </w:r>
      <w:r w:rsidR="00DE0933" w:rsidRPr="00FB49AC">
        <w:rPr>
          <w:sz w:val="28"/>
        </w:rPr>
        <w:t>го</w:t>
      </w:r>
      <w:r w:rsidRPr="00FB49AC">
        <w:rPr>
          <w:sz w:val="28"/>
        </w:rPr>
        <w:t xml:space="preserve"> регламент</w:t>
      </w:r>
      <w:r w:rsidR="00DE0933" w:rsidRPr="00FB49AC">
        <w:rPr>
          <w:sz w:val="28"/>
        </w:rPr>
        <w:t>а</w:t>
      </w:r>
      <w:r w:rsidRPr="00FB49AC">
        <w:rPr>
          <w:sz w:val="28"/>
        </w:rPr>
        <w:t xml:space="preserve"> определен перечень оснований для отказа в предоставлении муниципальной услуги</w:t>
      </w:r>
      <w:r w:rsidR="00BF5491" w:rsidRPr="00FB49AC">
        <w:rPr>
          <w:sz w:val="28"/>
        </w:rPr>
        <w:t xml:space="preserve">. </w:t>
      </w:r>
      <w:proofErr w:type="gramStart"/>
      <w:r w:rsidR="00BF5491" w:rsidRPr="00FB49AC">
        <w:rPr>
          <w:sz w:val="28"/>
        </w:rPr>
        <w:t>Однако</w:t>
      </w:r>
      <w:r w:rsidR="00520F86" w:rsidRPr="00FB49AC">
        <w:rPr>
          <w:sz w:val="28"/>
        </w:rPr>
        <w:t>,</w:t>
      </w:r>
      <w:r w:rsidR="00BF5491" w:rsidRPr="00FB49AC">
        <w:rPr>
          <w:sz w:val="28"/>
        </w:rPr>
        <w:t xml:space="preserve">  </w:t>
      </w:r>
      <w:r w:rsidR="003475CA" w:rsidRPr="00FB49AC">
        <w:rPr>
          <w:sz w:val="28"/>
        </w:rPr>
        <w:t>под</w:t>
      </w:r>
      <w:r w:rsidR="00BF5491" w:rsidRPr="00FB49AC">
        <w:rPr>
          <w:sz w:val="28"/>
        </w:rPr>
        <w:t>пункта</w:t>
      </w:r>
      <w:r w:rsidR="00FA76B9" w:rsidRPr="00FB49AC">
        <w:rPr>
          <w:sz w:val="28"/>
        </w:rPr>
        <w:t>ми</w:t>
      </w:r>
      <w:proofErr w:type="gramEnd"/>
      <w:r w:rsidR="00BF5491" w:rsidRPr="00FB49AC">
        <w:rPr>
          <w:sz w:val="28"/>
        </w:rPr>
        <w:t xml:space="preserve"> </w:t>
      </w:r>
      <w:r w:rsidR="003475CA" w:rsidRPr="00FB49AC">
        <w:rPr>
          <w:sz w:val="28"/>
        </w:rPr>
        <w:t>3, 13,</w:t>
      </w:r>
      <w:r w:rsidR="00FA76B9" w:rsidRPr="00FB49AC">
        <w:rPr>
          <w:sz w:val="28"/>
        </w:rPr>
        <w:t xml:space="preserve"> </w:t>
      </w:r>
      <w:r w:rsidR="003475CA" w:rsidRPr="00FB49AC">
        <w:rPr>
          <w:sz w:val="28"/>
        </w:rPr>
        <w:t>14, 17, 18</w:t>
      </w:r>
      <w:r w:rsidR="00FB49AC" w:rsidRPr="00FB49AC">
        <w:rPr>
          <w:sz w:val="28"/>
        </w:rPr>
        <w:t>, 19</w:t>
      </w:r>
      <w:r w:rsidR="00FA76B9" w:rsidRPr="00FB49AC">
        <w:rPr>
          <w:sz w:val="28"/>
        </w:rPr>
        <w:t xml:space="preserve"> определены основания не соответствующие нормам </w:t>
      </w:r>
      <w:r w:rsidR="00DE0933" w:rsidRPr="00FB49AC">
        <w:rPr>
          <w:sz w:val="28"/>
        </w:rPr>
        <w:t xml:space="preserve">  </w:t>
      </w:r>
      <w:r w:rsidR="00FA76B9" w:rsidRPr="00FB49AC">
        <w:rPr>
          <w:sz w:val="28"/>
        </w:rPr>
        <w:t xml:space="preserve">Земельного кодекса Российской Федерации, а именно </w:t>
      </w:r>
      <w:r w:rsidR="00DE0933" w:rsidRPr="00FB49AC">
        <w:rPr>
          <w:sz w:val="28"/>
        </w:rPr>
        <w:t>не учтены изменения  в статью</w:t>
      </w:r>
      <w:r w:rsidR="00BF5491" w:rsidRPr="00FB49AC">
        <w:rPr>
          <w:sz w:val="28"/>
        </w:rPr>
        <w:t xml:space="preserve"> 39.1</w:t>
      </w:r>
      <w:r w:rsidR="00DE0933" w:rsidRPr="00FB49AC">
        <w:rPr>
          <w:sz w:val="28"/>
        </w:rPr>
        <w:t>6</w:t>
      </w:r>
      <w:r w:rsidR="00BF5491" w:rsidRPr="00FB49AC">
        <w:rPr>
          <w:sz w:val="28"/>
        </w:rPr>
        <w:t xml:space="preserve">   , вступившие в силу с </w:t>
      </w:r>
      <w:r w:rsidR="003475CA" w:rsidRPr="00FB49AC">
        <w:rPr>
          <w:sz w:val="28"/>
        </w:rPr>
        <w:t xml:space="preserve">1 сентября 2025 года и с </w:t>
      </w:r>
      <w:r w:rsidR="00BF5491" w:rsidRPr="00FB49AC">
        <w:rPr>
          <w:sz w:val="28"/>
        </w:rPr>
        <w:t>1 марта 2026 года</w:t>
      </w:r>
      <w:r w:rsidR="00DE0933" w:rsidRPr="00FB49AC">
        <w:rPr>
          <w:sz w:val="28"/>
        </w:rPr>
        <w:t xml:space="preserve">. </w:t>
      </w:r>
      <w:r w:rsidR="009C7805" w:rsidRPr="00FB49AC">
        <w:rPr>
          <w:sz w:val="28"/>
        </w:rPr>
        <w:t xml:space="preserve">Указанные несоответствия могут привести к ущемлению прав заявителей. Рекомендуем </w:t>
      </w:r>
      <w:proofErr w:type="gramStart"/>
      <w:r w:rsidR="009C7805" w:rsidRPr="00FB49AC">
        <w:rPr>
          <w:sz w:val="28"/>
        </w:rPr>
        <w:t>привести  перечень</w:t>
      </w:r>
      <w:proofErr w:type="gramEnd"/>
      <w:r w:rsidR="009C7805" w:rsidRPr="00FB49AC">
        <w:rPr>
          <w:sz w:val="28"/>
        </w:rPr>
        <w:t xml:space="preserve"> оснований для отказа в предоставлении муниципальной услуги в соответствие с нормами </w:t>
      </w:r>
      <w:r w:rsidR="00FB49AC">
        <w:rPr>
          <w:sz w:val="28"/>
        </w:rPr>
        <w:t>действующего законодательства.</w:t>
      </w:r>
    </w:p>
    <w:p w14:paraId="546B4BC6" w14:textId="5FD0D0AE" w:rsidR="00834690" w:rsidRDefault="00834690" w:rsidP="00A32E75">
      <w:pPr>
        <w:widowControl w:val="0"/>
        <w:tabs>
          <w:tab w:val="left" w:pos="1159"/>
        </w:tabs>
        <w:jc w:val="both"/>
        <w:rPr>
          <w:sz w:val="28"/>
          <w:szCs w:val="28"/>
        </w:rPr>
      </w:pPr>
      <w:r w:rsidRPr="00FB49AC">
        <w:rPr>
          <w:sz w:val="28"/>
          <w:szCs w:val="28"/>
        </w:rPr>
        <w:tab/>
        <w:t>Согласно сводного отчета, проблема заключается в н</w:t>
      </w:r>
      <w:r w:rsidRPr="00FB49AC">
        <w:rPr>
          <w:rFonts w:eastAsia="Sylfaen"/>
          <w:sz w:val="28"/>
          <w:szCs w:val="28"/>
        </w:rPr>
        <w:t xml:space="preserve">евозможности оказания муниципальной услуги в связи с </w:t>
      </w:r>
      <w:proofErr w:type="gramStart"/>
      <w:r w:rsidRPr="00FB49AC">
        <w:rPr>
          <w:rFonts w:eastAsia="Sylfaen"/>
          <w:sz w:val="28"/>
          <w:szCs w:val="28"/>
        </w:rPr>
        <w:t>несоответствием  структуры</w:t>
      </w:r>
      <w:proofErr w:type="gramEnd"/>
      <w:r w:rsidRPr="00FB49AC">
        <w:rPr>
          <w:rFonts w:eastAsia="Sylfaen"/>
          <w:sz w:val="28"/>
          <w:szCs w:val="28"/>
        </w:rPr>
        <w:t xml:space="preserve"> и отдельных положений  действующего административного регламента </w:t>
      </w:r>
      <w:r w:rsidRPr="00FB49AC">
        <w:rPr>
          <w:color w:val="000000" w:themeColor="dark1"/>
          <w:sz w:val="28"/>
          <w:szCs w:val="28"/>
        </w:rPr>
        <w:t xml:space="preserve">требованиям федерального и краевого законодательства. </w:t>
      </w:r>
      <w:r w:rsidRPr="00FB49AC">
        <w:rPr>
          <w:sz w:val="28"/>
          <w:szCs w:val="28"/>
        </w:rPr>
        <w:t xml:space="preserve">В целях решения указанной проблемы рассматриваемым проектом постановления предлагается принять административный регламент в соответствие </w:t>
      </w:r>
      <w:r w:rsidRPr="00FB49AC">
        <w:rPr>
          <w:color w:val="000000" w:themeColor="dark1"/>
          <w:sz w:val="28"/>
          <w:szCs w:val="28"/>
        </w:rPr>
        <w:t>с нормами Федерального законодательства РФ, нормами земельного законодательства РФ и нормативными актами Краснодарского края в сфере земельных отношений, в том числе в соответствие Постановлением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49477E" w:rsidRPr="00FB49AC">
        <w:rPr>
          <w:color w:val="000000" w:themeColor="dark1"/>
          <w:sz w:val="28"/>
          <w:szCs w:val="28"/>
        </w:rPr>
        <w:t xml:space="preserve">. Однако, структура и содержание рассматриваемого проекта административного регламента не соответствует требованиям, </w:t>
      </w:r>
      <w:proofErr w:type="gramStart"/>
      <w:r w:rsidR="0049477E" w:rsidRPr="00FB49AC">
        <w:rPr>
          <w:color w:val="000000" w:themeColor="dark1"/>
          <w:sz w:val="28"/>
          <w:szCs w:val="28"/>
        </w:rPr>
        <w:t>утвержденным  Постановлением</w:t>
      </w:r>
      <w:proofErr w:type="gramEnd"/>
      <w:r w:rsidR="0049477E" w:rsidRPr="00FB49AC">
        <w:rPr>
          <w:color w:val="000000" w:themeColor="dark1"/>
          <w:sz w:val="28"/>
          <w:szCs w:val="28"/>
        </w:rPr>
        <w:t xml:space="preserve"> Правительства РФ от 20 июля </w:t>
      </w:r>
      <w:r w:rsidR="0049477E" w:rsidRPr="00FB49AC">
        <w:rPr>
          <w:color w:val="000000" w:themeColor="dark1"/>
          <w:sz w:val="28"/>
          <w:szCs w:val="28"/>
        </w:rPr>
        <w:lastRenderedPageBreak/>
        <w:t>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  <w:r w:rsidR="0049477E">
        <w:rPr>
          <w:color w:val="000000" w:themeColor="dark1"/>
          <w:sz w:val="28"/>
          <w:szCs w:val="28"/>
        </w:rPr>
        <w:t xml:space="preserve"> </w:t>
      </w:r>
    </w:p>
    <w:p w14:paraId="4826E765" w14:textId="2A04639C" w:rsidR="00F01C11" w:rsidRDefault="00834690" w:rsidP="0049477E">
      <w:pPr>
        <w:widowControl w:val="0"/>
        <w:tabs>
          <w:tab w:val="left" w:pos="1159"/>
        </w:tabs>
        <w:jc w:val="both"/>
        <w:rPr>
          <w:color w:val="auto"/>
          <w:sz w:val="28"/>
        </w:rPr>
      </w:pPr>
      <w:r>
        <w:rPr>
          <w:sz w:val="28"/>
          <w:szCs w:val="28"/>
        </w:rPr>
        <w:tab/>
      </w:r>
      <w:r w:rsidR="004F2C46">
        <w:rPr>
          <w:sz w:val="28"/>
        </w:rPr>
        <w:t xml:space="preserve">6. </w:t>
      </w:r>
      <w:r w:rsidR="004F2C46">
        <w:t xml:space="preserve"> </w:t>
      </w:r>
      <w:r w:rsidR="004F2C46">
        <w:rPr>
          <w:sz w:val="28"/>
        </w:rPr>
        <w:t xml:space="preserve">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 предполагаются в виде затрат на </w:t>
      </w:r>
      <w:r w:rsidR="00F01C11">
        <w:rPr>
          <w:color w:val="auto"/>
          <w:sz w:val="28"/>
        </w:rPr>
        <w:t xml:space="preserve">подготовку и подачу </w:t>
      </w:r>
      <w:r w:rsidR="009F1CFD">
        <w:rPr>
          <w:color w:val="auto"/>
          <w:sz w:val="28"/>
        </w:rPr>
        <w:t>заявления</w:t>
      </w:r>
      <w:r w:rsidR="00F01C11">
        <w:rPr>
          <w:color w:val="auto"/>
          <w:sz w:val="28"/>
        </w:rPr>
        <w:t xml:space="preserve"> и пакета документов, сканирование</w:t>
      </w:r>
      <w:r w:rsidR="00F01C11" w:rsidRPr="00E46F0B">
        <w:rPr>
          <w:color w:val="auto"/>
          <w:sz w:val="28"/>
        </w:rPr>
        <w:t xml:space="preserve"> документов, </w:t>
      </w:r>
      <w:r w:rsidR="00F01C11" w:rsidRPr="000E71B7">
        <w:rPr>
          <w:color w:val="auto"/>
          <w:sz w:val="28"/>
        </w:rPr>
        <w:t xml:space="preserve">и составляют </w:t>
      </w:r>
      <w:r w:rsidR="00F01C11" w:rsidRPr="00140E41">
        <w:rPr>
          <w:color w:val="auto"/>
          <w:sz w:val="28"/>
        </w:rPr>
        <w:t xml:space="preserve">примерно   </w:t>
      </w:r>
      <w:r w:rsidR="00FA31D9" w:rsidRPr="00FA31D9">
        <w:rPr>
          <w:color w:val="auto"/>
          <w:sz w:val="28"/>
        </w:rPr>
        <w:t>10</w:t>
      </w:r>
      <w:r w:rsidR="00243B07">
        <w:rPr>
          <w:color w:val="auto"/>
          <w:sz w:val="28"/>
        </w:rPr>
        <w:t>03</w:t>
      </w:r>
      <w:r w:rsidR="00FA31D9" w:rsidRPr="00FA31D9">
        <w:rPr>
          <w:color w:val="auto"/>
          <w:sz w:val="28"/>
        </w:rPr>
        <w:t>,</w:t>
      </w:r>
      <w:r w:rsidR="00243B07">
        <w:rPr>
          <w:color w:val="auto"/>
          <w:sz w:val="28"/>
        </w:rPr>
        <w:t xml:space="preserve">16 </w:t>
      </w:r>
      <w:r w:rsidR="00F01C11" w:rsidRPr="00FA31D9">
        <w:rPr>
          <w:color w:val="auto"/>
          <w:sz w:val="28"/>
        </w:rPr>
        <w:t>руб.</w:t>
      </w:r>
      <w:r w:rsidR="00F01C11" w:rsidRPr="00B87C0E">
        <w:rPr>
          <w:color w:val="auto"/>
          <w:sz w:val="28"/>
        </w:rPr>
        <w:t xml:space="preserve"> на</w:t>
      </w:r>
      <w:r w:rsidR="00F01C11" w:rsidRPr="000E71B7">
        <w:rPr>
          <w:color w:val="auto"/>
          <w:sz w:val="28"/>
        </w:rPr>
        <w:t xml:space="preserve"> одного </w:t>
      </w:r>
      <w:r w:rsidR="00F01C11">
        <w:rPr>
          <w:color w:val="auto"/>
          <w:sz w:val="28"/>
        </w:rPr>
        <w:t>участника</w:t>
      </w:r>
      <w:r w:rsidR="00F01C11" w:rsidRPr="000E71B7">
        <w:rPr>
          <w:color w:val="auto"/>
          <w:sz w:val="28"/>
        </w:rPr>
        <w:t>.</w:t>
      </w:r>
    </w:p>
    <w:p w14:paraId="57375ECC" w14:textId="77777777" w:rsidR="00FA31D9" w:rsidRDefault="00FA31D9" w:rsidP="00FA31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 w14:paraId="023C9F84" w14:textId="77777777" w:rsidR="00FA31D9" w:rsidRDefault="00FA31D9" w:rsidP="00FA31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sz w:val="28"/>
          <w:szCs w:val="28"/>
          <w:lang w:val="en-US"/>
        </w:rPr>
        <w:t>regulation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14:paraId="6AC0318A" w14:textId="77777777" w:rsidR="00FA31D9" w:rsidRDefault="00FA31D9" w:rsidP="00FA31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издержек на подготовку и представление запроса и документов:</w:t>
      </w:r>
    </w:p>
    <w:p w14:paraId="6A3969E0" w14:textId="77777777" w:rsidR="00FA31D9" w:rsidRDefault="00FA31D9" w:rsidP="00FA31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название требования: информационные издержки, связанные с предоставлением документов в органы власти;</w:t>
      </w:r>
    </w:p>
    <w:p w14:paraId="379FB90D" w14:textId="77777777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тип требования: предоставление информации (документы и их копии);</w:t>
      </w:r>
    </w:p>
    <w:p w14:paraId="058AF92C" w14:textId="77777777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раздел требования: информационное;</w:t>
      </w:r>
    </w:p>
    <w:p w14:paraId="3F85D178" w14:textId="77777777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информационный элемент: подача з</w:t>
      </w:r>
      <w:r>
        <w:rPr>
          <w:rFonts w:eastAsia="Calibri"/>
          <w:bCs/>
          <w:sz w:val="28"/>
          <w:szCs w:val="28"/>
        </w:rPr>
        <w:t>аявления о предоставлении муниципальной услуги</w:t>
      </w:r>
      <w:r>
        <w:rPr>
          <w:sz w:val="28"/>
          <w:szCs w:val="28"/>
        </w:rPr>
        <w:t>;</w:t>
      </w:r>
    </w:p>
    <w:p w14:paraId="0BC1C330" w14:textId="77777777" w:rsidR="00FA31D9" w:rsidRDefault="00FA31D9" w:rsidP="00FA31D9">
      <w:pPr>
        <w:ind w:firstLine="56"/>
        <w:jc w:val="both"/>
        <w:rPr>
          <w:sz w:val="28"/>
          <w:szCs w:val="28"/>
        </w:rPr>
      </w:pPr>
      <w:r>
        <w:rPr>
          <w:sz w:val="28"/>
          <w:szCs w:val="28"/>
        </w:rPr>
        <w:tab/>
        <w:t>тип элемента: документы, составленные для передачи органам власти;</w:t>
      </w:r>
    </w:p>
    <w:p w14:paraId="2369ACB4" w14:textId="77777777" w:rsidR="00FA31D9" w:rsidRDefault="00FA31D9" w:rsidP="00FA31D9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масштаб:</w:t>
      </w:r>
      <w:r>
        <w:rPr>
          <w:sz w:val="28"/>
          <w:szCs w:val="28"/>
        </w:rPr>
        <w:t xml:space="preserve"> субъекты регулирования – 1.   </w:t>
      </w:r>
    </w:p>
    <w:p w14:paraId="28134BEF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частота представления:</w:t>
      </w:r>
      <w:r>
        <w:rPr>
          <w:sz w:val="28"/>
          <w:szCs w:val="28"/>
        </w:rPr>
        <w:t xml:space="preserve"> 1 пакет документов 1 раз.   </w:t>
      </w:r>
    </w:p>
    <w:p w14:paraId="0754E1CD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Действия:</w:t>
      </w:r>
      <w:r>
        <w:rPr>
          <w:sz w:val="28"/>
          <w:szCs w:val="28"/>
        </w:rPr>
        <w:t xml:space="preserve"> </w:t>
      </w:r>
    </w:p>
    <w:p w14:paraId="5E671E02" w14:textId="77777777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  Написание любого документа низкого уровня сложности (менее 5 стр. печатного текста) – 0,5 чел./часов.</w:t>
      </w:r>
    </w:p>
    <w:p w14:paraId="34F716D5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Копирование документов – 0,5 чел./часов.</w:t>
      </w:r>
    </w:p>
    <w:p w14:paraId="0633B6A2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Подача пакета документов в соответствии с требованиями административного регламента – 1 чел./часов;</w:t>
      </w:r>
    </w:p>
    <w:p w14:paraId="08F222BF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Тип требования: приобретение расходных материалов;</w:t>
      </w:r>
    </w:p>
    <w:p w14:paraId="4C2BAE36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Раздел требования: содержательное;</w:t>
      </w:r>
    </w:p>
    <w:p w14:paraId="42C729A1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Список приобретений:</w:t>
      </w:r>
    </w:p>
    <w:p w14:paraId="6D94E16C" w14:textId="77777777" w:rsidR="00FA31D9" w:rsidRDefault="00FA31D9" w:rsidP="00FA3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Затраты на расходные материалы и канцелярские товары – 100 руб.</w:t>
      </w:r>
    </w:p>
    <w:p w14:paraId="0398E792" w14:textId="6A4516F2" w:rsidR="00FA31D9" w:rsidRDefault="00FA31D9" w:rsidP="00FA31D9">
      <w:pPr>
        <w:shd w:val="clear" w:color="auto" w:fill="FFFFFF"/>
        <w:ind w:firstLine="720"/>
        <w:rPr>
          <w:color w:val="000000" w:themeColor="dark1"/>
          <w:sz w:val="28"/>
          <w:szCs w:val="28"/>
        </w:rPr>
      </w:pPr>
      <w:r>
        <w:rPr>
          <w:bCs/>
          <w:sz w:val="28"/>
          <w:szCs w:val="28"/>
        </w:rPr>
        <w:t xml:space="preserve">Среднемесячная заработная плата работников крупных и средних организаций муниципального образования </w:t>
      </w:r>
      <w:proofErr w:type="spellStart"/>
      <w:r>
        <w:rPr>
          <w:bCs/>
          <w:sz w:val="28"/>
          <w:szCs w:val="28"/>
        </w:rPr>
        <w:t>Выселковский</w:t>
      </w:r>
      <w:proofErr w:type="spellEnd"/>
      <w:r>
        <w:rPr>
          <w:bCs/>
          <w:sz w:val="28"/>
          <w:szCs w:val="28"/>
        </w:rPr>
        <w:t xml:space="preserve"> район по состоянию на 1 </w:t>
      </w:r>
      <w:r w:rsidR="00243B07">
        <w:rPr>
          <w:bCs/>
          <w:sz w:val="28"/>
          <w:szCs w:val="28"/>
        </w:rPr>
        <w:t>февраля</w:t>
      </w:r>
      <w:r>
        <w:rPr>
          <w:bCs/>
          <w:sz w:val="28"/>
          <w:szCs w:val="28"/>
        </w:rPr>
        <w:t xml:space="preserve"> 2026 г. согласно данным органов статистики:</w:t>
      </w:r>
      <w:r>
        <w:rPr>
          <w:sz w:val="28"/>
          <w:szCs w:val="28"/>
        </w:rPr>
        <w:t xml:space="preserve"> 7</w:t>
      </w:r>
      <w:r w:rsidR="00243B07">
        <w:rPr>
          <w:sz w:val="28"/>
          <w:szCs w:val="28"/>
        </w:rPr>
        <w:t>5864,7</w:t>
      </w:r>
      <w:r>
        <w:rPr>
          <w:sz w:val="28"/>
          <w:szCs w:val="28"/>
        </w:rPr>
        <w:t xml:space="preserve"> руб.</w:t>
      </w:r>
    </w:p>
    <w:p w14:paraId="1BF87EEB" w14:textId="107C17C1" w:rsidR="00FA31D9" w:rsidRDefault="00FA31D9" w:rsidP="00FA31D9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Средняя стоимость часа работы:</w:t>
      </w:r>
      <w:r>
        <w:rPr>
          <w:sz w:val="28"/>
          <w:szCs w:val="28"/>
        </w:rPr>
        <w:t xml:space="preserve"> 45</w:t>
      </w:r>
      <w:r w:rsidR="00243B07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243B07">
        <w:rPr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руб.(</w:t>
      </w:r>
      <w:proofErr w:type="gramEnd"/>
      <w:r w:rsidR="00243B07">
        <w:rPr>
          <w:sz w:val="28"/>
          <w:szCs w:val="28"/>
        </w:rPr>
        <w:t>75864,7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/21 рабочий день/8 час.) </w:t>
      </w:r>
    </w:p>
    <w:p w14:paraId="2729BDA9" w14:textId="7EEF58FF" w:rsidR="00FA31D9" w:rsidRDefault="00FA31D9" w:rsidP="00FA31D9">
      <w:pPr>
        <w:rPr>
          <w:sz w:val="28"/>
          <w:szCs w:val="28"/>
        </w:rPr>
      </w:pPr>
      <w:r>
        <w:rPr>
          <w:sz w:val="28"/>
          <w:szCs w:val="28"/>
        </w:rPr>
        <w:t xml:space="preserve">          Стоимость требования: 10</w:t>
      </w:r>
      <w:r w:rsidR="00243B07">
        <w:rPr>
          <w:sz w:val="28"/>
          <w:szCs w:val="28"/>
        </w:rPr>
        <w:t>03</w:t>
      </w:r>
      <w:r>
        <w:rPr>
          <w:sz w:val="28"/>
          <w:szCs w:val="28"/>
        </w:rPr>
        <w:t>,</w:t>
      </w:r>
      <w:r w:rsidR="00243B07">
        <w:rPr>
          <w:sz w:val="28"/>
          <w:szCs w:val="28"/>
        </w:rPr>
        <w:t>16</w:t>
      </w:r>
      <w:r>
        <w:rPr>
          <w:sz w:val="28"/>
          <w:szCs w:val="28"/>
        </w:rPr>
        <w:t xml:space="preserve"> руб. ((45</w:t>
      </w:r>
      <w:r w:rsidR="00243B07">
        <w:rPr>
          <w:sz w:val="28"/>
          <w:szCs w:val="28"/>
        </w:rPr>
        <w:t>1</w:t>
      </w:r>
      <w:r>
        <w:rPr>
          <w:sz w:val="28"/>
          <w:szCs w:val="28"/>
        </w:rPr>
        <w:t>,5</w:t>
      </w:r>
      <w:r w:rsidR="00243B07">
        <w:rPr>
          <w:sz w:val="28"/>
          <w:szCs w:val="28"/>
        </w:rPr>
        <w:t>8</w:t>
      </w:r>
      <w:r>
        <w:rPr>
          <w:sz w:val="28"/>
          <w:szCs w:val="28"/>
        </w:rPr>
        <w:t xml:space="preserve">*(0,5+0,5+1) +100) в расчете на 1-го заявителя. </w:t>
      </w:r>
    </w:p>
    <w:p w14:paraId="4B4FFE1C" w14:textId="75BE1F79" w:rsidR="00C31F4E" w:rsidRPr="00E46F0B" w:rsidRDefault="00C31F4E" w:rsidP="00F076E8">
      <w:pPr>
        <w:widowControl w:val="0"/>
        <w:tabs>
          <w:tab w:val="left" w:pos="1027"/>
          <w:tab w:val="left" w:pos="1369"/>
        </w:tabs>
        <w:spacing w:line="322" w:lineRule="exact"/>
        <w:ind w:left="34" w:right="40"/>
        <w:jc w:val="both"/>
        <w:rPr>
          <w:color w:val="auto"/>
          <w:sz w:val="28"/>
        </w:rPr>
      </w:pPr>
    </w:p>
    <w:p w14:paraId="49000000" w14:textId="4EC81576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Необоснованные расходы</w:t>
      </w:r>
      <w:r w:rsidR="009E250E">
        <w:rPr>
          <w:sz w:val="28"/>
        </w:rPr>
        <w:t xml:space="preserve"> потенциальных адресатов предлагаемого правового регулирования</w:t>
      </w:r>
      <w:r>
        <w:rPr>
          <w:sz w:val="28"/>
        </w:rPr>
        <w:t>, связанные с</w:t>
      </w:r>
      <w:r w:rsidR="009E250E">
        <w:rPr>
          <w:sz w:val="28"/>
        </w:rPr>
        <w:t xml:space="preserve"> введением предлагаемого правового </w:t>
      </w:r>
      <w:r w:rsidR="009E250E">
        <w:rPr>
          <w:sz w:val="28"/>
        </w:rPr>
        <w:lastRenderedPageBreak/>
        <w:t xml:space="preserve">регулирования, предполагаются в виде информационных издержек на подготовку и представление документов, указанных в подпункте 4 пункта 2.6.1 </w:t>
      </w:r>
      <w:r w:rsidR="009E250E" w:rsidRPr="00231DB0">
        <w:rPr>
          <w:sz w:val="28"/>
        </w:rPr>
        <w:t>административного регламента</w:t>
      </w:r>
      <w:r w:rsidR="009E250E">
        <w:rPr>
          <w:sz w:val="28"/>
        </w:rPr>
        <w:t xml:space="preserve"> и составляют </w:t>
      </w:r>
      <w:r w:rsidR="00BF196E">
        <w:rPr>
          <w:sz w:val="28"/>
        </w:rPr>
        <w:t>150,53</w:t>
      </w:r>
      <w:r w:rsidR="009E250E">
        <w:rPr>
          <w:sz w:val="28"/>
        </w:rPr>
        <w:t xml:space="preserve"> </w:t>
      </w:r>
      <w:proofErr w:type="spellStart"/>
      <w:r w:rsidR="009E250E">
        <w:rPr>
          <w:sz w:val="28"/>
        </w:rPr>
        <w:t>руб</w:t>
      </w:r>
      <w:proofErr w:type="spellEnd"/>
      <w:r w:rsidR="009E250E">
        <w:rPr>
          <w:sz w:val="28"/>
        </w:rPr>
        <w:t xml:space="preserve"> (</w:t>
      </w:r>
      <w:r w:rsidR="00BF196E">
        <w:rPr>
          <w:sz w:val="28"/>
        </w:rPr>
        <w:t xml:space="preserve">451,58 </w:t>
      </w:r>
      <w:proofErr w:type="spellStart"/>
      <w:r w:rsidR="00BF196E">
        <w:rPr>
          <w:sz w:val="28"/>
        </w:rPr>
        <w:t>руб</w:t>
      </w:r>
      <w:proofErr w:type="spellEnd"/>
      <w:r w:rsidR="00BF196E">
        <w:rPr>
          <w:sz w:val="28"/>
        </w:rPr>
        <w:t xml:space="preserve">/60 мин*20 </w:t>
      </w:r>
      <w:proofErr w:type="gramStart"/>
      <w:r w:rsidR="00BF196E">
        <w:rPr>
          <w:sz w:val="28"/>
        </w:rPr>
        <w:t>мин)</w:t>
      </w:r>
      <w:r w:rsidR="009E250E">
        <w:rPr>
          <w:sz w:val="28"/>
        </w:rPr>
        <w:t xml:space="preserve"> </w:t>
      </w:r>
      <w:r>
        <w:rPr>
          <w:sz w:val="28"/>
        </w:rPr>
        <w:t xml:space="preserve"> </w:t>
      </w:r>
      <w:r w:rsidR="00BF196E">
        <w:rPr>
          <w:sz w:val="28"/>
        </w:rPr>
        <w:t>в</w:t>
      </w:r>
      <w:proofErr w:type="gramEnd"/>
      <w:r w:rsidR="00BF196E">
        <w:rPr>
          <w:sz w:val="28"/>
        </w:rPr>
        <w:t xml:space="preserve"> расчете на одного заявителя</w:t>
      </w:r>
      <w:bookmarkStart w:id="0" w:name="_GoBack"/>
      <w:bookmarkEnd w:id="0"/>
      <w:r>
        <w:rPr>
          <w:sz w:val="28"/>
        </w:rPr>
        <w:t xml:space="preserve">. </w:t>
      </w:r>
    </w:p>
    <w:p w14:paraId="4A000000" w14:textId="1E3CDB88" w:rsidR="008244E1" w:rsidRPr="00C31F4E" w:rsidRDefault="004F2C46">
      <w:pPr>
        <w:widowControl w:val="0"/>
        <w:ind w:firstLine="851"/>
        <w:jc w:val="both"/>
        <w:rPr>
          <w:sz w:val="28"/>
          <w:szCs w:val="28"/>
        </w:rPr>
      </w:pPr>
      <w:r w:rsidRPr="00A32E75">
        <w:rPr>
          <w:sz w:val="28"/>
        </w:rPr>
        <w:t xml:space="preserve">Расходы бюджета муниципального образования </w:t>
      </w:r>
      <w:proofErr w:type="spellStart"/>
      <w:r w:rsidRPr="00A32E75">
        <w:rPr>
          <w:sz w:val="28"/>
        </w:rPr>
        <w:t>Выселковский</w:t>
      </w:r>
      <w:proofErr w:type="spellEnd"/>
      <w:r w:rsidRPr="00A32E75">
        <w:rPr>
          <w:sz w:val="28"/>
        </w:rPr>
        <w:t xml:space="preserve"> район, понесённые от регулирующего воздействия предлагаемого проекта муниципального нормативного правового </w:t>
      </w:r>
      <w:proofErr w:type="gramStart"/>
      <w:r w:rsidRPr="00A32E75">
        <w:rPr>
          <w:sz w:val="28"/>
        </w:rPr>
        <w:t>акта</w:t>
      </w:r>
      <w:r w:rsidR="00C31F4E" w:rsidRPr="00A32E75">
        <w:rPr>
          <w:sz w:val="28"/>
        </w:rPr>
        <w:t xml:space="preserve"> </w:t>
      </w:r>
      <w:r w:rsidR="00F72462" w:rsidRPr="00A32E75">
        <w:rPr>
          <w:sz w:val="28"/>
        </w:rPr>
        <w:t xml:space="preserve"> </w:t>
      </w:r>
      <w:r w:rsidR="0068075A">
        <w:rPr>
          <w:sz w:val="28"/>
        </w:rPr>
        <w:t>не</w:t>
      </w:r>
      <w:proofErr w:type="gramEnd"/>
      <w:r w:rsidR="0068075A">
        <w:rPr>
          <w:sz w:val="28"/>
        </w:rPr>
        <w:t xml:space="preserve"> </w:t>
      </w:r>
      <w:r w:rsidR="00C31F4E" w:rsidRPr="00A32E75">
        <w:rPr>
          <w:sz w:val="28"/>
          <w:szCs w:val="28"/>
        </w:rPr>
        <w:t>предполагаются</w:t>
      </w:r>
      <w:r w:rsidR="0068075A">
        <w:rPr>
          <w:sz w:val="28"/>
          <w:szCs w:val="28"/>
        </w:rPr>
        <w:t>.</w:t>
      </w:r>
      <w:r w:rsidR="00C31F4E" w:rsidRPr="00A32E75">
        <w:rPr>
          <w:sz w:val="28"/>
          <w:szCs w:val="28"/>
        </w:rPr>
        <w:t xml:space="preserve"> </w:t>
      </w:r>
    </w:p>
    <w:p w14:paraId="7361EA59" w14:textId="0884A807" w:rsidR="00F72462" w:rsidRPr="00B864DB" w:rsidRDefault="004F2C46" w:rsidP="00A32E75">
      <w:pPr>
        <w:ind w:firstLine="708"/>
        <w:jc w:val="both"/>
        <w:outlineLvl w:val="2"/>
        <w:rPr>
          <w:sz w:val="28"/>
          <w:szCs w:val="28"/>
        </w:rPr>
      </w:pPr>
      <w:r w:rsidRPr="00F72462">
        <w:rPr>
          <w:sz w:val="28"/>
          <w:szCs w:val="28"/>
        </w:rPr>
        <w:t xml:space="preserve">Доходы бюджета муниципального образования </w:t>
      </w:r>
      <w:proofErr w:type="spellStart"/>
      <w:r w:rsidRPr="00F72462">
        <w:rPr>
          <w:sz w:val="28"/>
          <w:szCs w:val="28"/>
        </w:rPr>
        <w:t>Выселковский</w:t>
      </w:r>
      <w:proofErr w:type="spellEnd"/>
      <w:r w:rsidRPr="00F72462">
        <w:rPr>
          <w:sz w:val="28"/>
          <w:szCs w:val="28"/>
        </w:rPr>
        <w:t xml:space="preserve"> район, полученные от регулирующего воздействия предлагаемого проекта муниципального нормативного правового акта</w:t>
      </w:r>
      <w:r w:rsidR="00C31F4E" w:rsidRPr="00F72462">
        <w:rPr>
          <w:sz w:val="28"/>
          <w:szCs w:val="28"/>
        </w:rPr>
        <w:t xml:space="preserve"> </w:t>
      </w:r>
      <w:r w:rsidR="00C31F4E" w:rsidRPr="0068075A">
        <w:rPr>
          <w:sz w:val="28"/>
          <w:szCs w:val="28"/>
        </w:rPr>
        <w:t xml:space="preserve">предполагаются </w:t>
      </w:r>
      <w:proofErr w:type="gramStart"/>
      <w:r w:rsidR="00C31F4E" w:rsidRPr="00B864DB">
        <w:rPr>
          <w:sz w:val="28"/>
          <w:szCs w:val="28"/>
        </w:rPr>
        <w:t xml:space="preserve">от </w:t>
      </w:r>
      <w:r w:rsidR="0068075A" w:rsidRPr="00B864DB">
        <w:rPr>
          <w:sz w:val="28"/>
          <w:szCs w:val="28"/>
        </w:rPr>
        <w:t xml:space="preserve"> </w:t>
      </w:r>
      <w:r w:rsidR="006E3256">
        <w:rPr>
          <w:sz w:val="28"/>
          <w:szCs w:val="28"/>
        </w:rPr>
        <w:t>з</w:t>
      </w:r>
      <w:r w:rsidR="006E3256">
        <w:rPr>
          <w:rFonts w:eastAsia="Sylfaen"/>
          <w:sz w:val="28"/>
          <w:szCs w:val="28"/>
          <w:shd w:val="clear" w:color="auto" w:fill="FFFFFF"/>
          <w:lang w:eastAsia="zh-CN"/>
        </w:rPr>
        <w:t>аключения</w:t>
      </w:r>
      <w:proofErr w:type="gramEnd"/>
      <w:r w:rsidR="006E3256">
        <w:rPr>
          <w:rFonts w:eastAsia="Sylfaen"/>
          <w:sz w:val="28"/>
          <w:szCs w:val="28"/>
          <w:shd w:val="clear" w:color="auto" w:fill="FFFFFF"/>
          <w:lang w:eastAsia="zh-CN"/>
        </w:rPr>
        <w:t xml:space="preserve"> нового договора аренды земельного участка без проведения торгов</w:t>
      </w:r>
      <w:r w:rsidR="00B864DB" w:rsidRPr="00B864DB">
        <w:rPr>
          <w:sz w:val="28"/>
          <w:szCs w:val="28"/>
        </w:rPr>
        <w:t xml:space="preserve">. Рассчитать доходы не представляется возможным, так как стоимость аренды, предоставления в собственность за плату земельного участка зависит </w:t>
      </w:r>
      <w:proofErr w:type="gramStart"/>
      <w:r w:rsidR="00B864DB" w:rsidRPr="00B864DB">
        <w:rPr>
          <w:sz w:val="28"/>
          <w:szCs w:val="28"/>
        </w:rPr>
        <w:t>от  кадастровой</w:t>
      </w:r>
      <w:proofErr w:type="gramEnd"/>
      <w:r w:rsidR="00B864DB" w:rsidRPr="00B864DB">
        <w:rPr>
          <w:sz w:val="28"/>
          <w:szCs w:val="28"/>
        </w:rPr>
        <w:t xml:space="preserve"> стоимости земельного участка.</w:t>
      </w:r>
    </w:p>
    <w:p w14:paraId="4C000000" w14:textId="68E16B5D" w:rsidR="008244E1" w:rsidRPr="004D30C2" w:rsidRDefault="004F2C46" w:rsidP="00F7246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D30C2">
        <w:rPr>
          <w:rFonts w:ascii="Times New Roman" w:hAnsi="Times New Roman"/>
          <w:sz w:val="28"/>
          <w:szCs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68075A">
        <w:rPr>
          <w:rFonts w:ascii="Times New Roman" w:hAnsi="Times New Roman"/>
          <w:sz w:val="28"/>
          <w:szCs w:val="28"/>
        </w:rPr>
        <w:t>1</w:t>
      </w:r>
      <w:r w:rsidR="006E3256">
        <w:rPr>
          <w:rFonts w:ascii="Times New Roman" w:hAnsi="Times New Roman"/>
          <w:sz w:val="28"/>
          <w:szCs w:val="28"/>
        </w:rPr>
        <w:t>6</w:t>
      </w:r>
      <w:r w:rsidRPr="004D30C2">
        <w:rPr>
          <w:rFonts w:ascii="Times New Roman" w:hAnsi="Times New Roman"/>
          <w:sz w:val="28"/>
          <w:szCs w:val="28"/>
        </w:rPr>
        <w:t>.</w:t>
      </w:r>
      <w:r w:rsidR="00DB19EB" w:rsidRPr="004D30C2">
        <w:rPr>
          <w:rFonts w:ascii="Times New Roman" w:hAnsi="Times New Roman"/>
          <w:sz w:val="28"/>
          <w:szCs w:val="28"/>
        </w:rPr>
        <w:t>0</w:t>
      </w:r>
      <w:r w:rsidR="004D30C2" w:rsidRPr="004D30C2">
        <w:rPr>
          <w:rFonts w:ascii="Times New Roman" w:hAnsi="Times New Roman"/>
          <w:sz w:val="28"/>
          <w:szCs w:val="28"/>
        </w:rPr>
        <w:t>3</w:t>
      </w:r>
      <w:r w:rsidRPr="004D30C2">
        <w:rPr>
          <w:rFonts w:ascii="Times New Roman" w:hAnsi="Times New Roman"/>
          <w:sz w:val="28"/>
          <w:szCs w:val="28"/>
        </w:rPr>
        <w:t>.202</w:t>
      </w:r>
      <w:r w:rsidR="004D30C2" w:rsidRPr="004D30C2">
        <w:rPr>
          <w:rFonts w:ascii="Times New Roman" w:hAnsi="Times New Roman"/>
          <w:sz w:val="28"/>
          <w:szCs w:val="28"/>
        </w:rPr>
        <w:t>6</w:t>
      </w:r>
      <w:r w:rsidRPr="004D30C2">
        <w:rPr>
          <w:rFonts w:ascii="Times New Roman" w:hAnsi="Times New Roman"/>
          <w:sz w:val="28"/>
          <w:szCs w:val="28"/>
        </w:rPr>
        <w:t xml:space="preserve"> г. по </w:t>
      </w:r>
      <w:r w:rsidR="0068075A">
        <w:rPr>
          <w:rFonts w:ascii="Times New Roman" w:hAnsi="Times New Roman"/>
          <w:sz w:val="28"/>
          <w:szCs w:val="28"/>
        </w:rPr>
        <w:t>2</w:t>
      </w:r>
      <w:r w:rsidR="006E3256">
        <w:rPr>
          <w:rFonts w:ascii="Times New Roman" w:hAnsi="Times New Roman"/>
          <w:sz w:val="28"/>
          <w:szCs w:val="28"/>
        </w:rPr>
        <w:t>7</w:t>
      </w:r>
      <w:r w:rsidRPr="004D30C2">
        <w:rPr>
          <w:rFonts w:ascii="Times New Roman" w:hAnsi="Times New Roman"/>
          <w:sz w:val="28"/>
          <w:szCs w:val="28"/>
        </w:rPr>
        <w:t>.</w:t>
      </w:r>
      <w:r w:rsidR="00DB19EB" w:rsidRPr="004D30C2">
        <w:rPr>
          <w:rFonts w:ascii="Times New Roman" w:hAnsi="Times New Roman"/>
          <w:sz w:val="28"/>
          <w:szCs w:val="28"/>
        </w:rPr>
        <w:t>0</w:t>
      </w:r>
      <w:r w:rsidR="004D30C2" w:rsidRPr="004D30C2">
        <w:rPr>
          <w:rFonts w:ascii="Times New Roman" w:hAnsi="Times New Roman"/>
          <w:sz w:val="28"/>
          <w:szCs w:val="28"/>
        </w:rPr>
        <w:t>3</w:t>
      </w:r>
      <w:r w:rsidRPr="004D30C2">
        <w:rPr>
          <w:rFonts w:ascii="Times New Roman" w:hAnsi="Times New Roman"/>
          <w:sz w:val="28"/>
          <w:szCs w:val="28"/>
        </w:rPr>
        <w:t>.202</w:t>
      </w:r>
      <w:r w:rsidR="004D30C2" w:rsidRPr="004D30C2">
        <w:rPr>
          <w:rFonts w:ascii="Times New Roman" w:hAnsi="Times New Roman"/>
          <w:sz w:val="28"/>
          <w:szCs w:val="28"/>
        </w:rPr>
        <w:t>6</w:t>
      </w:r>
      <w:r w:rsidRPr="004D30C2">
        <w:rPr>
          <w:rFonts w:ascii="Times New Roman" w:hAnsi="Times New Roman"/>
          <w:sz w:val="28"/>
          <w:szCs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5" w:history="1">
        <w:r>
          <w:rPr>
            <w:rStyle w:val="a7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50000000" w14:textId="77777777" w:rsidR="008244E1" w:rsidRPr="005A6E53" w:rsidRDefault="004F2C46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  <w:r w:rsidRPr="005A6E53">
        <w:rPr>
          <w:sz w:val="28"/>
        </w:rPr>
        <w:t>10. По результатам оценки регулирующего воздействия сделаны выводы о наличии в представленном проекте нормативного правового акта положений, указанных в пункте 4.1 Порядка, и о невозможности его дальнейшего согласования.</w:t>
      </w:r>
    </w:p>
    <w:p w14:paraId="51000000" w14:textId="77777777" w:rsidR="008244E1" w:rsidRDefault="004F2C46">
      <w:pPr>
        <w:ind w:firstLine="851"/>
        <w:jc w:val="both"/>
        <w:rPr>
          <w:sz w:val="28"/>
        </w:rPr>
      </w:pPr>
      <w:r w:rsidRPr="005A6E53">
        <w:rPr>
          <w:sz w:val="28"/>
        </w:rPr>
        <w:t>Исходя из вышеизложенного, уполномоченный орган возвращает разработчику проект муниципального нормативного правового акта на доработку.</w:t>
      </w:r>
    </w:p>
    <w:p w14:paraId="721A2816" w14:textId="77777777" w:rsidR="005A6E53" w:rsidRDefault="005A6E53">
      <w:pPr>
        <w:ind w:firstLine="851"/>
        <w:jc w:val="both"/>
        <w:rPr>
          <w:sz w:val="28"/>
        </w:rPr>
      </w:pPr>
    </w:p>
    <w:p w14:paraId="74996A8E" w14:textId="77777777" w:rsidR="00350FB8" w:rsidRDefault="00350FB8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12982D30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730A434E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BC5025E" w14:textId="77777777" w:rsidR="006A4244" w:rsidRPr="00A07EEC" w:rsidRDefault="006A4244" w:rsidP="006A42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</w:t>
      </w:r>
      <w:proofErr w:type="spellStart"/>
      <w:r>
        <w:rPr>
          <w:sz w:val="28"/>
          <w:szCs w:val="28"/>
        </w:rPr>
        <w:t>Т.П.Коробова</w:t>
      </w:r>
      <w:proofErr w:type="spellEnd"/>
    </w:p>
    <w:p w14:paraId="3E2ED0EC" w14:textId="77777777" w:rsidR="000D295B" w:rsidRDefault="000D295B">
      <w:pPr>
        <w:rPr>
          <w:sz w:val="28"/>
        </w:rPr>
      </w:pPr>
    </w:p>
    <w:p w14:paraId="2511CE8B" w14:textId="77777777" w:rsidR="000D295B" w:rsidRDefault="000D295B">
      <w:pPr>
        <w:rPr>
          <w:sz w:val="28"/>
        </w:rPr>
      </w:pPr>
    </w:p>
    <w:p w14:paraId="5C000000" w14:textId="0D6EC01A" w:rsidR="008244E1" w:rsidRDefault="004F2C46">
      <w:r>
        <w:rPr>
          <w:sz w:val="28"/>
        </w:rPr>
        <w:t xml:space="preserve"> </w:t>
      </w:r>
      <w:r>
        <w:rPr>
          <w:sz w:val="20"/>
        </w:rPr>
        <w:t xml:space="preserve">Юрова Т.Н. 73502           </w:t>
      </w:r>
      <w:r w:rsidR="00C72C97">
        <w:rPr>
          <w:sz w:val="20"/>
        </w:rPr>
        <w:t xml:space="preserve">                                                                                                               </w:t>
      </w:r>
      <w:r w:rsidR="0068075A" w:rsidRPr="0068075A">
        <w:rPr>
          <w:sz w:val="28"/>
          <w:szCs w:val="28"/>
        </w:rPr>
        <w:t>0</w:t>
      </w:r>
      <w:r w:rsidR="006E3256">
        <w:rPr>
          <w:sz w:val="28"/>
          <w:szCs w:val="28"/>
        </w:rPr>
        <w:t>3</w:t>
      </w:r>
      <w:r w:rsidR="00C72C97" w:rsidRPr="0068075A">
        <w:rPr>
          <w:sz w:val="28"/>
          <w:szCs w:val="28"/>
        </w:rPr>
        <w:t>.0</w:t>
      </w:r>
      <w:r w:rsidR="0068075A" w:rsidRPr="0068075A">
        <w:rPr>
          <w:sz w:val="28"/>
          <w:szCs w:val="28"/>
        </w:rPr>
        <w:t>4</w:t>
      </w:r>
      <w:r w:rsidR="00C72C97" w:rsidRPr="0068075A">
        <w:rPr>
          <w:sz w:val="28"/>
          <w:szCs w:val="28"/>
        </w:rPr>
        <w:t>.202</w:t>
      </w:r>
      <w:r w:rsidR="004D30C2" w:rsidRPr="0068075A">
        <w:rPr>
          <w:sz w:val="28"/>
          <w:szCs w:val="28"/>
        </w:rPr>
        <w:t>6</w:t>
      </w:r>
      <w:r w:rsidRPr="0068075A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sectPr w:rsidR="008244E1" w:rsidSect="000D295B">
      <w:pgSz w:w="11908" w:h="16848"/>
      <w:pgMar w:top="454" w:right="567" w:bottom="45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046CF"/>
    <w:multiLevelType w:val="hybridMultilevel"/>
    <w:tmpl w:val="4B020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3644159E"/>
    <w:multiLevelType w:val="hybridMultilevel"/>
    <w:tmpl w:val="A3C8AADE"/>
    <w:lvl w:ilvl="0" w:tplc="78CA5EFE">
      <w:start w:val="14"/>
      <w:numFmt w:val="decimal"/>
      <w:lvlText w:val="%1."/>
      <w:lvlJc w:val="left"/>
      <w:pPr>
        <w:ind w:left="1509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E84FF0"/>
    <w:multiLevelType w:val="multilevel"/>
    <w:tmpl w:val="E6CA7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14473"/>
    <w:rsid w:val="00042E5E"/>
    <w:rsid w:val="00045601"/>
    <w:rsid w:val="00062F6E"/>
    <w:rsid w:val="000A4B62"/>
    <w:rsid w:val="000B14B1"/>
    <w:rsid w:val="000C377E"/>
    <w:rsid w:val="000C68FA"/>
    <w:rsid w:val="000D295B"/>
    <w:rsid w:val="000D4003"/>
    <w:rsid w:val="000E7AAB"/>
    <w:rsid w:val="00112339"/>
    <w:rsid w:val="00140E41"/>
    <w:rsid w:val="001507E0"/>
    <w:rsid w:val="00151E0A"/>
    <w:rsid w:val="00170562"/>
    <w:rsid w:val="001A51EC"/>
    <w:rsid w:val="001B50E4"/>
    <w:rsid w:val="001D36B1"/>
    <w:rsid w:val="001E3F57"/>
    <w:rsid w:val="00201349"/>
    <w:rsid w:val="00202D83"/>
    <w:rsid w:val="002038B2"/>
    <w:rsid w:val="0021352B"/>
    <w:rsid w:val="00222EBE"/>
    <w:rsid w:val="00231DB0"/>
    <w:rsid w:val="00241467"/>
    <w:rsid w:val="00243B07"/>
    <w:rsid w:val="00247334"/>
    <w:rsid w:val="00271C1B"/>
    <w:rsid w:val="00281E8B"/>
    <w:rsid w:val="00292BD0"/>
    <w:rsid w:val="00294724"/>
    <w:rsid w:val="002C2CA5"/>
    <w:rsid w:val="002D0CCD"/>
    <w:rsid w:val="002D1F35"/>
    <w:rsid w:val="003032B4"/>
    <w:rsid w:val="00314257"/>
    <w:rsid w:val="00315037"/>
    <w:rsid w:val="0031634E"/>
    <w:rsid w:val="003475CA"/>
    <w:rsid w:val="00350FB8"/>
    <w:rsid w:val="00360DC3"/>
    <w:rsid w:val="00364BEF"/>
    <w:rsid w:val="00385E89"/>
    <w:rsid w:val="0039512F"/>
    <w:rsid w:val="003C16CF"/>
    <w:rsid w:val="003C4067"/>
    <w:rsid w:val="003D6179"/>
    <w:rsid w:val="00415BA3"/>
    <w:rsid w:val="00420F88"/>
    <w:rsid w:val="00421DBA"/>
    <w:rsid w:val="00424C13"/>
    <w:rsid w:val="00431FF0"/>
    <w:rsid w:val="00456640"/>
    <w:rsid w:val="0047661B"/>
    <w:rsid w:val="0048512D"/>
    <w:rsid w:val="0049477E"/>
    <w:rsid w:val="004A6D04"/>
    <w:rsid w:val="004A6F14"/>
    <w:rsid w:val="004D30C2"/>
    <w:rsid w:val="004D33E2"/>
    <w:rsid w:val="004E03E9"/>
    <w:rsid w:val="004F2C46"/>
    <w:rsid w:val="005060A4"/>
    <w:rsid w:val="00520F86"/>
    <w:rsid w:val="005A6E53"/>
    <w:rsid w:val="005F3548"/>
    <w:rsid w:val="00606F44"/>
    <w:rsid w:val="00617C7A"/>
    <w:rsid w:val="00630A67"/>
    <w:rsid w:val="00640404"/>
    <w:rsid w:val="006445EE"/>
    <w:rsid w:val="006538BB"/>
    <w:rsid w:val="006540ED"/>
    <w:rsid w:val="00654FDD"/>
    <w:rsid w:val="0068075A"/>
    <w:rsid w:val="006A4244"/>
    <w:rsid w:val="006A46DC"/>
    <w:rsid w:val="006B1279"/>
    <w:rsid w:val="006D0696"/>
    <w:rsid w:val="006E3256"/>
    <w:rsid w:val="006F294C"/>
    <w:rsid w:val="00703015"/>
    <w:rsid w:val="00711E3B"/>
    <w:rsid w:val="00715E73"/>
    <w:rsid w:val="00716E5A"/>
    <w:rsid w:val="00737B05"/>
    <w:rsid w:val="007454AF"/>
    <w:rsid w:val="007462EC"/>
    <w:rsid w:val="00764084"/>
    <w:rsid w:val="0079255D"/>
    <w:rsid w:val="0079283F"/>
    <w:rsid w:val="00795A23"/>
    <w:rsid w:val="007A693A"/>
    <w:rsid w:val="007C0A8B"/>
    <w:rsid w:val="007C7558"/>
    <w:rsid w:val="007D64F8"/>
    <w:rsid w:val="007F3AD2"/>
    <w:rsid w:val="007F60FC"/>
    <w:rsid w:val="00801A64"/>
    <w:rsid w:val="0080685F"/>
    <w:rsid w:val="00810E5A"/>
    <w:rsid w:val="008244E1"/>
    <w:rsid w:val="00833238"/>
    <w:rsid w:val="00834690"/>
    <w:rsid w:val="00837502"/>
    <w:rsid w:val="0086512D"/>
    <w:rsid w:val="008913DF"/>
    <w:rsid w:val="008A4671"/>
    <w:rsid w:val="008A791E"/>
    <w:rsid w:val="008B436A"/>
    <w:rsid w:val="008D4BB3"/>
    <w:rsid w:val="009226AF"/>
    <w:rsid w:val="009240A7"/>
    <w:rsid w:val="00924351"/>
    <w:rsid w:val="00925959"/>
    <w:rsid w:val="00941141"/>
    <w:rsid w:val="00974DB1"/>
    <w:rsid w:val="009812F8"/>
    <w:rsid w:val="009A6ABA"/>
    <w:rsid w:val="009B2A7E"/>
    <w:rsid w:val="009C7805"/>
    <w:rsid w:val="009D04D6"/>
    <w:rsid w:val="009E1F86"/>
    <w:rsid w:val="009E250E"/>
    <w:rsid w:val="009F1CFD"/>
    <w:rsid w:val="00A17301"/>
    <w:rsid w:val="00A2117E"/>
    <w:rsid w:val="00A223CA"/>
    <w:rsid w:val="00A23E09"/>
    <w:rsid w:val="00A250A9"/>
    <w:rsid w:val="00A32E75"/>
    <w:rsid w:val="00A34452"/>
    <w:rsid w:val="00A403E3"/>
    <w:rsid w:val="00A76E17"/>
    <w:rsid w:val="00A81B99"/>
    <w:rsid w:val="00A90B49"/>
    <w:rsid w:val="00A91905"/>
    <w:rsid w:val="00AA56C4"/>
    <w:rsid w:val="00AC2036"/>
    <w:rsid w:val="00B05F38"/>
    <w:rsid w:val="00B128BB"/>
    <w:rsid w:val="00B33380"/>
    <w:rsid w:val="00B403F3"/>
    <w:rsid w:val="00B516B2"/>
    <w:rsid w:val="00B54426"/>
    <w:rsid w:val="00B60978"/>
    <w:rsid w:val="00B75518"/>
    <w:rsid w:val="00B864DB"/>
    <w:rsid w:val="00BB0B29"/>
    <w:rsid w:val="00BD4731"/>
    <w:rsid w:val="00BE02C8"/>
    <w:rsid w:val="00BF196E"/>
    <w:rsid w:val="00BF5491"/>
    <w:rsid w:val="00C05DBB"/>
    <w:rsid w:val="00C068F4"/>
    <w:rsid w:val="00C126AF"/>
    <w:rsid w:val="00C22619"/>
    <w:rsid w:val="00C31F4E"/>
    <w:rsid w:val="00C65680"/>
    <w:rsid w:val="00C72C97"/>
    <w:rsid w:val="00C74D7B"/>
    <w:rsid w:val="00C81127"/>
    <w:rsid w:val="00C92A0E"/>
    <w:rsid w:val="00C93D82"/>
    <w:rsid w:val="00C9574B"/>
    <w:rsid w:val="00CB1A5C"/>
    <w:rsid w:val="00CD49CD"/>
    <w:rsid w:val="00CE705B"/>
    <w:rsid w:val="00D13A77"/>
    <w:rsid w:val="00D47BD2"/>
    <w:rsid w:val="00D61D63"/>
    <w:rsid w:val="00D731D1"/>
    <w:rsid w:val="00DA7BD7"/>
    <w:rsid w:val="00DB19EB"/>
    <w:rsid w:val="00DE0933"/>
    <w:rsid w:val="00DE59B4"/>
    <w:rsid w:val="00E044B0"/>
    <w:rsid w:val="00E04C3F"/>
    <w:rsid w:val="00E30002"/>
    <w:rsid w:val="00E32375"/>
    <w:rsid w:val="00E346AD"/>
    <w:rsid w:val="00E41C3C"/>
    <w:rsid w:val="00E745E2"/>
    <w:rsid w:val="00E8755B"/>
    <w:rsid w:val="00E92E20"/>
    <w:rsid w:val="00E93DB3"/>
    <w:rsid w:val="00EB369D"/>
    <w:rsid w:val="00ED54BA"/>
    <w:rsid w:val="00EE264A"/>
    <w:rsid w:val="00EE65E5"/>
    <w:rsid w:val="00F01C11"/>
    <w:rsid w:val="00F051FB"/>
    <w:rsid w:val="00F076E8"/>
    <w:rsid w:val="00F248BB"/>
    <w:rsid w:val="00F31882"/>
    <w:rsid w:val="00F439AB"/>
    <w:rsid w:val="00F53CD2"/>
    <w:rsid w:val="00F66807"/>
    <w:rsid w:val="00F72462"/>
    <w:rsid w:val="00F95005"/>
    <w:rsid w:val="00FA31D9"/>
    <w:rsid w:val="00FA76B9"/>
    <w:rsid w:val="00FA79D8"/>
    <w:rsid w:val="00FA7B41"/>
    <w:rsid w:val="00FB49AC"/>
    <w:rsid w:val="00FF38BF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8B63D-81AE-43EB-83CC-CF15B40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uiPriority w:val="99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pPr>
      <w:widowControl w:val="0"/>
      <w:spacing w:before="300" w:line="322" w:lineRule="exact"/>
      <w:jc w:val="both"/>
    </w:pPr>
    <w:rPr>
      <w:sz w:val="27"/>
    </w:rPr>
  </w:style>
  <w:style w:type="character" w:customStyle="1" w:styleId="13">
    <w:name w:val="Основной текст1"/>
    <w:basedOn w:val="1"/>
    <w:link w:val="12"/>
    <w:rPr>
      <w:color w:val="000000"/>
      <w:sz w:val="27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8">
    <w:name w:val="No Spacing"/>
    <w:link w:val="a9"/>
    <w:qFormat/>
    <w:rPr>
      <w:rFonts w:ascii="Calibri" w:hAnsi="Calibri"/>
      <w:sz w:val="22"/>
    </w:rPr>
  </w:style>
  <w:style w:type="character" w:customStyle="1" w:styleId="18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styleId="ae">
    <w:name w:val="Normal (Web)"/>
    <w:basedOn w:val="a"/>
    <w:link w:val="af"/>
    <w:uiPriority w:val="99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Emphasis"/>
    <w:qFormat/>
    <w:rsid w:val="00941141"/>
    <w:rPr>
      <w:i/>
      <w:iCs/>
    </w:rPr>
  </w:style>
  <w:style w:type="paragraph" w:styleId="af5">
    <w:name w:val="List Paragraph"/>
    <w:basedOn w:val="a"/>
    <w:link w:val="af6"/>
    <w:uiPriority w:val="34"/>
    <w:qFormat/>
    <w:rsid w:val="006F294C"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22619"/>
    <w:rPr>
      <w:rFonts w:ascii="Tahoma" w:hAnsi="Tahoma" w:cs="Tahoma"/>
      <w:sz w:val="16"/>
      <w:szCs w:val="16"/>
    </w:rPr>
  </w:style>
  <w:style w:type="character" w:customStyle="1" w:styleId="23">
    <w:name w:val="Основной текст (2)"/>
    <w:basedOn w:val="a0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">
    <w:name w:val="Основной текст (9)"/>
    <w:rsid w:val="007F3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6">
    <w:name w:val="Абзац списка Знак"/>
    <w:link w:val="af5"/>
    <w:uiPriority w:val="34"/>
    <w:qFormat/>
    <w:locked/>
    <w:rsid w:val="00415B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el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6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Юрова</dc:creator>
  <cp:lastModifiedBy>Татьяна Юрова</cp:lastModifiedBy>
  <cp:revision>326</cp:revision>
  <cp:lastPrinted>2024-12-27T13:00:00Z</cp:lastPrinted>
  <dcterms:created xsi:type="dcterms:W3CDTF">2025-04-18T14:29:00Z</dcterms:created>
  <dcterms:modified xsi:type="dcterms:W3CDTF">2026-04-17T07:27:00Z</dcterms:modified>
</cp:coreProperties>
</file>