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t xml:space="preserve">     </w:t>
      </w:r>
      <w:r>
        <w:drawing>
          <wp:inline>
            <wp:extent cx="732155" cy="913003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32155" cy="91300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sz w:val="16"/>
        </w:rPr>
      </w:pPr>
    </w:p>
    <w:p w14:paraId="03000000">
      <w:pPr>
        <w:pStyle w:val="Style_1"/>
      </w:pPr>
      <w:r>
        <w:t xml:space="preserve">АДМИНИСТРАЦИЯ МУНИЦИПАЛЬНОГО  ОБРАЗОВАНИЯ </w:t>
      </w:r>
    </w:p>
    <w:p w14:paraId="04000000">
      <w:pPr>
        <w:pStyle w:val="Style_1"/>
      </w:pPr>
      <w:r>
        <w:t xml:space="preserve"> ВЫСЕЛКОВСКИЙ  РАЙОН</w:t>
      </w:r>
    </w:p>
    <w:p w14:paraId="05000000"/>
    <w:p w14:paraId="06000000">
      <w:pPr>
        <w:pStyle w:val="Style_2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</w:rPr>
        <w:t>ПОСТАНОВЛЕНИЕ</w:t>
      </w:r>
    </w:p>
    <w:p w14:paraId="07000000">
      <w:pPr>
        <w:tabs>
          <w:tab w:leader="none" w:pos="1134" w:val="left"/>
        </w:tabs>
        <w:ind/>
        <w:jc w:val="center"/>
        <w:rPr>
          <w:sz w:val="26"/>
        </w:rPr>
      </w:pPr>
    </w:p>
    <w:p w14:paraId="08000000">
      <w:pPr>
        <w:ind/>
        <w:jc w:val="center"/>
        <w:rPr>
          <w:sz w:val="26"/>
        </w:rPr>
      </w:pPr>
      <w:r>
        <w:rPr>
          <w:sz w:val="26"/>
        </w:rPr>
        <w:t xml:space="preserve">от  </w:t>
      </w:r>
      <w:r>
        <w:rPr>
          <w:b w:val="1"/>
          <w:sz w:val="26"/>
        </w:rPr>
        <w:t>______________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 </w:t>
      </w:r>
      <w:r>
        <w:rPr>
          <w:sz w:val="26"/>
        </w:rPr>
        <w:t>_____________</w:t>
      </w:r>
    </w:p>
    <w:p w14:paraId="09000000">
      <w:pPr>
        <w:ind/>
        <w:jc w:val="center"/>
        <w:rPr>
          <w:sz w:val="16"/>
        </w:rPr>
      </w:pPr>
    </w:p>
    <w:p w14:paraId="0A000000">
      <w:pPr>
        <w:ind/>
        <w:jc w:val="center"/>
        <w:rPr>
          <w:sz w:val="26"/>
        </w:rPr>
      </w:pPr>
    </w:p>
    <w:p w14:paraId="0B000000">
      <w:pPr>
        <w:ind/>
        <w:jc w:val="center"/>
        <w:rPr>
          <w:sz w:val="16"/>
        </w:rPr>
      </w:pPr>
    </w:p>
    <w:p w14:paraId="0C000000">
      <w:pPr>
        <w:ind/>
        <w:jc w:val="center"/>
      </w:pPr>
      <w:r>
        <w:t>ст-ца Выселки</w:t>
      </w:r>
    </w:p>
    <w:p w14:paraId="0D000000">
      <w:pPr>
        <w:ind/>
        <w:jc w:val="center"/>
        <w:rPr>
          <w:color w:val="FFFFFF"/>
        </w:rPr>
      </w:pPr>
    </w:p>
    <w:p w14:paraId="0E000000">
      <w:pPr>
        <w:ind/>
        <w:jc w:val="center"/>
        <w:rPr>
          <w:color w:val="FFFFFF"/>
        </w:rPr>
      </w:pPr>
    </w:p>
    <w:p w14:paraId="0F000000">
      <w:pPr>
        <w:ind/>
        <w:jc w:val="center"/>
        <w:rPr>
          <w:color w:val="FFFFFF"/>
        </w:rPr>
      </w:pPr>
    </w:p>
    <w:p w14:paraId="10000000">
      <w:pPr>
        <w:ind/>
        <w:jc w:val="center"/>
        <w:rPr>
          <w:color w:val="FFFFFF"/>
        </w:rPr>
      </w:pPr>
    </w:p>
    <w:p w14:paraId="11000000">
      <w:pPr>
        <w:ind/>
        <w:jc w:val="center"/>
        <w:rPr>
          <w:b w:val="1"/>
          <w:color w:val="FFFFFF"/>
          <w:sz w:val="28"/>
        </w:rPr>
      </w:pPr>
      <w:r>
        <w:rPr>
          <w:b w:val="1"/>
          <w:sz w:val="28"/>
        </w:rPr>
        <w:t xml:space="preserve">Об утверждении Порядка заключения соглашений о защите </w:t>
      </w:r>
    </w:p>
    <w:p w14:paraId="12000000">
      <w:pPr>
        <w:ind/>
        <w:jc w:val="center"/>
        <w:rPr>
          <w:b w:val="1"/>
          <w:color w:val="FFFFFF"/>
          <w:sz w:val="28"/>
        </w:rPr>
      </w:pPr>
      <w:r>
        <w:rPr>
          <w:b w:val="1"/>
          <w:sz w:val="28"/>
        </w:rPr>
        <w:t xml:space="preserve">и поощрении капиталовложений со стороны </w:t>
      </w:r>
    </w:p>
    <w:p w14:paraId="13000000">
      <w:pPr>
        <w:ind/>
        <w:jc w:val="center"/>
        <w:rPr>
          <w:b w:val="1"/>
          <w:color w:val="FFFFFF"/>
          <w:sz w:val="28"/>
        </w:rPr>
      </w:pPr>
      <w:r>
        <w:rPr>
          <w:b w:val="1"/>
          <w:sz w:val="28"/>
        </w:rPr>
        <w:t xml:space="preserve">муниципального образования </w:t>
      </w:r>
      <w:r>
        <w:rPr>
          <w:b w:val="1"/>
          <w:sz w:val="28"/>
        </w:rPr>
        <w:t>Выселковский район</w:t>
      </w:r>
    </w:p>
    <w:p w14:paraId="14000000">
      <w:pPr>
        <w:ind/>
        <w:jc w:val="center"/>
        <w:rPr>
          <w:color w:val="FFFFFF"/>
        </w:rPr>
      </w:pPr>
    </w:p>
    <w:p w14:paraId="15000000">
      <w:pPr>
        <w:spacing w:line="228" w:lineRule="auto"/>
        <w:ind w:hanging="540" w:left="7740" w:right="-208"/>
        <w:outlineLvl w:val="0"/>
        <w:rPr>
          <w:caps w:val="1"/>
          <w:sz w:val="28"/>
        </w:rPr>
      </w:pPr>
    </w:p>
    <w:p w14:paraId="16000000">
      <w:pPr>
        <w:spacing w:line="228" w:lineRule="auto"/>
        <w:ind w:hanging="540" w:left="7740" w:right="-208"/>
        <w:outlineLvl w:val="0"/>
        <w:rPr>
          <w:caps w:val="1"/>
          <w:color w:val="000000"/>
          <w:sz w:val="28"/>
          <w:u w:val="none"/>
        </w:rPr>
      </w:pPr>
    </w:p>
    <w:p w14:paraId="17000000">
      <w:pPr>
        <w:widowControl w:val="1"/>
        <w:spacing w:after="0" w:before="0"/>
        <w:ind w:firstLine="567" w:left="0" w:right="0"/>
        <w:jc w:val="both"/>
        <w:rPr>
          <w:sz w:val="28"/>
        </w:rPr>
      </w:pPr>
      <w:r>
        <w:rPr>
          <w:color w:val="000000"/>
          <w:sz w:val="28"/>
          <w:u w:val="none"/>
        </w:rPr>
        <w:t xml:space="preserve">В соответствии с </w:t>
      </w:r>
      <w:r>
        <w:rPr>
          <w:color w:val="000000"/>
          <w:sz w:val="28"/>
          <w:u w:val="none"/>
        </w:rPr>
        <w:fldChar w:fldCharType="begin"/>
      </w:r>
      <w:r>
        <w:rPr>
          <w:color w:val="000000"/>
          <w:sz w:val="28"/>
          <w:u w:val="none"/>
        </w:rPr>
        <w:instrText>HYPERLINK "https://municipal.garant.ru/document/redirect/73826576/48"</w:instrText>
      </w:r>
      <w:r>
        <w:rPr>
          <w:color w:val="000000"/>
          <w:sz w:val="28"/>
          <w:u w:val="none"/>
        </w:rPr>
        <w:fldChar w:fldCharType="separate"/>
      </w:r>
      <w:r>
        <w:rPr>
          <w:color w:val="000000"/>
          <w:sz w:val="28"/>
          <w:u w:val="none"/>
        </w:rPr>
        <w:t>частью 8 статьи 4</w:t>
      </w:r>
      <w:r>
        <w:rPr>
          <w:color w:val="000000"/>
          <w:sz w:val="28"/>
          <w:u w:val="none"/>
        </w:rPr>
        <w:fldChar w:fldCharType="end"/>
      </w:r>
      <w:r>
        <w:rPr>
          <w:color w:val="000000"/>
          <w:sz w:val="28"/>
          <w:u w:val="none"/>
        </w:rPr>
        <w:t xml:space="preserve"> Федерального закона от                          1 апреля 2020  года № 69-ФЗ "О защите и поощрении капиталовложений в Российской Федерации", </w:t>
      </w:r>
      <w:r>
        <w:rPr>
          <w:color w:val="000000"/>
          <w:sz w:val="28"/>
          <w:u w:val="none"/>
        </w:rPr>
        <w:fldChar w:fldCharType="begin"/>
      </w:r>
      <w:r>
        <w:rPr>
          <w:color w:val="000000"/>
          <w:sz w:val="28"/>
          <w:u w:val="none"/>
        </w:rPr>
        <w:instrText>HYPERLINK "https://municipal.garant.ru/document/redirect/405299567/0"</w:instrText>
      </w:r>
      <w:r>
        <w:rPr>
          <w:color w:val="000000"/>
          <w:sz w:val="28"/>
          <w:u w:val="none"/>
        </w:rPr>
        <w:fldChar w:fldCharType="separate"/>
      </w:r>
      <w:r>
        <w:rPr>
          <w:color w:val="000000"/>
          <w:sz w:val="28"/>
          <w:u w:val="none"/>
        </w:rPr>
        <w:t>постановлением</w:t>
      </w:r>
      <w:r>
        <w:rPr>
          <w:color w:val="000000"/>
          <w:sz w:val="28"/>
          <w:u w:val="none"/>
        </w:rPr>
        <w:fldChar w:fldCharType="end"/>
      </w:r>
      <w:r>
        <w:rPr>
          <w:color w:val="000000"/>
          <w:sz w:val="28"/>
          <w:u w:val="none"/>
        </w:rPr>
        <w:t xml:space="preserve"> Правительства Российской Федерации от 13 сентября 2022 года № 1602 "О соглашениях о защите и поощрении капиталовложений", постановлением главы администрации (губернатора) Краснодарского края от 8 ноября 2022 года № 796 "Об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</w:t>
      </w:r>
      <w:r>
        <w:rPr>
          <w:sz w:val="28"/>
        </w:rPr>
        <w:t>, в том числе этапов реализации инвестиционного проекта",  п о с т а н о в л я ю:</w:t>
      </w:r>
    </w:p>
    <w:p w14:paraId="18000000">
      <w:pPr>
        <w:widowControl w:val="1"/>
        <w:spacing w:after="0" w:before="0"/>
        <w:ind w:firstLine="567" w:left="0" w:right="0"/>
        <w:jc w:val="both"/>
        <w:rPr>
          <w:sz w:val="28"/>
        </w:rPr>
      </w:pPr>
      <w:r>
        <w:rPr>
          <w:sz w:val="28"/>
        </w:rPr>
        <w:t xml:space="preserve"> 1. Утвердить Порядок заключения соглашений о защите и поощрении капиталовложений со стороны муниципального образования Выселковский район (приложение).</w:t>
      </w:r>
    </w:p>
    <w:p w14:paraId="19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Отделу экономического развития, инвестиций и малого бизнеса администра</w:t>
      </w:r>
      <w:r>
        <w:rPr>
          <w:rFonts w:ascii="Times New Roman" w:hAnsi="Times New Roman"/>
          <w:sz w:val="28"/>
        </w:rPr>
        <w:t>ции муниципального образования В</w:t>
      </w:r>
      <w:r>
        <w:rPr>
          <w:rFonts w:ascii="Times New Roman" w:hAnsi="Times New Roman"/>
          <w:sz w:val="28"/>
        </w:rPr>
        <w:t>ыселковский район</w:t>
      </w:r>
      <w:r>
        <w:rPr>
          <w:rFonts w:ascii="Times New Roman" w:hAnsi="Times New Roman"/>
          <w:sz w:val="28"/>
        </w:rPr>
        <w:t xml:space="preserve"> (Филь)</w:t>
      </w:r>
      <w:r>
        <w:rPr>
          <w:rFonts w:ascii="Times New Roman" w:hAnsi="Times New Roman"/>
          <w:sz w:val="28"/>
        </w:rPr>
        <w:t xml:space="preserve"> направить настоящ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отдел Муниципальный центр управления  администрации муниципального образования Выселковский район в формате </w:t>
      </w:r>
      <w:r>
        <w:rPr>
          <w:rFonts w:ascii="Times New Roman" w:hAnsi="Times New Roman"/>
          <w:sz w:val="28"/>
        </w:rPr>
        <w:t>Word</w:t>
      </w:r>
      <w:r>
        <w:rPr>
          <w:rFonts w:ascii="Times New Roman" w:hAnsi="Times New Roman"/>
          <w:sz w:val="28"/>
        </w:rPr>
        <w:t xml:space="preserve">, для опубликования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официальном сайте администрации муниципального образования Выселковский район </w:t>
      </w:r>
      <w:r>
        <w:rPr>
          <w:rFonts w:ascii="Times New Roman" w:hAnsi="Times New Roman"/>
          <w:sz w:val="28"/>
        </w:rPr>
        <w:t xml:space="preserve"> в сети Интернет</w:t>
      </w:r>
      <w:r>
        <w:rPr>
          <w:rFonts w:ascii="Times New Roman" w:hAnsi="Times New Roman"/>
          <w:sz w:val="28"/>
        </w:rPr>
        <w:t>.</w:t>
      </w:r>
    </w:p>
    <w:p w14:paraId="1A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Отделу </w:t>
      </w:r>
      <w:r>
        <w:rPr>
          <w:rFonts w:ascii="Times New Roman" w:hAnsi="Times New Roman"/>
          <w:sz w:val="28"/>
        </w:rPr>
        <w:t xml:space="preserve">Муниципальный центр управления  администрации муниципального образования Выселковский район (Абушаев) разместить (опубликовать) данное постановление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официальном сайте  администрации муниципального образования Выселковский район в сети Интернет.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4</w:t>
      </w:r>
      <w:r>
        <w:rPr>
          <w:sz w:val="28"/>
        </w:rPr>
        <w:t xml:space="preserve">. Обнародовать </w:t>
      </w:r>
      <w:r>
        <w:rPr>
          <w:sz w:val="28"/>
        </w:rPr>
        <w:t>настоящее</w:t>
      </w:r>
      <w:r>
        <w:rPr>
          <w:sz w:val="28"/>
        </w:rPr>
        <w:t xml:space="preserve"> постановление.</w:t>
      </w:r>
    </w:p>
    <w:p w14:paraId="1C000000">
      <w:pPr>
        <w:ind w:firstLine="720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Контроль за выполнением настоящего постановления возложить на первого заместителя главы муниципального образования Выселковский район Коробову Т.П.</w:t>
      </w:r>
    </w:p>
    <w:p w14:paraId="1D000000">
      <w:pPr>
        <w:ind w:firstLine="720" w:left="0"/>
        <w:jc w:val="both"/>
        <w:rPr>
          <w:sz w:val="28"/>
        </w:rPr>
      </w:pPr>
      <w:r>
        <w:rPr>
          <w:sz w:val="28"/>
          <w:highlight w:val="white"/>
        </w:rPr>
        <w:t>6</w:t>
      </w:r>
      <w:r>
        <w:rPr>
          <w:sz w:val="28"/>
          <w:highlight w:val="white"/>
        </w:rPr>
        <w:t>. Постановление  вступает в силу со дня его обнародо</w:t>
      </w:r>
      <w:r>
        <w:rPr>
          <w:sz w:val="28"/>
          <w:highlight w:val="white"/>
        </w:rPr>
        <w:t xml:space="preserve">вания. </w:t>
      </w:r>
    </w:p>
    <w:p w14:paraId="1E000000">
      <w:pPr>
        <w:ind w:firstLine="810" w:left="0"/>
        <w:jc w:val="both"/>
        <w:rPr>
          <w:sz w:val="28"/>
          <w:highlight w:val="white"/>
        </w:rPr>
      </w:pPr>
    </w:p>
    <w:p w14:paraId="1F000000">
      <w:pPr>
        <w:ind/>
        <w:jc w:val="both"/>
        <w:rPr>
          <w:sz w:val="28"/>
          <w:highlight w:val="white"/>
        </w:rPr>
      </w:pPr>
    </w:p>
    <w:p w14:paraId="20000000">
      <w:pPr>
        <w:ind/>
        <w:jc w:val="both"/>
        <w:rPr>
          <w:sz w:val="28"/>
          <w:highlight w:val="white"/>
        </w:rPr>
      </w:pPr>
    </w:p>
    <w:p w14:paraId="21000000">
      <w:pPr>
        <w:ind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Глава муниципального образования  </w:t>
      </w:r>
    </w:p>
    <w:p w14:paraId="22000000">
      <w:pPr>
        <w:rPr>
          <w:sz w:val="28"/>
        </w:rPr>
      </w:pPr>
      <w:r>
        <w:rPr>
          <w:sz w:val="28"/>
          <w:highlight w:val="white"/>
        </w:rPr>
        <w:t>Выселковский  район                                                                            С.И.Фирстков</w:t>
      </w:r>
    </w:p>
    <w:p w14:paraId="23000000">
      <w:pPr>
        <w:ind/>
        <w:jc w:val="both"/>
      </w:pPr>
    </w:p>
    <w:p w14:paraId="24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25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26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27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28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29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2A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2B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2C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2D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2E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2F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0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1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2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3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4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5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6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7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8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9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A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B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C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D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E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3F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40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41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42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43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44000000">
      <w:pPr>
        <w:spacing w:line="228" w:lineRule="auto"/>
        <w:ind w:hanging="540" w:left="7740" w:right="-208"/>
        <w:jc w:val="both"/>
        <w:outlineLvl w:val="0"/>
        <w:rPr>
          <w:caps w:val="1"/>
          <w:sz w:val="28"/>
        </w:rPr>
      </w:pPr>
    </w:p>
    <w:p w14:paraId="45000000">
      <w:pPr>
        <w:spacing w:line="228" w:lineRule="auto"/>
        <w:ind w:firstLine="0" w:left="5387" w:right="-1"/>
        <w:jc w:val="center"/>
        <w:outlineLvl w:val="0"/>
        <w:rPr>
          <w:caps w:val="1"/>
          <w:color w:val="000000"/>
          <w:sz w:val="28"/>
        </w:rPr>
      </w:pPr>
    </w:p>
    <w:p w14:paraId="46000000">
      <w:pPr>
        <w:spacing w:line="228" w:lineRule="auto"/>
        <w:ind w:firstLine="0" w:left="5387" w:right="-1"/>
        <w:jc w:val="center"/>
        <w:outlineLvl w:val="0"/>
        <w:rPr>
          <w:caps w:val="1"/>
          <w:color w:val="000000"/>
          <w:sz w:val="28"/>
        </w:rPr>
      </w:pPr>
      <w:r>
        <w:rPr>
          <w:caps w:val="1"/>
          <w:color w:val="000000"/>
          <w:sz w:val="28"/>
        </w:rPr>
        <w:t>ПРИЛОЖЕНИЕ</w:t>
      </w:r>
    </w:p>
    <w:p w14:paraId="47000000">
      <w:pPr>
        <w:spacing w:line="228" w:lineRule="auto"/>
        <w:ind w:firstLine="0" w:left="5387" w:right="-1"/>
        <w:jc w:val="center"/>
        <w:outlineLvl w:val="0"/>
        <w:rPr>
          <w:caps w:val="1"/>
          <w:color w:val="000000"/>
          <w:sz w:val="28"/>
        </w:rPr>
      </w:pPr>
    </w:p>
    <w:p w14:paraId="48000000">
      <w:pPr>
        <w:spacing w:line="228" w:lineRule="auto"/>
        <w:ind w:firstLine="0" w:left="5387" w:right="-1"/>
        <w:jc w:val="center"/>
        <w:outlineLvl w:val="0"/>
        <w:rPr>
          <w:caps w:val="1"/>
          <w:color w:val="000000"/>
          <w:sz w:val="28"/>
        </w:rPr>
      </w:pPr>
      <w:r>
        <w:rPr>
          <w:caps w:val="1"/>
          <w:color w:val="000000"/>
          <w:sz w:val="28"/>
        </w:rPr>
        <w:t>УТВЕРЖДЕН</w:t>
      </w:r>
    </w:p>
    <w:p w14:paraId="49000000">
      <w:pPr>
        <w:ind w:firstLine="0" w:left="5387" w:right="-1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постановлением администрации</w:t>
      </w:r>
    </w:p>
    <w:p w14:paraId="4A000000">
      <w:pPr>
        <w:ind w:firstLine="0" w:left="5387" w:right="-1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</w:t>
      </w:r>
    </w:p>
    <w:p w14:paraId="4B000000">
      <w:pPr>
        <w:ind w:firstLine="0" w:left="5387" w:right="-1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Выселковский район</w:t>
      </w:r>
    </w:p>
    <w:p w14:paraId="4C000000">
      <w:pPr>
        <w:ind w:firstLine="0" w:left="5387" w:right="-1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от ___________</w:t>
      </w:r>
      <w:r>
        <w:rPr>
          <w:color w:val="000000"/>
          <w:sz w:val="28"/>
        </w:rPr>
        <w:t xml:space="preserve">  № ________</w:t>
      </w:r>
    </w:p>
    <w:p w14:paraId="4D000000">
      <w:pPr>
        <w:ind w:firstLine="0" w:left="6838"/>
        <w:outlineLvl w:val="0"/>
        <w:rPr>
          <w:caps w:val="1"/>
          <w:sz w:val="28"/>
        </w:rPr>
      </w:pPr>
      <w:r>
        <w:rPr>
          <w:caps w:val="1"/>
          <w:sz w:val="28"/>
        </w:rPr>
        <w:t xml:space="preserve">  </w:t>
      </w:r>
    </w:p>
    <w:p w14:paraId="4E000000">
      <w:pPr>
        <w:spacing w:line="228" w:lineRule="auto"/>
        <w:ind w:right="-219"/>
        <w:jc w:val="center"/>
        <w:outlineLvl w:val="0"/>
        <w:rPr>
          <w:sz w:val="28"/>
        </w:rPr>
      </w:pPr>
    </w:p>
    <w:p w14:paraId="4F000000">
      <w:pPr>
        <w:keepNext w:val="1"/>
        <w:widowControl w:val="1"/>
        <w:spacing w:after="120" w:before="240" w:line="240" w:lineRule="auto"/>
        <w:ind w:firstLine="720" w:left="0" w:right="0"/>
        <w:jc w:val="center"/>
        <w:outlineLvl w:val="2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Порядок</w:t>
      </w:r>
    </w:p>
    <w:p w14:paraId="50000000">
      <w:pPr>
        <w:keepNext w:val="1"/>
        <w:widowControl w:val="1"/>
        <w:spacing w:after="120" w:before="240" w:line="240" w:lineRule="auto"/>
        <w:ind w:firstLine="720" w:left="0" w:right="0"/>
        <w:jc w:val="center"/>
        <w:outlineLvl w:val="2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заключения соглашений о защите и поощрении капиталовложений со стороны муниципального образования Выселковский район</w:t>
      </w:r>
    </w:p>
    <w:p w14:paraId="51000000">
      <w:pPr>
        <w:widowControl w:val="1"/>
        <w:spacing w:after="0" w:before="0"/>
        <w:ind w:firstLine="720" w:left="0" w:right="0"/>
        <w:jc w:val="both"/>
        <w:rPr>
          <w:color w:val="000000"/>
          <w:sz w:val="28"/>
          <w:u w:val="none"/>
        </w:rPr>
      </w:pPr>
    </w:p>
    <w:p w14:paraId="52000000">
      <w:pPr>
        <w:widowControl w:val="1"/>
        <w:spacing w:after="0" w:before="0"/>
        <w:ind w:firstLine="567" w:left="0" w:right="0"/>
        <w:jc w:val="center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I. Общие положения</w:t>
      </w:r>
    </w:p>
    <w:p w14:paraId="53000000">
      <w:pPr>
        <w:widowControl w:val="1"/>
        <w:spacing w:after="0" w:before="0"/>
        <w:ind w:firstLine="720" w:left="0" w:right="0"/>
        <w:jc w:val="both"/>
        <w:rPr>
          <w:color w:val="000000"/>
          <w:sz w:val="28"/>
          <w:u w:val="none"/>
        </w:rPr>
      </w:pPr>
    </w:p>
    <w:p w14:paraId="54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 xml:space="preserve">1.1. Порядок заключения соглашений о защите и поощрении капиталовложений со стороны муниципального образования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 xml:space="preserve"> (далее - Порядок) разработан в соответствии с </w:t>
      </w:r>
      <w:r>
        <w:rPr>
          <w:color w:val="000000"/>
          <w:sz w:val="28"/>
          <w:u w:val="none"/>
        </w:rPr>
        <w:fldChar w:fldCharType="begin"/>
      </w:r>
      <w:r>
        <w:rPr>
          <w:color w:val="000000"/>
          <w:sz w:val="28"/>
          <w:u w:val="none"/>
        </w:rPr>
        <w:instrText>HYPERLINK "https://municipal.garant.ru/document/redirect/73826576/48"</w:instrText>
      </w:r>
      <w:r>
        <w:rPr>
          <w:color w:val="000000"/>
          <w:sz w:val="28"/>
          <w:u w:val="none"/>
        </w:rPr>
        <w:fldChar w:fldCharType="separate"/>
      </w:r>
      <w:r>
        <w:rPr>
          <w:color w:val="000000"/>
          <w:sz w:val="28"/>
          <w:u w:val="none"/>
        </w:rPr>
        <w:t>частью 8 статьи 4</w:t>
      </w:r>
      <w:r>
        <w:rPr>
          <w:color w:val="000000"/>
          <w:sz w:val="28"/>
          <w:u w:val="none"/>
        </w:rPr>
        <w:fldChar w:fldCharType="end"/>
      </w:r>
      <w:r>
        <w:rPr>
          <w:color w:val="000000"/>
          <w:sz w:val="28"/>
          <w:u w:val="none"/>
        </w:rPr>
        <w:t xml:space="preserve"> Федерального закона от 1 апреля 2020 года № 69-ФЗ "О защите и поощрении капиталовложений в Российской Федерации" (далее - Федеральный закон), </w:t>
      </w:r>
      <w:r>
        <w:rPr>
          <w:color w:val="000000"/>
          <w:sz w:val="28"/>
          <w:u w:val="none"/>
        </w:rPr>
        <w:fldChar w:fldCharType="begin"/>
      </w:r>
      <w:r>
        <w:rPr>
          <w:color w:val="000000"/>
          <w:sz w:val="28"/>
          <w:u w:val="none"/>
        </w:rPr>
        <w:instrText>HYPERLINK "https://municipal.garant.ru/document/redirect/405299567/0"</w:instrText>
      </w:r>
      <w:r>
        <w:rPr>
          <w:color w:val="000000"/>
          <w:sz w:val="28"/>
          <w:u w:val="none"/>
        </w:rPr>
        <w:fldChar w:fldCharType="separate"/>
      </w:r>
      <w:r>
        <w:rPr>
          <w:color w:val="000000"/>
          <w:sz w:val="28"/>
          <w:u w:val="none"/>
        </w:rPr>
        <w:t>постановлением</w:t>
      </w:r>
      <w:r>
        <w:rPr>
          <w:color w:val="000000"/>
          <w:sz w:val="28"/>
          <w:u w:val="none"/>
        </w:rPr>
        <w:fldChar w:fldCharType="end"/>
      </w:r>
      <w:r>
        <w:rPr>
          <w:color w:val="000000"/>
          <w:sz w:val="28"/>
          <w:u w:val="none"/>
        </w:rPr>
        <w:t xml:space="preserve"> Правительства Российской Федерации от 13 сентября 2022 года № 1602 "О соглашениях о защите и поощрении капиталовложений", постановлением главы администрации (губернатора) Краснодарского края от   8 ноября 2022 года № 796 "Об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проекта" и устанавливает порядок и условия заключения соглашений о защите и поощрении капиталовложений со стороны муниципального образования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 xml:space="preserve"> (далее - соглашение).</w:t>
      </w:r>
    </w:p>
    <w:p w14:paraId="55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1.2. В настоящем Порядке используются понятия, установленные Федеральным законом.</w:t>
      </w:r>
    </w:p>
    <w:p w14:paraId="56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 xml:space="preserve">1.3. Уполномоченным структурным подразделением администрации муниципального образования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 xml:space="preserve"> в сфере согласования заключения соглашений является отдел экономического развития, инвестиций и малого бизнеса администрации муниципального образования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 xml:space="preserve"> (далее - Уполномоченный орган).</w:t>
      </w:r>
    </w:p>
    <w:p w14:paraId="57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1.3. 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</w:t>
      </w:r>
    </w:p>
    <w:p w14:paraId="58000000">
      <w:pPr>
        <w:widowControl w:val="1"/>
        <w:spacing w:after="0" w:before="0"/>
        <w:ind w:firstLine="720" w:left="0" w:right="0"/>
        <w:jc w:val="both"/>
        <w:rPr>
          <w:color w:val="000000"/>
          <w:sz w:val="28"/>
          <w:u w:val="none"/>
        </w:rPr>
      </w:pPr>
    </w:p>
    <w:p w14:paraId="59000000">
      <w:pPr>
        <w:widowControl w:val="1"/>
        <w:spacing w:after="0" w:before="0"/>
        <w:ind w:firstLine="567" w:left="0" w:right="0"/>
        <w:jc w:val="center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II. Предмет и условия соглашения</w:t>
      </w:r>
    </w:p>
    <w:p w14:paraId="5A000000">
      <w:pPr>
        <w:widowControl w:val="1"/>
        <w:spacing w:after="0" w:before="0"/>
        <w:ind w:firstLine="720" w:left="0" w:right="0"/>
        <w:jc w:val="both"/>
        <w:rPr>
          <w:color w:val="000000"/>
          <w:sz w:val="28"/>
          <w:u w:val="none"/>
        </w:rPr>
      </w:pPr>
    </w:p>
    <w:p w14:paraId="5B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2.1. Настоящий Порядок применяется к соглашению (дополнительным соглашениям к нему), заключаемому (заключаемым) в случае частной проектной инициативы на основании заявления о заключении соглашения о защите и поощрении капиталовложений.</w:t>
      </w:r>
    </w:p>
    <w:p w14:paraId="5C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2.2. Соглашение может быть заключено не позднее 1 января 2030 года.</w:t>
      </w:r>
    </w:p>
    <w:p w14:paraId="5D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 xml:space="preserve">2.3. Муниципальное образование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 xml:space="preserve"> может быть стороной соглашения, если одновременно стороной такого соглашения является Краснодарский край.</w:t>
      </w:r>
    </w:p>
    <w:p w14:paraId="5E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  <w:shd w:fill="FFA69B" w:val="clear"/>
        </w:rPr>
      </w:pPr>
      <w:r>
        <w:rPr>
          <w:color w:val="000000"/>
          <w:sz w:val="28"/>
          <w:u w:val="none"/>
        </w:rPr>
        <w:t>2.4. </w:t>
      </w:r>
      <w:r>
        <w:rPr>
          <w:color w:val="000000"/>
          <w:sz w:val="28"/>
          <w:u w:val="none"/>
        </w:rPr>
        <w:t xml:space="preserve">Соглашение заключается в отношении проекта, который удовлетворяет требованиям Федерального закона, с российским юридическим лицом, реализующим инвестиционный проект, в том числе с проектной компанией (за исключением государственных и муниципальных учреждений, а также государственных и муниципальных унитарных предприятий), представившим достоверную информацию о себе, в том числе информацию, соответствующую сведениям, содержащимся в едином государственном реестре юридических лиц, включая сведения о том, что заявитель не находится в процессе ликвидации или в его отношении не принято решение о предстоящем исключении юридического лица из единого государственного реестра юридических лиц, в отношении заявителя не открыто конкурсное производство в соответствии с </w:t>
      </w:r>
      <w:r>
        <w:rPr>
          <w:color w:val="000000"/>
          <w:sz w:val="28"/>
          <w:u w:val="none"/>
        </w:rPr>
        <w:fldChar w:fldCharType="begin"/>
      </w:r>
      <w:r>
        <w:rPr>
          <w:color w:val="000000"/>
          <w:sz w:val="28"/>
          <w:u w:val="none"/>
        </w:rPr>
        <w:instrText>HYPERLINK "https://municipal.garant.ru/document/redirect/185181/0"</w:instrText>
      </w:r>
      <w:r>
        <w:rPr>
          <w:color w:val="000000"/>
          <w:sz w:val="28"/>
          <w:u w:val="none"/>
        </w:rPr>
        <w:fldChar w:fldCharType="separate"/>
      </w:r>
      <w:r>
        <w:rPr>
          <w:color w:val="000000"/>
          <w:sz w:val="28"/>
          <w:u w:val="none"/>
        </w:rPr>
        <w:t>Федеральным законом</w:t>
      </w:r>
      <w:r>
        <w:rPr>
          <w:color w:val="000000"/>
          <w:sz w:val="28"/>
          <w:u w:val="none"/>
        </w:rPr>
        <w:fldChar w:fldCharType="end"/>
      </w:r>
      <w:r>
        <w:rPr>
          <w:color w:val="000000"/>
          <w:sz w:val="28"/>
          <w:u w:val="none"/>
        </w:rPr>
        <w:t xml:space="preserve"> от 26 октября 2002 года № 127-ФЗ "О несостоятельности (банкротстве)" (далее – заявитель).    </w:t>
      </w:r>
    </w:p>
    <w:p w14:paraId="5F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  <w:shd w:fill="FFA69B" w:val="clear"/>
        </w:rPr>
      </w:pPr>
      <w:r>
        <w:rPr>
          <w:color w:val="000000"/>
          <w:sz w:val="28"/>
          <w:u w:val="none"/>
        </w:rPr>
        <w:t xml:space="preserve">2.5. Муниципальное образование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 xml:space="preserve"> при заключении </w:t>
      </w:r>
      <w:r>
        <w:rPr>
          <w:color w:val="000000"/>
          <w:sz w:val="28"/>
          <w:u w:val="none"/>
        </w:rPr>
        <w:t>соглашения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14:paraId="60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 xml:space="preserve">2.6. В случае присоединения к соглашению муниципальное образование Выселковский район обязуется обеспечить организации, реализующей проект, неприменение в ее отношении актов (решений) администрации муниципального образования Выселковский район, применяемых с учетом особенностей, установленных статьей 9 Федерального закона.  </w:t>
      </w:r>
    </w:p>
    <w:p w14:paraId="61000000">
      <w:pPr>
        <w:widowControl w:val="1"/>
        <w:spacing w:after="0" w:before="0"/>
        <w:ind w:firstLine="567" w:left="0" w:righ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sz w:val="28"/>
        </w:rPr>
        <w:t>Список актов (решений) органов местного самоуправления муниципального образования Выселковский район, которые применяются с учетом особенностей, установленных</w:t>
      </w:r>
      <w:r>
        <w:rPr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"https://municipal.garant.ru/document/redirect/73826576/9"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статьей 9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закона, составляется заявителем по форме согласно приложению № 5 к Правилам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утвержденным</w:t>
      </w:r>
      <w:r>
        <w:rPr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"https://municipal.garant.ru/document/redirect/405299567/0"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постановлением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 xml:space="preserve"> Правительства Российской Федерации от 13 сентября 2022 года № 1602 "О соглашениях о защите и поощрении капиталовложений", и</w:t>
      </w:r>
      <w:r>
        <w:rPr>
          <w:rFonts w:ascii="Times New Roman" w:hAnsi="Times New Roman"/>
          <w:sz w:val="28"/>
        </w:rPr>
        <w:t xml:space="preserve"> подлежит согласованию с главой муниципального образования Выселковский район в соответствии с</w:t>
      </w:r>
      <w:r>
        <w:rPr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"https://municipal.garant.ru/document/redirect/73826576/9074"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частью 7.4 статьи 9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 xml:space="preserve">  Федерального закона.</w:t>
      </w:r>
    </w:p>
    <w:p w14:paraId="62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  <w:shd w:fill="FFD821" w:val="clear"/>
        </w:rPr>
      </w:pPr>
    </w:p>
    <w:p w14:paraId="63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  <w:shd w:fill="FFD821" w:val="clear"/>
        </w:rPr>
      </w:pPr>
    </w:p>
    <w:p w14:paraId="64000000">
      <w:pPr>
        <w:widowControl w:val="1"/>
        <w:spacing w:after="0" w:before="0"/>
        <w:ind w:firstLine="567" w:left="0" w:right="0"/>
        <w:jc w:val="center"/>
        <w:rPr>
          <w:color w:val="000000"/>
          <w:sz w:val="28"/>
          <w:u w:val="none"/>
          <w:shd w:fill="FFD821" w:val="clear"/>
        </w:rPr>
      </w:pPr>
      <w:r>
        <w:rPr>
          <w:color w:val="000000"/>
          <w:sz w:val="28"/>
          <w:u w:val="none"/>
        </w:rPr>
        <w:t>III. Рассмотрение заявления о заключении соглашения</w:t>
      </w:r>
    </w:p>
    <w:p w14:paraId="65000000">
      <w:pPr>
        <w:widowControl w:val="1"/>
        <w:spacing w:after="0" w:before="0"/>
        <w:ind w:firstLine="720" w:left="0" w:right="0"/>
        <w:jc w:val="both"/>
        <w:rPr>
          <w:color w:val="000000"/>
          <w:sz w:val="28"/>
          <w:u w:val="none"/>
        </w:rPr>
      </w:pPr>
    </w:p>
    <w:p w14:paraId="66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 xml:space="preserve">3.1. При поступлении заявления, прилагаемых к нему документов и материалов, проекта соглашения (проекта дополнительного соглашения к нему) от органа государственной власти Краснодарского края, уполномоченного на подписание соглашения (далее - уполномоченный орган Краснодарского края), Уполномоченный орган в срок, не превышающий 15 рабочих дней с момента поступления заявления, рассматривает указанные в настоящем пункте документы, а также (если применимо) ходатайство заявителя о признании ранее заключенного договора в качестве связанного договора и (или) о включении в соглашение обязанностей муниципального образования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 xml:space="preserve">, </w:t>
      </w:r>
      <w:r>
        <w:rPr>
          <w:color w:val="000000"/>
          <w:sz w:val="28"/>
          <w:u w:val="none"/>
        </w:rPr>
        <w:t>указанных в подпункте 2.6 настоящего Порядка.</w:t>
      </w:r>
    </w:p>
    <w:p w14:paraId="67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 xml:space="preserve">Уполномоченный орган вправе привлекать отраслевые (функциональные) органы администрации муниципального образования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>, на которые возложены координация и регулирование деятельности в соответствующей отрасли (сфере управления), к рассмотрению документации, направленной уполномоченным органом Краснодарского края.</w:t>
      </w:r>
    </w:p>
    <w:p w14:paraId="68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3.2. В случае выявления в заявлении, прилагаемых к нему документах и материалах оснований, предусмотренных частью 14 статьи 7 Федерального закона, Уполномоченный орган направляет в уполномоченный орган Краснодарского края уведомление об отказе в заключении соглашения с указанием оснований, предусмотренных частью 14 статьи 7 Федерального закона.</w:t>
      </w:r>
    </w:p>
    <w:p w14:paraId="69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 xml:space="preserve">3.3. При отсутствии оснований, предусмотренных частью 14 статьи 7 Федерального закона, глава муниципального образования </w:t>
      </w:r>
      <w:r>
        <w:rPr>
          <w:color w:val="000000"/>
          <w:sz w:val="28"/>
          <w:u w:val="none"/>
        </w:rPr>
        <w:t xml:space="preserve">Выселковский район </w:t>
      </w:r>
      <w:r>
        <w:rPr>
          <w:color w:val="000000"/>
          <w:sz w:val="28"/>
          <w:u w:val="none"/>
        </w:rPr>
        <w:t>осуществляет подписание проекта соглашения, и все экземпляры подписанного проекта соглашения направляются в уполномоченный орган Краснодарского края.</w:t>
      </w:r>
    </w:p>
    <w:p w14:paraId="6A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3.4. Изменение условий соглашения не допускается, за исключением случаев, указанных в части 6 статьи 11 Федерального закона, путем заключения дополнительного соглашения.</w:t>
      </w:r>
    </w:p>
    <w:p w14:paraId="6B000000">
      <w:pPr>
        <w:widowControl w:val="1"/>
        <w:spacing w:after="0" w:before="0"/>
        <w:ind w:firstLine="720" w:left="0" w:right="0"/>
        <w:jc w:val="both"/>
        <w:rPr>
          <w:color w:val="000000"/>
          <w:sz w:val="28"/>
          <w:u w:val="none"/>
        </w:rPr>
      </w:pPr>
    </w:p>
    <w:p w14:paraId="6C000000">
      <w:pPr>
        <w:widowControl w:val="1"/>
        <w:spacing w:after="0" w:before="0"/>
        <w:ind w:firstLine="567" w:left="0" w:right="0"/>
        <w:jc w:val="center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IV. Мониторинг исполнения условий соглашения</w:t>
      </w:r>
    </w:p>
    <w:p w14:paraId="6D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</w:p>
    <w:p w14:paraId="6E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4.1. Мониторинг исполнения условий соглашения осуществляется в целях сбора, систематизации и учета информации о ходе исполнения условий соглашения и условий реализации инвестиционного проекта, в том числе этапов реализации инвестиционного проекта, а также выявления обстоятельств, указывающих на наличие оснований для расторжения соглашений.</w:t>
      </w:r>
    </w:p>
    <w:p w14:paraId="6F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4.2. Организация, реализующая проект, не позднее 1 февраля года, следующего за годом, в котором заключено соглашение (в отношении представления информации о реализации соответствующего этапа инвестиционного проекта -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соглашением), представляет в Уполномоченный орган данные об исполнении условий соглашения и условий реализации инвестиционного проекта, в том числе информацию о реализации соответствующего этапа инвестиционного проекта (если применимо) (далее - данные, представленные организацией, реализующей проект), по примерной форме, установленной уполномоченным органом Краснодарского края.</w:t>
      </w:r>
    </w:p>
    <w:p w14:paraId="70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 xml:space="preserve">4.3. Уполномоченный орган в течение 10 рабочих дней со дня представления данных, представленных организацией, реализующей проект, осуществляет проверку исполнения организацией, реализующей проект, условий соглашения и условий реализации инвестиционного проекта, в том числе соответствующих этапов реализации инвестиционного проекта (если применимо) (при проведении проверки уполномоченный орган вправе привлекать отраслевые (функциональные) органы администрации муниципального образования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 xml:space="preserve">, на которые возложены координация и регулирование деятельности в соответствующей отрасли (сфере управления)) и направляет в уполномоченный орган Краснодарского края отчет об исполнении условий соглашений и условий реализации инвестиционных проектов, в том числе этапов реализации инвестиционных проектов, реализуемых на территории муниципального образования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>, в соответствии с формой, установленной уполномоченным органом Краснодарского края, содержащей в том числе основания для изменения или расторжения соглашения.</w:t>
      </w:r>
    </w:p>
    <w:p w14:paraId="71000000">
      <w:pPr>
        <w:widowControl w:val="1"/>
        <w:spacing w:after="0" w:before="0"/>
        <w:ind w:firstLine="720" w:left="0" w:right="0"/>
        <w:jc w:val="both"/>
        <w:rPr>
          <w:color w:val="000000"/>
          <w:sz w:val="28"/>
          <w:u w:val="none"/>
        </w:rPr>
      </w:pPr>
    </w:p>
    <w:p w14:paraId="72000000">
      <w:pPr>
        <w:widowControl w:val="1"/>
        <w:spacing w:after="0" w:before="0"/>
        <w:ind w:firstLine="567" w:left="0" w:right="0"/>
        <w:jc w:val="center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V. Заключительные положения</w:t>
      </w:r>
    </w:p>
    <w:p w14:paraId="73000000">
      <w:pPr>
        <w:widowControl w:val="1"/>
        <w:spacing w:after="0" w:before="0"/>
        <w:ind w:firstLine="720" w:left="0" w:right="0"/>
        <w:jc w:val="both"/>
        <w:rPr>
          <w:color w:val="000000"/>
          <w:sz w:val="28"/>
          <w:u w:val="none"/>
        </w:rPr>
      </w:pPr>
    </w:p>
    <w:p w14:paraId="74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5.1. Соглашение может быть прекращено в любое время по соглашению сторон, если это не нарушает условий связанного договора.</w:t>
      </w:r>
    </w:p>
    <w:p w14:paraId="75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Каждая сторона соглашения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одного из условий, предусмотренных частью 14 статьей 11 Федерального закона.</w:t>
      </w:r>
    </w:p>
    <w:p w14:paraId="76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 xml:space="preserve">5.2. Уполномоченный орган Краснодарского края и (или) муниципальное образование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 xml:space="preserve"> требует расторжения соглашения в порядке, предусмотренном статьей 13 Федерального закона, при выявлении любого из обстоятельств, в том числе по результатам мониторинга, указанным в части 13 статьи 11 Федерального закона.</w:t>
      </w:r>
    </w:p>
    <w:p w14:paraId="77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 xml:space="preserve">Уполномоченный орган Краснодарского края и (или) муниципальное образование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 xml:space="preserve">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условий, указанных в части 14 статьи 11 Федерального закона.</w:t>
      </w:r>
    </w:p>
    <w:p w14:paraId="78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Организация, реализующая проект, вправе потребовать расторжения соглашения о защите и поощрении капиталовложений в порядке, предусмотренном статьей 13 Федерального закона,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14:paraId="79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5.3. Для прекращения действия соглашения сторона, инициирующая прекращение действия соглашения, составляет и подписывает проект дополнительного соглашения о расторжении соглашения в количестве экземпляров, равном числу сторон соглашения, составленный по форме, установленной уполномоченным органом Краснодарского края, и направляет (передает) не позднее чем за 30 рабочих дней до предполагаемой даты расторжения соглашения иным сторонам соглашения соответствующий экземпляр уведомления о намерении расторгнуть соглашение и все экземпляры проекта дополнительного соглашения о расторжении соглашения.</w:t>
      </w:r>
    </w:p>
    <w:p w14:paraId="7A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При отсутствии возражений сторона, получившая документы и материалы, указанные в абзаце первом настоящего пункта, в течение 3 рабочих дней со дня их получения подписывает все экземпляры дополнительного соглашения о расторжении соглашения и направляет их в уполномоченный орган Краснодарского края.</w:t>
      </w:r>
    </w:p>
    <w:p w14:paraId="7B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5.3. В случае если хотя бы одна из сторон возражает относительно прекращения действия соглашения, дополнительное соглашение о прекращении действия соглашения не может быть заключено.</w:t>
      </w:r>
    </w:p>
    <w:p w14:paraId="7C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5.4. При не достижении согласия, расторжение соглашения производится в судебном порядке.</w:t>
      </w:r>
    </w:p>
    <w:p w14:paraId="7D000000">
      <w:pPr>
        <w:widowControl w:val="1"/>
        <w:spacing w:after="0" w:before="0"/>
        <w:ind w:firstLine="567" w:left="0" w:right="0"/>
        <w:jc w:val="both"/>
        <w:rPr>
          <w:color w:val="000000"/>
          <w:sz w:val="28"/>
          <w:u w:val="none"/>
        </w:rPr>
      </w:pPr>
      <w:r>
        <w:rPr>
          <w:color w:val="000000"/>
          <w:sz w:val="28"/>
          <w:u w:val="none"/>
        </w:rPr>
        <w:t>Датой прекращения действия соглашения считается дата вступления в законную силу решения суда о расторжении соглашения, если иная дата не установлена указанным решением суда.</w:t>
      </w:r>
    </w:p>
    <w:p w14:paraId="7E000000">
      <w:pPr>
        <w:rPr>
          <w:sz w:val="28"/>
        </w:rPr>
      </w:pPr>
    </w:p>
    <w:p w14:paraId="7F000000">
      <w:pPr>
        <w:rPr>
          <w:sz w:val="28"/>
        </w:rPr>
      </w:pPr>
    </w:p>
    <w:p w14:paraId="80000000">
      <w:pPr>
        <w:rPr>
          <w:sz w:val="28"/>
        </w:rPr>
      </w:pPr>
    </w:p>
    <w:p w14:paraId="81000000">
      <w:pPr>
        <w:rPr>
          <w:sz w:val="28"/>
        </w:rPr>
      </w:pPr>
      <w:r>
        <w:rPr>
          <w:sz w:val="28"/>
        </w:rPr>
        <w:t xml:space="preserve">Первый заместитель главы муниципального </w:t>
      </w:r>
    </w:p>
    <w:p w14:paraId="82000000">
      <w:pPr>
        <w:rPr>
          <w:sz w:val="28"/>
        </w:rPr>
      </w:pPr>
      <w:r>
        <w:rPr>
          <w:sz w:val="28"/>
        </w:rPr>
        <w:t xml:space="preserve">образования Выселковский  район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Т.П.Коробова</w:t>
      </w:r>
    </w:p>
    <w:p w14:paraId="83000000">
      <w:pPr>
        <w:pStyle w:val="Style_4"/>
        <w:rPr>
          <w:rFonts w:ascii="Times New Roman" w:hAnsi="Times New Roman"/>
          <w:sz w:val="28"/>
        </w:rPr>
      </w:pPr>
    </w:p>
    <w:p w14:paraId="84000000">
      <w:pPr>
        <w:pStyle w:val="Style_4"/>
        <w:rPr>
          <w:rFonts w:ascii="Times New Roman" w:hAnsi="Times New Roman"/>
          <w:sz w:val="28"/>
        </w:rPr>
      </w:pPr>
    </w:p>
    <w:p w14:paraId="85000000">
      <w:pPr>
        <w:pStyle w:val="Style_4"/>
        <w:rPr>
          <w:rFonts w:ascii="Times New Roman" w:hAnsi="Times New Roman"/>
          <w:sz w:val="28"/>
        </w:rPr>
      </w:pPr>
    </w:p>
    <w:p w14:paraId="86000000">
      <w:pPr>
        <w:pStyle w:val="Style_4"/>
        <w:rPr>
          <w:rFonts w:ascii="Times New Roman" w:hAnsi="Times New Roman"/>
          <w:sz w:val="28"/>
        </w:rPr>
      </w:pPr>
    </w:p>
    <w:p w14:paraId="87000000">
      <w:pPr>
        <w:pStyle w:val="Style_4"/>
        <w:rPr>
          <w:rFonts w:ascii="Times New Roman" w:hAnsi="Times New Roman"/>
          <w:sz w:val="28"/>
        </w:rPr>
      </w:pPr>
    </w:p>
    <w:p w14:paraId="88000000">
      <w:pPr>
        <w:pStyle w:val="Style_4"/>
        <w:rPr>
          <w:rFonts w:ascii="Times New Roman" w:hAnsi="Times New Roman"/>
          <w:sz w:val="28"/>
        </w:rPr>
      </w:pPr>
    </w:p>
    <w:p w14:paraId="89000000">
      <w:pPr>
        <w:pStyle w:val="Style_4"/>
        <w:rPr>
          <w:rFonts w:ascii="Times New Roman" w:hAnsi="Times New Roman"/>
          <w:sz w:val="28"/>
        </w:rPr>
      </w:pPr>
    </w:p>
    <w:p w14:paraId="8A000000">
      <w:pPr>
        <w:pStyle w:val="Style_4"/>
        <w:rPr>
          <w:rFonts w:ascii="Times New Roman" w:hAnsi="Times New Roman"/>
          <w:sz w:val="28"/>
        </w:rPr>
      </w:pPr>
    </w:p>
    <w:p w14:paraId="8B000000">
      <w:pPr>
        <w:pStyle w:val="Style_4"/>
        <w:rPr>
          <w:rFonts w:ascii="Times New Roman" w:hAnsi="Times New Roman"/>
          <w:sz w:val="28"/>
        </w:rPr>
      </w:pPr>
    </w:p>
    <w:p w14:paraId="8C000000">
      <w:pPr>
        <w:pStyle w:val="Style_4"/>
        <w:rPr>
          <w:rFonts w:ascii="Times New Roman" w:hAnsi="Times New Roman"/>
          <w:sz w:val="28"/>
        </w:rPr>
      </w:pPr>
    </w:p>
    <w:p w14:paraId="8D000000">
      <w:pPr>
        <w:pStyle w:val="Style_4"/>
        <w:rPr>
          <w:rFonts w:ascii="Times New Roman" w:hAnsi="Times New Roman"/>
          <w:sz w:val="28"/>
        </w:rPr>
      </w:pPr>
    </w:p>
    <w:p w14:paraId="8E000000">
      <w:pPr>
        <w:pStyle w:val="Style_4"/>
        <w:rPr>
          <w:rFonts w:ascii="Times New Roman" w:hAnsi="Times New Roman"/>
          <w:sz w:val="28"/>
        </w:rPr>
      </w:pPr>
    </w:p>
    <w:p w14:paraId="8F000000">
      <w:pPr>
        <w:pStyle w:val="Style_4"/>
        <w:rPr>
          <w:rFonts w:ascii="Times New Roman" w:hAnsi="Times New Roman"/>
          <w:sz w:val="28"/>
        </w:rPr>
      </w:pPr>
    </w:p>
    <w:p w14:paraId="90000000">
      <w:pPr>
        <w:pStyle w:val="Style_4"/>
        <w:rPr>
          <w:rFonts w:ascii="Times New Roman" w:hAnsi="Times New Roman"/>
          <w:sz w:val="28"/>
        </w:rPr>
      </w:pPr>
    </w:p>
    <w:p w14:paraId="91000000">
      <w:pPr>
        <w:pStyle w:val="Style_4"/>
        <w:rPr>
          <w:rFonts w:ascii="Times New Roman" w:hAnsi="Times New Roman"/>
          <w:sz w:val="28"/>
        </w:rPr>
      </w:pPr>
    </w:p>
    <w:p w14:paraId="92000000">
      <w:pPr>
        <w:pStyle w:val="Style_4"/>
        <w:rPr>
          <w:rFonts w:ascii="Times New Roman" w:hAnsi="Times New Roman"/>
          <w:sz w:val="28"/>
        </w:rPr>
      </w:pPr>
    </w:p>
    <w:p w14:paraId="93000000">
      <w:pPr>
        <w:pStyle w:val="Style_4"/>
        <w:rPr>
          <w:rFonts w:ascii="Times New Roman" w:hAnsi="Times New Roman"/>
          <w:sz w:val="28"/>
        </w:rPr>
      </w:pPr>
    </w:p>
    <w:p w14:paraId="94000000">
      <w:pPr>
        <w:pStyle w:val="Style_4"/>
        <w:rPr>
          <w:rFonts w:ascii="Times New Roman" w:hAnsi="Times New Roman"/>
          <w:sz w:val="28"/>
        </w:rPr>
      </w:pPr>
    </w:p>
    <w:p w14:paraId="95000000">
      <w:pPr>
        <w:pStyle w:val="Style_4"/>
        <w:rPr>
          <w:rFonts w:ascii="Times New Roman" w:hAnsi="Times New Roman"/>
          <w:sz w:val="28"/>
        </w:rPr>
      </w:pPr>
    </w:p>
    <w:p w14:paraId="96000000">
      <w:pPr>
        <w:pStyle w:val="Style_4"/>
        <w:rPr>
          <w:rFonts w:ascii="Times New Roman" w:hAnsi="Times New Roman"/>
          <w:sz w:val="28"/>
        </w:rPr>
      </w:pPr>
    </w:p>
    <w:p w14:paraId="97000000">
      <w:pPr>
        <w:pStyle w:val="Style_4"/>
        <w:rPr>
          <w:rFonts w:ascii="Times New Roman" w:hAnsi="Times New Roman"/>
          <w:sz w:val="28"/>
        </w:rPr>
      </w:pPr>
    </w:p>
    <w:p w14:paraId="98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ЛИСТ  СОГЛАСОВАНИЯ</w:t>
      </w:r>
    </w:p>
    <w:p w14:paraId="99000000">
      <w:pPr>
        <w:ind/>
        <w:jc w:val="center"/>
        <w:rPr>
          <w:sz w:val="28"/>
        </w:rPr>
      </w:pPr>
      <w:r>
        <w:rPr>
          <w:sz w:val="28"/>
        </w:rPr>
        <w:t xml:space="preserve">проекта </w:t>
      </w:r>
      <w:r>
        <w:rPr>
          <w:sz w:val="28"/>
        </w:rPr>
        <w:t>постановления</w:t>
      </w:r>
      <w:r>
        <w:rPr>
          <w:sz w:val="28"/>
        </w:rPr>
        <w:t xml:space="preserve"> администрации муниципального </w:t>
      </w:r>
    </w:p>
    <w:p w14:paraId="9A000000">
      <w:pPr>
        <w:ind/>
        <w:jc w:val="center"/>
        <w:rPr>
          <w:sz w:val="28"/>
        </w:rPr>
      </w:pPr>
      <w:r>
        <w:rPr>
          <w:sz w:val="28"/>
        </w:rPr>
        <w:t xml:space="preserve">образования Выселковский район </w:t>
      </w:r>
    </w:p>
    <w:p w14:paraId="9B000000">
      <w:pPr>
        <w:pStyle w:val="Style_5"/>
        <w:ind/>
        <w:jc w:val="center"/>
        <w:rPr>
          <w:sz w:val="28"/>
        </w:rPr>
      </w:pPr>
      <w:r>
        <w:rPr>
          <w:sz w:val="28"/>
        </w:rPr>
        <w:t>от _____________№_________</w:t>
      </w:r>
    </w:p>
    <w:p w14:paraId="9C000000">
      <w:pPr>
        <w:ind/>
        <w:jc w:val="center"/>
        <w:rPr>
          <w:b w:val="0"/>
          <w:color w:val="FFFFFF"/>
          <w:sz w:val="28"/>
        </w:rPr>
      </w:pPr>
      <w:r>
        <w:rPr>
          <w:b w:val="0"/>
          <w:sz w:val="28"/>
        </w:rPr>
        <w:t>«</w:t>
      </w:r>
      <w:r>
        <w:rPr>
          <w:b w:val="0"/>
          <w:sz w:val="28"/>
        </w:rPr>
        <w:t xml:space="preserve">Об утверждении Порядка заключения соглашений о защите и поощрении капиталовложений со стороны муниципального образования </w:t>
      </w:r>
    </w:p>
    <w:p w14:paraId="9D000000">
      <w:pPr>
        <w:ind/>
        <w:jc w:val="center"/>
        <w:rPr>
          <w:b w:val="0"/>
          <w:color w:val="FFFFFF"/>
          <w:sz w:val="28"/>
        </w:rPr>
      </w:pPr>
      <w:r>
        <w:rPr>
          <w:b w:val="0"/>
          <w:sz w:val="28"/>
        </w:rPr>
        <w:t>Выселковский район</w:t>
      </w:r>
      <w:r>
        <w:rPr>
          <w:b w:val="0"/>
          <w:sz w:val="28"/>
        </w:rPr>
        <w:t>»</w:t>
      </w:r>
    </w:p>
    <w:p w14:paraId="9E000000">
      <w:pPr>
        <w:pStyle w:val="Style_5"/>
        <w:spacing w:after="0"/>
        <w:ind/>
        <w:rPr>
          <w:sz w:val="28"/>
        </w:rPr>
      </w:pPr>
    </w:p>
    <w:p w14:paraId="9F000000">
      <w:pPr>
        <w:pStyle w:val="Style_5"/>
        <w:spacing w:after="0"/>
        <w:ind/>
        <w:rPr>
          <w:sz w:val="28"/>
        </w:rPr>
      </w:pPr>
    </w:p>
    <w:p w14:paraId="A0000000">
      <w:pPr>
        <w:pStyle w:val="Style_5"/>
        <w:spacing w:after="0"/>
        <w:ind/>
        <w:rPr>
          <w:sz w:val="28"/>
        </w:rPr>
      </w:pPr>
      <w:r>
        <w:rPr>
          <w:sz w:val="28"/>
        </w:rPr>
        <w:t>Проект  вн</w:t>
      </w:r>
      <w:r>
        <w:rPr>
          <w:sz w:val="28"/>
        </w:rPr>
        <w:t>е</w:t>
      </w:r>
      <w:r>
        <w:rPr>
          <w:sz w:val="28"/>
        </w:rPr>
        <w:t>с:</w:t>
      </w:r>
    </w:p>
    <w:p w14:paraId="A1000000">
      <w:pPr>
        <w:pStyle w:val="Style_5"/>
        <w:spacing w:after="0"/>
        <w:ind/>
        <w:rPr>
          <w:sz w:val="28"/>
        </w:rPr>
      </w:pPr>
      <w:r>
        <w:rPr>
          <w:sz w:val="28"/>
        </w:rPr>
        <w:t xml:space="preserve">Начальник </w:t>
      </w:r>
      <w:r>
        <w:rPr>
          <w:sz w:val="28"/>
        </w:rPr>
        <w:t>отдел</w:t>
      </w:r>
      <w:r>
        <w:rPr>
          <w:sz w:val="28"/>
        </w:rPr>
        <w:t xml:space="preserve">а </w:t>
      </w:r>
      <w:r>
        <w:rPr>
          <w:sz w:val="28"/>
        </w:rPr>
        <w:t>экономического разв</w:t>
      </w:r>
      <w:r>
        <w:rPr>
          <w:sz w:val="28"/>
        </w:rPr>
        <w:t>и</w:t>
      </w:r>
      <w:r>
        <w:rPr>
          <w:sz w:val="28"/>
        </w:rPr>
        <w:t xml:space="preserve">тия, </w:t>
      </w:r>
    </w:p>
    <w:p w14:paraId="A2000000">
      <w:pPr>
        <w:pStyle w:val="Style_5"/>
        <w:spacing w:after="0"/>
        <w:ind/>
        <w:rPr>
          <w:sz w:val="28"/>
        </w:rPr>
      </w:pPr>
      <w:r>
        <w:rPr>
          <w:sz w:val="28"/>
        </w:rPr>
        <w:t xml:space="preserve">инвестиций и малого бизнеса </w:t>
      </w:r>
    </w:p>
    <w:p w14:paraId="A3000000">
      <w:pPr>
        <w:pStyle w:val="Style_5"/>
        <w:spacing w:after="0"/>
        <w:ind/>
        <w:rPr>
          <w:sz w:val="28"/>
        </w:rPr>
      </w:pPr>
      <w:r>
        <w:rPr>
          <w:sz w:val="28"/>
        </w:rPr>
        <w:t xml:space="preserve">администрации муниципального </w:t>
      </w:r>
    </w:p>
    <w:p w14:paraId="A4000000">
      <w:pPr>
        <w:pStyle w:val="Style_5"/>
        <w:spacing w:after="0"/>
        <w:ind/>
        <w:rPr>
          <w:sz w:val="28"/>
        </w:rPr>
      </w:pPr>
      <w:r>
        <w:rPr>
          <w:sz w:val="28"/>
        </w:rPr>
        <w:t>образования Выселковский ра</w:t>
      </w:r>
      <w:r>
        <w:rPr>
          <w:sz w:val="28"/>
        </w:rPr>
        <w:t>й</w:t>
      </w:r>
      <w:r>
        <w:rPr>
          <w:sz w:val="28"/>
        </w:rPr>
        <w:t xml:space="preserve">он      </w:t>
      </w:r>
      <w:r>
        <w:rPr>
          <w:sz w:val="28"/>
        </w:rPr>
        <w:t xml:space="preserve">                                                         Н.В.Филь</w:t>
      </w:r>
    </w:p>
    <w:p w14:paraId="A5000000">
      <w:pPr>
        <w:pStyle w:val="Style_5"/>
        <w:ind/>
        <w:jc w:val="center"/>
        <w:rPr>
          <w:sz w:val="28"/>
        </w:rPr>
      </w:pPr>
    </w:p>
    <w:p w14:paraId="A6000000">
      <w:pPr>
        <w:pStyle w:val="Style_5"/>
        <w:ind/>
        <w:jc w:val="center"/>
        <w:rPr>
          <w:sz w:val="28"/>
        </w:rPr>
      </w:pPr>
      <w:r>
        <w:rPr>
          <w:sz w:val="28"/>
        </w:rPr>
        <w:t>«___» ______________20</w:t>
      </w:r>
      <w:r>
        <w:rPr>
          <w:sz w:val="28"/>
        </w:rPr>
        <w:t>23</w:t>
      </w:r>
      <w:r>
        <w:rPr>
          <w:sz w:val="28"/>
        </w:rPr>
        <w:t>г.</w:t>
      </w:r>
    </w:p>
    <w:p w14:paraId="A7000000">
      <w:pPr>
        <w:pStyle w:val="Style_5"/>
        <w:spacing w:after="0"/>
        <w:ind/>
        <w:rPr>
          <w:sz w:val="28"/>
        </w:rPr>
      </w:pPr>
      <w:r>
        <w:rPr>
          <w:sz w:val="28"/>
        </w:rPr>
        <w:t>Проект подготовил</w:t>
      </w:r>
      <w:r>
        <w:rPr>
          <w:sz w:val="28"/>
        </w:rPr>
        <w:t>:</w:t>
      </w:r>
    </w:p>
    <w:p w14:paraId="A8000000">
      <w:pPr>
        <w:pStyle w:val="Style_5"/>
        <w:spacing w:after="0"/>
        <w:ind/>
        <w:rPr>
          <w:sz w:val="28"/>
        </w:rPr>
      </w:pPr>
      <w:r>
        <w:rPr>
          <w:sz w:val="28"/>
        </w:rPr>
        <w:t xml:space="preserve">Заместитель начальника </w:t>
      </w:r>
      <w:r>
        <w:rPr>
          <w:sz w:val="28"/>
        </w:rPr>
        <w:t>отдел</w:t>
      </w:r>
      <w:r>
        <w:rPr>
          <w:sz w:val="28"/>
        </w:rPr>
        <w:t>а</w:t>
      </w:r>
    </w:p>
    <w:p w14:paraId="A9000000">
      <w:pPr>
        <w:pStyle w:val="Style_5"/>
        <w:spacing w:after="0"/>
        <w:ind/>
        <w:rPr>
          <w:sz w:val="28"/>
        </w:rPr>
      </w:pPr>
      <w:r>
        <w:rPr>
          <w:sz w:val="28"/>
        </w:rPr>
        <w:t>экономического разв</w:t>
      </w:r>
      <w:r>
        <w:rPr>
          <w:sz w:val="28"/>
        </w:rPr>
        <w:t>и</w:t>
      </w:r>
      <w:r>
        <w:rPr>
          <w:sz w:val="28"/>
        </w:rPr>
        <w:t xml:space="preserve">тия, </w:t>
      </w:r>
    </w:p>
    <w:p w14:paraId="AA000000">
      <w:pPr>
        <w:pStyle w:val="Style_5"/>
        <w:spacing w:after="0"/>
        <w:ind/>
        <w:rPr>
          <w:sz w:val="28"/>
        </w:rPr>
      </w:pPr>
      <w:r>
        <w:rPr>
          <w:sz w:val="28"/>
        </w:rPr>
        <w:t xml:space="preserve">инвестиций и малого бизнеса </w:t>
      </w:r>
    </w:p>
    <w:p w14:paraId="AB000000">
      <w:pPr>
        <w:pStyle w:val="Style_5"/>
        <w:spacing w:after="0"/>
        <w:ind/>
        <w:rPr>
          <w:sz w:val="28"/>
        </w:rPr>
      </w:pPr>
      <w:r>
        <w:rPr>
          <w:sz w:val="28"/>
        </w:rPr>
        <w:t xml:space="preserve">администрации муниципального </w:t>
      </w:r>
    </w:p>
    <w:p w14:paraId="AC000000">
      <w:pPr>
        <w:pStyle w:val="Style_5"/>
        <w:spacing w:after="0"/>
        <w:ind/>
        <w:rPr>
          <w:sz w:val="28"/>
        </w:rPr>
      </w:pPr>
      <w:r>
        <w:rPr>
          <w:sz w:val="28"/>
        </w:rPr>
        <w:t>образования Выселковский ра</w:t>
      </w:r>
      <w:r>
        <w:rPr>
          <w:sz w:val="28"/>
        </w:rPr>
        <w:t>й</w:t>
      </w:r>
      <w:r>
        <w:rPr>
          <w:sz w:val="28"/>
        </w:rPr>
        <w:t xml:space="preserve">он        </w:t>
      </w:r>
      <w:r>
        <w:rPr>
          <w:sz w:val="28"/>
        </w:rPr>
        <w:t xml:space="preserve">                                                    Т.Н.Юрова</w:t>
      </w:r>
    </w:p>
    <w:p w14:paraId="AD000000">
      <w:pPr>
        <w:pStyle w:val="Style_5"/>
        <w:ind/>
        <w:jc w:val="center"/>
        <w:rPr>
          <w:sz w:val="28"/>
        </w:rPr>
      </w:pPr>
    </w:p>
    <w:p w14:paraId="AE000000">
      <w:pPr>
        <w:pStyle w:val="Style_5"/>
        <w:ind/>
        <w:jc w:val="center"/>
        <w:rPr>
          <w:sz w:val="28"/>
        </w:rPr>
      </w:pPr>
      <w:r>
        <w:rPr>
          <w:sz w:val="28"/>
        </w:rPr>
        <w:t>«___» ______________20</w:t>
      </w:r>
      <w:r>
        <w:rPr>
          <w:sz w:val="28"/>
        </w:rPr>
        <w:t>23</w:t>
      </w:r>
      <w:r>
        <w:rPr>
          <w:sz w:val="28"/>
        </w:rPr>
        <w:t>г.</w:t>
      </w:r>
    </w:p>
    <w:p w14:paraId="AF000000">
      <w:pPr>
        <w:pStyle w:val="Style_5"/>
        <w:spacing w:after="0"/>
        <w:ind/>
        <w:rPr>
          <w:sz w:val="28"/>
        </w:rPr>
      </w:pPr>
    </w:p>
    <w:p w14:paraId="B0000000">
      <w:pPr>
        <w:pStyle w:val="Style_5"/>
        <w:spacing w:after="0"/>
        <w:ind/>
        <w:rPr>
          <w:sz w:val="28"/>
        </w:rPr>
      </w:pPr>
      <w:r>
        <w:rPr>
          <w:sz w:val="28"/>
        </w:rPr>
        <w:t>Проект согласован:</w:t>
      </w:r>
    </w:p>
    <w:p w14:paraId="B100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Первый з</w:t>
      </w:r>
      <w:r>
        <w:rPr>
          <w:sz w:val="28"/>
        </w:rPr>
        <w:t>аместитель главы муниципальн</w:t>
      </w:r>
      <w:r>
        <w:rPr>
          <w:sz w:val="28"/>
        </w:rPr>
        <w:t>о</w:t>
      </w:r>
      <w:r>
        <w:rPr>
          <w:sz w:val="28"/>
        </w:rPr>
        <w:t xml:space="preserve">го </w:t>
      </w:r>
    </w:p>
    <w:p w14:paraId="B200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образования Выселковский ра</w:t>
      </w:r>
      <w:r>
        <w:rPr>
          <w:sz w:val="28"/>
        </w:rPr>
        <w:t>й</w:t>
      </w:r>
      <w:r>
        <w:rPr>
          <w:sz w:val="28"/>
        </w:rPr>
        <w:t xml:space="preserve">он </w:t>
      </w:r>
      <w:r>
        <w:rPr>
          <w:sz w:val="28"/>
        </w:rPr>
        <w:t xml:space="preserve">                                                      </w:t>
      </w:r>
      <w:r>
        <w:rPr>
          <w:sz w:val="28"/>
        </w:rPr>
        <w:t>Т.П.Коробова</w:t>
      </w:r>
    </w:p>
    <w:p w14:paraId="B3000000">
      <w:pPr>
        <w:pStyle w:val="Style_5"/>
        <w:ind/>
        <w:jc w:val="center"/>
        <w:rPr>
          <w:sz w:val="28"/>
        </w:rPr>
      </w:pPr>
      <w:r>
        <w:rPr>
          <w:sz w:val="28"/>
        </w:rPr>
        <w:t xml:space="preserve">  </w:t>
      </w:r>
    </w:p>
    <w:p w14:paraId="B4000000">
      <w:pPr>
        <w:pStyle w:val="Style_5"/>
        <w:ind/>
        <w:jc w:val="center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«___» ______________20</w:t>
      </w:r>
      <w:r>
        <w:rPr>
          <w:sz w:val="28"/>
        </w:rPr>
        <w:t>23</w:t>
      </w:r>
      <w:r>
        <w:rPr>
          <w:sz w:val="28"/>
        </w:rPr>
        <w:t>г.</w:t>
      </w:r>
    </w:p>
    <w:p w14:paraId="B5000000">
      <w:pPr>
        <w:pStyle w:val="Style_5"/>
        <w:spacing w:after="0"/>
        <w:ind/>
        <w:rPr>
          <w:sz w:val="28"/>
        </w:rPr>
      </w:pPr>
    </w:p>
    <w:p w14:paraId="B6000000">
      <w:pPr>
        <w:pStyle w:val="Style_5"/>
        <w:spacing w:after="0"/>
        <w:ind/>
        <w:rPr>
          <w:sz w:val="28"/>
        </w:rPr>
      </w:pPr>
      <w:r>
        <w:rPr>
          <w:sz w:val="28"/>
        </w:rPr>
        <w:t xml:space="preserve">Начальник </w:t>
      </w:r>
      <w:r>
        <w:rPr>
          <w:sz w:val="28"/>
        </w:rPr>
        <w:t>юридического</w:t>
      </w:r>
    </w:p>
    <w:p w14:paraId="B7000000">
      <w:pPr>
        <w:pStyle w:val="Style_5"/>
        <w:spacing w:after="0"/>
        <w:ind/>
        <w:rPr>
          <w:sz w:val="28"/>
        </w:rPr>
      </w:pPr>
      <w:r>
        <w:rPr>
          <w:sz w:val="28"/>
        </w:rPr>
        <w:t>о</w:t>
      </w:r>
      <w:r>
        <w:rPr>
          <w:sz w:val="28"/>
        </w:rPr>
        <w:t>тдел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администрации муниципальн</w:t>
      </w:r>
      <w:r>
        <w:rPr>
          <w:sz w:val="28"/>
        </w:rPr>
        <w:t>о</w:t>
      </w:r>
      <w:r>
        <w:rPr>
          <w:sz w:val="28"/>
        </w:rPr>
        <w:t xml:space="preserve">го </w:t>
      </w:r>
    </w:p>
    <w:p w14:paraId="B8000000">
      <w:pPr>
        <w:pStyle w:val="Style_5"/>
        <w:spacing w:after="0"/>
        <w:ind/>
        <w:rPr>
          <w:sz w:val="28"/>
        </w:rPr>
      </w:pPr>
      <w:r>
        <w:rPr>
          <w:sz w:val="28"/>
        </w:rPr>
        <w:t>образования Выселковский ра</w:t>
      </w:r>
      <w:r>
        <w:rPr>
          <w:sz w:val="28"/>
        </w:rPr>
        <w:t>й</w:t>
      </w:r>
      <w:r>
        <w:rPr>
          <w:sz w:val="28"/>
        </w:rPr>
        <w:t>он</w:t>
      </w:r>
      <w:r>
        <w:rPr>
          <w:sz w:val="28"/>
        </w:rPr>
        <w:t xml:space="preserve">                                                      Е.А.Безносова     </w:t>
      </w:r>
    </w:p>
    <w:p w14:paraId="B9000000">
      <w:pPr>
        <w:pStyle w:val="Style_5"/>
        <w:spacing w:after="0"/>
        <w:ind/>
        <w:rPr>
          <w:sz w:val="28"/>
        </w:rPr>
      </w:pPr>
      <w:r>
        <w:rPr>
          <w:sz w:val="28"/>
        </w:rPr>
        <w:t xml:space="preserve">                     </w:t>
      </w:r>
    </w:p>
    <w:p w14:paraId="BA000000">
      <w:pPr>
        <w:pStyle w:val="Style_5"/>
        <w:spacing w:after="0"/>
        <w:ind/>
        <w:rPr>
          <w:sz w:val="28"/>
        </w:rPr>
      </w:pPr>
      <w:r>
        <w:rPr>
          <w:sz w:val="28"/>
        </w:rPr>
        <w:t xml:space="preserve">                                              «___» ______________20</w:t>
      </w:r>
      <w:r>
        <w:rPr>
          <w:sz w:val="28"/>
        </w:rPr>
        <w:t>23</w:t>
      </w:r>
      <w:r>
        <w:rPr>
          <w:sz w:val="28"/>
        </w:rPr>
        <w:t>г.</w:t>
      </w:r>
    </w:p>
    <w:p w14:paraId="BB000000">
      <w:pPr>
        <w:pStyle w:val="Style_5"/>
        <w:spacing w:after="0"/>
        <w:ind/>
        <w:rPr>
          <w:sz w:val="28"/>
        </w:rPr>
      </w:pPr>
    </w:p>
    <w:p w14:paraId="BC000000">
      <w:pPr>
        <w:pStyle w:val="Style_5"/>
        <w:spacing w:after="0"/>
        <w:ind/>
        <w:rPr>
          <w:sz w:val="28"/>
        </w:rPr>
      </w:pPr>
      <w:r>
        <w:rPr>
          <w:sz w:val="28"/>
        </w:rPr>
        <w:t>Заместитель главы муниципальн</w:t>
      </w:r>
      <w:r>
        <w:rPr>
          <w:sz w:val="28"/>
        </w:rPr>
        <w:t>о</w:t>
      </w:r>
      <w:r>
        <w:rPr>
          <w:sz w:val="28"/>
        </w:rPr>
        <w:t xml:space="preserve">го </w:t>
      </w:r>
    </w:p>
    <w:p w14:paraId="BD000000">
      <w:pPr>
        <w:pStyle w:val="Style_5"/>
        <w:spacing w:after="0"/>
        <w:ind/>
        <w:rPr>
          <w:sz w:val="28"/>
        </w:rPr>
      </w:pPr>
      <w:r>
        <w:rPr>
          <w:sz w:val="28"/>
        </w:rPr>
        <w:t>образования Выселковский ра</w:t>
      </w:r>
      <w:r>
        <w:rPr>
          <w:sz w:val="28"/>
        </w:rPr>
        <w:t>й</w:t>
      </w:r>
      <w:r>
        <w:rPr>
          <w:sz w:val="28"/>
        </w:rPr>
        <w:t>он</w:t>
      </w:r>
      <w:r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>Н.</w:t>
      </w:r>
      <w:r>
        <w:rPr>
          <w:sz w:val="28"/>
        </w:rPr>
        <w:t>П</w:t>
      </w:r>
      <w:r>
        <w:rPr>
          <w:sz w:val="28"/>
        </w:rPr>
        <w:t>.</w:t>
      </w:r>
      <w:r>
        <w:rPr>
          <w:sz w:val="28"/>
        </w:rPr>
        <w:t>Леонтьева</w:t>
      </w:r>
    </w:p>
    <w:p w14:paraId="BE000000">
      <w:pPr>
        <w:pStyle w:val="Style_5"/>
        <w:spacing w:after="0"/>
        <w:ind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</w:t>
      </w:r>
    </w:p>
    <w:p w14:paraId="BF000000">
      <w:pPr>
        <w:pStyle w:val="Style_5"/>
        <w:spacing w:after="0"/>
        <w:ind/>
        <w:rPr>
          <w:sz w:val="28"/>
        </w:rPr>
      </w:pPr>
      <w:r>
        <w:rPr>
          <w:sz w:val="28"/>
        </w:rPr>
        <w:t xml:space="preserve">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«___» ______________2023</w:t>
      </w:r>
      <w:r>
        <w:rPr>
          <w:sz w:val="28"/>
        </w:rPr>
        <w:t>г.</w:t>
      </w:r>
    </w:p>
    <w:sectPr>
      <w:pgSz w:h="16848" w:orient="portrait" w:w="11908"/>
      <w:pgMar w:bottom="567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Основной текст с отступом 31"/>
    <w:basedOn w:val="Style_6"/>
    <w:link w:val="Style_8_ch"/>
    <w:pPr>
      <w:ind w:firstLine="798" w:left="0"/>
    </w:pPr>
    <w:rPr>
      <w:sz w:val="28"/>
    </w:rPr>
  </w:style>
  <w:style w:styleId="Style_8_ch" w:type="character">
    <w:name w:val="Основной текст с отступом 31"/>
    <w:basedOn w:val="Style_6_ch"/>
    <w:link w:val="Style_8"/>
    <w:rPr>
      <w:sz w:val="28"/>
    </w:rPr>
  </w:style>
  <w:style w:styleId="Style_9" w:type="paragraph">
    <w:name w:val="page number"/>
    <w:basedOn w:val="Style_10"/>
    <w:link w:val="Style_9_ch"/>
  </w:style>
  <w:style w:styleId="Style_9_ch" w:type="character">
    <w:name w:val="page number"/>
    <w:basedOn w:val="Style_10_ch"/>
    <w:link w:val="Style_9"/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2" w:type="paragraph">
    <w:name w:val="heading 3"/>
    <w:basedOn w:val="Style_6"/>
    <w:next w:val="Style_6"/>
    <w:link w:val="Style_2_ch"/>
    <w:uiPriority w:val="9"/>
    <w:qFormat/>
    <w:pPr>
      <w:keepNext w:val="1"/>
      <w:ind/>
      <w:jc w:val="center"/>
      <w:outlineLvl w:val="2"/>
    </w:pPr>
    <w:rPr>
      <w:rFonts w:ascii="Arial" w:hAnsi="Arial"/>
      <w:sz w:val="28"/>
    </w:rPr>
  </w:style>
  <w:style w:styleId="Style_2_ch" w:type="character">
    <w:name w:val="heading 3"/>
    <w:basedOn w:val="Style_6_ch"/>
    <w:link w:val="Style_2"/>
    <w:rPr>
      <w:rFonts w:ascii="Arial" w:hAnsi="Arial"/>
      <w:sz w:val="28"/>
    </w:rPr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6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3" w:type="paragraph">
    <w:name w:val="Абзац списка1"/>
    <w:basedOn w:val="Style_6"/>
    <w:link w:val="Style_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_ch" w:type="character">
    <w:name w:val="Абзац списка1"/>
    <w:basedOn w:val="Style_6_ch"/>
    <w:link w:val="Style_3"/>
    <w:rPr>
      <w:rFonts w:ascii="Calibri" w:hAnsi="Calibri"/>
      <w:sz w:val="22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5" w:type="paragraph">
    <w:name w:val="Body Text"/>
    <w:basedOn w:val="Style_6"/>
    <w:link w:val="Style_5_ch"/>
    <w:pPr>
      <w:spacing w:after="120"/>
      <w:ind/>
    </w:pPr>
  </w:style>
  <w:style w:styleId="Style_5_ch" w:type="character">
    <w:name w:val="Body Text"/>
    <w:basedOn w:val="Style_6_ch"/>
    <w:link w:val="Style_5"/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4" w:type="paragraph">
    <w:name w:val="Title"/>
    <w:basedOn w:val="Style_6"/>
    <w:link w:val="Style_4_ch"/>
    <w:uiPriority w:val="10"/>
    <w:qFormat/>
    <w:pPr>
      <w:ind/>
      <w:jc w:val="center"/>
    </w:pPr>
    <w:rPr>
      <w:rFonts w:ascii="Arial" w:hAnsi="Arial"/>
      <w:b w:val="1"/>
      <w:sz w:val="26"/>
    </w:rPr>
  </w:style>
  <w:style w:styleId="Style_4_ch" w:type="character">
    <w:name w:val="Title"/>
    <w:basedOn w:val="Style_6_ch"/>
    <w:link w:val="Style_4"/>
    <w:rPr>
      <w:rFonts w:ascii="Arial" w:hAnsi="Arial"/>
      <w:b w:val="1"/>
      <w:sz w:val="26"/>
    </w:rPr>
  </w:style>
  <w:style w:styleId="Style_1" w:type="paragraph">
    <w:name w:val="heading 4"/>
    <w:basedOn w:val="Style_6"/>
    <w:next w:val="Style_6"/>
    <w:link w:val="Style_1_ch"/>
    <w:uiPriority w:val="9"/>
    <w:qFormat/>
    <w:pPr>
      <w:keepNext w:val="1"/>
      <w:ind/>
      <w:jc w:val="center"/>
      <w:outlineLvl w:val="3"/>
    </w:pPr>
    <w:rPr>
      <w:b w:val="1"/>
      <w:sz w:val="28"/>
    </w:rPr>
  </w:style>
  <w:style w:styleId="Style_1_ch" w:type="character">
    <w:name w:val="heading 4"/>
    <w:basedOn w:val="Style_6_ch"/>
    <w:link w:val="Style_1"/>
    <w:rPr>
      <w:b w:val="1"/>
      <w:sz w:val="28"/>
    </w:rPr>
  </w:style>
  <w:style w:styleId="Style_26" w:type="paragraph">
    <w:name w:val="header"/>
    <w:basedOn w:val="Style_6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header"/>
    <w:basedOn w:val="Style_6_ch"/>
    <w:link w:val="Style_26"/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2023-10-09T14:46:26Z</dcterms:modified>
</cp:coreProperties>
</file>