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61" w:rsidRDefault="00250661" w:rsidP="00250661">
      <w:pPr>
        <w:jc w:val="center"/>
      </w:pPr>
    </w:p>
    <w:p w:rsidR="00250661" w:rsidRDefault="00250661" w:rsidP="00250661">
      <w:pPr>
        <w:jc w:val="center"/>
      </w:pPr>
    </w:p>
    <w:p w:rsidR="00250661" w:rsidRDefault="00250661" w:rsidP="00250661">
      <w:pPr>
        <w:jc w:val="center"/>
      </w:pPr>
    </w:p>
    <w:p w:rsidR="00250661" w:rsidRDefault="00250661" w:rsidP="00250661">
      <w:pPr>
        <w:jc w:val="center"/>
      </w:pPr>
    </w:p>
    <w:p w:rsidR="00250661" w:rsidRDefault="00945F01" w:rsidP="00945F01">
      <w:pPr>
        <w:tabs>
          <w:tab w:val="left" w:pos="3795"/>
        </w:tabs>
      </w:pPr>
      <w:r>
        <w:tab/>
      </w:r>
    </w:p>
    <w:p w:rsidR="007C3B94" w:rsidRDefault="007C3B94" w:rsidP="00250661">
      <w:pPr>
        <w:jc w:val="center"/>
      </w:pPr>
    </w:p>
    <w:p w:rsidR="009F233D" w:rsidRDefault="009F233D" w:rsidP="00250661">
      <w:pPr>
        <w:jc w:val="center"/>
      </w:pPr>
    </w:p>
    <w:p w:rsidR="006611E2" w:rsidRDefault="006611E2" w:rsidP="00250661">
      <w:pPr>
        <w:jc w:val="center"/>
      </w:pPr>
    </w:p>
    <w:p w:rsidR="00C77D58" w:rsidRDefault="00250661" w:rsidP="00900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B85">
        <w:rPr>
          <w:rFonts w:ascii="Times New Roman" w:hAnsi="Times New Roman" w:cs="Times New Roman"/>
          <w:b/>
          <w:sz w:val="28"/>
          <w:szCs w:val="28"/>
        </w:rPr>
        <w:t>О</w:t>
      </w:r>
      <w:r w:rsidR="005C7628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C77D5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5C7628">
        <w:rPr>
          <w:rFonts w:ascii="Times New Roman" w:hAnsi="Times New Roman" w:cs="Times New Roman"/>
          <w:b/>
          <w:sz w:val="28"/>
          <w:szCs w:val="28"/>
        </w:rPr>
        <w:t xml:space="preserve">в постановление </w:t>
      </w:r>
    </w:p>
    <w:p w:rsidR="00C236DF" w:rsidRDefault="005C7628" w:rsidP="00900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77D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Выселковский </w:t>
      </w:r>
      <w:r w:rsidR="00945F01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  <w:r w:rsidR="00945F01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DD11E5" w:rsidRDefault="005C7628" w:rsidP="00900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5F0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5F01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45F01">
        <w:rPr>
          <w:rFonts w:ascii="Times New Roman" w:hAnsi="Times New Roman" w:cs="Times New Roman"/>
          <w:b/>
          <w:sz w:val="28"/>
          <w:szCs w:val="28"/>
        </w:rPr>
        <w:t>26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945F01">
        <w:rPr>
          <w:rFonts w:ascii="Times New Roman" w:hAnsi="Times New Roman" w:cs="Times New Roman"/>
          <w:b/>
          <w:sz w:val="28"/>
          <w:szCs w:val="28"/>
        </w:rPr>
        <w:t>425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628" w:rsidRPr="003D7B85" w:rsidRDefault="005C7628" w:rsidP="00945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945F01">
        <w:rPr>
          <w:rFonts w:ascii="Times New Roman" w:hAnsi="Times New Roman" w:cs="Times New Roman"/>
          <w:b/>
          <w:sz w:val="28"/>
          <w:szCs w:val="28"/>
        </w:rPr>
        <w:t>системе управления муниципальными программами муниципального образования Выселковский муниципальный район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1DD0" w:rsidRDefault="005C1DD0" w:rsidP="00900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B94" w:rsidRDefault="007C3B94" w:rsidP="00900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B94" w:rsidRDefault="007C3B94" w:rsidP="00900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F01" w:rsidRPr="00945F01" w:rsidRDefault="00DC0080" w:rsidP="00945F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945F01" w:rsidRPr="00945F01">
        <w:rPr>
          <w:rFonts w:ascii="Times New Roman" w:eastAsia="Calibri" w:hAnsi="Times New Roman" w:cs="Times New Roman"/>
          <w:sz w:val="28"/>
          <w:szCs w:val="28"/>
        </w:rPr>
        <w:t>В соответствии со статьей 179 Бюджетного кодекса Российской Федерации, пунктом 7 постановления Правительства Российской Федерации от 26 мая 2021 г. № 786 «О системе управления государственными программами Российской Федерации», руководствуясь постановлением Губернатора Краснодарского края от 13 июня 2023 г. № 341 «О системе управления государственными программами Краснодарского края» (с изменениями и дополнениями), Уставом муниципального образования Выселковский муниципальный район Краснодарского края, в целях повышения эффективности управления муниципальными  программами  муниципального образования Выселковский муниципальный  район Краснодарского края</w:t>
      </w:r>
      <w:r w:rsidR="00C77D58">
        <w:rPr>
          <w:rFonts w:ascii="Times New Roman" w:eastAsia="Calibri" w:hAnsi="Times New Roman" w:cs="Times New Roman"/>
          <w:sz w:val="28"/>
          <w:szCs w:val="28"/>
        </w:rPr>
        <w:t>,</w:t>
      </w:r>
      <w:r w:rsidR="00945F01" w:rsidRPr="00945F01">
        <w:rPr>
          <w:rFonts w:ascii="Times New Roman" w:eastAsia="Calibri" w:hAnsi="Times New Roman" w:cs="Times New Roman"/>
          <w:sz w:val="28"/>
          <w:szCs w:val="28"/>
        </w:rPr>
        <w:t xml:space="preserve">           п о с т а н о в л я ю:</w:t>
      </w:r>
    </w:p>
    <w:p w:rsidR="00DC3782" w:rsidRPr="00DC3782" w:rsidRDefault="00945F01" w:rsidP="00945F0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 в приложение к постановлению администрации муниципального образования</w:t>
      </w:r>
      <w:r w:rsidR="00C77D58">
        <w:rPr>
          <w:rFonts w:ascii="Times New Roman" w:hAnsi="Times New Roman" w:cs="Times New Roman"/>
          <w:sz w:val="28"/>
          <w:szCs w:val="28"/>
        </w:rPr>
        <w:t xml:space="preserve"> Выселковский муниципальный район Краснодарского края от 3 апреля 2026 г. № 425 «О системе управления муниципальными программами муниципального образования Выселковский муниципальный район Краснодарского края» согласно </w:t>
      </w:r>
      <w:proofErr w:type="gramStart"/>
      <w:r w:rsidR="00C77D5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C77D5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782" w:rsidRPr="00DC3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DD0" w:rsidRPr="00B55FCC" w:rsidRDefault="00DC0080" w:rsidP="00DD11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Отделу экономического развития, инвестиций и малого бизнеса администрации муниципального образования Выселковский</w:t>
      </w:r>
      <w:r w:rsidR="00B55FCC" w:rsidRPr="00B55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FCC" w:rsidRPr="00B55F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55FCC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="00B55FCC" w:rsidRPr="00B55FCC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B55FCC">
        <w:rPr>
          <w:rFonts w:ascii="Times New Roman" w:hAnsi="Times New Roman" w:cs="Times New Roman"/>
          <w:sz w:val="28"/>
          <w:szCs w:val="28"/>
        </w:rPr>
        <w:t xml:space="preserve"> (Филь Н.В.) направить настоящее постановление в отдел Муниципальный центр </w:t>
      </w:r>
      <w:r w:rsidR="005C1DD0" w:rsidRPr="00B55FCC">
        <w:rPr>
          <w:rFonts w:ascii="Times New Roman" w:hAnsi="Times New Roman" w:cs="Times New Roman"/>
          <w:sz w:val="28"/>
          <w:szCs w:val="28"/>
        </w:rPr>
        <w:t xml:space="preserve">управления администрации муниципального образования  Выселковский  </w:t>
      </w:r>
      <w:r w:rsidR="00B55F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C1DD0" w:rsidRPr="00B55FC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55FC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53C3D" w:rsidRPr="00B55FCC">
        <w:rPr>
          <w:rFonts w:ascii="Times New Roman" w:hAnsi="Times New Roman" w:cs="Times New Roman"/>
          <w:sz w:val="28"/>
          <w:szCs w:val="28"/>
        </w:rPr>
        <w:t xml:space="preserve">   </w:t>
      </w:r>
      <w:r w:rsidR="005C1DD0" w:rsidRPr="00B55FCC">
        <w:rPr>
          <w:rFonts w:ascii="Times New Roman" w:hAnsi="Times New Roman" w:cs="Times New Roman"/>
          <w:sz w:val="28"/>
          <w:szCs w:val="28"/>
        </w:rPr>
        <w:t xml:space="preserve">для </w:t>
      </w:r>
      <w:r w:rsidR="005C1DD0" w:rsidRPr="00B55FCC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на сайте администрации муниципального образования Выселковский </w:t>
      </w:r>
      <w:r w:rsidR="00B55F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C1DD0" w:rsidRPr="00B55FCC">
        <w:rPr>
          <w:rFonts w:ascii="Times New Roman" w:hAnsi="Times New Roman" w:cs="Times New Roman"/>
          <w:sz w:val="28"/>
          <w:szCs w:val="28"/>
        </w:rPr>
        <w:t>район</w:t>
      </w:r>
      <w:r w:rsidR="00B55F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C1DD0" w:rsidRPr="00B55FCC">
        <w:rPr>
          <w:rFonts w:ascii="Times New Roman" w:hAnsi="Times New Roman" w:cs="Times New Roman"/>
          <w:sz w:val="28"/>
          <w:szCs w:val="28"/>
        </w:rPr>
        <w:t>.</w:t>
      </w:r>
    </w:p>
    <w:p w:rsidR="005C1DD0" w:rsidRDefault="005C1DD0" w:rsidP="005C1DD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D0">
        <w:rPr>
          <w:rFonts w:ascii="Times New Roman" w:hAnsi="Times New Roman" w:cs="Times New Roman"/>
          <w:sz w:val="28"/>
          <w:szCs w:val="28"/>
        </w:rPr>
        <w:t xml:space="preserve">Отделу Муниципальный центр управления администрации муниципального образования Выселковский </w:t>
      </w:r>
      <w:r w:rsidR="00B55F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C1DD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55FCC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5C1DD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1DD0">
        <w:rPr>
          <w:rFonts w:ascii="Times New Roman" w:hAnsi="Times New Roman" w:cs="Times New Roman"/>
          <w:sz w:val="28"/>
          <w:szCs w:val="28"/>
        </w:rPr>
        <w:t>Абушаев</w:t>
      </w:r>
      <w:proofErr w:type="spellEnd"/>
      <w:r w:rsidRPr="005C1DD0">
        <w:rPr>
          <w:rFonts w:ascii="Times New Roman" w:hAnsi="Times New Roman" w:cs="Times New Roman"/>
          <w:sz w:val="28"/>
          <w:szCs w:val="28"/>
        </w:rPr>
        <w:t xml:space="preserve"> Р.Э.) разместить данное постановление на сайте администрации муниципального образования Выселковский </w:t>
      </w:r>
      <w:r w:rsidR="00B55F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C1DD0">
        <w:rPr>
          <w:rFonts w:ascii="Times New Roman" w:hAnsi="Times New Roman" w:cs="Times New Roman"/>
          <w:sz w:val="28"/>
          <w:szCs w:val="28"/>
        </w:rPr>
        <w:t>район</w:t>
      </w:r>
      <w:r w:rsidR="00B55F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C1DD0">
        <w:rPr>
          <w:rFonts w:ascii="Times New Roman" w:hAnsi="Times New Roman" w:cs="Times New Roman"/>
          <w:sz w:val="28"/>
          <w:szCs w:val="28"/>
        </w:rPr>
        <w:t>.</w:t>
      </w:r>
    </w:p>
    <w:p w:rsidR="00727960" w:rsidRPr="00727960" w:rsidRDefault="00727960" w:rsidP="00727960">
      <w:pPr>
        <w:pStyle w:val="a3"/>
        <w:numPr>
          <w:ilvl w:val="0"/>
          <w:numId w:val="2"/>
        </w:numPr>
        <w:tabs>
          <w:tab w:val="left" w:pos="8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96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607C8C" w:rsidRDefault="00607C8C" w:rsidP="00607C8C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C3B94" w:rsidRDefault="007C3B94" w:rsidP="00607C8C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C3B94" w:rsidRPr="00607C8C" w:rsidRDefault="007C3B94" w:rsidP="00607C8C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B35DA" w:rsidRDefault="0073472E" w:rsidP="00900C4D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93FE2" w:rsidRPr="00993FE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1E2">
        <w:rPr>
          <w:rFonts w:ascii="Times New Roman" w:hAnsi="Times New Roman" w:cs="Times New Roman"/>
          <w:sz w:val="28"/>
          <w:szCs w:val="28"/>
        </w:rPr>
        <w:t xml:space="preserve"> </w:t>
      </w:r>
      <w:r w:rsidR="00993FE2" w:rsidRPr="00993F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B3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D0F" w:rsidRDefault="00993FE2" w:rsidP="001D6E0C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993FE2">
        <w:rPr>
          <w:rFonts w:ascii="Times New Roman" w:hAnsi="Times New Roman" w:cs="Times New Roman"/>
          <w:sz w:val="28"/>
          <w:szCs w:val="28"/>
        </w:rPr>
        <w:t xml:space="preserve">Выселковский </w:t>
      </w:r>
      <w:r w:rsidR="0034427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93FE2">
        <w:rPr>
          <w:rFonts w:ascii="Times New Roman" w:hAnsi="Times New Roman" w:cs="Times New Roman"/>
          <w:sz w:val="28"/>
          <w:szCs w:val="28"/>
        </w:rPr>
        <w:t>район</w:t>
      </w:r>
      <w:r w:rsidRPr="00993FE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 w:rsidR="000663B8">
        <w:rPr>
          <w:rFonts w:ascii="Times New Roman" w:hAnsi="Times New Roman" w:cs="Times New Roman"/>
          <w:sz w:val="28"/>
          <w:szCs w:val="28"/>
        </w:rPr>
        <w:t xml:space="preserve">    </w:t>
      </w:r>
      <w:r w:rsidRPr="00993FE2">
        <w:rPr>
          <w:rFonts w:ascii="Times New Roman" w:hAnsi="Times New Roman" w:cs="Times New Roman"/>
          <w:sz w:val="28"/>
          <w:szCs w:val="28"/>
        </w:rPr>
        <w:t xml:space="preserve">   </w:t>
      </w:r>
      <w:r w:rsidR="0034427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</w:r>
      <w:r w:rsidR="0034427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73472E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4F60F5" w:rsidRDefault="004F60F5" w:rsidP="001D6E0C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4F60F5" w:rsidRPr="0011408B" w:rsidRDefault="004F60F5" w:rsidP="004F60F5">
      <w:pPr>
        <w:jc w:val="center"/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4F60F5" w:rsidRDefault="004F60F5" w:rsidP="004F60F5">
      <w:pPr>
        <w:jc w:val="center"/>
        <w:rPr>
          <w:b/>
        </w:rPr>
      </w:pPr>
    </w:p>
    <w:p w:rsidR="006611E2" w:rsidRDefault="006611E2" w:rsidP="004F60F5">
      <w:pPr>
        <w:jc w:val="center"/>
        <w:rPr>
          <w:b/>
        </w:rPr>
      </w:pPr>
    </w:p>
    <w:p w:rsidR="00C77D58" w:rsidRDefault="00C77D58" w:rsidP="004F60F5">
      <w:pPr>
        <w:jc w:val="center"/>
        <w:rPr>
          <w:b/>
        </w:rPr>
      </w:pPr>
    </w:p>
    <w:p w:rsidR="00C77D58" w:rsidRDefault="00C77D58" w:rsidP="004F60F5">
      <w:pPr>
        <w:jc w:val="center"/>
        <w:rPr>
          <w:b/>
        </w:rPr>
      </w:pPr>
    </w:p>
    <w:p w:rsidR="00C77D58" w:rsidRDefault="00C77D58" w:rsidP="004F60F5">
      <w:pPr>
        <w:jc w:val="center"/>
        <w:rPr>
          <w:b/>
        </w:rPr>
      </w:pPr>
    </w:p>
    <w:p w:rsidR="00C77D58" w:rsidRDefault="00C77D58" w:rsidP="004F60F5">
      <w:pPr>
        <w:jc w:val="center"/>
        <w:rPr>
          <w:b/>
        </w:rPr>
      </w:pPr>
    </w:p>
    <w:p w:rsidR="00AE1C36" w:rsidRPr="00AE1C36" w:rsidRDefault="00AE1C36" w:rsidP="00AE1C36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AE1C36" w:rsidRPr="00AE1C36" w:rsidRDefault="00AE1C36" w:rsidP="00AE1C36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E1C36" w:rsidRPr="00AE1C36" w:rsidRDefault="00AE1C36" w:rsidP="00AE1C36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УТВЕРЖДЕНЫ</w:t>
      </w:r>
    </w:p>
    <w:p w:rsidR="00AE1C36" w:rsidRPr="00AE1C36" w:rsidRDefault="00AE1C36" w:rsidP="00AE1C36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постановлением администрации муниципального образования Выселковский </w:t>
      </w:r>
      <w:proofErr w:type="gramStart"/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 район</w:t>
      </w:r>
      <w:proofErr w:type="gramEnd"/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</w:p>
    <w:p w:rsidR="00AE1C36" w:rsidRPr="00AE1C36" w:rsidRDefault="00AE1C36" w:rsidP="00AE1C36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 __________________ № ______</w:t>
      </w:r>
    </w:p>
    <w:p w:rsidR="00AE1C36" w:rsidRPr="00AE1C36" w:rsidRDefault="00AE1C36" w:rsidP="00AE1C36">
      <w:pPr>
        <w:widowControl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E1C36" w:rsidRPr="00AE1C36" w:rsidRDefault="00AE1C36" w:rsidP="00AE1C36">
      <w:pPr>
        <w:widowControl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AE1C36" w:rsidRPr="00AE1C36" w:rsidRDefault="00AE1C36" w:rsidP="00AE1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ИЗМЕНЕНИЯ,</w:t>
      </w:r>
    </w:p>
    <w:p w:rsidR="00AE1C36" w:rsidRPr="00AE1C36" w:rsidRDefault="00AE1C36" w:rsidP="00AE1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вносимые в постановление администрации </w:t>
      </w:r>
    </w:p>
    <w:p w:rsidR="00AE1C36" w:rsidRPr="00AE1C36" w:rsidRDefault="00AE1C36" w:rsidP="00AE1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Выселковский муниципальный район Краснодарского края от 3 апреля 2026 г. № 425 «О системе управления муниципальными программами муниципального образования Выселковский муниципальный район Краснодарского края» </w:t>
      </w:r>
    </w:p>
    <w:p w:rsidR="00AE1C36" w:rsidRPr="00AE1C36" w:rsidRDefault="00AE1C36" w:rsidP="00AE1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E1C36" w:rsidRPr="00AE1C36" w:rsidRDefault="00AE1C36" w:rsidP="00AE1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E1C36" w:rsidRPr="00AE1C36" w:rsidRDefault="00AE1C36" w:rsidP="00AE1C36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разделе 2 «Требования к структуре, целеполаганию и содержанию </w:t>
      </w:r>
      <w:proofErr w:type="gramStart"/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  программы</w:t>
      </w:r>
      <w:proofErr w:type="gramEnd"/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»:</w:t>
      </w:r>
    </w:p>
    <w:p w:rsidR="00AE1C36" w:rsidRPr="00AE1C36" w:rsidRDefault="00AE1C36" w:rsidP="00AE1C36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абзац пятнадцатый пункта 2.4 изложить в следующей редакции:</w:t>
      </w:r>
    </w:p>
    <w:p w:rsidR="00AE1C36" w:rsidRPr="00AE1C36" w:rsidRDefault="00AE1C36" w:rsidP="00AE1C3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«Значения показателей целей новой муниципальной программы, второго этапа реализации муниципальной программы в муниципальной программе устанавливаются в пределах срока реализации муниципальной программы с учетом параметров финансового обеспечения ее реализации.»;</w:t>
      </w:r>
    </w:p>
    <w:p w:rsidR="00AE1C36" w:rsidRPr="00AE1C36" w:rsidRDefault="00AE1C36" w:rsidP="00AE1C36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абзац первый пункта 2.7 изложить в следующей редакции:</w:t>
      </w:r>
    </w:p>
    <w:p w:rsidR="00AE1C36" w:rsidRPr="00AE1C36" w:rsidRDefault="00AE1C36" w:rsidP="00AE1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Параметры финансового обеспечения новой муниципальной программы, второго этапа реализации муниципальной программы в муниципальной программе устанавливаются в пределах срока реализации муниципальной программы. Ежегодное </w:t>
      </w:r>
      <w:proofErr w:type="gramStart"/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 муниципальной</w:t>
      </w:r>
      <w:proofErr w:type="gramEnd"/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 соответствие с решением Совета муниципального образования Выселковский муниципальный район Краснодарского края о бюджете муниципального образования Выселковский район  осуществляется в пределах срока, установленного статьей 179 Бюджетного кодекса Российской Федерации. Установление параметров финансового обеспечения реализации муниципальной программы за пределами </w:t>
      </w:r>
    </w:p>
    <w:p w:rsidR="00AE1C36" w:rsidRPr="00AE1C36" w:rsidRDefault="00AE1C36" w:rsidP="00AE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трехлетнего периода предусмотренного Решением Совета муниципального образования Выселковский муниципальный район Краснодарского края о бюджете муниципального образования Выселковский муниципальный район Краснодарского края, осуществляется с учетом оценки параметров финансового обеспечения реализации муниципальной программы.»;</w:t>
      </w:r>
    </w:p>
    <w:p w:rsidR="00AE1C36" w:rsidRPr="00AE1C36" w:rsidRDefault="00AE1C36" w:rsidP="00AE1C3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2.8.3 пункта 2.8:</w:t>
      </w:r>
    </w:p>
    <w:p w:rsidR="00AE1C36" w:rsidRPr="00AE1C36" w:rsidRDefault="00AE1C36" w:rsidP="00AE1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«при наличии» заменить словами «далее – финансовое соглашение»;</w:t>
      </w:r>
    </w:p>
    <w:p w:rsidR="00AE1C36" w:rsidRPr="00AE1C36" w:rsidRDefault="00AE1C36" w:rsidP="00AE1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абзаца «2.8.3. В структуру муниципальной программы включаются мероприятия, совокупное выполнение которых обеспечивает вклад в достижение целей и целевых показателей муниципальной программы, в том числе мероприятия, результаты реализации которых соответствуют результатам использования межбюджетных трансфертов из федерального бюджета, бюджета Краснодарского края, установленным соглашениями о предоставлении межбюджетных трансфертов из федерального бюджета, бюджета Краснодарского края бюджету муниципального образования Выселковский  район  (далее – финансовое соглашение).» дополнить абзацем следующего содержания:</w:t>
      </w:r>
    </w:p>
    <w:p w:rsidR="00AE1C36" w:rsidRPr="00AE1C36" w:rsidRDefault="00AE1C36" w:rsidP="00AE1C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«Результаты использования межбюджетных трансфертов из федерального бюджета, бюджета Краснодарского края, предусмотренные в финансовом соглашении о предоставлении межбюджетных трансферов из федерального бюджета, бюджета Краснодарского края бюджету муниципального образования Выселковский район, отражаются в качестве результатов реализации мероприятий проектной или процессной части муниципальной  программы с учетом требований бюджетного законодательства Российской Федерации без изменения единиц их измерения и значений по годам реализации, установленных финансовым соглашением (за исключением случаев, при которых значения соответствующих результатов реализации мероприятий проектной или процессной части муниципальной  программы превышают значения (в случае возрастающей динамики показателей) и (или) содержат меньшие значения (в случае убывающей динамики показателей), чем установленные в финансовом соглашении).»;</w:t>
      </w:r>
    </w:p>
    <w:p w:rsidR="00AE1C36" w:rsidRPr="00AE1C36" w:rsidRDefault="00AE1C36" w:rsidP="00AE1C36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абзаце первом подпункта 2.8.7 пункта 2.8 слова «решением Совета муниципального образования Выселковский район» заменить словами «решением Совета муниципального образования Выселковский муниципальный район Краснодарского края»;</w:t>
      </w:r>
    </w:p>
    <w:p w:rsidR="00AE1C36" w:rsidRPr="00AE1C36" w:rsidRDefault="00AE1C36" w:rsidP="00AE1C36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абзац третий подпункта 2.9.1 пункта 2.9 исключить.</w:t>
      </w:r>
    </w:p>
    <w:p w:rsidR="00AE1C36" w:rsidRPr="00AE1C36" w:rsidRDefault="00AE1C36" w:rsidP="00AE1C36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разделе 3 «Этапы разработки муниципальных программ»:</w:t>
      </w:r>
    </w:p>
    <w:p w:rsidR="00AE1C36" w:rsidRPr="00AE1C36" w:rsidRDefault="00AE1C36" w:rsidP="00AE1C36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абзац первый пункта 3.1 изложить в следующей редакции:</w:t>
      </w:r>
    </w:p>
    <w:p w:rsidR="00AE1C36" w:rsidRPr="00AE1C36" w:rsidRDefault="00AE1C36" w:rsidP="00AE1C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целесообразности разработки муниципальных программ принимается районным Советом по муниципальным программам при главе  муниципального образования Выселковский муниципальный район Краснодарского края (утвержденным постановлением администрации муниципального образования Выселковский муниципальный район Краснодарского края, далее – муниципальный Совет),  по результатам рассмотрения информации об оценке планируемой эффективности муниципальной программы, за исключением случаев, указанных в пункте 3.2 настоящего Положения.»;</w:t>
      </w:r>
    </w:p>
    <w:p w:rsidR="00AE1C36" w:rsidRPr="00AE1C36" w:rsidRDefault="00AE1C36" w:rsidP="00AE1C36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втором абзаце пункта 3.3 слова «Советом муниципального образования Выселковский район» заменить словами «Советом муниципального образования Выселковский муниципальный район Краснодарского края».</w:t>
      </w:r>
    </w:p>
    <w:p w:rsidR="00AE1C36" w:rsidRPr="00AE1C36" w:rsidRDefault="00AE1C36" w:rsidP="00AE1C3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третий пункта 4.1 раздела 4 «Внесение изменений в </w:t>
      </w: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муниципальную программу» изложить в следующей редакции:</w:t>
      </w:r>
    </w:p>
    <w:p w:rsidR="00AE1C36" w:rsidRPr="00AE1C36" w:rsidRDefault="00AE1C36" w:rsidP="00AE1C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 внесении изменений в постановление главы муниципального образования Выселковский муниципальный район Краснодарского края об утверждении муниципальной программы изложение разделов муниципальной программы в новой редакции не требуется.».</w:t>
      </w:r>
    </w:p>
    <w:p w:rsidR="00AE1C36" w:rsidRPr="00AE1C36" w:rsidRDefault="00AE1C36" w:rsidP="00AE1C3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подпункте </w:t>
      </w:r>
      <w:proofErr w:type="gramStart"/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6.3.3  пункта</w:t>
      </w:r>
      <w:proofErr w:type="gramEnd"/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6.3 раздела 6 «Мониторинг реализации (контроль за реализацией) муниципальных программ» слово «доклада» заменить словом «отчета», </w:t>
      </w:r>
    </w:p>
    <w:p w:rsidR="00AE1C36" w:rsidRPr="00AE1C36" w:rsidRDefault="00AE1C36" w:rsidP="00AE1C3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6.4 </w:t>
      </w:r>
      <w:proofErr w:type="gramStart"/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 «</w:t>
      </w:r>
      <w:proofErr w:type="gramEnd"/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реализации (контроль за реализацией) муниципальных программ»:</w:t>
      </w:r>
    </w:p>
    <w:p w:rsidR="00AE1C36" w:rsidRPr="00AE1C36" w:rsidRDefault="00AE1C36" w:rsidP="00AE1C36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«доклад» заменить словом «отчет»;</w:t>
      </w:r>
    </w:p>
    <w:p w:rsidR="00AE1C36" w:rsidRPr="00AE1C36" w:rsidRDefault="00AE1C36" w:rsidP="00AE1C36">
      <w:pPr>
        <w:widowControl w:val="0"/>
        <w:numPr>
          <w:ilvl w:val="0"/>
          <w:numId w:val="8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«Совета муниципального образования Выселковский район» заменить словами «Совета муниципального образования Выселковский муниципальный район Краснодарского края».</w:t>
      </w:r>
    </w:p>
    <w:p w:rsidR="00AE1C36" w:rsidRPr="00AE1C36" w:rsidRDefault="00AE1C36" w:rsidP="00AE1C3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 к Положению о системе управления муниципальными программами муниципального образования Выселковский муниципальный район Краснодарского края исключить.</w:t>
      </w:r>
    </w:p>
    <w:p w:rsidR="00AE1C36" w:rsidRPr="00AE1C36" w:rsidRDefault="00AE1C36" w:rsidP="00AE1C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C36" w:rsidRPr="00AE1C36" w:rsidRDefault="00AE1C36" w:rsidP="00AE1C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C36" w:rsidRPr="00AE1C36" w:rsidRDefault="00AE1C36" w:rsidP="00AE1C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</w:t>
      </w:r>
    </w:p>
    <w:p w:rsidR="00AE1C36" w:rsidRPr="00AE1C36" w:rsidRDefault="00AE1C36" w:rsidP="00AE1C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Выселковский</w:t>
      </w:r>
    </w:p>
    <w:p w:rsidR="00AE1C36" w:rsidRPr="00AE1C36" w:rsidRDefault="00AE1C36" w:rsidP="00AE1C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район Краснодарского края</w:t>
      </w: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AE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Т.П.Коробова</w:t>
      </w:r>
      <w:proofErr w:type="spellEnd"/>
    </w:p>
    <w:p w:rsidR="00AE1C36" w:rsidRPr="00AE1C36" w:rsidRDefault="00AE1C36" w:rsidP="00AE1C36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E1C36" w:rsidRPr="00AE1C36" w:rsidRDefault="00AE1C36" w:rsidP="00AE1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C36" w:rsidRPr="00AE1C36" w:rsidRDefault="00AE1C36" w:rsidP="00AE1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C36" w:rsidRPr="00AE1C36" w:rsidRDefault="00AE1C36" w:rsidP="00AE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C36" w:rsidRPr="00AE1C36" w:rsidRDefault="00AE1C36" w:rsidP="00AE1C3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77D58" w:rsidRDefault="00C77D58" w:rsidP="004F60F5">
      <w:pPr>
        <w:jc w:val="center"/>
        <w:rPr>
          <w:b/>
        </w:rPr>
      </w:pPr>
      <w:bookmarkStart w:id="0" w:name="_GoBack"/>
      <w:bookmarkEnd w:id="0"/>
    </w:p>
    <w:p w:rsidR="004F60F5" w:rsidRDefault="004F60F5" w:rsidP="004F60F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C36" w:rsidRPr="004F60F5" w:rsidRDefault="00AE1C36" w:rsidP="004F60F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1C36" w:rsidRPr="004F60F5" w:rsidSect="00661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D9" w:rsidRDefault="00AD21D9" w:rsidP="007F3B95">
      <w:pPr>
        <w:spacing w:after="0" w:line="240" w:lineRule="auto"/>
      </w:pPr>
      <w:r>
        <w:separator/>
      </w:r>
    </w:p>
  </w:endnote>
  <w:endnote w:type="continuationSeparator" w:id="0">
    <w:p w:rsidR="00AD21D9" w:rsidRDefault="00AD21D9" w:rsidP="007F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95" w:rsidRDefault="007F3B9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95" w:rsidRDefault="007F3B9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95" w:rsidRDefault="007F3B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D9" w:rsidRDefault="00AD21D9" w:rsidP="007F3B95">
      <w:pPr>
        <w:spacing w:after="0" w:line="240" w:lineRule="auto"/>
      </w:pPr>
      <w:r>
        <w:separator/>
      </w:r>
    </w:p>
  </w:footnote>
  <w:footnote w:type="continuationSeparator" w:id="0">
    <w:p w:rsidR="00AD21D9" w:rsidRDefault="00AD21D9" w:rsidP="007F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95" w:rsidRDefault="007F3B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12" w:rsidRDefault="00405312">
    <w:pPr>
      <w:pStyle w:val="a9"/>
      <w:jc w:val="center"/>
    </w:pPr>
  </w:p>
  <w:p w:rsidR="007F3B95" w:rsidRDefault="007F3B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95" w:rsidRDefault="007F3B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D5B8C"/>
    <w:multiLevelType w:val="hybridMultilevel"/>
    <w:tmpl w:val="6DE6A90A"/>
    <w:lvl w:ilvl="0" w:tplc="120E1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E74CC1"/>
    <w:multiLevelType w:val="hybridMultilevel"/>
    <w:tmpl w:val="774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BAE"/>
    <w:multiLevelType w:val="hybridMultilevel"/>
    <w:tmpl w:val="CB5ACD48"/>
    <w:lvl w:ilvl="0" w:tplc="E0A84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D52BB8"/>
    <w:multiLevelType w:val="hybridMultilevel"/>
    <w:tmpl w:val="F28EDB16"/>
    <w:lvl w:ilvl="0" w:tplc="E2185B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CB46C8"/>
    <w:multiLevelType w:val="hybridMultilevel"/>
    <w:tmpl w:val="279A98FE"/>
    <w:lvl w:ilvl="0" w:tplc="B7F4B5D0">
      <w:start w:val="1"/>
      <w:numFmt w:val="decimal"/>
      <w:lvlText w:val="%1."/>
      <w:lvlJc w:val="left"/>
      <w:pPr>
        <w:ind w:left="233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 w15:restartNumberingAfterBreak="0">
    <w:nsid w:val="543C5644"/>
    <w:multiLevelType w:val="hybridMultilevel"/>
    <w:tmpl w:val="4FA86496"/>
    <w:lvl w:ilvl="0" w:tplc="68CCCD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4C6F4A"/>
    <w:multiLevelType w:val="hybridMultilevel"/>
    <w:tmpl w:val="511CFD86"/>
    <w:lvl w:ilvl="0" w:tplc="48E4B9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16004C"/>
    <w:multiLevelType w:val="hybridMultilevel"/>
    <w:tmpl w:val="0D780A84"/>
    <w:lvl w:ilvl="0" w:tplc="A2BA4AA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661"/>
    <w:rsid w:val="00015187"/>
    <w:rsid w:val="000663B8"/>
    <w:rsid w:val="00097476"/>
    <w:rsid w:val="0011366B"/>
    <w:rsid w:val="00124D2D"/>
    <w:rsid w:val="001A33BF"/>
    <w:rsid w:val="001B0547"/>
    <w:rsid w:val="001D6E0C"/>
    <w:rsid w:val="001E3A32"/>
    <w:rsid w:val="00241381"/>
    <w:rsid w:val="0024697C"/>
    <w:rsid w:val="00250661"/>
    <w:rsid w:val="002B6E4B"/>
    <w:rsid w:val="002C1042"/>
    <w:rsid w:val="002F46D3"/>
    <w:rsid w:val="003258F4"/>
    <w:rsid w:val="00340B32"/>
    <w:rsid w:val="00344273"/>
    <w:rsid w:val="00366330"/>
    <w:rsid w:val="003671DC"/>
    <w:rsid w:val="00381578"/>
    <w:rsid w:val="003A16ED"/>
    <w:rsid w:val="003D3920"/>
    <w:rsid w:val="003D7B85"/>
    <w:rsid w:val="003F0551"/>
    <w:rsid w:val="00405312"/>
    <w:rsid w:val="00453C3D"/>
    <w:rsid w:val="00466697"/>
    <w:rsid w:val="0048694A"/>
    <w:rsid w:val="004D1934"/>
    <w:rsid w:val="004F60F5"/>
    <w:rsid w:val="005378D9"/>
    <w:rsid w:val="00556D8F"/>
    <w:rsid w:val="0056217D"/>
    <w:rsid w:val="00570948"/>
    <w:rsid w:val="00583659"/>
    <w:rsid w:val="00593092"/>
    <w:rsid w:val="005C1DD0"/>
    <w:rsid w:val="005C7628"/>
    <w:rsid w:val="005D0F1A"/>
    <w:rsid w:val="005E1C9D"/>
    <w:rsid w:val="005E7A92"/>
    <w:rsid w:val="005F5E17"/>
    <w:rsid w:val="00607C8C"/>
    <w:rsid w:val="0063241C"/>
    <w:rsid w:val="00634709"/>
    <w:rsid w:val="006611E2"/>
    <w:rsid w:val="00683AAF"/>
    <w:rsid w:val="006A0AAA"/>
    <w:rsid w:val="006B0BD6"/>
    <w:rsid w:val="006B2794"/>
    <w:rsid w:val="006D567F"/>
    <w:rsid w:val="00725BE3"/>
    <w:rsid w:val="00727960"/>
    <w:rsid w:val="0073472E"/>
    <w:rsid w:val="007B35DA"/>
    <w:rsid w:val="007B3931"/>
    <w:rsid w:val="007C3B94"/>
    <w:rsid w:val="007D350E"/>
    <w:rsid w:val="007E4259"/>
    <w:rsid w:val="007F3B95"/>
    <w:rsid w:val="00845011"/>
    <w:rsid w:val="008669E0"/>
    <w:rsid w:val="008821E7"/>
    <w:rsid w:val="008B4C1A"/>
    <w:rsid w:val="00900C4D"/>
    <w:rsid w:val="0090635C"/>
    <w:rsid w:val="00914724"/>
    <w:rsid w:val="00945F01"/>
    <w:rsid w:val="00946CD9"/>
    <w:rsid w:val="00951084"/>
    <w:rsid w:val="00956942"/>
    <w:rsid w:val="00957CBA"/>
    <w:rsid w:val="00964451"/>
    <w:rsid w:val="00993FE2"/>
    <w:rsid w:val="009A6328"/>
    <w:rsid w:val="009F233D"/>
    <w:rsid w:val="00A1009B"/>
    <w:rsid w:val="00A10532"/>
    <w:rsid w:val="00A14215"/>
    <w:rsid w:val="00A24D9C"/>
    <w:rsid w:val="00AC540E"/>
    <w:rsid w:val="00AD21D9"/>
    <w:rsid w:val="00AD6755"/>
    <w:rsid w:val="00AE1C36"/>
    <w:rsid w:val="00B11C63"/>
    <w:rsid w:val="00B37094"/>
    <w:rsid w:val="00B52CC1"/>
    <w:rsid w:val="00B55FCC"/>
    <w:rsid w:val="00B62AE4"/>
    <w:rsid w:val="00BF56C0"/>
    <w:rsid w:val="00C02FFE"/>
    <w:rsid w:val="00C10D32"/>
    <w:rsid w:val="00C236DF"/>
    <w:rsid w:val="00C23DED"/>
    <w:rsid w:val="00C50F73"/>
    <w:rsid w:val="00C74E5C"/>
    <w:rsid w:val="00C77D58"/>
    <w:rsid w:val="00C91CCD"/>
    <w:rsid w:val="00CB730C"/>
    <w:rsid w:val="00CF586A"/>
    <w:rsid w:val="00D52633"/>
    <w:rsid w:val="00DC0080"/>
    <w:rsid w:val="00DC3782"/>
    <w:rsid w:val="00DD11E5"/>
    <w:rsid w:val="00DD1862"/>
    <w:rsid w:val="00E02584"/>
    <w:rsid w:val="00E2459E"/>
    <w:rsid w:val="00EB5BEE"/>
    <w:rsid w:val="00EE5D0F"/>
    <w:rsid w:val="00F01F0E"/>
    <w:rsid w:val="00F21F7D"/>
    <w:rsid w:val="00F27C52"/>
    <w:rsid w:val="00FA4A72"/>
    <w:rsid w:val="00FB5F5F"/>
    <w:rsid w:val="00FB6B22"/>
    <w:rsid w:val="00FC054D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D34D1-DB28-4496-9650-E91FF98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63"/>
    <w:pPr>
      <w:ind w:left="720"/>
      <w:contextualSpacing/>
    </w:pPr>
  </w:style>
  <w:style w:type="paragraph" w:styleId="2">
    <w:name w:val="Body Text 2"/>
    <w:basedOn w:val="a"/>
    <w:link w:val="20"/>
    <w:rsid w:val="00EE5D0F"/>
    <w:pPr>
      <w:spacing w:after="0" w:line="240" w:lineRule="auto"/>
      <w:jc w:val="center"/>
    </w:pPr>
    <w:rPr>
      <w:rFonts w:ascii="Arial" w:eastAsia="Times New Roman" w:hAnsi="Arial" w:cs="Arial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E5D0F"/>
    <w:rPr>
      <w:rFonts w:ascii="Arial" w:eastAsia="Times New Roman" w:hAnsi="Arial" w:cs="Arial"/>
      <w:sz w:val="26"/>
      <w:szCs w:val="24"/>
      <w:lang w:eastAsia="ru-RU"/>
    </w:rPr>
  </w:style>
  <w:style w:type="paragraph" w:styleId="a4">
    <w:name w:val="Title"/>
    <w:basedOn w:val="a"/>
    <w:link w:val="a5"/>
    <w:qFormat/>
    <w:rsid w:val="00EE5D0F"/>
    <w:pPr>
      <w:spacing w:after="0" w:line="240" w:lineRule="auto"/>
      <w:jc w:val="center"/>
    </w:pPr>
    <w:rPr>
      <w:rFonts w:ascii="Arial" w:eastAsia="Times New Roman" w:hAnsi="Arial" w:cs="Arial"/>
      <w:b/>
      <w:bCs/>
      <w:sz w:val="26"/>
      <w:szCs w:val="24"/>
      <w:lang w:eastAsia="ru-RU"/>
    </w:rPr>
  </w:style>
  <w:style w:type="character" w:customStyle="1" w:styleId="a5">
    <w:name w:val="Название Знак"/>
    <w:basedOn w:val="a0"/>
    <w:link w:val="a4"/>
    <w:rsid w:val="00EE5D0F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a6">
    <w:name w:val="Body Text"/>
    <w:basedOn w:val="a"/>
    <w:link w:val="a7"/>
    <w:rsid w:val="00EE5D0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E5D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5E7A92"/>
  </w:style>
  <w:style w:type="paragraph" w:styleId="a9">
    <w:name w:val="header"/>
    <w:basedOn w:val="a"/>
    <w:link w:val="aa"/>
    <w:uiPriority w:val="99"/>
    <w:unhideWhenUsed/>
    <w:rsid w:val="007F3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B95"/>
  </w:style>
  <w:style w:type="paragraph" w:styleId="ab">
    <w:name w:val="footer"/>
    <w:basedOn w:val="a"/>
    <w:link w:val="ac"/>
    <w:uiPriority w:val="99"/>
    <w:semiHidden/>
    <w:unhideWhenUsed/>
    <w:rsid w:val="007F3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F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5257-D3E9-4B4F-9A06-46722C43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КобыленкоЛ</dc:creator>
  <cp:lastModifiedBy>Оксана Заболотняя</cp:lastModifiedBy>
  <cp:revision>9</cp:revision>
  <cp:lastPrinted>2026-07-01T08:04:00Z</cp:lastPrinted>
  <dcterms:created xsi:type="dcterms:W3CDTF">2026-04-14T13:03:00Z</dcterms:created>
  <dcterms:modified xsi:type="dcterms:W3CDTF">2026-07-01T08:15:00Z</dcterms:modified>
</cp:coreProperties>
</file>