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tabs>
          <w:tab w:leader="none" w:pos="6240" w:val="left"/>
        </w:tabs>
        <w:ind/>
        <w:rPr>
          <w:color w:val="666666"/>
        </w:rPr>
      </w:pPr>
    </w:p>
    <w:p w14:paraId="04000000">
      <w:pPr>
        <w:widowControl w:val="0"/>
        <w:spacing w:after="108" w:before="108"/>
        <w:ind w:right="1211"/>
        <w:jc w:val="center"/>
        <w:outlineLvl w:val="0"/>
        <w:rPr>
          <w:b w:val="1"/>
        </w:rPr>
      </w:pPr>
      <w:r>
        <w:rPr>
          <w:b w:val="1"/>
        </w:rPr>
        <w:t xml:space="preserve">ПРОЕКТ </w:t>
      </w:r>
    </w:p>
    <w:p w14:paraId="05000000">
      <w:pPr>
        <w:widowControl w:val="0"/>
        <w:spacing w:after="108" w:before="108"/>
        <w:ind w:right="1211"/>
        <w:jc w:val="center"/>
        <w:outlineLvl w:val="0"/>
        <w:rPr>
          <w:b w:val="1"/>
        </w:rPr>
      </w:pPr>
      <w:r>
        <w:rPr>
          <w:b w:val="1"/>
        </w:rPr>
        <w:t>ПОСТАНОВЛЕНИЕ</w:t>
      </w:r>
    </w:p>
    <w:p w14:paraId="06000000">
      <w:pPr>
        <w:widowControl w:val="0"/>
        <w:spacing w:after="108" w:before="108"/>
        <w:ind w:right="-7"/>
        <w:jc w:val="center"/>
        <w:outlineLvl w:val="0"/>
        <w:rPr>
          <w:b w:val="1"/>
        </w:rPr>
      </w:pPr>
      <w:r>
        <w:rPr>
          <w:b w:val="1"/>
        </w:rPr>
        <w:t>АДМИНИСТРАЦИЯ МУНИЦИПАЛЬНОГО ОБРАЗОВАНИЯ</w:t>
      </w:r>
    </w:p>
    <w:p w14:paraId="07000000">
      <w:pPr>
        <w:widowControl w:val="0"/>
        <w:ind w:firstLine="720" w:left="0"/>
        <w:jc w:val="both"/>
        <w:rPr>
          <w:b w:val="1"/>
        </w:rPr>
      </w:pPr>
      <w:r>
        <w:rPr>
          <w:b w:val="1"/>
        </w:rPr>
        <w:t xml:space="preserve">                       ВЫСЕЛКОВСКИЙ РАЙОН</w:t>
      </w:r>
    </w:p>
    <w:p w14:paraId="08000000">
      <w:pPr>
        <w:widowControl w:val="0"/>
        <w:ind w:firstLine="720" w:left="0"/>
        <w:jc w:val="both"/>
        <w:rPr>
          <w:rFonts w:ascii="Arial" w:hAnsi="Arial"/>
          <w:sz w:val="24"/>
        </w:rPr>
      </w:pPr>
    </w:p>
    <w:p w14:paraId="09000000">
      <w:pPr>
        <w:widowControl w:val="0"/>
        <w:ind w:firstLine="720" w:left="0"/>
        <w:jc w:val="both"/>
      </w:pPr>
      <w:r>
        <w:t xml:space="preserve">от </w:t>
      </w:r>
      <w:r>
        <w:t>__________________</w:t>
      </w:r>
      <w:r>
        <w:t xml:space="preserve">                                           № </w:t>
      </w:r>
      <w:r>
        <w:t>____________</w:t>
      </w:r>
    </w:p>
    <w:p w14:paraId="0A000000">
      <w:pPr>
        <w:widowControl w:val="0"/>
        <w:ind w:firstLine="720" w:left="0"/>
        <w:jc w:val="both"/>
      </w:pPr>
    </w:p>
    <w:p w14:paraId="0B000000">
      <w:pPr>
        <w:widowControl w:val="0"/>
        <w:ind w:firstLine="720" w:left="0"/>
        <w:jc w:val="center"/>
        <w:rPr>
          <w:b w:val="1"/>
        </w:rPr>
      </w:pPr>
      <w:r>
        <w:t>ст-ца Выселки</w:t>
      </w:r>
    </w:p>
    <w:p w14:paraId="0C000000">
      <w:pPr>
        <w:ind/>
        <w:jc w:val="center"/>
        <w:rPr>
          <w:b w:val="1"/>
        </w:rPr>
      </w:pPr>
    </w:p>
    <w:p w14:paraId="0D000000">
      <w:pPr>
        <w:ind/>
        <w:jc w:val="center"/>
        <w:rPr>
          <w:b w:val="1"/>
        </w:rPr>
      </w:pPr>
      <w:r>
        <w:rPr>
          <w:b w:val="1"/>
        </w:rPr>
        <w:t xml:space="preserve">О внесении изменений в постановление администрации </w:t>
      </w:r>
    </w:p>
    <w:p w14:paraId="0E000000">
      <w:pPr>
        <w:ind/>
        <w:jc w:val="center"/>
        <w:rPr>
          <w:b w:val="1"/>
        </w:rPr>
      </w:pPr>
      <w:r>
        <w:rPr>
          <w:b w:val="1"/>
        </w:rPr>
        <w:t xml:space="preserve">муниципального образования Выселковский район </w:t>
      </w:r>
    </w:p>
    <w:p w14:paraId="0F000000">
      <w:pPr>
        <w:ind/>
        <w:jc w:val="center"/>
        <w:rPr>
          <w:b w:val="1"/>
        </w:rPr>
      </w:pPr>
      <w:r>
        <w:rPr>
          <w:b w:val="1"/>
        </w:rPr>
        <w:t>от</w:t>
      </w:r>
      <w:r>
        <w:rPr>
          <w:b w:val="1"/>
        </w:rPr>
        <w:t xml:space="preserve"> </w:t>
      </w:r>
      <w:r>
        <w:rPr>
          <w:b w:val="1"/>
        </w:rPr>
        <w:t>19</w:t>
      </w:r>
      <w:r>
        <w:rPr>
          <w:b w:val="1"/>
        </w:rPr>
        <w:t xml:space="preserve"> </w:t>
      </w:r>
      <w:r>
        <w:rPr>
          <w:b w:val="1"/>
        </w:rPr>
        <w:t xml:space="preserve"> ма</w:t>
      </w:r>
      <w:r>
        <w:rPr>
          <w:b w:val="1"/>
        </w:rPr>
        <w:t>я</w:t>
      </w:r>
      <w:r>
        <w:rPr>
          <w:b w:val="1"/>
        </w:rPr>
        <w:t xml:space="preserve"> </w:t>
      </w:r>
      <w:r>
        <w:rPr>
          <w:b w:val="1"/>
        </w:rPr>
        <w:t xml:space="preserve"> </w:t>
      </w:r>
      <w:r>
        <w:rPr>
          <w:b w:val="1"/>
        </w:rPr>
        <w:t>20</w:t>
      </w:r>
      <w:r>
        <w:rPr>
          <w:b w:val="1"/>
        </w:rPr>
        <w:t>2</w:t>
      </w:r>
      <w:r>
        <w:rPr>
          <w:b w:val="1"/>
        </w:rPr>
        <w:t xml:space="preserve">1 года № </w:t>
      </w:r>
      <w:r>
        <w:rPr>
          <w:b w:val="1"/>
        </w:rPr>
        <w:t>522</w:t>
      </w:r>
      <w:r>
        <w:rPr>
          <w:b w:val="1"/>
        </w:rPr>
        <w:t xml:space="preserve"> «</w:t>
      </w:r>
      <w:r>
        <w:rPr>
          <w:b w:val="1"/>
        </w:rPr>
        <w:t>О</w:t>
      </w:r>
      <w:r>
        <w:rPr>
          <w:b w:val="1"/>
        </w:rPr>
        <w:t>б</w:t>
      </w:r>
      <w:r>
        <w:rPr>
          <w:b w:val="1"/>
        </w:rPr>
        <w:t xml:space="preserve"> </w:t>
      </w:r>
      <w:r>
        <w:rPr>
          <w:b w:val="1"/>
        </w:rPr>
        <w:t xml:space="preserve">упорядочении размещения нестационарных торговых объектов на территории </w:t>
      </w:r>
      <w:r>
        <w:rPr>
          <w:b w:val="1"/>
        </w:rPr>
        <w:t xml:space="preserve"> </w:t>
      </w:r>
    </w:p>
    <w:p w14:paraId="10000000">
      <w:pPr>
        <w:ind/>
        <w:jc w:val="center"/>
        <w:rPr>
          <w:b w:val="1"/>
        </w:rPr>
      </w:pPr>
      <w:r>
        <w:rPr>
          <w:b w:val="1"/>
        </w:rPr>
        <w:t>муниципальн</w:t>
      </w:r>
      <w:r>
        <w:rPr>
          <w:b w:val="1"/>
        </w:rPr>
        <w:t>ого</w:t>
      </w:r>
      <w:r>
        <w:rPr>
          <w:b w:val="1"/>
        </w:rPr>
        <w:t xml:space="preserve"> образовани</w:t>
      </w:r>
      <w:r>
        <w:rPr>
          <w:b w:val="1"/>
        </w:rPr>
        <w:t>я</w:t>
      </w:r>
      <w:r>
        <w:rPr>
          <w:b w:val="1"/>
        </w:rPr>
        <w:t xml:space="preserve"> Выселковский район</w:t>
      </w:r>
      <w:r>
        <w:rPr>
          <w:b w:val="1"/>
        </w:rPr>
        <w:t>»</w:t>
      </w:r>
    </w:p>
    <w:p w14:paraId="11000000">
      <w:pPr>
        <w:pStyle w:val="Style_2"/>
        <w:widowControl w:val="1"/>
        <w:tabs>
          <w:tab w:leader="none" w:pos="842" w:val="left"/>
        </w:tabs>
        <w:ind w:firstLine="0" w:left="0" w:right="0"/>
        <w:jc w:val="both"/>
        <w:rPr>
          <w:rFonts w:ascii="Times New Roman" w:hAnsi="Times New Roman"/>
          <w:b w:val="1"/>
          <w:sz w:val="28"/>
        </w:rPr>
      </w:pPr>
    </w:p>
    <w:p w14:paraId="12000000">
      <w:pPr>
        <w:ind w:firstLine="851" w:left="0"/>
        <w:jc w:val="both"/>
      </w:pPr>
      <w:r>
        <w:t xml:space="preserve">В  </w:t>
      </w:r>
      <w:r>
        <w:t xml:space="preserve">соответствии с </w:t>
      </w:r>
      <w:r>
        <w:t xml:space="preserve">частью 6 статьи 10 </w:t>
      </w:r>
      <w:r>
        <w:t>Федеральн</w:t>
      </w:r>
      <w:r>
        <w:t xml:space="preserve">ого </w:t>
      </w:r>
      <w:r>
        <w:t>закон</w:t>
      </w:r>
      <w:r>
        <w:t>а</w:t>
      </w:r>
      <w:r>
        <w:t xml:space="preserve"> от 28 дек</w:t>
      </w:r>
      <w:r>
        <w:t>а</w:t>
      </w:r>
      <w:r>
        <w:t>бря 2009 г</w:t>
      </w:r>
      <w:r>
        <w:t>ода</w:t>
      </w:r>
      <w:r>
        <w:t xml:space="preserve"> №381-ФЗ «Об основах государственного регулирования торговой деятельности в Российской Федерации», а также</w:t>
      </w:r>
      <w:r>
        <w:t xml:space="preserve">  </w:t>
      </w:r>
      <w:r>
        <w:t>в связи</w:t>
      </w:r>
      <w:r>
        <w:t xml:space="preserve">   с расширением мест размещения и ассортимента товар</w:t>
      </w:r>
      <w:r>
        <w:t>ов</w:t>
      </w:r>
      <w:r>
        <w:t xml:space="preserve"> в нестационарных торговых объектах,  </w:t>
      </w:r>
      <w:r>
        <w:t>уточнением рекомендуемой формы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r>
        <w:t xml:space="preserve">, </w:t>
      </w:r>
      <w:r>
        <w:t>п о с т а н о в л я ю:</w:t>
      </w:r>
    </w:p>
    <w:p w14:paraId="13000000">
      <w:pPr>
        <w:ind w:firstLine="851" w:left="0"/>
        <w:jc w:val="both"/>
      </w:pPr>
      <w:r>
        <w:t>1.Внести в постановление администрации муниципального образования Выселковский район от 19 мая 2021 года № 522 «Об упорядочении размещения нестационарных торговых объектов на территории  муниципального образования Выселковский район» следующие изменения:</w:t>
      </w:r>
    </w:p>
    <w:p w14:paraId="14000000">
      <w:pPr>
        <w:ind w:firstLine="851" w:left="0"/>
        <w:jc w:val="both"/>
      </w:pPr>
      <w:r>
        <w:t>1) в</w:t>
      </w:r>
      <w:r>
        <w:t xml:space="preserve"> приложени</w:t>
      </w:r>
      <w:r>
        <w:t>и</w:t>
      </w:r>
      <w:r>
        <w:t xml:space="preserve"> №1</w:t>
      </w:r>
      <w:r>
        <w:t xml:space="preserve"> к</w:t>
      </w:r>
      <w:r>
        <w:t xml:space="preserve"> постановлени</w:t>
      </w:r>
      <w:r>
        <w:t>ю</w:t>
      </w:r>
      <w:r>
        <w:t>:</w:t>
      </w:r>
    </w:p>
    <w:p w14:paraId="15000000">
      <w:pPr>
        <w:ind w:firstLine="851" w:left="0"/>
        <w:jc w:val="both"/>
      </w:pPr>
      <w:r>
        <w:t>раздел 2 «</w:t>
      </w:r>
      <w:r>
        <w:t>Основные понятия и их определения</w:t>
      </w:r>
      <w:r>
        <w:t xml:space="preserve">» дополнить </w:t>
      </w:r>
      <w:r>
        <w:t>абзацем следующего содержания</w:t>
      </w:r>
      <w:r>
        <w:t>:</w:t>
      </w:r>
    </w:p>
    <w:p w14:paraId="16000000">
      <w:pPr>
        <w:ind w:firstLine="851" w:left="0"/>
        <w:jc w:val="both"/>
      </w:pPr>
      <w: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t>.</w:t>
      </w:r>
      <w:r>
        <w:t>»</w:t>
      </w:r>
      <w:r>
        <w:t>;</w:t>
      </w:r>
    </w:p>
    <w:p w14:paraId="17000000">
      <w:pPr>
        <w:ind w:firstLine="851" w:left="0"/>
        <w:jc w:val="both"/>
      </w:pPr>
      <w:r>
        <w:t xml:space="preserve">подпункт 7 пункта 4.2 изложить в </w:t>
      </w:r>
      <w:r>
        <w:t>следующей</w:t>
      </w:r>
      <w:r>
        <w:t xml:space="preserve"> редакции:</w:t>
      </w:r>
    </w:p>
    <w:p w14:paraId="18000000">
      <w:pPr>
        <w:ind w:firstLine="851" w:left="0"/>
        <w:jc w:val="both"/>
      </w:pPr>
      <w:r>
        <w:t xml:space="preserve">«7) </w:t>
      </w:r>
      <w:r>
        <w:t xml:space="preserve">обеспечение соответствия деятельности НТО санитарным, противопожарным, экологическим требованиям, </w:t>
      </w:r>
      <w:r>
        <w:t>П</w:t>
      </w:r>
      <w:r>
        <w:t>равилам продажи товаров</w:t>
      </w:r>
      <w:r>
        <w:t xml:space="preserve"> по договору розничной купли-продажи, утвержденным постановлением Правительства Российской Федерации от 31 декабря 2020 года №2463 «Об утверждении Правил продажи товаров по договору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t>, требованиям законодательства по защите прав потребителей, требованиям безопасности для жизни и здоровья людей,</w:t>
      </w:r>
      <w:r>
        <w:t xml:space="preserve"> установленным законодательством регулирующим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в том числе запрещающих розничную торговлю табачной продукцией, табачными изделиями или никоти</w:t>
      </w:r>
      <w:r>
        <w:t>н</w:t>
      </w:r>
      <w:r>
        <w:t>содержащей продукции в нестационарных торговых объектах, а также оборот алкогольной продукции</w:t>
      </w:r>
      <w:r>
        <w:t>.</w:t>
      </w:r>
      <w:r>
        <w:t>»</w:t>
      </w:r>
      <w:r>
        <w:t>;</w:t>
      </w:r>
    </w:p>
    <w:p w14:paraId="19000000">
      <w:pPr>
        <w:ind w:firstLine="851" w:left="0"/>
        <w:jc w:val="both"/>
      </w:pPr>
      <w:r>
        <w:t xml:space="preserve"> </w:t>
      </w:r>
      <w:r>
        <w:t xml:space="preserve">подпункт 5.1.4 пункта 5.1 изложить в </w:t>
      </w:r>
      <w:r>
        <w:t>следующе</w:t>
      </w:r>
      <w:r>
        <w:t>й редакции:</w:t>
      </w:r>
    </w:p>
    <w:p w14:paraId="1A000000">
      <w:pPr>
        <w:ind w:firstLine="851" w:left="0"/>
        <w:jc w:val="both"/>
      </w:pPr>
      <w:r>
        <w:t xml:space="preserve">«5.1.4 </w:t>
      </w:r>
      <w:r>
        <w:t xml:space="preserve">Поступление мотивированных предложений от исполнительных органов государственной власти Краснодарского края, органов местного </w:t>
      </w:r>
      <w:r>
        <w:t>с</w:t>
      </w:r>
      <w:r>
        <w:t>амоуправления, обращений</w:t>
      </w:r>
      <w:r>
        <w:t>, поступивших в порядке Федерального закона от 2 мая 2006 года №59-ФЗ «О порядке рассмотрения обращений граждан Российской Федерации»</w:t>
      </w:r>
      <w:r>
        <w:t>.</w:t>
      </w:r>
      <w:r>
        <w:t>»;</w:t>
      </w:r>
      <w:r>
        <w:t xml:space="preserve"> </w:t>
      </w:r>
    </w:p>
    <w:p w14:paraId="1B000000">
      <w:pPr>
        <w:ind/>
        <w:jc w:val="both"/>
      </w:pPr>
      <w:r>
        <w:t xml:space="preserve">            </w:t>
      </w:r>
      <w:r>
        <w:t xml:space="preserve"> подпункт 5.1.7 пункта 5.1. изложить в </w:t>
      </w:r>
      <w:r>
        <w:t>следующе</w:t>
      </w:r>
      <w:r>
        <w:t xml:space="preserve">й редакции: </w:t>
      </w:r>
    </w:p>
    <w:p w14:paraId="1C000000">
      <w:pPr>
        <w:ind/>
        <w:jc w:val="both"/>
      </w:pPr>
      <w:r>
        <w:t xml:space="preserve">             </w:t>
      </w:r>
      <w:r>
        <w:t>«5.1.7. Изменение сведений о конкретном нестационарном торговом объекте, включенном в Схему</w:t>
      </w:r>
      <w:r>
        <w:t>.</w:t>
      </w:r>
      <w:r>
        <w:t>»</w:t>
      </w:r>
      <w:r>
        <w:t>;</w:t>
      </w:r>
    </w:p>
    <w:p w14:paraId="1D000000">
      <w:pPr>
        <w:ind/>
        <w:jc w:val="both"/>
      </w:pPr>
      <w:r>
        <w:t xml:space="preserve">            </w:t>
      </w:r>
      <w:r>
        <w:t xml:space="preserve"> </w:t>
      </w:r>
      <w:r>
        <w:t xml:space="preserve">пункт 5.9 изложить в </w:t>
      </w:r>
      <w:r>
        <w:t>следующе</w:t>
      </w:r>
      <w:r>
        <w:t>й редакции:</w:t>
      </w:r>
    </w:p>
    <w:p w14:paraId="1E000000">
      <w:r>
        <w:t xml:space="preserve">            </w:t>
      </w:r>
      <w:r>
        <w:t xml:space="preserve"> </w:t>
      </w:r>
      <w:r>
        <w:t>«</w:t>
      </w:r>
      <w:r>
        <w:t xml:space="preserve">5.9. </w:t>
      </w:r>
      <w:r>
        <w:t xml:space="preserve">  П</w:t>
      </w:r>
      <w:r>
        <w:t xml:space="preserve">осле </w:t>
      </w:r>
      <w:r>
        <w:t xml:space="preserve">   </w:t>
      </w:r>
      <w:r>
        <w:t>получения</w:t>
      </w:r>
      <w:r>
        <w:t xml:space="preserve">   </w:t>
      </w:r>
      <w:r>
        <w:t xml:space="preserve"> всех</w:t>
      </w:r>
      <w:r>
        <w:t xml:space="preserve">  </w:t>
      </w:r>
      <w:r>
        <w:t xml:space="preserve"> согласований </w:t>
      </w:r>
      <w:r>
        <w:t xml:space="preserve">    </w:t>
      </w:r>
      <w:r>
        <w:t xml:space="preserve">Отдел вносит </w:t>
      </w:r>
      <w:r>
        <w:t xml:space="preserve"> </w:t>
      </w:r>
      <w:r>
        <w:t xml:space="preserve">проект </w:t>
      </w:r>
      <w:r>
        <w:t>и</w:t>
      </w:r>
      <w:r>
        <w:t>зменений схемы размещения НТО на рассмотрение в</w:t>
      </w:r>
      <w:r>
        <w:t xml:space="preserve">  </w:t>
      </w:r>
      <w:r>
        <w:t xml:space="preserve"> Комиссию</w:t>
      </w:r>
      <w:r>
        <w:t xml:space="preserve"> </w:t>
      </w:r>
      <w:r>
        <w:t xml:space="preserve"> в </w:t>
      </w:r>
      <w:r>
        <w:t xml:space="preserve"> течение</w:t>
      </w:r>
      <w:r>
        <w:t xml:space="preserve"> </w:t>
      </w:r>
      <w:r>
        <w:t>3</w:t>
      </w:r>
      <w:r>
        <w:t xml:space="preserve"> рабочих дней</w:t>
      </w:r>
      <w:r>
        <w:t xml:space="preserve"> со дня их поступления</w:t>
      </w:r>
      <w:r>
        <w:t>.</w:t>
      </w:r>
      <w:r>
        <w:t>»;</w:t>
      </w:r>
    </w:p>
    <w:p w14:paraId="1F000000">
      <w:pPr>
        <w:ind/>
        <w:jc w:val="both"/>
      </w:pPr>
      <w:r>
        <w:t xml:space="preserve">            </w:t>
      </w:r>
      <w:r>
        <w:t xml:space="preserve"> пункт 5.10 изложить в </w:t>
      </w:r>
      <w:r>
        <w:t>следующе</w:t>
      </w:r>
      <w:r>
        <w:t xml:space="preserve">й редакции: </w:t>
      </w:r>
    </w:p>
    <w:p w14:paraId="20000000">
      <w:pPr>
        <w:ind/>
        <w:jc w:val="both"/>
      </w:pPr>
      <w:r>
        <w:t xml:space="preserve">            «5.10. </w:t>
      </w:r>
      <w:r>
        <w:t xml:space="preserve">Комиссия в течение </w:t>
      </w:r>
      <w:r>
        <w:t xml:space="preserve">15 рабочих </w:t>
      </w:r>
      <w:r>
        <w:t xml:space="preserve">дней </w:t>
      </w:r>
      <w:r>
        <w:t xml:space="preserve">со дня поступления предложений (обращений), указанных в подпункте 5.1.7 настоящего Порядка, рассматривает их и принимает одно из следующих решений: </w:t>
      </w:r>
    </w:p>
    <w:p w14:paraId="21000000">
      <w:pPr>
        <w:ind/>
        <w:jc w:val="both"/>
      </w:pPr>
      <w:r>
        <w:t xml:space="preserve">           рекомендовать уполномоченному органу</w:t>
      </w:r>
      <w:r>
        <w:t xml:space="preserve"> </w:t>
      </w:r>
      <w:r>
        <w:t>местного самоуправления внести изменения и (или) дополнения в Схему;</w:t>
      </w:r>
    </w:p>
    <w:p w14:paraId="22000000">
      <w:pPr>
        <w:ind/>
        <w:jc w:val="both"/>
      </w:pPr>
      <w:r>
        <w:t xml:space="preserve">            рекомендовать уполномоченному органу</w:t>
      </w:r>
      <w:r>
        <w:t xml:space="preserve"> </w:t>
      </w:r>
      <w:r>
        <w:t>местного самоуправления не учитывать предложения (обращения) с направлением письменного мотивированного ответа в адрес органа (органов), гражданина (граждан) направившего (направивших) соответствующие предложения (обращения)</w:t>
      </w:r>
      <w:r>
        <w:t>.</w:t>
      </w:r>
    </w:p>
    <w:p w14:paraId="23000000">
      <w:pPr>
        <w:ind/>
        <w:jc w:val="both"/>
      </w:pPr>
      <w:r>
        <w:t xml:space="preserve">           </w:t>
      </w:r>
      <w:r>
        <w:t>При рассмотрении проекта изменений схемы размещения НТО Комиссия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и общественного питания в шаговой (пешеходной) доступности от мест проживания или работы граждан, а также необходимостью обеспечения продовольственной безопасности муниципального образования Выселковский район.</w:t>
      </w:r>
      <w:r>
        <w:t>»</w:t>
      </w:r>
      <w:r>
        <w:t>;</w:t>
      </w:r>
    </w:p>
    <w:p w14:paraId="24000000">
      <w:pPr>
        <w:ind w:firstLine="709" w:left="0"/>
      </w:pPr>
      <w:r>
        <w:t xml:space="preserve">  </w:t>
      </w:r>
      <w:r>
        <w:t>раздел 11 дополнить</w:t>
      </w:r>
      <w:r>
        <w:t xml:space="preserve"> </w:t>
      </w:r>
      <w:r>
        <w:t xml:space="preserve">пунктом </w:t>
      </w:r>
      <w:r>
        <w:t xml:space="preserve">11.5. </w:t>
      </w:r>
      <w:r>
        <w:t>следующего содержания:</w:t>
      </w:r>
      <w:r>
        <w:t xml:space="preserve"> </w:t>
      </w:r>
      <w:r>
        <w:t xml:space="preserve">          </w:t>
      </w:r>
    </w:p>
    <w:p w14:paraId="25000000">
      <w:pPr>
        <w:ind w:firstLine="709" w:left="0"/>
      </w:pPr>
      <w:r>
        <w:t xml:space="preserve"> </w:t>
      </w:r>
      <w:r>
        <w:t xml:space="preserve">«11.5. </w:t>
      </w:r>
      <w:r>
        <w:t>При досрочном расторжении Договора</w:t>
      </w:r>
      <w:r>
        <w:t xml:space="preserve"> </w:t>
      </w:r>
      <w:r>
        <w:t xml:space="preserve"> по </w:t>
      </w:r>
      <w:r>
        <w:t xml:space="preserve"> </w:t>
      </w:r>
      <w:r>
        <w:t xml:space="preserve">инициативе </w:t>
      </w:r>
      <w:r>
        <w:t xml:space="preserve">  </w:t>
      </w:r>
      <w:r>
        <w:t>владельца НТО он</w:t>
      </w:r>
      <w:r>
        <w:t xml:space="preserve"> обязан</w:t>
      </w:r>
      <w:r>
        <w:t xml:space="preserve"> </w:t>
      </w:r>
      <w:r>
        <w:t>внести</w:t>
      </w:r>
      <w:r>
        <w:t xml:space="preserve"> </w:t>
      </w:r>
      <w:r>
        <w:t>денежные средства (неустойку)</w:t>
      </w:r>
      <w:r>
        <w:t xml:space="preserve"> </w:t>
      </w:r>
      <w:r>
        <w:t>в размере 10%</w:t>
      </w:r>
      <w:r>
        <w:t xml:space="preserve"> </w:t>
      </w:r>
      <w:r>
        <w:t xml:space="preserve"> платы</w:t>
      </w:r>
      <w:r>
        <w:t xml:space="preserve">   </w:t>
      </w:r>
      <w:r>
        <w:t xml:space="preserve">за </w:t>
      </w:r>
      <w:r>
        <w:t xml:space="preserve">размещение </w:t>
      </w:r>
      <w:r>
        <w:t>Объекта</w:t>
      </w:r>
      <w:r>
        <w:t xml:space="preserve"> </w:t>
      </w:r>
      <w:r>
        <w:t>от</w:t>
      </w:r>
      <w:r>
        <w:t xml:space="preserve"> </w:t>
      </w:r>
      <w:r>
        <w:t>суммы</w:t>
      </w:r>
      <w:r>
        <w:t xml:space="preserve"> </w:t>
      </w:r>
      <w:r>
        <w:t>Договора.</w:t>
      </w:r>
      <w:r>
        <w:t>».</w:t>
      </w:r>
    </w:p>
    <w:p w14:paraId="26000000">
      <w:pPr>
        <w:ind w:firstLine="851" w:left="0"/>
      </w:pPr>
      <w:r>
        <w:t>2) в приложени</w:t>
      </w:r>
      <w:r>
        <w:t>и</w:t>
      </w:r>
      <w:r>
        <w:t xml:space="preserve"> №2 к постановлению:</w:t>
      </w:r>
    </w:p>
    <w:p w14:paraId="27000000">
      <w:pPr>
        <w:ind w:firstLine="851" w:left="0"/>
      </w:pPr>
      <w:r>
        <w:t xml:space="preserve">подпункт 5 пункта 2.1 изложить в </w:t>
      </w:r>
      <w:r>
        <w:t>следующе</w:t>
      </w:r>
      <w:r>
        <w:t>й редакции:</w:t>
      </w:r>
    </w:p>
    <w:p w14:paraId="28000000">
      <w:r>
        <w:t xml:space="preserve">            </w:t>
      </w:r>
      <w:r>
        <w:t>«</w:t>
      </w:r>
      <w:r>
        <w:t>5) документов, содержащих сведения, подтверждающие соответствие заявителя конкурсным условиям:</w:t>
      </w: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7"/>
        <w:gridCol w:w="4145"/>
        <w:gridCol w:w="4536"/>
      </w:tblGrid>
      <w:tr>
        <w:tc>
          <w:tcPr>
            <w:tcW w:type="dxa" w:w="817"/>
            <w:tcBorders>
              <w:top w:color="000000" w:sz="4" w:val="single"/>
              <w:left w:color="000000" w:sz="4" w:val="single"/>
              <w:bottom w:color="000000" w:sz="4" w:val="single"/>
              <w:right w:color="000000" w:sz="4" w:val="single"/>
            </w:tcBorders>
            <w:shd w:fill="auto" w:val="clear"/>
          </w:tcPr>
          <w:p w14:paraId="29000000">
            <w:pPr>
              <w:widowControl w:val="0"/>
              <w:ind/>
              <w:jc w:val="center"/>
            </w:pPr>
            <w:r>
              <w:t>№</w:t>
            </w:r>
            <w:r>
              <w:br/>
            </w:r>
            <w:r>
              <w:t>п/п</w:t>
            </w:r>
          </w:p>
        </w:tc>
        <w:tc>
          <w:tcPr>
            <w:tcW w:type="dxa" w:w="4145"/>
            <w:tcBorders>
              <w:top w:color="000000" w:sz="4" w:val="single"/>
              <w:left w:color="000000" w:sz="4" w:val="single"/>
              <w:bottom w:color="000000" w:sz="4" w:val="single"/>
              <w:right w:color="000000" w:sz="4" w:val="single"/>
            </w:tcBorders>
            <w:shd w:fill="auto" w:val="clear"/>
          </w:tcPr>
          <w:p w14:paraId="2A000000">
            <w:pPr>
              <w:widowControl w:val="0"/>
              <w:ind/>
              <w:jc w:val="center"/>
            </w:pPr>
            <w:r>
              <w:t>Наименование конкурсного условия</w:t>
            </w:r>
          </w:p>
        </w:tc>
        <w:tc>
          <w:tcPr>
            <w:tcW w:type="dxa" w:w="4536"/>
            <w:tcBorders>
              <w:top w:color="000000" w:sz="4" w:val="single"/>
              <w:left w:color="000000" w:sz="4" w:val="single"/>
              <w:bottom w:color="000000" w:sz="4" w:val="single"/>
              <w:right w:color="000000" w:sz="4" w:val="single"/>
            </w:tcBorders>
            <w:shd w:fill="auto" w:val="clear"/>
          </w:tcPr>
          <w:p w14:paraId="2B000000">
            <w:pPr>
              <w:widowControl w:val="0"/>
              <w:ind/>
              <w:jc w:val="center"/>
            </w:pPr>
            <w:r>
              <w:t>Документы, содержащие сведения, подтверждающие соответствие участника конкурсным условиям</w:t>
            </w:r>
          </w:p>
        </w:tc>
      </w:tr>
      <w:tr>
        <w:tc>
          <w:tcPr>
            <w:tcW w:type="dxa" w:w="817"/>
            <w:tcBorders>
              <w:top w:color="000000" w:sz="4" w:val="single"/>
              <w:left w:color="000000" w:sz="4" w:val="single"/>
              <w:bottom w:color="000000" w:sz="4" w:val="single"/>
              <w:right w:color="000000" w:sz="4" w:val="single"/>
            </w:tcBorders>
            <w:shd w:fill="auto" w:val="clear"/>
          </w:tcPr>
          <w:p w14:paraId="2C000000">
            <w:pPr>
              <w:widowControl w:val="0"/>
              <w:ind/>
              <w:jc w:val="center"/>
            </w:pPr>
            <w:r>
              <w:t>1.</w:t>
            </w:r>
          </w:p>
        </w:tc>
        <w:tc>
          <w:tcPr>
            <w:tcW w:type="dxa" w:w="4145"/>
            <w:tcBorders>
              <w:top w:color="000000" w:sz="4" w:val="single"/>
              <w:left w:color="000000" w:sz="4" w:val="single"/>
              <w:bottom w:color="000000" w:sz="4" w:val="single"/>
              <w:right w:color="000000" w:sz="4" w:val="single"/>
            </w:tcBorders>
            <w:shd w:fill="auto" w:val="clear"/>
          </w:tcPr>
          <w:p w14:paraId="2D000000">
            <w:pPr>
              <w:widowControl w:val="0"/>
              <w:ind/>
            </w:pPr>
            <w:r>
              <w:t>Предложения по внешнему виду НТО и прилегающей территории, согласованном с управлением архитектуры и градостроительства администрации муниципального образования Выселковский район</w:t>
            </w:r>
          </w:p>
        </w:tc>
        <w:tc>
          <w:tcPr>
            <w:tcW w:type="dxa" w:w="4536"/>
            <w:tcBorders>
              <w:top w:color="000000" w:sz="4" w:val="single"/>
              <w:left w:color="000000" w:sz="4" w:val="single"/>
              <w:bottom w:color="000000" w:sz="4" w:val="single"/>
              <w:right w:color="000000" w:sz="4" w:val="single"/>
            </w:tcBorders>
            <w:shd w:fill="auto" w:val="clear"/>
          </w:tcPr>
          <w:p w14:paraId="2E000000">
            <w:pPr>
              <w:widowControl w:val="0"/>
              <w:ind/>
            </w:pPr>
            <w: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Выселковский район</w:t>
            </w:r>
          </w:p>
        </w:tc>
      </w:tr>
      <w:tr>
        <w:tc>
          <w:tcPr>
            <w:tcW w:type="dxa" w:w="817"/>
            <w:tcBorders>
              <w:top w:color="000000" w:sz="4" w:val="single"/>
              <w:left w:color="000000" w:sz="4" w:val="single"/>
              <w:bottom w:color="000000" w:sz="4" w:val="single"/>
              <w:right w:color="000000" w:sz="4" w:val="single"/>
            </w:tcBorders>
            <w:shd w:fill="auto" w:val="clear"/>
          </w:tcPr>
          <w:p w14:paraId="2F000000">
            <w:pPr>
              <w:widowControl w:val="0"/>
              <w:ind/>
              <w:jc w:val="center"/>
            </w:pPr>
            <w:bookmarkStart w:id="1" w:name="sub_102242"/>
            <w:r>
              <w:t>2.</w:t>
            </w:r>
            <w:bookmarkEnd w:id="1"/>
          </w:p>
        </w:tc>
        <w:tc>
          <w:tcPr>
            <w:tcW w:type="dxa" w:w="4145"/>
            <w:tcBorders>
              <w:top w:color="000000" w:sz="4" w:val="single"/>
              <w:left w:color="000000" w:sz="4" w:val="single"/>
              <w:bottom w:color="000000" w:sz="4" w:val="single"/>
              <w:right w:color="000000" w:sz="4" w:val="single"/>
            </w:tcBorders>
            <w:shd w:fill="auto" w:val="clear"/>
          </w:tcPr>
          <w:p w14:paraId="30000000">
            <w:pPr>
              <w:widowControl w:val="0"/>
              <w:ind/>
            </w:pPr>
            <w:r>
              <w:t>Использование поверенных технических средств измерения (весов, мерных ёмкостей, мерной линейки)</w:t>
            </w:r>
          </w:p>
        </w:tc>
        <w:tc>
          <w:tcPr>
            <w:tcW w:type="dxa" w:w="4536"/>
            <w:tcBorders>
              <w:top w:color="000000" w:sz="4" w:val="single"/>
              <w:left w:color="000000" w:sz="4" w:val="single"/>
              <w:bottom w:color="000000" w:sz="4" w:val="single"/>
              <w:right w:color="000000" w:sz="4" w:val="single"/>
            </w:tcBorders>
            <w:shd w:fill="auto" w:val="clear"/>
          </w:tcPr>
          <w:p w14:paraId="31000000">
            <w:pPr>
              <w:widowControl w:val="0"/>
              <w:ind w:right="-249"/>
            </w:pPr>
            <w:r>
              <w:t xml:space="preserve">Документы, подтверждающие </w:t>
            </w:r>
          </w:p>
          <w:p w14:paraId="32000000">
            <w:pPr>
              <w:widowControl w:val="0"/>
              <w:ind w:right="-249"/>
            </w:pPr>
            <w:r>
              <w:t>проведение поверки технических</w:t>
            </w:r>
          </w:p>
          <w:p w14:paraId="33000000">
            <w:pPr>
              <w:widowControl w:val="0"/>
              <w:ind w:right="-249"/>
            </w:pPr>
            <w:r>
              <w:t xml:space="preserve">средств измерения (весов, мерных </w:t>
            </w:r>
          </w:p>
          <w:p w14:paraId="34000000">
            <w:pPr>
              <w:widowControl w:val="0"/>
              <w:ind w:right="-249"/>
            </w:pPr>
            <w:r>
              <w:t xml:space="preserve">ёмкостей, мерной линейки) на </w:t>
            </w:r>
          </w:p>
          <w:p w14:paraId="35000000">
            <w:pPr>
              <w:widowControl w:val="0"/>
              <w:ind w:right="-249"/>
            </w:pPr>
            <w:r>
              <w:t xml:space="preserve">планируемый период размещения </w:t>
            </w:r>
          </w:p>
          <w:p w14:paraId="36000000">
            <w:pPr>
              <w:widowControl w:val="0"/>
              <w:ind w:right="-249"/>
            </w:pPr>
            <w:r>
              <w:t>НТО</w:t>
            </w:r>
          </w:p>
        </w:tc>
      </w:tr>
      <w:tr>
        <w:tc>
          <w:tcPr>
            <w:tcW w:type="dxa" w:w="817"/>
            <w:tcBorders>
              <w:top w:color="000000" w:sz="4" w:val="single"/>
              <w:left w:color="000000" w:sz="4" w:val="single"/>
              <w:bottom w:color="000000" w:sz="4" w:val="single"/>
              <w:right w:color="000000" w:sz="4" w:val="single"/>
            </w:tcBorders>
            <w:shd w:fill="auto" w:val="clear"/>
          </w:tcPr>
          <w:p w14:paraId="37000000">
            <w:pPr>
              <w:widowControl w:val="0"/>
              <w:ind/>
              <w:jc w:val="center"/>
            </w:pPr>
            <w:r>
              <w:t>3.</w:t>
            </w:r>
          </w:p>
        </w:tc>
        <w:tc>
          <w:tcPr>
            <w:tcW w:type="dxa" w:w="4145"/>
            <w:tcBorders>
              <w:top w:color="000000" w:sz="4" w:val="single"/>
              <w:left w:color="000000" w:sz="4" w:val="single"/>
              <w:bottom w:color="000000" w:sz="4" w:val="single"/>
              <w:right w:color="000000" w:sz="4" w:val="single"/>
            </w:tcBorders>
            <w:shd w:fill="auto" w:val="clear"/>
          </w:tcPr>
          <w:p w14:paraId="38000000">
            <w:pPr>
              <w:widowControl w:val="0"/>
              <w:ind/>
            </w:pPr>
            <w:r>
              <w:t>Опыт работы заявителя в сфере нестационарной мелкорозничной торговли</w:t>
            </w:r>
          </w:p>
        </w:tc>
        <w:tc>
          <w:tcPr>
            <w:tcW w:type="dxa" w:w="4536"/>
            <w:tcBorders>
              <w:top w:color="000000" w:sz="4" w:val="single"/>
              <w:left w:color="000000" w:sz="4" w:val="single"/>
              <w:bottom w:color="000000" w:sz="4" w:val="single"/>
              <w:right w:color="000000" w:sz="4" w:val="single"/>
            </w:tcBorders>
            <w:shd w:fill="auto" w:val="clear"/>
          </w:tcPr>
          <w:p w14:paraId="39000000">
            <w:pPr>
              <w:widowControl w:val="0"/>
              <w:ind/>
              <w:jc w:val="both"/>
            </w:pPr>
            <w:r>
              <w:t>Договор о предоставлении права на размещение НТО на территории муниципального образования Выселковский район</w:t>
            </w:r>
          </w:p>
        </w:tc>
      </w:tr>
      <w:tr>
        <w:tc>
          <w:tcPr>
            <w:tcW w:type="dxa" w:w="817"/>
            <w:tcBorders>
              <w:top w:color="000000" w:sz="4" w:val="single"/>
              <w:left w:color="000000" w:sz="4" w:val="single"/>
              <w:bottom w:color="000000" w:sz="4" w:val="single"/>
              <w:right w:color="000000" w:sz="4" w:val="single"/>
            </w:tcBorders>
            <w:shd w:fill="auto" w:val="clear"/>
          </w:tcPr>
          <w:p w14:paraId="3A000000">
            <w:pPr>
              <w:widowControl w:val="0"/>
              <w:ind/>
              <w:jc w:val="center"/>
            </w:pPr>
            <w:bookmarkStart w:id="2" w:name="sub_40"/>
            <w:r>
              <w:t>4.</w:t>
            </w:r>
            <w:bookmarkEnd w:id="2"/>
          </w:p>
        </w:tc>
        <w:tc>
          <w:tcPr>
            <w:tcW w:type="dxa" w:w="4145"/>
            <w:tcBorders>
              <w:top w:color="000000" w:sz="4" w:val="single"/>
              <w:left w:color="000000" w:sz="4" w:val="single"/>
              <w:bottom w:color="000000" w:sz="4" w:val="single"/>
              <w:right w:color="000000" w:sz="4" w:val="single"/>
            </w:tcBorders>
            <w:shd w:fill="auto" w:val="clear"/>
          </w:tcPr>
          <w:p w14:paraId="3B000000">
            <w:pPr>
              <w:widowControl w:val="0"/>
              <w:ind/>
            </w:pPr>
            <w:r>
              <w:t>Финансовое предложение за право на размещение нестационарного торгового объекта</w:t>
            </w:r>
          </w:p>
        </w:tc>
        <w:tc>
          <w:tcPr>
            <w:tcW w:type="dxa" w:w="4536"/>
            <w:tcBorders>
              <w:top w:color="000000" w:sz="4" w:val="single"/>
              <w:left w:color="000000" w:sz="4" w:val="single"/>
              <w:bottom w:color="000000" w:sz="4" w:val="single"/>
              <w:right w:color="000000" w:sz="4" w:val="single"/>
            </w:tcBorders>
            <w:shd w:fill="auto" w:val="clear"/>
          </w:tcPr>
          <w:p w14:paraId="3C000000">
            <w:pPr>
              <w:widowControl w:val="0"/>
              <w:ind/>
              <w:jc w:val="both"/>
            </w:pPr>
            <w:r>
              <w:t>Расчёт финансового предложения за право на размещение НТО</w:t>
            </w:r>
            <w:r>
              <w:t>, установленный</w:t>
            </w:r>
            <w:r>
              <w:t xml:space="preserve"> </w:t>
            </w:r>
            <w:r>
              <w:t>на основании отчета независимого эксперта, подготовленного в соответствии с Федеральным законом от 29 июля 1998 года №135-ФЗ «Об оценочной деятельности в Российской Федерации»</w:t>
            </w:r>
          </w:p>
        </w:tc>
      </w:tr>
    </w:tbl>
    <w:p w14:paraId="3D000000">
      <w:pPr>
        <w:ind w:firstLine="851" w:left="0"/>
      </w:pPr>
      <w:r>
        <w:t xml:space="preserve">                                                                                   </w:t>
      </w:r>
      <w:r>
        <w:t xml:space="preserve">                                      </w:t>
      </w:r>
      <w:r>
        <w:t>»;</w:t>
      </w:r>
    </w:p>
    <w:p w14:paraId="3E000000">
      <w:pPr>
        <w:ind w:firstLine="851" w:left="0"/>
      </w:pPr>
      <w:r>
        <w:t xml:space="preserve">подпункт 5 пункта 4.2 изложить в </w:t>
      </w:r>
      <w:r>
        <w:t>следующе</w:t>
      </w:r>
      <w:r>
        <w:t>й редакции:</w:t>
      </w:r>
    </w:p>
    <w:p w14:paraId="3F000000">
      <w:pPr>
        <w:ind w:firstLine="851" w:left="0"/>
        <w:jc w:val="both"/>
      </w:pPr>
      <w:r>
        <w:t>«</w:t>
      </w:r>
      <w:r>
        <w:t xml:space="preserve">5) начальную цену предмета Конкурса, </w:t>
      </w:r>
      <w:r>
        <w:t>с</w:t>
      </w:r>
      <w:r>
        <w:t>формир</w:t>
      </w:r>
      <w:r>
        <w:t>ованную</w:t>
      </w:r>
      <w:r>
        <w:t xml:space="preserve"> на основании отчета независимого эксперта, подготовленного в соответствии с Федеральным законом от 29 июля 1998 года №135-ФЗ «Об оценочной деятельности в Российской Федерации»</w:t>
      </w:r>
      <w:r>
        <w:t>»</w:t>
      </w:r>
      <w:r>
        <w:t>;</w:t>
      </w:r>
    </w:p>
    <w:p w14:paraId="40000000">
      <w:pPr>
        <w:ind w:firstLine="851" w:left="0"/>
        <w:jc w:val="both"/>
      </w:pPr>
      <w:r>
        <w:t xml:space="preserve">подпункт </w:t>
      </w:r>
      <w:r>
        <w:t>«</w:t>
      </w:r>
      <w:r>
        <w:t>а</w:t>
      </w:r>
      <w:r>
        <w:t>»</w:t>
      </w:r>
      <w:r>
        <w:t xml:space="preserve"> пункта 5.4  изложить в следующей редакции:</w:t>
      </w:r>
    </w:p>
    <w:p w14:paraId="41000000">
      <w:pPr>
        <w:ind w:firstLine="851" w:left="0"/>
        <w:jc w:val="both"/>
      </w:pPr>
      <w:r>
        <w:t xml:space="preserve">«а) </w:t>
      </w:r>
      <w:r>
        <w:t>изменение</w:t>
      </w:r>
      <w:r>
        <w:t xml:space="preserve"> количества нестационарных торговых объектов (кроме объектов, осуществляющих деятельность в определенный сезон (время года) по мере необходимости, но не чаще </w:t>
      </w:r>
      <w:r>
        <w:t>двух раз в год</w:t>
      </w:r>
      <w:r>
        <w:t>.</w:t>
      </w:r>
    </w:p>
    <w:p w14:paraId="42000000">
      <w:pPr>
        <w:ind w:firstLine="851" w:left="0"/>
        <w:jc w:val="both"/>
      </w:pPr>
      <w:r>
        <w:t>При этом количество нестационарных торговых объектов, уже включенных в схему размещения НТО и функционирующих на законных основаниях, не сокращается;</w:t>
      </w:r>
      <w:r>
        <w:t>»;</w:t>
      </w:r>
    </w:p>
    <w:p w14:paraId="43000000">
      <w:pPr>
        <w:ind w:firstLine="851" w:left="0"/>
        <w:jc w:val="both"/>
      </w:pPr>
    </w:p>
    <w:p w14:paraId="44000000">
      <w:pPr>
        <w:ind w:firstLine="851" w:left="0"/>
      </w:pPr>
      <w:r>
        <w:t xml:space="preserve">подпункт 2 пункта 7.11 изложить в </w:t>
      </w:r>
      <w:r>
        <w:t>следующе</w:t>
      </w:r>
      <w:r>
        <w:t>й редакции:</w:t>
      </w:r>
    </w:p>
    <w:p w14:paraId="45000000">
      <w:pPr>
        <w:ind w:firstLine="851" w:left="0"/>
        <w:jc w:val="both"/>
      </w:pPr>
      <w:r>
        <w:t>«</w:t>
      </w:r>
      <w:r>
        <w:t>2) финансовое предложение за право на размещение НТО участника Конкурса, оформленное на бланке, утверждённом постановлением администрации муниципального образования Выселковский район, отсутствует либо меньше стартового размера финансового предложения за право на размещение НТО на территории муниципального образования Выселковский район, установленн</w:t>
      </w:r>
      <w:r>
        <w:t>ого</w:t>
      </w:r>
      <w:r>
        <w:t xml:space="preserve"> на основании отчета независимого эксперта, подготовленного в соответствии с Федеральным законом от 29 июля 1998 года №135-ФЗ «Об оценочной деятельности в Российской Федерации»</w:t>
      </w:r>
      <w:r>
        <w:t>.»</w:t>
      </w:r>
      <w:r>
        <w:t>;</w:t>
      </w:r>
    </w:p>
    <w:p w14:paraId="46000000">
      <w:pPr>
        <w:ind w:firstLine="851" w:left="0"/>
        <w:jc w:val="both"/>
      </w:pPr>
      <w:r>
        <w:t>3) в приложении №3 к постановлению:</w:t>
      </w:r>
    </w:p>
    <w:p w14:paraId="47000000">
      <w:pPr>
        <w:ind w:firstLine="851" w:left="0"/>
        <w:jc w:val="both"/>
      </w:pPr>
      <w:r>
        <w:t xml:space="preserve">подпункт 2.2.2 пункта 2.2 изложить в </w:t>
      </w:r>
      <w:r>
        <w:t>следующе</w:t>
      </w:r>
      <w:r>
        <w:t>й редакции:</w:t>
      </w:r>
    </w:p>
    <w:p w14:paraId="48000000">
      <w:pPr>
        <w:ind w:firstLine="851" w:left="0"/>
        <w:jc w:val="both"/>
      </w:pPr>
      <w:r>
        <w:t>«</w:t>
      </w:r>
      <w:r>
        <w:t>2.2.2. Установления льготы при заключении Договора - снижение на 50 % размера платы за размещение нестационарного торгового объекта,</w:t>
      </w:r>
      <w:r>
        <w:t xml:space="preserve"> </w:t>
      </w:r>
      <w:r>
        <w:t>сформированн</w:t>
      </w:r>
      <w:r>
        <w:t>ой</w:t>
      </w:r>
      <w:r>
        <w:t xml:space="preserve"> на основании отчета независимого эксперта, подготовленного в соответствии с Федеральным законом от 29 июля 1998 года №135-ФЗ «Об оценочной</w:t>
      </w:r>
      <w:r>
        <w:t xml:space="preserve"> </w:t>
      </w:r>
      <w:r>
        <w:t>деятельности</w:t>
      </w:r>
      <w:r>
        <w:t xml:space="preserve"> </w:t>
      </w:r>
      <w:r>
        <w:t>в</w:t>
      </w:r>
      <w:r>
        <w:t xml:space="preserve"> </w:t>
      </w:r>
      <w:r>
        <w:t>Российской</w:t>
      </w:r>
      <w:r>
        <w:t xml:space="preserve"> </w:t>
      </w:r>
      <w:r>
        <w:t>Федерации»</w:t>
      </w:r>
      <w:r>
        <w:t>;</w:t>
      </w:r>
      <w:r>
        <w:t>»</w:t>
      </w:r>
      <w:r>
        <w:t>;</w:t>
      </w:r>
      <w:r>
        <w:br/>
      </w:r>
      <w:r>
        <w:t xml:space="preserve">            </w:t>
      </w:r>
      <w:r>
        <w:t>4) в приложении №4 к постановлению:</w:t>
      </w:r>
    </w:p>
    <w:p w14:paraId="49000000">
      <w:pPr>
        <w:ind w:firstLine="851" w:left="0"/>
        <w:jc w:val="both"/>
      </w:pPr>
      <w:r>
        <w:t xml:space="preserve">пункт 2.6 изложить в </w:t>
      </w:r>
      <w:r>
        <w:t>следующе</w:t>
      </w:r>
      <w:r>
        <w:t>й редакции:</w:t>
      </w:r>
    </w:p>
    <w:p w14:paraId="4A000000">
      <w:pPr>
        <w:ind w:firstLine="851" w:left="0"/>
        <w:jc w:val="both"/>
      </w:pPr>
      <w:r>
        <w:t>«</w:t>
      </w:r>
      <w:r>
        <w:t>2.6. Администрация заключает договор о размещении площадки для сезонного (летнего) кафе с хозяйствующим субъектом без проведения процедур торгов на основании отчета независимого эксперта, подготовленного в соответствии с Федеральным законом от 29 июля 1998 года №135-ФЗ «Об оценочной деятельности в Российской Федерации».</w:t>
      </w:r>
      <w:r>
        <w:t>»;</w:t>
      </w:r>
    </w:p>
    <w:p w14:paraId="4B000000">
      <w:pPr>
        <w:ind w:firstLine="851" w:left="0"/>
      </w:pPr>
      <w:r>
        <w:t>5</w:t>
      </w:r>
      <w:r>
        <w:t>)</w:t>
      </w:r>
      <w:r>
        <w:t xml:space="preserve"> приложение №5 </w:t>
      </w:r>
      <w:r>
        <w:t>к постановлению</w:t>
      </w:r>
      <w:r>
        <w:t xml:space="preserve"> </w:t>
      </w:r>
      <w:r>
        <w:t>исключить</w:t>
      </w:r>
      <w:r>
        <w:t>;</w:t>
      </w:r>
    </w:p>
    <w:p w14:paraId="4C000000">
      <w:pPr>
        <w:pStyle w:val="Style_4"/>
        <w:tabs>
          <w:tab w:leader="none" w:pos="993" w:val="left"/>
        </w:tabs>
        <w:spacing w:after="0" w:line="240" w:lineRule="auto"/>
        <w:ind w:firstLine="851" w:left="0"/>
        <w:jc w:val="both"/>
        <w:rPr>
          <w:rFonts w:ascii="Times New Roman" w:hAnsi="Times New Roman"/>
          <w:sz w:val="28"/>
        </w:rPr>
      </w:pPr>
      <w:r>
        <w:rPr>
          <w:rFonts w:ascii="Times New Roman" w:hAnsi="Times New Roman"/>
          <w:sz w:val="28"/>
        </w:rPr>
        <w:t>6</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риложение №</w:t>
      </w: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к </w:t>
      </w:r>
      <w:r>
        <w:rPr>
          <w:rFonts w:ascii="Times New Roman" w:hAnsi="Times New Roman"/>
          <w:sz w:val="28"/>
        </w:rPr>
        <w:t>Положению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r>
        <w:rPr>
          <w:rFonts w:ascii="Times New Roman" w:hAnsi="Times New Roman"/>
          <w:sz w:val="28"/>
        </w:rPr>
        <w:t xml:space="preserve"> </w:t>
      </w:r>
      <w:r>
        <w:rPr>
          <w:rFonts w:ascii="Times New Roman" w:hAnsi="Times New Roman"/>
          <w:sz w:val="28"/>
        </w:rPr>
        <w:t>изложи</w:t>
      </w:r>
      <w:r>
        <w:rPr>
          <w:rFonts w:ascii="Times New Roman" w:hAnsi="Times New Roman"/>
          <w:sz w:val="28"/>
        </w:rPr>
        <w:t>ть</w:t>
      </w:r>
      <w:r>
        <w:rPr>
          <w:rFonts w:ascii="Times New Roman" w:hAnsi="Times New Roman"/>
          <w:sz w:val="28"/>
        </w:rPr>
        <w:t xml:space="preserve"> </w:t>
      </w:r>
      <w:r>
        <w:rPr>
          <w:rFonts w:ascii="Times New Roman" w:hAnsi="Times New Roman"/>
          <w:sz w:val="28"/>
        </w:rPr>
        <w:t>в новой редакции</w:t>
      </w:r>
      <w:r>
        <w:rPr>
          <w:rFonts w:ascii="Times New Roman" w:hAnsi="Times New Roman"/>
          <w:sz w:val="28"/>
        </w:rPr>
        <w:t xml:space="preserve"> </w:t>
      </w:r>
      <w:r>
        <w:rPr>
          <w:rFonts w:ascii="Times New Roman" w:hAnsi="Times New Roman"/>
          <w:sz w:val="28"/>
        </w:rPr>
        <w:t>(</w:t>
      </w:r>
      <w:r>
        <w:rPr>
          <w:rFonts w:ascii="Times New Roman" w:hAnsi="Times New Roman"/>
          <w:sz w:val="28"/>
        </w:rPr>
        <w:t>п</w:t>
      </w:r>
      <w:r>
        <w:rPr>
          <w:rFonts w:ascii="Times New Roman" w:hAnsi="Times New Roman"/>
          <w:sz w:val="28"/>
        </w:rPr>
        <w:t>риложени</w:t>
      </w:r>
      <w:r>
        <w:rPr>
          <w:rFonts w:ascii="Times New Roman" w:hAnsi="Times New Roman"/>
          <w:sz w:val="28"/>
        </w:rPr>
        <w:t>е</w:t>
      </w:r>
      <w:r>
        <w:rPr>
          <w:rFonts w:ascii="Times New Roman" w:hAnsi="Times New Roman"/>
          <w:sz w:val="28"/>
        </w:rPr>
        <w:t xml:space="preserve"> №</w:t>
      </w:r>
      <w:r>
        <w:rPr>
          <w:rFonts w:ascii="Times New Roman" w:hAnsi="Times New Roman"/>
          <w:sz w:val="28"/>
        </w:rPr>
        <w:t>1</w:t>
      </w:r>
      <w:r>
        <w:rPr>
          <w:rFonts w:ascii="Times New Roman" w:hAnsi="Times New Roman"/>
          <w:sz w:val="28"/>
        </w:rPr>
        <w:t>)</w:t>
      </w:r>
      <w:r>
        <w:rPr>
          <w:rFonts w:ascii="Times New Roman" w:hAnsi="Times New Roman"/>
          <w:sz w:val="28"/>
        </w:rPr>
        <w:t>.</w:t>
      </w:r>
    </w:p>
    <w:p w14:paraId="4D000000">
      <w:pPr>
        <w:pStyle w:val="Style_4"/>
        <w:tabs>
          <w:tab w:leader="none" w:pos="993" w:val="left"/>
        </w:tabs>
        <w:spacing w:after="0" w:line="240" w:lineRule="auto"/>
        <w:ind w:firstLine="851"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приложение № 2 к Порядку </w:t>
      </w:r>
      <w:r>
        <w:rPr>
          <w:rFonts w:ascii="Times New Roman" w:hAnsi="Times New Roman"/>
          <w:sz w:val="28"/>
        </w:rPr>
        <w:t>предоставления муниципальных преференций производителям товаров при организации нестационарной и мобильной торговли на территории муниципального образования Выселковский район</w:t>
      </w:r>
      <w:r>
        <w:rPr>
          <w:rFonts w:ascii="Times New Roman" w:hAnsi="Times New Roman"/>
          <w:sz w:val="28"/>
        </w:rPr>
        <w:t xml:space="preserve"> изложить в новой редакции (приложение №</w:t>
      </w:r>
      <w:r>
        <w:rPr>
          <w:rFonts w:ascii="Times New Roman" w:hAnsi="Times New Roman"/>
          <w:sz w:val="28"/>
        </w:rPr>
        <w:t>2</w:t>
      </w:r>
      <w:r>
        <w:rPr>
          <w:rFonts w:ascii="Times New Roman" w:hAnsi="Times New Roman"/>
          <w:sz w:val="28"/>
        </w:rPr>
        <w:t>).</w:t>
      </w:r>
    </w:p>
    <w:p w14:paraId="4E000000">
      <w:pPr>
        <w:pStyle w:val="Style_4"/>
        <w:tabs>
          <w:tab w:leader="none" w:pos="993" w:val="left"/>
        </w:tabs>
        <w:spacing w:after="0" w:line="240" w:lineRule="auto"/>
        <w:ind w:firstLine="851" w:left="0"/>
        <w:jc w:val="both"/>
        <w:rPr>
          <w:rFonts w:ascii="Times New Roman" w:hAnsi="Times New Roman"/>
          <w:sz w:val="28"/>
        </w:rPr>
      </w:pPr>
      <w:r>
        <w:rPr>
          <w:rFonts w:ascii="Times New Roman" w:hAnsi="Times New Roman"/>
          <w:sz w:val="28"/>
        </w:rPr>
        <w:t xml:space="preserve">3. Отделу развития потребительской сферы и ценообразования администрации муниципального образования Выселковский район (Хлыстун) направить данное постановление в Отдел Муниципальный центр управления администрации муниципального образования Выселковский район в формате </w:t>
      </w:r>
      <w:r>
        <w:rPr>
          <w:rFonts w:ascii="Times New Roman" w:hAnsi="Times New Roman"/>
          <w:sz w:val="28"/>
        </w:rPr>
        <w:t>Word</w:t>
      </w:r>
      <w:r>
        <w:rPr>
          <w:rFonts w:ascii="Times New Roman" w:hAnsi="Times New Roman"/>
          <w:sz w:val="28"/>
        </w:rPr>
        <w:t xml:space="preserve"> для опубликования на сайте администрации муниципального образования Выселковский район в информационно-телекоммуникационной сети «Интернет».</w:t>
      </w:r>
    </w:p>
    <w:p w14:paraId="4F000000">
      <w:pPr>
        <w:pStyle w:val="Style_4"/>
        <w:tabs>
          <w:tab w:leader="none" w:pos="993" w:val="left"/>
        </w:tabs>
        <w:spacing w:after="0" w:line="240" w:lineRule="auto"/>
        <w:ind w:firstLine="851" w:left="0"/>
        <w:jc w:val="both"/>
        <w:rPr>
          <w:rFonts w:ascii="Times New Roman" w:hAnsi="Times New Roman"/>
          <w:b w:val="1"/>
          <w:sz w:val="28"/>
        </w:rPr>
      </w:pPr>
      <w:r>
        <w:rPr>
          <w:rFonts w:ascii="Times New Roman" w:hAnsi="Times New Roman"/>
          <w:sz w:val="28"/>
        </w:rPr>
        <w:t>4</w:t>
      </w:r>
      <w:r>
        <w:rPr>
          <w:rFonts w:ascii="Times New Roman" w:hAnsi="Times New Roman"/>
          <w:sz w:val="28"/>
        </w:rPr>
        <w:t xml:space="preserve">.Отделу Муниципальный центр управления администрации муниципального образования Выселковский район (Абушаев) разместить </w:t>
      </w:r>
      <w:r>
        <w:rPr>
          <w:rFonts w:ascii="Times New Roman" w:hAnsi="Times New Roman"/>
          <w:sz w:val="28"/>
        </w:rPr>
        <w:t>настояще</w:t>
      </w:r>
      <w:r>
        <w:rPr>
          <w:rFonts w:ascii="Times New Roman" w:hAnsi="Times New Roman"/>
          <w:sz w:val="28"/>
        </w:rPr>
        <w:t>е постановление на сайте администрации муниципального образования Выселковский район в информационно-телекоммуникационной сети «Интернет».</w:t>
      </w:r>
    </w:p>
    <w:p w14:paraId="50000000">
      <w:pPr>
        <w:pStyle w:val="Style_4"/>
        <w:tabs>
          <w:tab w:leader="none" w:pos="993" w:val="left"/>
        </w:tabs>
        <w:spacing w:after="0" w:line="240" w:lineRule="auto"/>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5</w:t>
      </w:r>
      <w:r>
        <w:rPr>
          <w:rFonts w:ascii="Times New Roman" w:hAnsi="Times New Roman"/>
          <w:sz w:val="28"/>
        </w:rPr>
        <w:t>.</w:t>
      </w:r>
      <w:r>
        <w:t xml:space="preserve"> </w:t>
      </w:r>
      <w:r>
        <w:rPr>
          <w:rFonts w:ascii="Times New Roman" w:hAnsi="Times New Roman"/>
          <w:sz w:val="28"/>
        </w:rPr>
        <w:t xml:space="preserve">Отделу развития потребительской сферы и ценообразования администрации муниципального образования Выселковский район (Хлыстун) </w:t>
      </w:r>
      <w:r>
        <w:rPr>
          <w:rFonts w:ascii="Times New Roman" w:hAnsi="Times New Roman"/>
          <w:sz w:val="28"/>
        </w:rPr>
        <w:t>обеспечить официальное</w:t>
      </w:r>
      <w:r>
        <w:rPr>
          <w:rFonts w:ascii="Times New Roman" w:hAnsi="Times New Roman"/>
          <w:sz w:val="28"/>
        </w:rPr>
        <w:t xml:space="preserve"> опубликовани</w:t>
      </w:r>
      <w:r>
        <w:rPr>
          <w:rFonts w:ascii="Times New Roman" w:hAnsi="Times New Roman"/>
          <w:sz w:val="28"/>
        </w:rPr>
        <w:t>е</w:t>
      </w:r>
      <w:r>
        <w:rPr>
          <w:rFonts w:ascii="Times New Roman" w:hAnsi="Times New Roman"/>
          <w:sz w:val="28"/>
        </w:rPr>
        <w:t xml:space="preserve"> </w:t>
      </w:r>
      <w:r>
        <w:rPr>
          <w:rFonts w:ascii="Times New Roman" w:hAnsi="Times New Roman"/>
          <w:sz w:val="28"/>
        </w:rPr>
        <w:t>данно</w:t>
      </w:r>
      <w:r>
        <w:rPr>
          <w:rFonts w:ascii="Times New Roman" w:hAnsi="Times New Roman"/>
          <w:sz w:val="28"/>
        </w:rPr>
        <w:t>го постановления</w:t>
      </w:r>
      <w:r>
        <w:rPr>
          <w:rFonts w:ascii="Times New Roman" w:hAnsi="Times New Roman"/>
          <w:sz w:val="28"/>
        </w:rPr>
        <w:t>.</w:t>
      </w:r>
    </w:p>
    <w:p w14:paraId="51000000">
      <w:pPr>
        <w:ind/>
        <w:jc w:val="both"/>
      </w:pPr>
      <w:r>
        <w:t xml:space="preserve">          </w:t>
      </w:r>
      <w:r>
        <w:t>6</w:t>
      </w:r>
      <w:r>
        <w:t>.</w:t>
      </w:r>
      <w:r>
        <w:t xml:space="preserve"> </w:t>
      </w:r>
      <w:r>
        <w:t xml:space="preserve">Постановление вступает в силу </w:t>
      </w:r>
      <w:r>
        <w:t>на следующий день после его официального опубликования</w:t>
      </w:r>
      <w:r>
        <w:t>.</w:t>
      </w:r>
    </w:p>
    <w:p w14:paraId="52000000">
      <w:pPr>
        <w:ind w:firstLine="851" w:left="0"/>
        <w:jc w:val="both"/>
      </w:pPr>
    </w:p>
    <w:p w14:paraId="53000000">
      <w:pPr>
        <w:pStyle w:val="Style_2"/>
        <w:widowControl w:val="1"/>
        <w:tabs>
          <w:tab w:leader="none" w:pos="842" w:val="left"/>
        </w:tabs>
        <w:ind w:firstLine="0" w:left="0" w:right="0"/>
        <w:jc w:val="both"/>
        <w:rPr>
          <w:rFonts w:ascii="Times New Roman" w:hAnsi="Times New Roman"/>
          <w:sz w:val="28"/>
        </w:rPr>
      </w:pPr>
      <w:r>
        <w:rPr>
          <w:rFonts w:ascii="Times New Roman" w:hAnsi="Times New Roman"/>
          <w:sz w:val="28"/>
        </w:rPr>
        <w:t>Глава муниципального образования</w:t>
      </w:r>
    </w:p>
    <w:p w14:paraId="54000000">
      <w:pPr>
        <w:pStyle w:val="Style_2"/>
        <w:widowControl w:val="1"/>
        <w:tabs>
          <w:tab w:leader="none" w:pos="842" w:val="left"/>
        </w:tabs>
        <w:ind w:firstLine="0" w:left="0" w:right="0"/>
        <w:jc w:val="both"/>
        <w:rPr>
          <w:rFonts w:ascii="Times New Roman" w:hAnsi="Times New Roman"/>
          <w:sz w:val="28"/>
        </w:rPr>
      </w:pPr>
      <w:r>
        <w:rPr>
          <w:rFonts w:ascii="Times New Roman" w:hAnsi="Times New Roman"/>
          <w:sz w:val="28"/>
        </w:rPr>
        <w:t xml:space="preserve">Выселковский район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С.И.</w:t>
      </w:r>
      <w:r>
        <w:rPr>
          <w:rFonts w:ascii="Times New Roman" w:hAnsi="Times New Roman"/>
          <w:sz w:val="28"/>
        </w:rPr>
        <w:t xml:space="preserve"> </w:t>
      </w:r>
      <w:r>
        <w:rPr>
          <w:rFonts w:ascii="Times New Roman" w:hAnsi="Times New Roman"/>
          <w:sz w:val="28"/>
        </w:rPr>
        <w:t>Фирстков</w:t>
      </w:r>
    </w:p>
    <w:p w14:paraId="55000000">
      <w:pPr>
        <w:pStyle w:val="Style_2"/>
        <w:widowControl w:val="1"/>
        <w:tabs>
          <w:tab w:leader="none" w:pos="842" w:val="left"/>
        </w:tabs>
        <w:ind w:firstLine="0" w:left="0" w:right="0"/>
        <w:jc w:val="both"/>
        <w:rPr>
          <w:rFonts w:ascii="Times New Roman" w:hAnsi="Times New Roman"/>
          <w:sz w:val="28"/>
        </w:rPr>
      </w:pPr>
    </w:p>
    <w:p w14:paraId="56000000">
      <w:r>
        <w:tab/>
      </w:r>
      <w:r>
        <w:t xml:space="preserve"> </w:t>
      </w:r>
    </w:p>
    <w:p w14:paraId="57000000">
      <w:pPr>
        <w:ind w:firstLine="709" w:left="0"/>
      </w:pPr>
    </w:p>
    <w:p w14:paraId="58000000">
      <w:pPr>
        <w:ind w:firstLine="709" w:left="0"/>
      </w:pPr>
    </w:p>
    <w:p w14:paraId="59000000">
      <w:pPr>
        <w:ind w:firstLine="709" w:left="0"/>
      </w:pPr>
    </w:p>
    <w:p w14:paraId="5A000000">
      <w:pPr>
        <w:ind w:firstLine="709" w:left="0"/>
      </w:pPr>
    </w:p>
    <w:p w14:paraId="5B000000">
      <w:pPr>
        <w:ind w:firstLine="709" w:left="0"/>
      </w:pPr>
    </w:p>
    <w:p w14:paraId="5C000000">
      <w:pPr>
        <w:ind w:firstLine="709" w:left="0"/>
      </w:pPr>
    </w:p>
    <w:p w14:paraId="5D000000">
      <w:pPr>
        <w:ind w:firstLine="709" w:left="0"/>
      </w:pPr>
    </w:p>
    <w:p w14:paraId="5E000000">
      <w:pPr>
        <w:ind w:firstLine="709" w:left="0"/>
      </w:pPr>
    </w:p>
    <w:p w14:paraId="5F000000">
      <w:pPr>
        <w:ind w:firstLine="709" w:left="0"/>
      </w:pPr>
    </w:p>
    <w:p w14:paraId="60000000">
      <w:pPr>
        <w:ind w:firstLine="709" w:left="0"/>
      </w:pPr>
    </w:p>
    <w:p w14:paraId="61000000">
      <w:pPr>
        <w:ind w:firstLine="709" w:left="0"/>
      </w:pPr>
    </w:p>
    <w:p w14:paraId="62000000">
      <w:pPr>
        <w:ind w:firstLine="709" w:left="0"/>
      </w:pPr>
    </w:p>
    <w:p w14:paraId="63000000">
      <w:pPr>
        <w:ind w:firstLine="709" w:left="0"/>
      </w:pPr>
    </w:p>
    <w:p w14:paraId="64000000">
      <w:pPr>
        <w:ind w:firstLine="709" w:left="0"/>
      </w:pPr>
    </w:p>
    <w:p w14:paraId="65000000">
      <w:pPr>
        <w:ind w:firstLine="709" w:left="0"/>
      </w:pPr>
    </w:p>
    <w:p w14:paraId="66000000">
      <w:pPr>
        <w:ind w:firstLine="709" w:left="0"/>
      </w:pPr>
    </w:p>
    <w:p w14:paraId="67000000">
      <w:pPr>
        <w:ind w:firstLine="709" w:left="0"/>
      </w:pPr>
    </w:p>
    <w:p w14:paraId="68000000">
      <w:pPr>
        <w:ind w:firstLine="709" w:left="0"/>
      </w:pPr>
    </w:p>
    <w:p w14:paraId="69000000">
      <w:pPr>
        <w:ind w:firstLine="709" w:left="0"/>
      </w:pPr>
    </w:p>
    <w:p w14:paraId="6A000000">
      <w:pPr>
        <w:ind w:firstLine="709" w:left="0"/>
      </w:pPr>
    </w:p>
    <w:p w14:paraId="6B000000">
      <w:pPr>
        <w:ind w:firstLine="709" w:left="0"/>
      </w:pPr>
    </w:p>
    <w:p w14:paraId="6C000000">
      <w:pPr>
        <w:ind w:firstLine="709" w:left="0"/>
      </w:pPr>
    </w:p>
    <w:p w14:paraId="6D000000">
      <w:pPr>
        <w:ind w:firstLine="709" w:left="0"/>
      </w:pPr>
    </w:p>
    <w:p w14:paraId="6E000000">
      <w:pPr>
        <w:ind w:firstLine="709" w:left="0"/>
      </w:pPr>
    </w:p>
    <w:p w14:paraId="6F000000">
      <w:pPr>
        <w:ind w:firstLine="709" w:left="0"/>
      </w:pPr>
    </w:p>
    <w:p w14:paraId="70000000">
      <w:pPr>
        <w:ind w:firstLine="709" w:left="0"/>
      </w:pPr>
    </w:p>
    <w:p w14:paraId="71000000">
      <w:pPr>
        <w:ind w:firstLine="709" w:left="0"/>
      </w:pPr>
    </w:p>
    <w:p w14:paraId="72000000">
      <w:pPr>
        <w:ind w:firstLine="709" w:left="0"/>
      </w:pPr>
    </w:p>
    <w:p w14:paraId="73000000">
      <w:pPr>
        <w:ind w:firstLine="709" w:left="0"/>
      </w:pPr>
    </w:p>
    <w:p w14:paraId="74000000">
      <w:pPr>
        <w:ind w:firstLine="709" w:left="0"/>
      </w:pPr>
    </w:p>
    <w:p w14:paraId="75000000">
      <w:pPr>
        <w:ind w:firstLine="709" w:left="0"/>
      </w:pPr>
      <w:r>
        <w:t xml:space="preserve">   </w:t>
      </w:r>
    </w:p>
    <w:p w14:paraId="76000000">
      <w:pPr>
        <w:ind w:firstLine="709" w:left="0"/>
      </w:pPr>
    </w:p>
    <w:p w14:paraId="77000000">
      <w:pPr>
        <w:ind w:firstLine="709" w:left="0"/>
      </w:pPr>
    </w:p>
    <w:p w14:paraId="78000000">
      <w:pPr>
        <w:ind w:firstLine="709" w:left="0"/>
      </w:pPr>
    </w:p>
    <w:p w14:paraId="79000000">
      <w:pPr>
        <w:ind w:firstLine="709" w:left="0"/>
      </w:pPr>
    </w:p>
    <w:p w14:paraId="7A000000">
      <w:pPr>
        <w:ind w:firstLine="709" w:left="0"/>
      </w:pPr>
    </w:p>
    <w:p w14:paraId="7B000000">
      <w:pPr>
        <w:ind/>
        <w:jc w:val="center"/>
        <w:rPr>
          <w:b w:val="1"/>
        </w:rPr>
      </w:pPr>
      <w:r>
        <w:t xml:space="preserve">             </w:t>
      </w:r>
      <w:r>
        <w:rPr>
          <w:b w:val="1"/>
        </w:rPr>
        <w:t>ЛИСТ  СОГЛАСОВАНИЯ</w:t>
      </w:r>
    </w:p>
    <w:p w14:paraId="7C000000">
      <w:pPr>
        <w:ind/>
        <w:jc w:val="center"/>
      </w:pPr>
      <w:r>
        <w:t>проекта постановления администрации</w:t>
      </w:r>
    </w:p>
    <w:p w14:paraId="7D000000">
      <w:pPr>
        <w:ind/>
        <w:jc w:val="center"/>
      </w:pPr>
      <w:r>
        <w:t>муниципального образования Выселковский район</w:t>
      </w:r>
    </w:p>
    <w:p w14:paraId="7E000000">
      <w:pPr>
        <w:ind/>
        <w:jc w:val="center"/>
      </w:pPr>
      <w:r>
        <w:t>от __________________ №________</w:t>
      </w:r>
    </w:p>
    <w:p w14:paraId="7F000000">
      <w:pPr>
        <w:ind/>
        <w:jc w:val="center"/>
      </w:pPr>
      <w:r>
        <w:t>«О внесении изменений в постановление администрации</w:t>
      </w:r>
    </w:p>
    <w:p w14:paraId="80000000">
      <w:pPr>
        <w:ind/>
        <w:jc w:val="center"/>
      </w:pPr>
      <w:r>
        <w:t>муниципального образования Выселковский район от 19 мая 2021 года</w:t>
      </w:r>
    </w:p>
    <w:p w14:paraId="81000000">
      <w:pPr>
        <w:ind/>
        <w:jc w:val="center"/>
      </w:pPr>
      <w:r>
        <w:t>№ 522 «Об упорядочении размещения нестационарных торговых объектов на территории муниципального образования Выселковский район»</w:t>
      </w:r>
    </w:p>
    <w:p w14:paraId="82000000"/>
    <w:p w14:paraId="83000000"/>
    <w:p w14:paraId="84000000"/>
    <w:p w14:paraId="85000000">
      <w:pPr>
        <w:ind/>
        <w:jc w:val="both"/>
      </w:pPr>
      <w:r>
        <w:t>Проект  подготовлен и внесен:</w:t>
      </w:r>
    </w:p>
    <w:p w14:paraId="86000000">
      <w:pPr>
        <w:ind/>
        <w:jc w:val="both"/>
      </w:pPr>
      <w:r>
        <w:t>Отделом развития потребительской</w:t>
      </w:r>
    </w:p>
    <w:p w14:paraId="87000000">
      <w:pPr>
        <w:ind/>
        <w:jc w:val="both"/>
      </w:pPr>
      <w:r>
        <w:t>сферы и ценообразования администрации</w:t>
      </w:r>
    </w:p>
    <w:p w14:paraId="88000000">
      <w:pPr>
        <w:ind/>
        <w:jc w:val="both"/>
      </w:pPr>
      <w:r>
        <w:t>муниципального образования</w:t>
      </w:r>
    </w:p>
    <w:p w14:paraId="89000000">
      <w:pPr>
        <w:ind/>
        <w:jc w:val="both"/>
      </w:pPr>
      <w:r>
        <w:t>Выселковский район</w:t>
      </w:r>
    </w:p>
    <w:p w14:paraId="8A000000">
      <w:pPr>
        <w:ind/>
        <w:jc w:val="both"/>
      </w:pPr>
      <w:r>
        <w:t xml:space="preserve">Начальник отдела                                      </w:t>
      </w:r>
      <w:r>
        <w:t xml:space="preserve"> </w:t>
      </w:r>
      <w:r>
        <w:t xml:space="preserve">                                             А.В.Хлыстун </w:t>
      </w:r>
    </w:p>
    <w:p w14:paraId="8B000000">
      <w:pPr>
        <w:ind/>
        <w:jc w:val="both"/>
      </w:pPr>
    </w:p>
    <w:p w14:paraId="8C000000">
      <w:pPr>
        <w:ind/>
        <w:jc w:val="both"/>
      </w:pPr>
      <w:r>
        <w:t xml:space="preserve">                                                   «____»_________2024 г. </w:t>
      </w:r>
    </w:p>
    <w:p w14:paraId="8D000000">
      <w:pPr>
        <w:ind/>
        <w:jc w:val="both"/>
      </w:pPr>
      <w:r>
        <w:t>Проект согласовал:</w:t>
      </w:r>
    </w:p>
    <w:p w14:paraId="8E000000">
      <w:pPr>
        <w:ind/>
        <w:jc w:val="both"/>
      </w:pPr>
      <w:r>
        <w:t xml:space="preserve">Первый заместитель главы </w:t>
      </w:r>
    </w:p>
    <w:p w14:paraId="8F000000">
      <w:pPr>
        <w:ind/>
        <w:jc w:val="both"/>
      </w:pPr>
      <w:r>
        <w:t xml:space="preserve">муниципального образования </w:t>
      </w:r>
    </w:p>
    <w:p w14:paraId="90000000">
      <w:pPr>
        <w:ind/>
        <w:jc w:val="both"/>
      </w:pPr>
      <w:r>
        <w:t xml:space="preserve">Выселковский район                                           </w:t>
      </w:r>
      <w:r>
        <w:t xml:space="preserve">  </w:t>
      </w:r>
      <w:r>
        <w:t xml:space="preserve">                                Т.П. Коробова</w:t>
      </w:r>
    </w:p>
    <w:p w14:paraId="91000000">
      <w:pPr>
        <w:ind/>
        <w:jc w:val="both"/>
      </w:pPr>
    </w:p>
    <w:p w14:paraId="92000000">
      <w:pPr>
        <w:ind/>
        <w:jc w:val="both"/>
      </w:pPr>
      <w:r>
        <w:t xml:space="preserve">                                                    «____»_________2024 г.</w:t>
      </w:r>
    </w:p>
    <w:p w14:paraId="93000000">
      <w:pPr>
        <w:ind/>
        <w:jc w:val="both"/>
      </w:pPr>
    </w:p>
    <w:p w14:paraId="94000000">
      <w:pPr>
        <w:ind/>
        <w:jc w:val="both"/>
      </w:pPr>
      <w:r>
        <w:t xml:space="preserve">Начальник юридического отдела </w:t>
      </w:r>
    </w:p>
    <w:p w14:paraId="95000000">
      <w:pPr>
        <w:ind/>
        <w:jc w:val="both"/>
      </w:pPr>
      <w:r>
        <w:t>администрации муниципального</w:t>
      </w:r>
    </w:p>
    <w:p w14:paraId="96000000">
      <w:pPr>
        <w:ind/>
        <w:jc w:val="both"/>
      </w:pPr>
      <w:r>
        <w:t xml:space="preserve">образования Выселковский района                    </w:t>
      </w:r>
      <w:r>
        <w:t xml:space="preserve"> </w:t>
      </w:r>
      <w:r>
        <w:t xml:space="preserve">                                Е.А.Безносова</w:t>
      </w:r>
    </w:p>
    <w:p w14:paraId="97000000">
      <w:pPr>
        <w:ind/>
        <w:jc w:val="both"/>
      </w:pPr>
    </w:p>
    <w:p w14:paraId="98000000">
      <w:pPr>
        <w:ind/>
        <w:jc w:val="both"/>
      </w:pPr>
      <w:r>
        <w:t xml:space="preserve">                                                     «____»_________2024 г.</w:t>
      </w:r>
    </w:p>
    <w:p w14:paraId="99000000">
      <w:pPr>
        <w:ind/>
        <w:jc w:val="both"/>
      </w:pPr>
    </w:p>
    <w:p w14:paraId="9A000000">
      <w:pPr>
        <w:ind/>
        <w:jc w:val="both"/>
      </w:pPr>
      <w:r>
        <w:t>Заместитель главы муниципального</w:t>
      </w:r>
    </w:p>
    <w:p w14:paraId="9B000000">
      <w:pPr>
        <w:ind/>
        <w:jc w:val="both"/>
      </w:pPr>
      <w:r>
        <w:t xml:space="preserve">образования Выселковский район                                                     </w:t>
      </w:r>
      <w:r>
        <w:tab/>
      </w:r>
      <w:r>
        <w:t>Н.П.Леонтьева</w:t>
      </w:r>
    </w:p>
    <w:p w14:paraId="9C000000">
      <w:pPr>
        <w:ind/>
        <w:jc w:val="both"/>
      </w:pPr>
    </w:p>
    <w:p w14:paraId="9D000000">
      <w:pPr>
        <w:ind/>
        <w:jc w:val="both"/>
      </w:pPr>
      <w:r>
        <w:t xml:space="preserve">                                                     «____»__________2024 г.</w:t>
      </w:r>
    </w:p>
    <w:p w14:paraId="9E000000">
      <w:pPr>
        <w:ind w:firstLine="709" w:left="0"/>
      </w:pPr>
      <w:r>
        <w:t xml:space="preserve">                  </w:t>
      </w:r>
      <w:r>
        <w:t xml:space="preserve">                                     </w:t>
      </w:r>
    </w:p>
    <w:p w14:paraId="9F000000">
      <w:pPr>
        <w:ind w:firstLine="709" w:left="0"/>
      </w:pPr>
    </w:p>
    <w:p w14:paraId="A0000000">
      <w:pPr>
        <w:ind w:firstLine="709" w:left="0"/>
      </w:pPr>
    </w:p>
    <w:p w14:paraId="A1000000">
      <w:pPr>
        <w:ind w:firstLine="709" w:left="0"/>
      </w:pPr>
    </w:p>
    <w:p w14:paraId="A2000000">
      <w:pPr>
        <w:ind w:firstLine="709" w:left="0"/>
      </w:pPr>
    </w:p>
    <w:p w14:paraId="A3000000">
      <w:pPr>
        <w:ind w:firstLine="709" w:left="0"/>
      </w:pPr>
    </w:p>
    <w:p w14:paraId="A4000000">
      <w:pPr>
        <w:ind w:firstLine="709" w:left="0"/>
      </w:pPr>
    </w:p>
    <w:p w14:paraId="A5000000">
      <w:pPr>
        <w:ind w:firstLine="709" w:left="0"/>
      </w:pPr>
    </w:p>
    <w:p w14:paraId="A6000000">
      <w:pPr>
        <w:ind w:firstLine="709" w:left="0"/>
      </w:pPr>
    </w:p>
    <w:p w14:paraId="A7000000">
      <w:pPr>
        <w:ind w:firstLine="709" w:left="0"/>
      </w:pPr>
    </w:p>
    <w:p w14:paraId="A8000000">
      <w:pPr>
        <w:ind w:firstLine="709" w:left="0"/>
      </w:pPr>
      <w:r>
        <w:t xml:space="preserve">                                                                         </w:t>
      </w:r>
      <w:r>
        <w:t xml:space="preserve">    ПРИЛОЖЕНИЕ </w:t>
      </w:r>
      <w:r>
        <w:t>№1</w:t>
      </w:r>
    </w:p>
    <w:p w14:paraId="A9000000">
      <w:r>
        <w:t xml:space="preserve">                                                                             к постановлению администрации</w:t>
      </w:r>
    </w:p>
    <w:p w14:paraId="AA000000">
      <w:r>
        <w:t xml:space="preserve">                                                                                 муниципального образования   </w:t>
      </w:r>
    </w:p>
    <w:p w14:paraId="AB000000">
      <w:r>
        <w:t xml:space="preserve">                                                                                          Выселковский район                               </w:t>
      </w:r>
    </w:p>
    <w:p w14:paraId="AC000000">
      <w:r>
        <w:t xml:space="preserve">                                                                             от  </w:t>
      </w:r>
      <w:r>
        <w:t>_________</w:t>
      </w:r>
      <w:r>
        <w:t>202</w:t>
      </w:r>
      <w:r>
        <w:t>4</w:t>
      </w:r>
      <w:r>
        <w:t xml:space="preserve">  № </w:t>
      </w:r>
      <w:r>
        <w:t>_________</w:t>
      </w:r>
      <w:r>
        <w:t xml:space="preserve">                                                                                                                                                                     </w:t>
      </w:r>
      <w:r>
        <w:t xml:space="preserve">                                                                                                                                               </w:t>
      </w:r>
    </w:p>
    <w:p w14:paraId="AD000000"/>
    <w:p w14:paraId="AE000000">
      <w:pPr>
        <w:ind w:hanging="6521" w:left="6521"/>
      </w:pPr>
    </w:p>
    <w:p w14:paraId="AF000000">
      <w:pPr>
        <w:ind w:hanging="6521" w:left="6521"/>
      </w:pPr>
      <w:r>
        <w:t xml:space="preserve">                                                                                       «ПРИЛОЖЕНИЕ № 2                                                                                                                                к Положению</w:t>
      </w:r>
    </w:p>
    <w:p w14:paraId="B0000000">
      <w:pPr>
        <w:ind w:firstLine="0" w:left="5103"/>
        <w:jc w:val="both"/>
      </w:pPr>
      <w:r>
        <w:t xml:space="preserve">      об организации и проведении</w:t>
      </w:r>
    </w:p>
    <w:p w14:paraId="B1000000">
      <w:pPr>
        <w:ind w:firstLine="0" w:left="5103"/>
        <w:jc w:val="both"/>
      </w:pPr>
      <w:r>
        <w:t xml:space="preserve">       открытого конкурса на право</w:t>
      </w:r>
    </w:p>
    <w:p w14:paraId="B2000000">
      <w:pPr>
        <w:ind w:firstLine="0" w:left="5103"/>
        <w:jc w:val="both"/>
      </w:pPr>
      <w:r>
        <w:t>заключения договора о размещении</w:t>
      </w:r>
    </w:p>
    <w:p w14:paraId="B3000000">
      <w:pPr>
        <w:ind w:firstLine="0" w:left="5103"/>
        <w:jc w:val="both"/>
      </w:pPr>
      <w:r>
        <w:t>нестационарного торгового объекта</w:t>
      </w:r>
    </w:p>
    <w:p w14:paraId="B4000000">
      <w:pPr>
        <w:ind w:firstLine="0" w:left="5103"/>
        <w:jc w:val="both"/>
      </w:pPr>
      <w:r>
        <w:t>на земельном участке, находящемся</w:t>
      </w:r>
    </w:p>
    <w:p w14:paraId="B5000000">
      <w:pPr>
        <w:ind w:firstLine="0" w:left="5103"/>
        <w:jc w:val="both"/>
      </w:pPr>
      <w:r>
        <w:t>в муниципальной собственности     либо государственная собственность</w:t>
      </w:r>
    </w:p>
    <w:p w14:paraId="B6000000">
      <w:pPr>
        <w:ind w:firstLine="0" w:left="5103"/>
        <w:jc w:val="both"/>
      </w:pPr>
      <w:r>
        <w:t xml:space="preserve">       на который не разграничена</w:t>
      </w:r>
    </w:p>
    <w:p w14:paraId="B7000000">
      <w:r>
        <w:t xml:space="preserve">                                                                                  (в редакции постановления</w:t>
      </w:r>
    </w:p>
    <w:p w14:paraId="B8000000">
      <w:r>
        <w:t xml:space="preserve">                                                                              администрации муниципального</w:t>
      </w:r>
    </w:p>
    <w:p w14:paraId="B9000000">
      <w:r>
        <w:t xml:space="preserve">                                                                             образования Выселковский район</w:t>
      </w:r>
    </w:p>
    <w:p w14:paraId="BA000000">
      <w:r>
        <w:t xml:space="preserve">                                                                             от  </w:t>
      </w:r>
      <w:r>
        <w:t>________</w:t>
      </w:r>
      <w:r>
        <w:t>202</w:t>
      </w:r>
      <w:r>
        <w:t>4</w:t>
      </w:r>
      <w:r>
        <w:t xml:space="preserve">  № </w:t>
      </w:r>
      <w:r>
        <w:t>________</w:t>
      </w:r>
      <w:r>
        <w:t xml:space="preserve">)                                                                                            </w:t>
      </w:r>
    </w:p>
    <w:p w14:paraId="BB000000">
      <w:pPr>
        <w:ind/>
        <w:jc w:val="both"/>
      </w:pPr>
    </w:p>
    <w:tbl>
      <w:tblPr>
        <w:tblStyle w:val="Style_3"/>
        <w:tblInd w:type="dxa" w:w="-34"/>
        <w:tblBorders>
          <w:top w:color="000000" w:sz="4" w:val="single"/>
          <w:left w:color="000000" w:sz="4" w:val="single"/>
          <w:bottom w:color="000000" w:sz="4" w:val="single"/>
          <w:right w:color="000000" w:sz="4" w:val="single"/>
          <w:insideH w:color="000000" w:val="nil"/>
          <w:insideV w:color="000000" w:val="nil"/>
        </w:tblBorders>
        <w:tblLayout w:type="fixed"/>
      </w:tblPr>
      <w:tblGrid>
        <w:gridCol w:w="9781"/>
      </w:tblGrid>
      <w:tr>
        <w:tc>
          <w:tcPr>
            <w:tcW w:type="dxa" w:w="9781"/>
            <w:tcBorders>
              <w:top w:sz="4" w:val="nil"/>
              <w:left w:sz="4" w:val="nil"/>
              <w:bottom w:sz="4" w:val="nil"/>
              <w:right w:sz="4" w:val="nil"/>
            </w:tcBorders>
          </w:tcPr>
          <w:p w14:paraId="BC000000">
            <w:pPr>
              <w:ind w:firstLine="743" w:left="0"/>
              <w:jc w:val="center"/>
              <w:rPr>
                <w:b w:val="1"/>
              </w:rPr>
            </w:pPr>
          </w:p>
          <w:p w14:paraId="BD000000">
            <w:pPr>
              <w:ind w:firstLine="743" w:left="0"/>
              <w:jc w:val="center"/>
              <w:rPr>
                <w:b w:val="1"/>
              </w:rPr>
            </w:pPr>
            <w:r>
              <w:rPr>
                <w:b w:val="1"/>
              </w:rPr>
              <w:t>Рекомендуемая форма</w:t>
            </w:r>
          </w:p>
          <w:p w14:paraId="BE000000">
            <w:pPr>
              <w:ind w:firstLine="743" w:left="0"/>
              <w:jc w:val="center"/>
              <w:rPr>
                <w:b w:val="1"/>
              </w:rPr>
            </w:pPr>
            <w:r>
              <w:rPr>
                <w:b w:val="1"/>
              </w:rPr>
              <w:t>договора о размещении нестационарного торгового объекта</w:t>
            </w:r>
          </w:p>
          <w:p w14:paraId="BF000000">
            <w:pPr>
              <w:ind w:firstLine="743" w:left="0"/>
              <w:jc w:val="center"/>
              <w:rPr>
                <w:b w:val="1"/>
              </w:rPr>
            </w:pPr>
            <w:r>
              <w:rPr>
                <w:b w:val="1"/>
              </w:rPr>
              <w:t>на земельном участке, находящемся в муниципальной собственности либо государственная собственность на который не разграничена</w:t>
            </w:r>
          </w:p>
          <w:p w14:paraId="C0000000">
            <w:pPr>
              <w:ind w:firstLine="743" w:left="0"/>
              <w:jc w:val="center"/>
              <w:rPr>
                <w:b w:val="1"/>
              </w:rPr>
            </w:pPr>
          </w:p>
          <w:p w14:paraId="C1000000">
            <w:pPr>
              <w:ind w:firstLine="743" w:left="0"/>
              <w:jc w:val="center"/>
              <w:rPr>
                <w:b w:val="1"/>
              </w:rPr>
            </w:pPr>
          </w:p>
          <w:p w14:paraId="C2000000">
            <w:pPr>
              <w:ind w:firstLine="34" w:left="0"/>
              <w:jc w:val="both"/>
            </w:pPr>
            <w:r>
              <w:t>ст.Выселки                                                            «_____» ____________20___года</w:t>
            </w:r>
          </w:p>
          <w:p w14:paraId="C3000000">
            <w:pPr>
              <w:ind w:firstLine="743" w:left="0"/>
              <w:jc w:val="both"/>
            </w:pPr>
          </w:p>
          <w:p w14:paraId="C4000000">
            <w:pPr>
              <w:ind w:firstLine="743" w:left="0"/>
              <w:jc w:val="both"/>
            </w:pPr>
            <w:r>
              <w:t xml:space="preserve"> Администрация муниципального образования Выселковский район (в дальнейшем – Администрация) в лице главы администрации муниципального образования Выселковский район</w:t>
            </w:r>
            <w:r>
              <w:t xml:space="preserve"> ___________________________</w:t>
            </w:r>
            <w:r>
              <w:t>, действующего на основании Устава с одной стороны, и ________________________________________________________</w:t>
            </w:r>
            <w:r>
              <w:t>__,</w:t>
            </w:r>
          </w:p>
          <w:p w14:paraId="C5000000">
            <w:pPr>
              <w:ind w:firstLine="743" w:left="0"/>
              <w:jc w:val="center"/>
              <w:rPr>
                <w:sz w:val="24"/>
              </w:rPr>
            </w:pPr>
            <w:r>
              <w:rPr>
                <w:sz w:val="24"/>
              </w:rPr>
              <w:t>(наименование организации, Ф.И.О. индивидуального предпринимателя, физического лица)</w:t>
            </w:r>
          </w:p>
          <w:p w14:paraId="C6000000">
            <w:pPr>
              <w:ind/>
              <w:jc w:val="both"/>
            </w:pPr>
            <w:r>
              <w:t>(в дальнейшем – Участник) в лице ____</w:t>
            </w:r>
            <w:r>
              <w:t>_________________________________,</w:t>
            </w:r>
            <w:r>
              <w:t xml:space="preserve"> </w:t>
            </w:r>
          </w:p>
          <w:p w14:paraId="C7000000">
            <w:pPr>
              <w:ind/>
              <w:jc w:val="both"/>
              <w:rPr>
                <w:sz w:val="24"/>
              </w:rPr>
            </w:pPr>
            <w:r>
              <w:t xml:space="preserve">                                                                           </w:t>
            </w:r>
            <w:r>
              <w:t xml:space="preserve">    </w:t>
            </w:r>
            <w:r>
              <w:rPr>
                <w:sz w:val="24"/>
              </w:rPr>
              <w:t>(должность, Ф.И.О.)</w:t>
            </w:r>
            <w:r>
              <w:t xml:space="preserve">               </w:t>
            </w:r>
            <w:r>
              <w:rPr>
                <w:sz w:val="24"/>
              </w:rPr>
              <w:t xml:space="preserve">                                                 </w:t>
            </w:r>
            <w:r>
              <w:rPr>
                <w:sz w:val="24"/>
              </w:rPr>
              <w:t xml:space="preserve">            </w:t>
            </w:r>
          </w:p>
          <w:p w14:paraId="C8000000">
            <w:pPr>
              <w:ind/>
              <w:jc w:val="both"/>
              <w:rPr>
                <w:sz w:val="24"/>
              </w:rPr>
            </w:pPr>
            <w:r>
              <w:t xml:space="preserve">действующего на основании </w:t>
            </w:r>
            <w:r>
              <w:rPr>
                <w:sz w:val="24"/>
              </w:rPr>
              <w:t>_________________________________________________,</w:t>
            </w:r>
          </w:p>
          <w:p w14:paraId="C9000000">
            <w:pPr>
              <w:ind w:firstLine="34" w:left="0"/>
              <w:jc w:val="both"/>
            </w:pPr>
            <w:r>
              <w:t>заключили настоящий Договор о нижеследующем:</w:t>
            </w:r>
          </w:p>
          <w:p w14:paraId="CA000000">
            <w:pPr>
              <w:ind w:firstLine="743" w:left="0"/>
              <w:jc w:val="both"/>
            </w:pPr>
          </w:p>
          <w:p w14:paraId="CB000000">
            <w:pPr>
              <w:numPr>
                <w:ilvl w:val="0"/>
                <w:numId w:val="1"/>
              </w:numPr>
              <w:spacing w:after="200" w:line="276" w:lineRule="auto"/>
              <w:ind w:firstLine="743" w:left="0"/>
              <w:contextualSpacing w:val="1"/>
              <w:jc w:val="center"/>
              <w:rPr>
                <w:b w:val="1"/>
              </w:rPr>
            </w:pPr>
            <w:r>
              <w:rPr>
                <w:b w:val="1"/>
              </w:rPr>
              <w:t>Предмет Договора</w:t>
            </w:r>
          </w:p>
          <w:p w14:paraId="CC000000">
            <w:pPr>
              <w:ind w:firstLine="743" w:left="0"/>
              <w:jc w:val="center"/>
              <w:rPr>
                <w:b w:val="1"/>
              </w:rPr>
            </w:pPr>
          </w:p>
          <w:p w14:paraId="CD000000">
            <w:pPr>
              <w:ind w:firstLine="743" w:left="0"/>
              <w:jc w:val="both"/>
            </w:pPr>
            <w:r>
              <w:t>1.1.</w:t>
            </w:r>
            <w:r>
              <w:rPr>
                <w:color w:val="000000"/>
              </w:rPr>
              <w:t xml:space="preserve"> Администрация в соответствии с решением </w:t>
            </w:r>
            <w:r>
              <w:t>конкурсной</w:t>
            </w:r>
            <w:r>
              <w:rPr>
                <w:color w:val="000000"/>
              </w:rPr>
              <w:t xml:space="preserve"> комиссии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 (протокол от «___» ___________ 20___ г. № _____) по итогам </w:t>
            </w:r>
            <w:r>
              <w:rPr>
                <w:color w:val="000000"/>
              </w:rPr>
              <w:t xml:space="preserve">открытого </w:t>
            </w:r>
            <w:r>
              <w:rPr>
                <w:color w:val="000000"/>
              </w:rPr>
              <w:t>конкурса</w:t>
            </w:r>
            <w:r>
              <w:rPr>
                <w:color w:val="000000"/>
              </w:rPr>
              <w:t xml:space="preserve"> предоставляет Участнику право на размещение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 характеристики которого указаны в пункте 1.2 настоящего Договора (далее – Объект), в соответствии </w:t>
            </w:r>
            <w:r>
              <w:rPr>
                <w:color w:val="000000"/>
              </w:rPr>
              <w:br/>
            </w:r>
            <w:r>
              <w:rPr>
                <w:color w:val="000000"/>
              </w:rPr>
              <w:t>с предложением по внешнему виду нестационарного торгового объекта, нестационарного торгового объекта по оказанию услуг эскизом (дизайн-проектом), являющимся приложением 1 к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Договором.</w:t>
            </w:r>
          </w:p>
          <w:p w14:paraId="CE000000">
            <w:pPr>
              <w:ind w:firstLine="743" w:left="0"/>
              <w:jc w:val="both"/>
            </w:pPr>
            <w:r>
              <w:t>1.2.Объект имеет следующие характеристики:</w:t>
            </w:r>
          </w:p>
          <w:p w14:paraId="CF000000">
            <w:pPr>
              <w:ind w:firstLine="743" w:left="0"/>
              <w:jc w:val="both"/>
            </w:pPr>
            <w:r>
              <w:t>место размещения</w:t>
            </w:r>
            <w:r>
              <w:t xml:space="preserve"> Объекта</w:t>
            </w:r>
            <w:r>
              <w:t>:</w:t>
            </w:r>
            <w:r>
              <w:t>_</w:t>
            </w:r>
            <w:r>
              <w:t>____________________________________,</w:t>
            </w:r>
          </w:p>
          <w:p w14:paraId="D0000000">
            <w:pPr>
              <w:ind w:firstLine="743" w:left="0"/>
              <w:jc w:val="both"/>
            </w:pPr>
            <w:r>
              <w:t>площадь земельного участка</w:t>
            </w:r>
            <w:r>
              <w:t>/</w:t>
            </w:r>
            <w:r>
              <w:t>Объекта ________________</w:t>
            </w:r>
            <w:r>
              <w:t>____________,</w:t>
            </w:r>
          </w:p>
          <w:p w14:paraId="D1000000">
            <w:pPr>
              <w:ind w:firstLine="743" w:left="0"/>
              <w:jc w:val="both"/>
            </w:pPr>
            <w:r>
              <w:t>период функционирования Объекта ______________________________,</w:t>
            </w:r>
          </w:p>
          <w:p w14:paraId="D2000000">
            <w:pPr>
              <w:ind w:firstLine="743" w:left="0"/>
              <w:jc w:val="both"/>
            </w:pPr>
            <w:r>
              <w:t>специализация Объекта ________________________________________,</w:t>
            </w:r>
          </w:p>
          <w:p w14:paraId="D3000000">
            <w:pPr>
              <w:ind w:firstLine="743" w:left="0"/>
              <w:jc w:val="both"/>
            </w:pPr>
            <w:r>
              <w:t>тип Объекта __________________________________________________.</w:t>
            </w:r>
          </w:p>
          <w:p w14:paraId="D4000000">
            <w:pPr>
              <w:ind w:firstLine="743" w:left="0"/>
              <w:jc w:val="both"/>
              <w:rPr>
                <w:color w:val="000000"/>
              </w:rPr>
            </w:pPr>
            <w:r>
              <w:t>1.3. Специализация Объекта является существенным условием настоящего Договора. Одностороннее изменение Участником специализации не допускается.</w:t>
            </w:r>
          </w:p>
          <w:p w14:paraId="D5000000">
            <w:pPr>
              <w:ind w:firstLine="743" w:left="0"/>
              <w:jc w:val="both"/>
              <w:rPr>
                <w:color w:val="000000"/>
              </w:rPr>
            </w:pPr>
            <w:r>
              <w:rPr>
                <w:color w:val="000000"/>
              </w:rPr>
              <w:t>1.4. Срок действия настоящего Договора установлен с «___» __________ 20___ г. по «___» ___________ 20__ г.</w:t>
            </w:r>
          </w:p>
          <w:p w14:paraId="D6000000">
            <w:pPr>
              <w:ind w:firstLine="743" w:left="0"/>
              <w:jc w:val="both"/>
            </w:pPr>
            <w:r>
              <w:t>1.</w:t>
            </w:r>
            <w:r>
              <w:t>5</w:t>
            </w:r>
            <w:r>
              <w:t>. При периоде функционирования Объекта "постоянно" срок действия Договора, указанный в пункте 1.</w:t>
            </w:r>
            <w:r>
              <w:t>4</w:t>
            </w:r>
            <w:r>
              <w:t xml:space="preserve"> настоящего Договора, может быть продлен на тот же срок без проведения торгов, но не более двух раз подряд.</w:t>
            </w:r>
          </w:p>
          <w:p w14:paraId="D7000000">
            <w:pPr>
              <w:ind w:firstLine="743" w:left="0"/>
              <w:jc w:val="both"/>
              <w:rPr>
                <w:color w:val="000000"/>
              </w:rPr>
            </w:pPr>
          </w:p>
          <w:p w14:paraId="D8000000">
            <w:pPr>
              <w:numPr>
                <w:ilvl w:val="0"/>
                <w:numId w:val="1"/>
              </w:numPr>
              <w:spacing w:after="200" w:line="276" w:lineRule="auto"/>
              <w:ind w:firstLine="743" w:left="0"/>
              <w:contextualSpacing w:val="1"/>
              <w:jc w:val="center"/>
              <w:rPr>
                <w:b w:val="1"/>
              </w:rPr>
            </w:pPr>
            <w:r>
              <w:rPr>
                <w:b w:val="1"/>
              </w:rPr>
              <w:t>Права и обязанности сторон</w:t>
            </w:r>
          </w:p>
          <w:p w14:paraId="D9000000">
            <w:pPr>
              <w:ind/>
              <w:contextualSpacing w:val="1"/>
              <w:jc w:val="both"/>
              <w:rPr>
                <w:b w:val="1"/>
              </w:rPr>
            </w:pPr>
            <w:r>
              <w:rPr>
                <w:b w:val="1"/>
              </w:rPr>
              <w:t xml:space="preserve">          2.1. Администрация имеет право:</w:t>
            </w:r>
          </w:p>
          <w:p w14:paraId="DA000000">
            <w:pPr>
              <w:numPr>
                <w:ilvl w:val="2"/>
                <w:numId w:val="1"/>
              </w:numPr>
              <w:ind w:firstLine="743" w:left="0"/>
              <w:contextualSpacing w:val="1"/>
              <w:jc w:val="both"/>
            </w:pPr>
            <w:r>
              <w:t>В одностороннем порядке отказаться от исполнения настоящего Договора в следующих случаях:</w:t>
            </w:r>
          </w:p>
          <w:p w14:paraId="DB000000">
            <w:pPr>
              <w:ind/>
              <w:contextualSpacing w:val="1"/>
              <w:jc w:val="both"/>
            </w:pPr>
            <w:r>
              <w:t xml:space="preserve">          2.1.1.1. В случае нарушения сроков внесения платы за размещение Объекта, установленных настоящим Договором;</w:t>
            </w:r>
          </w:p>
          <w:p w14:paraId="DC000000">
            <w:pPr>
              <w:ind w:firstLine="743" w:left="0"/>
              <w:contextualSpacing w:val="1"/>
              <w:jc w:val="both"/>
            </w:pPr>
            <w: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14:paraId="DD000000">
            <w:pPr>
              <w:ind w:firstLine="743" w:left="0"/>
              <w:jc w:val="both"/>
            </w:pPr>
            <w:r>
              <w:t xml:space="preserve">2.1.1.3. В случае не размещения Объекта в срок </w:t>
            </w:r>
            <w:r>
              <w:t>до 30 календарных дней с даты заключения Договора</w:t>
            </w:r>
            <w:r>
              <w:t>.</w:t>
            </w:r>
          </w:p>
          <w:p w14:paraId="DE000000">
            <w:pPr>
              <w:ind w:firstLine="743" w:left="0"/>
              <w:jc w:val="both"/>
            </w:pPr>
            <w:r>
              <w:t>2.1.1.4.</w:t>
            </w:r>
            <w:r>
              <w:t xml:space="preserve"> </w:t>
            </w:r>
            <w:r>
              <w:t xml:space="preserve">В случае нарушения требований Правил благоустройства и санитарного содержания территории </w:t>
            </w:r>
            <w:r>
              <w:t xml:space="preserve">муниципального образования </w:t>
            </w:r>
            <w:r>
              <w:t>___________________________________</w:t>
            </w:r>
            <w:r>
              <w:t xml:space="preserve">, утвержденных в установленном порядке, </w:t>
            </w:r>
            <w:r>
              <w:t>при размещении и использовании Объекта и/или части земельного участка, занятого Объектом и/или необходимой для его размещения и/или использования;</w:t>
            </w:r>
          </w:p>
          <w:p w14:paraId="DF000000">
            <w:pPr>
              <w:ind w:firstLine="743" w:left="0"/>
              <w:jc w:val="both"/>
            </w:pPr>
            <w:r>
              <w:t xml:space="preserve">2.1.1.5. В случае однократного неисполнения Участником обязанностей, предусмотренных пунктами </w:t>
            </w:r>
            <w:r>
              <w:t>2.4.7, 2.4.</w:t>
            </w:r>
            <w:r>
              <w:t>8</w:t>
            </w:r>
            <w:r>
              <w:t>, 2.4.</w:t>
            </w:r>
            <w:r>
              <w:t>9</w:t>
            </w:r>
            <w:r>
              <w:t>, 2.4.1</w:t>
            </w:r>
            <w:r>
              <w:t>0</w:t>
            </w:r>
            <w:r>
              <w:t>, 2.4.1</w:t>
            </w:r>
            <w:r>
              <w:t>1</w:t>
            </w:r>
            <w:r>
              <w:t xml:space="preserve"> настоящего Договора;</w:t>
            </w:r>
          </w:p>
          <w:p w14:paraId="E0000000">
            <w:pPr>
              <w:ind w:firstLine="743" w:left="0"/>
              <w:jc w:val="both"/>
            </w:pPr>
            <w:r>
              <w:t xml:space="preserve">2.1.1.6. В случае </w:t>
            </w:r>
            <w:r>
              <w:t xml:space="preserve">двукратного неисполнения Участником обязанностей, предусмотренных подпунктами </w:t>
            </w:r>
            <w:r>
              <w:t>2.4.5, 2.4.12, 2.4.13</w:t>
            </w:r>
            <w:r>
              <w:t xml:space="preserve"> настоящего</w:t>
            </w:r>
            <w:r>
              <w:t xml:space="preserve"> Договора</w:t>
            </w:r>
            <w:r>
              <w:t xml:space="preserve">. </w:t>
            </w:r>
          </w:p>
          <w:p w14:paraId="E1000000">
            <w:pPr>
              <w:ind w:firstLine="709" w:left="34"/>
              <w:contextualSpacing w:val="1"/>
              <w:jc w:val="both"/>
            </w:pPr>
            <w: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14:paraId="E2000000">
            <w:pPr>
              <w:tabs>
                <w:tab w:leader="none" w:pos="709" w:val="left"/>
              </w:tabs>
              <w:ind w:firstLine="0" w:left="34"/>
              <w:contextualSpacing w:val="1"/>
              <w:jc w:val="both"/>
            </w:pPr>
            <w:r>
              <w:t xml:space="preserve"> </w:t>
            </w:r>
            <w:r>
              <w:t xml:space="preserve">         </w:t>
            </w:r>
            <w: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14:paraId="E3000000">
            <w:pPr>
              <w:spacing w:after="200" w:line="276" w:lineRule="auto"/>
              <w:ind/>
              <w:contextualSpacing w:val="1"/>
              <w:jc w:val="both"/>
            </w:pPr>
            <w:r>
              <w:t xml:space="preserve">   </w:t>
            </w:r>
            <w:r>
              <w:t xml:space="preserve">        </w:t>
            </w:r>
            <w:r>
              <w:t>2.1.4. Осуществлять иные права в соответствии с настоящим Договором и законодательством Российской Федерации.</w:t>
            </w:r>
          </w:p>
          <w:p w14:paraId="E4000000">
            <w:pPr>
              <w:ind/>
              <w:contextualSpacing w:val="1"/>
              <w:jc w:val="both"/>
              <w:rPr>
                <w:b w:val="1"/>
              </w:rPr>
            </w:pPr>
            <w:r>
              <w:rPr>
                <w:b w:val="1"/>
              </w:rPr>
              <w:t xml:space="preserve">          </w:t>
            </w:r>
            <w:r>
              <w:rPr>
                <w:b w:val="1"/>
              </w:rPr>
              <w:t xml:space="preserve"> </w:t>
            </w:r>
            <w:r>
              <w:rPr>
                <w:b w:val="1"/>
              </w:rPr>
              <w:t>2.2. Администрация обязана</w:t>
            </w:r>
          </w:p>
          <w:p w14:paraId="E5000000">
            <w:pPr>
              <w:ind w:firstLine="743" w:left="0"/>
              <w:contextualSpacing w:val="1"/>
              <w:jc w:val="both"/>
              <w:rPr>
                <w:b w:val="1"/>
              </w:rPr>
            </w:pPr>
            <w: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14:paraId="E6000000">
            <w:pPr>
              <w:ind w:firstLine="743" w:left="0"/>
              <w:contextualSpacing w:val="1"/>
              <w:jc w:val="both"/>
            </w:pPr>
            <w:r>
              <w:t>2.2.2. Выполнять иные обязательства, предусмотренные настоящим Договором.</w:t>
            </w:r>
          </w:p>
          <w:p w14:paraId="E7000000">
            <w:pPr>
              <w:ind w:firstLine="743" w:left="0"/>
              <w:contextualSpacing w:val="1"/>
              <w:jc w:val="both"/>
            </w:pPr>
          </w:p>
          <w:p w14:paraId="E8000000">
            <w:pPr>
              <w:ind/>
              <w:contextualSpacing w:val="1"/>
              <w:jc w:val="both"/>
              <w:rPr>
                <w:b w:val="1"/>
              </w:rPr>
            </w:pPr>
            <w:r>
              <w:t xml:space="preserve">          </w:t>
            </w:r>
            <w:r>
              <w:rPr>
                <w:b w:val="1"/>
              </w:rPr>
              <w:t>2.3. Участник имеет право:</w:t>
            </w:r>
          </w:p>
          <w:p w14:paraId="E9000000">
            <w:pPr>
              <w:ind w:firstLine="743" w:left="0"/>
              <w:contextualSpacing w:val="1"/>
              <w:jc w:val="both"/>
            </w:pPr>
            <w:r>
              <w:t xml:space="preserve">2.3.1. </w:t>
            </w:r>
            <w:r>
              <w:t>С</w:t>
            </w:r>
            <w:r>
              <w:rPr>
                <w:color w:val="000000"/>
              </w:rPr>
              <w:t xml:space="preserve">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14:paraId="EA000000">
            <w:pPr>
              <w:ind w:firstLine="743" w:left="0"/>
              <w:contextualSpacing w:val="1"/>
              <w:jc w:val="both"/>
            </w:pPr>
            <w:r>
              <w:t>2.3.2. Осуществлять иные права в соответствии с настоящим Договором и законодательством Российской Федерации.</w:t>
            </w:r>
          </w:p>
          <w:p w14:paraId="EB000000">
            <w:pPr>
              <w:ind w:firstLine="743" w:left="0"/>
              <w:contextualSpacing w:val="1"/>
              <w:jc w:val="both"/>
            </w:pPr>
          </w:p>
          <w:p w14:paraId="EC000000">
            <w:pPr>
              <w:ind w:firstLine="743" w:left="0"/>
              <w:contextualSpacing w:val="1"/>
              <w:jc w:val="both"/>
              <w:rPr>
                <w:b w:val="1"/>
              </w:rPr>
            </w:pPr>
            <w:r>
              <w:rPr>
                <w:b w:val="1"/>
              </w:rPr>
              <w:t xml:space="preserve">          2.4. Участник обязан:</w:t>
            </w:r>
          </w:p>
          <w:p w14:paraId="ED000000">
            <w:pPr>
              <w:ind w:firstLine="743" w:left="0"/>
              <w:jc w:val="both"/>
            </w:pPr>
            <w:r>
              <w:t xml:space="preserve">2.4.1. </w:t>
            </w:r>
            <w:r>
              <w:rPr>
                <w:color w:val="000000"/>
              </w:rPr>
              <w:t>Разместить Объект в соответствии с характеристиками, установленными пунктом 1.2 Договора и предложением по внешнему виду нестационарного торгового объекта, нестационарного объекта по оказанию услуг и прилегающей территории (эскизом, дизайн-проектом), являющимся приложением 1 к Договору, и требованиями законодательства Российской Федерации.</w:t>
            </w:r>
          </w:p>
          <w:p w14:paraId="EE000000">
            <w:pPr>
              <w:ind w:firstLine="743" w:left="0"/>
              <w:contextualSpacing w:val="1"/>
              <w:jc w:val="both"/>
            </w:pPr>
            <w: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территории__________________________________.</w:t>
            </w:r>
          </w:p>
          <w:p w14:paraId="EF000000">
            <w:pPr>
              <w:ind w:firstLine="743" w:left="0"/>
              <w:contextualSpacing w:val="1"/>
              <w:jc w:val="both"/>
            </w:pPr>
            <w:r>
              <w:t xml:space="preserve">2.4.3. </w:t>
            </w:r>
            <w:r>
              <w:rPr>
                <w:color w:val="000000"/>
              </w:rPr>
              <w:t xml:space="preserve">При использовании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w:t>
            </w:r>
            <w:r>
              <w:rPr>
                <w:color w:val="000000"/>
              </w:rPr>
              <w:br/>
            </w:r>
            <w:r>
              <w:rPr>
                <w:color w:val="000000"/>
              </w:rPr>
              <w:t>и санитарного содержания территории_________________.</w:t>
            </w:r>
          </w:p>
          <w:p w14:paraId="F0000000">
            <w:pPr>
              <w:ind w:firstLine="743" w:left="0"/>
              <w:contextualSpacing w:val="1"/>
              <w:jc w:val="both"/>
            </w:pPr>
            <w: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14:paraId="F1000000">
            <w:pPr>
              <w:ind w:firstLine="743" w:left="0"/>
              <w:contextualSpacing w:val="1"/>
              <w:jc w:val="both"/>
            </w:pPr>
            <w:r>
              <w:t>2.4.5. По требованию Администрации предоставить копию платежных документов, подтверждающих внесение платы за размещение Объекта.</w:t>
            </w:r>
          </w:p>
          <w:p w14:paraId="F2000000">
            <w:pPr>
              <w:ind w:firstLine="743" w:left="0"/>
              <w:contextualSpacing w:val="1"/>
              <w:jc w:val="both"/>
            </w:pPr>
            <w: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14:paraId="F3000000">
            <w:pPr>
              <w:ind w:firstLine="743" w:left="0"/>
              <w:jc w:val="both"/>
              <w:rPr>
                <w:color w:val="000000"/>
              </w:rPr>
            </w:pPr>
            <w:r>
              <w:t xml:space="preserve">2.4.7. </w:t>
            </w:r>
            <w:r>
              <w:t>Н</w:t>
            </w:r>
            <w:r>
              <w:rPr>
                <w:color w:val="000000"/>
              </w:rPr>
              <w:t xml:space="preserve">е препятствовать Администрации в осуществлении </w:t>
            </w:r>
            <w:r>
              <w:rPr>
                <w:color w:val="000000"/>
              </w:rPr>
              <w:br/>
            </w:r>
            <w:r>
              <w:rPr>
                <w:color w:val="000000"/>
              </w:rPr>
              <w:t>ею своих прав и обязанностей в соответствии с Договором и законодательством Российской Федерации.</w:t>
            </w:r>
          </w:p>
          <w:p w14:paraId="F4000000">
            <w:pPr>
              <w:ind w:firstLine="743" w:left="0"/>
              <w:contextualSpacing w:val="1"/>
              <w:jc w:val="both"/>
            </w:pPr>
            <w: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14:paraId="F5000000">
            <w:pPr>
              <w:ind w:firstLine="743" w:left="0"/>
              <w:contextualSpacing w:val="1"/>
              <w:jc w:val="both"/>
            </w:pPr>
            <w: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14:paraId="F6000000">
            <w:pPr>
              <w:ind w:firstLine="743" w:left="0"/>
              <w:contextualSpacing w:val="1"/>
              <w:jc w:val="both"/>
            </w:pPr>
            <w:r>
              <w:t>2.</w:t>
            </w:r>
            <w: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14:paraId="F7000000">
            <w:pPr>
              <w:ind w:firstLine="743" w:left="0"/>
              <w:contextualSpacing w:val="1"/>
              <w:jc w:val="both"/>
            </w:pPr>
            <w:r>
              <w:t>2.4.11. Не допускать изменение характеристик Объекта, установленных пунктом 1.2 настоящего Договора.</w:t>
            </w:r>
          </w:p>
          <w:p w14:paraId="F8000000">
            <w:pPr>
              <w:ind w:firstLine="743" w:left="0"/>
              <w:contextualSpacing w:val="1"/>
              <w:jc w:val="both"/>
            </w:pPr>
            <w:r>
              <w:t>2.4.12. Не производить уступку прав по настоящему Договору либо передачу прав на Объект третьему лицу.</w:t>
            </w:r>
          </w:p>
          <w:p w14:paraId="F9000000">
            <w:pPr>
              <w:ind w:firstLine="743" w:left="0"/>
              <w:contextualSpacing w:val="1"/>
              <w:jc w:val="both"/>
            </w:pPr>
            <w:r>
              <w:t xml:space="preserve">2.4.13. </w:t>
            </w:r>
            <w:r>
              <w:rPr>
                <w:color w:val="000000"/>
              </w:rPr>
              <w:t xml:space="preserve">Обеспечить выполнение установленных законодательством Российской Федерации торговых, санитарных и противопожарных норм </w:t>
            </w:r>
            <w:r>
              <w:rPr>
                <w:color w:val="000000"/>
              </w:rPr>
              <w:br/>
            </w:r>
            <w:r>
              <w:rPr>
                <w:color w:val="000000"/>
              </w:rPr>
              <w:t>и правил организации работы Объекта и территории, необходимой для его размещения и/или использования.</w:t>
            </w:r>
          </w:p>
          <w:p w14:paraId="FA000000">
            <w:pPr>
              <w:ind w:firstLine="743" w:left="0"/>
              <w:contextualSpacing w:val="1"/>
              <w:jc w:val="both"/>
              <w:rPr>
                <w:color w:val="000000"/>
              </w:rPr>
            </w:pPr>
            <w:r>
              <w:t xml:space="preserve">2.4.14. </w:t>
            </w:r>
            <w:r>
              <w:rPr>
                <w:color w:val="000000"/>
              </w:rPr>
              <w:t xml:space="preserve">Заключить договор на вывоз твердых коммунальных отходов в соответствии с Федеральным законом от 24 июня 1998 г. № 89-ФЗ «Об отходах производства и потребления», постановлением главы администрации (губернатора) Краснодарского края от 17 марта 2017 г. № 175 </w:t>
            </w:r>
            <w:r>
              <w:rPr>
                <w:color w:val="000000"/>
              </w:rPr>
              <w:br/>
            </w:r>
            <w:r>
              <w:rPr>
                <w:color w:val="000000"/>
              </w:rPr>
              <w:t>«Об утверждении нормативов накопления твердых коммунальных отходов в Краснодарском крае», за исключением НТО со специализациями «фотоуслуги с использованием селфимата», «услуги проката телескопа», «прокат смотрового бинокля».</w:t>
            </w:r>
          </w:p>
          <w:p w14:paraId="FB000000">
            <w:pPr>
              <w:ind w:firstLine="743" w:left="0"/>
              <w:contextualSpacing w:val="1"/>
              <w:jc w:val="both"/>
            </w:pPr>
            <w:r>
              <w:t>2</w:t>
            </w:r>
            <w:r>
              <w:t>.4.15. Обеспечить постоянное наличие на Объекте и предъявление по требованию контролирующих и надзорных органов следующих документов:</w:t>
            </w:r>
          </w:p>
          <w:p w14:paraId="FC000000">
            <w:pPr>
              <w:ind w:firstLine="0" w:left="743"/>
              <w:contextualSpacing w:val="1"/>
              <w:jc w:val="both"/>
              <w:rPr>
                <w:color w:val="000000"/>
              </w:rPr>
            </w:pPr>
            <w:r>
              <w:t>-</w:t>
            </w:r>
            <w:r>
              <w:t xml:space="preserve"> </w:t>
            </w:r>
            <w:r>
              <w:rPr>
                <w:color w:val="000000"/>
              </w:rPr>
              <w:t>копии Договора с приложением;</w:t>
            </w:r>
          </w:p>
          <w:p w14:paraId="FD000000">
            <w:pPr>
              <w:ind w:firstLine="0" w:left="743"/>
              <w:jc w:val="both"/>
              <w:rPr>
                <w:color w:val="000000"/>
              </w:rPr>
            </w:pPr>
            <w:r>
              <w:rPr>
                <w:color w:val="000000"/>
              </w:rPr>
              <w:t>-</w:t>
            </w:r>
            <w:r>
              <w:rPr>
                <w:color w:val="000000"/>
              </w:rPr>
              <w:t xml:space="preserve"> </w:t>
            </w:r>
            <w:r>
              <w:rPr>
                <w:color w:val="000000"/>
              </w:rPr>
              <w:t>копии трудового договора (в случае привлечения наемного работника);</w:t>
            </w:r>
          </w:p>
          <w:p w14:paraId="FE000000">
            <w:pPr>
              <w:ind w:firstLine="0" w:left="743"/>
              <w:jc w:val="both"/>
              <w:rPr>
                <w:color w:val="000000"/>
              </w:rPr>
            </w:pPr>
            <w:r>
              <w:rPr>
                <w:color w:val="000000"/>
              </w:rPr>
              <w:t>-</w:t>
            </w:r>
            <w:r>
              <w:rPr>
                <w:color w:val="000000"/>
              </w:rPr>
              <w:t xml:space="preserve"> </w:t>
            </w:r>
            <w:r>
              <w:rPr>
                <w:color w:val="000000"/>
              </w:rPr>
              <w:t>информации для потребителя в соответствии с требованиями законодательства Российской Федерации о защите прав потребителей;</w:t>
            </w:r>
          </w:p>
          <w:p w14:paraId="FF000000">
            <w:pPr>
              <w:ind w:firstLine="0" w:left="743"/>
              <w:jc w:val="both"/>
              <w:rPr>
                <w:color w:val="000000"/>
              </w:rPr>
            </w:pPr>
            <w:r>
              <w:rPr>
                <w:color w:val="000000"/>
              </w:rPr>
              <w:t>-</w:t>
            </w:r>
            <w:r>
              <w:rPr>
                <w:color w:val="000000"/>
              </w:rPr>
              <w:t xml:space="preserve"> </w:t>
            </w:r>
            <w:r>
              <w:rPr>
                <w:color w:val="000000"/>
              </w:rPr>
              <w:t>информации, подтверждающей источник поступления, качество и безопасность реализуемой продукции;</w:t>
            </w:r>
          </w:p>
          <w:p w14:paraId="00010000">
            <w:pPr>
              <w:ind w:firstLine="0" w:left="743"/>
              <w:jc w:val="both"/>
              <w:rPr>
                <w:color w:val="000000"/>
              </w:rPr>
            </w:pPr>
            <w:r>
              <w:rPr>
                <w:color w:val="000000"/>
              </w:rPr>
              <w:t>-</w:t>
            </w:r>
            <w:r>
              <w:rPr>
                <w:color w:val="000000"/>
              </w:rPr>
              <w:t xml:space="preserve"> </w:t>
            </w:r>
            <w:r>
              <w:rPr>
                <w:color w:val="000000"/>
              </w:rPr>
              <w:t>иных документов, размещение и (или) представление которых обязательно в силу законодательства Российской Федерации.</w:t>
            </w:r>
          </w:p>
          <w:p w14:paraId="01010000">
            <w:pPr>
              <w:ind w:firstLine="743" w:left="0"/>
              <w:contextualSpacing w:val="1"/>
              <w:jc w:val="both"/>
            </w:pPr>
            <w:r>
              <w:t>2.4.16.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14:paraId="02010000">
            <w:pPr>
              <w:ind w:firstLine="743" w:left="0"/>
              <w:jc w:val="both"/>
            </w:pPr>
            <w:r>
              <w:t xml:space="preserve">2.4.17. </w:t>
            </w:r>
            <w:r>
              <w:rPr>
                <w:color w:val="000000"/>
              </w:rPr>
              <w:t>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14:paraId="03010000">
            <w:pPr>
              <w:ind w:firstLine="743" w:left="0"/>
              <w:contextualSpacing w:val="1"/>
              <w:jc w:val="both"/>
            </w:pPr>
            <w:r>
              <w:t xml:space="preserve">2.4.18. </w:t>
            </w:r>
            <w:r>
              <w:t>Выполнять иные обязательства, предусмотренные настоящим Договором.</w:t>
            </w:r>
          </w:p>
          <w:p w14:paraId="04010000">
            <w:pPr>
              <w:ind w:firstLine="743" w:left="0"/>
              <w:contextualSpacing w:val="1"/>
              <w:jc w:val="both"/>
            </w:pPr>
          </w:p>
          <w:p w14:paraId="05010000">
            <w:pPr>
              <w:numPr>
                <w:ilvl w:val="0"/>
                <w:numId w:val="1"/>
              </w:numPr>
              <w:spacing w:after="200" w:line="276" w:lineRule="auto"/>
              <w:ind/>
              <w:contextualSpacing w:val="1"/>
              <w:jc w:val="center"/>
              <w:rPr>
                <w:b w:val="1"/>
              </w:rPr>
            </w:pPr>
            <w:r>
              <w:rPr>
                <w:b w:val="1"/>
              </w:rPr>
              <w:t>Плата за размещение</w:t>
            </w:r>
          </w:p>
          <w:p w14:paraId="06010000">
            <w:pPr>
              <w:widowControl w:val="0"/>
              <w:ind w:firstLine="709" w:left="0"/>
              <w:jc w:val="both"/>
              <w:rPr>
                <w:color w:val="000000"/>
              </w:rPr>
            </w:pPr>
            <w:r>
              <w:t>3.1.</w:t>
            </w:r>
            <w:r>
              <w:rPr>
                <w:color w:val="000000"/>
              </w:rPr>
              <w:t xml:space="preserve"> Размер платы за размещение Объекта составляет __________руб. за </w:t>
            </w:r>
            <w:r>
              <w:rPr>
                <w:color w:val="000000"/>
              </w:rPr>
              <w:t xml:space="preserve">период________________________ </w:t>
            </w:r>
            <w:r>
              <w:rPr>
                <w:color w:val="000000"/>
              </w:rPr>
              <w:t>(срок действия Договора), с НДС/без НДС.</w:t>
            </w:r>
          </w:p>
          <w:p w14:paraId="07010000">
            <w:pPr>
              <w:widowControl w:val="0"/>
              <w:ind w:firstLine="709" w:left="0"/>
              <w:jc w:val="both"/>
              <w:rPr>
                <w:color w:val="000000"/>
              </w:rPr>
            </w:pPr>
            <w:r>
              <w:t>3.2.</w:t>
            </w:r>
            <w:r>
              <w:rPr>
                <w:color w:val="000000"/>
              </w:rPr>
              <w:t xml:space="preserve"> Участник вносит плату за размещение Объекта, период функционирования которого составляет:</w:t>
            </w:r>
          </w:p>
          <w:p w14:paraId="08010000">
            <w:pPr>
              <w:widowControl w:val="0"/>
              <w:ind w:firstLine="709" w:left="0"/>
              <w:jc w:val="both"/>
              <w:rPr>
                <w:color w:val="000000"/>
              </w:rPr>
            </w:pPr>
            <w:r>
              <w:rPr>
                <w:color w:val="000000"/>
              </w:rPr>
              <w:t xml:space="preserve"> менее одного года – единоразово в течение 10 (десяти) рабочих дней с даты заключения Договора; </w:t>
            </w:r>
          </w:p>
          <w:p w14:paraId="09010000">
            <w:pPr>
              <w:widowControl w:val="0"/>
              <w:ind w:firstLine="709" w:left="0"/>
              <w:jc w:val="both"/>
              <w:rPr>
                <w:color w:val="000000"/>
              </w:rPr>
            </w:pPr>
            <w:r>
              <w:rPr>
                <w:color w:val="000000"/>
              </w:rPr>
              <w:t xml:space="preserve"> свыше одного года – согласно графику платежей, являющемуся приложением к Договору путем перечисления безналичных денежных средств в местный бюджет (</w:t>
            </w:r>
            <w:r>
              <w:t>в бюджет муниципального образования Выселковский район</w:t>
            </w:r>
            <w:r>
              <w:rPr>
                <w:color w:val="000000"/>
              </w:rPr>
              <w:t xml:space="preserve">) по следующим реквизитам: </w:t>
            </w:r>
          </w:p>
          <w:p w14:paraId="0A010000">
            <w:pPr>
              <w:widowControl w:val="0"/>
              <w:ind w:firstLine="709" w:left="0"/>
              <w:jc w:val="both"/>
              <w:rPr>
                <w:color w:val="000000"/>
              </w:rPr>
            </w:pPr>
            <w:r>
              <w:t>по следующим реквизитам:</w:t>
            </w:r>
            <w:r>
              <w:t xml:space="preserve"> </w:t>
            </w:r>
          </w:p>
          <w:p w14:paraId="0B010000">
            <w:pPr>
              <w:ind w:firstLine="743" w:left="0"/>
              <w:jc w:val="both"/>
            </w:pPr>
            <w:r>
              <w:t>Получатель: УФК по Краснодарскому краю (Администрация муниципального образования Выселковский район л/с 04183003740)</w:t>
            </w:r>
          </w:p>
          <w:p w14:paraId="0C010000">
            <w:pPr>
              <w:ind w:firstLine="743" w:left="0"/>
              <w:jc w:val="both"/>
            </w:pPr>
            <w:r>
              <w:t>ИНН/КПП 2328009030/236201001</w:t>
            </w:r>
          </w:p>
          <w:p w14:paraId="0D010000">
            <w:pPr>
              <w:ind w:firstLine="743" w:left="0"/>
              <w:jc w:val="both"/>
            </w:pPr>
            <w:r>
              <w:t>Наименование банка получателя Южное ГУ Банка России//УФК по Краснодарскому краю г.Краснодар</w:t>
            </w:r>
          </w:p>
          <w:p w14:paraId="0E010000">
            <w:pPr>
              <w:ind w:firstLine="743" w:left="0"/>
              <w:jc w:val="both"/>
            </w:pPr>
            <w:r>
              <w:t>Номер счета банка получателя средств</w:t>
            </w:r>
            <w:r>
              <w:t xml:space="preserve"> </w:t>
            </w:r>
            <w:r>
              <w:t xml:space="preserve">(номер банковского счета, входящего в состав единого казначейского счета (ЕКС)) 40102810945370000010 </w:t>
            </w:r>
          </w:p>
          <w:p w14:paraId="0F010000">
            <w:pPr>
              <w:ind w:firstLine="743" w:left="0"/>
              <w:jc w:val="both"/>
            </w:pPr>
            <w:r>
              <w:t>Номер счета получателя (номер казначейского счета) 03100643000000011800</w:t>
            </w:r>
          </w:p>
          <w:p w14:paraId="10010000">
            <w:pPr>
              <w:ind w:firstLine="743" w:left="0"/>
              <w:jc w:val="both"/>
            </w:pPr>
            <w:r>
              <w:t>ОКТМО 03612000  БИК (БИК ТОФК) 010349101</w:t>
            </w:r>
          </w:p>
          <w:p w14:paraId="11010000">
            <w:pPr>
              <w:ind w:firstLine="743" w:left="0"/>
              <w:jc w:val="both"/>
            </w:pPr>
            <w:r>
              <w:t>КБК 90211109080050000120</w:t>
            </w:r>
          </w:p>
          <w:p w14:paraId="12010000">
            <w:pPr>
              <w:widowControl w:val="0"/>
              <w:ind w:firstLine="709" w:left="0"/>
              <w:jc w:val="both"/>
              <w:rPr>
                <w:color w:val="000000"/>
              </w:rPr>
            </w:pPr>
            <w:r>
              <w:t>3.3.</w:t>
            </w:r>
            <w:r>
              <w:rPr>
                <w:color w:val="000000"/>
              </w:rPr>
              <w:t xml:space="preserve"> Внесенная Участником плата за размещение Объекта не подлежит возврату в случае неразмещения Участником Объекта, а также в случае одностороннего отказа Администрации от исполнения Договора либо его расторжения в установленном порядке.</w:t>
            </w:r>
          </w:p>
          <w:p w14:paraId="13010000">
            <w:pPr>
              <w:ind w:firstLine="743" w:left="0"/>
              <w:jc w:val="both"/>
            </w:pPr>
            <w:r>
              <w:t>3.4.Размер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14:paraId="14010000">
            <w:pPr>
              <w:ind w:firstLine="743" w:left="0"/>
              <w:jc w:val="both"/>
            </w:pPr>
          </w:p>
          <w:p w14:paraId="15010000">
            <w:pPr>
              <w:numPr>
                <w:ilvl w:val="0"/>
                <w:numId w:val="1"/>
              </w:numPr>
              <w:spacing w:after="200" w:line="276" w:lineRule="auto"/>
              <w:ind/>
              <w:contextualSpacing w:val="1"/>
              <w:jc w:val="center"/>
              <w:rPr>
                <w:b w:val="1"/>
              </w:rPr>
            </w:pPr>
            <w:r>
              <w:rPr>
                <w:b w:val="1"/>
              </w:rPr>
              <w:t>Ответственность сторон</w:t>
            </w:r>
          </w:p>
          <w:p w14:paraId="16010000">
            <w:pPr>
              <w:ind w:firstLine="743" w:left="0"/>
              <w:jc w:val="both"/>
            </w:pPr>
            <w:r>
              <w:t>4.1.В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14:paraId="17010000">
            <w:pPr>
              <w:ind w:firstLine="743" w:left="0"/>
              <w:jc w:val="both"/>
            </w:pPr>
            <w:r>
              <w:t>4.2.В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100 рублей за каждый календарный день просрочки исполнения указанных обязательств.</w:t>
            </w:r>
          </w:p>
          <w:p w14:paraId="18010000">
            <w:pPr>
              <w:widowControl w:val="0"/>
              <w:ind w:firstLine="568" w:left="0"/>
              <w:jc w:val="both"/>
            </w:pPr>
            <w:r>
              <w:t xml:space="preserve">4.3. </w:t>
            </w:r>
            <w:r>
              <w:t xml:space="preserve">В случае неисполнения требований Правил по благоустройству и санитарному содержанию территории </w:t>
            </w:r>
            <w:r>
              <w:t>муниципального образования</w:t>
            </w:r>
            <w:r>
              <w:t xml:space="preserve"> ____________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w:t>
            </w:r>
            <w:r>
              <w:t>_________________</w:t>
            </w:r>
            <w:r>
              <w:t xml:space="preserve"> рублей за каждый факт нарушения, подтвержденный соответствующим постановлением о привлечении Участника к административной ответственности.</w:t>
            </w:r>
          </w:p>
          <w:p w14:paraId="19010000">
            <w:pPr>
              <w:ind w:firstLine="743" w:left="0"/>
              <w:jc w:val="both"/>
            </w:pPr>
            <w:r>
              <w:t>4.</w:t>
            </w:r>
            <w:r>
              <w:t>4</w:t>
            </w:r>
            <w:r>
              <w:t>.</w:t>
            </w:r>
            <w:r>
              <w:t xml:space="preserve"> </w:t>
            </w:r>
            <w:r>
              <w:t>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14:paraId="1A010000">
            <w:pPr>
              <w:ind w:firstLine="743" w:left="0"/>
              <w:jc w:val="both"/>
            </w:pPr>
            <w:r>
              <w:t>4.</w:t>
            </w:r>
            <w:r>
              <w:t>5</w:t>
            </w:r>
            <w:r>
              <w:t>.</w:t>
            </w:r>
            <w:r>
              <w:t xml:space="preserve"> </w:t>
            </w:r>
            <w:r>
              <w:t>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1B010000">
            <w:pPr>
              <w:ind w:firstLine="709" w:left="0"/>
              <w:jc w:val="both"/>
              <w:rPr>
                <w:color w:val="000000"/>
              </w:rPr>
            </w:pPr>
            <w:r>
              <w:rPr>
                <w:color w:val="000000"/>
              </w:rPr>
              <w:t>4.</w:t>
            </w:r>
            <w:r>
              <w:rPr>
                <w:color w:val="000000"/>
              </w:rPr>
              <w:t>6</w:t>
            </w:r>
            <w:r>
              <w:rPr>
                <w:color w:val="000000"/>
              </w:rPr>
              <w:t>. Договор может быть расторгнут досрочно по обоюдному согласию Сторон при полном отсутствии у Участника задолженности по оплате за размещение Объекта.</w:t>
            </w:r>
          </w:p>
          <w:p w14:paraId="1C010000">
            <w:pPr>
              <w:ind w:firstLine="743" w:left="0"/>
              <w:jc w:val="both"/>
            </w:pPr>
          </w:p>
          <w:p w14:paraId="1D010000">
            <w:pPr>
              <w:spacing w:after="200" w:line="276" w:lineRule="auto"/>
              <w:ind w:firstLine="0" w:left="743"/>
              <w:contextualSpacing w:val="1"/>
              <w:jc w:val="center"/>
              <w:rPr>
                <w:b w:val="1"/>
              </w:rPr>
            </w:pPr>
            <w:r>
              <w:rPr>
                <w:b w:val="1"/>
              </w:rPr>
              <w:t xml:space="preserve">5. </w:t>
            </w:r>
            <w:r>
              <w:rPr>
                <w:b w:val="1"/>
              </w:rPr>
              <w:t>Изменение, расторжение и прекращение Договора</w:t>
            </w:r>
          </w:p>
          <w:p w14:paraId="1E010000">
            <w:pPr>
              <w:ind w:firstLine="743" w:left="0"/>
              <w:jc w:val="both"/>
            </w:pPr>
            <w:r>
              <w:t xml:space="preserve">5.1.Любые изменения и дополнения к настоящему Договору оформляются дополнительным соглашением, которое подписывается обеими сторонами. </w:t>
            </w:r>
          </w:p>
          <w:p w14:paraId="1F010000">
            <w:pPr>
              <w:ind w:firstLine="709" w:left="0"/>
              <w:jc w:val="both"/>
            </w:pPr>
            <w:r>
              <w:t>5.2.</w:t>
            </w:r>
            <w:r>
              <w:t xml:space="preserve"> </w:t>
            </w:r>
            <w:r>
              <w:t>Настоящий Договор подлежит прекращению по истечению срока действия, установленного пунктом 1.</w:t>
            </w:r>
            <w:r>
              <w:t>4</w:t>
            </w:r>
            <w:r>
              <w:t xml:space="preserve"> настоящего Договора, а также в случае его расторжения. При этом прекращение настоящего Договора не является основанием для неисполнения обязательств  </w:t>
            </w:r>
            <w:r>
              <w:t>С</w:t>
            </w:r>
            <w:r>
              <w:t>торон, возникших из настоящего Договора во время его действия или в связи с его прекращением (расторжением).</w:t>
            </w:r>
            <w:r>
              <w:t xml:space="preserve"> </w:t>
            </w:r>
          </w:p>
          <w:p w14:paraId="20010000">
            <w:pPr>
              <w:ind w:firstLine="709" w:left="0"/>
              <w:jc w:val="both"/>
              <w:rPr>
                <w:color w:val="000000"/>
              </w:rPr>
            </w:pPr>
            <w:r>
              <w:t xml:space="preserve">5.3. </w:t>
            </w:r>
            <w:r>
              <w:t xml:space="preserve">Договор подлежит расторжению </w:t>
            </w:r>
            <w:r>
              <w:rPr>
                <w:color w:val="000000"/>
              </w:rPr>
              <w:t>в случае неустранения Участником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14:paraId="21010000">
            <w:pPr>
              <w:ind w:firstLine="743" w:left="0"/>
              <w:jc w:val="both"/>
            </w:pPr>
            <w:r>
              <w:t>5.</w:t>
            </w:r>
            <w:r>
              <w:t>4</w:t>
            </w:r>
            <w:r>
              <w:t>.</w:t>
            </w:r>
            <w:r>
              <w:t xml:space="preserve"> </w:t>
            </w:r>
            <w:r>
              <w:t>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r>
              <w:t xml:space="preserve"> </w:t>
            </w:r>
          </w:p>
          <w:p w14:paraId="22010000">
            <w:pPr>
              <w:ind w:firstLine="743" w:left="0"/>
              <w:jc w:val="both"/>
            </w:pPr>
            <w:r>
              <w:rPr>
                <w:color w:val="000000"/>
              </w:rPr>
              <w:t>5.5.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14:paraId="23010000">
            <w:pPr>
              <w:ind w:firstLine="743" w:left="0"/>
              <w:jc w:val="both"/>
            </w:pPr>
            <w:r>
              <w:t>5.</w:t>
            </w:r>
            <w:r>
              <w:t>6</w:t>
            </w:r>
            <w:r>
              <w:t>.</w:t>
            </w:r>
            <w:r>
              <w:t xml:space="preserve"> </w:t>
            </w:r>
            <w:r>
              <w:t>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14:paraId="24010000">
            <w:pPr>
              <w:ind w:firstLine="709" w:left="0"/>
              <w:jc w:val="both"/>
            </w:pPr>
            <w:r>
              <w:t xml:space="preserve">5.7. При досрочном расторжении Договора по инициативе Участника, Участник обязан внести денежные средства (неустойку) в размере 10 % </w:t>
            </w:r>
            <w:r>
              <w:br/>
            </w:r>
            <w:r>
              <w:t>от размера платы за размещение Объекта, установленной пунктом 3.1 Договора.</w:t>
            </w:r>
          </w:p>
          <w:p w14:paraId="25010000">
            <w:pPr>
              <w:ind w:firstLine="709" w:left="0"/>
              <w:jc w:val="both"/>
            </w:pPr>
            <w:r>
              <w:t xml:space="preserve">5.8. Администрация и Участник вправе требовать расторжения Договора </w:t>
            </w:r>
            <w:r>
              <w:br/>
            </w:r>
            <w:r>
              <w:t>в судебном порядке по основаниям, установленным законодательством Российской Федерации. В этом случае Договор считается прекращенным</w:t>
            </w:r>
            <w:r>
              <w:t xml:space="preserve"> </w:t>
            </w:r>
            <w:r>
              <w:br/>
            </w:r>
            <w:r>
              <w:t>с момента вступления в законную силу соответствующего решения суда.</w:t>
            </w:r>
          </w:p>
          <w:p w14:paraId="26010000">
            <w:pPr>
              <w:ind w:firstLine="709" w:left="0"/>
              <w:jc w:val="both"/>
              <w:rPr>
                <w:color w:val="000000"/>
              </w:rPr>
            </w:pPr>
            <w:r>
              <w:rPr>
                <w:color w:val="000000"/>
              </w:rPr>
              <w:t>5.9.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14:paraId="27010000">
            <w:pPr>
              <w:ind w:firstLine="709" w:left="0"/>
              <w:jc w:val="both"/>
              <w:rPr>
                <w:color w:val="000000"/>
              </w:rPr>
            </w:pPr>
            <w:r>
              <w:rPr>
                <w:color w:val="000000"/>
              </w:rPr>
              <w:t xml:space="preserve">Решение Администрации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Администрации в сети «Интернет» и направляется Участнику по почте заказным письмом </w:t>
            </w:r>
            <w:r>
              <w:rPr>
                <w:color w:val="000000"/>
              </w:rPr>
              <w:br/>
            </w:r>
            <w:r>
              <w:rPr>
                <w:color w:val="000000"/>
              </w:rPr>
              <w:t>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14:paraId="28010000">
            <w:pPr>
              <w:ind w:firstLine="709" w:left="0"/>
              <w:jc w:val="both"/>
              <w:rPr>
                <w:color w:val="000000"/>
              </w:rPr>
            </w:pPr>
            <w:r>
              <w:rPr>
                <w:color w:val="000000"/>
              </w:rPr>
              <w:t>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14:paraId="29010000">
            <w:pPr>
              <w:ind w:firstLine="709" w:left="0"/>
              <w:jc w:val="both"/>
              <w:rPr>
                <w:color w:val="000000"/>
              </w:rPr>
            </w:pPr>
            <w:r>
              <w:rPr>
                <w:color w:val="000000"/>
              </w:rPr>
              <w:t xml:space="preserve">Решение Администрации об одностороннем отказе от исполнения Договора вступает в силу и Договор считается расторгнутым через </w:t>
            </w:r>
            <w:r>
              <w:rPr>
                <w:color w:val="000000"/>
              </w:rPr>
              <w:br/>
            </w:r>
            <w:r>
              <w:rPr>
                <w:color w:val="000000"/>
              </w:rPr>
              <w:t>3 календарных дня с даты надлежащего уведомления Администрацией Участника об одностороннем отказе от исполнения настоящего Договора.</w:t>
            </w:r>
          </w:p>
          <w:p w14:paraId="2A010000">
            <w:pPr>
              <w:widowControl w:val="0"/>
              <w:ind w:firstLine="709" w:left="0"/>
              <w:jc w:val="both"/>
              <w:rPr>
                <w:highlight w:val="yellow"/>
              </w:rPr>
            </w:pPr>
            <w:r>
              <w:t xml:space="preserve">5.10. </w:t>
            </w:r>
            <w:r>
              <w:rPr>
                <w:color w:val="000000"/>
              </w:rPr>
              <w:t>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никотинсодержащей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14:paraId="2B010000">
            <w:pPr>
              <w:ind w:firstLine="743" w:left="0"/>
              <w:jc w:val="both"/>
            </w:pPr>
          </w:p>
          <w:p w14:paraId="2C010000">
            <w:pPr>
              <w:ind w:firstLine="743" w:left="0"/>
              <w:jc w:val="center"/>
              <w:rPr>
                <w:b w:val="1"/>
              </w:rPr>
            </w:pPr>
            <w:r>
              <w:rPr>
                <w:b w:val="1"/>
              </w:rPr>
              <w:t>6. Прочие условия</w:t>
            </w:r>
          </w:p>
          <w:p w14:paraId="2D010000">
            <w:pPr>
              <w:ind w:firstLine="743" w:left="0"/>
              <w:jc w:val="center"/>
              <w:rPr>
                <w:b w:val="1"/>
              </w:rPr>
            </w:pPr>
          </w:p>
          <w:p w14:paraId="2E010000">
            <w:pPr>
              <w:ind w:firstLine="743" w:left="0"/>
              <w:jc w:val="both"/>
            </w:pPr>
            <w:r>
              <w:t>6.1.Все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14:paraId="2F010000">
            <w:pPr>
              <w:ind w:firstLine="743" w:left="0"/>
              <w:jc w:val="both"/>
            </w:pPr>
            <w: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которые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14:paraId="30010000">
            <w:pPr>
              <w:ind w:firstLine="743" w:left="0"/>
              <w:jc w:val="both"/>
            </w:pPr>
            <w: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14:paraId="31010000">
            <w:pPr>
              <w:ind w:firstLine="743" w:left="0"/>
              <w:jc w:val="both"/>
            </w:pPr>
            <w: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14:paraId="32010000">
            <w:pPr>
              <w:ind w:firstLine="743" w:left="0"/>
              <w:contextualSpacing w:val="1"/>
              <w:jc w:val="both"/>
            </w:pPr>
            <w:r>
              <w:t>6.2.В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14:paraId="33010000">
            <w:pPr>
              <w:ind w:firstLine="743" w:left="0"/>
              <w:contextualSpacing w:val="1"/>
              <w:jc w:val="both"/>
            </w:pPr>
            <w:r>
              <w:t>6.3.Взаимоотношения сторон, не урегулированные настоящим Договором, регламентируются законодательством Российской Федерации.</w:t>
            </w:r>
          </w:p>
          <w:p w14:paraId="34010000">
            <w:pPr>
              <w:ind w:firstLine="743" w:left="0"/>
              <w:contextualSpacing w:val="1"/>
              <w:jc w:val="both"/>
            </w:pPr>
            <w:r>
              <w:t>6.4.Стороны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14:paraId="35010000">
            <w:pPr>
              <w:ind w:firstLine="709" w:left="0"/>
              <w:jc w:val="both"/>
              <w:rPr>
                <w:color w:val="000000"/>
              </w:rPr>
            </w:pPr>
            <w:r>
              <w:rPr>
                <w:color w:val="000000"/>
              </w:rPr>
              <w:t xml:space="preserve">6.5. На момент заключения Договора он имеет следующие приложения: </w:t>
            </w:r>
          </w:p>
          <w:p w14:paraId="36010000">
            <w:pPr>
              <w:ind w:firstLine="709" w:left="0"/>
              <w:jc w:val="both"/>
              <w:rPr>
                <w:color w:val="000000"/>
              </w:rPr>
            </w:pPr>
            <w:r>
              <w:rPr>
                <w:color w:val="000000"/>
              </w:rPr>
              <w:t>эскиз (дизайн-проект) Объекта (приложение 1);</w:t>
            </w:r>
          </w:p>
          <w:p w14:paraId="37010000">
            <w:pPr>
              <w:ind w:firstLine="709" w:left="0"/>
              <w:jc w:val="both"/>
              <w:rPr>
                <w:color w:val="000000"/>
              </w:rPr>
            </w:pPr>
            <w:r>
              <w:rPr>
                <w:color w:val="000000"/>
              </w:rPr>
              <w:t>график платежей по Договору (приложение 2).</w:t>
            </w:r>
          </w:p>
          <w:p w14:paraId="38010000">
            <w:pPr>
              <w:ind w:firstLine="743" w:left="0"/>
              <w:contextualSpacing w:val="1"/>
              <w:jc w:val="both"/>
            </w:pPr>
          </w:p>
          <w:p w14:paraId="39010000">
            <w:pPr>
              <w:ind w:firstLine="743" w:left="0"/>
              <w:jc w:val="both"/>
            </w:pPr>
          </w:p>
          <w:p w14:paraId="3A010000">
            <w:pPr>
              <w:spacing w:after="200" w:line="276" w:lineRule="auto"/>
              <w:ind w:firstLine="0" w:left="743"/>
              <w:contextualSpacing w:val="1"/>
              <w:jc w:val="center"/>
              <w:rPr>
                <w:b w:val="1"/>
              </w:rPr>
            </w:pPr>
            <w:r>
              <w:rPr>
                <w:b w:val="1"/>
              </w:rPr>
              <w:t xml:space="preserve">7. </w:t>
            </w:r>
            <w:r>
              <w:rPr>
                <w:b w:val="1"/>
              </w:rPr>
              <w:t>Юридические адреса, реквизиты и подписи сторон</w:t>
            </w:r>
          </w:p>
          <w:tbl>
            <w:tblPr>
              <w:tblStyle w:val="Style_3"/>
              <w:tblLayout w:type="fixed"/>
            </w:tblPr>
            <w:tblGrid>
              <w:gridCol w:w="4664"/>
              <w:gridCol w:w="4691"/>
            </w:tblGrid>
            <w:tr>
              <w:tc>
                <w:tcPr>
                  <w:tcW w:type="dxa" w:w="4664"/>
                  <w:shd w:fill="auto" w:val="clear"/>
                </w:tcPr>
                <w:p w14:paraId="3B010000">
                  <w:pPr>
                    <w:spacing w:after="200" w:line="276" w:lineRule="auto"/>
                    <w:ind w:firstLine="709" w:left="0"/>
                    <w:jc w:val="both"/>
                    <w:rPr>
                      <w:color w:val="000000"/>
                    </w:rPr>
                  </w:pPr>
                  <w:r>
                    <w:rPr>
                      <w:color w:val="000000"/>
                    </w:rPr>
                    <w:t>Администрация:</w:t>
                  </w:r>
                </w:p>
              </w:tc>
              <w:tc>
                <w:tcPr>
                  <w:tcW w:type="dxa" w:w="4691"/>
                  <w:shd w:fill="auto" w:val="clear"/>
                </w:tcPr>
                <w:p w14:paraId="3C010000">
                  <w:pPr>
                    <w:spacing w:after="200" w:line="276" w:lineRule="auto"/>
                    <w:ind w:firstLine="709" w:left="0"/>
                    <w:jc w:val="both"/>
                    <w:rPr>
                      <w:color w:val="000000"/>
                    </w:rPr>
                  </w:pPr>
                  <w:r>
                    <w:rPr>
                      <w:color w:val="000000"/>
                    </w:rPr>
                    <w:t>Участник</w:t>
                  </w:r>
                  <w:r>
                    <w:rPr>
                      <w:color w:val="000000"/>
                    </w:rPr>
                    <w:t>:</w:t>
                  </w:r>
                </w:p>
              </w:tc>
            </w:tr>
            <w:tr>
              <w:tc>
                <w:tcPr>
                  <w:tcW w:type="dxa" w:w="4664"/>
                  <w:shd w:fill="auto" w:val="clear"/>
                </w:tcPr>
                <w:p w14:paraId="3D010000">
                  <w:pPr>
                    <w:spacing w:line="276" w:lineRule="auto"/>
                    <w:ind w:firstLine="709" w:left="0"/>
                    <w:jc w:val="both"/>
                    <w:rPr>
                      <w:color w:val="000000"/>
                    </w:rPr>
                  </w:pPr>
                  <w:r>
                    <w:rPr>
                      <w:color w:val="000000"/>
                    </w:rPr>
                    <w:t>Адрес:</w:t>
                  </w:r>
                </w:p>
              </w:tc>
              <w:tc>
                <w:tcPr>
                  <w:tcW w:type="dxa" w:w="4691"/>
                  <w:shd w:fill="auto" w:val="clear"/>
                </w:tcPr>
                <w:p w14:paraId="3E010000">
                  <w:pPr>
                    <w:ind w:firstLine="709" w:left="0"/>
                    <w:jc w:val="both"/>
                    <w:rPr>
                      <w:color w:val="000000"/>
                    </w:rPr>
                  </w:pPr>
                  <w:r>
                    <w:rPr>
                      <w:color w:val="000000"/>
                    </w:rPr>
                    <w:t>Адрес:</w:t>
                  </w:r>
                </w:p>
              </w:tc>
            </w:tr>
            <w:tr>
              <w:tc>
                <w:tcPr>
                  <w:tcW w:type="dxa" w:w="4664"/>
                  <w:shd w:fill="auto" w:val="clear"/>
                </w:tcPr>
                <w:p w14:paraId="3F010000">
                  <w:pPr>
                    <w:spacing w:line="276" w:lineRule="auto"/>
                    <w:ind w:firstLine="709" w:left="0"/>
                    <w:jc w:val="both"/>
                    <w:rPr>
                      <w:color w:val="000000"/>
                    </w:rPr>
                  </w:pPr>
                </w:p>
              </w:tc>
              <w:tc>
                <w:tcPr>
                  <w:tcW w:type="dxa" w:w="4691"/>
                  <w:shd w:fill="auto" w:val="clear"/>
                </w:tcPr>
                <w:p w14:paraId="40010000">
                  <w:pPr>
                    <w:ind w:firstLine="709" w:left="0"/>
                    <w:jc w:val="both"/>
                    <w:rPr>
                      <w:color w:val="000000"/>
                    </w:rPr>
                  </w:pPr>
                  <w:r>
                    <w:rPr>
                      <w:color w:val="000000"/>
                    </w:rPr>
                    <w:t>ИНН:</w:t>
                  </w:r>
                </w:p>
              </w:tc>
            </w:tr>
            <w:tr>
              <w:tc>
                <w:tcPr>
                  <w:tcW w:type="dxa" w:w="4664"/>
                  <w:shd w:fill="auto" w:val="clear"/>
                </w:tcPr>
                <w:p w14:paraId="41010000">
                  <w:pPr>
                    <w:spacing w:line="276" w:lineRule="auto"/>
                    <w:ind w:firstLine="709" w:left="0"/>
                    <w:jc w:val="both"/>
                    <w:rPr>
                      <w:color w:val="000000"/>
                    </w:rPr>
                  </w:pPr>
                </w:p>
              </w:tc>
              <w:tc>
                <w:tcPr>
                  <w:tcW w:type="dxa" w:w="4691"/>
                  <w:shd w:fill="auto" w:val="clear"/>
                </w:tcPr>
                <w:p w14:paraId="42010000">
                  <w:pPr>
                    <w:ind w:firstLine="709" w:left="0"/>
                    <w:jc w:val="both"/>
                    <w:rPr>
                      <w:color w:val="000000"/>
                    </w:rPr>
                  </w:pPr>
                  <w:r>
                    <w:rPr>
                      <w:color w:val="000000"/>
                    </w:rPr>
                    <w:t>ОГРН(ИП):</w:t>
                  </w:r>
                </w:p>
              </w:tc>
            </w:tr>
            <w:tr>
              <w:tc>
                <w:tcPr>
                  <w:tcW w:type="dxa" w:w="4664"/>
                  <w:shd w:fill="auto" w:val="clear"/>
                </w:tcPr>
                <w:p w14:paraId="43010000">
                  <w:pPr>
                    <w:spacing w:line="276" w:lineRule="auto"/>
                    <w:ind w:firstLine="709" w:left="0"/>
                    <w:jc w:val="both"/>
                    <w:rPr>
                      <w:color w:val="000000"/>
                    </w:rPr>
                  </w:pPr>
                </w:p>
              </w:tc>
              <w:tc>
                <w:tcPr>
                  <w:tcW w:type="dxa" w:w="4691"/>
                  <w:shd w:fill="auto" w:val="clear"/>
                </w:tcPr>
                <w:p w14:paraId="44010000">
                  <w:pPr>
                    <w:ind w:firstLine="709" w:left="0"/>
                    <w:jc w:val="both"/>
                    <w:rPr>
                      <w:color w:val="000000"/>
                    </w:rPr>
                  </w:pPr>
                  <w:r>
                    <w:rPr>
                      <w:color w:val="000000"/>
                    </w:rPr>
                    <w:t>Телефон:</w:t>
                  </w:r>
                </w:p>
              </w:tc>
            </w:tr>
            <w:tr>
              <w:tc>
                <w:tcPr>
                  <w:tcW w:type="dxa" w:w="4664"/>
                  <w:shd w:fill="auto" w:val="clear"/>
                </w:tcPr>
                <w:p w14:paraId="45010000">
                  <w:pPr>
                    <w:spacing w:line="276" w:lineRule="auto"/>
                    <w:ind w:firstLine="709" w:left="0"/>
                    <w:jc w:val="both"/>
                    <w:rPr>
                      <w:color w:val="000000"/>
                    </w:rPr>
                  </w:pPr>
                </w:p>
              </w:tc>
              <w:tc>
                <w:tcPr>
                  <w:tcW w:type="dxa" w:w="4691"/>
                  <w:shd w:fill="auto" w:val="clear"/>
                </w:tcPr>
                <w:p w14:paraId="46010000">
                  <w:pPr>
                    <w:ind w:firstLine="709" w:left="0"/>
                    <w:jc w:val="both"/>
                    <w:rPr>
                      <w:color w:val="000000"/>
                    </w:rPr>
                  </w:pPr>
                  <w:r>
                    <w:rPr>
                      <w:color w:val="000000"/>
                    </w:rPr>
                    <w:t>E</w:t>
                  </w:r>
                  <w:r>
                    <w:rPr>
                      <w:color w:val="000000"/>
                    </w:rPr>
                    <w:t>-</w:t>
                  </w:r>
                  <w:r>
                    <w:rPr>
                      <w:color w:val="000000"/>
                    </w:rPr>
                    <w:t>mail</w:t>
                  </w:r>
                  <w:r>
                    <w:rPr>
                      <w:color w:val="000000"/>
                    </w:rPr>
                    <w:t>:</w:t>
                  </w:r>
                </w:p>
              </w:tc>
            </w:tr>
            <w:tr>
              <w:tc>
                <w:tcPr>
                  <w:tcW w:type="dxa" w:w="4664"/>
                  <w:shd w:fill="auto" w:val="clear"/>
                </w:tcPr>
                <w:p w14:paraId="47010000">
                  <w:pPr>
                    <w:spacing w:after="200" w:line="276" w:lineRule="auto"/>
                    <w:ind w:firstLine="709" w:left="0"/>
                    <w:jc w:val="both"/>
                    <w:rPr>
                      <w:color w:val="000000"/>
                    </w:rPr>
                  </w:pPr>
                  <w:r>
                    <w:rPr>
                      <w:color w:val="000000"/>
                    </w:rPr>
                    <w:t>______________________</w:t>
                  </w:r>
                </w:p>
              </w:tc>
              <w:tc>
                <w:tcPr>
                  <w:tcW w:type="dxa" w:w="4691"/>
                  <w:shd w:fill="auto" w:val="clear"/>
                </w:tcPr>
                <w:p w14:paraId="48010000">
                  <w:pPr>
                    <w:spacing w:after="200" w:line="276" w:lineRule="auto"/>
                    <w:ind w:firstLine="709" w:left="0"/>
                    <w:jc w:val="both"/>
                    <w:rPr>
                      <w:color w:val="000000"/>
                    </w:rPr>
                  </w:pPr>
                  <w:r>
                    <w:rPr>
                      <w:color w:val="000000"/>
                    </w:rPr>
                    <w:t>_______________________</w:t>
                  </w:r>
                </w:p>
              </w:tc>
            </w:tr>
          </w:tbl>
          <w:p w14:paraId="49010000">
            <w:pPr>
              <w:ind w:firstLine="709" w:left="0"/>
              <w:jc w:val="both"/>
            </w:pPr>
            <w:r>
              <w:rPr>
                <w:color w:val="000000"/>
              </w:rPr>
              <w:t xml:space="preserve">   М.П.                                                                М.П.</w:t>
            </w:r>
            <w:r>
              <w:rPr>
                <w:color w:val="000000"/>
              </w:rPr>
              <w:t xml:space="preserve">                                      </w:t>
            </w:r>
            <w:r>
              <w:t>».</w:t>
            </w:r>
          </w:p>
          <w:p w14:paraId="4A010000">
            <w:pPr>
              <w:ind w:firstLine="743" w:left="0"/>
              <w:contextualSpacing w:val="1"/>
              <w:jc w:val="both"/>
            </w:pPr>
          </w:p>
          <w:p w14:paraId="4B010000">
            <w:pPr>
              <w:ind w:firstLine="743" w:left="0"/>
              <w:contextualSpacing w:val="1"/>
              <w:jc w:val="both"/>
            </w:pPr>
          </w:p>
          <w:p w14:paraId="4C010000">
            <w:pPr>
              <w:ind w:firstLine="34" w:left="0"/>
              <w:contextualSpacing w:val="1"/>
              <w:jc w:val="both"/>
            </w:pPr>
            <w:r>
              <w:t xml:space="preserve">Первый заместитель главы муниципального </w:t>
            </w:r>
          </w:p>
          <w:p w14:paraId="4D010000">
            <w:pPr>
              <w:spacing w:after="200" w:line="276" w:lineRule="auto"/>
              <w:ind/>
              <w:contextualSpacing w:val="1"/>
              <w:jc w:val="both"/>
            </w:pPr>
            <w:r>
              <w:t xml:space="preserve">образования Выселковский район                                                  </w:t>
            </w:r>
            <w:r>
              <w:t xml:space="preserve"> </w:t>
            </w:r>
            <w:r>
              <w:t xml:space="preserve">  Т.П. Коробова</w:t>
            </w:r>
          </w:p>
          <w:p w14:paraId="4E010000">
            <w:pPr>
              <w:spacing w:after="200" w:line="276" w:lineRule="auto"/>
              <w:ind/>
              <w:contextualSpacing w:val="1"/>
              <w:jc w:val="both"/>
            </w:pPr>
          </w:p>
          <w:p w14:paraId="4F010000">
            <w:pPr>
              <w:spacing w:after="200" w:line="276" w:lineRule="auto"/>
              <w:ind/>
              <w:contextualSpacing w:val="1"/>
              <w:jc w:val="both"/>
            </w:pPr>
          </w:p>
          <w:p w14:paraId="50010000">
            <w:pPr>
              <w:spacing w:after="200" w:line="276" w:lineRule="auto"/>
              <w:ind/>
              <w:contextualSpacing w:val="1"/>
              <w:jc w:val="both"/>
            </w:pPr>
          </w:p>
          <w:p w14:paraId="51010000">
            <w:pPr>
              <w:spacing w:after="200" w:line="276" w:lineRule="auto"/>
              <w:ind/>
              <w:contextualSpacing w:val="1"/>
              <w:jc w:val="both"/>
            </w:pPr>
          </w:p>
        </w:tc>
      </w:tr>
    </w:tbl>
    <w:p w14:paraId="52010000">
      <w:pPr>
        <w:ind/>
        <w:jc w:val="both"/>
      </w:pPr>
      <w:r>
        <w:t xml:space="preserve"> </w:t>
      </w:r>
    </w:p>
    <w:p w14:paraId="53010000">
      <w:pPr>
        <w:ind/>
        <w:jc w:val="both"/>
      </w:pPr>
      <w:r>
        <w:t xml:space="preserve">                                                                                 </w:t>
      </w:r>
      <w:r>
        <w:t xml:space="preserve">      </w:t>
      </w:r>
      <w:r>
        <w:t>ПРИЛОЖЕНИЕ №</w:t>
      </w:r>
      <w:r>
        <w:t>2</w:t>
      </w:r>
    </w:p>
    <w:p w14:paraId="54010000">
      <w:pPr>
        <w:ind/>
        <w:jc w:val="both"/>
      </w:pPr>
      <w:r>
        <w:t xml:space="preserve">                                                                             к постановлению администрации</w:t>
      </w:r>
    </w:p>
    <w:p w14:paraId="55010000">
      <w:pPr>
        <w:ind/>
        <w:jc w:val="both"/>
      </w:pPr>
      <w:r>
        <w:t xml:space="preserve">                                                                                 муниципального образования   </w:t>
      </w:r>
    </w:p>
    <w:p w14:paraId="56010000">
      <w:pPr>
        <w:ind/>
        <w:jc w:val="both"/>
      </w:pPr>
      <w:r>
        <w:t xml:space="preserve">                                                                                          Выселковский район                               </w:t>
      </w:r>
    </w:p>
    <w:p w14:paraId="57010000">
      <w:pPr>
        <w:ind/>
        <w:jc w:val="both"/>
      </w:pPr>
      <w:r>
        <w:t xml:space="preserve">                                                                             от  _________2024  № _________                                                                                                                                                                                                                                                                                                                    </w:t>
      </w:r>
    </w:p>
    <w:p w14:paraId="58010000">
      <w:pPr>
        <w:ind/>
        <w:jc w:val="both"/>
      </w:pPr>
    </w:p>
    <w:p w14:paraId="59010000">
      <w:pPr>
        <w:ind/>
        <w:jc w:val="both"/>
      </w:pPr>
    </w:p>
    <w:p w14:paraId="5A010000">
      <w:pPr>
        <w:ind w:hanging="142" w:left="5245"/>
        <w:jc w:val="center"/>
      </w:pPr>
      <w:r>
        <w:t xml:space="preserve">«ПРИЛОЖЕНИЕ № 2                                                                                                                                </w:t>
      </w:r>
      <w:r>
        <w:t>к Порядку предоставления муниципальной преференции производителям товаров при организации нестационарной и мобильной торговли на территории муниципального образования Выселковский район</w:t>
      </w:r>
      <w:r>
        <w:t xml:space="preserve">                                                                                  (в редакции постановления</w:t>
      </w:r>
    </w:p>
    <w:p w14:paraId="5B010000">
      <w:pPr>
        <w:ind/>
        <w:jc w:val="both"/>
      </w:pPr>
      <w:r>
        <w:t xml:space="preserve">                                                                              администрации муниципального</w:t>
      </w:r>
    </w:p>
    <w:p w14:paraId="5C010000">
      <w:pPr>
        <w:ind/>
        <w:jc w:val="both"/>
      </w:pPr>
      <w:r>
        <w:t xml:space="preserve">                                                                             образования Выселковский район</w:t>
      </w:r>
    </w:p>
    <w:p w14:paraId="5D010000">
      <w:pPr>
        <w:ind/>
        <w:jc w:val="both"/>
      </w:pPr>
      <w:r>
        <w:t xml:space="preserve">                                                                             от  ________2024  № ________)                                                                                            </w:t>
      </w:r>
    </w:p>
    <w:p w14:paraId="5E010000">
      <w:pPr>
        <w:ind/>
        <w:jc w:val="both"/>
      </w:pPr>
    </w:p>
    <w:p w14:paraId="5F010000">
      <w:pPr>
        <w:ind/>
        <w:jc w:val="both"/>
      </w:pPr>
    </w:p>
    <w:p w14:paraId="60010000">
      <w:pPr>
        <w:ind/>
        <w:jc w:val="center"/>
        <w:rPr>
          <w:b w:val="1"/>
        </w:rPr>
      </w:pPr>
      <w:r>
        <w:rPr>
          <w:b w:val="1"/>
        </w:rPr>
        <w:t>Рекомендуемая форма</w:t>
      </w:r>
    </w:p>
    <w:p w14:paraId="61010000">
      <w:pPr>
        <w:ind/>
        <w:jc w:val="center"/>
        <w:rPr>
          <w:b w:val="1"/>
        </w:rPr>
      </w:pPr>
      <w:r>
        <w:rPr>
          <w:b w:val="1"/>
        </w:rPr>
        <w:t>договора о размещении нестационарного торгового объекта</w:t>
      </w:r>
    </w:p>
    <w:p w14:paraId="62010000">
      <w:pPr>
        <w:ind/>
        <w:jc w:val="center"/>
        <w:rPr>
          <w:b w:val="1"/>
        </w:rPr>
      </w:pPr>
      <w:r>
        <w:rPr>
          <w:b w:val="1"/>
        </w:rPr>
        <w:t>на земельном участке, находящемся в муниципальной собственности либо государственная собственность на который не разграничена</w:t>
      </w:r>
    </w:p>
    <w:p w14:paraId="63010000">
      <w:pPr>
        <w:ind/>
        <w:jc w:val="both"/>
      </w:pPr>
    </w:p>
    <w:p w14:paraId="64010000">
      <w:pPr>
        <w:ind/>
        <w:jc w:val="both"/>
      </w:pPr>
    </w:p>
    <w:p w14:paraId="65010000">
      <w:pPr>
        <w:ind/>
        <w:jc w:val="both"/>
      </w:pPr>
      <w:r>
        <w:t>ст.Выселки                                                            «_____» ____________20___года</w:t>
      </w:r>
    </w:p>
    <w:p w14:paraId="66010000">
      <w:pPr>
        <w:ind/>
        <w:jc w:val="both"/>
      </w:pPr>
    </w:p>
    <w:p w14:paraId="67010000">
      <w:pPr>
        <w:ind/>
        <w:jc w:val="both"/>
      </w:pPr>
      <w:r>
        <w:t xml:space="preserve"> Администрация муниципального образования Выселковский район (в дальнейшем – Администрация) в лице главы администрации муниципального образования Выселковский район ___________________________, действующего на основании Устава с одной стороны, и __________________________________________________________,</w:t>
      </w:r>
    </w:p>
    <w:p w14:paraId="68010000">
      <w:pPr>
        <w:ind/>
        <w:jc w:val="both"/>
      </w:pPr>
      <w:r>
        <w:t>(наименование организации, Ф.И.О. индивидуального предпринимателя, физического лица)</w:t>
      </w:r>
    </w:p>
    <w:p w14:paraId="69010000">
      <w:pPr>
        <w:ind/>
        <w:jc w:val="both"/>
      </w:pPr>
      <w:r>
        <w:t xml:space="preserve">(в дальнейшем – </w:t>
      </w:r>
      <w:r>
        <w:t>Заявитель</w:t>
      </w:r>
      <w:r>
        <w:t xml:space="preserve">) в лице _____________________________________, </w:t>
      </w:r>
    </w:p>
    <w:p w14:paraId="6A010000">
      <w:pPr>
        <w:ind/>
        <w:jc w:val="both"/>
      </w:pPr>
      <w:r>
        <w:t xml:space="preserve">                                                                               (должность, Ф.И.О.)                                                                            </w:t>
      </w:r>
    </w:p>
    <w:p w14:paraId="6B010000">
      <w:pPr>
        <w:ind/>
        <w:jc w:val="both"/>
      </w:pPr>
      <w:r>
        <w:t>действующего на основании _________________</w:t>
      </w:r>
      <w:r>
        <w:t>_________________________</w:t>
      </w:r>
      <w:r>
        <w:t>,</w:t>
      </w:r>
    </w:p>
    <w:p w14:paraId="6C010000">
      <w:pPr>
        <w:ind/>
        <w:jc w:val="both"/>
      </w:pPr>
      <w:r>
        <w:t>заключили настоящий Договор о нижеследующем:</w:t>
      </w:r>
    </w:p>
    <w:p w14:paraId="6D010000">
      <w:pPr>
        <w:ind/>
        <w:jc w:val="both"/>
      </w:pPr>
    </w:p>
    <w:p w14:paraId="6E010000">
      <w:pPr>
        <w:ind/>
        <w:jc w:val="center"/>
        <w:rPr>
          <w:b w:val="1"/>
        </w:rPr>
      </w:pPr>
      <w:r>
        <w:rPr>
          <w:b w:val="1"/>
        </w:rPr>
        <w:t>1.</w:t>
      </w:r>
      <w:r>
        <w:rPr>
          <w:b w:val="1"/>
        </w:rPr>
        <w:tab/>
      </w:r>
      <w:r>
        <w:rPr>
          <w:b w:val="1"/>
        </w:rPr>
        <w:t>Предмет Договора</w:t>
      </w:r>
    </w:p>
    <w:p w14:paraId="6F010000">
      <w:pPr>
        <w:ind/>
        <w:jc w:val="both"/>
      </w:pPr>
    </w:p>
    <w:p w14:paraId="70010000">
      <w:pPr>
        <w:ind w:firstLine="851" w:left="0"/>
        <w:jc w:val="both"/>
      </w:pPr>
      <w:r>
        <w:t xml:space="preserve">1.1. </w:t>
      </w:r>
      <w:r>
        <w:t>Администрация в соответствии с решением межведомственной  комиссии по вопросам  размещения нестационарных торговых объектов на территории муниципального образования Выселковский район  (протокол № _______________ от «_____» __________20____  г.) предоставляет Заявителю право на размещение нестационарного торгового объекта, характеристики которого указаны в пункте 1.2 настоящего Договора (далее – Объект),  а Заявитель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14:paraId="71010000">
      <w:pPr>
        <w:ind w:firstLine="851" w:left="0"/>
        <w:jc w:val="both"/>
      </w:pPr>
      <w:r>
        <w:t>1.2.Объект имеет следующие характеристики:</w:t>
      </w:r>
    </w:p>
    <w:p w14:paraId="72010000">
      <w:pPr>
        <w:ind w:firstLine="851" w:left="0"/>
        <w:jc w:val="both"/>
      </w:pPr>
      <w:r>
        <w:t>место размещения Объекта:_____________________________________,</w:t>
      </w:r>
    </w:p>
    <w:p w14:paraId="73010000">
      <w:pPr>
        <w:ind w:firstLine="851" w:left="0"/>
        <w:jc w:val="both"/>
      </w:pPr>
      <w:r>
        <w:t>площадь земельного участка/Объекта ____________________________,</w:t>
      </w:r>
    </w:p>
    <w:p w14:paraId="74010000">
      <w:pPr>
        <w:ind w:firstLine="851" w:left="0"/>
        <w:jc w:val="both"/>
      </w:pPr>
      <w:r>
        <w:t>период функционирования Объекта ______________________________,</w:t>
      </w:r>
    </w:p>
    <w:p w14:paraId="75010000">
      <w:pPr>
        <w:ind w:firstLine="851" w:left="0"/>
        <w:jc w:val="both"/>
      </w:pPr>
      <w:r>
        <w:t>специализация Объекта ________________________________________,</w:t>
      </w:r>
    </w:p>
    <w:p w14:paraId="76010000">
      <w:pPr>
        <w:ind w:firstLine="851" w:left="0"/>
        <w:jc w:val="both"/>
      </w:pPr>
      <w:r>
        <w:t>тип Объекта __________________________________________________.</w:t>
      </w:r>
    </w:p>
    <w:p w14:paraId="77010000">
      <w:pPr>
        <w:ind w:firstLine="851" w:left="0"/>
        <w:jc w:val="both"/>
      </w:pPr>
      <w:r>
        <w:t xml:space="preserve">1.3. Специализация Объекта является существенным условием настоящего Договора. Одностороннее изменение </w:t>
      </w:r>
      <w:r>
        <w:t>Заявителем</w:t>
      </w:r>
      <w:r>
        <w:t xml:space="preserve"> специализации не допускается.</w:t>
      </w:r>
    </w:p>
    <w:p w14:paraId="78010000">
      <w:pPr>
        <w:ind w:firstLine="851" w:left="0"/>
        <w:jc w:val="both"/>
      </w:pPr>
      <w:r>
        <w:t>1.4. Срок действия настоящего Договора установлен с «___» __________ 20___ г. по «___» ___________ 20__ г.</w:t>
      </w:r>
    </w:p>
    <w:p w14:paraId="79010000">
      <w:pPr>
        <w:ind w:firstLine="851" w:left="0"/>
        <w:jc w:val="both"/>
      </w:pPr>
      <w:r>
        <w:t>1.5. При периоде функционирования Объекта "постоянно" срок действия Договора, указанный в пункте 1.4 настоящего Договора, может быть продлен на тот же срок без проведения торгов, но не более двух раз подряд.</w:t>
      </w:r>
    </w:p>
    <w:p w14:paraId="7A010000">
      <w:pPr>
        <w:ind/>
        <w:jc w:val="both"/>
      </w:pPr>
    </w:p>
    <w:p w14:paraId="7B010000">
      <w:pPr>
        <w:ind/>
        <w:jc w:val="both"/>
      </w:pPr>
    </w:p>
    <w:p w14:paraId="7C010000">
      <w:pPr>
        <w:ind/>
        <w:jc w:val="center"/>
        <w:rPr>
          <w:b w:val="1"/>
        </w:rPr>
      </w:pPr>
      <w:r>
        <w:rPr>
          <w:b w:val="1"/>
        </w:rPr>
        <w:t>2.</w:t>
      </w:r>
      <w:r>
        <w:rPr>
          <w:b w:val="1"/>
        </w:rPr>
        <w:tab/>
      </w:r>
      <w:r>
        <w:rPr>
          <w:b w:val="1"/>
        </w:rPr>
        <w:t>Права и обязанности сторон</w:t>
      </w:r>
    </w:p>
    <w:p w14:paraId="7D010000">
      <w:pPr>
        <w:ind w:firstLine="851" w:left="0"/>
        <w:rPr>
          <w:b w:val="1"/>
        </w:rPr>
      </w:pPr>
      <w:r>
        <w:t xml:space="preserve"> </w:t>
      </w:r>
      <w:r>
        <w:t>2.1. Администрация имеет право:</w:t>
      </w:r>
    </w:p>
    <w:p w14:paraId="7E010000">
      <w:pPr>
        <w:ind w:firstLine="851" w:left="0"/>
        <w:jc w:val="both"/>
      </w:pPr>
      <w:r>
        <w:t xml:space="preserve"> </w:t>
      </w:r>
      <w:r>
        <w:t>2.1.1.</w:t>
      </w:r>
      <w:r>
        <w:tab/>
      </w:r>
      <w:r>
        <w:t>В одностороннем порядке отказаться от исполнения настоящего Договора в следующих случаях:</w:t>
      </w:r>
    </w:p>
    <w:p w14:paraId="7F010000">
      <w:pPr>
        <w:ind w:firstLine="851" w:left="0"/>
        <w:jc w:val="both"/>
      </w:pPr>
      <w:r>
        <w:t xml:space="preserve"> 2.1.1.1. В случае нарушения сроков внесения платы за размещение Объекта, установленных настоящим Договором;</w:t>
      </w:r>
    </w:p>
    <w:p w14:paraId="80010000">
      <w:pPr>
        <w:ind w:firstLine="851" w:left="0"/>
        <w:jc w:val="both"/>
      </w:pPr>
      <w:r>
        <w:t xml:space="preserve">2.1.1.2. В случае размещения </w:t>
      </w:r>
      <w:r>
        <w:t>Заявителем</w:t>
      </w:r>
      <w:r>
        <w:t xml:space="preserve"> Объекта, не соответствующего характеристикам, указанным в пункте 1.2 настоящего договора и/или требованиям законодательства Российской Федерации;</w:t>
      </w:r>
    </w:p>
    <w:p w14:paraId="81010000">
      <w:pPr>
        <w:ind w:firstLine="851" w:left="0"/>
        <w:jc w:val="both"/>
      </w:pPr>
      <w:r>
        <w:t>2.1.1.3. В случае не размещения Объекта в срок до 30 календарных дней с даты заключения Договора.</w:t>
      </w:r>
    </w:p>
    <w:p w14:paraId="82010000">
      <w:pPr>
        <w:ind w:firstLine="851" w:left="0"/>
        <w:jc w:val="both"/>
      </w:pPr>
      <w:r>
        <w:t>2.1.1.4. В случае нарушения требований Правил благоустройства и санитарного содержания территории муниципального образования ___________________________________, утвержденных в установленном порядке, при размещении и использовании Объекта и/или части земельного участка, занятого Объектом и/или необходимой для его размещения и/или использования;</w:t>
      </w:r>
    </w:p>
    <w:p w14:paraId="83010000">
      <w:pPr>
        <w:ind w:firstLine="851" w:left="0"/>
        <w:jc w:val="both"/>
      </w:pPr>
      <w:r>
        <w:t xml:space="preserve">2.1.1.5. В случае однократного неисполнения </w:t>
      </w:r>
      <w:r>
        <w:t>Заявителем</w:t>
      </w:r>
      <w:r>
        <w:t xml:space="preserve"> обязанностей, предусмотренных пунктами 2.4.7, 2.4.8, 2.4.9, 2.4.10, 2.4.11 настоящего Договора;</w:t>
      </w:r>
    </w:p>
    <w:p w14:paraId="84010000">
      <w:pPr>
        <w:ind w:firstLine="851" w:left="0"/>
        <w:jc w:val="both"/>
      </w:pPr>
      <w:r>
        <w:t xml:space="preserve">2.1.1.6. В случае двукратного неисполнения </w:t>
      </w:r>
      <w:r>
        <w:t>Заявителем</w:t>
      </w:r>
      <w:r>
        <w:t xml:space="preserve"> обязанностей, предусмотренных подпунктами 2.4.5, 2.4.12, 2.4.13 настоящего Договора. </w:t>
      </w:r>
    </w:p>
    <w:p w14:paraId="85010000">
      <w:pPr>
        <w:ind w:firstLine="851" w:left="0"/>
        <w:jc w:val="both"/>
      </w:pPr>
      <w: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14:paraId="86010000">
      <w:pPr>
        <w:ind w:firstLine="851" w:left="0"/>
        <w:jc w:val="both"/>
      </w:pPr>
      <w:r>
        <w:t xml:space="preserve">2.1.3. В случае неисполнения или ненадлежащего исполнения </w:t>
      </w:r>
      <w:r>
        <w:t>Заявителем</w:t>
      </w:r>
      <w:r>
        <w:t xml:space="preserve">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14:paraId="87010000">
      <w:pPr>
        <w:ind w:firstLine="851" w:left="0"/>
        <w:jc w:val="both"/>
      </w:pPr>
      <w:r>
        <w:t>2.1.4. Осуществлять иные права в соответствии с настоящим Договором и законодательством Российской Федерации.</w:t>
      </w:r>
    </w:p>
    <w:p w14:paraId="88010000">
      <w:pPr>
        <w:ind w:firstLine="851" w:left="0"/>
        <w:jc w:val="both"/>
      </w:pPr>
      <w:r>
        <w:t>2.2. Администрация обязана</w:t>
      </w:r>
    </w:p>
    <w:p w14:paraId="89010000">
      <w:pPr>
        <w:ind w:firstLine="851" w:left="0"/>
        <w:jc w:val="both"/>
      </w:pPr>
      <w:r>
        <w:t xml:space="preserve">2.2.1. Не вмешиваться в хозяйственную деятельность </w:t>
      </w:r>
      <w:r>
        <w:t>Заявителя</w:t>
      </w:r>
      <w:r>
        <w:t>, если она не противоречит условиям настоящего Договора и законодательству Российской Федерации.</w:t>
      </w:r>
    </w:p>
    <w:p w14:paraId="8A010000">
      <w:pPr>
        <w:ind w:firstLine="851" w:left="0"/>
        <w:jc w:val="both"/>
      </w:pPr>
      <w:r>
        <w:t>2.2.2. Выполнять иные обязательства, предусмотренные настоящим Договором.</w:t>
      </w:r>
    </w:p>
    <w:p w14:paraId="8B010000">
      <w:pPr>
        <w:ind w:firstLine="851" w:left="0"/>
        <w:jc w:val="both"/>
      </w:pPr>
      <w:r>
        <w:t xml:space="preserve">2.3. </w:t>
      </w:r>
      <w:r>
        <w:t>Заявитель</w:t>
      </w:r>
      <w:r>
        <w:t xml:space="preserve"> имеет право:</w:t>
      </w:r>
    </w:p>
    <w:p w14:paraId="8C010000">
      <w:pPr>
        <w:ind w:firstLine="851" w:left="0"/>
        <w:jc w:val="both"/>
      </w:pPr>
      <w: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14:paraId="8D010000">
      <w:pPr>
        <w:ind w:firstLine="851" w:left="0"/>
        <w:jc w:val="both"/>
      </w:pPr>
      <w:r>
        <w:t>2.3.2. Осуществлять иные права в соответствии с настоящим Договором и законодательством Российской Федерации.</w:t>
      </w:r>
    </w:p>
    <w:p w14:paraId="8E010000">
      <w:pPr>
        <w:ind w:firstLine="851" w:left="0"/>
        <w:jc w:val="both"/>
      </w:pPr>
      <w:r>
        <w:t xml:space="preserve">2.4. </w:t>
      </w:r>
      <w:r>
        <w:t>Заявитель</w:t>
      </w:r>
      <w:r>
        <w:t xml:space="preserve"> обязан:</w:t>
      </w:r>
    </w:p>
    <w:p w14:paraId="8F010000">
      <w:pPr>
        <w:ind w:firstLine="851" w:left="0"/>
        <w:jc w:val="both"/>
      </w:pPr>
      <w:r>
        <w:t>2.4.1. Разместить Объект в соответствии с характеристиками, установленными пунктом 1.2 Договора и предложением по внешнему виду нестационарного торгового объекта, нестационарного объекта по оказанию услуг и прилегающей территории (эскизом, дизайн-проектом), являющимся приложением 1 к Договору, и требованиями законодательства Российской Федерации.</w:t>
      </w:r>
    </w:p>
    <w:p w14:paraId="90010000">
      <w:pPr>
        <w:ind w:firstLine="851" w:left="0"/>
        <w:jc w:val="both"/>
      </w:pPr>
      <w: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территории__________________________________.</w:t>
      </w:r>
    </w:p>
    <w:p w14:paraId="91010000">
      <w:pPr>
        <w:ind w:firstLine="851" w:left="0"/>
        <w:jc w:val="both"/>
      </w:pPr>
      <w:r>
        <w:t xml:space="preserve">2.4.3. При использовании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w:t>
      </w:r>
    </w:p>
    <w:p w14:paraId="92010000">
      <w:pPr>
        <w:ind w:firstLine="851" w:left="0"/>
        <w:jc w:val="both"/>
      </w:pPr>
      <w:r>
        <w:t>и санитарного содержания территории_________________.</w:t>
      </w:r>
    </w:p>
    <w:p w14:paraId="93010000">
      <w:pPr>
        <w:ind w:firstLine="851" w:left="0"/>
        <w:jc w:val="both"/>
      </w:pPr>
      <w: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14:paraId="94010000">
      <w:pPr>
        <w:ind w:firstLine="851" w:left="0"/>
        <w:jc w:val="both"/>
      </w:pPr>
      <w:r>
        <w:t>2.4.5. По требованию Администрации предоставить копию платежных документов, подтверждающих внесение платы за размещение Объекта.</w:t>
      </w:r>
    </w:p>
    <w:p w14:paraId="95010000">
      <w:pPr>
        <w:ind w:firstLine="851" w:left="0"/>
        <w:jc w:val="both"/>
      </w:pPr>
      <w: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14:paraId="96010000">
      <w:pPr>
        <w:ind w:firstLine="851" w:left="0"/>
        <w:jc w:val="both"/>
      </w:pPr>
      <w:r>
        <w:t>2.4.7.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14:paraId="97010000">
      <w:pPr>
        <w:ind w:firstLine="851" w:left="0"/>
        <w:jc w:val="both"/>
      </w:pPr>
      <w: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14:paraId="98010000">
      <w:pPr>
        <w:ind w:firstLine="851" w:left="0"/>
        <w:jc w:val="both"/>
      </w:pPr>
      <w: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14:paraId="99010000">
      <w:pPr>
        <w:ind w:firstLine="851" w:left="0"/>
        <w:jc w:val="both"/>
      </w:pPr>
      <w: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14:paraId="9A010000">
      <w:pPr>
        <w:ind w:firstLine="851" w:left="0"/>
        <w:jc w:val="both"/>
      </w:pPr>
      <w:r>
        <w:t>2.4.11. Не допускать изменение характеристик Объекта, установленных пунктом 1.2 настоящего Договора.</w:t>
      </w:r>
    </w:p>
    <w:p w14:paraId="9B010000">
      <w:pPr>
        <w:ind w:firstLine="851" w:left="0"/>
        <w:jc w:val="both"/>
      </w:pPr>
      <w:r>
        <w:t>2.4.12. Не производить уступку прав по настоящему Договору либо передачу прав на Объект третьему лицу.</w:t>
      </w:r>
    </w:p>
    <w:p w14:paraId="9C010000">
      <w:pPr>
        <w:ind w:firstLine="851" w:left="0"/>
        <w:jc w:val="both"/>
      </w:pPr>
      <w: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14:paraId="9D010000">
      <w:pPr>
        <w:ind w:firstLine="851" w:left="0"/>
        <w:jc w:val="both"/>
      </w:pPr>
      <w:r>
        <w:t>2.4.14. Заключить договор на вывоз твердых коммунальных отходов в соответствии с Федеральным законом от 24 июня 1998 г. № 89-ФЗ «Об отходах производства и потребления», постановлением главы администрации (губернатора) Краснодарского края от 17 марта 2017 г. № 175 «Об утверждении нормативов накопления твердых коммунальных отходов в Краснодарском крае»</w:t>
      </w:r>
      <w:r>
        <w:t>.</w:t>
      </w:r>
    </w:p>
    <w:p w14:paraId="9E010000">
      <w:pPr>
        <w:ind w:firstLine="851" w:left="0"/>
        <w:jc w:val="both"/>
      </w:pPr>
      <w:r>
        <w:t>2.4.15. Обеспечить постоянное наличие на Объекте и предъявление по требованию контролирующих и надзорных органов следующих документов:</w:t>
      </w:r>
    </w:p>
    <w:p w14:paraId="9F010000">
      <w:pPr>
        <w:ind w:firstLine="851" w:left="0"/>
        <w:jc w:val="both"/>
      </w:pPr>
      <w:r>
        <w:t>- копии Договора с приложением;</w:t>
      </w:r>
    </w:p>
    <w:p w14:paraId="A0010000">
      <w:pPr>
        <w:ind w:firstLine="851" w:left="0"/>
        <w:jc w:val="both"/>
      </w:pPr>
      <w:r>
        <w:t>- копии трудового договора (в случае привлечения наемного работника);</w:t>
      </w:r>
    </w:p>
    <w:p w14:paraId="A1010000">
      <w:pPr>
        <w:ind w:firstLine="851" w:left="0"/>
        <w:jc w:val="both"/>
      </w:pPr>
      <w:r>
        <w:t>- информации для потребителя в соответствии с требованиями законодательства Российской Федерации о защите прав потребителей;</w:t>
      </w:r>
    </w:p>
    <w:p w14:paraId="A2010000">
      <w:pPr>
        <w:ind w:firstLine="851" w:left="0"/>
        <w:jc w:val="both"/>
      </w:pPr>
      <w:r>
        <w:t>- информации, подтверждающей источник поступления, качество и безопасность реализуемой продукции;</w:t>
      </w:r>
    </w:p>
    <w:p w14:paraId="A3010000">
      <w:pPr>
        <w:ind w:firstLine="851" w:left="0"/>
        <w:jc w:val="both"/>
      </w:pPr>
      <w:r>
        <w:t>- иных документов, размещение и (или) представление которых обязательно в силу законодательства Российской Федерации.</w:t>
      </w:r>
    </w:p>
    <w:p w14:paraId="A4010000">
      <w:pPr>
        <w:ind w:firstLine="851" w:left="0"/>
        <w:jc w:val="both"/>
      </w:pPr>
      <w:r>
        <w:t>2.4.16.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14:paraId="A5010000">
      <w:pPr>
        <w:ind w:firstLine="851" w:left="0"/>
        <w:jc w:val="both"/>
      </w:pPr>
      <w:r>
        <w:t xml:space="preserve">2.4.17.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w:t>
      </w:r>
      <w:r>
        <w:t>Заявителем</w:t>
      </w:r>
      <w:r>
        <w:t xml:space="preserve"> самостоятельно за счет собственных средств.</w:t>
      </w:r>
    </w:p>
    <w:p w14:paraId="A6010000">
      <w:pPr>
        <w:ind w:firstLine="851" w:left="0"/>
        <w:jc w:val="both"/>
      </w:pPr>
      <w:r>
        <w:t>2.4.18. Выполнять иные обязательства, предусмотренные настоящим Договором.</w:t>
      </w:r>
    </w:p>
    <w:p w14:paraId="A7010000">
      <w:pPr>
        <w:ind/>
        <w:jc w:val="both"/>
      </w:pPr>
    </w:p>
    <w:p w14:paraId="A8010000">
      <w:pPr>
        <w:ind/>
        <w:jc w:val="center"/>
        <w:rPr>
          <w:b w:val="1"/>
        </w:rPr>
      </w:pPr>
      <w:r>
        <w:rPr>
          <w:b w:val="1"/>
        </w:rPr>
        <w:t>3.</w:t>
      </w:r>
      <w:r>
        <w:rPr>
          <w:b w:val="1"/>
        </w:rPr>
        <w:tab/>
      </w:r>
      <w:r>
        <w:rPr>
          <w:b w:val="1"/>
        </w:rPr>
        <w:t>Плата за размещение</w:t>
      </w:r>
    </w:p>
    <w:p w14:paraId="A9010000">
      <w:pPr>
        <w:ind/>
        <w:jc w:val="both"/>
      </w:pPr>
    </w:p>
    <w:p w14:paraId="AA010000">
      <w:pPr>
        <w:ind w:firstLine="851" w:left="0"/>
        <w:jc w:val="both"/>
      </w:pPr>
      <w:r>
        <w:t>3.1. Размер платы за размещение Объекта составляет __________руб. за период________________________ (срок действия Договора), с НДС/без НДС.</w:t>
      </w:r>
    </w:p>
    <w:p w14:paraId="AB010000">
      <w:pPr>
        <w:ind w:firstLine="851" w:left="0"/>
        <w:jc w:val="both"/>
      </w:pPr>
      <w:r>
        <w:t xml:space="preserve">3.2. </w:t>
      </w:r>
      <w:r>
        <w:t>Заявитель</w:t>
      </w:r>
      <w:r>
        <w:t xml:space="preserve"> вносит плату за размещение Объекта, период функционирования которого составляет:</w:t>
      </w:r>
    </w:p>
    <w:p w14:paraId="AC010000">
      <w:pPr>
        <w:ind w:firstLine="851" w:left="0"/>
        <w:jc w:val="both"/>
      </w:pPr>
      <w:r>
        <w:t xml:space="preserve">менее одного года – единоразово в течение 10 (десяти) рабочих дней с даты заключения Договора; </w:t>
      </w:r>
    </w:p>
    <w:p w14:paraId="AD010000">
      <w:pPr>
        <w:ind w:firstLine="851" w:left="0"/>
        <w:jc w:val="both"/>
      </w:pPr>
      <w:r>
        <w:t xml:space="preserve">свыше одного года – согласно графику платежей, являющемуся приложением к Договору путем перечисления безналичных денежных средств в местный бюджет (в бюджет муниципального образования Выселковский район) по следующим реквизитам: </w:t>
      </w:r>
    </w:p>
    <w:p w14:paraId="AE010000">
      <w:pPr>
        <w:ind w:firstLine="851" w:left="0"/>
        <w:jc w:val="both"/>
      </w:pPr>
      <w:r>
        <w:t xml:space="preserve">по следующим реквизитам: </w:t>
      </w:r>
    </w:p>
    <w:p w14:paraId="AF010000">
      <w:pPr>
        <w:ind w:firstLine="851" w:left="0"/>
        <w:jc w:val="both"/>
      </w:pPr>
      <w:r>
        <w:t>Получатель: УФК по Краснодарскому краю (Администрация муниципального образования Выселковский район л/с 04183003740)</w:t>
      </w:r>
    </w:p>
    <w:p w14:paraId="B0010000">
      <w:pPr>
        <w:ind w:firstLine="851" w:left="0"/>
        <w:jc w:val="both"/>
      </w:pPr>
      <w:r>
        <w:t>ИНН/КПП 2328009030/236201001</w:t>
      </w:r>
    </w:p>
    <w:p w14:paraId="B1010000">
      <w:pPr>
        <w:ind w:firstLine="851" w:left="0"/>
        <w:jc w:val="both"/>
      </w:pPr>
      <w:r>
        <w:t>Наименование банка получателя Южное ГУ Банка России//УФК по Краснодарскому краю г.Краснодар</w:t>
      </w:r>
    </w:p>
    <w:p w14:paraId="B2010000">
      <w:pPr>
        <w:ind w:firstLine="851" w:left="0"/>
        <w:jc w:val="both"/>
      </w:pPr>
      <w:r>
        <w:t xml:space="preserve">Номер счета банка получателя средств (номер банковского счета, входящего в состав единого казначейского счета (ЕКС)) 40102810945370000010 </w:t>
      </w:r>
    </w:p>
    <w:p w14:paraId="B3010000">
      <w:pPr>
        <w:ind w:firstLine="851" w:left="0"/>
        <w:jc w:val="both"/>
      </w:pPr>
      <w:r>
        <w:t>Номер счета получателя (номер казначейского счета) 03100643000000011800</w:t>
      </w:r>
    </w:p>
    <w:p w14:paraId="B4010000">
      <w:pPr>
        <w:ind w:firstLine="851" w:left="0"/>
        <w:jc w:val="both"/>
      </w:pPr>
      <w:r>
        <w:t>ОКТМО 03612000  БИК (БИК ТОФК) 010349101</w:t>
      </w:r>
    </w:p>
    <w:p w14:paraId="B5010000">
      <w:pPr>
        <w:ind w:firstLine="851" w:left="0"/>
        <w:jc w:val="both"/>
      </w:pPr>
      <w:r>
        <w:t>КБК 90211109080050000120</w:t>
      </w:r>
    </w:p>
    <w:p w14:paraId="B6010000">
      <w:pPr>
        <w:ind w:firstLine="851" w:left="0"/>
        <w:jc w:val="both"/>
      </w:pPr>
      <w:r>
        <w:t xml:space="preserve">3.3. Внесенная </w:t>
      </w:r>
      <w:r>
        <w:t>Заявителем</w:t>
      </w:r>
      <w:r>
        <w:t xml:space="preserve"> плата за размещение Объекта не подлежит возврату в случае неразмещения </w:t>
      </w:r>
      <w:r>
        <w:t>Заявителем</w:t>
      </w:r>
      <w:r>
        <w:t xml:space="preserve"> Объекта, а также в случае одностороннего отказа Администрации от исполнения Договора либо его расторжения в установленном порядке.</w:t>
      </w:r>
    </w:p>
    <w:p w14:paraId="B7010000">
      <w:pPr>
        <w:ind w:firstLine="851" w:left="0"/>
        <w:jc w:val="both"/>
      </w:pPr>
      <w:r>
        <w:t xml:space="preserve">3.4.Размер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w:t>
      </w:r>
      <w:r>
        <w:t>Заявителя</w:t>
      </w:r>
      <w:r>
        <w:t xml:space="preserve"> об изменении размера платы за размещение Объекта. В случае, если </w:t>
      </w:r>
      <w:r>
        <w:t>Заявитель</w:t>
      </w:r>
      <w:r>
        <w:t xml:space="preserve"> не согласен с размером предложенной платы, Администрация имеет право в одностороннем порядке немедленно расторгнуть договор.</w:t>
      </w:r>
    </w:p>
    <w:p w14:paraId="B8010000">
      <w:pPr>
        <w:ind/>
        <w:jc w:val="both"/>
      </w:pPr>
    </w:p>
    <w:p w14:paraId="B9010000">
      <w:pPr>
        <w:ind/>
        <w:jc w:val="center"/>
        <w:rPr>
          <w:b w:val="1"/>
        </w:rPr>
      </w:pPr>
      <w:r>
        <w:rPr>
          <w:b w:val="1"/>
        </w:rPr>
        <w:t>4.</w:t>
      </w:r>
      <w:r>
        <w:rPr>
          <w:b w:val="1"/>
        </w:rPr>
        <w:tab/>
      </w:r>
      <w:r>
        <w:rPr>
          <w:b w:val="1"/>
        </w:rPr>
        <w:t>Ответственность сторон</w:t>
      </w:r>
    </w:p>
    <w:p w14:paraId="BA010000">
      <w:pPr>
        <w:ind/>
        <w:jc w:val="center"/>
      </w:pPr>
    </w:p>
    <w:p w14:paraId="BB010000">
      <w:pPr>
        <w:ind w:firstLine="851" w:left="0"/>
        <w:jc w:val="both"/>
      </w:pPr>
      <w:r>
        <w:t>4.1.</w:t>
      </w:r>
      <w:r>
        <w:t xml:space="preserve"> </w:t>
      </w:r>
      <w:r>
        <w:t xml:space="preserve">В случае нарушения сроков внесения платы за размещение Объекта, установленных настоящим Договором, </w:t>
      </w:r>
      <w:r>
        <w:t>Заявитель у</w:t>
      </w:r>
      <w:r>
        <w:t>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14:paraId="BC010000">
      <w:pPr>
        <w:ind w:firstLine="851" w:left="0"/>
        <w:jc w:val="both"/>
      </w:pPr>
      <w:r>
        <w:t>4.2.</w:t>
      </w:r>
      <w:r>
        <w:t xml:space="preserve"> </w:t>
      </w:r>
      <w:r>
        <w:t xml:space="preserve">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w:t>
      </w:r>
      <w:r>
        <w:t xml:space="preserve">Заявитель </w:t>
      </w:r>
      <w:r>
        <w:t>уплачивает Администрации неустойку из расчета 100 рублей за каждый календарный день просрочки исполнения указанных обязательств.</w:t>
      </w:r>
    </w:p>
    <w:p w14:paraId="BD010000">
      <w:pPr>
        <w:ind w:firstLine="851" w:left="0"/>
        <w:jc w:val="both"/>
      </w:pPr>
      <w:r>
        <w:t xml:space="preserve">4.3. В случае неисполнения требований Правил по благоустройству и санитарному содержанию территории муниципального образования ____________ при размещении и использовании Объекта и/или части земельного участка, занятого Объектом и/или необходимой для его размещения и/или использования, </w:t>
      </w:r>
      <w:r>
        <w:t>Заявитель</w:t>
      </w:r>
      <w:r>
        <w:t xml:space="preserve">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w:t>
      </w:r>
      <w:r>
        <w:t>Заявителя</w:t>
      </w:r>
      <w:r>
        <w:t xml:space="preserve"> к административной ответственности.</w:t>
      </w:r>
    </w:p>
    <w:p w14:paraId="BE010000">
      <w:pPr>
        <w:ind w:firstLine="851" w:left="0"/>
        <w:jc w:val="both"/>
      </w:pPr>
      <w:r>
        <w:t xml:space="preserve">4.4. Привлечение </w:t>
      </w:r>
      <w:r>
        <w:t>Заявителя</w:t>
      </w:r>
      <w:r>
        <w:t xml:space="preserve"> уполномоченными органами и должностными лицами к административной и иной ответственности в связи с нарушениями </w:t>
      </w:r>
      <w:r>
        <w:t>Заявителем</w:t>
      </w:r>
      <w:r>
        <w:t xml:space="preserve"> законодательства Российской Федерации не освобождает </w:t>
      </w:r>
      <w:r>
        <w:t>Заявителя</w:t>
      </w:r>
      <w:r>
        <w:t xml:space="preserve">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14:paraId="BF010000">
      <w:pPr>
        <w:ind w:firstLine="851" w:left="0"/>
        <w:jc w:val="both"/>
      </w:pPr>
      <w: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C0010000">
      <w:pPr>
        <w:ind w:firstLine="851" w:left="0"/>
        <w:jc w:val="both"/>
      </w:pPr>
      <w:r>
        <w:t xml:space="preserve">4.6. Договор может быть расторгнут досрочно по обоюдному согласию Сторон при полном отсутствии у </w:t>
      </w:r>
      <w:r>
        <w:t>Заявителя</w:t>
      </w:r>
      <w:r>
        <w:t xml:space="preserve"> задолженности по оплате за размещение Объекта.</w:t>
      </w:r>
    </w:p>
    <w:p w14:paraId="C1010000">
      <w:pPr>
        <w:ind/>
        <w:jc w:val="both"/>
      </w:pPr>
    </w:p>
    <w:p w14:paraId="C2010000">
      <w:pPr>
        <w:ind/>
        <w:jc w:val="center"/>
        <w:rPr>
          <w:b w:val="1"/>
        </w:rPr>
      </w:pPr>
      <w:r>
        <w:rPr>
          <w:b w:val="1"/>
        </w:rPr>
        <w:t>5. Изменение, расторжение и прекращение Договора</w:t>
      </w:r>
    </w:p>
    <w:p w14:paraId="C3010000">
      <w:pPr>
        <w:ind/>
        <w:jc w:val="both"/>
      </w:pPr>
    </w:p>
    <w:p w14:paraId="C4010000">
      <w:pPr>
        <w:ind w:firstLine="851" w:left="0"/>
        <w:jc w:val="both"/>
      </w:pPr>
      <w:r>
        <w:t xml:space="preserve">5.1.Любые изменения и дополнения к настоящему Договору оформляются дополнительным соглашением, которое подписывается обеими сторонами. </w:t>
      </w:r>
    </w:p>
    <w:p w14:paraId="C5010000">
      <w:pPr>
        <w:ind w:firstLine="851" w:left="0"/>
        <w:jc w:val="both"/>
      </w:pPr>
      <w:r>
        <w:t xml:space="preserve">5.2. Настоящий Договор подлежит прекращению по истечению срока действия, установленного пунктом 1.4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 </w:t>
      </w:r>
    </w:p>
    <w:p w14:paraId="C6010000">
      <w:pPr>
        <w:ind w:firstLine="851" w:left="0"/>
        <w:jc w:val="both"/>
      </w:pPr>
      <w:r>
        <w:t xml:space="preserve">5.3. Договор подлежит расторжению в случае неустранения </w:t>
      </w:r>
      <w:r>
        <w:t>Заявителем</w:t>
      </w:r>
      <w: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14:paraId="C7010000">
      <w:pPr>
        <w:ind w:firstLine="851" w:left="0"/>
        <w:jc w:val="both"/>
      </w:pPr>
      <w:r>
        <w:t xml:space="preserve">5.4.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 </w:t>
      </w:r>
    </w:p>
    <w:p w14:paraId="C8010000">
      <w:pPr>
        <w:ind w:firstLine="851" w:left="0"/>
        <w:jc w:val="both"/>
      </w:pPr>
      <w:r>
        <w:t xml:space="preserve">5.5. Настоящий договор подлежит расторжению в случае нарушений законодательства об обороте алкогольной и спиртосодержащей продукции, допущенных </w:t>
      </w:r>
      <w:r>
        <w:t>Заявителем</w:t>
      </w:r>
      <w:r>
        <w:t xml:space="preserve">. </w:t>
      </w:r>
      <w:r>
        <w:t>Заявитель</w:t>
      </w:r>
      <w:r>
        <w:t xml:space="preserve"> лишается права заключения аналогичного договора в течение трех лет с момента расторжения настоящего Договора.</w:t>
      </w:r>
    </w:p>
    <w:p w14:paraId="C9010000">
      <w:pPr>
        <w:ind w:firstLine="851" w:left="0"/>
        <w:jc w:val="both"/>
      </w:pPr>
      <w:r>
        <w:t>5.6.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14:paraId="CA010000">
      <w:pPr>
        <w:ind w:firstLine="851" w:left="0"/>
        <w:jc w:val="both"/>
      </w:pPr>
      <w:r>
        <w:t xml:space="preserve">5.7. При досрочном расторжении Договора по инициативе </w:t>
      </w:r>
      <w:r>
        <w:t>Заявителя</w:t>
      </w:r>
      <w:r>
        <w:t xml:space="preserve">, </w:t>
      </w:r>
      <w:r>
        <w:t>Заявитель</w:t>
      </w:r>
      <w:r>
        <w:t xml:space="preserve"> обязан внести денежные средства (неустойку) в размере 10 % от размера платы за размещение Объекта, установленной пунктом 3.1 Договора.</w:t>
      </w:r>
    </w:p>
    <w:p w14:paraId="CB010000">
      <w:pPr>
        <w:ind w:firstLine="851" w:left="0"/>
        <w:jc w:val="both"/>
      </w:pPr>
      <w:r>
        <w:t xml:space="preserve">5.8. Администрация и </w:t>
      </w:r>
      <w:r>
        <w:t>Заявитель</w:t>
      </w:r>
      <w:r>
        <w:t xml:space="preserve">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14:paraId="CC010000">
      <w:pPr>
        <w:ind w:firstLine="851" w:left="0"/>
        <w:jc w:val="both"/>
      </w:pPr>
      <w:r>
        <w:t>5.9.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14:paraId="CD010000">
      <w:pPr>
        <w:ind w:firstLine="851" w:left="0"/>
        <w:jc w:val="both"/>
      </w:pPr>
      <w:r>
        <w:t xml:space="preserve">Решение Администрации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Администрации в сети «Интернет» и направляется </w:t>
      </w:r>
      <w:r>
        <w:t>Заявителю</w:t>
      </w:r>
      <w:r>
        <w:t xml:space="preserve">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w:t>
      </w:r>
      <w:r>
        <w:t>Заявителю</w:t>
      </w:r>
      <w:r>
        <w:t>.</w:t>
      </w:r>
    </w:p>
    <w:p w14:paraId="CE010000">
      <w:pPr>
        <w:ind w:firstLine="851" w:left="0"/>
        <w:jc w:val="both"/>
      </w:pPr>
      <w: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w:t>
      </w:r>
      <w:r>
        <w:t>Заявителю</w:t>
      </w:r>
      <w:r>
        <w:t xml:space="preserve"> данного уведомления или дата получения Администрацией информации об отсутствии </w:t>
      </w:r>
      <w:r>
        <w:t>Заявителя</w:t>
      </w:r>
      <w:r>
        <w:t xml:space="preserve">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14:paraId="CF010000">
      <w:pPr>
        <w:ind w:firstLine="851" w:left="0"/>
        <w:jc w:val="both"/>
      </w:pPr>
      <w:r>
        <w:t xml:space="preserve">Решение Администрации об одностороннем отказе от исполнения Договора вступает в силу и Договор считается расторгнутым через 3 календарных дня с даты надлежащего уведомления Администрацией </w:t>
      </w:r>
      <w:r>
        <w:t>Заявителя</w:t>
      </w:r>
      <w:r>
        <w:t xml:space="preserve"> об одностороннем отказе от исполнения настоящего Договора.</w:t>
      </w:r>
    </w:p>
    <w:p w14:paraId="D0010000">
      <w:pPr>
        <w:ind w:firstLine="851" w:left="0"/>
        <w:jc w:val="both"/>
      </w:pPr>
      <w:r>
        <w:t xml:space="preserve">5.10.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никотинсодержащей продукции, допущенных </w:t>
      </w:r>
      <w:r>
        <w:t>Заявителем</w:t>
      </w:r>
      <w:r>
        <w:t xml:space="preserve">. </w:t>
      </w:r>
      <w:r>
        <w:t>Заявитель</w:t>
      </w:r>
      <w:r>
        <w:t xml:space="preserve"> лишается права заключения аналогичного договора в течение трех лет с момента расторжения настоящего Договора.</w:t>
      </w:r>
    </w:p>
    <w:p w14:paraId="D1010000">
      <w:pPr>
        <w:ind/>
        <w:jc w:val="both"/>
      </w:pPr>
    </w:p>
    <w:p w14:paraId="D2010000">
      <w:pPr>
        <w:ind/>
        <w:jc w:val="center"/>
        <w:rPr>
          <w:b w:val="1"/>
        </w:rPr>
      </w:pPr>
      <w:r>
        <w:rPr>
          <w:b w:val="1"/>
        </w:rPr>
        <w:t>6. Прочие условия</w:t>
      </w:r>
    </w:p>
    <w:p w14:paraId="D3010000">
      <w:pPr>
        <w:ind/>
        <w:jc w:val="both"/>
      </w:pPr>
    </w:p>
    <w:p w14:paraId="D4010000">
      <w:pPr>
        <w:ind w:firstLine="851" w:left="0"/>
        <w:jc w:val="both"/>
      </w:pPr>
      <w:r>
        <w:t>6.1.Все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14:paraId="D5010000">
      <w:pPr>
        <w:ind w:firstLine="851" w:left="0"/>
        <w:jc w:val="both"/>
      </w:pPr>
      <w: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которые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14:paraId="D6010000">
      <w:pPr>
        <w:ind w:firstLine="851" w:left="0"/>
        <w:jc w:val="both"/>
      </w:pPr>
      <w: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14:paraId="D7010000">
      <w:pPr>
        <w:ind w:firstLine="851" w:left="0"/>
        <w:jc w:val="both"/>
      </w:pPr>
      <w: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14:paraId="D8010000">
      <w:pPr>
        <w:ind w:firstLine="851" w:left="0"/>
        <w:jc w:val="both"/>
      </w:pPr>
      <w:r>
        <w:t>6.2.В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14:paraId="D9010000">
      <w:pPr>
        <w:ind w:firstLine="851" w:left="0"/>
        <w:jc w:val="both"/>
      </w:pPr>
      <w:r>
        <w:t>6.3.Взаимоотношения сторон, не урегулированные настоящим Договором, регламентируются законодательством Российской Федерации.</w:t>
      </w:r>
    </w:p>
    <w:p w14:paraId="DA010000">
      <w:pPr>
        <w:ind w:firstLine="851" w:left="0"/>
        <w:jc w:val="both"/>
      </w:pPr>
      <w:r>
        <w:t>6.4.Стороны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14:paraId="DB010000">
      <w:pPr>
        <w:ind w:firstLine="851" w:left="0"/>
        <w:jc w:val="both"/>
      </w:pPr>
      <w:r>
        <w:t xml:space="preserve">6.5. На момент заключения Договора он имеет следующие приложения: </w:t>
      </w:r>
    </w:p>
    <w:p w14:paraId="DC010000">
      <w:pPr>
        <w:ind w:firstLine="851" w:left="0"/>
        <w:jc w:val="both"/>
      </w:pPr>
      <w:r>
        <w:t>эскиз (дизайн-проект) Объекта (приложение 1);</w:t>
      </w:r>
    </w:p>
    <w:p w14:paraId="DD010000">
      <w:pPr>
        <w:ind w:firstLine="851" w:left="0"/>
        <w:jc w:val="both"/>
      </w:pPr>
      <w:r>
        <w:t>график платежей по Договору (приложение 2).</w:t>
      </w:r>
    </w:p>
    <w:p w14:paraId="DE010000">
      <w:pPr>
        <w:ind/>
        <w:jc w:val="both"/>
      </w:pPr>
    </w:p>
    <w:p w14:paraId="DF010000">
      <w:pPr>
        <w:ind/>
        <w:jc w:val="both"/>
      </w:pPr>
    </w:p>
    <w:p w14:paraId="E0010000">
      <w:pPr>
        <w:ind/>
        <w:jc w:val="center"/>
        <w:rPr>
          <w:b w:val="1"/>
        </w:rPr>
      </w:pPr>
      <w:r>
        <w:rPr>
          <w:b w:val="1"/>
        </w:rPr>
        <w:t>7. Юридические адреса, реквизиты и подписи сторон</w:t>
      </w:r>
    </w:p>
    <w:p w14:paraId="E1010000">
      <w:pPr>
        <w:ind/>
        <w:jc w:val="center"/>
        <w:rPr>
          <w:b w:val="1"/>
        </w:rPr>
      </w:pPr>
    </w:p>
    <w:p w14:paraId="E2010000">
      <w:pPr>
        <w:ind/>
        <w:jc w:val="both"/>
      </w:pPr>
      <w:r>
        <w:t>Администрация:</w:t>
      </w:r>
      <w:r>
        <w:tab/>
      </w:r>
      <w:r>
        <w:t xml:space="preserve">                                                           Заявитель</w:t>
      </w:r>
      <w:r>
        <w:t>:</w:t>
      </w:r>
    </w:p>
    <w:p w14:paraId="E3010000">
      <w:pPr>
        <w:ind/>
        <w:jc w:val="both"/>
      </w:pPr>
      <w:r>
        <w:t>Адрес:</w:t>
      </w:r>
      <w:r>
        <w:tab/>
      </w:r>
      <w:r>
        <w:t xml:space="preserve">                                                 </w:t>
      </w:r>
      <w:r>
        <w:t>Адрес:</w:t>
      </w:r>
    </w:p>
    <w:p w14:paraId="E4010000">
      <w:pPr>
        <w:ind/>
        <w:jc w:val="both"/>
      </w:pPr>
      <w:r>
        <w:tab/>
      </w:r>
      <w:r>
        <w:t xml:space="preserve">                                                           </w:t>
      </w:r>
      <w:r>
        <w:t>ИНН:</w:t>
      </w:r>
    </w:p>
    <w:p w14:paraId="E5010000">
      <w:pPr>
        <w:ind/>
        <w:jc w:val="both"/>
      </w:pPr>
      <w:r>
        <w:tab/>
      </w:r>
      <w:r>
        <w:t xml:space="preserve">                                                           </w:t>
      </w:r>
      <w:r>
        <w:t>ОГРН(ИП):</w:t>
      </w:r>
    </w:p>
    <w:p w14:paraId="E6010000">
      <w:pPr>
        <w:ind/>
        <w:jc w:val="both"/>
      </w:pPr>
      <w:r>
        <w:tab/>
      </w:r>
      <w:r>
        <w:t xml:space="preserve">                                                           </w:t>
      </w:r>
      <w:r>
        <w:t>Телефон:</w:t>
      </w:r>
    </w:p>
    <w:p w14:paraId="E7010000">
      <w:pPr>
        <w:ind/>
        <w:jc w:val="both"/>
      </w:pPr>
      <w:r>
        <w:tab/>
      </w:r>
      <w:r>
        <w:t xml:space="preserve">                                                            </w:t>
      </w:r>
      <w:r>
        <w:t>E-mail:</w:t>
      </w:r>
    </w:p>
    <w:p w14:paraId="E8010000">
      <w:pPr>
        <w:ind/>
        <w:jc w:val="both"/>
      </w:pPr>
      <w:r>
        <w:t>______________________</w:t>
      </w:r>
      <w:r>
        <w:tab/>
      </w:r>
      <w:r>
        <w:t xml:space="preserve">                      </w:t>
      </w:r>
      <w:r>
        <w:t>_______________________</w:t>
      </w:r>
    </w:p>
    <w:p w14:paraId="E9010000">
      <w:pPr>
        <w:ind/>
        <w:jc w:val="both"/>
      </w:pPr>
      <w:r>
        <w:t xml:space="preserve">   М.П.                                                            </w:t>
      </w:r>
      <w:r>
        <w:t xml:space="preserve">  </w:t>
      </w:r>
      <w:r>
        <w:t xml:space="preserve">    М.П.                                      ».</w:t>
      </w:r>
    </w:p>
    <w:p w14:paraId="EA010000">
      <w:pPr>
        <w:ind/>
        <w:jc w:val="both"/>
      </w:pPr>
    </w:p>
    <w:p w14:paraId="EB010000">
      <w:pPr>
        <w:ind/>
        <w:jc w:val="both"/>
      </w:pPr>
    </w:p>
    <w:p w14:paraId="EC010000">
      <w:pPr>
        <w:ind/>
        <w:jc w:val="both"/>
      </w:pPr>
      <w:r>
        <w:t xml:space="preserve">Первый заместитель главы муниципального </w:t>
      </w:r>
    </w:p>
    <w:p w14:paraId="ED010000">
      <w:pPr>
        <w:ind/>
        <w:jc w:val="both"/>
      </w:pPr>
      <w:r>
        <w:t>образования Выселковский район                                                     Т.П. Коробова</w:t>
      </w:r>
    </w:p>
    <w:p w14:paraId="EE010000">
      <w:pPr>
        <w:ind/>
        <w:jc w:val="both"/>
      </w:pPr>
    </w:p>
    <w:sectPr>
      <w:headerReference r:id="rId1" w:type="default"/>
      <w:pgSz w:h="16838" w:orient="portrait" w:w="11906"/>
      <w:pgMar w:bottom="567" w:footer="709" w:gutter="0" w:header="709" w:left="1701"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r>
      <w:t xml:space="preserve">                                                                   </w:t>
    </w:r>
    <w:r>
      <w:fldChar w:fldCharType="begin"/>
    </w:r>
    <w:r>
      <w:instrText xml:space="preserve">PAGE </w:instrText>
    </w:r>
    <w:r>
      <w:fldChar w:fldCharType="separate"/>
    </w:r>
    <w:r>
      <w:t xml:space="preserve"> </w:t>
    </w:r>
    <w:r>
      <w:fldChar w:fldCharType="end"/>
    </w: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decimal"/>
      <w:lvlText w:val="%1.%2."/>
      <w:lvlJc w:val="left"/>
      <w:pPr>
        <w:ind w:hanging="720" w:left="1440"/>
      </w:pPr>
    </w:lvl>
    <w:lvl w:ilvl="2">
      <w:start w:val="1"/>
      <w:numFmt w:val="decimal"/>
      <w:lvlText w:val="%1.%2.%3."/>
      <w:lvlJc w:val="left"/>
      <w:pPr>
        <w:ind w:hanging="720" w:left="1800"/>
      </w:pPr>
    </w:lvl>
    <w:lvl w:ilvl="3">
      <w:start w:val="1"/>
      <w:numFmt w:val="decimal"/>
      <w:lvlText w:val="%1.%2.%3.%4."/>
      <w:lvlJc w:val="left"/>
      <w:pPr>
        <w:ind w:hanging="1080" w:left="2520"/>
      </w:pPr>
    </w:lvl>
    <w:lvl w:ilvl="4">
      <w:start w:val="1"/>
      <w:numFmt w:val="decimal"/>
      <w:lvlText w:val="%1.%2.%3.%4.%5."/>
      <w:lvlJc w:val="left"/>
      <w:pPr>
        <w:ind w:hanging="1080" w:left="2880"/>
      </w:pPr>
    </w:lvl>
    <w:lvl w:ilvl="5">
      <w:start w:val="1"/>
      <w:numFmt w:val="decimal"/>
      <w:lvlText w:val="%1.%2.%3.%4.%5.%6."/>
      <w:lvlJc w:val="left"/>
      <w:pPr>
        <w:ind w:hanging="1440" w:left="3600"/>
      </w:pPr>
    </w:lvl>
    <w:lvl w:ilvl="6">
      <w:start w:val="1"/>
      <w:numFmt w:val="decimal"/>
      <w:lvlText w:val="%1.%2.%3.%4.%5.%6.%7."/>
      <w:lvlJc w:val="left"/>
      <w:pPr>
        <w:ind w:hanging="1800" w:left="4320"/>
      </w:pPr>
    </w:lvl>
    <w:lvl w:ilvl="7">
      <w:start w:val="1"/>
      <w:numFmt w:val="decimal"/>
      <w:lvlText w:val="%1.%2.%3.%4.%5.%6.%7.%8."/>
      <w:lvlJc w:val="left"/>
      <w:pPr>
        <w:ind w:hanging="1800" w:left="4680"/>
      </w:pPr>
    </w:lvl>
    <w:lvl w:ilvl="8">
      <w:start w:val="1"/>
      <w:numFmt w:val="decimal"/>
      <w:lvlText w:val="%1.%2.%3.%4.%5.%6.%7.%8.%9."/>
      <w:lvlJc w:val="left"/>
      <w:pPr>
        <w:ind w:hanging="2160" w:left="540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8"/>
    </w:rPr>
  </w:style>
  <w:style w:default="1" w:styleId="Style_5_ch" w:type="character">
    <w:name w:val="Normal"/>
    <w:link w:val="Style_5"/>
    <w:rPr>
      <w:sz w:val="28"/>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basedOn w:val="Style_5"/>
    <w:link w:val="Style_10_ch"/>
    <w:uiPriority w:val="9"/>
    <w:qFormat/>
    <w:pPr>
      <w:spacing w:afterAutospacing="on" w:beforeAutospacing="on"/>
      <w:ind/>
      <w:outlineLvl w:val="2"/>
    </w:pPr>
    <w:rPr>
      <w:b w:val="1"/>
      <w:sz w:val="27"/>
    </w:rPr>
  </w:style>
  <w:style w:styleId="Style_10_ch" w:type="character">
    <w:name w:val="heading 3"/>
    <w:basedOn w:val="Style_5_ch"/>
    <w:link w:val="Style_10"/>
    <w:rPr>
      <w:b w:val="1"/>
      <w:sz w:val="27"/>
    </w:rPr>
  </w:style>
  <w:style w:styleId="Style_11" w:type="paragraph">
    <w:name w:val="Body Text 3"/>
    <w:basedOn w:val="Style_5"/>
    <w:link w:val="Style_11_ch"/>
    <w:pPr>
      <w:spacing w:after="120"/>
      <w:ind/>
    </w:pPr>
    <w:rPr>
      <w:sz w:val="16"/>
    </w:rPr>
  </w:style>
  <w:style w:styleId="Style_11_ch" w:type="character">
    <w:name w:val="Body Text 3"/>
    <w:basedOn w:val="Style_5_ch"/>
    <w:link w:val="Style_11"/>
    <w:rPr>
      <w:sz w:val="16"/>
    </w:rPr>
  </w:style>
  <w:style w:styleId="Style_12" w:type="paragraph">
    <w:name w:val="Balloon Text"/>
    <w:basedOn w:val="Style_5"/>
    <w:link w:val="Style_12_ch"/>
    <w:rPr>
      <w:rFonts w:ascii="Tahoma" w:hAnsi="Tahoma"/>
      <w:sz w:val="16"/>
    </w:rPr>
  </w:style>
  <w:style w:styleId="Style_12_ch" w:type="character">
    <w:name w:val="Balloon Text"/>
    <w:basedOn w:val="Style_5_ch"/>
    <w:link w:val="Style_12"/>
    <w:rPr>
      <w:rFonts w:ascii="Tahoma" w:hAnsi="Tahoma"/>
      <w:sz w:val="16"/>
    </w:rPr>
  </w:style>
  <w:style w:styleId="Style_13" w:type="paragraph">
    <w:name w:val="toc 3"/>
    <w:next w:val="Style_5"/>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4" w:type="paragraph">
    <w:name w:val="List Paragraph"/>
    <w:basedOn w:val="Style_5"/>
    <w:link w:val="Style_4_ch"/>
    <w:pPr>
      <w:spacing w:after="200" w:line="276" w:lineRule="auto"/>
      <w:ind w:firstLine="0" w:left="720"/>
    </w:pPr>
    <w:rPr>
      <w:rFonts w:ascii="Calibri" w:hAnsi="Calibri"/>
      <w:sz w:val="22"/>
    </w:rPr>
  </w:style>
  <w:style w:styleId="Style_4_ch" w:type="character">
    <w:name w:val="List Paragraph"/>
    <w:basedOn w:val="Style_5_ch"/>
    <w:link w:val="Style_4"/>
    <w:rPr>
      <w:rFonts w:ascii="Calibri" w:hAnsi="Calibri"/>
      <w:sz w:val="22"/>
    </w:rPr>
  </w:style>
  <w:style w:styleId="Style_14" w:type="paragraph">
    <w:name w:val="heading 5"/>
    <w:next w:val="Style_5"/>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basedOn w:val="Style_5"/>
    <w:link w:val="Style_15_ch"/>
    <w:uiPriority w:val="9"/>
    <w:qFormat/>
    <w:pPr>
      <w:spacing w:afterAutospacing="on" w:beforeAutospacing="on"/>
      <w:ind/>
      <w:outlineLvl w:val="0"/>
    </w:pPr>
    <w:rPr>
      <w:b w:val="1"/>
      <w:sz w:val="48"/>
    </w:rPr>
  </w:style>
  <w:style w:styleId="Style_15_ch" w:type="character">
    <w:name w:val="heading 1"/>
    <w:basedOn w:val="Style_5_ch"/>
    <w:link w:val="Style_15"/>
    <w:rPr>
      <w:b w:val="1"/>
      <w:sz w:val="48"/>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5"/>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5"/>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Default Paragraph Font"/>
    <w:link w:val="Style_21_ch"/>
  </w:style>
  <w:style w:styleId="Style_21_ch" w:type="character">
    <w:name w:val="Default Paragraph Font"/>
    <w:link w:val="Style_21"/>
  </w:style>
  <w:style w:styleId="Style_22" w:type="paragraph">
    <w:name w:val="toc 8"/>
    <w:next w:val="Style_5"/>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23" w:type="paragraph">
    <w:name w:val="toc 5"/>
    <w:next w:val="Style_5"/>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footer"/>
    <w:basedOn w:val="Style_5"/>
    <w:link w:val="Style_24_ch"/>
    <w:pPr>
      <w:tabs>
        <w:tab w:leader="none" w:pos="4677" w:val="center"/>
        <w:tab w:leader="none" w:pos="9355" w:val="right"/>
      </w:tabs>
      <w:ind/>
    </w:pPr>
  </w:style>
  <w:style w:styleId="Style_24_ch" w:type="character">
    <w:name w:val="footer"/>
    <w:basedOn w:val="Style_5_ch"/>
    <w:link w:val="Style_24"/>
  </w:style>
  <w:style w:styleId="Style_25" w:type="paragraph">
    <w:name w:val="Subtitle"/>
    <w:next w:val="Style_5"/>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basedOn w:val="Style_5"/>
    <w:link w:val="Style_26_ch"/>
    <w:uiPriority w:val="10"/>
    <w:qFormat/>
    <w:pPr>
      <w:ind/>
      <w:jc w:val="center"/>
    </w:pPr>
    <w:rPr>
      <w:rFonts w:ascii="Arial" w:hAnsi="Arial"/>
      <w:b w:val="1"/>
      <w:sz w:val="26"/>
    </w:rPr>
  </w:style>
  <w:style w:styleId="Style_26_ch" w:type="character">
    <w:name w:val="Title"/>
    <w:basedOn w:val="Style_5_ch"/>
    <w:link w:val="Style_26"/>
    <w:rPr>
      <w:rFonts w:ascii="Arial" w:hAnsi="Arial"/>
      <w:b w:val="1"/>
      <w:sz w:val="26"/>
    </w:rPr>
  </w:style>
  <w:style w:styleId="Style_27" w:type="paragraph">
    <w:name w:val="heading 4"/>
    <w:next w:val="Style_5"/>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basedOn w:val="Style_5"/>
    <w:link w:val="Style_28_ch"/>
    <w:uiPriority w:val="9"/>
    <w:qFormat/>
    <w:pPr>
      <w:spacing w:afterAutospacing="on" w:beforeAutospacing="on"/>
      <w:ind/>
      <w:outlineLvl w:val="1"/>
    </w:pPr>
    <w:rPr>
      <w:b w:val="1"/>
      <w:sz w:val="36"/>
    </w:rPr>
  </w:style>
  <w:style w:styleId="Style_28_ch" w:type="character">
    <w:name w:val="heading 2"/>
    <w:basedOn w:val="Style_5_ch"/>
    <w:link w:val="Style_28"/>
    <w:rPr>
      <w:b w:val="1"/>
      <w:sz w:val="36"/>
    </w:rPr>
  </w:style>
  <w:style w:styleId="Style_2" w:type="paragraph">
    <w:name w:val="ConsNormal"/>
    <w:link w:val="Style_2_ch"/>
    <w:pPr>
      <w:widowControl w:val="0"/>
      <w:ind w:firstLine="720" w:left="0" w:right="19772"/>
    </w:pPr>
    <w:rPr>
      <w:rFonts w:ascii="Arial" w:hAnsi="Arial"/>
    </w:rPr>
  </w:style>
  <w:style w:styleId="Style_2_ch" w:type="character">
    <w:name w:val="ConsNormal"/>
    <w:link w:val="Style_2"/>
    <w:rPr>
      <w:rFonts w:ascii="Arial" w:hAnsi="Arial"/>
    </w:rPr>
  </w:style>
  <w:style w:default="1" w:styleId="Style_3" w:type="table">
    <w:name w:val="Normal Table"/>
    <w:tblPr>
      <w:tblInd w:type="dxa" w:w="0"/>
      <w:tblCellMar>
        <w:top w:type="dxa" w:w="0"/>
        <w:left w:type="dxa" w:w="108"/>
        <w:bottom w:type="dxa" w:w="0"/>
        <w:right w:type="dxa" w:w="108"/>
      </w:tblCellMar>
    </w:tblPr>
  </w:style>
  <w:style w:styleId="Style_29"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 w:type="table">
    <w:name w:val="Сетка таблицы1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 w:type="table">
    <w:name w:val="Сетка таблицы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 w:type="table">
    <w:name w:val="Сетка таблицы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2024-02-01T09:00:52Z</dcterms:modified>
</cp:coreProperties>
</file>