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747" w:type="dxa"/>
        <w:shd w:val="clear" w:color="auto" w:fill="FFFFFF"/>
        <w:tblLayout w:type="fixed"/>
        <w:tblLook w:val="04A0" w:firstRow="1" w:lastRow="0" w:firstColumn="1" w:lastColumn="0" w:noHBand="0" w:noVBand="1"/>
      </w:tblPr>
      <w:tblGrid>
        <w:gridCol w:w="1668"/>
        <w:gridCol w:w="850"/>
        <w:gridCol w:w="7229"/>
      </w:tblGrid>
      <w:tr w:rsidR="00C91100" w:rsidRPr="002B10EA" w:rsidTr="00C7335F">
        <w:trPr>
          <w:trHeight w:val="1712"/>
        </w:trPr>
        <w:tc>
          <w:tcPr>
            <w:tcW w:w="1668" w:type="dxa"/>
            <w:shd w:val="pct5" w:color="auto" w:fill="548DD4"/>
          </w:tcPr>
          <w:p w:rsidR="00C91100" w:rsidRPr="002B10EA" w:rsidRDefault="00525811" w:rsidP="00525811">
            <w:pPr>
              <w:spacing w:line="240" w:lineRule="auto"/>
              <w:rPr>
                <w:rFonts w:ascii="Times New Roman" w:eastAsia="Times New Roman" w:hAnsi="Times New Roman" w:cs="Times New Roman"/>
                <w:lang w:eastAsia="ru-RU"/>
              </w:rPr>
            </w:pPr>
            <w:r>
              <w:rPr>
                <w:noProof/>
                <w:lang w:eastAsia="ru-RU"/>
              </w:rPr>
              <w:drawing>
                <wp:inline distT="0" distB="0" distL="0" distR="0" wp14:anchorId="3FCB98E0" wp14:editId="00B4A6E4">
                  <wp:extent cx="921629" cy="1140142"/>
                  <wp:effectExtent l="0" t="0" r="0" b="3175"/>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803" cy="1142831"/>
                          </a:xfrm>
                          <a:prstGeom prst="rect">
                            <a:avLst/>
                          </a:prstGeom>
                          <a:noFill/>
                          <a:ln>
                            <a:noFill/>
                          </a:ln>
                        </pic:spPr>
                      </pic:pic>
                    </a:graphicData>
                  </a:graphic>
                </wp:inline>
              </w:drawing>
            </w:r>
          </w:p>
        </w:tc>
        <w:tc>
          <w:tcPr>
            <w:tcW w:w="850"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7229" w:type="dxa"/>
            <w:shd w:val="clear" w:color="auto" w:fill="FFFFFF"/>
          </w:tcPr>
          <w:p w:rsidR="00331D62" w:rsidRDefault="00C91100" w:rsidP="00331D62">
            <w:pPr>
              <w:spacing w:after="0" w:line="240" w:lineRule="auto"/>
              <w:ind w:left="2444"/>
              <w:jc w:val="center"/>
              <w:rPr>
                <w:rFonts w:ascii="Times New Roman" w:eastAsia="Times New Roman" w:hAnsi="Times New Roman" w:cs="Times New Roman"/>
                <w:sz w:val="24"/>
                <w:szCs w:val="24"/>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163CAE">
              <w:rPr>
                <w:rFonts w:ascii="Times New Roman" w:eastAsia="Times New Roman" w:hAnsi="Times New Roman" w:cs="Times New Roman"/>
                <w:lang w:eastAsia="ru-RU"/>
              </w:rPr>
              <w:t xml:space="preserve">   </w:t>
            </w:r>
            <w:r w:rsidR="00BC6975">
              <w:rPr>
                <w:rFonts w:ascii="Times New Roman" w:eastAsia="Times New Roman" w:hAnsi="Times New Roman" w:cs="Times New Roman"/>
                <w:lang w:eastAsia="ru-RU"/>
              </w:rPr>
              <w:t xml:space="preserve">               </w:t>
            </w:r>
            <w:r w:rsidR="00331D62">
              <w:rPr>
                <w:rFonts w:ascii="Times New Roman" w:eastAsia="Times New Roman" w:hAnsi="Times New Roman" w:cs="Times New Roman"/>
                <w:sz w:val="24"/>
                <w:szCs w:val="24"/>
                <w:lang w:eastAsia="ru-RU"/>
              </w:rPr>
              <w:t>ПРИЛОЖЕНИЕ</w:t>
            </w:r>
          </w:p>
          <w:p w:rsidR="00331D62" w:rsidRDefault="00331D62" w:rsidP="00331D6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сессии Совета</w:t>
            </w:r>
          </w:p>
          <w:p w:rsidR="00331D62" w:rsidRDefault="00331D62" w:rsidP="00331D6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331D62" w:rsidRDefault="00331D62" w:rsidP="00331D6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331D62" w:rsidRDefault="00331D62" w:rsidP="00331D6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от __________       № _______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bookmarkStart w:id="0" w:name="_GoBack"/>
            <w:bookmarkEnd w:id="0"/>
          </w:p>
        </w:tc>
      </w:tr>
      <w:tr w:rsidR="00C91100" w:rsidRPr="002B10EA" w:rsidTr="00C7335F">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850"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7229"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C7335F">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Default="009954A0" w:rsidP="009954A0">
                  <w:pPr>
                    <w:keepNext/>
                    <w:keepLines/>
                    <w:spacing w:after="0" w:line="240" w:lineRule="auto"/>
                    <w:jc w:val="both"/>
                    <w:rPr>
                      <w:rFonts w:ascii="Times New Roman" w:eastAsia="Times New Roman" w:hAnsi="Times New Roman" w:cs="Times New Roman"/>
                      <w:lang w:eastAsia="ru-RU"/>
                    </w:rPr>
                  </w:pPr>
                </w:p>
                <w:p w:rsidR="00525811" w:rsidRPr="002B10EA" w:rsidRDefault="00525811"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850"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7229"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323522"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НО</w:t>
            </w:r>
            <w:r w:rsidR="00B732E3">
              <w:rPr>
                <w:rFonts w:ascii="Times New Roman" w:eastAsia="Calibri" w:hAnsi="Times New Roman" w:cs="Times New Roman"/>
                <w:b/>
                <w:color w:val="0070C0"/>
                <w:sz w:val="36"/>
                <w:szCs w:val="36"/>
              </w:rPr>
              <w:t>МАЛОРОССИЙСКОГО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6C4409">
              <w:rPr>
                <w:rFonts w:ascii="Times New Roman" w:eastAsia="Calibri" w:hAnsi="Times New Roman" w:cs="Times New Roman"/>
                <w:b/>
                <w:color w:val="0070C0"/>
                <w:sz w:val="36"/>
                <w:szCs w:val="36"/>
              </w:rPr>
              <w:t xml:space="preserve"> </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525811" w:rsidRDefault="00525811" w:rsidP="00100BFD">
            <w:pPr>
              <w:spacing w:after="0" w:line="240" w:lineRule="auto"/>
              <w:jc w:val="center"/>
              <w:rPr>
                <w:rFonts w:ascii="Times New Roman" w:eastAsia="Calibri" w:hAnsi="Times New Roman" w:cs="Times New Roman"/>
                <w:b/>
                <w:color w:val="0070C0"/>
                <w:sz w:val="36"/>
                <w:szCs w:val="36"/>
              </w:rPr>
            </w:pPr>
          </w:p>
          <w:p w:rsidR="00525811" w:rsidRDefault="00C7335F" w:rsidP="00C7335F">
            <w:pPr>
              <w:spacing w:after="0" w:line="240" w:lineRule="auto"/>
              <w:ind w:left="-534" w:right="-108" w:firstLine="534"/>
              <w:jc w:val="center"/>
              <w:rPr>
                <w:rFonts w:ascii="Times New Roman" w:eastAsia="Calibri" w:hAnsi="Times New Roman" w:cs="Times New Roman"/>
                <w:b/>
                <w:color w:val="0070C0"/>
                <w:sz w:val="36"/>
                <w:szCs w:val="36"/>
              </w:rPr>
            </w:pPr>
            <w:r>
              <w:rPr>
                <w:rFonts w:ascii="Times New Roman" w:eastAsia="Calibri" w:hAnsi="Times New Roman" w:cs="Times New Roman"/>
                <w:b/>
                <w:noProof/>
                <w:color w:val="0070C0"/>
                <w:sz w:val="36"/>
                <w:szCs w:val="36"/>
                <w:lang w:eastAsia="ru-RU"/>
              </w:rPr>
              <w:drawing>
                <wp:inline distT="0" distB="0" distL="0" distR="0" wp14:anchorId="1D3BD0B4" wp14:editId="1AC24616">
                  <wp:extent cx="4360351" cy="2451886"/>
                  <wp:effectExtent l="0" t="0" r="254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0351" cy="2451886"/>
                          </a:xfrm>
                          <a:prstGeom prst="rect">
                            <a:avLst/>
                          </a:prstGeom>
                          <a:noFill/>
                        </pic:spPr>
                      </pic:pic>
                    </a:graphicData>
                  </a:graphic>
                </wp:inline>
              </w:drawing>
            </w:r>
          </w:p>
          <w:p w:rsidR="008E361B" w:rsidRDefault="008E361B" w:rsidP="00525811">
            <w:pPr>
              <w:spacing w:after="0" w:line="240" w:lineRule="auto"/>
              <w:ind w:left="-108"/>
              <w:jc w:val="center"/>
              <w:rPr>
                <w:rFonts w:ascii="Times New Roman" w:eastAsia="Calibri" w:hAnsi="Times New Roman" w:cs="Times New Roman"/>
                <w:b/>
                <w:color w:val="0070C0"/>
                <w:sz w:val="36"/>
                <w:szCs w:val="36"/>
              </w:rPr>
            </w:pPr>
          </w:p>
          <w:p w:rsidR="008105CA" w:rsidRPr="00251BB2" w:rsidRDefault="009954A0" w:rsidP="00251BB2">
            <w:pPr>
              <w:spacing w:after="0" w:line="240" w:lineRule="auto"/>
              <w:rPr>
                <w:rFonts w:ascii="Times New Roman" w:eastAsia="Calibri" w:hAnsi="Times New Roman" w:cs="Times New Roman"/>
                <w:b/>
                <w:color w:val="0070C0"/>
                <w:sz w:val="36"/>
                <w:szCs w:val="36"/>
              </w:rPr>
            </w:pPr>
            <w:r>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525811" w:rsidRDefault="00525811" w:rsidP="00803158">
            <w:pPr>
              <w:tabs>
                <w:tab w:val="left" w:pos="2928"/>
              </w:tabs>
              <w:spacing w:after="120" w:line="240" w:lineRule="auto"/>
              <w:ind w:firstLine="567"/>
              <w:jc w:val="center"/>
              <w:rPr>
                <w:rFonts w:ascii="Times New Roman" w:eastAsia="Calibri" w:hAnsi="Times New Roman" w:cs="Times New Roman"/>
                <w:color w:val="0070C0"/>
              </w:rPr>
            </w:pPr>
          </w:p>
          <w:p w:rsidR="00C91100" w:rsidRPr="002B10EA" w:rsidRDefault="00C91100" w:rsidP="00803158">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2022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1" w:name="_Toc96674940"/>
    </w:p>
    <w:bookmarkEnd w:id="1"/>
    <w:p w:rsidR="00096113" w:rsidRPr="00096113" w:rsidRDefault="00096113" w:rsidP="00096113">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096113">
        <w:rPr>
          <w:rFonts w:ascii="Times New Roman" w:eastAsia="Times New Roman" w:hAnsi="Times New Roman" w:cs="Times New Roman"/>
          <w:b/>
          <w:bCs/>
          <w:color w:val="0070C0"/>
          <w:lang w:eastAsia="ru-RU"/>
        </w:rPr>
        <w:lastRenderedPageBreak/>
        <w:t>СВЕДЕНИЯ О РАЗРАБОТЧИКЕ</w:t>
      </w:r>
      <w:r w:rsidRPr="00096113">
        <w:rPr>
          <w:rFonts w:ascii="Times New Roman" w:eastAsia="Times New Roman" w:hAnsi="Times New Roman" w:cs="Times New Roman"/>
          <w:bCs/>
          <w:color w:val="0070C0"/>
          <w:lang w:eastAsia="ru-RU"/>
        </w:rPr>
        <w:t>:</w:t>
      </w:r>
    </w:p>
    <w:p w:rsidR="00096113" w:rsidRPr="00096113" w:rsidRDefault="00096113" w:rsidP="00096113">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096113" w:rsidRPr="00096113" w:rsidRDefault="00096113" w:rsidP="00096113">
      <w:pPr>
        <w:shd w:val="clear" w:color="auto" w:fill="FFFFFF"/>
        <w:spacing w:after="0" w:line="240" w:lineRule="auto"/>
        <w:jc w:val="both"/>
        <w:rPr>
          <w:rFonts w:ascii="Arial" w:eastAsia="Times New Roman" w:hAnsi="Arial" w:cs="Arial"/>
          <w:color w:val="000000"/>
          <w:sz w:val="24"/>
          <w:szCs w:val="24"/>
          <w:lang w:eastAsia="ru-RU"/>
        </w:rPr>
      </w:pPr>
      <w:r w:rsidRPr="00096113">
        <w:rPr>
          <w:rFonts w:ascii="Times New Roman" w:eastAsia="Times New Roman" w:hAnsi="Times New Roman" w:cs="Times New Roman"/>
          <w:color w:val="000000"/>
          <w:lang w:eastAsia="ru-RU"/>
        </w:rPr>
        <w:t>Индивидуальный предприниматель Балацкая Зарина Салимовна</w:t>
      </w:r>
    </w:p>
    <w:p w:rsidR="00096113" w:rsidRPr="00096113" w:rsidRDefault="00096113" w:rsidP="00096113">
      <w:pPr>
        <w:shd w:val="clear" w:color="auto" w:fill="FFFFFF"/>
        <w:spacing w:after="0" w:line="240" w:lineRule="auto"/>
        <w:jc w:val="both"/>
        <w:rPr>
          <w:rFonts w:ascii="Arial" w:eastAsia="Times New Roman" w:hAnsi="Arial" w:cs="Arial"/>
          <w:color w:val="000000"/>
          <w:sz w:val="24"/>
          <w:szCs w:val="24"/>
          <w:lang w:eastAsia="ru-RU"/>
        </w:rPr>
      </w:pPr>
      <w:r w:rsidRPr="00096113">
        <w:rPr>
          <w:rFonts w:ascii="Times New Roman" w:eastAsia="Times New Roman" w:hAnsi="Times New Roman" w:cs="Times New Roman"/>
          <w:color w:val="000000"/>
          <w:lang w:eastAsia="ru-RU"/>
        </w:rPr>
        <w:t>Юридический адрес:</w:t>
      </w:r>
    </w:p>
    <w:p w:rsidR="00096113" w:rsidRPr="00096113" w:rsidRDefault="00096113" w:rsidP="00096113">
      <w:pPr>
        <w:shd w:val="clear" w:color="auto" w:fill="FFFFFF"/>
        <w:spacing w:after="0" w:line="240" w:lineRule="auto"/>
        <w:jc w:val="both"/>
        <w:rPr>
          <w:rFonts w:ascii="Arial" w:eastAsia="Times New Roman" w:hAnsi="Arial" w:cs="Arial"/>
          <w:color w:val="000000"/>
          <w:sz w:val="24"/>
          <w:szCs w:val="24"/>
          <w:lang w:eastAsia="ru-RU"/>
        </w:rPr>
      </w:pPr>
      <w:r w:rsidRPr="00096113">
        <w:rPr>
          <w:rFonts w:ascii="Times New Roman" w:eastAsia="Times New Roman" w:hAnsi="Times New Roman" w:cs="Times New Roman"/>
          <w:color w:val="000000"/>
          <w:lang w:eastAsia="ru-RU"/>
        </w:rPr>
        <w:t>392190, Краснодарский край, г. Гулькевичи, ул. Королёва, 47</w:t>
      </w:r>
    </w:p>
    <w:p w:rsidR="00096113" w:rsidRPr="00096113" w:rsidRDefault="00096113" w:rsidP="00096113">
      <w:pPr>
        <w:shd w:val="clear" w:color="auto" w:fill="FFFFFF"/>
        <w:spacing w:after="0" w:line="240" w:lineRule="auto"/>
        <w:jc w:val="both"/>
        <w:rPr>
          <w:rFonts w:ascii="Calibri" w:eastAsia="Calibri" w:hAnsi="Calibri" w:cs="Times New Roman"/>
          <w:color w:val="000000"/>
          <w:shd w:val="clear" w:color="auto" w:fill="FFFFFF"/>
        </w:rPr>
      </w:pPr>
      <w:r w:rsidRPr="00096113">
        <w:rPr>
          <w:rFonts w:ascii="Times New Roman" w:eastAsia="Times New Roman" w:hAnsi="Times New Roman" w:cs="Times New Roman"/>
          <w:color w:val="000000"/>
          <w:lang w:eastAsia="ru-RU"/>
        </w:rPr>
        <w:t>Фактический адрес:</w:t>
      </w:r>
      <w:r w:rsidRPr="00096113">
        <w:rPr>
          <w:rFonts w:ascii="Calibri" w:eastAsia="Calibri" w:hAnsi="Calibri" w:cs="Times New Roman"/>
          <w:color w:val="000000"/>
          <w:shd w:val="clear" w:color="auto" w:fill="FFFFFF"/>
        </w:rPr>
        <w:t xml:space="preserve">  </w:t>
      </w:r>
    </w:p>
    <w:p w:rsidR="00096113" w:rsidRPr="00096113" w:rsidRDefault="00096113" w:rsidP="00096113">
      <w:pPr>
        <w:shd w:val="clear" w:color="auto" w:fill="FFFFFF"/>
        <w:spacing w:after="0" w:line="240" w:lineRule="auto"/>
        <w:jc w:val="both"/>
        <w:rPr>
          <w:rFonts w:ascii="Times New Roman" w:eastAsia="Calibri" w:hAnsi="Times New Roman" w:cs="Times New Roman"/>
          <w:shd w:val="clear" w:color="auto" w:fill="FFFFFF"/>
        </w:rPr>
      </w:pPr>
      <w:r w:rsidRPr="00096113">
        <w:rPr>
          <w:rFonts w:ascii="Times New Roman" w:eastAsia="Calibri" w:hAnsi="Times New Roman" w:cs="Times New Roman"/>
          <w:shd w:val="clear" w:color="auto" w:fill="FFFFFF"/>
        </w:rPr>
        <w:t>392190, Краснодарский край, г. Гулькевичи, ул. Комсомольская, 166</w:t>
      </w:r>
    </w:p>
    <w:p w:rsidR="0074596E" w:rsidRPr="002B10EA" w:rsidRDefault="00096113" w:rsidP="00096113">
      <w:pPr>
        <w:tabs>
          <w:tab w:val="left" w:pos="142"/>
        </w:tabs>
        <w:spacing w:after="0" w:line="240" w:lineRule="auto"/>
        <w:jc w:val="both"/>
        <w:rPr>
          <w:rFonts w:ascii="Times New Roman" w:eastAsia="Times New Roman" w:hAnsi="Times New Roman" w:cs="Times New Roman"/>
          <w:color w:val="000000"/>
          <w:lang w:eastAsia="ru-RU"/>
        </w:rPr>
      </w:pPr>
      <w:r w:rsidRPr="00096113">
        <w:rPr>
          <w:rFonts w:ascii="Times New Roman" w:eastAsia="Calibri" w:hAnsi="Times New Roman" w:cs="Times New Roman"/>
          <w:color w:val="000000"/>
          <w:shd w:val="clear" w:color="auto" w:fill="FFFFFF"/>
        </w:rPr>
        <w:t>8(918) 984-77-83, 8(861) 991-07-99, </w:t>
      </w:r>
      <w:r w:rsidRPr="00096113">
        <w:rPr>
          <w:rFonts w:ascii="Times New Roman" w:eastAsia="Calibri" w:hAnsi="Times New Roman" w:cs="Times New Roman"/>
          <w:color w:val="000000"/>
          <w:shd w:val="clear" w:color="auto" w:fill="FFFFFF"/>
          <w:lang w:val="en-US"/>
        </w:rPr>
        <w:t>e</w:t>
      </w:r>
      <w:r w:rsidRPr="00096113">
        <w:rPr>
          <w:rFonts w:ascii="Times New Roman" w:eastAsia="Calibri" w:hAnsi="Times New Roman" w:cs="Times New Roman"/>
          <w:color w:val="000000"/>
          <w:shd w:val="clear" w:color="auto" w:fill="FFFFFF"/>
        </w:rPr>
        <w:t>-</w:t>
      </w:r>
      <w:r w:rsidRPr="00096113">
        <w:rPr>
          <w:rFonts w:ascii="Times New Roman" w:eastAsia="Calibri" w:hAnsi="Times New Roman" w:cs="Times New Roman"/>
          <w:color w:val="000000"/>
          <w:shd w:val="clear" w:color="auto" w:fill="FFFFFF"/>
          <w:lang w:val="en-US"/>
        </w:rPr>
        <w:t>mail</w:t>
      </w:r>
      <w:r w:rsidRPr="00096113">
        <w:rPr>
          <w:rFonts w:ascii="Times New Roman" w:eastAsia="Calibri" w:hAnsi="Times New Roman" w:cs="Times New Roman"/>
          <w:color w:val="000000"/>
          <w:shd w:val="clear" w:color="auto" w:fill="FFFFFF"/>
        </w:rPr>
        <w:t>: </w:t>
      </w:r>
      <w:hyperlink r:id="rId10" w:tgtFrame="_blank" w:history="1">
        <w:r w:rsidRPr="00096113">
          <w:rPr>
            <w:rFonts w:ascii="Times New Roman" w:eastAsia="Calibri" w:hAnsi="Times New Roman" w:cs="Times New Roman"/>
            <w:color w:val="0066CC"/>
            <w:u w:val="single"/>
            <w:shd w:val="clear" w:color="auto" w:fill="FFFFFF"/>
            <w:lang w:val="en-US"/>
          </w:rPr>
          <w:t>gradgulk</w:t>
        </w:r>
        <w:r w:rsidRPr="00096113">
          <w:rPr>
            <w:rFonts w:ascii="Times New Roman" w:eastAsia="Calibri" w:hAnsi="Times New Roman" w:cs="Times New Roman"/>
            <w:color w:val="0066CC"/>
            <w:u w:val="single"/>
            <w:shd w:val="clear" w:color="auto" w:fill="FFFFFF"/>
          </w:rPr>
          <w:t>@</w:t>
        </w:r>
        <w:r w:rsidRPr="00096113">
          <w:rPr>
            <w:rFonts w:ascii="Times New Roman" w:eastAsia="Calibri" w:hAnsi="Times New Roman" w:cs="Times New Roman"/>
            <w:color w:val="0066CC"/>
            <w:u w:val="single"/>
            <w:shd w:val="clear" w:color="auto" w:fill="FFFFFF"/>
            <w:lang w:val="en-US"/>
          </w:rPr>
          <w:t>mail</w:t>
        </w:r>
        <w:r w:rsidRPr="00096113">
          <w:rPr>
            <w:rFonts w:ascii="Times New Roman" w:eastAsia="Calibri" w:hAnsi="Times New Roman" w:cs="Times New Roman"/>
            <w:color w:val="0066CC"/>
            <w:u w:val="single"/>
            <w:shd w:val="clear" w:color="auto" w:fill="FFFFFF"/>
          </w:rPr>
          <w:t>.</w:t>
        </w:r>
        <w:r w:rsidRPr="00096113">
          <w:rPr>
            <w:rFonts w:ascii="Times New Roman" w:eastAsia="Calibri" w:hAnsi="Times New Roman" w:cs="Times New Roman"/>
            <w:color w:val="0066CC"/>
            <w:u w:val="single"/>
            <w:shd w:val="clear" w:color="auto" w:fill="FFFFFF"/>
            <w:lang w:val="en-US"/>
          </w:rPr>
          <w:t>ru</w:t>
        </w:r>
      </w:hyperlink>
    </w:p>
    <w:p w:rsidR="004112DF" w:rsidRDefault="004112DF" w:rsidP="004112DF">
      <w:pPr>
        <w:pStyle w:val="ConsPlusNonformat"/>
        <w:rPr>
          <w:rFonts w:ascii="Times New Roman" w:hAnsi="Times New Roman" w:cs="Times New Roman"/>
          <w:b/>
          <w:color w:val="0070C0"/>
          <w:sz w:val="22"/>
          <w:szCs w:val="22"/>
        </w:rPr>
      </w:pPr>
    </w:p>
    <w:tbl>
      <w:tblPr>
        <w:tblpPr w:leftFromText="180" w:rightFromText="180" w:vertAnchor="page" w:horzAnchor="margin" w:tblpY="3468"/>
        <w:tblW w:w="9606" w:type="dxa"/>
        <w:shd w:val="clear" w:color="auto" w:fill="FFFFFF"/>
        <w:tblLook w:val="04A0" w:firstRow="1" w:lastRow="0" w:firstColumn="1" w:lastColumn="0" w:noHBand="0" w:noVBand="1"/>
      </w:tblPr>
      <w:tblGrid>
        <w:gridCol w:w="250"/>
        <w:gridCol w:w="9356"/>
      </w:tblGrid>
      <w:tr w:rsidR="00096113" w:rsidRPr="002B10EA" w:rsidTr="00096113">
        <w:trPr>
          <w:trHeight w:val="109"/>
        </w:trPr>
        <w:tc>
          <w:tcPr>
            <w:tcW w:w="250" w:type="dxa"/>
            <w:shd w:val="pct5" w:color="auto" w:fill="548DD4"/>
          </w:tcPr>
          <w:p w:rsidR="00096113" w:rsidRPr="002B10EA" w:rsidRDefault="00096113" w:rsidP="00096113">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096113" w:rsidRPr="002B10EA" w:rsidRDefault="00096113" w:rsidP="00096113">
            <w:pPr>
              <w:keepNext/>
              <w:keepLines/>
              <w:tabs>
                <w:tab w:val="left" w:pos="8963"/>
              </w:tabs>
              <w:spacing w:after="0" w:line="240" w:lineRule="auto"/>
              <w:jc w:val="both"/>
              <w:rPr>
                <w:rFonts w:ascii="Times New Roman" w:eastAsia="Times New Roman" w:hAnsi="Times New Roman" w:cs="Times New Roman"/>
                <w:lang w:eastAsia="ru-RU"/>
              </w:rPr>
            </w:pPr>
          </w:p>
        </w:tc>
      </w:tr>
    </w:tbl>
    <w:p w:rsidR="009A21C9" w:rsidRDefault="009A21C9" w:rsidP="00100BFD">
      <w:pPr>
        <w:pStyle w:val="ConsPlusNonformat"/>
        <w:jc w:val="center"/>
        <w:rPr>
          <w:rFonts w:ascii="Times New Roman" w:hAnsi="Times New Roman" w:cs="Times New Roman"/>
          <w:b/>
          <w:color w:val="0070C0"/>
          <w:sz w:val="22"/>
          <w:szCs w:val="22"/>
        </w:rPr>
      </w:pPr>
    </w:p>
    <w:p w:rsidR="0074596E" w:rsidRPr="002B10EA" w:rsidRDefault="0074596E" w:rsidP="00100BFD">
      <w:pPr>
        <w:pStyle w:val="ConsPlusNonformat"/>
        <w:jc w:val="center"/>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ОГЛАВЛЕНИЕ:</w:t>
      </w:r>
    </w:p>
    <w:p w:rsidR="0074596E" w:rsidRPr="002B10EA" w:rsidRDefault="0074596E" w:rsidP="00100BFD">
      <w:pPr>
        <w:pStyle w:val="ConsPlusNonformat"/>
        <w:jc w:val="center"/>
        <w:rPr>
          <w:rFonts w:ascii="Times New Roman" w:hAnsi="Times New Roman" w:cs="Times New Roman"/>
          <w:b/>
          <w:color w:val="0070C0"/>
          <w:sz w:val="22"/>
          <w:szCs w:val="22"/>
        </w:rPr>
      </w:pPr>
    </w:p>
    <w:p w:rsidR="00CA344F" w:rsidRPr="002B10EA" w:rsidRDefault="00106B91"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1.</w:t>
      </w:r>
      <w:r w:rsidRPr="002B10EA">
        <w:rPr>
          <w:rFonts w:ascii="Times New Roman" w:hAnsi="Times New Roman" w:cs="Times New Roman"/>
          <w:color w:val="0070C0"/>
          <w:sz w:val="22"/>
          <w:szCs w:val="22"/>
        </w:rPr>
        <w:t xml:space="preserve">    </w:t>
      </w:r>
      <w:hyperlink w:anchor="P242" w:history="1">
        <w:r w:rsidR="009B7B65" w:rsidRPr="002B10EA">
          <w:rPr>
            <w:rFonts w:ascii="Times New Roman" w:hAnsi="Times New Roman" w:cs="Times New Roman"/>
            <w:color w:val="0070C0"/>
            <w:sz w:val="22"/>
            <w:szCs w:val="22"/>
          </w:rPr>
          <w:t>ОБЩИЕ</w:t>
        </w:r>
      </w:hyperlink>
      <w:r w:rsidR="009B7B65" w:rsidRPr="002B10EA">
        <w:rPr>
          <w:rFonts w:ascii="Times New Roman" w:hAnsi="Times New Roman" w:cs="Times New Roman"/>
          <w:color w:val="0070C0"/>
          <w:sz w:val="22"/>
          <w:szCs w:val="22"/>
        </w:rPr>
        <w:t xml:space="preserve"> ПОЛОЖЕНИЯ</w:t>
      </w:r>
      <w:r w:rsidR="00CA344F" w:rsidRPr="002B10EA">
        <w:rPr>
          <w:rFonts w:ascii="Times New Roman" w:hAnsi="Times New Roman" w:cs="Times New Roman"/>
          <w:color w:val="0070C0"/>
          <w:sz w:val="22"/>
          <w:szCs w:val="22"/>
        </w:rPr>
        <w:t xml:space="preserve">      </w:t>
      </w:r>
      <w:r w:rsidR="00CA344F"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 xml:space="preserve"> </w:t>
      </w:r>
    </w:p>
    <w:p w:rsidR="00030CE5" w:rsidRPr="002B10EA" w:rsidRDefault="00CA344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1.</w:t>
      </w:r>
      <w:r w:rsidR="00106B91" w:rsidRPr="002B10EA">
        <w:rPr>
          <w:rFonts w:ascii="Times New Roman" w:hAnsi="Times New Roman" w:cs="Times New Roman"/>
          <w:sz w:val="22"/>
          <w:szCs w:val="22"/>
        </w:rPr>
        <w:t>1.</w:t>
      </w:r>
      <w:r w:rsidRPr="002B10EA">
        <w:rPr>
          <w:rFonts w:ascii="Times New Roman" w:hAnsi="Times New Roman" w:cs="Times New Roman"/>
          <w:sz w:val="22"/>
          <w:szCs w:val="22"/>
        </w:rPr>
        <w:t xml:space="preserve"> </w:t>
      </w:r>
      <w:hyperlink w:anchor="P251" w:history="1">
        <w:r w:rsidRPr="002B10EA">
          <w:rPr>
            <w:rFonts w:ascii="Times New Roman" w:hAnsi="Times New Roman" w:cs="Times New Roman"/>
            <w:color w:val="0070C0"/>
            <w:sz w:val="22"/>
            <w:szCs w:val="22"/>
          </w:rPr>
          <w:t>Основная часть</w:t>
        </w:r>
      </w:hyperlink>
      <w:r w:rsidR="0003393C">
        <w:rPr>
          <w:rFonts w:ascii="Times New Roman" w:hAnsi="Times New Roman" w:cs="Times New Roman"/>
          <w:color w:val="0070C0"/>
          <w:sz w:val="22"/>
          <w:szCs w:val="22"/>
        </w:rPr>
        <w:t xml:space="preserve">………………………………………………………………………………………  </w:t>
      </w:r>
      <w:r w:rsidR="002D3A77">
        <w:rPr>
          <w:rFonts w:ascii="Times New Roman" w:hAnsi="Times New Roman" w:cs="Times New Roman"/>
          <w:color w:val="0070C0"/>
          <w:sz w:val="22"/>
          <w:szCs w:val="22"/>
        </w:rPr>
        <w:t xml:space="preserve"> </w:t>
      </w:r>
      <w:r w:rsidR="00494842">
        <w:rPr>
          <w:rFonts w:ascii="Times New Roman" w:hAnsi="Times New Roman" w:cs="Times New Roman"/>
          <w:color w:val="0070C0"/>
          <w:sz w:val="22"/>
          <w:szCs w:val="22"/>
        </w:rPr>
        <w:t xml:space="preserve">  </w:t>
      </w:r>
      <w:r w:rsidR="002D3A77">
        <w:rPr>
          <w:rFonts w:ascii="Times New Roman" w:hAnsi="Times New Roman" w:cs="Times New Roman"/>
          <w:color w:val="0070C0"/>
          <w:sz w:val="22"/>
          <w:szCs w:val="22"/>
        </w:rPr>
        <w:t xml:space="preserve"> </w:t>
      </w:r>
      <w:r w:rsidR="00494842">
        <w:rPr>
          <w:rFonts w:ascii="Times New Roman" w:hAnsi="Times New Roman" w:cs="Times New Roman"/>
          <w:color w:val="0070C0"/>
          <w:sz w:val="22"/>
          <w:szCs w:val="22"/>
        </w:rPr>
        <w:t xml:space="preserve"> </w:t>
      </w:r>
      <w:r w:rsidR="0003393C" w:rsidRPr="0003393C">
        <w:rPr>
          <w:rFonts w:ascii="Times New Roman" w:hAnsi="Times New Roman" w:cs="Times New Roman"/>
          <w:sz w:val="22"/>
          <w:szCs w:val="22"/>
        </w:rPr>
        <w:t>4</w:t>
      </w:r>
      <w:r w:rsidRPr="0003393C">
        <w:rPr>
          <w:rFonts w:ascii="Times New Roman" w:hAnsi="Times New Roman" w:cs="Times New Roman"/>
          <w:sz w:val="22"/>
          <w:szCs w:val="22"/>
        </w:rPr>
        <w:t xml:space="preserve"> </w:t>
      </w:r>
      <w:r w:rsidRPr="002B10EA">
        <w:rPr>
          <w:rFonts w:ascii="Times New Roman" w:hAnsi="Times New Roman" w:cs="Times New Roman"/>
          <w:color w:val="0070C0"/>
          <w:sz w:val="22"/>
          <w:szCs w:val="22"/>
        </w:rPr>
        <w:t xml:space="preserve">  </w:t>
      </w:r>
      <w:r w:rsidRPr="002B10EA">
        <w:rPr>
          <w:rFonts w:ascii="Times New Roman" w:hAnsi="Times New Roman" w:cs="Times New Roman"/>
          <w:sz w:val="22"/>
          <w:szCs w:val="22"/>
        </w:rPr>
        <w:t xml:space="preserve">   </w:t>
      </w:r>
    </w:p>
    <w:p w:rsidR="00030CE5" w:rsidRPr="002B10EA" w:rsidRDefault="00030CE5"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106B91" w:rsidRPr="002B10EA">
        <w:rPr>
          <w:rFonts w:ascii="Times New Roman" w:hAnsi="Times New Roman" w:cs="Times New Roman"/>
          <w:sz w:val="22"/>
          <w:szCs w:val="22"/>
        </w:rPr>
        <w:t xml:space="preserve">1.1.1.  </w:t>
      </w:r>
      <w:r w:rsidRPr="002B10EA">
        <w:rPr>
          <w:rFonts w:ascii="Times New Roman" w:hAnsi="Times New Roman" w:cs="Times New Roman"/>
          <w:sz w:val="22"/>
          <w:szCs w:val="22"/>
        </w:rPr>
        <w:t>Определение целей нормирования</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9A21C9">
        <w:rPr>
          <w:rFonts w:ascii="Times New Roman" w:hAnsi="Times New Roman" w:cs="Times New Roman"/>
          <w:sz w:val="22"/>
          <w:szCs w:val="22"/>
        </w:rPr>
        <w:t>5</w:t>
      </w:r>
    </w:p>
    <w:p w:rsidR="00CA344F" w:rsidRPr="007125CA" w:rsidRDefault="00030CE5" w:rsidP="00806245">
      <w:pPr>
        <w:pStyle w:val="ConsPlusNonformat"/>
        <w:tabs>
          <w:tab w:val="left" w:pos="851"/>
        </w:tabs>
        <w:jc w:val="both"/>
        <w:rPr>
          <w:rFonts w:ascii="Times New Roman" w:eastAsia="Calibri" w:hAnsi="Times New Roman" w:cs="Times New Roman"/>
          <w:sz w:val="22"/>
          <w:szCs w:val="22"/>
          <w:shd w:val="clear" w:color="auto" w:fill="FFFFFF"/>
          <w:lang w:eastAsia="en-US"/>
        </w:rPr>
      </w:pPr>
      <w:r w:rsidRPr="002B10EA">
        <w:rPr>
          <w:rFonts w:ascii="Times New Roman" w:hAnsi="Times New Roman" w:cs="Times New Roman"/>
          <w:sz w:val="22"/>
          <w:szCs w:val="22"/>
        </w:rPr>
        <w:t xml:space="preserve"> </w:t>
      </w:r>
      <w:r w:rsidR="00106B91" w:rsidRPr="002B10EA">
        <w:rPr>
          <w:rFonts w:ascii="Times New Roman" w:hAnsi="Times New Roman" w:cs="Times New Roman"/>
          <w:sz w:val="22"/>
          <w:szCs w:val="22"/>
        </w:rPr>
        <w:t xml:space="preserve">1.1.2. </w:t>
      </w:r>
      <w:r w:rsidRPr="002B10EA">
        <w:rPr>
          <w:rFonts w:ascii="Times New Roman" w:eastAsia="Calibri" w:hAnsi="Times New Roman" w:cs="Times New Roman"/>
          <w:sz w:val="22"/>
          <w:szCs w:val="22"/>
          <w:shd w:val="clear" w:color="auto" w:fill="FFFFFF"/>
          <w:lang w:eastAsia="en-US"/>
        </w:rPr>
        <w:t>Перечень областей нормирования, для которых местными норм</w:t>
      </w:r>
      <w:r w:rsidR="007125CA">
        <w:rPr>
          <w:rFonts w:ascii="Times New Roman" w:eastAsia="Calibri" w:hAnsi="Times New Roman" w:cs="Times New Roman"/>
          <w:sz w:val="22"/>
          <w:szCs w:val="22"/>
          <w:shd w:val="clear" w:color="auto" w:fill="FFFFFF"/>
          <w:lang w:eastAsia="en-US"/>
        </w:rPr>
        <w:t xml:space="preserve">ативами градостроительного     </w:t>
      </w:r>
      <w:r w:rsidRPr="002B10EA">
        <w:rPr>
          <w:rFonts w:ascii="Times New Roman" w:eastAsia="Calibri" w:hAnsi="Times New Roman" w:cs="Times New Roman"/>
          <w:sz w:val="22"/>
          <w:szCs w:val="22"/>
          <w:shd w:val="clear" w:color="auto" w:fill="FFFFFF"/>
          <w:lang w:eastAsia="en-US"/>
        </w:rPr>
        <w:t>проектирования установлены расчетные показатели</w:t>
      </w:r>
      <w:r w:rsidR="00CA344F" w:rsidRPr="002B10EA">
        <w:rPr>
          <w:rFonts w:ascii="Times New Roman" w:hAnsi="Times New Roman" w:cs="Times New Roman"/>
          <w:sz w:val="22"/>
          <w:szCs w:val="22"/>
        </w:rPr>
        <w:t xml:space="preserve"> </w:t>
      </w:r>
      <w:r w:rsidR="00857ECE">
        <w:rPr>
          <w:rFonts w:ascii="Times New Roman" w:hAnsi="Times New Roman" w:cs="Times New Roman"/>
          <w:sz w:val="22"/>
          <w:szCs w:val="22"/>
        </w:rPr>
        <w:t xml:space="preserve">………………………………………………… </w:t>
      </w:r>
      <w:r w:rsidR="00437294">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857ECE">
        <w:rPr>
          <w:rFonts w:ascii="Times New Roman" w:hAnsi="Times New Roman" w:cs="Times New Roman"/>
          <w:sz w:val="22"/>
          <w:szCs w:val="22"/>
        </w:rPr>
        <w:t>5</w:t>
      </w:r>
      <w:r w:rsidR="00CA344F"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p>
    <w:p w:rsidR="00CA344F" w:rsidRPr="002B10EA" w:rsidRDefault="00CA344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253" w:history="1">
        <w:r w:rsidRPr="002B10EA">
          <w:rPr>
            <w:rFonts w:ascii="Times New Roman" w:hAnsi="Times New Roman" w:cs="Times New Roman"/>
            <w:sz w:val="22"/>
            <w:szCs w:val="22"/>
          </w:rPr>
          <w:t>1.1</w:t>
        </w:r>
      </w:hyperlink>
      <w:r w:rsidRPr="002B10EA">
        <w:rPr>
          <w:rFonts w:ascii="Times New Roman" w:hAnsi="Times New Roman" w:cs="Times New Roman"/>
          <w:sz w:val="22"/>
          <w:szCs w:val="22"/>
        </w:rPr>
        <w:t>.</w:t>
      </w:r>
      <w:r w:rsidR="00106B91" w:rsidRPr="002B10EA">
        <w:rPr>
          <w:rFonts w:ascii="Times New Roman" w:hAnsi="Times New Roman" w:cs="Times New Roman"/>
          <w:sz w:val="22"/>
          <w:szCs w:val="22"/>
        </w:rPr>
        <w:t xml:space="preserve">3. </w:t>
      </w:r>
      <w:r w:rsidRPr="002B10EA">
        <w:rPr>
          <w:rFonts w:ascii="Times New Roman" w:hAnsi="Times New Roman" w:cs="Times New Roman"/>
          <w:sz w:val="22"/>
          <w:szCs w:val="22"/>
        </w:rPr>
        <w:t xml:space="preserve"> Перечень используемых сокращений  </w:t>
      </w:r>
      <w:r w:rsidR="00857ECE">
        <w:rPr>
          <w:rFonts w:ascii="Times New Roman" w:hAnsi="Times New Roman" w:cs="Times New Roman"/>
          <w:sz w:val="22"/>
          <w:szCs w:val="22"/>
        </w:rPr>
        <w:t>…………………………………………………………</w:t>
      </w:r>
      <w:r w:rsidR="00437294">
        <w:rPr>
          <w:rFonts w:ascii="Times New Roman" w:hAnsi="Times New Roman" w:cs="Times New Roman"/>
          <w:sz w:val="22"/>
          <w:szCs w:val="22"/>
        </w:rPr>
        <w:t>.</w:t>
      </w:r>
      <w:r w:rsidR="00494842">
        <w:rPr>
          <w:rFonts w:ascii="Times New Roman" w:hAnsi="Times New Roman" w:cs="Times New Roman"/>
          <w:sz w:val="22"/>
          <w:szCs w:val="22"/>
        </w:rPr>
        <w:t xml:space="preserve">  </w:t>
      </w:r>
      <w:r w:rsidR="00857ECE">
        <w:rPr>
          <w:rFonts w:ascii="Times New Roman" w:hAnsi="Times New Roman" w:cs="Times New Roman"/>
          <w:sz w:val="22"/>
          <w:szCs w:val="22"/>
        </w:rPr>
        <w:t xml:space="preserve"> 6</w:t>
      </w:r>
      <w:r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p>
    <w:p w:rsidR="00CA344F" w:rsidRPr="002B10EA" w:rsidRDefault="00526648" w:rsidP="00100BFD">
      <w:pPr>
        <w:pStyle w:val="ConsPlusTitle"/>
        <w:tabs>
          <w:tab w:val="left" w:pos="426"/>
          <w:tab w:val="left" w:pos="567"/>
        </w:tabs>
        <w:jc w:val="both"/>
        <w:outlineLvl w:val="2"/>
        <w:rPr>
          <w:rFonts w:ascii="Times New Roman" w:hAnsi="Times New Roman" w:cs="Times New Roman"/>
          <w:color w:val="0070C0"/>
          <w:szCs w:val="22"/>
        </w:rPr>
      </w:pPr>
      <w:hyperlink w:anchor="P277" w:history="1">
        <w:r w:rsidR="00CA344F" w:rsidRPr="002B10EA">
          <w:rPr>
            <w:rFonts w:ascii="Times New Roman" w:hAnsi="Times New Roman" w:cs="Times New Roman"/>
            <w:b w:val="0"/>
            <w:szCs w:val="22"/>
          </w:rPr>
          <w:t>1.2</w:t>
        </w:r>
      </w:hyperlink>
      <w:r w:rsidR="00CA344F" w:rsidRPr="002B10EA">
        <w:rPr>
          <w:rFonts w:ascii="Times New Roman" w:hAnsi="Times New Roman" w:cs="Times New Roman"/>
          <w:b w:val="0"/>
          <w:szCs w:val="22"/>
        </w:rPr>
        <w:t>.</w:t>
      </w:r>
      <w:r w:rsidR="001E5465">
        <w:rPr>
          <w:rFonts w:ascii="Times New Roman" w:hAnsi="Times New Roman" w:cs="Times New Roman"/>
          <w:szCs w:val="22"/>
        </w:rPr>
        <w:t xml:space="preserve"> </w:t>
      </w:r>
      <w:r w:rsidR="009B7B65" w:rsidRPr="002B10EA">
        <w:rPr>
          <w:rFonts w:ascii="Times New Roman" w:hAnsi="Times New Roman" w:cs="Times New Roman"/>
          <w:b w:val="0"/>
          <w:color w:val="0070C0"/>
          <w:szCs w:val="22"/>
        </w:rPr>
        <w:t>РАСЧЕТНЫЕ ПОКАЗАТЕЛИ МИНИМАЛЬНО ДОПУСТИМОГО УРОВНЯ ОБ</w:t>
      </w:r>
      <w:r w:rsidR="00506D05" w:rsidRPr="002B10EA">
        <w:rPr>
          <w:rFonts w:ascii="Times New Roman" w:hAnsi="Times New Roman" w:cs="Times New Roman"/>
          <w:b w:val="0"/>
          <w:color w:val="0070C0"/>
          <w:szCs w:val="22"/>
        </w:rPr>
        <w:t xml:space="preserve">ЕСПЕЧЕННОСТИ ОБЪЕКТАМИ МЕСТНОГО </w:t>
      </w:r>
      <w:r w:rsidR="009B7B65" w:rsidRPr="002B10EA">
        <w:rPr>
          <w:rFonts w:ascii="Times New Roman" w:hAnsi="Times New Roman" w:cs="Times New Roman"/>
          <w:b w:val="0"/>
          <w:color w:val="0070C0"/>
          <w:szCs w:val="22"/>
        </w:rPr>
        <w:t xml:space="preserve">ЗНАЧЕНИЯ </w:t>
      </w:r>
      <w:r w:rsidR="006F3655">
        <w:rPr>
          <w:rFonts w:ascii="Times New Roman" w:hAnsi="Times New Roman" w:cs="Times New Roman"/>
          <w:b w:val="0"/>
          <w:color w:val="0070C0"/>
          <w:szCs w:val="22"/>
        </w:rPr>
        <w:t>СЕЛЬСКОГО</w:t>
      </w:r>
      <w:r w:rsidR="009B7B65" w:rsidRPr="002B10EA">
        <w:rPr>
          <w:rFonts w:ascii="Times New Roman" w:hAnsi="Times New Roman" w:cs="Times New Roman"/>
          <w:b w:val="0"/>
          <w:color w:val="0070C0"/>
          <w:szCs w:val="22"/>
        </w:rPr>
        <w:t xml:space="preserve"> ПОСЕЛЕНИЯ И МАКСИМАЛЬНО ДОП</w:t>
      </w:r>
      <w:r w:rsidR="008F5DF7">
        <w:rPr>
          <w:rFonts w:ascii="Times New Roman" w:hAnsi="Times New Roman" w:cs="Times New Roman"/>
          <w:b w:val="0"/>
          <w:color w:val="0070C0"/>
          <w:szCs w:val="22"/>
        </w:rPr>
        <w:t>У</w:t>
      </w:r>
      <w:r w:rsidR="009B7B65" w:rsidRPr="002B10EA">
        <w:rPr>
          <w:rFonts w:ascii="Times New Roman" w:hAnsi="Times New Roman" w:cs="Times New Roman"/>
          <w:b w:val="0"/>
          <w:color w:val="0070C0"/>
          <w:szCs w:val="22"/>
        </w:rPr>
        <w:t>СТИМОГО УРОВНЯ ТЕРРИТОРИАЛЬНОЙ ДОСТУПНОСТИ ТАКИХ ОБЪЕКТОВ ДЛЯ НАСЕЛЕНИЯ</w:t>
      </w:r>
      <w:r w:rsidR="009B7B65" w:rsidRPr="002B10EA">
        <w:rPr>
          <w:rFonts w:ascii="Times New Roman" w:hAnsi="Times New Roman" w:cs="Times New Roman"/>
          <w:color w:val="0070C0"/>
          <w:szCs w:val="22"/>
        </w:rPr>
        <w:t xml:space="preserve"> </w:t>
      </w:r>
    </w:p>
    <w:p w:rsidR="00FB0F66"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750" w:history="1">
        <w:r w:rsidRPr="002B10EA">
          <w:rPr>
            <w:rFonts w:ascii="Times New Roman" w:hAnsi="Times New Roman" w:cs="Times New Roman"/>
            <w:sz w:val="22"/>
            <w:szCs w:val="22"/>
          </w:rPr>
          <w:t>1.2.</w:t>
        </w:r>
        <w:r w:rsidR="00DD13B2" w:rsidRPr="002B10EA">
          <w:rPr>
            <w:rFonts w:ascii="Times New Roman" w:hAnsi="Times New Roman" w:cs="Times New Roman"/>
            <w:sz w:val="22"/>
            <w:szCs w:val="22"/>
          </w:rPr>
          <w:t>1</w:t>
        </w:r>
      </w:hyperlink>
      <w:r w:rsidRPr="002B10EA">
        <w:rPr>
          <w:rFonts w:ascii="Times New Roman" w:hAnsi="Times New Roman" w:cs="Times New Roman"/>
          <w:sz w:val="22"/>
          <w:szCs w:val="22"/>
        </w:rPr>
        <w:t>.</w:t>
      </w:r>
      <w:r w:rsidR="00DD13B2"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Pr="002B10EA">
        <w:rPr>
          <w:rFonts w:ascii="Times New Roman" w:hAnsi="Times New Roman" w:cs="Times New Roman"/>
          <w:sz w:val="22"/>
          <w:szCs w:val="22"/>
        </w:rPr>
        <w:t xml:space="preserve">В области теплоснабжения </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857ECE">
        <w:rPr>
          <w:rFonts w:ascii="Times New Roman" w:hAnsi="Times New Roman" w:cs="Times New Roman"/>
          <w:sz w:val="22"/>
          <w:szCs w:val="22"/>
        </w:rPr>
        <w:t>7</w:t>
      </w:r>
      <w:r w:rsidRPr="002B10EA">
        <w:rPr>
          <w:rFonts w:ascii="Times New Roman" w:hAnsi="Times New Roman" w:cs="Times New Roman"/>
          <w:sz w:val="22"/>
          <w:szCs w:val="22"/>
        </w:rPr>
        <w:t xml:space="preserve">                                                                                                                     </w:t>
      </w:r>
    </w:p>
    <w:p w:rsidR="00DD13B2"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67" w:history="1">
        <w:r w:rsidR="00FB0F66" w:rsidRPr="002B10EA">
          <w:rPr>
            <w:rFonts w:ascii="Times New Roman" w:hAnsi="Times New Roman" w:cs="Times New Roman"/>
            <w:sz w:val="22"/>
            <w:szCs w:val="22"/>
          </w:rPr>
          <w:t>1.2.</w:t>
        </w:r>
        <w:r w:rsidR="00DD13B2"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В области водоснабжения</w:t>
      </w:r>
      <w:r w:rsidR="00857ECE">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5F6411">
        <w:rPr>
          <w:rFonts w:ascii="Times New Roman" w:hAnsi="Times New Roman" w:cs="Times New Roman"/>
          <w:sz w:val="22"/>
          <w:szCs w:val="22"/>
        </w:rPr>
        <w:t xml:space="preserve">  9</w:t>
      </w:r>
      <w:r w:rsidR="00FB0F66" w:rsidRPr="002B10EA">
        <w:rPr>
          <w:rFonts w:ascii="Times New Roman" w:hAnsi="Times New Roman" w:cs="Times New Roman"/>
          <w:sz w:val="22"/>
          <w:szCs w:val="22"/>
        </w:rPr>
        <w:t xml:space="preserve">     </w:t>
      </w:r>
    </w:p>
    <w:p w:rsidR="00DD13B2"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88" w:history="1">
        <w:r w:rsidR="00DD13B2" w:rsidRPr="002B10EA">
          <w:rPr>
            <w:rFonts w:ascii="Times New Roman" w:hAnsi="Times New Roman" w:cs="Times New Roman"/>
            <w:sz w:val="22"/>
            <w:szCs w:val="22"/>
          </w:rPr>
          <w:t>1.2.3</w:t>
        </w:r>
      </w:hyperlink>
      <w:r w:rsidR="00DD13B2"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DD13B2" w:rsidRPr="002B10EA">
        <w:rPr>
          <w:rFonts w:ascii="Times New Roman" w:hAnsi="Times New Roman" w:cs="Times New Roman"/>
          <w:sz w:val="22"/>
          <w:szCs w:val="22"/>
        </w:rPr>
        <w:t>В области водоотведения</w:t>
      </w:r>
      <w:r w:rsidR="00857ECE">
        <w:rPr>
          <w:rFonts w:ascii="Times New Roman" w:hAnsi="Times New Roman" w:cs="Times New Roman"/>
          <w:sz w:val="22"/>
          <w:szCs w:val="22"/>
        </w:rPr>
        <w:t>……………………………………………………………………</w:t>
      </w:r>
      <w:r w:rsidR="002D3A77">
        <w:rPr>
          <w:rFonts w:ascii="Times New Roman" w:hAnsi="Times New Roman" w:cs="Times New Roman"/>
          <w:sz w:val="22"/>
          <w:szCs w:val="22"/>
        </w:rPr>
        <w:t>…</w:t>
      </w:r>
      <w:r w:rsidR="00DD13B2"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5F6411">
        <w:rPr>
          <w:rFonts w:ascii="Times New Roman" w:hAnsi="Times New Roman" w:cs="Times New Roman"/>
          <w:sz w:val="22"/>
          <w:szCs w:val="22"/>
        </w:rPr>
        <w:t>15</w:t>
      </w:r>
    </w:p>
    <w:p w:rsidR="00CA344F"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30" w:history="1">
        <w:r w:rsidR="00CA344F" w:rsidRPr="002B10EA">
          <w:rPr>
            <w:rFonts w:ascii="Times New Roman" w:hAnsi="Times New Roman" w:cs="Times New Roman"/>
            <w:sz w:val="22"/>
            <w:szCs w:val="22"/>
          </w:rPr>
          <w:t>1.2.</w:t>
        </w:r>
        <w:r w:rsidR="00DD13B2" w:rsidRPr="002B10EA">
          <w:rPr>
            <w:rFonts w:ascii="Times New Roman" w:hAnsi="Times New Roman" w:cs="Times New Roman"/>
            <w:sz w:val="22"/>
            <w:szCs w:val="22"/>
          </w:rPr>
          <w:t>4</w:t>
        </w:r>
      </w:hyperlink>
      <w:r w:rsidR="00CA344F"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В области электроснабжения</w:t>
      </w:r>
      <w:r w:rsidR="00857ECE">
        <w:rPr>
          <w:rFonts w:ascii="Times New Roman" w:hAnsi="Times New Roman" w:cs="Times New Roman"/>
          <w:sz w:val="22"/>
          <w:szCs w:val="22"/>
        </w:rPr>
        <w:t>………………………………………………………………</w:t>
      </w:r>
      <w:r w:rsidR="002D3A77">
        <w:rPr>
          <w:rFonts w:ascii="Times New Roman" w:hAnsi="Times New Roman" w:cs="Times New Roman"/>
          <w:sz w:val="22"/>
          <w:szCs w:val="22"/>
        </w:rPr>
        <w:t>…</w:t>
      </w:r>
      <w:r w:rsidR="00CA344F"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5F6411">
        <w:rPr>
          <w:rFonts w:ascii="Times New Roman" w:hAnsi="Times New Roman" w:cs="Times New Roman"/>
          <w:sz w:val="22"/>
          <w:szCs w:val="22"/>
        </w:rPr>
        <w:t xml:space="preserve"> </w:t>
      </w:r>
      <w:r w:rsidR="0003393C">
        <w:rPr>
          <w:rFonts w:ascii="Times New Roman" w:hAnsi="Times New Roman" w:cs="Times New Roman"/>
          <w:sz w:val="22"/>
          <w:szCs w:val="22"/>
        </w:rPr>
        <w:t>18</w:t>
      </w:r>
      <w:r w:rsidR="00CA344F" w:rsidRPr="002B10EA">
        <w:rPr>
          <w:rFonts w:ascii="Times New Roman" w:hAnsi="Times New Roman" w:cs="Times New Roman"/>
          <w:sz w:val="22"/>
          <w:szCs w:val="22"/>
        </w:rPr>
        <w:t xml:space="preserve">                               </w:t>
      </w:r>
      <w:r w:rsidR="00CA0D2D" w:rsidRPr="002B10EA">
        <w:rPr>
          <w:rFonts w:ascii="Times New Roman" w:hAnsi="Times New Roman" w:cs="Times New Roman"/>
          <w:sz w:val="22"/>
          <w:szCs w:val="22"/>
        </w:rPr>
        <w:t xml:space="preserve">                                                                                 </w:t>
      </w:r>
    </w:p>
    <w:p w:rsidR="00DD13B2"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1.2.5. В области газоснабжения</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03393C">
        <w:rPr>
          <w:rFonts w:ascii="Times New Roman" w:hAnsi="Times New Roman" w:cs="Times New Roman"/>
          <w:sz w:val="22"/>
          <w:szCs w:val="22"/>
        </w:rPr>
        <w:t>20</w:t>
      </w:r>
    </w:p>
    <w:p w:rsidR="00CA344F"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 </w:t>
      </w:r>
      <w:hyperlink w:anchor="P805" w:history="1">
        <w:r w:rsidR="00CA344F" w:rsidRPr="002B10EA">
          <w:rPr>
            <w:rFonts w:ascii="Times New Roman" w:hAnsi="Times New Roman" w:cs="Times New Roman"/>
            <w:sz w:val="22"/>
            <w:szCs w:val="22"/>
          </w:rPr>
          <w:t>1.2.</w:t>
        </w:r>
        <w:r w:rsidRPr="002B10EA">
          <w:rPr>
            <w:rFonts w:ascii="Times New Roman" w:hAnsi="Times New Roman" w:cs="Times New Roman"/>
            <w:sz w:val="22"/>
            <w:szCs w:val="22"/>
          </w:rPr>
          <w:t>6</w:t>
        </w:r>
      </w:hyperlink>
      <w:r w:rsidR="00CA344F" w:rsidRPr="002B10EA">
        <w:rPr>
          <w:rFonts w:ascii="Times New Roman" w:hAnsi="Times New Roman" w:cs="Times New Roman"/>
          <w:sz w:val="22"/>
          <w:szCs w:val="22"/>
        </w:rPr>
        <w:t>.</w:t>
      </w:r>
      <w:r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В области связи</w:t>
      </w:r>
      <w:r w:rsidR="00857ECE">
        <w:rPr>
          <w:rFonts w:ascii="Times New Roman" w:hAnsi="Times New Roman" w:cs="Times New Roman"/>
          <w:sz w:val="22"/>
          <w:szCs w:val="22"/>
        </w:rPr>
        <w:t>…………………………………………………………………………………..</w:t>
      </w:r>
      <w:r w:rsidR="00CA344F" w:rsidRPr="002B10EA">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24</w:t>
      </w:r>
    </w:p>
    <w:p w:rsidR="0005578A"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716" w:history="1">
        <w:r w:rsidR="00DD13B2" w:rsidRPr="002B10EA">
          <w:rPr>
            <w:rFonts w:ascii="Times New Roman" w:hAnsi="Times New Roman" w:cs="Times New Roman"/>
            <w:sz w:val="22"/>
            <w:szCs w:val="22"/>
          </w:rPr>
          <w:t>1.</w:t>
        </w:r>
        <w:r w:rsidR="00A75BE8" w:rsidRPr="002B10EA">
          <w:rPr>
            <w:rFonts w:ascii="Times New Roman" w:hAnsi="Times New Roman" w:cs="Times New Roman"/>
            <w:sz w:val="22"/>
            <w:szCs w:val="22"/>
          </w:rPr>
          <w:t>2</w:t>
        </w:r>
      </w:hyperlink>
      <w:r w:rsidR="00A75BE8" w:rsidRPr="002B10EA">
        <w:rPr>
          <w:rFonts w:ascii="Times New Roman" w:hAnsi="Times New Roman" w:cs="Times New Roman"/>
          <w:sz w:val="22"/>
          <w:szCs w:val="22"/>
        </w:rPr>
        <w:t>.7</w:t>
      </w:r>
      <w:r w:rsidR="009B7B65" w:rsidRPr="002B10EA">
        <w:rPr>
          <w:rFonts w:ascii="Times New Roman" w:hAnsi="Times New Roman" w:cs="Times New Roman"/>
          <w:sz w:val="22"/>
          <w:szCs w:val="22"/>
        </w:rPr>
        <w:t>.</w:t>
      </w:r>
      <w:r w:rsidR="002D3A77">
        <w:rPr>
          <w:rFonts w:ascii="Times New Roman" w:hAnsi="Times New Roman" w:cs="Times New Roman"/>
          <w:sz w:val="22"/>
          <w:szCs w:val="22"/>
        </w:rPr>
        <w:t xml:space="preserve"> </w:t>
      </w:r>
      <w:r w:rsidR="00DD13B2" w:rsidRPr="002B10EA">
        <w:rPr>
          <w:rFonts w:ascii="Times New Roman" w:hAnsi="Times New Roman" w:cs="Times New Roman"/>
          <w:sz w:val="22"/>
          <w:szCs w:val="22"/>
        </w:rPr>
        <w:t>В области транспортного обслуживания</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2</w:t>
      </w:r>
      <w:r w:rsidR="005F6411">
        <w:rPr>
          <w:rFonts w:ascii="Times New Roman" w:hAnsi="Times New Roman" w:cs="Times New Roman"/>
          <w:sz w:val="22"/>
          <w:szCs w:val="22"/>
        </w:rPr>
        <w:t>7</w:t>
      </w:r>
    </w:p>
    <w:p w:rsidR="001E5465" w:rsidRPr="002B10EA" w:rsidRDefault="0005578A" w:rsidP="00100BFD">
      <w:pPr>
        <w:pStyle w:val="ConsPlusNonformat"/>
        <w:ind w:left="284"/>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1. </w:t>
      </w:r>
      <w:r w:rsidR="001E5465" w:rsidRPr="002B10EA">
        <w:rPr>
          <w:rFonts w:ascii="Times New Roman" w:hAnsi="Times New Roman" w:cs="Times New Roman"/>
          <w:sz w:val="22"/>
          <w:szCs w:val="22"/>
        </w:rPr>
        <w:t>Автомобильные дороги местного значения</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437294">
        <w:rPr>
          <w:rFonts w:ascii="Times New Roman" w:hAnsi="Times New Roman" w:cs="Times New Roman"/>
          <w:sz w:val="22"/>
          <w:szCs w:val="22"/>
        </w:rPr>
        <w:t xml:space="preserve"> </w:t>
      </w:r>
      <w:r w:rsidR="0003393C">
        <w:rPr>
          <w:rFonts w:ascii="Times New Roman" w:hAnsi="Times New Roman" w:cs="Times New Roman"/>
          <w:sz w:val="22"/>
          <w:szCs w:val="22"/>
        </w:rPr>
        <w:t>2</w:t>
      </w:r>
      <w:r w:rsidR="005F6411">
        <w:rPr>
          <w:rFonts w:ascii="Times New Roman" w:hAnsi="Times New Roman" w:cs="Times New Roman"/>
          <w:sz w:val="22"/>
          <w:szCs w:val="22"/>
        </w:rPr>
        <w:t>8</w:t>
      </w:r>
    </w:p>
    <w:p w:rsidR="001E5465" w:rsidRDefault="002D3A77" w:rsidP="00100BFD">
      <w:pPr>
        <w:pStyle w:val="ConsPlusNonformat"/>
        <w:ind w:left="284"/>
        <w:jc w:val="both"/>
        <w:rPr>
          <w:rFonts w:ascii="Times New Roman" w:hAnsi="Times New Roman" w:cs="Times New Roman"/>
          <w:sz w:val="22"/>
          <w:szCs w:val="22"/>
        </w:rPr>
      </w:pPr>
      <w:r>
        <w:rPr>
          <w:rFonts w:ascii="Times New Roman" w:hAnsi="Times New Roman" w:cs="Times New Roman"/>
          <w:sz w:val="22"/>
          <w:szCs w:val="22"/>
        </w:rPr>
        <w:t xml:space="preserve">           2. </w:t>
      </w:r>
      <w:r w:rsidR="001E5465" w:rsidRPr="002B10EA">
        <w:rPr>
          <w:rFonts w:ascii="Times New Roman" w:hAnsi="Times New Roman" w:cs="Times New Roman"/>
          <w:sz w:val="22"/>
          <w:szCs w:val="22"/>
        </w:rPr>
        <w:t>Парковки (парковочные места)</w:t>
      </w:r>
      <w:r w:rsidR="00857ECE">
        <w:rPr>
          <w:rFonts w:ascii="Times New Roman" w:hAnsi="Times New Roman" w:cs="Times New Roman"/>
          <w:sz w:val="22"/>
          <w:szCs w:val="22"/>
        </w:rPr>
        <w:t>……………………………………………………………</w:t>
      </w:r>
      <w:r>
        <w:rPr>
          <w:rFonts w:ascii="Times New Roman" w:hAnsi="Times New Roman" w:cs="Times New Roman"/>
          <w:sz w:val="22"/>
          <w:szCs w:val="22"/>
        </w:rPr>
        <w:t>.</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33</w:t>
      </w:r>
    </w:p>
    <w:p w:rsidR="001E5465"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 Остановочные пункты</w:t>
      </w:r>
      <w:r w:rsidR="00857ECE">
        <w:rPr>
          <w:rFonts w:ascii="Times New Roman" w:hAnsi="Times New Roman" w:cs="Times New Roman"/>
          <w:sz w:val="22"/>
          <w:szCs w:val="22"/>
        </w:rPr>
        <w:t>………………………………………………………………………</w:t>
      </w:r>
      <w:r w:rsidRPr="002B10EA">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40</w:t>
      </w: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r w:rsidR="0010790F" w:rsidRPr="002B10EA">
        <w:rPr>
          <w:rFonts w:ascii="Times New Roman" w:hAnsi="Times New Roman" w:cs="Times New Roman"/>
          <w:sz w:val="22"/>
          <w:szCs w:val="22"/>
        </w:rPr>
        <w:t xml:space="preserve"> </w:t>
      </w:r>
    </w:p>
    <w:p w:rsidR="0005578A"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   </w:t>
      </w:r>
      <w:hyperlink w:anchor="P279" w:history="1">
        <w:r w:rsidR="00FB0F66" w:rsidRPr="002B10EA">
          <w:rPr>
            <w:rFonts w:ascii="Times New Roman" w:hAnsi="Times New Roman" w:cs="Times New Roman"/>
            <w:sz w:val="22"/>
            <w:szCs w:val="22"/>
          </w:rPr>
          <w:t>1.</w:t>
        </w:r>
        <w:r w:rsidR="00A75BE8" w:rsidRPr="002B10EA">
          <w:rPr>
            <w:rFonts w:ascii="Times New Roman" w:hAnsi="Times New Roman" w:cs="Times New Roman"/>
            <w:sz w:val="22"/>
            <w:szCs w:val="22"/>
          </w:rPr>
          <w:t>2</w:t>
        </w:r>
        <w:r w:rsidR="00FB0F66" w:rsidRPr="002B10EA">
          <w:rPr>
            <w:rFonts w:ascii="Times New Roman" w:hAnsi="Times New Roman" w:cs="Times New Roman"/>
            <w:sz w:val="22"/>
            <w:szCs w:val="22"/>
          </w:rPr>
          <w:t>.</w:t>
        </w:r>
      </w:hyperlink>
      <w:r w:rsidR="00374457" w:rsidRPr="002B10EA">
        <w:rPr>
          <w:rFonts w:ascii="Times New Roman" w:hAnsi="Times New Roman" w:cs="Times New Roman"/>
          <w:sz w:val="22"/>
          <w:szCs w:val="22"/>
        </w:rPr>
        <w:t>8</w:t>
      </w:r>
      <w:r w:rsidR="00A75BE8"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74596E"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В области образования </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41</w:t>
      </w:r>
    </w:p>
    <w:p w:rsidR="0005578A" w:rsidRPr="002B10EA" w:rsidRDefault="000557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374457"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1. </w:t>
      </w:r>
      <w:r w:rsidRPr="002B10EA">
        <w:rPr>
          <w:rFonts w:ascii="Times New Roman" w:hAnsi="Times New Roman" w:cs="Times New Roman"/>
          <w:sz w:val="22"/>
          <w:szCs w:val="22"/>
        </w:rPr>
        <w:t xml:space="preserve">Дошкольные </w:t>
      </w:r>
      <w:r w:rsidR="00A75BE8" w:rsidRPr="002B10EA">
        <w:rPr>
          <w:rFonts w:ascii="Times New Roman" w:hAnsi="Times New Roman" w:cs="Times New Roman"/>
          <w:sz w:val="22"/>
          <w:szCs w:val="22"/>
        </w:rPr>
        <w:t>общеобразовательные организации</w:t>
      </w:r>
      <w:r w:rsidR="00857ECE">
        <w:rPr>
          <w:rFonts w:ascii="Times New Roman" w:hAnsi="Times New Roman" w:cs="Times New Roman"/>
          <w:sz w:val="22"/>
          <w:szCs w:val="22"/>
        </w:rPr>
        <w:t>…………………………………………</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41</w:t>
      </w:r>
    </w:p>
    <w:p w:rsidR="0005578A" w:rsidRDefault="000557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374457"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2. </w:t>
      </w:r>
      <w:r w:rsidR="00A75BE8" w:rsidRPr="002B10EA">
        <w:rPr>
          <w:rFonts w:ascii="Times New Roman" w:hAnsi="Times New Roman" w:cs="Times New Roman"/>
          <w:sz w:val="22"/>
          <w:szCs w:val="22"/>
        </w:rPr>
        <w:t>Общеобразовательные организации</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42</w:t>
      </w:r>
    </w:p>
    <w:p w:rsidR="001E5465"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 </w:t>
      </w:r>
      <w:r w:rsidRPr="002B10EA">
        <w:rPr>
          <w:rStyle w:val="17"/>
          <w:rFonts w:eastAsiaTheme="minorHAnsi"/>
          <w:sz w:val="22"/>
          <w:szCs w:val="22"/>
        </w:rPr>
        <w:t>Организации дополнительного образования</w:t>
      </w:r>
      <w:r w:rsidR="00857ECE">
        <w:rPr>
          <w:rStyle w:val="17"/>
          <w:rFonts w:eastAsiaTheme="minorHAnsi"/>
          <w:sz w:val="22"/>
          <w:szCs w:val="22"/>
        </w:rPr>
        <w:t>……………………………………………</w:t>
      </w:r>
      <w:r w:rsidR="0003393C">
        <w:rPr>
          <w:rStyle w:val="17"/>
          <w:rFonts w:eastAsiaTheme="minorHAnsi"/>
          <w:sz w:val="22"/>
          <w:szCs w:val="22"/>
        </w:rPr>
        <w:t xml:space="preserve">  </w:t>
      </w:r>
      <w:r w:rsidR="002D3A77">
        <w:rPr>
          <w:rStyle w:val="17"/>
          <w:rFonts w:eastAsiaTheme="minorHAnsi"/>
          <w:sz w:val="22"/>
          <w:szCs w:val="22"/>
        </w:rPr>
        <w:t xml:space="preserve">   </w:t>
      </w:r>
      <w:r w:rsidR="00494842">
        <w:rPr>
          <w:rStyle w:val="17"/>
          <w:rFonts w:eastAsiaTheme="minorHAnsi"/>
          <w:sz w:val="22"/>
          <w:szCs w:val="22"/>
        </w:rPr>
        <w:t xml:space="preserve">  </w:t>
      </w:r>
      <w:r w:rsidR="0003393C">
        <w:rPr>
          <w:rStyle w:val="17"/>
          <w:rFonts w:eastAsiaTheme="minorHAnsi"/>
          <w:sz w:val="22"/>
          <w:szCs w:val="22"/>
        </w:rPr>
        <w:t>43</w:t>
      </w:r>
    </w:p>
    <w:p w:rsidR="00FB0F66"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492"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374457" w:rsidRPr="002B10EA">
        <w:rPr>
          <w:rFonts w:ascii="Times New Roman" w:hAnsi="Times New Roman" w:cs="Times New Roman"/>
          <w:sz w:val="22"/>
          <w:szCs w:val="22"/>
        </w:rPr>
        <w:t xml:space="preserve">9.  </w:t>
      </w:r>
      <w:r w:rsidR="00FB0F66" w:rsidRPr="002B10EA">
        <w:rPr>
          <w:rFonts w:ascii="Times New Roman" w:hAnsi="Times New Roman" w:cs="Times New Roman"/>
          <w:sz w:val="22"/>
          <w:szCs w:val="22"/>
        </w:rPr>
        <w:t xml:space="preserve"> В области физической культуры и массового спорта</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  </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44</w:t>
      </w:r>
      <w:r w:rsidR="00FB0F66" w:rsidRPr="002B10EA">
        <w:rPr>
          <w:rFonts w:ascii="Times New Roman" w:hAnsi="Times New Roman" w:cs="Times New Roman"/>
          <w:sz w:val="22"/>
          <w:szCs w:val="22"/>
        </w:rPr>
        <w:t xml:space="preserve">                                                                         </w:t>
      </w:r>
    </w:p>
    <w:p w:rsidR="00FB0F66"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569"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0.</w:t>
      </w:r>
      <w:r w:rsidR="00FB0F66" w:rsidRPr="002B10EA">
        <w:rPr>
          <w:rFonts w:ascii="Times New Roman" w:hAnsi="Times New Roman" w:cs="Times New Roman"/>
          <w:sz w:val="22"/>
          <w:szCs w:val="22"/>
        </w:rPr>
        <w:t xml:space="preserve"> В области культуры и искусства</w:t>
      </w:r>
      <w:r w:rsidR="0003393C">
        <w:rPr>
          <w:rFonts w:ascii="Times New Roman" w:hAnsi="Times New Roman" w:cs="Times New Roman"/>
          <w:sz w:val="22"/>
          <w:szCs w:val="22"/>
        </w:rPr>
        <w:t>……………………………………………………………</w:t>
      </w:r>
      <w:r w:rsidR="00FB0F66"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w:t>
      </w:r>
      <w:r w:rsidR="00E62F42">
        <w:rPr>
          <w:rFonts w:ascii="Times New Roman" w:hAnsi="Times New Roman" w:cs="Times New Roman"/>
          <w:sz w:val="22"/>
          <w:szCs w:val="22"/>
        </w:rPr>
        <w:t>7</w:t>
      </w:r>
      <w:r w:rsidR="00FB0F66" w:rsidRPr="002B10EA">
        <w:rPr>
          <w:rFonts w:ascii="Times New Roman" w:hAnsi="Times New Roman" w:cs="Times New Roman"/>
          <w:sz w:val="22"/>
          <w:szCs w:val="22"/>
        </w:rPr>
        <w:t xml:space="preserve">                                                                                                            </w:t>
      </w:r>
    </w:p>
    <w:p w:rsidR="00FB0F66"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597"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1.</w:t>
      </w:r>
      <w:r w:rsidR="00DD13B2"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В области </w:t>
      </w:r>
      <w:r w:rsidR="007008DF">
        <w:rPr>
          <w:rFonts w:ascii="Times New Roman" w:hAnsi="Times New Roman" w:cs="Times New Roman"/>
          <w:sz w:val="22"/>
          <w:szCs w:val="22"/>
        </w:rPr>
        <w:t>здравоохранения</w:t>
      </w:r>
      <w:r w:rsidR="0003393C">
        <w:rPr>
          <w:rFonts w:ascii="Times New Roman" w:hAnsi="Times New Roman" w:cs="Times New Roman"/>
          <w:sz w:val="22"/>
          <w:szCs w:val="22"/>
        </w:rPr>
        <w:t>…………………………………………………………………</w:t>
      </w:r>
      <w:r w:rsidR="002D3A77">
        <w:rPr>
          <w:rFonts w:ascii="Times New Roman" w:hAnsi="Times New Roman" w:cs="Times New Roman"/>
          <w:sz w:val="22"/>
          <w:szCs w:val="22"/>
        </w:rPr>
        <w:t xml:space="preserve">   </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48</w:t>
      </w:r>
      <w:r w:rsidR="00FB0F66" w:rsidRPr="002B10EA">
        <w:rPr>
          <w:rFonts w:ascii="Times New Roman" w:hAnsi="Times New Roman" w:cs="Times New Roman"/>
          <w:sz w:val="22"/>
          <w:szCs w:val="22"/>
        </w:rPr>
        <w:t xml:space="preserve">                                                                                                          </w:t>
      </w:r>
    </w:p>
    <w:p w:rsidR="00FB0F66"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616"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2.</w:t>
      </w:r>
      <w:r w:rsidR="00FB0F66" w:rsidRPr="002B10EA">
        <w:rPr>
          <w:rFonts w:ascii="Times New Roman" w:hAnsi="Times New Roman" w:cs="Times New Roman"/>
          <w:sz w:val="22"/>
          <w:szCs w:val="22"/>
        </w:rPr>
        <w:t xml:space="preserve"> В области жилищного строительства</w:t>
      </w:r>
      <w:r w:rsidR="0003393C">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49</w:t>
      </w:r>
      <w:r w:rsidR="00FB0F66" w:rsidRPr="002B10EA">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p>
    <w:p w:rsidR="003925BD"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819" w:history="1">
        <w:r w:rsidR="00CA344F" w:rsidRPr="002B10EA">
          <w:rPr>
            <w:rFonts w:ascii="Times New Roman" w:hAnsi="Times New Roman" w:cs="Times New Roman"/>
            <w:sz w:val="22"/>
            <w:szCs w:val="22"/>
          </w:rPr>
          <w:t>1.</w:t>
        </w:r>
        <w:r w:rsidR="009B7B65" w:rsidRPr="002B10EA">
          <w:rPr>
            <w:rFonts w:ascii="Times New Roman" w:hAnsi="Times New Roman" w:cs="Times New Roman"/>
            <w:sz w:val="22"/>
            <w:szCs w:val="22"/>
          </w:rPr>
          <w:t>2.1</w:t>
        </w:r>
        <w:r w:rsidR="00374457" w:rsidRPr="002B10EA">
          <w:rPr>
            <w:rFonts w:ascii="Times New Roman" w:hAnsi="Times New Roman" w:cs="Times New Roman"/>
            <w:sz w:val="22"/>
            <w:szCs w:val="22"/>
          </w:rPr>
          <w:t>3</w:t>
        </w:r>
      </w:hyperlink>
      <w:r w:rsidR="00CA344F" w:rsidRPr="002B10EA">
        <w:rPr>
          <w:rFonts w:ascii="Times New Roman" w:hAnsi="Times New Roman" w:cs="Times New Roman"/>
          <w:sz w:val="22"/>
          <w:szCs w:val="22"/>
        </w:rPr>
        <w:t>. В области ритуальных услуг и</w:t>
      </w:r>
      <w:r w:rsidRPr="002B10EA">
        <w:rPr>
          <w:rFonts w:ascii="Times New Roman" w:hAnsi="Times New Roman" w:cs="Times New Roman"/>
          <w:sz w:val="22"/>
          <w:szCs w:val="22"/>
        </w:rPr>
        <w:t xml:space="preserve"> содержания мест захоронения</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03393C">
        <w:rPr>
          <w:rFonts w:ascii="Times New Roman" w:hAnsi="Times New Roman" w:cs="Times New Roman"/>
          <w:sz w:val="22"/>
          <w:szCs w:val="22"/>
        </w:rPr>
        <w:t>5</w:t>
      </w:r>
      <w:r w:rsidR="005F6411">
        <w:rPr>
          <w:rFonts w:ascii="Times New Roman" w:hAnsi="Times New Roman" w:cs="Times New Roman"/>
          <w:sz w:val="22"/>
          <w:szCs w:val="22"/>
        </w:rPr>
        <w:t>9</w:t>
      </w:r>
    </w:p>
    <w:p w:rsidR="00CA344F" w:rsidRPr="002B10EA" w:rsidRDefault="00AE466F" w:rsidP="00806245">
      <w:pPr>
        <w:pStyle w:val="ConsPlusNonformat"/>
        <w:tabs>
          <w:tab w:val="left" w:pos="284"/>
        </w:tabs>
        <w:ind w:firstLine="142"/>
        <w:jc w:val="both"/>
        <w:rPr>
          <w:rFonts w:ascii="Times New Roman" w:hAnsi="Times New Roman" w:cs="Times New Roman"/>
          <w:sz w:val="22"/>
          <w:szCs w:val="22"/>
        </w:rPr>
      </w:pPr>
      <w:r>
        <w:rPr>
          <w:rFonts w:ascii="Times New Roman" w:hAnsi="Times New Roman" w:cs="Times New Roman"/>
          <w:sz w:val="22"/>
          <w:szCs w:val="22"/>
        </w:rPr>
        <w:t xml:space="preserve"> </w:t>
      </w:r>
      <w:r w:rsidR="003925BD" w:rsidRPr="002B10EA">
        <w:rPr>
          <w:rFonts w:ascii="Times New Roman" w:hAnsi="Times New Roman" w:cs="Times New Roman"/>
          <w:sz w:val="22"/>
          <w:szCs w:val="22"/>
        </w:rPr>
        <w:t>1.2.14.</w:t>
      </w:r>
      <w:r w:rsidR="0010790F" w:rsidRPr="002B10EA">
        <w:rPr>
          <w:rFonts w:ascii="Times New Roman" w:hAnsi="Times New Roman" w:cs="Times New Roman"/>
          <w:sz w:val="22"/>
          <w:szCs w:val="22"/>
        </w:rPr>
        <w:t xml:space="preserve"> </w:t>
      </w:r>
      <w:r w:rsidR="007125CA">
        <w:rPr>
          <w:rFonts w:ascii="Times New Roman" w:hAnsi="Times New Roman" w:cs="Times New Roman"/>
          <w:sz w:val="22"/>
          <w:szCs w:val="22"/>
        </w:rPr>
        <w:t xml:space="preserve"> </w:t>
      </w:r>
      <w:r w:rsidR="003925BD" w:rsidRPr="002B10EA">
        <w:rPr>
          <w:rFonts w:ascii="Times New Roman" w:hAnsi="Times New Roman" w:cs="Times New Roman"/>
          <w:sz w:val="22"/>
          <w:szCs w:val="22"/>
        </w:rPr>
        <w:t>В области отдыха</w:t>
      </w:r>
      <w:r w:rsidR="005B1F5E">
        <w:rPr>
          <w:rFonts w:ascii="Times New Roman" w:hAnsi="Times New Roman" w:cs="Times New Roman"/>
          <w:sz w:val="22"/>
          <w:szCs w:val="22"/>
        </w:rPr>
        <w:t>,</w:t>
      </w:r>
      <w:r w:rsidR="003925BD" w:rsidRPr="002B10EA">
        <w:rPr>
          <w:rFonts w:ascii="Times New Roman" w:hAnsi="Times New Roman" w:cs="Times New Roman"/>
          <w:sz w:val="22"/>
          <w:szCs w:val="22"/>
        </w:rPr>
        <w:t xml:space="preserve"> туризма и оздоровления</w:t>
      </w:r>
      <w:r w:rsidR="0003393C">
        <w:rPr>
          <w:rFonts w:ascii="Times New Roman" w:hAnsi="Times New Roman" w:cs="Times New Roman"/>
          <w:sz w:val="22"/>
          <w:szCs w:val="22"/>
        </w:rPr>
        <w:t>…………………………………………………</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5F6411">
        <w:rPr>
          <w:rFonts w:ascii="Times New Roman" w:hAnsi="Times New Roman" w:cs="Times New Roman"/>
          <w:sz w:val="22"/>
          <w:szCs w:val="22"/>
        </w:rPr>
        <w:t>60</w:t>
      </w:r>
    </w:p>
    <w:p w:rsidR="00374457" w:rsidRPr="002B10EA" w:rsidRDefault="0080624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hyperlink w:anchor="P936" w:history="1">
        <w:r w:rsidR="00A75BE8"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A75BE8"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925BD" w:rsidRPr="002B10EA">
        <w:rPr>
          <w:rFonts w:ascii="Times New Roman" w:hAnsi="Times New Roman" w:cs="Times New Roman"/>
          <w:sz w:val="22"/>
          <w:szCs w:val="22"/>
        </w:rPr>
        <w:t>5</w:t>
      </w:r>
      <w:r w:rsidR="009B7B65" w:rsidRPr="002B10EA">
        <w:rPr>
          <w:rFonts w:ascii="Times New Roman" w:hAnsi="Times New Roman" w:cs="Times New Roman"/>
          <w:sz w:val="22"/>
          <w:szCs w:val="22"/>
        </w:rPr>
        <w:t xml:space="preserve">. В    области </w:t>
      </w:r>
      <w:r w:rsidR="00A75BE8" w:rsidRPr="002B10EA">
        <w:rPr>
          <w:rFonts w:ascii="Times New Roman" w:hAnsi="Times New Roman" w:cs="Times New Roman"/>
          <w:sz w:val="22"/>
          <w:szCs w:val="22"/>
        </w:rPr>
        <w:t>благоустройства   и   озеле</w:t>
      </w:r>
      <w:r w:rsidR="009B7B65" w:rsidRPr="002B10EA">
        <w:rPr>
          <w:rFonts w:ascii="Times New Roman" w:hAnsi="Times New Roman" w:cs="Times New Roman"/>
          <w:sz w:val="22"/>
          <w:szCs w:val="22"/>
        </w:rPr>
        <w:t xml:space="preserve">нения,   создания  условий </w:t>
      </w:r>
    </w:p>
    <w:p w:rsidR="00EB6A7E" w:rsidRDefault="009B7B65"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для </w:t>
      </w:r>
      <w:r w:rsidR="00A75BE8" w:rsidRPr="002B10EA">
        <w:rPr>
          <w:rFonts w:ascii="Times New Roman" w:hAnsi="Times New Roman" w:cs="Times New Roman"/>
          <w:sz w:val="22"/>
          <w:szCs w:val="22"/>
        </w:rPr>
        <w:t xml:space="preserve"> массового отдыха</w:t>
      </w:r>
      <w:r w:rsidR="0003393C">
        <w:rPr>
          <w:rFonts w:ascii="Times New Roman" w:hAnsi="Times New Roman" w:cs="Times New Roman"/>
          <w:sz w:val="22"/>
          <w:szCs w:val="22"/>
        </w:rPr>
        <w:t>…………………………………………………………………………………</w:t>
      </w:r>
      <w:r w:rsidR="00CA4AC0">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94842">
        <w:rPr>
          <w:rFonts w:ascii="Times New Roman" w:hAnsi="Times New Roman" w:cs="Times New Roman"/>
          <w:sz w:val="22"/>
          <w:szCs w:val="22"/>
        </w:rPr>
        <w:t xml:space="preserve">  </w:t>
      </w:r>
      <w:r w:rsidR="00CA4AC0">
        <w:rPr>
          <w:rFonts w:ascii="Times New Roman" w:hAnsi="Times New Roman" w:cs="Times New Roman"/>
          <w:sz w:val="22"/>
          <w:szCs w:val="22"/>
        </w:rPr>
        <w:t>6</w:t>
      </w:r>
      <w:r w:rsidR="005F6411">
        <w:rPr>
          <w:rFonts w:ascii="Times New Roman" w:hAnsi="Times New Roman" w:cs="Times New Roman"/>
          <w:sz w:val="22"/>
          <w:szCs w:val="22"/>
        </w:rPr>
        <w:t>1</w:t>
      </w:r>
      <w:r w:rsidR="00A75BE8" w:rsidRPr="002B10EA">
        <w:rPr>
          <w:rFonts w:ascii="Times New Roman" w:hAnsi="Times New Roman" w:cs="Times New Roman"/>
          <w:sz w:val="22"/>
          <w:szCs w:val="22"/>
        </w:rPr>
        <w:t xml:space="preserve"> </w:t>
      </w:r>
    </w:p>
    <w:p w:rsidR="00096113" w:rsidRPr="00096113" w:rsidRDefault="00EF7CD6" w:rsidP="00096113">
      <w:pPr>
        <w:widowControl w:val="0"/>
        <w:autoSpaceDE w:val="0"/>
        <w:autoSpaceDN w:val="0"/>
        <w:spacing w:after="0" w:line="240" w:lineRule="auto"/>
        <w:ind w:firstLine="142"/>
        <w:rPr>
          <w:rFonts w:ascii="Times New Roman" w:eastAsia="Times New Roman" w:hAnsi="Times New Roman" w:cs="Times New Roman"/>
          <w:b/>
          <w:color w:val="0070C0"/>
          <w:szCs w:val="20"/>
          <w:lang w:eastAsia="ru-RU"/>
        </w:rPr>
      </w:pPr>
      <w:r>
        <w:rPr>
          <w:rFonts w:ascii="Times New Roman" w:hAnsi="Times New Roman" w:cs="Times New Roman"/>
        </w:rPr>
        <w:t xml:space="preserve">    </w:t>
      </w:r>
      <w:r w:rsidR="00096113" w:rsidRPr="00096113">
        <w:rPr>
          <w:rFonts w:ascii="Times New Roman" w:eastAsia="Times New Roman" w:hAnsi="Times New Roman" w:cs="Times New Roman"/>
          <w:lang w:eastAsia="ru-RU"/>
        </w:rPr>
        <w:t xml:space="preserve"> 1.2.16. </w:t>
      </w:r>
      <w:r w:rsidR="00096113" w:rsidRPr="00096113">
        <w:rPr>
          <w:rFonts w:ascii="Times New Roman" w:eastAsia="Times New Roman" w:hAnsi="Times New Roman" w:cs="Times New Roman"/>
          <w:szCs w:val="20"/>
          <w:lang w:eastAsia="ru-RU"/>
        </w:rPr>
        <w:t xml:space="preserve">Объекты в области </w:t>
      </w:r>
      <w:r w:rsidR="00096113" w:rsidRPr="00096113">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00096113" w:rsidRPr="00096113">
        <w:rPr>
          <w:rFonts w:ascii="Times New Roman" w:eastAsia="Times New Roman" w:hAnsi="Times New Roman" w:cs="Times New Roman"/>
          <w:szCs w:val="20"/>
          <w:lang w:eastAsia="ru-RU"/>
        </w:rPr>
        <w:t xml:space="preserve"> .....</w:t>
      </w:r>
      <w:r w:rsidR="00096113">
        <w:rPr>
          <w:rFonts w:ascii="Times New Roman" w:eastAsia="Times New Roman" w:hAnsi="Times New Roman" w:cs="Times New Roman"/>
          <w:lang w:eastAsia="ru-RU"/>
        </w:rPr>
        <w:t>………………</w:t>
      </w:r>
      <w:r w:rsidR="00096113" w:rsidRPr="00096113">
        <w:rPr>
          <w:rFonts w:ascii="Times New Roman" w:eastAsia="Times New Roman" w:hAnsi="Times New Roman" w:cs="Times New Roman"/>
          <w:lang w:eastAsia="ru-RU"/>
        </w:rPr>
        <w:t xml:space="preserve"> </w:t>
      </w:r>
      <w:r w:rsidR="00096113">
        <w:rPr>
          <w:rFonts w:ascii="Times New Roman" w:eastAsia="Times New Roman" w:hAnsi="Times New Roman" w:cs="Times New Roman"/>
          <w:lang w:eastAsia="ru-RU"/>
        </w:rPr>
        <w:t xml:space="preserve">  </w:t>
      </w:r>
      <w:r w:rsidR="00096113" w:rsidRPr="00096113">
        <w:rPr>
          <w:rFonts w:ascii="Times New Roman" w:eastAsia="Times New Roman" w:hAnsi="Times New Roman" w:cs="Times New Roman"/>
          <w:lang w:eastAsia="ru-RU"/>
        </w:rPr>
        <w:t>62</w:t>
      </w:r>
    </w:p>
    <w:p w:rsidR="00506D05" w:rsidRPr="007125CA" w:rsidRDefault="00506D05" w:rsidP="00096113">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1.3. </w:t>
      </w:r>
      <w:r w:rsidR="001E5465">
        <w:rPr>
          <w:rFonts w:ascii="Times New Roman" w:hAnsi="Times New Roman" w:cs="Times New Roman"/>
          <w:sz w:val="22"/>
          <w:szCs w:val="22"/>
        </w:rPr>
        <w:t xml:space="preserve">    </w:t>
      </w:r>
      <w:r w:rsidRPr="002B10EA">
        <w:rPr>
          <w:rFonts w:ascii="Times New Roman" w:hAnsi="Times New Roman" w:cs="Times New Roman"/>
          <w:color w:val="0070C0"/>
          <w:sz w:val="22"/>
          <w:szCs w:val="22"/>
        </w:rPr>
        <w:t>ПРИЛОЖЕНИЕ К ОСНОВНОЙ ЧАСТИ</w:t>
      </w:r>
    </w:p>
    <w:p w:rsidR="00FC138A" w:rsidRPr="006F3655" w:rsidRDefault="007125CA" w:rsidP="00100BFD">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    </w:t>
      </w:r>
      <w:r w:rsidR="00FC138A" w:rsidRPr="002B10EA">
        <w:rPr>
          <w:rFonts w:ascii="Times New Roman" w:eastAsia="Calibri" w:hAnsi="Times New Roman" w:cs="Times New Roman"/>
          <w:shd w:val="clear" w:color="auto" w:fill="FFFFFF"/>
        </w:rPr>
        <w:t>1.3.</w:t>
      </w:r>
      <w:r w:rsidR="000C5EEA">
        <w:rPr>
          <w:rFonts w:ascii="Times New Roman" w:eastAsia="Calibri" w:hAnsi="Times New Roman" w:cs="Times New Roman"/>
          <w:shd w:val="clear" w:color="auto" w:fill="FFFFFF"/>
        </w:rPr>
        <w:t>1</w:t>
      </w:r>
      <w:r w:rsidR="00322AA4" w:rsidRPr="002B10EA">
        <w:rPr>
          <w:rFonts w:ascii="Times New Roman" w:eastAsia="Calibri" w:hAnsi="Times New Roman" w:cs="Times New Roman"/>
          <w:shd w:val="clear" w:color="auto" w:fill="FFFFFF"/>
        </w:rPr>
        <w:t>.</w:t>
      </w:r>
      <w:r w:rsidR="00442B27">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 xml:space="preserve">Перечень законодательных актов, нормативных правовых документов, </w:t>
      </w:r>
      <w:r>
        <w:rPr>
          <w:rFonts w:ascii="Times New Roman" w:eastAsia="Calibri" w:hAnsi="Times New Roman" w:cs="Times New Roman"/>
          <w:shd w:val="clear" w:color="auto" w:fill="FFFFFF"/>
        </w:rPr>
        <w:t xml:space="preserve">документов в </w:t>
      </w:r>
      <w:r w:rsidR="00506D05" w:rsidRPr="002B10EA">
        <w:rPr>
          <w:rFonts w:ascii="Times New Roman" w:eastAsia="Calibri" w:hAnsi="Times New Roman" w:cs="Times New Roman"/>
          <w:shd w:val="clear" w:color="auto" w:fill="FFFFFF"/>
        </w:rPr>
        <w:t xml:space="preserve">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w:t>
      </w:r>
      <w:r w:rsidR="002D3A77">
        <w:rPr>
          <w:rFonts w:ascii="Times New Roman" w:eastAsia="Calibri" w:hAnsi="Times New Roman" w:cs="Times New Roman"/>
          <w:shd w:val="clear" w:color="auto" w:fill="FFFFFF"/>
        </w:rPr>
        <w:t xml:space="preserve">и доступности объектов местного </w:t>
      </w:r>
      <w:r w:rsidR="00506D05" w:rsidRPr="002B10EA">
        <w:rPr>
          <w:rFonts w:ascii="Times New Roman" w:eastAsia="Calibri" w:hAnsi="Times New Roman" w:cs="Times New Roman"/>
          <w:shd w:val="clear" w:color="auto" w:fill="FFFFFF"/>
        </w:rPr>
        <w:t>значения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2D3A77">
        <w:rPr>
          <w:rFonts w:ascii="Times New Roman" w:eastAsia="Calibri" w:hAnsi="Times New Roman" w:cs="Times New Roman"/>
          <w:shd w:val="clear" w:color="auto" w:fill="FFFFFF"/>
        </w:rPr>
        <w:t xml:space="preserve">     </w:t>
      </w:r>
      <w:r w:rsidR="00CA4AC0">
        <w:rPr>
          <w:rFonts w:ascii="Times New Roman" w:eastAsia="Calibri" w:hAnsi="Times New Roman" w:cs="Times New Roman"/>
          <w:shd w:val="clear" w:color="auto" w:fill="FFFFFF"/>
        </w:rPr>
        <w:t>6</w:t>
      </w:r>
      <w:r w:rsidR="00FF6978">
        <w:rPr>
          <w:rFonts w:ascii="Times New Roman" w:eastAsia="Calibri" w:hAnsi="Times New Roman" w:cs="Times New Roman"/>
          <w:shd w:val="clear" w:color="auto" w:fill="FFFFFF"/>
        </w:rPr>
        <w:t>5</w:t>
      </w:r>
      <w:r w:rsidR="00506D05" w:rsidRPr="002B10EA">
        <w:rPr>
          <w:rFonts w:ascii="Times New Roman" w:eastAsia="Courier New" w:hAnsi="Times New Roman" w:cs="Times New Roman"/>
          <w:bCs/>
          <w:lang w:eastAsia="ru-RU"/>
        </w:rPr>
        <w:t xml:space="preserve"> </w:t>
      </w:r>
    </w:p>
    <w:p w:rsidR="000C5EEA" w:rsidRPr="009C0E1D" w:rsidRDefault="00AE466F" w:rsidP="00AE466F">
      <w:pPr>
        <w:tabs>
          <w:tab w:val="left" w:pos="1134"/>
          <w:tab w:val="left" w:pos="1276"/>
          <w:tab w:val="left" w:pos="1418"/>
        </w:tabs>
        <w:spacing w:after="0" w:line="240" w:lineRule="auto"/>
        <w:jc w:val="both"/>
        <w:rPr>
          <w:rFonts w:ascii="Times New Roman" w:eastAsia="Courier New" w:hAnsi="Times New Roman" w:cs="Times New Roman"/>
          <w:bCs/>
          <w:lang w:eastAsia="ru-RU"/>
        </w:rPr>
      </w:pPr>
      <w:r>
        <w:rPr>
          <w:rFonts w:ascii="Times New Roman" w:eastAsia="Courier New" w:hAnsi="Times New Roman" w:cs="Times New Roman"/>
          <w:bCs/>
          <w:lang w:eastAsia="ru-RU"/>
        </w:rPr>
        <w:t xml:space="preserve">    </w:t>
      </w:r>
      <w:r w:rsidR="000C5EEA">
        <w:rPr>
          <w:rFonts w:ascii="Times New Roman" w:eastAsia="Courier New" w:hAnsi="Times New Roman" w:cs="Times New Roman"/>
          <w:bCs/>
          <w:lang w:eastAsia="ru-RU"/>
        </w:rPr>
        <w:t>1.3.2.</w:t>
      </w:r>
      <w:r w:rsidR="000C5EEA" w:rsidRPr="000C5EEA">
        <w:rPr>
          <w:rFonts w:ascii="Times New Roman" w:eastAsia="Calibri" w:hAnsi="Times New Roman" w:cs="Times New Roman"/>
          <w:b/>
          <w:color w:val="0070C0"/>
          <w:shd w:val="clear" w:color="auto" w:fill="FFFFFF"/>
        </w:rPr>
        <w:t xml:space="preserve"> </w:t>
      </w:r>
      <w:r w:rsidR="000C5EEA" w:rsidRPr="000C5EEA">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CA4AC0">
        <w:rPr>
          <w:rFonts w:ascii="Times New Roman" w:eastAsia="Calibri" w:hAnsi="Times New Roman" w:cs="Times New Roman"/>
          <w:shd w:val="clear" w:color="auto" w:fill="FFFFFF"/>
        </w:rPr>
        <w:t xml:space="preserve">    </w:t>
      </w:r>
      <w:r w:rsidR="002D3A77">
        <w:rPr>
          <w:rFonts w:ascii="Times New Roman" w:eastAsia="Calibri" w:hAnsi="Times New Roman" w:cs="Times New Roman"/>
          <w:shd w:val="clear" w:color="auto" w:fill="FFFFFF"/>
        </w:rPr>
        <w:t xml:space="preserve"> </w:t>
      </w:r>
      <w:r w:rsidR="00CA4AC0">
        <w:rPr>
          <w:rFonts w:ascii="Times New Roman" w:eastAsia="Calibri" w:hAnsi="Times New Roman" w:cs="Times New Roman"/>
          <w:shd w:val="clear" w:color="auto" w:fill="FFFFFF"/>
        </w:rPr>
        <w:t>6</w:t>
      </w:r>
      <w:r w:rsidR="00FF6978">
        <w:rPr>
          <w:rFonts w:ascii="Times New Roman" w:eastAsia="Calibri" w:hAnsi="Times New Roman" w:cs="Times New Roman"/>
          <w:shd w:val="clear" w:color="auto" w:fill="FFFFFF"/>
        </w:rPr>
        <w:t>9</w:t>
      </w:r>
    </w:p>
    <w:p w:rsidR="00FC138A" w:rsidRPr="007125CA" w:rsidRDefault="00FC138A" w:rsidP="00090AF9">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2B10EA">
        <w:rPr>
          <w:rFonts w:ascii="Times New Roman" w:eastAsia="Calibri" w:hAnsi="Times New Roman" w:cs="Times New Roman"/>
          <w:shd w:val="clear" w:color="auto" w:fill="FFFFFF"/>
        </w:rPr>
        <w:lastRenderedPageBreak/>
        <w:t xml:space="preserve">     1.</w:t>
      </w:r>
      <w:r w:rsidR="00506D05" w:rsidRPr="002B10EA">
        <w:rPr>
          <w:rFonts w:ascii="Times New Roman" w:eastAsia="Calibri" w:hAnsi="Times New Roman" w:cs="Times New Roman"/>
          <w:shd w:val="clear" w:color="auto" w:fill="FFFFFF"/>
        </w:rPr>
        <w:t>3.</w:t>
      </w:r>
      <w:r w:rsidRPr="002B10EA">
        <w:rPr>
          <w:rFonts w:ascii="Times New Roman" w:eastAsia="Calibri" w:hAnsi="Times New Roman" w:cs="Times New Roman"/>
          <w:shd w:val="clear" w:color="auto" w:fill="FFFFFF"/>
        </w:rPr>
        <w:t>3.</w:t>
      </w:r>
      <w:r w:rsidR="00506D05" w:rsidRPr="002B10EA">
        <w:rPr>
          <w:rFonts w:ascii="Times New Roman" w:eastAsia="Calibri" w:hAnsi="Times New Roman" w:cs="Times New Roman"/>
          <w:shd w:val="clear" w:color="auto" w:fill="FFFFFF"/>
        </w:rPr>
        <w:t xml:space="preserve"> </w:t>
      </w:r>
      <w:r w:rsidRPr="002B10EA">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 xml:space="preserve">Сведения о дифференциации (районировании) территории </w:t>
      </w:r>
      <w:r w:rsidR="007125CA">
        <w:rPr>
          <w:rFonts w:ascii="Times New Roman" w:eastAsia="Calibri" w:hAnsi="Times New Roman" w:cs="Times New Roman"/>
          <w:shd w:val="clear" w:color="auto" w:fill="FFFFFF"/>
        </w:rPr>
        <w:t xml:space="preserve">для целей применения </w:t>
      </w:r>
      <w:r w:rsidR="00506D05" w:rsidRPr="002B10EA">
        <w:rPr>
          <w:rFonts w:ascii="Times New Roman" w:eastAsia="Calibri" w:hAnsi="Times New Roman" w:cs="Times New Roman"/>
          <w:shd w:val="clear" w:color="auto" w:fill="FFFFFF"/>
        </w:rPr>
        <w:t xml:space="preserve">расчетных показателей в виде перечня населенных пунктов, </w:t>
      </w:r>
      <w:r w:rsidR="007125CA">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планировочных районов (карта - схема распо</w:t>
      </w:r>
      <w:r w:rsidR="007125CA">
        <w:rPr>
          <w:rFonts w:ascii="Times New Roman" w:eastAsia="Calibri" w:hAnsi="Times New Roman" w:cs="Times New Roman"/>
          <w:shd w:val="clear" w:color="auto" w:fill="FFFFFF"/>
        </w:rPr>
        <w:t>ложения объектов нормирования)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CA4AC0">
        <w:rPr>
          <w:rFonts w:ascii="Times New Roman" w:eastAsia="Calibri" w:hAnsi="Times New Roman" w:cs="Times New Roman"/>
          <w:shd w:val="clear" w:color="auto" w:fill="FFFFFF"/>
        </w:rPr>
        <w:t xml:space="preserve">   7</w:t>
      </w:r>
      <w:r w:rsidR="00E62F42">
        <w:rPr>
          <w:rFonts w:ascii="Times New Roman" w:eastAsia="Calibri" w:hAnsi="Times New Roman" w:cs="Times New Roman"/>
          <w:shd w:val="clear" w:color="auto" w:fill="FFFFFF"/>
        </w:rPr>
        <w:t>5</w:t>
      </w:r>
    </w:p>
    <w:p w:rsidR="0010790F" w:rsidRPr="002B10EA" w:rsidRDefault="009F57F7" w:rsidP="00100BFD">
      <w:pPr>
        <w:pStyle w:val="ConsPlusNonformat"/>
        <w:jc w:val="both"/>
        <w:rPr>
          <w:rFonts w:ascii="Times New Roman" w:hAnsi="Times New Roman" w:cs="Times New Roman"/>
          <w:color w:val="0070C0"/>
          <w:sz w:val="22"/>
          <w:szCs w:val="22"/>
        </w:rPr>
      </w:pPr>
      <w:r w:rsidRPr="009F57F7">
        <w:rPr>
          <w:rFonts w:ascii="Times New Roman" w:hAnsi="Times New Roman" w:cs="Times New Roman"/>
          <w:color w:val="0070C0"/>
          <w:sz w:val="22"/>
          <w:szCs w:val="22"/>
        </w:rPr>
        <w:t>2.</w:t>
      </w:r>
      <w:r>
        <w:rPr>
          <w:rFonts w:ascii="Times New Roman" w:hAnsi="Times New Roman" w:cs="Times New Roman"/>
          <w:sz w:val="22"/>
          <w:szCs w:val="22"/>
        </w:rPr>
        <w:t xml:space="preserve"> </w:t>
      </w:r>
      <w:r w:rsidR="007C22CF" w:rsidRPr="002B10EA">
        <w:rPr>
          <w:rFonts w:ascii="Times New Roman" w:hAnsi="Times New Roman" w:cs="Times New Roman"/>
          <w:color w:val="0070C0"/>
          <w:sz w:val="22"/>
          <w:szCs w:val="22"/>
        </w:rPr>
        <w:t>МАТЕРИАЛЫ ПО ОБОСНОВАНИЮ РАСЧЕТНЫХ ПОКАЗАТЕЛЕЙ</w:t>
      </w:r>
      <w:r w:rsidR="00CA344F" w:rsidRPr="002B10EA">
        <w:rPr>
          <w:rFonts w:ascii="Times New Roman" w:hAnsi="Times New Roman" w:cs="Times New Roman"/>
          <w:color w:val="0070C0"/>
          <w:sz w:val="22"/>
          <w:szCs w:val="22"/>
        </w:rPr>
        <w:t xml:space="preserve">, </w:t>
      </w:r>
      <w:r w:rsidR="007C22CF" w:rsidRPr="002B10EA">
        <w:rPr>
          <w:rFonts w:ascii="Times New Roman" w:hAnsi="Times New Roman" w:cs="Times New Roman"/>
          <w:color w:val="0070C0"/>
          <w:sz w:val="22"/>
          <w:szCs w:val="22"/>
        </w:rPr>
        <w:t>СОДЕРЖАЩИХСЯ В ОСНОВНОЙ ЧАСТИ НОРМАТИВОВ ГРАДОСТРОИТЕЛЬНОГО ПРОЕКТИРОВАНИЯ</w:t>
      </w:r>
      <w:r w:rsidR="00CA344F" w:rsidRPr="002B10EA">
        <w:rPr>
          <w:rFonts w:ascii="Times New Roman" w:hAnsi="Times New Roman" w:cs="Times New Roman"/>
          <w:color w:val="0070C0"/>
          <w:sz w:val="22"/>
          <w:szCs w:val="22"/>
        </w:rPr>
        <w:t xml:space="preserve"> </w:t>
      </w:r>
    </w:p>
    <w:p w:rsidR="00EB6A7E" w:rsidRPr="002B10EA" w:rsidRDefault="009F57F7"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B6A7E" w:rsidRPr="002B10EA">
        <w:rPr>
          <w:rFonts w:ascii="Times New Roman" w:eastAsia="Times New Roman" w:hAnsi="Times New Roman" w:cs="Times New Roman"/>
          <w:lang w:eastAsia="ru-RU"/>
        </w:rPr>
        <w:t>2.1. Сведения о демографии, о составе населения, рождаемости, смертности, миграционном приросте</w:t>
      </w:r>
      <w:r w:rsidR="00CA4AC0">
        <w:rPr>
          <w:rFonts w:ascii="Times New Roman" w:eastAsia="Times New Roman" w:hAnsi="Times New Roman" w:cs="Times New Roman"/>
          <w:lang w:eastAsia="ru-RU"/>
        </w:rPr>
        <w:t xml:space="preserve">…………………………………………………………………………………………………   </w:t>
      </w:r>
      <w:r w:rsidR="00090AF9">
        <w:rPr>
          <w:rFonts w:ascii="Times New Roman" w:eastAsia="Times New Roman" w:hAnsi="Times New Roman" w:cs="Times New Roman"/>
          <w:lang w:eastAsia="ru-RU"/>
        </w:rPr>
        <w:t xml:space="preserve">  </w:t>
      </w:r>
      <w:r w:rsidR="00494842">
        <w:rPr>
          <w:rFonts w:ascii="Times New Roman" w:eastAsia="Times New Roman" w:hAnsi="Times New Roman" w:cs="Times New Roman"/>
          <w:lang w:eastAsia="ru-RU"/>
        </w:rPr>
        <w:t xml:space="preserve">  </w:t>
      </w:r>
      <w:r w:rsidR="00CA4AC0" w:rsidRPr="00CA4AC0">
        <w:rPr>
          <w:rFonts w:ascii="Times New Roman" w:eastAsia="Times New Roman" w:hAnsi="Times New Roman" w:cs="Times New Roman"/>
          <w:lang w:eastAsia="ru-RU"/>
        </w:rPr>
        <w:t>7</w:t>
      </w:r>
      <w:r w:rsidR="00FF6978">
        <w:rPr>
          <w:rFonts w:ascii="Times New Roman" w:eastAsia="Times New Roman" w:hAnsi="Times New Roman" w:cs="Times New Roman"/>
          <w:lang w:eastAsia="ru-RU"/>
        </w:rPr>
        <w:t>6</w:t>
      </w:r>
    </w:p>
    <w:p w:rsidR="00EB6A7E" w:rsidRPr="002B10EA" w:rsidRDefault="009F57F7"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B6A7E" w:rsidRPr="002B10EA">
        <w:rPr>
          <w:rFonts w:ascii="Times New Roman" w:eastAsia="Times New Roman" w:hAnsi="Times New Roman" w:cs="Times New Roman"/>
          <w:lang w:eastAsia="ru-RU"/>
        </w:rPr>
        <w:t xml:space="preserve">2.2. Сведения об административно-территориальном устройстве субъекта </w:t>
      </w:r>
      <w:r w:rsidR="000B31B2">
        <w:rPr>
          <w:rFonts w:ascii="Times New Roman" w:eastAsia="Times New Roman" w:hAnsi="Times New Roman" w:cs="Times New Roman"/>
          <w:lang w:eastAsia="ru-RU"/>
        </w:rPr>
        <w:t>РФ</w:t>
      </w:r>
      <w:r w:rsidR="00EB6A7E" w:rsidRPr="002B10EA">
        <w:rPr>
          <w:rFonts w:ascii="Times New Roman" w:eastAsia="Times New Roman" w:hAnsi="Times New Roman" w:cs="Times New Roman"/>
          <w:lang w:eastAsia="ru-RU"/>
        </w:rPr>
        <w:t>, муниципального образования, планировочн</w:t>
      </w:r>
      <w:r w:rsidR="006F3655">
        <w:rPr>
          <w:rFonts w:ascii="Times New Roman" w:eastAsia="Times New Roman" w:hAnsi="Times New Roman" w:cs="Times New Roman"/>
          <w:lang w:eastAsia="ru-RU"/>
        </w:rPr>
        <w:t>ой структуре населенных пунктов</w:t>
      </w:r>
      <w:r w:rsidR="00EB6A7E"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сельского </w:t>
      </w:r>
      <w:r w:rsidR="00EB6A7E" w:rsidRPr="002B10EA">
        <w:rPr>
          <w:rFonts w:ascii="Times New Roman" w:eastAsia="Times New Roman" w:hAnsi="Times New Roman" w:cs="Times New Roman"/>
          <w:lang w:eastAsia="ru-RU"/>
        </w:rPr>
        <w:t>типа</w:t>
      </w:r>
      <w:r w:rsidR="00CA4AC0">
        <w:rPr>
          <w:rFonts w:ascii="Times New Roman" w:eastAsia="Times New Roman" w:hAnsi="Times New Roman" w:cs="Times New Roman"/>
          <w:lang w:eastAsia="ru-RU"/>
        </w:rPr>
        <w:t>………………………</w:t>
      </w:r>
      <w:r w:rsidR="00FF6978">
        <w:rPr>
          <w:rFonts w:ascii="Times New Roman" w:eastAsia="Times New Roman" w:hAnsi="Times New Roman" w:cs="Times New Roman"/>
          <w:lang w:eastAsia="ru-RU"/>
        </w:rPr>
        <w:t xml:space="preserve">     79</w:t>
      </w:r>
    </w:p>
    <w:p w:rsidR="00EB6A7E" w:rsidRPr="002B10EA" w:rsidRDefault="009F57F7"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B6A7E" w:rsidRPr="002B10EA">
        <w:rPr>
          <w:rFonts w:ascii="Times New Roman" w:eastAsia="Times New Roman" w:hAnsi="Times New Roman" w:cs="Times New Roman"/>
          <w:lang w:eastAsia="ru-RU"/>
        </w:rPr>
        <w:t>2.3. Сведения о природно-климатических условиях и ресурсах территории, ландшафте, ООПТ, рельефе, водных ресурсах, природно-экологическом каркасе</w:t>
      </w:r>
      <w:r w:rsidR="00CA4AC0">
        <w:rPr>
          <w:rFonts w:ascii="Times New Roman" w:eastAsia="Times New Roman" w:hAnsi="Times New Roman" w:cs="Times New Roman"/>
          <w:lang w:eastAsia="ru-RU"/>
        </w:rPr>
        <w:t>…………………………………………</w:t>
      </w:r>
      <w:r w:rsidR="00DE2F57">
        <w:rPr>
          <w:rFonts w:ascii="Times New Roman" w:eastAsia="Times New Roman" w:hAnsi="Times New Roman" w:cs="Times New Roman"/>
          <w:lang w:eastAsia="ru-RU"/>
        </w:rPr>
        <w:t xml:space="preserve">  </w:t>
      </w:r>
      <w:r w:rsidR="00FF6978">
        <w:rPr>
          <w:rFonts w:ascii="Times New Roman" w:eastAsia="Times New Roman" w:hAnsi="Times New Roman" w:cs="Times New Roman"/>
          <w:lang w:eastAsia="ru-RU"/>
        </w:rPr>
        <w:t xml:space="preserve"> 8</w:t>
      </w:r>
      <w:r w:rsidR="00E62F42">
        <w:rPr>
          <w:rFonts w:ascii="Times New Roman" w:eastAsia="Times New Roman" w:hAnsi="Times New Roman" w:cs="Times New Roman"/>
          <w:lang w:eastAsia="ru-RU"/>
        </w:rPr>
        <w:t>4</w:t>
      </w:r>
    </w:p>
    <w:p w:rsidR="00EB6A7E" w:rsidRPr="007125CA" w:rsidRDefault="009F57F7"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B6A7E" w:rsidRPr="002B10EA">
        <w:rPr>
          <w:rFonts w:ascii="Times New Roman" w:eastAsia="Times New Roman" w:hAnsi="Times New Roman" w:cs="Times New Roman"/>
          <w:lang w:eastAsia="ru-RU"/>
        </w:rPr>
        <w:t>2.4. Сведения о существующих объектах социальной, транспортной и коммунальной инфраструктур, развития системы обществ</w:t>
      </w:r>
      <w:r w:rsidR="007125CA">
        <w:rPr>
          <w:rFonts w:ascii="Times New Roman" w:eastAsia="Times New Roman" w:hAnsi="Times New Roman" w:cs="Times New Roman"/>
          <w:lang w:eastAsia="ru-RU"/>
        </w:rPr>
        <w:t>енных пространств и озеленения</w:t>
      </w:r>
      <w:r w:rsidR="00CA4AC0">
        <w:rPr>
          <w:rFonts w:ascii="Times New Roman" w:eastAsia="Times New Roman" w:hAnsi="Times New Roman" w:cs="Times New Roman"/>
          <w:lang w:eastAsia="ru-RU"/>
        </w:rPr>
        <w:t>………………………</w:t>
      </w:r>
      <w:r w:rsidR="00DE2F57">
        <w:rPr>
          <w:rFonts w:ascii="Times New Roman" w:eastAsia="Times New Roman" w:hAnsi="Times New Roman" w:cs="Times New Roman"/>
          <w:lang w:eastAsia="ru-RU"/>
        </w:rPr>
        <w:t xml:space="preserve">     </w:t>
      </w:r>
      <w:r w:rsidR="00FF6978">
        <w:rPr>
          <w:rFonts w:ascii="Times New Roman" w:eastAsia="Times New Roman" w:hAnsi="Times New Roman" w:cs="Times New Roman"/>
          <w:lang w:eastAsia="ru-RU"/>
        </w:rPr>
        <w:t>8</w:t>
      </w:r>
      <w:r w:rsidR="00E62F42">
        <w:rPr>
          <w:rFonts w:ascii="Times New Roman" w:eastAsia="Times New Roman" w:hAnsi="Times New Roman" w:cs="Times New Roman"/>
          <w:lang w:eastAsia="ru-RU"/>
        </w:rPr>
        <w:t>5</w:t>
      </w:r>
    </w:p>
    <w:p w:rsidR="0063318A" w:rsidRDefault="009F57F7" w:rsidP="00DE2F57">
      <w:pPr>
        <w:pStyle w:val="ConsPlusNonformat"/>
        <w:jc w:val="both"/>
        <w:rPr>
          <w:rFonts w:ascii="Times New Roman" w:hAnsi="Times New Roman" w:cs="Times New Roman"/>
          <w:color w:val="0070C0"/>
          <w:sz w:val="22"/>
          <w:szCs w:val="22"/>
        </w:rPr>
      </w:pPr>
      <w:r>
        <w:rPr>
          <w:rFonts w:ascii="Times New Roman" w:hAnsi="Times New Roman" w:cs="Times New Roman"/>
          <w:sz w:val="22"/>
          <w:szCs w:val="22"/>
        </w:rPr>
        <w:t xml:space="preserve"> </w:t>
      </w:r>
      <w:r w:rsidR="002E6BEB">
        <w:rPr>
          <w:rFonts w:ascii="Times New Roman" w:hAnsi="Times New Roman" w:cs="Times New Roman"/>
          <w:sz w:val="22"/>
          <w:szCs w:val="22"/>
        </w:rPr>
        <w:t xml:space="preserve">    </w:t>
      </w:r>
      <w:hyperlink w:anchor="P1123" w:history="1">
        <w:r w:rsidR="00CA344F" w:rsidRPr="002B10EA">
          <w:rPr>
            <w:rFonts w:ascii="Times New Roman" w:hAnsi="Times New Roman" w:cs="Times New Roman"/>
            <w:sz w:val="22"/>
            <w:szCs w:val="22"/>
          </w:rPr>
          <w:t>2.</w:t>
        </w:r>
        <w:r>
          <w:rPr>
            <w:rFonts w:ascii="Times New Roman" w:hAnsi="Times New Roman" w:cs="Times New Roman"/>
            <w:sz w:val="22"/>
            <w:szCs w:val="22"/>
          </w:rPr>
          <w:t>5</w:t>
        </w:r>
      </w:hyperlink>
      <w:r w:rsidR="00CA344F" w:rsidRPr="002B10EA">
        <w:rPr>
          <w:rFonts w:ascii="Times New Roman" w:hAnsi="Times New Roman" w:cs="Times New Roman"/>
          <w:sz w:val="22"/>
          <w:szCs w:val="22"/>
        </w:rPr>
        <w:t xml:space="preserve">.  </w:t>
      </w:r>
      <w:r w:rsidR="002E6BEB" w:rsidRPr="002E6BEB">
        <w:rPr>
          <w:rFonts w:ascii="Times New Roman" w:hAnsi="Times New Roman" w:cs="Times New Roman"/>
          <w:color w:val="0070C0"/>
          <w:sz w:val="22"/>
          <w:szCs w:val="22"/>
        </w:rPr>
        <w:t xml:space="preserve">Обоснование </w:t>
      </w:r>
      <w:r w:rsidR="002E6BEB">
        <w:rPr>
          <w:rFonts w:ascii="Times New Roman" w:hAnsi="Times New Roman" w:cs="Times New Roman"/>
          <w:color w:val="0070C0"/>
          <w:szCs w:val="22"/>
        </w:rPr>
        <w:t>р</w:t>
      </w:r>
      <w:r w:rsidR="00AA55EA" w:rsidRPr="00AA55EA">
        <w:rPr>
          <w:rFonts w:ascii="Times New Roman" w:hAnsi="Times New Roman" w:cs="Times New Roman"/>
          <w:color w:val="0070C0"/>
          <w:szCs w:val="22"/>
        </w:rPr>
        <w:t>асчетны</w:t>
      </w:r>
      <w:r w:rsidR="002E6BEB">
        <w:rPr>
          <w:rFonts w:ascii="Times New Roman" w:hAnsi="Times New Roman" w:cs="Times New Roman"/>
          <w:color w:val="0070C0"/>
          <w:szCs w:val="22"/>
        </w:rPr>
        <w:t>х</w:t>
      </w:r>
      <w:r w:rsidR="00AA55EA" w:rsidRPr="00AA55EA">
        <w:rPr>
          <w:rFonts w:ascii="Times New Roman" w:hAnsi="Times New Roman" w:cs="Times New Roman"/>
          <w:color w:val="0070C0"/>
          <w:szCs w:val="22"/>
        </w:rPr>
        <w:t xml:space="preserve"> показател</w:t>
      </w:r>
      <w:r w:rsidR="002E6BEB">
        <w:rPr>
          <w:rFonts w:ascii="Times New Roman" w:hAnsi="Times New Roman" w:cs="Times New Roman"/>
          <w:color w:val="0070C0"/>
          <w:szCs w:val="22"/>
        </w:rPr>
        <w:t>ей</w:t>
      </w:r>
      <w:r w:rsidR="00AA55EA" w:rsidRPr="00AA55EA">
        <w:rPr>
          <w:rFonts w:ascii="Times New Roman" w:hAnsi="Times New Roman" w:cs="Times New Roman"/>
          <w:color w:val="0070C0"/>
          <w:szCs w:val="22"/>
        </w:rPr>
        <w:t xml:space="preserve"> минимально допустимого уровня обеспеченности объектами местного значения </w:t>
      </w:r>
      <w:r w:rsidR="006F3655">
        <w:rPr>
          <w:rFonts w:ascii="Times New Roman" w:hAnsi="Times New Roman" w:cs="Times New Roman"/>
          <w:color w:val="0070C0"/>
          <w:szCs w:val="22"/>
        </w:rPr>
        <w:t>сельского</w:t>
      </w:r>
      <w:r w:rsidR="00AA55EA" w:rsidRPr="00AA55EA">
        <w:rPr>
          <w:rFonts w:ascii="Times New Roman" w:hAnsi="Times New Roman" w:cs="Times New Roman"/>
          <w:color w:val="0070C0"/>
          <w:szCs w:val="22"/>
        </w:rPr>
        <w:t xml:space="preserve"> поселения и максимально допустимого уровня территориальной доступности таких объектов для населения</w:t>
      </w:r>
      <w:r w:rsidR="00CA344F" w:rsidRPr="00AA55EA">
        <w:rPr>
          <w:rFonts w:ascii="Times New Roman" w:hAnsi="Times New Roman" w:cs="Times New Roman"/>
          <w:color w:val="0070C0"/>
          <w:sz w:val="22"/>
          <w:szCs w:val="22"/>
        </w:rPr>
        <w:t xml:space="preserve">   </w:t>
      </w:r>
    </w:p>
    <w:p w:rsidR="0063318A" w:rsidRPr="002B10EA" w:rsidRDefault="00526648" w:rsidP="00127738">
      <w:pPr>
        <w:pStyle w:val="ConsPlusNonformat"/>
        <w:tabs>
          <w:tab w:val="left" w:pos="426"/>
        </w:tabs>
        <w:ind w:left="426"/>
        <w:jc w:val="both"/>
        <w:rPr>
          <w:rFonts w:ascii="Times New Roman" w:hAnsi="Times New Roman" w:cs="Times New Roman"/>
          <w:sz w:val="22"/>
          <w:szCs w:val="22"/>
        </w:rPr>
      </w:pPr>
      <w:hyperlink w:anchor="P750" w:history="1">
        <w:r w:rsidR="0063318A" w:rsidRPr="002B10EA">
          <w:rPr>
            <w:rFonts w:ascii="Times New Roman" w:hAnsi="Times New Roman" w:cs="Times New Roman"/>
            <w:sz w:val="22"/>
            <w:szCs w:val="22"/>
          </w:rPr>
          <w:t>2.</w:t>
        </w:r>
        <w:r w:rsidR="0063318A">
          <w:rPr>
            <w:rFonts w:ascii="Times New Roman" w:hAnsi="Times New Roman" w:cs="Times New Roman"/>
            <w:sz w:val="22"/>
            <w:szCs w:val="22"/>
          </w:rPr>
          <w:t>5.1</w:t>
        </w:r>
      </w:hyperlink>
      <w:r w:rsidR="0063318A" w:rsidRPr="002B10EA">
        <w:rPr>
          <w:rFonts w:ascii="Times New Roman" w:hAnsi="Times New Roman" w:cs="Times New Roman"/>
          <w:sz w:val="22"/>
          <w:szCs w:val="22"/>
        </w:rPr>
        <w:t>.   В области теплоснабжения</w:t>
      </w:r>
      <w:r w:rsidR="007D66E8">
        <w:rPr>
          <w:rFonts w:ascii="Times New Roman" w:hAnsi="Times New Roman" w:cs="Times New Roman"/>
          <w:sz w:val="22"/>
          <w:szCs w:val="22"/>
        </w:rPr>
        <w:t>……………………………………………………………</w:t>
      </w:r>
      <w:r w:rsidR="0063318A">
        <w:rPr>
          <w:rFonts w:ascii="Times New Roman" w:hAnsi="Times New Roman" w:cs="Times New Roman"/>
          <w:sz w:val="22"/>
          <w:szCs w:val="22"/>
        </w:rPr>
        <w:t>…</w:t>
      </w:r>
      <w:r w:rsidR="0063318A" w:rsidRPr="002B10EA">
        <w:rPr>
          <w:rFonts w:ascii="Times New Roman" w:hAnsi="Times New Roman" w:cs="Times New Roman"/>
          <w:sz w:val="22"/>
          <w:szCs w:val="22"/>
        </w:rPr>
        <w:t xml:space="preserve"> </w:t>
      </w:r>
      <w:r w:rsidR="007D66E8">
        <w:rPr>
          <w:rFonts w:ascii="Times New Roman" w:hAnsi="Times New Roman" w:cs="Times New Roman"/>
          <w:sz w:val="22"/>
          <w:szCs w:val="22"/>
        </w:rPr>
        <w:t xml:space="preserve">  </w:t>
      </w:r>
      <w:r w:rsidR="0063318A" w:rsidRPr="002B10EA">
        <w:rPr>
          <w:rFonts w:ascii="Times New Roman" w:hAnsi="Times New Roman" w:cs="Times New Roman"/>
          <w:sz w:val="22"/>
          <w:szCs w:val="22"/>
        </w:rPr>
        <w:t xml:space="preserve"> </w:t>
      </w:r>
      <w:r w:rsidR="0063318A">
        <w:rPr>
          <w:rFonts w:ascii="Times New Roman" w:hAnsi="Times New Roman" w:cs="Times New Roman"/>
          <w:sz w:val="22"/>
          <w:szCs w:val="22"/>
        </w:rPr>
        <w:t xml:space="preserve">   </w:t>
      </w:r>
      <w:r w:rsidR="007D66E8">
        <w:rPr>
          <w:rFonts w:ascii="Times New Roman" w:hAnsi="Times New Roman" w:cs="Times New Roman"/>
          <w:sz w:val="22"/>
          <w:szCs w:val="22"/>
        </w:rPr>
        <w:t>10</w:t>
      </w:r>
      <w:r w:rsidR="00FF6978">
        <w:rPr>
          <w:rFonts w:ascii="Times New Roman" w:hAnsi="Times New Roman" w:cs="Times New Roman"/>
          <w:sz w:val="22"/>
          <w:szCs w:val="22"/>
        </w:rPr>
        <w:t>1</w:t>
      </w:r>
      <w:r w:rsidR="0063318A" w:rsidRPr="002B10EA">
        <w:rPr>
          <w:rFonts w:ascii="Times New Roman" w:hAnsi="Times New Roman" w:cs="Times New Roman"/>
          <w:sz w:val="22"/>
          <w:szCs w:val="22"/>
        </w:rPr>
        <w:t xml:space="preserve">                                                                                                                   </w:t>
      </w:r>
    </w:p>
    <w:p w:rsidR="0063318A" w:rsidRPr="002B10EA" w:rsidRDefault="00526648" w:rsidP="00127738">
      <w:pPr>
        <w:pStyle w:val="ConsPlusNonformat"/>
        <w:tabs>
          <w:tab w:val="left" w:pos="426"/>
        </w:tabs>
        <w:ind w:left="426"/>
        <w:jc w:val="both"/>
        <w:rPr>
          <w:rFonts w:ascii="Times New Roman" w:hAnsi="Times New Roman" w:cs="Times New Roman"/>
          <w:sz w:val="22"/>
          <w:szCs w:val="22"/>
        </w:rPr>
      </w:pPr>
      <w:hyperlink w:anchor="P767" w:history="1">
        <w:r w:rsidR="0063318A" w:rsidRPr="002B10EA">
          <w:rPr>
            <w:rFonts w:ascii="Times New Roman" w:hAnsi="Times New Roman" w:cs="Times New Roman"/>
            <w:sz w:val="22"/>
            <w:szCs w:val="22"/>
          </w:rPr>
          <w:t>2.</w:t>
        </w:r>
        <w:r w:rsidR="0063318A">
          <w:rPr>
            <w:rFonts w:ascii="Times New Roman" w:hAnsi="Times New Roman" w:cs="Times New Roman"/>
            <w:sz w:val="22"/>
            <w:szCs w:val="22"/>
          </w:rPr>
          <w:t>5.2</w:t>
        </w:r>
      </w:hyperlink>
      <w:r w:rsidR="0063318A" w:rsidRPr="002B10EA">
        <w:rPr>
          <w:rFonts w:ascii="Times New Roman" w:hAnsi="Times New Roman" w:cs="Times New Roman"/>
          <w:sz w:val="22"/>
          <w:szCs w:val="22"/>
        </w:rPr>
        <w:t xml:space="preserve">.   В области водоснабжения </w:t>
      </w:r>
      <w:r w:rsidR="007D66E8">
        <w:rPr>
          <w:rFonts w:ascii="Times New Roman" w:hAnsi="Times New Roman" w:cs="Times New Roman"/>
          <w:sz w:val="22"/>
          <w:szCs w:val="22"/>
        </w:rPr>
        <w:t>…………………………………………………………………</w:t>
      </w:r>
      <w:r w:rsidR="0063318A">
        <w:rPr>
          <w:rFonts w:ascii="Times New Roman" w:hAnsi="Times New Roman" w:cs="Times New Roman"/>
          <w:sz w:val="22"/>
          <w:szCs w:val="22"/>
        </w:rPr>
        <w:t>.</w:t>
      </w:r>
      <w:r w:rsidR="0063318A" w:rsidRPr="002B10EA">
        <w:rPr>
          <w:rFonts w:ascii="Times New Roman" w:hAnsi="Times New Roman" w:cs="Times New Roman"/>
          <w:sz w:val="22"/>
          <w:szCs w:val="22"/>
        </w:rPr>
        <w:t xml:space="preserve"> </w:t>
      </w:r>
      <w:r w:rsidR="007D66E8">
        <w:rPr>
          <w:rFonts w:ascii="Times New Roman" w:hAnsi="Times New Roman" w:cs="Times New Roman"/>
          <w:sz w:val="22"/>
          <w:szCs w:val="22"/>
        </w:rPr>
        <w:t xml:space="preserve">  10</w:t>
      </w:r>
      <w:r w:rsidR="00FF6978">
        <w:rPr>
          <w:rFonts w:ascii="Times New Roman" w:hAnsi="Times New Roman" w:cs="Times New Roman"/>
          <w:sz w:val="22"/>
          <w:szCs w:val="22"/>
        </w:rPr>
        <w:t>4</w:t>
      </w:r>
      <w:r w:rsidR="0063318A" w:rsidRPr="002B10EA">
        <w:rPr>
          <w:rFonts w:ascii="Times New Roman" w:hAnsi="Times New Roman" w:cs="Times New Roman"/>
          <w:sz w:val="22"/>
          <w:szCs w:val="22"/>
        </w:rPr>
        <w:t xml:space="preserve">   </w:t>
      </w:r>
    </w:p>
    <w:p w:rsidR="0063318A" w:rsidRPr="002B10EA" w:rsidRDefault="00526648" w:rsidP="00127738">
      <w:pPr>
        <w:pStyle w:val="ConsPlusNonformat"/>
        <w:tabs>
          <w:tab w:val="left" w:pos="426"/>
        </w:tabs>
        <w:ind w:left="426"/>
        <w:jc w:val="both"/>
        <w:rPr>
          <w:rFonts w:ascii="Times New Roman" w:hAnsi="Times New Roman" w:cs="Times New Roman"/>
          <w:sz w:val="22"/>
          <w:szCs w:val="22"/>
        </w:rPr>
      </w:pPr>
      <w:hyperlink w:anchor="P788" w:history="1">
        <w:r w:rsidR="0063318A" w:rsidRPr="002B10EA">
          <w:rPr>
            <w:rFonts w:ascii="Times New Roman" w:hAnsi="Times New Roman" w:cs="Times New Roman"/>
            <w:sz w:val="22"/>
            <w:szCs w:val="22"/>
          </w:rPr>
          <w:t>2.</w:t>
        </w:r>
        <w:r w:rsidR="0063318A">
          <w:rPr>
            <w:rFonts w:ascii="Times New Roman" w:hAnsi="Times New Roman" w:cs="Times New Roman"/>
            <w:sz w:val="22"/>
            <w:szCs w:val="22"/>
          </w:rPr>
          <w:t>5.3</w:t>
        </w:r>
      </w:hyperlink>
      <w:r w:rsidR="0063318A" w:rsidRPr="002B10EA">
        <w:rPr>
          <w:rFonts w:ascii="Times New Roman" w:hAnsi="Times New Roman" w:cs="Times New Roman"/>
          <w:sz w:val="22"/>
          <w:szCs w:val="22"/>
        </w:rPr>
        <w:t>.   В области водоотведения</w:t>
      </w:r>
      <w:r w:rsidR="0063318A">
        <w:rPr>
          <w:rFonts w:ascii="Times New Roman" w:hAnsi="Times New Roman" w:cs="Times New Roman"/>
          <w:sz w:val="22"/>
          <w:szCs w:val="22"/>
        </w:rPr>
        <w:t>……………………………………………………………………</w:t>
      </w:r>
      <w:r w:rsidR="007D66E8">
        <w:rPr>
          <w:rFonts w:ascii="Times New Roman" w:hAnsi="Times New Roman" w:cs="Times New Roman"/>
          <w:sz w:val="22"/>
          <w:szCs w:val="22"/>
        </w:rPr>
        <w:t xml:space="preserve">  10</w:t>
      </w:r>
      <w:r w:rsidR="00FF6978">
        <w:rPr>
          <w:rFonts w:ascii="Times New Roman" w:hAnsi="Times New Roman" w:cs="Times New Roman"/>
          <w:sz w:val="22"/>
          <w:szCs w:val="22"/>
        </w:rPr>
        <w:t>6</w:t>
      </w:r>
      <w:r w:rsidR="0063318A" w:rsidRPr="002B10EA">
        <w:rPr>
          <w:rFonts w:ascii="Times New Roman" w:hAnsi="Times New Roman" w:cs="Times New Roman"/>
          <w:sz w:val="22"/>
          <w:szCs w:val="22"/>
        </w:rPr>
        <w:t xml:space="preserve"> </w:t>
      </w:r>
    </w:p>
    <w:p w:rsidR="0063318A" w:rsidRPr="002B10EA" w:rsidRDefault="00526648" w:rsidP="00127738">
      <w:pPr>
        <w:pStyle w:val="ConsPlusNonformat"/>
        <w:tabs>
          <w:tab w:val="left" w:pos="426"/>
        </w:tabs>
        <w:ind w:left="426"/>
        <w:jc w:val="both"/>
        <w:rPr>
          <w:rFonts w:ascii="Times New Roman" w:hAnsi="Times New Roman" w:cs="Times New Roman"/>
          <w:sz w:val="22"/>
          <w:szCs w:val="22"/>
        </w:rPr>
      </w:pPr>
      <w:hyperlink w:anchor="P730" w:history="1">
        <w:r w:rsidR="0063318A" w:rsidRPr="002B10EA">
          <w:rPr>
            <w:rFonts w:ascii="Times New Roman" w:hAnsi="Times New Roman" w:cs="Times New Roman"/>
            <w:sz w:val="22"/>
            <w:szCs w:val="22"/>
          </w:rPr>
          <w:t>2.</w:t>
        </w:r>
        <w:r w:rsidR="0063318A">
          <w:rPr>
            <w:rFonts w:ascii="Times New Roman" w:hAnsi="Times New Roman" w:cs="Times New Roman"/>
            <w:sz w:val="22"/>
            <w:szCs w:val="22"/>
          </w:rPr>
          <w:t>5.4</w:t>
        </w:r>
      </w:hyperlink>
      <w:r w:rsidR="0063318A" w:rsidRPr="002B10EA">
        <w:rPr>
          <w:rFonts w:ascii="Times New Roman" w:hAnsi="Times New Roman" w:cs="Times New Roman"/>
          <w:sz w:val="22"/>
          <w:szCs w:val="22"/>
        </w:rPr>
        <w:t>.   В области электроснабжения</w:t>
      </w:r>
      <w:r w:rsidR="00F55178">
        <w:rPr>
          <w:rFonts w:ascii="Times New Roman" w:hAnsi="Times New Roman" w:cs="Times New Roman"/>
          <w:sz w:val="22"/>
          <w:szCs w:val="22"/>
        </w:rPr>
        <w:t>……………………………………………………………</w:t>
      </w:r>
      <w:r w:rsidR="007D66E8">
        <w:rPr>
          <w:rFonts w:ascii="Times New Roman" w:hAnsi="Times New Roman" w:cs="Times New Roman"/>
          <w:sz w:val="22"/>
          <w:szCs w:val="22"/>
        </w:rPr>
        <w:t xml:space="preserve">   </w:t>
      </w:r>
      <w:r w:rsidR="00F55178">
        <w:rPr>
          <w:rFonts w:ascii="Times New Roman" w:hAnsi="Times New Roman" w:cs="Times New Roman"/>
          <w:sz w:val="22"/>
          <w:szCs w:val="22"/>
        </w:rPr>
        <w:t xml:space="preserve">    </w:t>
      </w:r>
      <w:r w:rsidR="007D66E8">
        <w:rPr>
          <w:rFonts w:ascii="Times New Roman" w:hAnsi="Times New Roman" w:cs="Times New Roman"/>
          <w:sz w:val="22"/>
          <w:szCs w:val="22"/>
        </w:rPr>
        <w:t>10</w:t>
      </w:r>
      <w:r w:rsidR="00FF6978">
        <w:rPr>
          <w:rFonts w:ascii="Times New Roman" w:hAnsi="Times New Roman" w:cs="Times New Roman"/>
          <w:sz w:val="22"/>
          <w:szCs w:val="22"/>
        </w:rPr>
        <w:t>7</w:t>
      </w:r>
      <w:r w:rsidR="0063318A" w:rsidRPr="002B10EA">
        <w:rPr>
          <w:rFonts w:ascii="Times New Roman" w:hAnsi="Times New Roman" w:cs="Times New Roman"/>
          <w:sz w:val="22"/>
          <w:szCs w:val="22"/>
        </w:rPr>
        <w:t xml:space="preserve">                                                                                                                  </w:t>
      </w:r>
    </w:p>
    <w:p w:rsidR="00F55178" w:rsidRDefault="00F55178" w:rsidP="00F55178">
      <w:pPr>
        <w:pStyle w:val="ConsPlusNonformat"/>
        <w:tabs>
          <w:tab w:val="left" w:pos="426"/>
        </w:tabs>
        <w:jc w:val="both"/>
        <w:rPr>
          <w:rFonts w:ascii="Times New Roman" w:hAnsi="Times New Roman" w:cs="Times New Roman"/>
          <w:sz w:val="22"/>
          <w:szCs w:val="22"/>
        </w:rPr>
      </w:pPr>
      <w:r>
        <w:rPr>
          <w:rFonts w:ascii="Times New Roman" w:hAnsi="Times New Roman" w:cs="Times New Roman"/>
          <w:sz w:val="22"/>
          <w:szCs w:val="22"/>
        </w:rPr>
        <w:t xml:space="preserve">       </w:t>
      </w:r>
      <w:r w:rsidR="0063318A" w:rsidRPr="002B10EA">
        <w:rPr>
          <w:rFonts w:ascii="Times New Roman" w:hAnsi="Times New Roman" w:cs="Times New Roman"/>
          <w:sz w:val="22"/>
          <w:szCs w:val="22"/>
        </w:rPr>
        <w:t>2.</w:t>
      </w:r>
      <w:r w:rsidR="0063318A">
        <w:rPr>
          <w:rFonts w:ascii="Times New Roman" w:hAnsi="Times New Roman" w:cs="Times New Roman"/>
          <w:sz w:val="22"/>
          <w:szCs w:val="22"/>
        </w:rPr>
        <w:t>5.5</w:t>
      </w:r>
      <w:r>
        <w:rPr>
          <w:rFonts w:ascii="Times New Roman" w:hAnsi="Times New Roman" w:cs="Times New Roman"/>
          <w:sz w:val="22"/>
          <w:szCs w:val="22"/>
        </w:rPr>
        <w:t xml:space="preserve">. </w:t>
      </w:r>
      <w:r w:rsidR="0063318A" w:rsidRPr="002B10EA">
        <w:rPr>
          <w:rFonts w:ascii="Times New Roman" w:hAnsi="Times New Roman" w:cs="Times New Roman"/>
          <w:sz w:val="22"/>
          <w:szCs w:val="22"/>
        </w:rPr>
        <w:t>В области газоснабжения</w:t>
      </w:r>
      <w:r w:rsidR="007D66E8">
        <w:rPr>
          <w:rFonts w:ascii="Times New Roman" w:hAnsi="Times New Roman" w:cs="Times New Roman"/>
          <w:sz w:val="22"/>
          <w:szCs w:val="22"/>
        </w:rPr>
        <w:t>…………………………………………………………………</w:t>
      </w:r>
      <w:r>
        <w:rPr>
          <w:rFonts w:ascii="Times New Roman" w:hAnsi="Times New Roman" w:cs="Times New Roman"/>
          <w:sz w:val="22"/>
          <w:szCs w:val="22"/>
        </w:rPr>
        <w:t xml:space="preserve">        </w:t>
      </w:r>
      <w:r w:rsidR="007D66E8">
        <w:rPr>
          <w:rFonts w:ascii="Times New Roman" w:hAnsi="Times New Roman" w:cs="Times New Roman"/>
          <w:sz w:val="22"/>
          <w:szCs w:val="22"/>
        </w:rPr>
        <w:t>10</w:t>
      </w:r>
      <w:r w:rsidR="00FF6978">
        <w:rPr>
          <w:rFonts w:ascii="Times New Roman" w:hAnsi="Times New Roman" w:cs="Times New Roman"/>
          <w:sz w:val="22"/>
          <w:szCs w:val="22"/>
        </w:rPr>
        <w:t>8</w:t>
      </w:r>
    </w:p>
    <w:p w:rsidR="00DE2F57" w:rsidRDefault="00F55178" w:rsidP="00F55178">
      <w:pPr>
        <w:pStyle w:val="ConsPlusNonformat"/>
        <w:tabs>
          <w:tab w:val="left" w:pos="426"/>
        </w:tabs>
        <w:jc w:val="both"/>
        <w:rPr>
          <w:rFonts w:ascii="Times New Roman" w:hAnsi="Times New Roman" w:cs="Times New Roman"/>
          <w:color w:val="0070C0"/>
          <w:sz w:val="22"/>
          <w:szCs w:val="22"/>
        </w:rPr>
      </w:pPr>
      <w:r>
        <w:t xml:space="preserve">   </w:t>
      </w:r>
      <w:hyperlink w:anchor="P805" w:history="1">
        <w:r w:rsidR="0063318A" w:rsidRPr="002B10EA">
          <w:rPr>
            <w:rFonts w:ascii="Times New Roman" w:hAnsi="Times New Roman" w:cs="Times New Roman"/>
            <w:sz w:val="22"/>
            <w:szCs w:val="22"/>
          </w:rPr>
          <w:t>2.</w:t>
        </w:r>
        <w:r w:rsidR="0063318A">
          <w:rPr>
            <w:rFonts w:ascii="Times New Roman" w:hAnsi="Times New Roman" w:cs="Times New Roman"/>
            <w:sz w:val="22"/>
            <w:szCs w:val="22"/>
          </w:rPr>
          <w:t>5.6</w:t>
        </w:r>
      </w:hyperlink>
      <w:r w:rsidR="0063318A" w:rsidRPr="002B10EA">
        <w:rPr>
          <w:rFonts w:ascii="Times New Roman" w:hAnsi="Times New Roman" w:cs="Times New Roman"/>
          <w:sz w:val="22"/>
          <w:szCs w:val="22"/>
        </w:rPr>
        <w:t>.   В области связи</w:t>
      </w:r>
      <w:r>
        <w:rPr>
          <w:rFonts w:ascii="Times New Roman" w:hAnsi="Times New Roman" w:cs="Times New Roman"/>
          <w:sz w:val="22"/>
          <w:szCs w:val="22"/>
        </w:rPr>
        <w:t>……………………………………………………………………………</w:t>
      </w:r>
      <w:r w:rsidR="007D66E8">
        <w:rPr>
          <w:rFonts w:ascii="Times New Roman" w:hAnsi="Times New Roman" w:cs="Times New Roman"/>
          <w:sz w:val="22"/>
          <w:szCs w:val="22"/>
        </w:rPr>
        <w:t xml:space="preserve">   </w:t>
      </w:r>
      <w:r>
        <w:rPr>
          <w:rFonts w:ascii="Times New Roman" w:hAnsi="Times New Roman" w:cs="Times New Roman"/>
          <w:sz w:val="22"/>
          <w:szCs w:val="22"/>
        </w:rPr>
        <w:t xml:space="preserve">    </w:t>
      </w:r>
      <w:r w:rsidR="007D66E8">
        <w:rPr>
          <w:rFonts w:ascii="Times New Roman" w:hAnsi="Times New Roman" w:cs="Times New Roman"/>
          <w:sz w:val="22"/>
          <w:szCs w:val="22"/>
        </w:rPr>
        <w:t>10</w:t>
      </w:r>
      <w:r w:rsidR="00FF6978">
        <w:rPr>
          <w:rFonts w:ascii="Times New Roman" w:hAnsi="Times New Roman" w:cs="Times New Roman"/>
          <w:sz w:val="22"/>
          <w:szCs w:val="22"/>
        </w:rPr>
        <w:t>9</w:t>
      </w:r>
      <w:r w:rsidR="0063318A">
        <w:rPr>
          <w:rFonts w:ascii="Times New Roman" w:hAnsi="Times New Roman" w:cs="Times New Roman"/>
          <w:sz w:val="22"/>
          <w:szCs w:val="22"/>
        </w:rPr>
        <w:t xml:space="preserve"> </w:t>
      </w:r>
      <w:r w:rsidR="0063318A" w:rsidRPr="002B10EA">
        <w:rPr>
          <w:rFonts w:ascii="Times New Roman" w:hAnsi="Times New Roman" w:cs="Times New Roman"/>
          <w:sz w:val="22"/>
          <w:szCs w:val="22"/>
        </w:rPr>
        <w:t xml:space="preserve">              </w:t>
      </w:r>
    </w:p>
    <w:p w:rsidR="00DE2F57" w:rsidRPr="00DE2F57" w:rsidRDefault="00DE2F57" w:rsidP="00127738">
      <w:pPr>
        <w:pStyle w:val="ConsPlusNonformat"/>
        <w:tabs>
          <w:tab w:val="left" w:pos="426"/>
        </w:tabs>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       </w:t>
      </w:r>
      <w:hyperlink w:anchor="P716" w:history="1">
        <w:r w:rsidRPr="002B10EA">
          <w:rPr>
            <w:rFonts w:ascii="Times New Roman" w:hAnsi="Times New Roman" w:cs="Times New Roman"/>
            <w:sz w:val="22"/>
            <w:szCs w:val="22"/>
          </w:rPr>
          <w:t>2</w:t>
        </w:r>
      </w:hyperlink>
      <w:r w:rsidRPr="002B10EA">
        <w:rPr>
          <w:rFonts w:ascii="Times New Roman" w:hAnsi="Times New Roman" w:cs="Times New Roman"/>
          <w:sz w:val="22"/>
          <w:szCs w:val="22"/>
        </w:rPr>
        <w:t>.</w:t>
      </w:r>
      <w:r>
        <w:rPr>
          <w:rFonts w:ascii="Times New Roman" w:hAnsi="Times New Roman" w:cs="Times New Roman"/>
          <w:sz w:val="22"/>
          <w:szCs w:val="22"/>
        </w:rPr>
        <w:t>5.</w:t>
      </w:r>
      <w:r w:rsidR="0063318A">
        <w:rPr>
          <w:rFonts w:ascii="Times New Roman" w:hAnsi="Times New Roman" w:cs="Times New Roman"/>
          <w:sz w:val="22"/>
          <w:szCs w:val="22"/>
        </w:rPr>
        <w:t>7</w:t>
      </w:r>
      <w:r w:rsidRPr="002B10EA">
        <w:rPr>
          <w:rFonts w:ascii="Times New Roman" w:hAnsi="Times New Roman" w:cs="Times New Roman"/>
          <w:sz w:val="22"/>
          <w:szCs w:val="22"/>
        </w:rPr>
        <w:t>.   В области транспортного обслуживания</w:t>
      </w:r>
      <w:r w:rsidR="007D66E8">
        <w:rPr>
          <w:rFonts w:ascii="Times New Roman" w:hAnsi="Times New Roman" w:cs="Times New Roman"/>
          <w:sz w:val="22"/>
          <w:szCs w:val="22"/>
        </w:rPr>
        <w:t>…………………………………………………</w:t>
      </w:r>
      <w:r>
        <w:rPr>
          <w:rFonts w:ascii="Times New Roman" w:hAnsi="Times New Roman" w:cs="Times New Roman"/>
          <w:sz w:val="22"/>
          <w:szCs w:val="22"/>
        </w:rPr>
        <w:t xml:space="preserve">. </w:t>
      </w:r>
      <w:r w:rsidR="007D66E8">
        <w:rPr>
          <w:rFonts w:ascii="Times New Roman" w:hAnsi="Times New Roman" w:cs="Times New Roman"/>
          <w:sz w:val="22"/>
          <w:szCs w:val="22"/>
        </w:rPr>
        <w:t xml:space="preserve">   110</w:t>
      </w:r>
    </w:p>
    <w:p w:rsidR="00DE2F57" w:rsidRPr="002B10EA" w:rsidRDefault="00DE2F57" w:rsidP="00DE2F57">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1. </w:t>
      </w:r>
      <w:r w:rsidRPr="002B10EA">
        <w:rPr>
          <w:rFonts w:ascii="Times New Roman" w:hAnsi="Times New Roman" w:cs="Times New Roman"/>
          <w:sz w:val="22"/>
          <w:szCs w:val="22"/>
        </w:rPr>
        <w:t>Автомобильные дороги местного значения</w:t>
      </w:r>
      <w:r w:rsidR="007D66E8">
        <w:rPr>
          <w:rFonts w:ascii="Times New Roman" w:hAnsi="Times New Roman" w:cs="Times New Roman"/>
          <w:sz w:val="22"/>
          <w:szCs w:val="22"/>
        </w:rPr>
        <w:t>……………………………………………… 110</w:t>
      </w:r>
    </w:p>
    <w:p w:rsidR="00DE2F57" w:rsidRDefault="00DE2F57" w:rsidP="00DE2F57">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r>
        <w:rPr>
          <w:rFonts w:ascii="Times New Roman" w:hAnsi="Times New Roman" w:cs="Times New Roman"/>
          <w:sz w:val="22"/>
          <w:szCs w:val="22"/>
        </w:rPr>
        <w:t xml:space="preserve">2. </w:t>
      </w:r>
      <w:r w:rsidRPr="002B10EA">
        <w:rPr>
          <w:rFonts w:ascii="Times New Roman" w:hAnsi="Times New Roman" w:cs="Times New Roman"/>
          <w:sz w:val="22"/>
          <w:szCs w:val="22"/>
        </w:rPr>
        <w:t>Парковки (парковочные места)</w:t>
      </w:r>
      <w:r w:rsidR="007D66E8">
        <w:rPr>
          <w:rFonts w:ascii="Times New Roman" w:hAnsi="Times New Roman" w:cs="Times New Roman"/>
          <w:sz w:val="22"/>
          <w:szCs w:val="22"/>
        </w:rPr>
        <w:t>…………………………………………………………</w:t>
      </w:r>
      <w:r>
        <w:rPr>
          <w:rFonts w:ascii="Times New Roman" w:hAnsi="Times New Roman" w:cs="Times New Roman"/>
          <w:sz w:val="22"/>
          <w:szCs w:val="22"/>
        </w:rPr>
        <w:t xml:space="preserve">.. </w:t>
      </w:r>
      <w:r w:rsidR="007D66E8">
        <w:rPr>
          <w:rFonts w:ascii="Times New Roman" w:hAnsi="Times New Roman" w:cs="Times New Roman"/>
          <w:sz w:val="22"/>
          <w:szCs w:val="22"/>
        </w:rPr>
        <w:t xml:space="preserve">  110</w:t>
      </w:r>
    </w:p>
    <w:p w:rsidR="008F0CEC" w:rsidRPr="002B10EA" w:rsidRDefault="00127738" w:rsidP="007D66E8">
      <w:pPr>
        <w:pStyle w:val="ConsPlusNonformat"/>
        <w:jc w:val="right"/>
        <w:rPr>
          <w:rFonts w:ascii="Times New Roman" w:hAnsi="Times New Roman" w:cs="Times New Roman"/>
          <w:sz w:val="22"/>
          <w:szCs w:val="22"/>
        </w:rPr>
      </w:pPr>
      <w:r>
        <w:rPr>
          <w:rFonts w:ascii="Times New Roman" w:hAnsi="Times New Roman" w:cs="Times New Roman"/>
          <w:sz w:val="22"/>
          <w:szCs w:val="22"/>
        </w:rPr>
        <w:t xml:space="preserve">               </w:t>
      </w:r>
      <w:r w:rsidR="00DE2F57">
        <w:rPr>
          <w:rFonts w:ascii="Times New Roman" w:hAnsi="Times New Roman" w:cs="Times New Roman"/>
          <w:sz w:val="22"/>
          <w:szCs w:val="22"/>
        </w:rPr>
        <w:t xml:space="preserve">3. Остановочные </w:t>
      </w:r>
      <w:r w:rsidR="007D66E8">
        <w:rPr>
          <w:rFonts w:ascii="Times New Roman" w:hAnsi="Times New Roman" w:cs="Times New Roman"/>
          <w:sz w:val="22"/>
          <w:szCs w:val="22"/>
        </w:rPr>
        <w:t>пункты…………………………………………………………………</w:t>
      </w:r>
      <w:r w:rsidR="00DE2F57">
        <w:rPr>
          <w:rFonts w:ascii="Times New Roman" w:hAnsi="Times New Roman" w:cs="Times New Roman"/>
          <w:sz w:val="22"/>
          <w:szCs w:val="22"/>
        </w:rPr>
        <w:t xml:space="preserve">     </w:t>
      </w:r>
      <w:r w:rsidR="007D66E8">
        <w:rPr>
          <w:rFonts w:ascii="Times New Roman" w:hAnsi="Times New Roman" w:cs="Times New Roman"/>
          <w:sz w:val="22"/>
          <w:szCs w:val="22"/>
        </w:rPr>
        <w:t xml:space="preserve">  11</w:t>
      </w:r>
      <w:r>
        <w:rPr>
          <w:rFonts w:ascii="Times New Roman" w:hAnsi="Times New Roman" w:cs="Times New Roman"/>
          <w:sz w:val="22"/>
          <w:szCs w:val="22"/>
        </w:rPr>
        <w:t>0</w:t>
      </w:r>
      <w:r w:rsidR="00DE2F57" w:rsidRPr="002B10EA">
        <w:rPr>
          <w:rFonts w:ascii="Times New Roman" w:hAnsi="Times New Roman" w:cs="Times New Roman"/>
          <w:sz w:val="22"/>
          <w:szCs w:val="22"/>
        </w:rPr>
        <w:t xml:space="preserve">       </w:t>
      </w:r>
      <w:r w:rsidR="00CA344F" w:rsidRPr="00AA55EA">
        <w:rPr>
          <w:rFonts w:ascii="Times New Roman" w:hAnsi="Times New Roman" w:cs="Times New Roman"/>
          <w:color w:val="0070C0"/>
          <w:sz w:val="22"/>
          <w:szCs w:val="22"/>
        </w:rPr>
        <w:t xml:space="preserve">                                           </w:t>
      </w:r>
      <w:r w:rsidR="008F0CEC" w:rsidRPr="002B10EA">
        <w:rPr>
          <w:rFonts w:ascii="Times New Roman" w:hAnsi="Times New Roman" w:cs="Times New Roman"/>
          <w:sz w:val="22"/>
          <w:szCs w:val="22"/>
        </w:rPr>
        <w:t xml:space="preserve">                               </w:t>
      </w:r>
    </w:p>
    <w:p w:rsidR="008F0CEC" w:rsidRPr="002B10EA" w:rsidRDefault="00526648" w:rsidP="00806245">
      <w:pPr>
        <w:pStyle w:val="ConsPlusNonformat"/>
        <w:ind w:left="426"/>
        <w:jc w:val="both"/>
        <w:rPr>
          <w:rFonts w:ascii="Times New Roman" w:hAnsi="Times New Roman" w:cs="Times New Roman"/>
          <w:sz w:val="22"/>
          <w:szCs w:val="22"/>
        </w:rPr>
      </w:pPr>
      <w:hyperlink w:anchor="P279" w:history="1">
        <w:r w:rsidR="009F57F7">
          <w:rPr>
            <w:rFonts w:ascii="Times New Roman" w:hAnsi="Times New Roman" w:cs="Times New Roman"/>
            <w:sz w:val="22"/>
            <w:szCs w:val="22"/>
          </w:rPr>
          <w:t>2</w:t>
        </w:r>
        <w:r w:rsidR="008F0CEC" w:rsidRPr="002B10EA">
          <w:rPr>
            <w:rFonts w:ascii="Times New Roman" w:hAnsi="Times New Roman" w:cs="Times New Roman"/>
            <w:sz w:val="22"/>
            <w:szCs w:val="22"/>
          </w:rPr>
          <w:t>.</w:t>
        </w:r>
        <w:r w:rsidR="009F57F7">
          <w:rPr>
            <w:rFonts w:ascii="Times New Roman" w:hAnsi="Times New Roman" w:cs="Times New Roman"/>
            <w:sz w:val="22"/>
            <w:szCs w:val="22"/>
          </w:rPr>
          <w:t>5</w:t>
        </w:r>
        <w:r w:rsidR="008F0CEC" w:rsidRPr="002B10EA">
          <w:rPr>
            <w:rFonts w:ascii="Times New Roman" w:hAnsi="Times New Roman" w:cs="Times New Roman"/>
            <w:sz w:val="22"/>
            <w:szCs w:val="22"/>
          </w:rPr>
          <w:t>.</w:t>
        </w:r>
      </w:hyperlink>
      <w:r w:rsidR="008F0CEC" w:rsidRPr="002B10EA">
        <w:rPr>
          <w:rFonts w:ascii="Times New Roman" w:hAnsi="Times New Roman" w:cs="Times New Roman"/>
          <w:sz w:val="22"/>
          <w:szCs w:val="22"/>
        </w:rPr>
        <w:t>8.   В области образования</w:t>
      </w:r>
      <w:r w:rsidR="007D66E8">
        <w:rPr>
          <w:rFonts w:ascii="Times New Roman" w:hAnsi="Times New Roman" w:cs="Times New Roman"/>
          <w:sz w:val="22"/>
          <w:szCs w:val="22"/>
        </w:rPr>
        <w:t>………………………………………………………………………  11</w:t>
      </w:r>
      <w:r w:rsidR="00FF6978">
        <w:rPr>
          <w:rFonts w:ascii="Times New Roman" w:hAnsi="Times New Roman" w:cs="Times New Roman"/>
          <w:sz w:val="22"/>
          <w:szCs w:val="22"/>
        </w:rPr>
        <w:t>1</w:t>
      </w:r>
      <w:r w:rsidR="008F0CEC" w:rsidRPr="002B10EA">
        <w:rPr>
          <w:rFonts w:ascii="Times New Roman" w:hAnsi="Times New Roman" w:cs="Times New Roman"/>
          <w:sz w:val="22"/>
          <w:szCs w:val="22"/>
        </w:rPr>
        <w:t xml:space="preserve"> </w:t>
      </w:r>
    </w:p>
    <w:p w:rsidR="008F0CEC" w:rsidRPr="002B10EA" w:rsidRDefault="00127738" w:rsidP="007D66E8">
      <w:pPr>
        <w:pStyle w:val="ConsPlusNonformat"/>
        <w:ind w:left="426"/>
        <w:jc w:val="right"/>
        <w:rPr>
          <w:rFonts w:ascii="Times New Roman" w:hAnsi="Times New Roman" w:cs="Times New Roman"/>
          <w:sz w:val="22"/>
          <w:szCs w:val="22"/>
        </w:rPr>
      </w:pPr>
      <w:r>
        <w:rPr>
          <w:rFonts w:ascii="Times New Roman" w:hAnsi="Times New Roman" w:cs="Times New Roman"/>
          <w:sz w:val="22"/>
          <w:szCs w:val="22"/>
        </w:rPr>
        <w:t xml:space="preserve">          </w:t>
      </w:r>
      <w:r w:rsidR="001E5465">
        <w:rPr>
          <w:rFonts w:ascii="Times New Roman" w:hAnsi="Times New Roman" w:cs="Times New Roman"/>
          <w:sz w:val="22"/>
          <w:szCs w:val="22"/>
        </w:rPr>
        <w:t xml:space="preserve">1. </w:t>
      </w:r>
      <w:r w:rsidR="008F0CEC" w:rsidRPr="002B10EA">
        <w:rPr>
          <w:rFonts w:ascii="Times New Roman" w:hAnsi="Times New Roman" w:cs="Times New Roman"/>
          <w:sz w:val="22"/>
          <w:szCs w:val="22"/>
        </w:rPr>
        <w:t>Дошкольные общеобразовательные организации</w:t>
      </w:r>
      <w:r w:rsidR="007D66E8">
        <w:rPr>
          <w:rFonts w:ascii="Times New Roman" w:hAnsi="Times New Roman" w:cs="Times New Roman"/>
          <w:sz w:val="22"/>
          <w:szCs w:val="22"/>
        </w:rPr>
        <w:t>…………………………………</w:t>
      </w:r>
      <w:r>
        <w:rPr>
          <w:rFonts w:ascii="Times New Roman" w:hAnsi="Times New Roman" w:cs="Times New Roman"/>
          <w:sz w:val="22"/>
          <w:szCs w:val="22"/>
        </w:rPr>
        <w:t>.</w:t>
      </w:r>
      <w:r w:rsidR="007D66E8">
        <w:rPr>
          <w:rFonts w:ascii="Times New Roman" w:hAnsi="Times New Roman" w:cs="Times New Roman"/>
          <w:sz w:val="22"/>
          <w:szCs w:val="22"/>
        </w:rPr>
        <w:t xml:space="preserve">          11</w:t>
      </w:r>
      <w:r w:rsidR="00F55178">
        <w:rPr>
          <w:rFonts w:ascii="Times New Roman" w:hAnsi="Times New Roman" w:cs="Times New Roman"/>
          <w:sz w:val="22"/>
          <w:szCs w:val="22"/>
        </w:rPr>
        <w:t>2</w:t>
      </w:r>
    </w:p>
    <w:p w:rsidR="008F0CEC" w:rsidRDefault="001E5465" w:rsidP="00806245">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2. </w:t>
      </w:r>
      <w:r w:rsidR="008F0CEC" w:rsidRPr="002B10EA">
        <w:rPr>
          <w:rFonts w:ascii="Times New Roman" w:hAnsi="Times New Roman" w:cs="Times New Roman"/>
          <w:sz w:val="22"/>
          <w:szCs w:val="22"/>
        </w:rPr>
        <w:t>Общеобразовательные организации</w:t>
      </w:r>
      <w:r w:rsidR="007D66E8">
        <w:rPr>
          <w:rFonts w:ascii="Times New Roman" w:hAnsi="Times New Roman" w:cs="Times New Roman"/>
          <w:sz w:val="22"/>
          <w:szCs w:val="22"/>
        </w:rPr>
        <w:t>……………………………………………………     11</w:t>
      </w:r>
      <w:r w:rsidR="00FF6978">
        <w:rPr>
          <w:rFonts w:ascii="Times New Roman" w:hAnsi="Times New Roman" w:cs="Times New Roman"/>
          <w:sz w:val="22"/>
          <w:szCs w:val="22"/>
        </w:rPr>
        <w:t>2</w:t>
      </w:r>
    </w:p>
    <w:p w:rsidR="001E5465" w:rsidRPr="002B10EA" w:rsidRDefault="001E5465" w:rsidP="007D66E8">
      <w:pPr>
        <w:pStyle w:val="ConsPlusNonformat"/>
        <w:ind w:left="426"/>
        <w:jc w:val="right"/>
        <w:rPr>
          <w:rFonts w:ascii="Times New Roman" w:hAnsi="Times New Roman" w:cs="Times New Roman"/>
          <w:sz w:val="22"/>
          <w:szCs w:val="22"/>
        </w:rPr>
      </w:pPr>
      <w:r>
        <w:rPr>
          <w:rFonts w:ascii="Times New Roman" w:hAnsi="Times New Roman" w:cs="Times New Roman"/>
          <w:sz w:val="22"/>
          <w:szCs w:val="22"/>
        </w:rPr>
        <w:t xml:space="preserve">           3. </w:t>
      </w:r>
      <w:r w:rsidRPr="002B10EA">
        <w:rPr>
          <w:rStyle w:val="17"/>
          <w:rFonts w:eastAsiaTheme="minorHAnsi"/>
          <w:sz w:val="22"/>
          <w:szCs w:val="22"/>
        </w:rPr>
        <w:t>Организации дополнительного образования</w:t>
      </w:r>
      <w:r w:rsidR="007D66E8">
        <w:rPr>
          <w:rStyle w:val="17"/>
          <w:rFonts w:eastAsiaTheme="minorHAnsi"/>
          <w:sz w:val="22"/>
          <w:szCs w:val="22"/>
        </w:rPr>
        <w:t>………..…………………………………… 11</w:t>
      </w:r>
      <w:r w:rsidR="00F55178">
        <w:rPr>
          <w:rStyle w:val="17"/>
          <w:rFonts w:eastAsiaTheme="minorHAnsi"/>
          <w:sz w:val="22"/>
          <w:szCs w:val="22"/>
        </w:rPr>
        <w:t>3</w:t>
      </w:r>
    </w:p>
    <w:p w:rsidR="008F0CEC" w:rsidRPr="002B10EA" w:rsidRDefault="00526648" w:rsidP="00127738">
      <w:pPr>
        <w:pStyle w:val="ConsPlusNonformat"/>
        <w:ind w:left="426"/>
        <w:jc w:val="right"/>
        <w:rPr>
          <w:rFonts w:ascii="Times New Roman" w:hAnsi="Times New Roman" w:cs="Times New Roman"/>
          <w:sz w:val="22"/>
          <w:szCs w:val="22"/>
        </w:rPr>
      </w:pPr>
      <w:hyperlink w:anchor="P492" w:history="1">
        <w:r w:rsidR="008F0CEC" w:rsidRPr="002B10EA">
          <w:rPr>
            <w:rFonts w:ascii="Times New Roman" w:hAnsi="Times New Roman" w:cs="Times New Roman"/>
            <w:sz w:val="22"/>
            <w:szCs w:val="22"/>
          </w:rPr>
          <w:t>2</w:t>
        </w:r>
      </w:hyperlink>
      <w:r w:rsidR="008F0CEC" w:rsidRPr="002B10EA">
        <w:rPr>
          <w:rFonts w:ascii="Times New Roman" w:hAnsi="Times New Roman" w:cs="Times New Roman"/>
          <w:sz w:val="22"/>
          <w:szCs w:val="22"/>
        </w:rPr>
        <w:t>.</w:t>
      </w:r>
      <w:r w:rsidR="009F57F7">
        <w:rPr>
          <w:rFonts w:ascii="Times New Roman" w:hAnsi="Times New Roman" w:cs="Times New Roman"/>
          <w:sz w:val="22"/>
          <w:szCs w:val="22"/>
        </w:rPr>
        <w:t>5.</w:t>
      </w:r>
      <w:r w:rsidR="001E7B91" w:rsidRPr="002B10EA">
        <w:rPr>
          <w:rFonts w:ascii="Times New Roman" w:hAnsi="Times New Roman" w:cs="Times New Roman"/>
          <w:sz w:val="22"/>
          <w:szCs w:val="22"/>
        </w:rPr>
        <w:t>9</w:t>
      </w:r>
      <w:r w:rsidR="00374457" w:rsidRPr="002B10EA">
        <w:rPr>
          <w:rFonts w:ascii="Times New Roman" w:hAnsi="Times New Roman" w:cs="Times New Roman"/>
          <w:sz w:val="22"/>
          <w:szCs w:val="22"/>
        </w:rPr>
        <w:t>.</w:t>
      </w:r>
      <w:r w:rsidR="008F0CEC" w:rsidRPr="002B10EA">
        <w:rPr>
          <w:rFonts w:ascii="Times New Roman" w:hAnsi="Times New Roman" w:cs="Times New Roman"/>
          <w:sz w:val="22"/>
          <w:szCs w:val="22"/>
        </w:rPr>
        <w:t xml:space="preserve">  </w:t>
      </w:r>
      <w:r w:rsidR="00374457" w:rsidRPr="002B10EA">
        <w:rPr>
          <w:rFonts w:ascii="Times New Roman" w:hAnsi="Times New Roman" w:cs="Times New Roman"/>
          <w:sz w:val="22"/>
          <w:szCs w:val="22"/>
        </w:rPr>
        <w:t xml:space="preserve"> </w:t>
      </w:r>
      <w:r w:rsidR="008F0CEC" w:rsidRPr="002B10EA">
        <w:rPr>
          <w:rFonts w:ascii="Times New Roman" w:hAnsi="Times New Roman" w:cs="Times New Roman"/>
          <w:sz w:val="22"/>
          <w:szCs w:val="22"/>
        </w:rPr>
        <w:t>В области физической культуры и массового спорта</w:t>
      </w:r>
      <w:r w:rsidR="00127738">
        <w:rPr>
          <w:rFonts w:ascii="Times New Roman" w:hAnsi="Times New Roman" w:cs="Times New Roman"/>
          <w:sz w:val="22"/>
          <w:szCs w:val="22"/>
        </w:rPr>
        <w:t>………………………………………</w:t>
      </w:r>
      <w:r w:rsidR="007D66E8">
        <w:rPr>
          <w:rFonts w:ascii="Times New Roman" w:hAnsi="Times New Roman" w:cs="Times New Roman"/>
          <w:sz w:val="22"/>
          <w:szCs w:val="22"/>
        </w:rPr>
        <w:t>11</w:t>
      </w:r>
      <w:r w:rsidR="00FF6978">
        <w:rPr>
          <w:rFonts w:ascii="Times New Roman" w:hAnsi="Times New Roman" w:cs="Times New Roman"/>
          <w:sz w:val="22"/>
          <w:szCs w:val="22"/>
        </w:rPr>
        <w:t>3</w:t>
      </w:r>
      <w:r w:rsidR="008F0CEC" w:rsidRPr="002B10EA">
        <w:rPr>
          <w:rFonts w:ascii="Times New Roman" w:hAnsi="Times New Roman" w:cs="Times New Roman"/>
          <w:sz w:val="22"/>
          <w:szCs w:val="22"/>
        </w:rPr>
        <w:t xml:space="preserve">                                                                           </w:t>
      </w:r>
    </w:p>
    <w:p w:rsidR="008F0CEC" w:rsidRPr="002B10EA" w:rsidRDefault="00526648" w:rsidP="00806245">
      <w:pPr>
        <w:pStyle w:val="ConsPlusNonformat"/>
        <w:ind w:left="426"/>
        <w:jc w:val="both"/>
        <w:rPr>
          <w:rFonts w:ascii="Times New Roman" w:hAnsi="Times New Roman" w:cs="Times New Roman"/>
          <w:sz w:val="22"/>
          <w:szCs w:val="22"/>
        </w:rPr>
      </w:pPr>
      <w:hyperlink w:anchor="P569" w:history="1">
        <w:r w:rsidR="008F0CEC" w:rsidRPr="002B10EA">
          <w:rPr>
            <w:rFonts w:ascii="Times New Roman" w:hAnsi="Times New Roman" w:cs="Times New Roman"/>
            <w:sz w:val="22"/>
            <w:szCs w:val="22"/>
          </w:rPr>
          <w:t>2</w:t>
        </w:r>
      </w:hyperlink>
      <w:r w:rsidR="008F0CEC" w:rsidRPr="002B10EA">
        <w:rPr>
          <w:rFonts w:ascii="Times New Roman" w:hAnsi="Times New Roman" w:cs="Times New Roman"/>
          <w:sz w:val="22"/>
          <w:szCs w:val="22"/>
        </w:rPr>
        <w:t>.</w:t>
      </w:r>
      <w:r w:rsidR="009F57F7">
        <w:rPr>
          <w:rFonts w:ascii="Times New Roman" w:hAnsi="Times New Roman" w:cs="Times New Roman"/>
          <w:sz w:val="22"/>
          <w:szCs w:val="22"/>
        </w:rPr>
        <w:t>5.</w:t>
      </w:r>
      <w:r w:rsidR="008F0CEC" w:rsidRPr="002B10EA">
        <w:rPr>
          <w:rFonts w:ascii="Times New Roman" w:hAnsi="Times New Roman" w:cs="Times New Roman"/>
          <w:sz w:val="22"/>
          <w:szCs w:val="22"/>
        </w:rPr>
        <w:t>1</w:t>
      </w:r>
      <w:r w:rsidR="001E7B91" w:rsidRPr="002B10EA">
        <w:rPr>
          <w:rFonts w:ascii="Times New Roman" w:hAnsi="Times New Roman" w:cs="Times New Roman"/>
          <w:sz w:val="22"/>
          <w:szCs w:val="22"/>
        </w:rPr>
        <w:t>0</w:t>
      </w:r>
      <w:r w:rsidR="00374457" w:rsidRPr="002B10EA">
        <w:rPr>
          <w:rFonts w:ascii="Times New Roman" w:hAnsi="Times New Roman" w:cs="Times New Roman"/>
          <w:sz w:val="22"/>
          <w:szCs w:val="22"/>
        </w:rPr>
        <w:t xml:space="preserve">. </w:t>
      </w:r>
      <w:r w:rsidR="008F0CEC" w:rsidRPr="002B10EA">
        <w:rPr>
          <w:rFonts w:ascii="Times New Roman" w:hAnsi="Times New Roman" w:cs="Times New Roman"/>
          <w:sz w:val="22"/>
          <w:szCs w:val="22"/>
        </w:rPr>
        <w:t>В области культуры и искусства</w:t>
      </w:r>
      <w:r w:rsidR="00CA4AC0">
        <w:rPr>
          <w:rFonts w:ascii="Times New Roman" w:hAnsi="Times New Roman" w:cs="Times New Roman"/>
          <w:sz w:val="22"/>
          <w:szCs w:val="22"/>
        </w:rPr>
        <w:t>……………………………………………………………</w:t>
      </w:r>
      <w:r w:rsidR="00127738">
        <w:rPr>
          <w:rFonts w:ascii="Times New Roman" w:hAnsi="Times New Roman" w:cs="Times New Roman"/>
          <w:sz w:val="22"/>
          <w:szCs w:val="22"/>
        </w:rPr>
        <w:t xml:space="preserve">  11</w:t>
      </w:r>
      <w:r w:rsidR="00FF6978">
        <w:rPr>
          <w:rFonts w:ascii="Times New Roman" w:hAnsi="Times New Roman" w:cs="Times New Roman"/>
          <w:sz w:val="22"/>
          <w:szCs w:val="22"/>
        </w:rPr>
        <w:t>3</w:t>
      </w:r>
      <w:r w:rsidR="008F0CEC" w:rsidRPr="002B10EA">
        <w:rPr>
          <w:rFonts w:ascii="Times New Roman" w:hAnsi="Times New Roman" w:cs="Times New Roman"/>
          <w:sz w:val="22"/>
          <w:szCs w:val="22"/>
        </w:rPr>
        <w:t xml:space="preserve">                                                                                                              </w:t>
      </w:r>
    </w:p>
    <w:p w:rsidR="008F0CEC" w:rsidRPr="002B10EA" w:rsidRDefault="00526648" w:rsidP="00806245">
      <w:pPr>
        <w:pStyle w:val="ConsPlusNonformat"/>
        <w:ind w:left="426"/>
        <w:jc w:val="both"/>
        <w:rPr>
          <w:rFonts w:ascii="Times New Roman" w:hAnsi="Times New Roman" w:cs="Times New Roman"/>
          <w:sz w:val="22"/>
          <w:szCs w:val="22"/>
        </w:rPr>
      </w:pPr>
      <w:hyperlink w:anchor="P597" w:history="1">
        <w:r w:rsidR="008F0CEC" w:rsidRPr="002B10EA">
          <w:rPr>
            <w:rFonts w:ascii="Times New Roman" w:hAnsi="Times New Roman" w:cs="Times New Roman"/>
            <w:sz w:val="22"/>
            <w:szCs w:val="22"/>
          </w:rPr>
          <w:t>2</w:t>
        </w:r>
      </w:hyperlink>
      <w:r w:rsidR="008F0CEC" w:rsidRPr="002B10EA">
        <w:rPr>
          <w:rFonts w:ascii="Times New Roman" w:hAnsi="Times New Roman" w:cs="Times New Roman"/>
          <w:sz w:val="22"/>
          <w:szCs w:val="22"/>
        </w:rPr>
        <w:t>.</w:t>
      </w:r>
      <w:r w:rsidR="009F57F7">
        <w:rPr>
          <w:rFonts w:ascii="Times New Roman" w:hAnsi="Times New Roman" w:cs="Times New Roman"/>
          <w:sz w:val="22"/>
          <w:szCs w:val="22"/>
        </w:rPr>
        <w:t>5.</w:t>
      </w:r>
      <w:r w:rsidR="008F0CEC" w:rsidRPr="002B10EA">
        <w:rPr>
          <w:rFonts w:ascii="Times New Roman" w:hAnsi="Times New Roman" w:cs="Times New Roman"/>
          <w:sz w:val="22"/>
          <w:szCs w:val="22"/>
        </w:rPr>
        <w:t>1</w:t>
      </w:r>
      <w:r w:rsidR="001E7B91" w:rsidRPr="002B10EA">
        <w:rPr>
          <w:rFonts w:ascii="Times New Roman" w:hAnsi="Times New Roman" w:cs="Times New Roman"/>
          <w:sz w:val="22"/>
          <w:szCs w:val="22"/>
        </w:rPr>
        <w:t>1</w:t>
      </w:r>
      <w:r w:rsidR="00B37B94">
        <w:rPr>
          <w:rFonts w:ascii="Times New Roman" w:hAnsi="Times New Roman" w:cs="Times New Roman"/>
          <w:sz w:val="22"/>
          <w:szCs w:val="22"/>
        </w:rPr>
        <w:t xml:space="preserve">. </w:t>
      </w:r>
      <w:r w:rsidR="008F0CEC" w:rsidRPr="002B10EA">
        <w:rPr>
          <w:rFonts w:ascii="Times New Roman" w:hAnsi="Times New Roman" w:cs="Times New Roman"/>
          <w:sz w:val="22"/>
          <w:szCs w:val="22"/>
        </w:rPr>
        <w:t xml:space="preserve">В области </w:t>
      </w:r>
      <w:r w:rsidR="007008DF">
        <w:rPr>
          <w:rFonts w:ascii="Times New Roman" w:hAnsi="Times New Roman" w:cs="Times New Roman"/>
          <w:sz w:val="22"/>
          <w:szCs w:val="22"/>
        </w:rPr>
        <w:t>здравоохранения</w:t>
      </w:r>
      <w:r w:rsidR="008F0CEC" w:rsidRPr="002B10EA">
        <w:rPr>
          <w:rFonts w:ascii="Times New Roman" w:hAnsi="Times New Roman" w:cs="Times New Roman"/>
          <w:sz w:val="22"/>
          <w:szCs w:val="22"/>
        </w:rPr>
        <w:t xml:space="preserve"> </w:t>
      </w:r>
      <w:r w:rsidR="00F55178">
        <w:rPr>
          <w:rFonts w:ascii="Times New Roman" w:hAnsi="Times New Roman" w:cs="Times New Roman"/>
          <w:sz w:val="22"/>
          <w:szCs w:val="22"/>
        </w:rPr>
        <w:t>………………………………………………………………</w:t>
      </w:r>
      <w:r w:rsidR="00127738">
        <w:rPr>
          <w:rFonts w:ascii="Times New Roman" w:hAnsi="Times New Roman" w:cs="Times New Roman"/>
          <w:sz w:val="22"/>
          <w:szCs w:val="22"/>
        </w:rPr>
        <w:t xml:space="preserve">  </w:t>
      </w:r>
      <w:r w:rsidR="00F55178">
        <w:rPr>
          <w:rFonts w:ascii="Times New Roman" w:hAnsi="Times New Roman" w:cs="Times New Roman"/>
          <w:sz w:val="22"/>
          <w:szCs w:val="22"/>
        </w:rPr>
        <w:t xml:space="preserve">   115</w:t>
      </w:r>
      <w:r w:rsidR="008F0CEC" w:rsidRPr="002B10EA">
        <w:rPr>
          <w:rFonts w:ascii="Times New Roman" w:hAnsi="Times New Roman" w:cs="Times New Roman"/>
          <w:sz w:val="22"/>
          <w:szCs w:val="22"/>
        </w:rPr>
        <w:t xml:space="preserve">                                                                                                            </w:t>
      </w:r>
    </w:p>
    <w:p w:rsidR="005B1F5E" w:rsidRDefault="00526648" w:rsidP="00806245">
      <w:pPr>
        <w:pStyle w:val="ConsPlusNonformat"/>
        <w:ind w:left="426"/>
        <w:jc w:val="both"/>
        <w:rPr>
          <w:rFonts w:ascii="Times New Roman" w:hAnsi="Times New Roman" w:cs="Times New Roman"/>
          <w:sz w:val="22"/>
          <w:szCs w:val="22"/>
        </w:rPr>
      </w:pPr>
      <w:hyperlink w:anchor="P616" w:history="1">
        <w:r w:rsidR="008F0CEC" w:rsidRPr="002B10EA">
          <w:rPr>
            <w:rFonts w:ascii="Times New Roman" w:hAnsi="Times New Roman" w:cs="Times New Roman"/>
            <w:sz w:val="22"/>
            <w:szCs w:val="22"/>
          </w:rPr>
          <w:t>2</w:t>
        </w:r>
      </w:hyperlink>
      <w:r w:rsidR="008F0CEC" w:rsidRPr="002B10EA">
        <w:rPr>
          <w:rFonts w:ascii="Times New Roman" w:hAnsi="Times New Roman" w:cs="Times New Roman"/>
          <w:sz w:val="22"/>
          <w:szCs w:val="22"/>
        </w:rPr>
        <w:t>.</w:t>
      </w:r>
      <w:r w:rsidR="009F57F7">
        <w:rPr>
          <w:rFonts w:ascii="Times New Roman" w:hAnsi="Times New Roman" w:cs="Times New Roman"/>
          <w:sz w:val="22"/>
          <w:szCs w:val="22"/>
        </w:rPr>
        <w:t>5.</w:t>
      </w:r>
      <w:r w:rsidR="008F0CEC" w:rsidRPr="002B10EA">
        <w:rPr>
          <w:rFonts w:ascii="Times New Roman" w:hAnsi="Times New Roman" w:cs="Times New Roman"/>
          <w:sz w:val="22"/>
          <w:szCs w:val="22"/>
        </w:rPr>
        <w:t>1</w:t>
      </w:r>
      <w:r w:rsidR="001E7B91" w:rsidRPr="002B10EA">
        <w:rPr>
          <w:rFonts w:ascii="Times New Roman" w:hAnsi="Times New Roman" w:cs="Times New Roman"/>
          <w:sz w:val="22"/>
          <w:szCs w:val="22"/>
        </w:rPr>
        <w:t>2.</w:t>
      </w:r>
      <w:r w:rsidR="008F0CEC" w:rsidRPr="002B10EA">
        <w:rPr>
          <w:rFonts w:ascii="Times New Roman" w:hAnsi="Times New Roman" w:cs="Times New Roman"/>
          <w:sz w:val="22"/>
          <w:szCs w:val="22"/>
        </w:rPr>
        <w:t xml:space="preserve"> В области жилищного строительства</w:t>
      </w:r>
      <w:r w:rsidR="00CA4AC0">
        <w:rPr>
          <w:rFonts w:ascii="Times New Roman" w:hAnsi="Times New Roman" w:cs="Times New Roman"/>
          <w:sz w:val="22"/>
          <w:szCs w:val="22"/>
        </w:rPr>
        <w:t>………………………………………………………</w:t>
      </w:r>
      <w:r w:rsidR="00F55178">
        <w:rPr>
          <w:rFonts w:ascii="Times New Roman" w:hAnsi="Times New Roman" w:cs="Times New Roman"/>
          <w:sz w:val="22"/>
          <w:szCs w:val="22"/>
        </w:rPr>
        <w:t xml:space="preserve">  115</w:t>
      </w:r>
      <w:r w:rsidR="008F0CEC" w:rsidRPr="002B10EA">
        <w:rPr>
          <w:rFonts w:ascii="Times New Roman" w:hAnsi="Times New Roman" w:cs="Times New Roman"/>
          <w:sz w:val="22"/>
          <w:szCs w:val="22"/>
        </w:rPr>
        <w:t xml:space="preserve">   </w:t>
      </w:r>
    </w:p>
    <w:p w:rsidR="008F0CEC" w:rsidRPr="002B10EA" w:rsidRDefault="005B1F5E" w:rsidP="00806245">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2.5.13. В области ритуальных услуг</w:t>
      </w:r>
      <w:r w:rsidR="00F55178">
        <w:rPr>
          <w:rFonts w:ascii="Times New Roman" w:hAnsi="Times New Roman" w:cs="Times New Roman"/>
          <w:sz w:val="22"/>
          <w:szCs w:val="22"/>
        </w:rPr>
        <w:t>………………………………………………………………    11</w:t>
      </w:r>
      <w:r w:rsidR="004923EF">
        <w:rPr>
          <w:rFonts w:ascii="Times New Roman" w:hAnsi="Times New Roman" w:cs="Times New Roman"/>
          <w:sz w:val="22"/>
          <w:szCs w:val="22"/>
        </w:rPr>
        <w:t>6</w:t>
      </w:r>
      <w:r w:rsidR="008F0CEC" w:rsidRPr="002B10EA">
        <w:rPr>
          <w:rFonts w:ascii="Times New Roman" w:hAnsi="Times New Roman" w:cs="Times New Roman"/>
          <w:sz w:val="22"/>
          <w:szCs w:val="22"/>
        </w:rPr>
        <w:t xml:space="preserve">                                                                                                   </w:t>
      </w:r>
    </w:p>
    <w:p w:rsidR="00B37B94" w:rsidRPr="002B10EA" w:rsidRDefault="00806245" w:rsidP="00806245">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2</w:t>
      </w:r>
      <w:r w:rsidR="00B37B94" w:rsidRPr="002B10EA">
        <w:rPr>
          <w:rFonts w:ascii="Times New Roman" w:hAnsi="Times New Roman" w:cs="Times New Roman"/>
          <w:sz w:val="22"/>
          <w:szCs w:val="22"/>
        </w:rPr>
        <w:t>.2.14. В области отдыха</w:t>
      </w:r>
      <w:r w:rsidR="005B1F5E">
        <w:rPr>
          <w:rFonts w:ascii="Times New Roman" w:hAnsi="Times New Roman" w:cs="Times New Roman"/>
          <w:sz w:val="22"/>
          <w:szCs w:val="22"/>
        </w:rPr>
        <w:t>,</w:t>
      </w:r>
      <w:r w:rsidR="00B37B94" w:rsidRPr="002B10EA">
        <w:rPr>
          <w:rFonts w:ascii="Times New Roman" w:hAnsi="Times New Roman" w:cs="Times New Roman"/>
          <w:sz w:val="22"/>
          <w:szCs w:val="22"/>
        </w:rPr>
        <w:t xml:space="preserve"> туризма и оздоровления</w:t>
      </w:r>
      <w:r w:rsidR="00F55178">
        <w:rPr>
          <w:rFonts w:ascii="Times New Roman" w:hAnsi="Times New Roman" w:cs="Times New Roman"/>
          <w:sz w:val="22"/>
          <w:szCs w:val="22"/>
        </w:rPr>
        <w:t>………………………………………………   117</w:t>
      </w:r>
      <w:r w:rsidR="00B37B94" w:rsidRPr="002B10EA">
        <w:rPr>
          <w:rFonts w:ascii="Times New Roman" w:hAnsi="Times New Roman" w:cs="Times New Roman"/>
          <w:sz w:val="22"/>
          <w:szCs w:val="22"/>
        </w:rPr>
        <w:t xml:space="preserve"> </w:t>
      </w:r>
    </w:p>
    <w:p w:rsidR="00B37B94" w:rsidRPr="002B10EA" w:rsidRDefault="00526648" w:rsidP="00806245">
      <w:pPr>
        <w:pStyle w:val="ConsPlusNonformat"/>
        <w:ind w:left="426"/>
        <w:jc w:val="both"/>
        <w:rPr>
          <w:rFonts w:ascii="Times New Roman" w:hAnsi="Times New Roman" w:cs="Times New Roman"/>
          <w:sz w:val="22"/>
          <w:szCs w:val="22"/>
        </w:rPr>
      </w:pPr>
      <w:hyperlink w:anchor="P936" w:history="1">
        <w:r w:rsidR="00806245">
          <w:rPr>
            <w:rFonts w:ascii="Times New Roman" w:hAnsi="Times New Roman" w:cs="Times New Roman"/>
            <w:sz w:val="22"/>
            <w:szCs w:val="22"/>
          </w:rPr>
          <w:t>2</w:t>
        </w:r>
        <w:r w:rsidR="00B37B94" w:rsidRPr="002B10EA">
          <w:rPr>
            <w:rFonts w:ascii="Times New Roman" w:hAnsi="Times New Roman" w:cs="Times New Roman"/>
            <w:sz w:val="22"/>
            <w:szCs w:val="22"/>
          </w:rPr>
          <w:t>.2</w:t>
        </w:r>
      </w:hyperlink>
      <w:r w:rsidR="00B37B94" w:rsidRPr="002B10EA">
        <w:rPr>
          <w:rFonts w:ascii="Times New Roman" w:hAnsi="Times New Roman" w:cs="Times New Roman"/>
          <w:sz w:val="22"/>
          <w:szCs w:val="22"/>
        </w:rPr>
        <w:t>.15</w:t>
      </w:r>
      <w:r w:rsidR="00B37B94">
        <w:rPr>
          <w:rFonts w:ascii="Times New Roman" w:hAnsi="Times New Roman" w:cs="Times New Roman"/>
          <w:sz w:val="22"/>
          <w:szCs w:val="22"/>
        </w:rPr>
        <w:t xml:space="preserve">.  В </w:t>
      </w:r>
      <w:r w:rsidR="00B37B94" w:rsidRPr="002B10EA">
        <w:rPr>
          <w:rFonts w:ascii="Times New Roman" w:hAnsi="Times New Roman" w:cs="Times New Roman"/>
          <w:sz w:val="22"/>
          <w:szCs w:val="22"/>
        </w:rPr>
        <w:t xml:space="preserve">области благоустройства   и   озеленения,   создания  условий </w:t>
      </w:r>
    </w:p>
    <w:p w:rsidR="008F0CEC" w:rsidRPr="002B10EA" w:rsidRDefault="00B37B94" w:rsidP="00806245">
      <w:pPr>
        <w:pStyle w:val="ConsPlusNonformat"/>
        <w:ind w:left="426"/>
        <w:jc w:val="both"/>
        <w:rPr>
          <w:rFonts w:ascii="Times New Roman" w:hAnsi="Times New Roman" w:cs="Times New Roman"/>
          <w:sz w:val="22"/>
          <w:szCs w:val="22"/>
        </w:rPr>
      </w:pPr>
      <w:r w:rsidRPr="002B10EA">
        <w:rPr>
          <w:rFonts w:ascii="Times New Roman" w:hAnsi="Times New Roman" w:cs="Times New Roman"/>
          <w:sz w:val="22"/>
          <w:szCs w:val="22"/>
        </w:rPr>
        <w:t xml:space="preserve"> для  массового отдыха</w:t>
      </w:r>
      <w:r w:rsidR="00F55178">
        <w:rPr>
          <w:rFonts w:ascii="Times New Roman" w:hAnsi="Times New Roman" w:cs="Times New Roman"/>
          <w:sz w:val="22"/>
          <w:szCs w:val="22"/>
        </w:rPr>
        <w:t>……………………………………………………………………………</w:t>
      </w:r>
      <w:r w:rsidR="00CA4AC0">
        <w:rPr>
          <w:rFonts w:ascii="Times New Roman" w:hAnsi="Times New Roman" w:cs="Times New Roman"/>
          <w:sz w:val="22"/>
          <w:szCs w:val="22"/>
        </w:rPr>
        <w:t>.</w:t>
      </w:r>
      <w:r w:rsidRPr="002B10EA">
        <w:rPr>
          <w:rFonts w:ascii="Times New Roman" w:hAnsi="Times New Roman" w:cs="Times New Roman"/>
          <w:sz w:val="22"/>
          <w:szCs w:val="22"/>
        </w:rPr>
        <w:t xml:space="preserve"> </w:t>
      </w:r>
      <w:r w:rsidR="008F0CEC" w:rsidRPr="002B10EA">
        <w:rPr>
          <w:rFonts w:ascii="Times New Roman" w:hAnsi="Times New Roman" w:cs="Times New Roman"/>
          <w:sz w:val="22"/>
          <w:szCs w:val="22"/>
        </w:rPr>
        <w:t xml:space="preserve"> </w:t>
      </w:r>
      <w:r w:rsidR="00F55178">
        <w:rPr>
          <w:rFonts w:ascii="Times New Roman" w:hAnsi="Times New Roman" w:cs="Times New Roman"/>
          <w:sz w:val="22"/>
          <w:szCs w:val="22"/>
        </w:rPr>
        <w:t xml:space="preserve">   11</w:t>
      </w:r>
      <w:r w:rsidR="004923EF">
        <w:rPr>
          <w:rFonts w:ascii="Times New Roman" w:hAnsi="Times New Roman" w:cs="Times New Roman"/>
          <w:sz w:val="22"/>
          <w:szCs w:val="22"/>
        </w:rPr>
        <w:t>7</w:t>
      </w:r>
      <w:r w:rsidR="008F0CEC" w:rsidRPr="002B10EA">
        <w:rPr>
          <w:rFonts w:ascii="Times New Roman" w:hAnsi="Times New Roman" w:cs="Times New Roman"/>
          <w:sz w:val="22"/>
          <w:szCs w:val="22"/>
        </w:rPr>
        <w:t xml:space="preserve">                             </w:t>
      </w:r>
      <w:r w:rsidR="007125CA">
        <w:rPr>
          <w:rFonts w:ascii="Times New Roman" w:hAnsi="Times New Roman" w:cs="Times New Roman"/>
          <w:sz w:val="22"/>
          <w:szCs w:val="22"/>
        </w:rPr>
        <w:t xml:space="preserve">                    </w:t>
      </w:r>
      <w:r w:rsidR="00CA344F" w:rsidRPr="002B10EA">
        <w:rPr>
          <w:rFonts w:ascii="Times New Roman" w:hAnsi="Times New Roman" w:cs="Times New Roman"/>
          <w:sz w:val="22"/>
          <w:szCs w:val="22"/>
        </w:rPr>
        <w:t xml:space="preserve"> </w:t>
      </w:r>
    </w:p>
    <w:p w:rsidR="00806245" w:rsidRDefault="00526648" w:rsidP="00806245">
      <w:pPr>
        <w:pStyle w:val="ConsPlusNonformat"/>
        <w:jc w:val="both"/>
        <w:rPr>
          <w:rFonts w:ascii="Times New Roman" w:hAnsi="Times New Roman" w:cs="Times New Roman"/>
          <w:sz w:val="22"/>
          <w:szCs w:val="22"/>
        </w:rPr>
      </w:pPr>
      <w:hyperlink w:anchor="P2089" w:history="1">
        <w:r w:rsidR="00CA344F" w:rsidRPr="002B10EA">
          <w:rPr>
            <w:rFonts w:ascii="Times New Roman" w:hAnsi="Times New Roman" w:cs="Times New Roman"/>
            <w:color w:val="0070C0"/>
            <w:sz w:val="22"/>
            <w:szCs w:val="22"/>
          </w:rPr>
          <w:t>3</w:t>
        </w:r>
      </w:hyperlink>
      <w:r w:rsidR="00CA344F" w:rsidRPr="002B10EA">
        <w:rPr>
          <w:rFonts w:ascii="Times New Roman" w:hAnsi="Times New Roman" w:cs="Times New Roman"/>
          <w:color w:val="0070C0"/>
          <w:sz w:val="22"/>
          <w:szCs w:val="22"/>
        </w:rPr>
        <w:t>.</w:t>
      </w:r>
      <w:r w:rsidR="00CA344F" w:rsidRPr="002B10EA">
        <w:rPr>
          <w:rFonts w:ascii="Times New Roman" w:hAnsi="Times New Roman" w:cs="Times New Roman"/>
          <w:sz w:val="22"/>
          <w:szCs w:val="22"/>
        </w:rPr>
        <w:t xml:space="preserve">  </w:t>
      </w:r>
      <w:r w:rsidR="00FC138A" w:rsidRPr="002B10EA">
        <w:rPr>
          <w:rFonts w:ascii="Times New Roman" w:hAnsi="Times New Roman" w:cs="Times New Roman"/>
          <w:color w:val="0070C0"/>
          <w:sz w:val="22"/>
          <w:szCs w:val="22"/>
        </w:rPr>
        <w:t>ПРАВИЛА И ОБЛАСТЬ ПРИМЕНЕНИЯ РАСЧЕТНЫХ ПОКАЗАТЕЛЕЙ, СОДЕРЖАЩИХСЯ В ОСНОВНОЙ ЧАСТИ НОРМАТИВОВ ГРАДОСТРОИТЕЛЬНОГО ПРОЕКТИРОВАНИЯ</w:t>
      </w:r>
      <w:r w:rsidR="00CA344F" w:rsidRPr="002B10EA">
        <w:rPr>
          <w:rFonts w:ascii="Times New Roman" w:hAnsi="Times New Roman" w:cs="Times New Roman"/>
          <w:color w:val="0070C0"/>
          <w:sz w:val="22"/>
          <w:szCs w:val="22"/>
        </w:rPr>
        <w:t xml:space="preserve"> </w:t>
      </w:r>
    </w:p>
    <w:p w:rsidR="00CA344F" w:rsidRPr="002B10EA" w:rsidRDefault="00526648" w:rsidP="00806245">
      <w:pPr>
        <w:pStyle w:val="ConsPlusNonformat"/>
        <w:jc w:val="both"/>
        <w:rPr>
          <w:rFonts w:ascii="Times New Roman" w:hAnsi="Times New Roman" w:cs="Times New Roman"/>
          <w:sz w:val="22"/>
          <w:szCs w:val="22"/>
        </w:rPr>
      </w:pPr>
      <w:hyperlink w:anchor="P2161" w:history="1">
        <w:r w:rsidR="00CA344F"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CA344F" w:rsidRPr="002B10EA">
        <w:rPr>
          <w:rFonts w:ascii="Times New Roman" w:hAnsi="Times New Roman" w:cs="Times New Roman"/>
          <w:sz w:val="22"/>
          <w:szCs w:val="22"/>
        </w:rPr>
        <w:t xml:space="preserve">.  </w:t>
      </w:r>
      <w:r w:rsidR="00322AA4"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Правила  и  область  применения  расчетных  показателей  объектов</w:t>
      </w:r>
      <w:r w:rsidR="00F55178">
        <w:rPr>
          <w:rFonts w:ascii="Times New Roman" w:hAnsi="Times New Roman" w:cs="Times New Roman"/>
          <w:sz w:val="22"/>
          <w:szCs w:val="22"/>
        </w:rPr>
        <w:t xml:space="preserve">    ……………………    1</w:t>
      </w:r>
      <w:r w:rsidR="004923EF">
        <w:rPr>
          <w:rFonts w:ascii="Times New Roman" w:hAnsi="Times New Roman" w:cs="Times New Roman"/>
          <w:sz w:val="22"/>
          <w:szCs w:val="22"/>
        </w:rPr>
        <w:t>18</w:t>
      </w:r>
    </w:p>
    <w:p w:rsidR="00FC138A" w:rsidRPr="002B10EA" w:rsidRDefault="00806245" w:rsidP="00806245">
      <w:pPr>
        <w:pStyle w:val="ConsPlusNonformat"/>
        <w:ind w:left="426" w:hanging="426"/>
        <w:jc w:val="both"/>
        <w:rPr>
          <w:rFonts w:ascii="Times New Roman" w:hAnsi="Times New Roman" w:cs="Times New Roman"/>
          <w:sz w:val="22"/>
          <w:szCs w:val="22"/>
        </w:rPr>
      </w:pPr>
      <w:r>
        <w:rPr>
          <w:rFonts w:ascii="Times New Roman" w:hAnsi="Times New Roman" w:cs="Times New Roman"/>
          <w:sz w:val="22"/>
          <w:szCs w:val="22"/>
        </w:rPr>
        <w:t xml:space="preserve">       </w:t>
      </w:r>
      <w:hyperlink w:anchor="P750"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r w:rsidR="00FC138A" w:rsidRPr="002B10EA">
          <w:rPr>
            <w:rFonts w:ascii="Times New Roman" w:hAnsi="Times New Roman" w:cs="Times New Roman"/>
            <w:sz w:val="22"/>
            <w:szCs w:val="22"/>
          </w:rPr>
          <w:t>.1</w:t>
        </w:r>
      </w:hyperlink>
      <w:r w:rsidR="00FC138A" w:rsidRPr="002B10EA">
        <w:rPr>
          <w:rFonts w:ascii="Times New Roman" w:hAnsi="Times New Roman" w:cs="Times New Roman"/>
          <w:sz w:val="22"/>
          <w:szCs w:val="22"/>
        </w:rPr>
        <w:t>.   В области теплоснабжения</w:t>
      </w:r>
      <w:r w:rsidR="00F55178">
        <w:rPr>
          <w:rFonts w:ascii="Times New Roman" w:hAnsi="Times New Roman" w:cs="Times New Roman"/>
          <w:sz w:val="22"/>
          <w:szCs w:val="22"/>
        </w:rPr>
        <w:t>…………………………………………………………………   1</w:t>
      </w:r>
      <w:r w:rsidR="004923EF">
        <w:rPr>
          <w:rFonts w:ascii="Times New Roman" w:hAnsi="Times New Roman" w:cs="Times New Roman"/>
          <w:sz w:val="22"/>
          <w:szCs w:val="22"/>
        </w:rPr>
        <w:t>22</w:t>
      </w:r>
      <w:r w:rsidR="00FC138A" w:rsidRPr="002B10EA">
        <w:rPr>
          <w:rFonts w:ascii="Times New Roman" w:hAnsi="Times New Roman" w:cs="Times New Roman"/>
          <w:sz w:val="22"/>
          <w:szCs w:val="22"/>
        </w:rPr>
        <w:t xml:space="preserve">                                                                                                                      </w:t>
      </w:r>
    </w:p>
    <w:p w:rsidR="00FC138A" w:rsidRPr="002B10EA" w:rsidRDefault="00806245" w:rsidP="00806245">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hyperlink w:anchor="P767"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r w:rsidR="00FC138A" w:rsidRPr="002B10EA">
          <w:rPr>
            <w:rFonts w:ascii="Times New Roman" w:hAnsi="Times New Roman" w:cs="Times New Roman"/>
            <w:sz w:val="22"/>
            <w:szCs w:val="22"/>
          </w:rPr>
          <w:t>.2</w:t>
        </w:r>
      </w:hyperlink>
      <w:r w:rsidR="00FC138A" w:rsidRPr="002B10EA">
        <w:rPr>
          <w:rFonts w:ascii="Times New Roman" w:hAnsi="Times New Roman" w:cs="Times New Roman"/>
          <w:sz w:val="22"/>
          <w:szCs w:val="22"/>
        </w:rPr>
        <w:t>.   В области водоснабжения</w:t>
      </w:r>
      <w:r w:rsidR="00F55178">
        <w:rPr>
          <w:rFonts w:ascii="Times New Roman" w:hAnsi="Times New Roman" w:cs="Times New Roman"/>
          <w:sz w:val="22"/>
          <w:szCs w:val="22"/>
        </w:rPr>
        <w:t xml:space="preserve">………………………………………………………………    </w:t>
      </w:r>
      <w:r w:rsidR="00FC138A" w:rsidRPr="002B10EA">
        <w:rPr>
          <w:rFonts w:ascii="Times New Roman" w:hAnsi="Times New Roman" w:cs="Times New Roman"/>
          <w:sz w:val="22"/>
          <w:szCs w:val="22"/>
        </w:rPr>
        <w:t xml:space="preserve">  </w:t>
      </w:r>
      <w:r w:rsidR="00F55178">
        <w:rPr>
          <w:rFonts w:ascii="Times New Roman" w:hAnsi="Times New Roman" w:cs="Times New Roman"/>
          <w:sz w:val="22"/>
          <w:szCs w:val="22"/>
        </w:rPr>
        <w:t xml:space="preserve">   12</w:t>
      </w:r>
      <w:r w:rsidR="004923EF">
        <w:rPr>
          <w:rFonts w:ascii="Times New Roman" w:hAnsi="Times New Roman" w:cs="Times New Roman"/>
          <w:sz w:val="22"/>
          <w:szCs w:val="22"/>
        </w:rPr>
        <w:t>2</w:t>
      </w:r>
      <w:r w:rsidR="00FC138A" w:rsidRPr="002B10EA">
        <w:rPr>
          <w:rFonts w:ascii="Times New Roman" w:hAnsi="Times New Roman" w:cs="Times New Roman"/>
          <w:sz w:val="22"/>
          <w:szCs w:val="22"/>
        </w:rPr>
        <w:t xml:space="preserve">   </w:t>
      </w:r>
    </w:p>
    <w:p w:rsidR="00FC138A" w:rsidRPr="002B10EA" w:rsidRDefault="00FC13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F57F7">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hyperlink w:anchor="P788" w:history="1">
        <w:r w:rsidRPr="002B10EA">
          <w:rPr>
            <w:rFonts w:ascii="Times New Roman" w:hAnsi="Times New Roman" w:cs="Times New Roman"/>
            <w:sz w:val="22"/>
            <w:szCs w:val="22"/>
          </w:rPr>
          <w:t>3.</w:t>
        </w:r>
        <w:r w:rsidR="009F57F7">
          <w:rPr>
            <w:rFonts w:ascii="Times New Roman" w:hAnsi="Times New Roman" w:cs="Times New Roman"/>
            <w:sz w:val="22"/>
            <w:szCs w:val="22"/>
          </w:rPr>
          <w:t>1</w:t>
        </w:r>
        <w:r w:rsidRPr="002B10EA">
          <w:rPr>
            <w:rFonts w:ascii="Times New Roman" w:hAnsi="Times New Roman" w:cs="Times New Roman"/>
            <w:sz w:val="22"/>
            <w:szCs w:val="22"/>
          </w:rPr>
          <w:t>.3</w:t>
        </w:r>
      </w:hyperlink>
      <w:r w:rsidRPr="002B10EA">
        <w:rPr>
          <w:rFonts w:ascii="Times New Roman" w:hAnsi="Times New Roman" w:cs="Times New Roman"/>
          <w:sz w:val="22"/>
          <w:szCs w:val="22"/>
        </w:rPr>
        <w:t>.   В области водоотведения</w:t>
      </w:r>
      <w:r w:rsidR="00CA4AC0">
        <w:rPr>
          <w:rFonts w:ascii="Times New Roman" w:hAnsi="Times New Roman" w:cs="Times New Roman"/>
          <w:sz w:val="22"/>
          <w:szCs w:val="22"/>
        </w:rPr>
        <w:t>…………………………………………………………………….</w:t>
      </w:r>
      <w:r w:rsidRPr="002B10EA">
        <w:rPr>
          <w:rFonts w:ascii="Times New Roman" w:hAnsi="Times New Roman" w:cs="Times New Roman"/>
          <w:sz w:val="22"/>
          <w:szCs w:val="22"/>
        </w:rPr>
        <w:t xml:space="preserve"> </w:t>
      </w:r>
      <w:r w:rsidR="00F55178">
        <w:rPr>
          <w:rFonts w:ascii="Times New Roman" w:hAnsi="Times New Roman" w:cs="Times New Roman"/>
          <w:sz w:val="22"/>
          <w:szCs w:val="22"/>
        </w:rPr>
        <w:t>123</w:t>
      </w:r>
    </w:p>
    <w:p w:rsidR="00FC138A" w:rsidRPr="002B10EA" w:rsidRDefault="00FC13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sidR="009F57F7">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hyperlink w:anchor="P730" w:history="1">
        <w:r w:rsidRPr="002B10EA">
          <w:rPr>
            <w:rFonts w:ascii="Times New Roman" w:hAnsi="Times New Roman" w:cs="Times New Roman"/>
            <w:sz w:val="22"/>
            <w:szCs w:val="22"/>
          </w:rPr>
          <w:t>3.</w:t>
        </w:r>
        <w:r w:rsidR="009F57F7">
          <w:rPr>
            <w:rFonts w:ascii="Times New Roman" w:hAnsi="Times New Roman" w:cs="Times New Roman"/>
            <w:sz w:val="22"/>
            <w:szCs w:val="22"/>
          </w:rPr>
          <w:t>1</w:t>
        </w:r>
        <w:r w:rsidRPr="002B10EA">
          <w:rPr>
            <w:rFonts w:ascii="Times New Roman" w:hAnsi="Times New Roman" w:cs="Times New Roman"/>
            <w:sz w:val="22"/>
            <w:szCs w:val="22"/>
          </w:rPr>
          <w:t>.4</w:t>
        </w:r>
      </w:hyperlink>
      <w:r w:rsidRPr="002B10EA">
        <w:rPr>
          <w:rFonts w:ascii="Times New Roman" w:hAnsi="Times New Roman" w:cs="Times New Roman"/>
          <w:sz w:val="22"/>
          <w:szCs w:val="22"/>
        </w:rPr>
        <w:t>.   В области электроснабжения</w:t>
      </w:r>
      <w:r w:rsidR="00F55178">
        <w:rPr>
          <w:rFonts w:ascii="Times New Roman" w:hAnsi="Times New Roman" w:cs="Times New Roman"/>
          <w:sz w:val="22"/>
          <w:szCs w:val="22"/>
        </w:rPr>
        <w:t>………………………………………………………………</w:t>
      </w:r>
      <w:r w:rsidRPr="002B10EA">
        <w:rPr>
          <w:rFonts w:ascii="Times New Roman" w:hAnsi="Times New Roman" w:cs="Times New Roman"/>
          <w:sz w:val="22"/>
          <w:szCs w:val="22"/>
        </w:rPr>
        <w:t xml:space="preserve"> </w:t>
      </w:r>
      <w:r w:rsidR="00F55178">
        <w:rPr>
          <w:rFonts w:ascii="Times New Roman" w:hAnsi="Times New Roman" w:cs="Times New Roman"/>
          <w:sz w:val="22"/>
          <w:szCs w:val="22"/>
        </w:rPr>
        <w:t xml:space="preserve">   123</w:t>
      </w:r>
      <w:r w:rsidRPr="002B10EA">
        <w:rPr>
          <w:rFonts w:ascii="Times New Roman" w:hAnsi="Times New Roman" w:cs="Times New Roman"/>
          <w:sz w:val="22"/>
          <w:szCs w:val="22"/>
        </w:rPr>
        <w:t xml:space="preserve">                                                                                                                </w:t>
      </w:r>
    </w:p>
    <w:p w:rsidR="00FC138A" w:rsidRPr="002B10EA" w:rsidRDefault="00FC13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sidR="009F57F7">
        <w:rPr>
          <w:rFonts w:ascii="Times New Roman" w:hAnsi="Times New Roman" w:cs="Times New Roman"/>
          <w:sz w:val="22"/>
          <w:szCs w:val="22"/>
        </w:rPr>
        <w:t xml:space="preserve"> </w:t>
      </w:r>
      <w:r w:rsidRPr="002B10EA">
        <w:rPr>
          <w:rFonts w:ascii="Times New Roman" w:hAnsi="Times New Roman" w:cs="Times New Roman"/>
          <w:sz w:val="22"/>
          <w:szCs w:val="22"/>
        </w:rPr>
        <w:t xml:space="preserve"> 3.</w:t>
      </w:r>
      <w:r w:rsidR="009F57F7">
        <w:rPr>
          <w:rFonts w:ascii="Times New Roman" w:hAnsi="Times New Roman" w:cs="Times New Roman"/>
          <w:sz w:val="22"/>
          <w:szCs w:val="22"/>
        </w:rPr>
        <w:t>1</w:t>
      </w:r>
      <w:r w:rsidRPr="002B10EA">
        <w:rPr>
          <w:rFonts w:ascii="Times New Roman" w:hAnsi="Times New Roman" w:cs="Times New Roman"/>
          <w:sz w:val="22"/>
          <w:szCs w:val="22"/>
        </w:rPr>
        <w:t>.5.   В области газоснабжения</w:t>
      </w:r>
      <w:r w:rsidR="00F55178">
        <w:rPr>
          <w:rFonts w:ascii="Times New Roman" w:hAnsi="Times New Roman" w:cs="Times New Roman"/>
          <w:sz w:val="22"/>
          <w:szCs w:val="22"/>
        </w:rPr>
        <w:t>…………………………………………………………………      12</w:t>
      </w:r>
      <w:r w:rsidR="004923EF">
        <w:rPr>
          <w:rFonts w:ascii="Times New Roman" w:hAnsi="Times New Roman" w:cs="Times New Roman"/>
          <w:sz w:val="22"/>
          <w:szCs w:val="22"/>
        </w:rPr>
        <w:t>3</w:t>
      </w:r>
    </w:p>
    <w:p w:rsidR="00FC138A" w:rsidRPr="002B10EA" w:rsidRDefault="00FC13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F57F7">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hyperlink w:anchor="P805" w:history="1">
        <w:r w:rsidRPr="002B10EA">
          <w:rPr>
            <w:rFonts w:ascii="Times New Roman" w:hAnsi="Times New Roman" w:cs="Times New Roman"/>
            <w:sz w:val="22"/>
            <w:szCs w:val="22"/>
          </w:rPr>
          <w:t>3.</w:t>
        </w:r>
        <w:r w:rsidR="009F57F7">
          <w:rPr>
            <w:rFonts w:ascii="Times New Roman" w:hAnsi="Times New Roman" w:cs="Times New Roman"/>
            <w:sz w:val="22"/>
            <w:szCs w:val="22"/>
          </w:rPr>
          <w:t>1</w:t>
        </w:r>
        <w:r w:rsidRPr="002B10EA">
          <w:rPr>
            <w:rFonts w:ascii="Times New Roman" w:hAnsi="Times New Roman" w:cs="Times New Roman"/>
            <w:sz w:val="22"/>
            <w:szCs w:val="22"/>
          </w:rPr>
          <w:t>.6</w:t>
        </w:r>
      </w:hyperlink>
      <w:r w:rsidRPr="002B10EA">
        <w:rPr>
          <w:rFonts w:ascii="Times New Roman" w:hAnsi="Times New Roman" w:cs="Times New Roman"/>
          <w:sz w:val="22"/>
          <w:szCs w:val="22"/>
        </w:rPr>
        <w:t>.   В области связи</w:t>
      </w:r>
      <w:r w:rsidR="004923EF">
        <w:rPr>
          <w:rFonts w:ascii="Times New Roman" w:hAnsi="Times New Roman" w:cs="Times New Roman"/>
          <w:sz w:val="22"/>
          <w:szCs w:val="22"/>
        </w:rPr>
        <w:t>…………………………………………………………………………</w:t>
      </w:r>
      <w:r w:rsidRPr="002B10EA">
        <w:rPr>
          <w:rFonts w:ascii="Times New Roman" w:hAnsi="Times New Roman" w:cs="Times New Roman"/>
          <w:sz w:val="22"/>
          <w:szCs w:val="22"/>
        </w:rPr>
        <w:t xml:space="preserve"> </w:t>
      </w:r>
      <w:r w:rsidR="00F55178">
        <w:rPr>
          <w:rFonts w:ascii="Times New Roman" w:hAnsi="Times New Roman" w:cs="Times New Roman"/>
          <w:sz w:val="22"/>
          <w:szCs w:val="22"/>
        </w:rPr>
        <w:t xml:space="preserve">     </w:t>
      </w:r>
      <w:r w:rsidR="004923EF">
        <w:rPr>
          <w:rFonts w:ascii="Times New Roman" w:hAnsi="Times New Roman" w:cs="Times New Roman"/>
          <w:sz w:val="22"/>
          <w:szCs w:val="22"/>
        </w:rPr>
        <w:t xml:space="preserve">    </w:t>
      </w:r>
      <w:r w:rsidR="00F55178">
        <w:rPr>
          <w:rFonts w:ascii="Times New Roman" w:hAnsi="Times New Roman" w:cs="Times New Roman"/>
          <w:sz w:val="22"/>
          <w:szCs w:val="22"/>
        </w:rPr>
        <w:t>12</w:t>
      </w:r>
      <w:r w:rsidR="004923EF">
        <w:rPr>
          <w:rFonts w:ascii="Times New Roman" w:hAnsi="Times New Roman" w:cs="Times New Roman"/>
          <w:sz w:val="22"/>
          <w:szCs w:val="22"/>
        </w:rPr>
        <w:t>3</w:t>
      </w:r>
    </w:p>
    <w:p w:rsidR="00FC138A" w:rsidRPr="002B10EA" w:rsidRDefault="00FC13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F57F7">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716" w:history="1">
        <w:r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Pr="002B10EA">
        <w:rPr>
          <w:rFonts w:ascii="Times New Roman" w:hAnsi="Times New Roman" w:cs="Times New Roman"/>
          <w:sz w:val="22"/>
          <w:szCs w:val="22"/>
        </w:rPr>
        <w:t>.7.   В области транспортного обслуживания</w:t>
      </w:r>
      <w:r w:rsidR="00CA4AC0">
        <w:rPr>
          <w:rFonts w:ascii="Times New Roman" w:hAnsi="Times New Roman" w:cs="Times New Roman"/>
          <w:sz w:val="22"/>
          <w:szCs w:val="22"/>
        </w:rPr>
        <w:t>…………………………………………………</w:t>
      </w:r>
      <w:r w:rsidR="00F55178">
        <w:rPr>
          <w:rFonts w:ascii="Times New Roman" w:hAnsi="Times New Roman" w:cs="Times New Roman"/>
          <w:sz w:val="22"/>
          <w:szCs w:val="22"/>
        </w:rPr>
        <w:t xml:space="preserve">     12</w:t>
      </w:r>
      <w:r w:rsidR="004923EF">
        <w:rPr>
          <w:rFonts w:ascii="Times New Roman" w:hAnsi="Times New Roman" w:cs="Times New Roman"/>
          <w:sz w:val="22"/>
          <w:szCs w:val="22"/>
        </w:rPr>
        <w:t>3</w:t>
      </w:r>
    </w:p>
    <w:p w:rsidR="00FC138A" w:rsidRPr="002B10EA" w:rsidRDefault="00806245" w:rsidP="00806245">
      <w:pPr>
        <w:pStyle w:val="ConsPlusNonformat"/>
        <w:tabs>
          <w:tab w:val="left" w:pos="426"/>
        </w:tabs>
        <w:jc w:val="both"/>
        <w:rPr>
          <w:rFonts w:ascii="Times New Roman" w:hAnsi="Times New Roman" w:cs="Times New Roman"/>
          <w:sz w:val="22"/>
          <w:szCs w:val="22"/>
        </w:rPr>
      </w:pPr>
      <w:r>
        <w:t xml:space="preserve">   </w:t>
      </w:r>
      <w:hyperlink w:anchor="P279"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r w:rsidR="00FC138A" w:rsidRPr="002B10EA">
          <w:rPr>
            <w:rFonts w:ascii="Times New Roman" w:hAnsi="Times New Roman" w:cs="Times New Roman"/>
            <w:sz w:val="22"/>
            <w:szCs w:val="22"/>
          </w:rPr>
          <w:t>.</w:t>
        </w:r>
      </w:hyperlink>
      <w:r w:rsidR="001E5465">
        <w:rPr>
          <w:rFonts w:ascii="Times New Roman" w:hAnsi="Times New Roman" w:cs="Times New Roman"/>
          <w:sz w:val="22"/>
          <w:szCs w:val="22"/>
        </w:rPr>
        <w:t xml:space="preserve">8.  </w:t>
      </w:r>
      <w:r w:rsidR="00FC138A" w:rsidRPr="002B10EA">
        <w:rPr>
          <w:rFonts w:ascii="Times New Roman" w:hAnsi="Times New Roman" w:cs="Times New Roman"/>
          <w:sz w:val="22"/>
          <w:szCs w:val="22"/>
        </w:rPr>
        <w:t xml:space="preserve">В области образования </w:t>
      </w:r>
      <w:r w:rsidR="00F55178">
        <w:rPr>
          <w:rFonts w:ascii="Times New Roman" w:hAnsi="Times New Roman" w:cs="Times New Roman"/>
          <w:sz w:val="22"/>
          <w:szCs w:val="22"/>
        </w:rPr>
        <w:t>………………………………………………………………………   124</w:t>
      </w:r>
    </w:p>
    <w:p w:rsidR="00FC138A"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492"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FC138A" w:rsidRPr="002B10EA">
        <w:rPr>
          <w:rFonts w:ascii="Times New Roman" w:hAnsi="Times New Roman" w:cs="Times New Roman"/>
          <w:sz w:val="22"/>
          <w:szCs w:val="22"/>
        </w:rPr>
        <w:t>.</w:t>
      </w:r>
      <w:r w:rsidR="0074596E" w:rsidRPr="002B10EA">
        <w:rPr>
          <w:rFonts w:ascii="Times New Roman" w:hAnsi="Times New Roman" w:cs="Times New Roman"/>
          <w:sz w:val="22"/>
          <w:szCs w:val="22"/>
        </w:rPr>
        <w:t>9</w:t>
      </w:r>
      <w:r w:rsidR="00FC138A" w:rsidRPr="002B10EA">
        <w:rPr>
          <w:rFonts w:ascii="Times New Roman" w:hAnsi="Times New Roman" w:cs="Times New Roman"/>
          <w:sz w:val="22"/>
          <w:szCs w:val="22"/>
        </w:rPr>
        <w:t xml:space="preserve">. </w:t>
      </w:r>
      <w:r w:rsidR="00572226">
        <w:rPr>
          <w:rFonts w:ascii="Times New Roman" w:hAnsi="Times New Roman" w:cs="Times New Roman"/>
          <w:sz w:val="22"/>
          <w:szCs w:val="22"/>
        </w:rPr>
        <w:t xml:space="preserve">  </w:t>
      </w:r>
      <w:r w:rsidR="00FC138A" w:rsidRPr="002B10EA">
        <w:rPr>
          <w:rFonts w:ascii="Times New Roman" w:hAnsi="Times New Roman" w:cs="Times New Roman"/>
          <w:sz w:val="22"/>
          <w:szCs w:val="22"/>
        </w:rPr>
        <w:t>В области физической культуры и массового спорта</w:t>
      </w:r>
      <w:r w:rsidR="00845C46">
        <w:rPr>
          <w:rFonts w:ascii="Times New Roman" w:hAnsi="Times New Roman" w:cs="Times New Roman"/>
          <w:sz w:val="22"/>
          <w:szCs w:val="22"/>
        </w:rPr>
        <w:t>……………………………………</w:t>
      </w:r>
      <w:r w:rsidR="00CA4AC0">
        <w:rPr>
          <w:rFonts w:ascii="Times New Roman" w:hAnsi="Times New Roman" w:cs="Times New Roman"/>
          <w:sz w:val="22"/>
          <w:szCs w:val="22"/>
        </w:rPr>
        <w:t xml:space="preserve">  </w:t>
      </w:r>
      <w:r w:rsidR="00845C46">
        <w:rPr>
          <w:rFonts w:ascii="Times New Roman" w:hAnsi="Times New Roman" w:cs="Times New Roman"/>
          <w:sz w:val="22"/>
          <w:szCs w:val="22"/>
        </w:rPr>
        <w:t xml:space="preserve">  12</w:t>
      </w:r>
      <w:r w:rsidR="004923EF">
        <w:rPr>
          <w:rFonts w:ascii="Times New Roman" w:hAnsi="Times New Roman" w:cs="Times New Roman"/>
          <w:sz w:val="22"/>
          <w:szCs w:val="22"/>
        </w:rPr>
        <w:t>4</w:t>
      </w:r>
      <w:r w:rsidR="00FC138A" w:rsidRPr="002B10EA">
        <w:rPr>
          <w:rFonts w:ascii="Times New Roman" w:hAnsi="Times New Roman" w:cs="Times New Roman"/>
          <w:sz w:val="22"/>
          <w:szCs w:val="22"/>
        </w:rPr>
        <w:t xml:space="preserve">                                                                        </w:t>
      </w:r>
    </w:p>
    <w:p w:rsidR="00FC138A"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569"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FC138A" w:rsidRPr="002B10EA">
        <w:rPr>
          <w:rFonts w:ascii="Times New Roman" w:hAnsi="Times New Roman" w:cs="Times New Roman"/>
          <w:sz w:val="22"/>
          <w:szCs w:val="22"/>
        </w:rPr>
        <w:t>.1</w:t>
      </w:r>
      <w:r w:rsidR="0074596E" w:rsidRPr="002B10EA">
        <w:rPr>
          <w:rFonts w:ascii="Times New Roman" w:hAnsi="Times New Roman" w:cs="Times New Roman"/>
          <w:sz w:val="22"/>
          <w:szCs w:val="22"/>
        </w:rPr>
        <w:t>0</w:t>
      </w:r>
      <w:r w:rsidR="00FC138A" w:rsidRPr="002B10EA">
        <w:rPr>
          <w:rFonts w:ascii="Times New Roman" w:hAnsi="Times New Roman" w:cs="Times New Roman"/>
          <w:sz w:val="22"/>
          <w:szCs w:val="22"/>
        </w:rPr>
        <w:t>. В области культуры и искусства</w:t>
      </w:r>
      <w:r w:rsidR="00F55178">
        <w:rPr>
          <w:rFonts w:ascii="Times New Roman" w:hAnsi="Times New Roman" w:cs="Times New Roman"/>
          <w:sz w:val="22"/>
          <w:szCs w:val="22"/>
        </w:rPr>
        <w:t>…………………………………………………………      125</w:t>
      </w:r>
      <w:r w:rsidR="00FC138A" w:rsidRPr="002B10EA">
        <w:rPr>
          <w:rFonts w:ascii="Times New Roman" w:hAnsi="Times New Roman" w:cs="Times New Roman"/>
          <w:sz w:val="22"/>
          <w:szCs w:val="22"/>
        </w:rPr>
        <w:t xml:space="preserve">                                                                                                              </w:t>
      </w:r>
    </w:p>
    <w:p w:rsidR="00FC138A"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597"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FC138A" w:rsidRPr="002B10EA">
        <w:rPr>
          <w:rFonts w:ascii="Times New Roman" w:hAnsi="Times New Roman" w:cs="Times New Roman"/>
          <w:sz w:val="22"/>
          <w:szCs w:val="22"/>
        </w:rPr>
        <w:t>.1</w:t>
      </w:r>
      <w:r w:rsidR="0074596E" w:rsidRPr="002B10EA">
        <w:rPr>
          <w:rFonts w:ascii="Times New Roman" w:hAnsi="Times New Roman" w:cs="Times New Roman"/>
          <w:sz w:val="22"/>
          <w:szCs w:val="22"/>
        </w:rPr>
        <w:t>1</w:t>
      </w:r>
      <w:r w:rsidR="00FC138A" w:rsidRPr="002B10EA">
        <w:rPr>
          <w:rFonts w:ascii="Times New Roman" w:hAnsi="Times New Roman" w:cs="Times New Roman"/>
          <w:sz w:val="22"/>
          <w:szCs w:val="22"/>
        </w:rPr>
        <w:t xml:space="preserve">. В области </w:t>
      </w:r>
      <w:r w:rsidR="007008DF">
        <w:rPr>
          <w:rFonts w:ascii="Times New Roman" w:hAnsi="Times New Roman" w:cs="Times New Roman"/>
          <w:sz w:val="22"/>
          <w:szCs w:val="22"/>
        </w:rPr>
        <w:t>здравоохранения</w:t>
      </w:r>
      <w:r w:rsidR="00F55178">
        <w:rPr>
          <w:rFonts w:ascii="Times New Roman" w:hAnsi="Times New Roman" w:cs="Times New Roman"/>
          <w:sz w:val="22"/>
          <w:szCs w:val="22"/>
        </w:rPr>
        <w:t>………………………………………………………………</w:t>
      </w:r>
      <w:r w:rsidR="00FC138A" w:rsidRPr="002B10EA">
        <w:rPr>
          <w:rFonts w:ascii="Times New Roman" w:hAnsi="Times New Roman" w:cs="Times New Roman"/>
          <w:sz w:val="22"/>
          <w:szCs w:val="22"/>
        </w:rPr>
        <w:t xml:space="preserve">    </w:t>
      </w:r>
      <w:r w:rsidR="00845C46">
        <w:rPr>
          <w:rFonts w:ascii="Times New Roman" w:hAnsi="Times New Roman" w:cs="Times New Roman"/>
          <w:sz w:val="22"/>
          <w:szCs w:val="22"/>
        </w:rPr>
        <w:t xml:space="preserve">  </w:t>
      </w:r>
      <w:r w:rsidR="00F55178">
        <w:rPr>
          <w:rFonts w:ascii="Times New Roman" w:hAnsi="Times New Roman" w:cs="Times New Roman"/>
          <w:sz w:val="22"/>
          <w:szCs w:val="22"/>
        </w:rPr>
        <w:t>125</w:t>
      </w:r>
      <w:r w:rsidR="00FC138A" w:rsidRPr="002B10EA">
        <w:rPr>
          <w:rFonts w:ascii="Times New Roman" w:hAnsi="Times New Roman" w:cs="Times New Roman"/>
          <w:sz w:val="22"/>
          <w:szCs w:val="22"/>
        </w:rPr>
        <w:t xml:space="preserve">                                                                                                         </w:t>
      </w:r>
    </w:p>
    <w:p w:rsidR="00FC138A"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616"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FC138A" w:rsidRPr="002B10EA">
        <w:rPr>
          <w:rFonts w:ascii="Times New Roman" w:hAnsi="Times New Roman" w:cs="Times New Roman"/>
          <w:sz w:val="22"/>
          <w:szCs w:val="22"/>
        </w:rPr>
        <w:t>.1</w:t>
      </w:r>
      <w:r w:rsidR="0074596E" w:rsidRPr="002B10EA">
        <w:rPr>
          <w:rFonts w:ascii="Times New Roman" w:hAnsi="Times New Roman" w:cs="Times New Roman"/>
          <w:sz w:val="22"/>
          <w:szCs w:val="22"/>
        </w:rPr>
        <w:t>2</w:t>
      </w:r>
      <w:r w:rsidR="00FC138A" w:rsidRPr="002B10EA">
        <w:rPr>
          <w:rFonts w:ascii="Times New Roman" w:hAnsi="Times New Roman" w:cs="Times New Roman"/>
          <w:sz w:val="22"/>
          <w:szCs w:val="22"/>
        </w:rPr>
        <w:t>. В области жилищного строительства</w:t>
      </w:r>
      <w:r w:rsidR="00CA4AC0">
        <w:rPr>
          <w:rFonts w:ascii="Times New Roman" w:hAnsi="Times New Roman" w:cs="Times New Roman"/>
          <w:sz w:val="22"/>
          <w:szCs w:val="22"/>
        </w:rPr>
        <w:t>…………………………………</w:t>
      </w:r>
      <w:r w:rsidR="00F55178">
        <w:rPr>
          <w:rFonts w:ascii="Times New Roman" w:hAnsi="Times New Roman" w:cs="Times New Roman"/>
          <w:sz w:val="22"/>
          <w:szCs w:val="22"/>
        </w:rPr>
        <w:t>…………………</w:t>
      </w:r>
      <w:r w:rsidR="00CA4AC0">
        <w:rPr>
          <w:rFonts w:ascii="Times New Roman" w:hAnsi="Times New Roman" w:cs="Times New Roman"/>
          <w:sz w:val="22"/>
          <w:szCs w:val="22"/>
        </w:rPr>
        <w:t>…</w:t>
      </w:r>
      <w:r w:rsidR="00845C46">
        <w:rPr>
          <w:rFonts w:ascii="Times New Roman" w:hAnsi="Times New Roman" w:cs="Times New Roman"/>
          <w:sz w:val="22"/>
          <w:szCs w:val="22"/>
        </w:rPr>
        <w:t xml:space="preserve">  </w:t>
      </w:r>
      <w:r w:rsidR="00F55178">
        <w:rPr>
          <w:rFonts w:ascii="Times New Roman" w:hAnsi="Times New Roman" w:cs="Times New Roman"/>
          <w:sz w:val="22"/>
          <w:szCs w:val="22"/>
        </w:rPr>
        <w:t>125</w:t>
      </w:r>
      <w:r w:rsidR="00FC138A" w:rsidRPr="002B10EA">
        <w:rPr>
          <w:rFonts w:ascii="Times New Roman" w:hAnsi="Times New Roman" w:cs="Times New Roman"/>
          <w:sz w:val="22"/>
          <w:szCs w:val="22"/>
        </w:rPr>
        <w:t xml:space="preserve">                                                                                                      </w:t>
      </w:r>
    </w:p>
    <w:p w:rsidR="00FC138A" w:rsidRPr="002B10EA" w:rsidRDefault="00806245" w:rsidP="00806245">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1E5465">
        <w:rPr>
          <w:rFonts w:ascii="Times New Roman" w:hAnsi="Times New Roman" w:cs="Times New Roman"/>
          <w:sz w:val="22"/>
          <w:szCs w:val="22"/>
        </w:rPr>
        <w:t xml:space="preserve"> </w:t>
      </w:r>
      <w:r>
        <w:rPr>
          <w:rFonts w:ascii="Times New Roman" w:hAnsi="Times New Roman" w:cs="Times New Roman"/>
          <w:sz w:val="22"/>
          <w:szCs w:val="22"/>
        </w:rPr>
        <w:t xml:space="preserve"> </w:t>
      </w:r>
      <w:hyperlink w:anchor="P819" w:history="1">
        <w:r w:rsidR="00FC138A" w:rsidRPr="002B10EA">
          <w:rPr>
            <w:rFonts w:ascii="Times New Roman" w:hAnsi="Times New Roman" w:cs="Times New Roman"/>
            <w:sz w:val="22"/>
            <w:szCs w:val="22"/>
          </w:rPr>
          <w:t>3.</w:t>
        </w:r>
        <w:r w:rsidR="009F57F7">
          <w:rPr>
            <w:rFonts w:ascii="Times New Roman" w:hAnsi="Times New Roman" w:cs="Times New Roman"/>
            <w:sz w:val="22"/>
            <w:szCs w:val="22"/>
          </w:rPr>
          <w:t>1</w:t>
        </w:r>
        <w:r w:rsidR="00FC138A" w:rsidRPr="002B10EA">
          <w:rPr>
            <w:rFonts w:ascii="Times New Roman" w:hAnsi="Times New Roman" w:cs="Times New Roman"/>
            <w:sz w:val="22"/>
            <w:szCs w:val="22"/>
          </w:rPr>
          <w:t>.1</w:t>
        </w:r>
        <w:r w:rsidR="0074596E" w:rsidRPr="002B10EA">
          <w:rPr>
            <w:rFonts w:ascii="Times New Roman" w:hAnsi="Times New Roman" w:cs="Times New Roman"/>
            <w:sz w:val="22"/>
            <w:szCs w:val="22"/>
          </w:rPr>
          <w:t>3</w:t>
        </w:r>
      </w:hyperlink>
      <w:r w:rsidR="00FC138A" w:rsidRPr="002B10EA">
        <w:rPr>
          <w:rFonts w:ascii="Times New Roman" w:hAnsi="Times New Roman" w:cs="Times New Roman"/>
          <w:sz w:val="22"/>
          <w:szCs w:val="22"/>
        </w:rPr>
        <w:t>. В области ритуальных услуг и содержания мест захоронения</w:t>
      </w:r>
      <w:r w:rsidR="00F55178">
        <w:rPr>
          <w:rFonts w:ascii="Times New Roman" w:hAnsi="Times New Roman" w:cs="Times New Roman"/>
          <w:sz w:val="22"/>
          <w:szCs w:val="22"/>
        </w:rPr>
        <w:t>……………………………</w:t>
      </w:r>
      <w:r w:rsidR="00845C46">
        <w:rPr>
          <w:rFonts w:ascii="Times New Roman" w:hAnsi="Times New Roman" w:cs="Times New Roman"/>
          <w:sz w:val="22"/>
          <w:szCs w:val="22"/>
        </w:rPr>
        <w:t xml:space="preserve"> </w:t>
      </w:r>
      <w:r w:rsidR="00F55178">
        <w:rPr>
          <w:rFonts w:ascii="Times New Roman" w:hAnsi="Times New Roman" w:cs="Times New Roman"/>
          <w:sz w:val="22"/>
          <w:szCs w:val="22"/>
        </w:rPr>
        <w:t>12</w:t>
      </w:r>
      <w:r w:rsidR="004923EF">
        <w:rPr>
          <w:rFonts w:ascii="Times New Roman" w:hAnsi="Times New Roman" w:cs="Times New Roman"/>
          <w:sz w:val="22"/>
          <w:szCs w:val="22"/>
        </w:rPr>
        <w:t>5</w:t>
      </w:r>
      <w:r w:rsidR="00FC138A" w:rsidRPr="002B10EA">
        <w:rPr>
          <w:rFonts w:ascii="Times New Roman" w:hAnsi="Times New Roman" w:cs="Times New Roman"/>
          <w:sz w:val="22"/>
          <w:szCs w:val="22"/>
        </w:rPr>
        <w:t xml:space="preserve"> </w:t>
      </w:r>
    </w:p>
    <w:p w:rsidR="003925BD" w:rsidRPr="002B10EA" w:rsidRDefault="003925BD" w:rsidP="00806245">
      <w:pPr>
        <w:pStyle w:val="ConsPlusNonformat"/>
        <w:tabs>
          <w:tab w:val="left" w:pos="284"/>
          <w:tab w:val="left" w:pos="426"/>
        </w:tabs>
        <w:ind w:firstLine="142"/>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r w:rsidRPr="002B10EA">
        <w:rPr>
          <w:rFonts w:ascii="Times New Roman" w:hAnsi="Times New Roman" w:cs="Times New Roman"/>
          <w:sz w:val="22"/>
          <w:szCs w:val="22"/>
        </w:rPr>
        <w:t>3.</w:t>
      </w:r>
      <w:r w:rsidR="009F57F7">
        <w:rPr>
          <w:rFonts w:ascii="Times New Roman" w:hAnsi="Times New Roman" w:cs="Times New Roman"/>
          <w:sz w:val="22"/>
          <w:szCs w:val="22"/>
        </w:rPr>
        <w:t>1</w:t>
      </w:r>
      <w:r w:rsidRPr="002B10EA">
        <w:rPr>
          <w:rFonts w:ascii="Times New Roman" w:hAnsi="Times New Roman" w:cs="Times New Roman"/>
          <w:sz w:val="22"/>
          <w:szCs w:val="22"/>
        </w:rPr>
        <w:t>.14. В области отдыха и туризма и оздоровления</w:t>
      </w:r>
      <w:r w:rsidR="00F55178">
        <w:rPr>
          <w:rFonts w:ascii="Times New Roman" w:hAnsi="Times New Roman" w:cs="Times New Roman"/>
          <w:sz w:val="22"/>
          <w:szCs w:val="22"/>
        </w:rPr>
        <w:t>……………………………………………….</w:t>
      </w:r>
      <w:r w:rsidRPr="002B10EA">
        <w:rPr>
          <w:rFonts w:ascii="Times New Roman" w:hAnsi="Times New Roman" w:cs="Times New Roman"/>
          <w:sz w:val="22"/>
          <w:szCs w:val="22"/>
        </w:rPr>
        <w:t xml:space="preserve"> </w:t>
      </w:r>
      <w:r w:rsidR="00F55178">
        <w:rPr>
          <w:rFonts w:ascii="Times New Roman" w:hAnsi="Times New Roman" w:cs="Times New Roman"/>
          <w:sz w:val="22"/>
          <w:szCs w:val="22"/>
        </w:rPr>
        <w:t>12</w:t>
      </w:r>
      <w:r w:rsidR="004923EF">
        <w:rPr>
          <w:rFonts w:ascii="Times New Roman" w:hAnsi="Times New Roman" w:cs="Times New Roman"/>
          <w:sz w:val="22"/>
          <w:szCs w:val="22"/>
        </w:rPr>
        <w:t>5</w:t>
      </w:r>
    </w:p>
    <w:p w:rsidR="003925BD" w:rsidRPr="00B949C5" w:rsidRDefault="00FE0152" w:rsidP="00806245">
      <w:pPr>
        <w:pStyle w:val="ConsPlusNonformat"/>
        <w:tabs>
          <w:tab w:val="left" w:pos="426"/>
        </w:tabs>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hyperlink w:anchor="P936" w:history="1">
        <w:r w:rsidR="003925BD" w:rsidRPr="002B10EA">
          <w:rPr>
            <w:rFonts w:ascii="Times New Roman" w:hAnsi="Times New Roman" w:cs="Times New Roman"/>
            <w:sz w:val="22"/>
            <w:szCs w:val="22"/>
          </w:rPr>
          <w:t>3.</w:t>
        </w:r>
        <w:r w:rsidR="009F57F7">
          <w:rPr>
            <w:rFonts w:ascii="Times New Roman" w:hAnsi="Times New Roman" w:cs="Times New Roman"/>
            <w:sz w:val="22"/>
            <w:szCs w:val="22"/>
          </w:rPr>
          <w:t>1</w:t>
        </w:r>
      </w:hyperlink>
      <w:r w:rsidR="003925BD" w:rsidRPr="002B10EA">
        <w:rPr>
          <w:rFonts w:ascii="Times New Roman" w:hAnsi="Times New Roman" w:cs="Times New Roman"/>
          <w:sz w:val="22"/>
          <w:szCs w:val="22"/>
        </w:rPr>
        <w:t>.15. В области благоустройства и озеленени</w:t>
      </w:r>
      <w:r w:rsidR="009F57F7">
        <w:rPr>
          <w:rFonts w:ascii="Times New Roman" w:hAnsi="Times New Roman" w:cs="Times New Roman"/>
          <w:sz w:val="22"/>
          <w:szCs w:val="22"/>
        </w:rPr>
        <w:t>я, создания условий</w:t>
      </w:r>
      <w:r w:rsidR="003925BD" w:rsidRPr="002B10EA">
        <w:rPr>
          <w:rFonts w:ascii="Times New Roman" w:hAnsi="Times New Roman" w:cs="Times New Roman"/>
          <w:sz w:val="22"/>
          <w:szCs w:val="22"/>
        </w:rPr>
        <w:t xml:space="preserve"> для массового отдыха</w:t>
      </w:r>
      <w:r w:rsidR="00CA4AC0">
        <w:rPr>
          <w:rFonts w:ascii="Times New Roman" w:hAnsi="Times New Roman" w:cs="Times New Roman"/>
          <w:sz w:val="22"/>
          <w:szCs w:val="22"/>
        </w:rPr>
        <w:t>….</w:t>
      </w:r>
      <w:r w:rsidR="003925BD" w:rsidRPr="002B10EA">
        <w:rPr>
          <w:rFonts w:ascii="Times New Roman" w:hAnsi="Times New Roman" w:cs="Times New Roman"/>
          <w:sz w:val="22"/>
          <w:szCs w:val="22"/>
        </w:rPr>
        <w:t xml:space="preserve"> </w:t>
      </w:r>
      <w:bookmarkStart w:id="2" w:name="P242"/>
      <w:bookmarkEnd w:id="2"/>
      <w:r w:rsidR="00F55178">
        <w:rPr>
          <w:rFonts w:ascii="Times New Roman" w:hAnsi="Times New Roman" w:cs="Times New Roman"/>
          <w:sz w:val="22"/>
          <w:szCs w:val="22"/>
        </w:rPr>
        <w:t xml:space="preserve">  126</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E932D3">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2"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3"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4"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E932D3">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r w:rsidR="00E3747C" w:rsidRPr="00E03D6B">
        <w:rPr>
          <w:rFonts w:ascii="Times New Roman" w:hAnsi="Times New Roman" w:cs="Times New Roman"/>
          <w:szCs w:val="22"/>
        </w:rPr>
        <w:t>Выселковского</w:t>
      </w:r>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Нормативы градостроительного проектирования </w:t>
      </w:r>
      <w:r w:rsidR="00E932D3">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r w:rsidR="00E932D3">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526648"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526648"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8D13EA" w:rsidRPr="00E03D6B" w:rsidRDefault="008D13EA" w:rsidP="00E03D6B">
      <w:pPr>
        <w:pStyle w:val="ConsPlusNormal"/>
        <w:ind w:firstLine="567"/>
        <w:jc w:val="both"/>
        <w:rPr>
          <w:rFonts w:ascii="Times New Roman" w:hAnsi="Times New Roman" w:cs="Times New Roman"/>
          <w:szCs w:val="22"/>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4923EF" w:rsidRDefault="004923EF" w:rsidP="00E03D6B">
      <w:pPr>
        <w:widowControl w:val="0"/>
        <w:spacing w:before="240" w:line="240" w:lineRule="auto"/>
        <w:ind w:firstLine="567"/>
        <w:jc w:val="both"/>
        <w:rPr>
          <w:rFonts w:ascii="Times New Roman" w:hAnsi="Times New Roman" w:cs="Times New Roman"/>
          <w:b/>
          <w:color w:val="0070C0"/>
        </w:rPr>
      </w:pP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lastRenderedPageBreak/>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526648" w:rsidP="00E03D6B">
            <w:pPr>
              <w:pStyle w:val="ConsPlusNormal"/>
              <w:ind w:left="188"/>
              <w:rPr>
                <w:rFonts w:ascii="Times New Roman" w:hAnsi="Times New Roman" w:cs="Times New Roman"/>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526648" w:rsidP="00E03D6B">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526648"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526648" w:rsidP="00E03D6B">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widowControl w:val="0"/>
              <w:spacing w:after="0" w:line="240" w:lineRule="auto"/>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ГрК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pStyle w:val="31"/>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AC467B">
        <w:trPr>
          <w:trHeight w:hRule="exact" w:val="561"/>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pStyle w:val="31"/>
              <w:shd w:val="clear" w:color="auto" w:fill="auto"/>
              <w:spacing w:after="0" w:line="240" w:lineRule="auto"/>
              <w:ind w:left="120" w:firstLine="0"/>
              <w:rPr>
                <w:sz w:val="22"/>
                <w:szCs w:val="22"/>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ГрК РФ</w:t>
            </w:r>
          </w:p>
          <w:p w:rsidR="00760D54" w:rsidRPr="00E03D6B" w:rsidRDefault="00760D54" w:rsidP="00E03D6B">
            <w:pPr>
              <w:pStyle w:val="31"/>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pStyle w:val="31"/>
              <w:shd w:val="clear" w:color="auto" w:fill="auto"/>
              <w:spacing w:after="0" w:line="240" w:lineRule="auto"/>
              <w:ind w:left="120" w:firstLine="0"/>
              <w:rPr>
                <w:sz w:val="22"/>
                <w:szCs w:val="22"/>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526648" w:rsidP="00E03D6B">
            <w:pPr>
              <w:pStyle w:val="31"/>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E03D6B" w:rsidRDefault="002201B6" w:rsidP="00E03D6B">
            <w:pPr>
              <w:pStyle w:val="31"/>
              <w:shd w:val="clear" w:color="auto" w:fill="auto"/>
              <w:spacing w:after="0" w:line="240" w:lineRule="auto"/>
              <w:ind w:left="120" w:firstLine="0"/>
              <w:rPr>
                <w:sz w:val="22"/>
                <w:szCs w:val="22"/>
              </w:rPr>
            </w:pPr>
            <w:r w:rsidRPr="00E03D6B">
              <w:rPr>
                <w:sz w:val="22"/>
                <w:szCs w:val="22"/>
              </w:rPr>
              <w:t>Расчетные показатели</w:t>
            </w:r>
            <w:r w:rsidR="0084247F" w:rsidRPr="00E03D6B">
              <w:rPr>
                <w:sz w:val="22"/>
                <w:szCs w:val="22"/>
              </w:rPr>
              <w:t xml:space="preserve">, </w:t>
            </w:r>
            <w:r w:rsidRPr="00E03D6B">
              <w:rPr>
                <w:sz w:val="22"/>
                <w:szCs w:val="22"/>
              </w:rPr>
              <w:t xml:space="preserve"> </w:t>
            </w:r>
            <w:r w:rsidRPr="00E03D6B">
              <w:rPr>
                <w:color w:val="000000"/>
                <w:sz w:val="22"/>
                <w:szCs w:val="22"/>
                <w:lang w:eastAsia="ru-RU"/>
              </w:rPr>
              <w:t xml:space="preserve"> формирующие сеть обслуживания населения</w:t>
            </w:r>
            <w:r w:rsidRPr="00E03D6B">
              <w:rPr>
                <w:sz w:val="22"/>
                <w:szCs w:val="22"/>
              </w:rPr>
              <w:t xml:space="preserve"> необходимы для подготовки ДПТ </w:t>
            </w:r>
            <w:r w:rsidR="0084247F" w:rsidRPr="00E03D6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806245">
        <w:trPr>
          <w:trHeight w:hRule="exact" w:val="531"/>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pStyle w:val="ConsPlusNormal"/>
              <w:ind w:left="120"/>
              <w:rPr>
                <w:rFonts w:ascii="Times New Roman" w:hAnsi="Times New Roman" w:cs="Times New Roman"/>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spacing w:line="240" w:lineRule="auto"/>
              <w:ind w:left="120"/>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31685B">
        <w:trPr>
          <w:trHeight w:hRule="exact" w:val="1009"/>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31685B" w:rsidRDefault="0031685B" w:rsidP="0031685B">
            <w:pPr>
              <w:spacing w:line="240" w:lineRule="auto"/>
              <w:ind w:left="120"/>
              <w:rPr>
                <w:rFonts w:ascii="Times New Roman" w:hAnsi="Times New Roman" w:cs="Times New Roman"/>
              </w:rPr>
            </w:pPr>
            <w:r w:rsidRPr="0031685B">
              <w:rPr>
                <w:rFonts w:ascii="Times New Roman" w:hAnsi="Times New Roman" w:cs="Times New Roman"/>
              </w:rPr>
              <w:t xml:space="preserve">Расчетные показатели,  </w:t>
            </w:r>
            <w:r w:rsidRPr="0031685B">
              <w:rPr>
                <w:rFonts w:ascii="Times New Roman" w:hAnsi="Times New Roman" w:cs="Times New Roman"/>
                <w:color w:val="000000"/>
                <w:lang w:eastAsia="ru-RU"/>
              </w:rPr>
              <w:t xml:space="preserve"> формирующие сеть обслуживания</w:t>
            </w: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spacing w:line="240" w:lineRule="auto"/>
              <w:ind w:left="120"/>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526648" w:rsidP="00E03D6B">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31685B">
        <w:trPr>
          <w:trHeight w:hRule="exact" w:val="100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lastRenderedPageBreak/>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1685B" w:rsidP="00E03D6B">
            <w:pPr>
              <w:widowControl w:val="0"/>
              <w:spacing w:after="0" w:line="240" w:lineRule="auto"/>
              <w:ind w:left="120"/>
              <w:rPr>
                <w:rFonts w:ascii="Times New Roman" w:eastAsia="Times New Roman" w:hAnsi="Times New Roman" w:cs="Times New Roman"/>
                <w:lang w:eastAsia="ru-RU"/>
              </w:rPr>
            </w:pPr>
            <w:r w:rsidRPr="0031685B">
              <w:rPr>
                <w:rFonts w:ascii="Times New Roman" w:hAnsi="Times New Roman" w:cs="Times New Roman"/>
              </w:rPr>
              <w:t xml:space="preserve">Расчетные показатели,  </w:t>
            </w:r>
            <w:r w:rsidRPr="0031685B">
              <w:rPr>
                <w:rFonts w:ascii="Times New Roman" w:hAnsi="Times New Roman" w:cs="Times New Roman"/>
                <w:color w:val="000000"/>
                <w:lang w:eastAsia="ru-RU"/>
              </w:rPr>
              <w:t xml:space="preserve"> формирующие сеть обслуживания</w:t>
            </w: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526648" w:rsidP="00E03D6B">
            <w:pPr>
              <w:spacing w:after="0" w:line="240" w:lineRule="auto"/>
              <w:ind w:left="120"/>
              <w:rPr>
                <w:rFonts w:ascii="Times New Roman"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ГрК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r w:rsidR="00BC6975">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CA344F" w:rsidRPr="00E03D6B" w:rsidTr="00B812F2">
        <w:trPr>
          <w:trHeight w:val="284"/>
        </w:trPr>
        <w:tc>
          <w:tcPr>
            <w:tcW w:w="2897"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804"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1C606C">
        <w:trPr>
          <w:trHeight w:val="809"/>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804" w:type="dxa"/>
          </w:tcPr>
          <w:p w:rsidR="00CA344F" w:rsidRPr="00E03D6B" w:rsidRDefault="00CA344F" w:rsidP="00C00245">
            <w:pPr>
              <w:pStyle w:val="ConsPlusNormal"/>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E932D3">
              <w:rPr>
                <w:rFonts w:ascii="Times New Roman" w:hAnsi="Times New Roman" w:cs="Times New Roman"/>
                <w:szCs w:val="22"/>
              </w:rPr>
              <w:t>Новомалороссийского</w:t>
            </w:r>
            <w:r w:rsidR="00E3747C" w:rsidRPr="00E03D6B">
              <w:rPr>
                <w:rFonts w:ascii="Times New Roman" w:hAnsi="Times New Roman" w:cs="Times New Roman"/>
                <w:szCs w:val="22"/>
              </w:rPr>
              <w:t xml:space="preserve"> сельского</w:t>
            </w:r>
            <w:r w:rsidR="008D37D0"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31D53" w:rsidRPr="00E03D6B">
              <w:rPr>
                <w:rFonts w:ascii="Times New Roman" w:hAnsi="Times New Roman" w:cs="Times New Roman"/>
                <w:szCs w:val="22"/>
              </w:rPr>
              <w:t>,</w:t>
            </w:r>
            <w:r w:rsidR="00431D53" w:rsidRPr="00E03D6B">
              <w:rPr>
                <w:rFonts w:ascii="Times New Roman" w:eastAsia="Calibri" w:hAnsi="Times New Roman" w:cs="Times New Roman"/>
                <w:szCs w:val="22"/>
              </w:rPr>
              <w:t xml:space="preserve"> утвержденные </w:t>
            </w:r>
            <w:r w:rsidR="00431D53" w:rsidRPr="00E03D6B">
              <w:rPr>
                <w:rFonts w:ascii="Times New Roman" w:hAnsi="Times New Roman" w:cs="Times New Roman"/>
                <w:szCs w:val="22"/>
              </w:rPr>
              <w:t xml:space="preserve">решением Совета </w:t>
            </w:r>
            <w:r w:rsidR="00E932D3">
              <w:rPr>
                <w:rFonts w:ascii="Times New Roman" w:hAnsi="Times New Roman" w:cs="Times New Roman"/>
                <w:szCs w:val="22"/>
              </w:rPr>
              <w:t>Новомалороссийского</w:t>
            </w:r>
            <w:r w:rsidR="00431D53" w:rsidRPr="00E03D6B">
              <w:rPr>
                <w:rFonts w:ascii="Times New Roman" w:hAnsi="Times New Roman" w:cs="Times New Roman"/>
                <w:szCs w:val="22"/>
              </w:rPr>
              <w:t xml:space="preserve"> сельского поселения</w:t>
            </w:r>
            <w:r w:rsidR="00431D53" w:rsidRPr="00E03D6B">
              <w:rPr>
                <w:rFonts w:ascii="Times New Roman" w:eastAsia="Calibri" w:hAnsi="Times New Roman" w:cs="Times New Roman"/>
                <w:szCs w:val="22"/>
              </w:rPr>
              <w:t xml:space="preserve"> от </w:t>
            </w:r>
            <w:r w:rsidR="001B6BA2" w:rsidRPr="001B6BA2">
              <w:rPr>
                <w:rFonts w:ascii="Times New Roman" w:eastAsia="Calibri" w:hAnsi="Times New Roman" w:cs="Times New Roman"/>
              </w:rPr>
              <w:t xml:space="preserve">19 октября 2017 г. № </w:t>
            </w:r>
            <w:r w:rsidR="001B6BA2" w:rsidRPr="001B6BA2">
              <w:rPr>
                <w:rFonts w:ascii="Times New Roman" w:hAnsi="Times New Roman" w:cs="Times New Roman"/>
                <w:color w:val="212529"/>
                <w:szCs w:val="22"/>
                <w:shd w:val="clear" w:color="auto" w:fill="FAFBFC"/>
              </w:rPr>
              <w:t>1</w:t>
            </w:r>
            <w:r w:rsidR="00C00245">
              <w:rPr>
                <w:rFonts w:ascii="Times New Roman" w:hAnsi="Times New Roman" w:cs="Times New Roman"/>
                <w:color w:val="212529"/>
                <w:szCs w:val="22"/>
                <w:shd w:val="clear" w:color="auto" w:fill="FAFBFC"/>
              </w:rPr>
              <w:t>4</w:t>
            </w:r>
            <w:r w:rsidR="001B6BA2">
              <w:rPr>
                <w:rFonts w:ascii="Times New Roman" w:hAnsi="Times New Roman" w:cs="Times New Roman"/>
                <w:color w:val="212529"/>
                <w:shd w:val="clear" w:color="auto" w:fill="FAFBFC"/>
              </w:rPr>
              <w:t>/</w:t>
            </w:r>
            <w:r w:rsidR="001B6BA2" w:rsidRPr="001B6BA2">
              <w:rPr>
                <w:rFonts w:ascii="Times New Roman" w:hAnsi="Times New Roman" w:cs="Times New Roman"/>
                <w:color w:val="212529"/>
                <w:szCs w:val="22"/>
                <w:shd w:val="clear" w:color="auto" w:fill="FAFBFC"/>
              </w:rPr>
              <w:t>1</w:t>
            </w:r>
            <w:r w:rsidR="00C00245">
              <w:rPr>
                <w:rFonts w:ascii="Times New Roman" w:hAnsi="Times New Roman" w:cs="Times New Roman"/>
                <w:color w:val="212529"/>
                <w:szCs w:val="22"/>
                <w:shd w:val="clear" w:color="auto" w:fill="FAFBFC"/>
              </w:rPr>
              <w:t>70</w:t>
            </w:r>
          </w:p>
        </w:tc>
      </w:tr>
      <w:tr w:rsidR="00CA344F" w:rsidRPr="00E03D6B" w:rsidTr="00B812F2">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30"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r w:rsidR="00CA0D2D" w:rsidRPr="00E03D6B">
              <w:rPr>
                <w:rFonts w:ascii="Times New Roman" w:hAnsi="Times New Roman" w:cs="Times New Roman"/>
                <w:szCs w:val="22"/>
              </w:rPr>
              <w:t>(в редакции от 14 декабря 2021 г. № 330)</w:t>
            </w:r>
          </w:p>
        </w:tc>
      </w:tr>
      <w:tr w:rsidR="00CA344F" w:rsidRPr="00E03D6B" w:rsidTr="00B812F2">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526648" w:rsidP="00E03D6B">
            <w:pPr>
              <w:widowControl w:val="0"/>
              <w:autoSpaceDE w:val="0"/>
              <w:autoSpaceDN w:val="0"/>
              <w:adjustRightInd w:val="0"/>
              <w:spacing w:after="0" w:line="240" w:lineRule="auto"/>
              <w:ind w:firstLine="32"/>
              <w:rPr>
                <w:rFonts w:ascii="Times New Roman" w:eastAsia="Calibri" w:hAnsi="Times New Roman" w:cs="Times New Roman"/>
              </w:rPr>
            </w:pPr>
            <w:hyperlink r:id="rId31" w:history="1">
              <w:r w:rsidR="00DA5505" w:rsidRPr="00E03D6B">
                <w:rPr>
                  <w:rFonts w:ascii="Times New Roman" w:eastAsia="Calibri" w:hAnsi="Times New Roman" w:cs="Times New Roman"/>
                  <w:shd w:val="clear" w:color="auto" w:fill="FFFFFF"/>
                </w:rPr>
                <w:t>Закон Краснодарс</w:t>
              </w:r>
              <w:r w:rsidR="00CA0D2D" w:rsidRPr="00E03D6B">
                <w:rPr>
                  <w:rFonts w:ascii="Times New Roman" w:eastAsia="Calibri" w:hAnsi="Times New Roman" w:cs="Times New Roman"/>
                  <w:shd w:val="clear" w:color="auto" w:fill="FFFFFF"/>
                </w:rPr>
                <w:t>кого края от 21 декабря 2018 г.</w:t>
              </w:r>
              <w:r w:rsidR="00DA5505" w:rsidRPr="00E03D6B">
                <w:rPr>
                  <w:rFonts w:ascii="Times New Roman" w:eastAsia="Calibri" w:hAnsi="Times New Roman" w:cs="Times New Roman"/>
                  <w:shd w:val="clear" w:color="auto" w:fill="FFFFFF"/>
                </w:rPr>
                <w:t xml:space="preserve">№ 3930-КЗ </w:t>
              </w:r>
              <w:r w:rsidR="00181694" w:rsidRPr="00E03D6B">
                <w:rPr>
                  <w:rFonts w:ascii="Times New Roman" w:eastAsia="Calibri" w:hAnsi="Times New Roman" w:cs="Times New Roman"/>
                  <w:shd w:val="clear" w:color="auto" w:fill="FFFFFF"/>
                </w:rPr>
                <w:t>«</w:t>
              </w:r>
              <w:r w:rsidR="00DA5505" w:rsidRPr="00E03D6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E03D6B">
                <w:rPr>
                  <w:rFonts w:ascii="Times New Roman" w:eastAsia="Calibri" w:hAnsi="Times New Roman" w:cs="Times New Roman"/>
                  <w:shd w:val="clear" w:color="auto" w:fill="FFFFFF"/>
                </w:rPr>
                <w:t>»</w:t>
              </w:r>
            </w:hyperlink>
          </w:p>
        </w:tc>
      </w:tr>
      <w:tr w:rsidR="00CA344F" w:rsidRPr="00E03D6B" w:rsidTr="00B812F2">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B812F2">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r w:rsidRPr="00E03D6B">
              <w:rPr>
                <w:rFonts w:ascii="Times New Roman" w:hAnsi="Times New Roman" w:cs="Times New Roman"/>
                <w:szCs w:val="22"/>
              </w:rPr>
              <w:t xml:space="preserve"> район</w:t>
            </w:r>
          </w:p>
        </w:tc>
      </w:tr>
      <w:tr w:rsidR="00DA5505" w:rsidRPr="00E03D6B" w:rsidTr="00B812F2">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BC6975" w:rsidP="00E03D6B">
            <w:pPr>
              <w:pStyle w:val="ConsPlusNormal"/>
              <w:rPr>
                <w:rFonts w:ascii="Times New Roman" w:hAnsi="Times New Roman" w:cs="Times New Roman"/>
                <w:szCs w:val="22"/>
              </w:rPr>
            </w:pPr>
            <w:r>
              <w:rPr>
                <w:rFonts w:ascii="Times New Roman" w:hAnsi="Times New Roman" w:cs="Times New Roman"/>
                <w:szCs w:val="22"/>
              </w:rPr>
              <w:t>Новомалороссийско</w:t>
            </w:r>
            <w:r w:rsidR="0097698E">
              <w:rPr>
                <w:rFonts w:ascii="Times New Roman" w:hAnsi="Times New Roman" w:cs="Times New Roman"/>
                <w:szCs w:val="22"/>
              </w:rPr>
              <w:t>го</w:t>
            </w:r>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r w:rsidR="00E3747C" w:rsidRPr="00E03D6B">
              <w:rPr>
                <w:rFonts w:ascii="Times New Roman" w:hAnsi="Times New Roman" w:cs="Times New Roman"/>
                <w:szCs w:val="22"/>
              </w:rPr>
              <w:t>Выселковского района</w:t>
            </w:r>
            <w:r w:rsidR="00DA5505" w:rsidRPr="00E03D6B">
              <w:rPr>
                <w:rFonts w:ascii="Times New Roman" w:hAnsi="Times New Roman" w:cs="Times New Roman"/>
                <w:szCs w:val="22"/>
              </w:rPr>
              <w:t xml:space="preserve"> Краснодарского края</w:t>
            </w:r>
          </w:p>
        </w:tc>
      </w:tr>
      <w:tr w:rsidR="00175AAD" w:rsidRPr="00E03D6B" w:rsidTr="00B812F2">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C00245">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Выселковского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r w:rsidR="00E932D3">
              <w:rPr>
                <w:rFonts w:ascii="Times New Roman" w:hAnsi="Times New Roman" w:cs="Times New Roman"/>
                <w:szCs w:val="22"/>
              </w:rPr>
              <w:t>Новомалороссийского</w:t>
            </w:r>
            <w:r w:rsidR="00431D53" w:rsidRPr="00E03D6B">
              <w:rPr>
                <w:rFonts w:ascii="Times New Roman" w:hAnsi="Times New Roman" w:cs="Times New Roman"/>
                <w:szCs w:val="22"/>
              </w:rPr>
              <w:t xml:space="preserve"> сельского поселения </w:t>
            </w:r>
            <w:r w:rsidR="001C606C" w:rsidRPr="001B6BA2">
              <w:rPr>
                <w:rFonts w:ascii="Times New Roman" w:hAnsi="Times New Roman" w:cs="Times New Roman"/>
                <w:color w:val="212529"/>
                <w:szCs w:val="22"/>
                <w:shd w:val="clear" w:color="auto" w:fill="FFFFFF"/>
              </w:rPr>
              <w:t xml:space="preserve">от </w:t>
            </w:r>
            <w:r w:rsidR="00C00245">
              <w:rPr>
                <w:rFonts w:ascii="Times New Roman" w:hAnsi="Times New Roman" w:cs="Times New Roman"/>
                <w:color w:val="212529"/>
                <w:szCs w:val="22"/>
                <w:shd w:val="clear" w:color="auto" w:fill="FFFFFF"/>
              </w:rPr>
              <w:t>20 июня</w:t>
            </w:r>
            <w:r w:rsidR="001B6BA2" w:rsidRPr="001B6BA2">
              <w:rPr>
                <w:rFonts w:ascii="Times New Roman" w:hAnsi="Times New Roman" w:cs="Times New Roman"/>
                <w:color w:val="212529"/>
                <w:szCs w:val="22"/>
                <w:shd w:val="clear" w:color="auto" w:fill="FFFFFF"/>
              </w:rPr>
              <w:t xml:space="preserve"> 201</w:t>
            </w:r>
            <w:r w:rsidR="00A71FE8">
              <w:rPr>
                <w:rFonts w:ascii="Times New Roman" w:hAnsi="Times New Roman" w:cs="Times New Roman"/>
                <w:color w:val="212529"/>
                <w:szCs w:val="22"/>
                <w:shd w:val="clear" w:color="auto" w:fill="FFFFFF"/>
              </w:rPr>
              <w:t>2</w:t>
            </w:r>
            <w:r w:rsidR="001B6BA2" w:rsidRPr="001B6BA2">
              <w:rPr>
                <w:rFonts w:ascii="Times New Roman" w:hAnsi="Times New Roman" w:cs="Times New Roman"/>
                <w:color w:val="212529"/>
                <w:szCs w:val="22"/>
                <w:shd w:val="clear" w:color="auto" w:fill="FFFFFF"/>
              </w:rPr>
              <w:t xml:space="preserve"> г. № </w:t>
            </w:r>
            <w:r w:rsidR="00C00245">
              <w:rPr>
                <w:rFonts w:ascii="Times New Roman" w:hAnsi="Times New Roman" w:cs="Times New Roman"/>
                <w:color w:val="212529"/>
                <w:szCs w:val="22"/>
                <w:shd w:val="clear" w:color="auto" w:fill="FFFFFF"/>
              </w:rPr>
              <w:t>5</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C00245">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Выселковского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w:t>
            </w:r>
            <w:r w:rsidR="0040048D">
              <w:rPr>
                <w:rFonts w:ascii="Times New Roman" w:hAnsi="Times New Roman" w:cs="Times New Roman"/>
                <w:szCs w:val="22"/>
              </w:rPr>
              <w:t>4</w:t>
            </w:r>
            <w:r w:rsidR="004A79FD" w:rsidRPr="00E03D6B">
              <w:rPr>
                <w:rFonts w:ascii="Times New Roman" w:hAnsi="Times New Roman" w:cs="Times New Roman"/>
                <w:szCs w:val="22"/>
              </w:rPr>
              <w:t>-20</w:t>
            </w:r>
            <w:r w:rsidR="00163CAE">
              <w:rPr>
                <w:rFonts w:ascii="Times New Roman" w:hAnsi="Times New Roman" w:cs="Times New Roman"/>
                <w:szCs w:val="22"/>
              </w:rPr>
              <w:t>30</w:t>
            </w:r>
            <w:r w:rsidR="004A79FD" w:rsidRPr="00E03D6B">
              <w:rPr>
                <w:rFonts w:ascii="Times New Roman" w:hAnsi="Times New Roman" w:cs="Times New Roman"/>
                <w:szCs w:val="22"/>
              </w:rPr>
              <w:t xml:space="preserve"> годы</w:t>
            </w:r>
            <w:r w:rsidRPr="00E03D6B">
              <w:rPr>
                <w:rFonts w:ascii="Times New Roman" w:hAnsi="Times New Roman" w:cs="Times New Roman"/>
                <w:szCs w:val="22"/>
              </w:rPr>
              <w:t xml:space="preserve">, утвержденная решением Совета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от </w:t>
            </w:r>
            <w:r w:rsidR="00C00245">
              <w:rPr>
                <w:rFonts w:ascii="Times New Roman" w:hAnsi="Times New Roman" w:cs="Times New Roman"/>
                <w:szCs w:val="22"/>
              </w:rPr>
              <w:t>9 июля</w:t>
            </w:r>
            <w:r w:rsidR="001C606C" w:rsidRPr="00163CAE">
              <w:rPr>
                <w:rFonts w:ascii="Times New Roman" w:hAnsi="Times New Roman" w:cs="Times New Roman"/>
                <w:szCs w:val="22"/>
              </w:rPr>
              <w:t xml:space="preserve"> </w:t>
            </w:r>
            <w:r w:rsidRPr="00163CAE">
              <w:rPr>
                <w:rFonts w:ascii="Times New Roman" w:hAnsi="Times New Roman" w:cs="Times New Roman"/>
                <w:szCs w:val="22"/>
              </w:rPr>
              <w:t>201</w:t>
            </w:r>
            <w:r w:rsidR="00EC7B7B" w:rsidRPr="00163CAE">
              <w:rPr>
                <w:rFonts w:ascii="Times New Roman" w:hAnsi="Times New Roman" w:cs="Times New Roman"/>
                <w:szCs w:val="22"/>
              </w:rPr>
              <w:t>5</w:t>
            </w:r>
            <w:r w:rsidRPr="00163CAE">
              <w:rPr>
                <w:rFonts w:ascii="Times New Roman" w:hAnsi="Times New Roman" w:cs="Times New Roman"/>
                <w:szCs w:val="22"/>
              </w:rPr>
              <w:t xml:space="preserve"> г. № </w:t>
            </w:r>
            <w:r w:rsidR="00C00245">
              <w:rPr>
                <w:rFonts w:ascii="Times New Roman" w:hAnsi="Times New Roman" w:cs="Times New Roman"/>
                <w:color w:val="212529"/>
                <w:szCs w:val="22"/>
                <w:shd w:val="clear" w:color="auto" w:fill="FAFBFC"/>
              </w:rPr>
              <w:t>4</w:t>
            </w:r>
            <w:r w:rsidR="00163CAE" w:rsidRPr="00163CAE">
              <w:rPr>
                <w:rFonts w:ascii="Times New Roman" w:hAnsi="Times New Roman" w:cs="Times New Roman"/>
                <w:color w:val="212529"/>
                <w:szCs w:val="22"/>
                <w:shd w:val="clear" w:color="auto" w:fill="FAFBFC"/>
              </w:rPr>
              <w:t>/</w:t>
            </w:r>
            <w:r w:rsidR="00C00245">
              <w:rPr>
                <w:rFonts w:ascii="Times New Roman" w:hAnsi="Times New Roman" w:cs="Times New Roman"/>
                <w:color w:val="212529"/>
                <w:szCs w:val="22"/>
                <w:shd w:val="clear" w:color="auto" w:fill="FAFBFC"/>
              </w:rPr>
              <w:t>54</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C00245">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Выселковского района </w:t>
            </w:r>
            <w:r w:rsidR="00C00245" w:rsidRPr="00E03D6B">
              <w:rPr>
                <w:rFonts w:ascii="Times New Roman" w:hAnsi="Times New Roman" w:cs="Times New Roman"/>
                <w:szCs w:val="22"/>
              </w:rPr>
              <w:t>на  2017-20</w:t>
            </w:r>
            <w:r w:rsidR="00C00245">
              <w:rPr>
                <w:rFonts w:ascii="Times New Roman" w:hAnsi="Times New Roman" w:cs="Times New Roman"/>
                <w:szCs w:val="22"/>
              </w:rPr>
              <w:t>2</w:t>
            </w:r>
            <w:r w:rsidR="00C00245" w:rsidRPr="00E03D6B">
              <w:rPr>
                <w:rFonts w:ascii="Times New Roman" w:hAnsi="Times New Roman" w:cs="Times New Roman"/>
                <w:szCs w:val="22"/>
              </w:rPr>
              <w:t xml:space="preserve">1 годы, </w:t>
            </w:r>
            <w:r w:rsidR="00C00245">
              <w:rPr>
                <w:rFonts w:ascii="Times New Roman" w:hAnsi="Times New Roman" w:cs="Times New Roman"/>
                <w:szCs w:val="22"/>
              </w:rPr>
              <w:t>с перспективой до 2030 года</w:t>
            </w:r>
            <w:r w:rsidRPr="00E03D6B">
              <w:rPr>
                <w:rFonts w:ascii="Times New Roman" w:hAnsi="Times New Roman" w:cs="Times New Roman"/>
                <w:szCs w:val="22"/>
              </w:rPr>
              <w:t xml:space="preserve">, утвержденная решением Совета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w:t>
            </w:r>
            <w:r w:rsidRPr="001B6BA2">
              <w:rPr>
                <w:rFonts w:ascii="Times New Roman" w:hAnsi="Times New Roman" w:cs="Times New Roman"/>
                <w:szCs w:val="22"/>
              </w:rPr>
              <w:t xml:space="preserve">от </w:t>
            </w:r>
            <w:r w:rsidR="00C00245">
              <w:rPr>
                <w:rFonts w:ascii="Times New Roman" w:hAnsi="Times New Roman" w:cs="Times New Roman"/>
                <w:szCs w:val="22"/>
              </w:rPr>
              <w:t xml:space="preserve">         </w:t>
            </w:r>
            <w:r w:rsidR="00A71FE8">
              <w:rPr>
                <w:rFonts w:ascii="Times New Roman" w:hAnsi="Times New Roman" w:cs="Times New Roman"/>
              </w:rPr>
              <w:t>2</w:t>
            </w:r>
            <w:r w:rsidR="00C00245">
              <w:rPr>
                <w:rFonts w:ascii="Times New Roman" w:hAnsi="Times New Roman" w:cs="Times New Roman"/>
              </w:rPr>
              <w:t>9</w:t>
            </w:r>
            <w:r w:rsidR="00A71FE8" w:rsidRPr="00163CAE">
              <w:rPr>
                <w:rFonts w:ascii="Times New Roman" w:hAnsi="Times New Roman" w:cs="Times New Roman"/>
              </w:rPr>
              <w:t xml:space="preserve"> </w:t>
            </w:r>
            <w:r w:rsidR="00C00245">
              <w:rPr>
                <w:rFonts w:ascii="Times New Roman" w:hAnsi="Times New Roman" w:cs="Times New Roman"/>
              </w:rPr>
              <w:t>сентября</w:t>
            </w:r>
            <w:r w:rsidR="00A71FE8" w:rsidRPr="00163CAE">
              <w:rPr>
                <w:rFonts w:ascii="Times New Roman" w:hAnsi="Times New Roman" w:cs="Times New Roman"/>
              </w:rPr>
              <w:t xml:space="preserve"> 2017 г. № </w:t>
            </w:r>
            <w:r w:rsidR="00C00245">
              <w:rPr>
                <w:rFonts w:ascii="Times New Roman" w:hAnsi="Times New Roman" w:cs="Times New Roman"/>
              </w:rPr>
              <w:t>6</w:t>
            </w:r>
            <w:r w:rsidR="00A71FE8" w:rsidRPr="00163CAE">
              <w:rPr>
                <w:rFonts w:ascii="Times New Roman" w:hAnsi="Times New Roman" w:cs="Times New Roman"/>
              </w:rPr>
              <w:t>/</w:t>
            </w:r>
            <w:r w:rsidR="00A71FE8">
              <w:rPr>
                <w:rFonts w:ascii="Times New Roman" w:hAnsi="Times New Roman" w:cs="Times New Roman"/>
              </w:rPr>
              <w:t>1</w:t>
            </w:r>
            <w:r w:rsidR="00C00245">
              <w:rPr>
                <w:rFonts w:ascii="Times New Roman" w:hAnsi="Times New Roman" w:cs="Times New Roman"/>
              </w:rPr>
              <w:t>42</w:t>
            </w:r>
            <w:r w:rsidR="00A71FE8">
              <w:rPr>
                <w:rFonts w:ascii="Times New Roman" w:hAnsi="Times New Roman" w:cs="Times New Roman"/>
              </w:rPr>
              <w:t>.</w:t>
            </w:r>
          </w:p>
        </w:tc>
      </w:tr>
      <w:tr w:rsidR="00100BFD" w:rsidRPr="00E03D6B" w:rsidTr="001C606C">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C00245">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Выселковского района</w:t>
            </w:r>
            <w:r w:rsidR="00EC7B7B" w:rsidRPr="00E03D6B">
              <w:rPr>
                <w:rFonts w:ascii="Times New Roman" w:hAnsi="Times New Roman" w:cs="Times New Roman"/>
                <w:szCs w:val="22"/>
              </w:rPr>
              <w:t xml:space="preserve"> на  2017-20</w:t>
            </w:r>
            <w:r w:rsidR="00C00245">
              <w:rPr>
                <w:rFonts w:ascii="Times New Roman" w:hAnsi="Times New Roman" w:cs="Times New Roman"/>
                <w:szCs w:val="22"/>
              </w:rPr>
              <w:t>2</w:t>
            </w:r>
            <w:r w:rsidR="00EC7B7B" w:rsidRPr="00E03D6B">
              <w:rPr>
                <w:rFonts w:ascii="Times New Roman" w:hAnsi="Times New Roman" w:cs="Times New Roman"/>
                <w:szCs w:val="22"/>
              </w:rPr>
              <w:t>1 годы</w:t>
            </w:r>
            <w:r w:rsidRPr="00E03D6B">
              <w:rPr>
                <w:rFonts w:ascii="Times New Roman" w:hAnsi="Times New Roman" w:cs="Times New Roman"/>
                <w:szCs w:val="22"/>
              </w:rPr>
              <w:t xml:space="preserve">, </w:t>
            </w:r>
            <w:r w:rsidR="00C00245">
              <w:rPr>
                <w:rFonts w:ascii="Times New Roman" w:hAnsi="Times New Roman" w:cs="Times New Roman"/>
                <w:szCs w:val="22"/>
              </w:rPr>
              <w:t xml:space="preserve">с перспективой до 2030 года, </w:t>
            </w:r>
            <w:r w:rsidRPr="00E03D6B">
              <w:rPr>
                <w:rFonts w:ascii="Times New Roman" w:hAnsi="Times New Roman" w:cs="Times New Roman"/>
                <w:szCs w:val="22"/>
              </w:rPr>
              <w:t xml:space="preserve">утвержденная решением Совета </w:t>
            </w:r>
            <w:r w:rsidR="00E932D3">
              <w:rPr>
                <w:rFonts w:ascii="Times New Roman" w:hAnsi="Times New Roman" w:cs="Times New Roman"/>
                <w:szCs w:val="22"/>
              </w:rPr>
              <w:t>Новомалороссийского</w:t>
            </w:r>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C00245">
              <w:rPr>
                <w:rFonts w:ascii="Times New Roman" w:hAnsi="Times New Roman" w:cs="Times New Roman"/>
                <w:szCs w:val="22"/>
              </w:rPr>
              <w:t xml:space="preserve">        </w:t>
            </w:r>
            <w:r w:rsidR="00C00245">
              <w:rPr>
                <w:rFonts w:ascii="Times New Roman" w:hAnsi="Times New Roman" w:cs="Times New Roman"/>
              </w:rPr>
              <w:t xml:space="preserve">29 июля 2017 г. № </w:t>
            </w:r>
            <w:r w:rsidR="00A71FE8">
              <w:rPr>
                <w:rFonts w:ascii="Times New Roman" w:hAnsi="Times New Roman" w:cs="Times New Roman"/>
              </w:rPr>
              <w:t>5</w:t>
            </w:r>
            <w:r w:rsidR="00163CAE" w:rsidRPr="00163CAE">
              <w:rPr>
                <w:rFonts w:ascii="Times New Roman" w:hAnsi="Times New Roman" w:cs="Times New Roman"/>
              </w:rPr>
              <w:t>/</w:t>
            </w:r>
            <w:r w:rsidR="00A71FE8">
              <w:rPr>
                <w:rFonts w:ascii="Times New Roman" w:hAnsi="Times New Roman" w:cs="Times New Roman"/>
              </w:rPr>
              <w:t>1</w:t>
            </w:r>
            <w:r w:rsidR="00C00245">
              <w:rPr>
                <w:rFonts w:ascii="Times New Roman" w:hAnsi="Times New Roman" w:cs="Times New Roman"/>
              </w:rPr>
              <w:t>41</w:t>
            </w:r>
            <w:r w:rsidR="00163CAE">
              <w:rPr>
                <w:rFonts w:ascii="Times New Roman" w:hAnsi="Times New Roman" w:cs="Times New Roman"/>
              </w:rPr>
              <w:t>.</w:t>
            </w:r>
          </w:p>
        </w:tc>
      </w:tr>
    </w:tbl>
    <w:p w:rsidR="002B10EA" w:rsidRPr="00E03D6B" w:rsidRDefault="00526648" w:rsidP="00A33DC4">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330E04" w:rsidRPr="00E03D6B" w:rsidRDefault="00330E04"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1</w:t>
      </w:r>
      <w:r w:rsidRPr="00E03D6B">
        <w:rPr>
          <w:rFonts w:ascii="Times New Roman" w:hAnsi="Times New Roman" w:cs="Times New Roman"/>
          <w:b/>
          <w:color w:val="0070C0"/>
          <w:szCs w:val="22"/>
        </w:rPr>
        <w:t>. В области теплоснабжения</w:t>
      </w:r>
    </w:p>
    <w:p w:rsidR="00330E04" w:rsidRPr="00E03D6B" w:rsidRDefault="00330E04" w:rsidP="00E03D6B">
      <w:pPr>
        <w:pStyle w:val="ConsPlusNormal"/>
        <w:jc w:val="both"/>
        <w:rPr>
          <w:rFonts w:ascii="Times New Roman" w:hAnsi="Times New Roman" w:cs="Times New Roman"/>
          <w:szCs w:val="22"/>
        </w:rPr>
      </w:pPr>
    </w:p>
    <w:p w:rsidR="00330E04" w:rsidRPr="00E03D6B" w:rsidRDefault="00330E04"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E03D6B" w:rsidRDefault="00330E04"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810"/>
      </w:tblGrid>
      <w:tr w:rsidR="00330E04" w:rsidRPr="00E03D6B" w:rsidTr="00B812F2">
        <w:tc>
          <w:tcPr>
            <w:tcW w:w="2047"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844"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810"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330E04" w:rsidRPr="00E03D6B" w:rsidTr="00B812F2">
        <w:tc>
          <w:tcPr>
            <w:tcW w:w="2047" w:type="dxa"/>
            <w:vMerge w:val="restart"/>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Источник тепловой энергии.</w:t>
            </w:r>
          </w:p>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Центральный тепловой пункт</w:t>
            </w:r>
            <w:r w:rsidR="00CA7C46" w:rsidRPr="00E03D6B">
              <w:rPr>
                <w:rFonts w:ascii="Times New Roman" w:hAnsi="Times New Roman" w:cs="Times New Roman"/>
                <w:szCs w:val="22"/>
              </w:rPr>
              <w:t xml:space="preserve"> (котельная)</w:t>
            </w: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810" w:type="dxa"/>
            <w:vAlign w:val="center"/>
          </w:tcPr>
          <w:p w:rsidR="00330E04" w:rsidRPr="00E03D6B" w:rsidRDefault="00602798"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таблицей 18 </w:t>
            </w:r>
            <w:r w:rsidR="003E3F34" w:rsidRPr="00E03D6B">
              <w:rPr>
                <w:rFonts w:ascii="Times New Roman" w:hAnsi="Times New Roman" w:cs="Times New Roman"/>
                <w:szCs w:val="22"/>
              </w:rPr>
              <w:t>РНГП КК</w:t>
            </w:r>
          </w:p>
        </w:tc>
      </w:tr>
      <w:tr w:rsidR="00330E04" w:rsidRPr="00E03D6B" w:rsidTr="00B812F2">
        <w:tc>
          <w:tcPr>
            <w:tcW w:w="2047" w:type="dxa"/>
            <w:vMerge/>
          </w:tcPr>
          <w:p w:rsidR="00330E04" w:rsidRPr="00E03D6B" w:rsidRDefault="00330E04" w:rsidP="00E03D6B">
            <w:pPr>
              <w:spacing w:after="1" w:line="240" w:lineRule="auto"/>
              <w:rPr>
                <w:rFonts w:ascii="Times New Roman" w:hAnsi="Times New Roman" w:cs="Times New Roman"/>
              </w:rPr>
            </w:pP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2810" w:type="dxa"/>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02798" w:rsidRPr="00E03D6B">
              <w:rPr>
                <w:rFonts w:ascii="Times New Roman" w:hAnsi="Times New Roman" w:cs="Times New Roman"/>
                <w:szCs w:val="22"/>
              </w:rPr>
              <w:t xml:space="preserve">таблицей 63 </w:t>
            </w:r>
            <w:hyperlink r:id="rId32"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bl>
    <w:p w:rsidR="00020A4E"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E03D6B">
        <w:rPr>
          <w:rFonts w:ascii="Times New Roman" w:eastAsia="Times New Roman" w:hAnsi="Times New Roman" w:cs="Times New Roman"/>
          <w:lang w:eastAsia="ru-RU"/>
        </w:rPr>
        <w:t>.</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Формула расчета потребности в тепле и топливе</w:t>
      </w:r>
      <w:r w:rsidR="00E454BF" w:rsidRPr="00E03D6B">
        <w:rPr>
          <w:rFonts w:ascii="Times New Roman" w:eastAsia="Times New Roman" w:hAnsi="Times New Roman" w:cs="Times New Roman"/>
          <w:lang w:eastAsia="ru-RU"/>
        </w:rPr>
        <w:t xml:space="preserve"> приведена в пункте 2.5.1 настоящих Нормативов.</w:t>
      </w:r>
    </w:p>
    <w:p w:rsidR="001F5204" w:rsidRPr="00E03D6B" w:rsidRDefault="006A2A43" w:rsidP="00E03D6B">
      <w:pPr>
        <w:widowControl w:val="0"/>
        <w:autoSpaceDE w:val="0"/>
        <w:autoSpaceDN w:val="0"/>
        <w:spacing w:after="0" w:line="240" w:lineRule="auto"/>
        <w:jc w:val="center"/>
        <w:outlineLvl w:val="3"/>
        <w:rPr>
          <w:rFonts w:ascii="Times New Roman" w:eastAsia="Calibri" w:hAnsi="Times New Roman" w:cs="Times New Roman"/>
        </w:rPr>
      </w:pPr>
      <w:r w:rsidRPr="00E03D6B">
        <w:rPr>
          <w:rFonts w:ascii="Times New Roman" w:eastAsia="Times New Roman" w:hAnsi="Times New Roman" w:cs="Times New Roman"/>
          <w:color w:val="000000"/>
          <w:lang w:eastAsia="ru-RU"/>
        </w:rPr>
        <w:t>Условия определения расчетных тепловых нагрузок</w:t>
      </w:r>
    </w:p>
    <w:p w:rsidR="00031246" w:rsidRPr="00E03D6B" w:rsidRDefault="00E03D6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Таблица 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A954EF" w:rsidRPr="00E03D6B" w:rsidTr="00B812F2">
        <w:trPr>
          <w:trHeight w:hRule="exact" w:val="29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E03D6B" w:rsidTr="00B812F2">
        <w:trPr>
          <w:trHeight w:hRule="exact" w:val="113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E03D6B" w:rsidTr="00B812F2">
        <w:trPr>
          <w:trHeight w:hRule="exact" w:val="846"/>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E03D6B" w:rsidTr="00BC6975">
        <w:trPr>
          <w:trHeight w:hRule="exact" w:val="1288"/>
        </w:trPr>
        <w:tc>
          <w:tcPr>
            <w:tcW w:w="3261" w:type="dxa"/>
            <w:tcBorders>
              <w:top w:val="single" w:sz="4" w:space="0" w:color="auto"/>
              <w:left w:val="single" w:sz="4" w:space="0" w:color="auto"/>
              <w:bottom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E03D6B" w:rsidRDefault="00602798"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97698E" w:rsidRDefault="0097698E" w:rsidP="002A7F56">
      <w:pPr>
        <w:widowControl w:val="0"/>
        <w:autoSpaceDE w:val="0"/>
        <w:autoSpaceDN w:val="0"/>
        <w:spacing w:after="0" w:line="240" w:lineRule="auto"/>
        <w:jc w:val="center"/>
        <w:outlineLvl w:val="3"/>
        <w:rPr>
          <w:rFonts w:ascii="Times New Roman" w:eastAsia="Times New Roman" w:hAnsi="Times New Roman" w:cs="Times New Roman"/>
          <w:lang w:eastAsia="ru-RU"/>
        </w:rPr>
      </w:pPr>
    </w:p>
    <w:p w:rsidR="0097698E" w:rsidRDefault="0097698E" w:rsidP="002A7F56">
      <w:pPr>
        <w:widowControl w:val="0"/>
        <w:autoSpaceDE w:val="0"/>
        <w:autoSpaceDN w:val="0"/>
        <w:spacing w:after="0" w:line="240" w:lineRule="auto"/>
        <w:jc w:val="center"/>
        <w:outlineLvl w:val="3"/>
        <w:rPr>
          <w:rFonts w:ascii="Times New Roman" w:eastAsia="Times New Roman" w:hAnsi="Times New Roman" w:cs="Times New Roman"/>
          <w:lang w:eastAsia="ru-RU"/>
        </w:rPr>
      </w:pPr>
    </w:p>
    <w:p w:rsidR="0097698E" w:rsidRDefault="0097698E" w:rsidP="002A7F56">
      <w:pPr>
        <w:widowControl w:val="0"/>
        <w:autoSpaceDE w:val="0"/>
        <w:autoSpaceDN w:val="0"/>
        <w:spacing w:after="0" w:line="240" w:lineRule="auto"/>
        <w:jc w:val="center"/>
        <w:outlineLvl w:val="3"/>
        <w:rPr>
          <w:rFonts w:ascii="Times New Roman" w:eastAsia="Times New Roman" w:hAnsi="Times New Roman" w:cs="Times New Roman"/>
          <w:lang w:eastAsia="ru-RU"/>
        </w:rPr>
      </w:pPr>
    </w:p>
    <w:p w:rsidR="00A33DC4" w:rsidRDefault="00031246" w:rsidP="002A7F56">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w:t>
      </w:r>
      <w:r w:rsidRPr="00E03D6B">
        <w:rPr>
          <w:rFonts w:ascii="Times New Roman" w:eastAsia="Times New Roman" w:hAnsi="Times New Roman" w:cs="Times New Roman"/>
          <w:lang w:eastAsia="ru-RU"/>
        </w:rPr>
        <w:lastRenderedPageBreak/>
        <w:t xml:space="preserve">вентиляцию зданий, </w:t>
      </w:r>
      <w:r w:rsidRPr="00E03D6B">
        <w:rPr>
          <w:rFonts w:ascii="Times New Roman" w:eastAsia="Times New Roman" w:hAnsi="Times New Roman" w:cs="Times New Roman"/>
          <w:noProof/>
          <w:position w:val="-9"/>
          <w:lang w:eastAsia="ru-RU"/>
        </w:rPr>
        <w:drawing>
          <wp:inline distT="0" distB="0" distL="0" distR="0" wp14:anchorId="3C84D367" wp14:editId="4EAEEB63">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r w:rsidR="00D628D8" w:rsidRPr="00E03D6B">
        <w:rPr>
          <w:rFonts w:ascii="Times New Roman" w:eastAsia="Times New Roman" w:hAnsi="Times New Roman" w:cs="Times New Roman"/>
          <w:lang w:eastAsia="ru-RU"/>
        </w:rPr>
        <w:t xml:space="preserve"> (в соответствии с таблицей 18 </w:t>
      </w:r>
      <w:r w:rsidR="003E3F34" w:rsidRPr="00E03D6B">
        <w:rPr>
          <w:rFonts w:ascii="Times New Roman" w:eastAsia="Times New Roman" w:hAnsi="Times New Roman" w:cs="Times New Roman"/>
          <w:lang w:eastAsia="ru-RU"/>
        </w:rPr>
        <w:t>РНГП КК</w:t>
      </w:r>
      <w:r w:rsidR="00D628D8" w:rsidRPr="00E03D6B">
        <w:rPr>
          <w:rFonts w:ascii="Times New Roman" w:eastAsia="Times New Roman" w:hAnsi="Times New Roman" w:cs="Times New Roman"/>
          <w:lang w:eastAsia="ru-RU"/>
        </w:rPr>
        <w:t>)</w:t>
      </w:r>
    </w:p>
    <w:p w:rsidR="00910B4E" w:rsidRPr="00E03D6B" w:rsidRDefault="00AF109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1.2</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134"/>
      </w:tblGrid>
      <w:tr w:rsidR="00031246" w:rsidRPr="00E03D6B" w:rsidTr="002B131F">
        <w:tc>
          <w:tcPr>
            <w:tcW w:w="2410" w:type="dxa"/>
            <w:vMerge w:val="restart"/>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здания</w:t>
            </w:r>
          </w:p>
        </w:tc>
        <w:tc>
          <w:tcPr>
            <w:tcW w:w="7371" w:type="dxa"/>
            <w:gridSpan w:val="10"/>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здания</w:t>
            </w:r>
          </w:p>
        </w:tc>
      </w:tr>
      <w:tr w:rsidR="00031246" w:rsidRPr="00E03D6B" w:rsidTr="002B131F">
        <w:trPr>
          <w:trHeight w:val="407"/>
        </w:trPr>
        <w:tc>
          <w:tcPr>
            <w:tcW w:w="2410" w:type="dxa"/>
            <w:vMerge/>
          </w:tcPr>
          <w:p w:rsidR="00031246" w:rsidRPr="00E03D6B" w:rsidRDefault="00031246" w:rsidP="00E03D6B">
            <w:pPr>
              <w:spacing w:after="1" w:line="240" w:lineRule="auto"/>
              <w:ind w:left="142"/>
              <w:rPr>
                <w:rFonts w:ascii="Times New Roman" w:eastAsia="Calibri" w:hAnsi="Times New Roman" w:cs="Times New Roman"/>
              </w:rPr>
            </w:pP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10, 11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и выше</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Жилые многоквартирные, гостиницы, общежития</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0,290</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Общественные, кроме перечисленных в </w:t>
            </w:r>
            <w:hyperlink w:anchor="P4381" w:history="1">
              <w:r w:rsidRPr="00E03D6B">
                <w:rPr>
                  <w:rFonts w:ascii="Times New Roman" w:eastAsia="Times New Roman" w:hAnsi="Times New Roman" w:cs="Times New Roman"/>
                  <w:lang w:eastAsia="ru-RU"/>
                </w:rPr>
                <w:t>строках 3</w:t>
              </w:r>
            </w:hyperlink>
            <w:r w:rsidRPr="00E03D6B">
              <w:rPr>
                <w:rFonts w:ascii="Times New Roman" w:eastAsia="Times New Roman" w:hAnsi="Times New Roman" w:cs="Times New Roman"/>
                <w:lang w:eastAsia="ru-RU"/>
              </w:rPr>
              <w:t xml:space="preserve"> - </w:t>
            </w:r>
            <w:hyperlink w:anchor="P4406" w:history="1">
              <w:r w:rsidRPr="00E03D6B">
                <w:rPr>
                  <w:rFonts w:ascii="Times New Roman" w:eastAsia="Times New Roman" w:hAnsi="Times New Roman" w:cs="Times New Roman"/>
                  <w:lang w:eastAsia="ru-RU"/>
                </w:rPr>
                <w:t>6</w:t>
              </w:r>
            </w:hyperlink>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0,487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0,440</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0,342</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0,348</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Дошкольные учреждения, хосписы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Сервисного обслуживания, культурно-досуговой деятельности, технопарки, склады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0,243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3118" w:type="dxa"/>
            <w:gridSpan w:val="5"/>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rPr>
          <w:trHeight w:val="641"/>
        </w:trPr>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Административного назначения (офисы)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0,313</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0,278</w:t>
            </w:r>
          </w:p>
        </w:tc>
        <w:tc>
          <w:tcPr>
            <w:tcW w:w="1134"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0"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1134"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r>
    </w:tbl>
    <w:p w:rsidR="007E2DB4" w:rsidRPr="00E03D6B" w:rsidRDefault="007E2DB4" w:rsidP="00E03D6B">
      <w:pPr>
        <w:pStyle w:val="ConsPlusNormal"/>
        <w:spacing w:before="240"/>
        <w:jc w:val="center"/>
        <w:rPr>
          <w:rFonts w:ascii="Times New Roman" w:hAnsi="Times New Roman" w:cs="Times New Roman"/>
          <w:szCs w:val="22"/>
        </w:rPr>
      </w:pPr>
      <w:r w:rsidRPr="00E03D6B">
        <w:rPr>
          <w:rFonts w:ascii="Times New Roman" w:hAnsi="Times New Roman" w:cs="Times New Roman"/>
          <w:szCs w:val="22"/>
        </w:rPr>
        <w:t xml:space="preserve">Размеры земельных участков котельных (в соответствии с таблицей 63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7E2DB4" w:rsidRPr="00E03D6B" w:rsidRDefault="002B131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2898"/>
      </w:tblGrid>
      <w:tr w:rsidR="007E2DB4" w:rsidRPr="00E03D6B" w:rsidTr="00A33DC4">
        <w:trPr>
          <w:trHeight w:val="417"/>
        </w:trPr>
        <w:tc>
          <w:tcPr>
            <w:tcW w:w="4559" w:type="dxa"/>
            <w:vMerge w:val="restart"/>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Теплопроизводительность котельных, </w:t>
            </w:r>
            <w:r w:rsidR="00602798"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Гкал/ч (МВт)</w:t>
            </w:r>
          </w:p>
        </w:tc>
        <w:tc>
          <w:tcPr>
            <w:tcW w:w="5222" w:type="dxa"/>
            <w:gridSpan w:val="2"/>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 котельных, работающих</w:t>
            </w:r>
          </w:p>
        </w:tc>
      </w:tr>
      <w:tr w:rsidR="007E2DB4" w:rsidRPr="00E03D6B" w:rsidTr="002B131F">
        <w:tc>
          <w:tcPr>
            <w:tcW w:w="4559" w:type="dxa"/>
            <w:vMerge/>
          </w:tcPr>
          <w:p w:rsidR="007E2DB4" w:rsidRPr="00E03D6B" w:rsidRDefault="007E2DB4" w:rsidP="00E03D6B">
            <w:pPr>
              <w:spacing w:after="1" w:line="240" w:lineRule="auto"/>
              <w:rPr>
                <w:rFonts w:ascii="Times New Roman" w:eastAsia="Calibri" w:hAnsi="Times New Roman" w:cs="Times New Roman"/>
              </w:rPr>
            </w:pP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твердом топливе</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газомазутном топливе</w:t>
            </w:r>
          </w:p>
        </w:tc>
      </w:tr>
      <w:tr w:rsidR="007E2DB4" w:rsidRPr="00E03D6B" w:rsidTr="00A33DC4">
        <w:trPr>
          <w:trHeight w:val="221"/>
        </w:trPr>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 до 10 (от 6 до 12)</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 до 50 (от 12 до 58)</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50 до 100 (от 58 до 116)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100 до 200 (от 116 до 233)</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7E2DB4" w:rsidRPr="00E03D6B" w:rsidTr="002B131F">
        <w:trPr>
          <w:trHeight w:val="456"/>
        </w:trPr>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200 до 400 (от 233 до 466)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4,3</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7E2DB4" w:rsidRPr="00E03D6B" w:rsidTr="00A33DC4">
        <w:trPr>
          <w:trHeight w:val="526"/>
        </w:trPr>
        <w:tc>
          <w:tcPr>
            <w:tcW w:w="9781" w:type="dxa"/>
            <w:gridSpan w:val="3"/>
          </w:tcPr>
          <w:p w:rsidR="007E2DB4" w:rsidRPr="00E03D6B" w:rsidRDefault="009D6B8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E2DB4" w:rsidRPr="00E03D6B" w:rsidRDefault="007E2DB4" w:rsidP="0097698E">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7E2DB4" w:rsidRPr="00E03D6B" w:rsidRDefault="007E2DB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Размещение золошлакоотвалов следует предусматривать вне селитебной территории на </w:t>
            </w:r>
            <w:r w:rsidRPr="00E03D6B">
              <w:rPr>
                <w:rFonts w:ascii="Times New Roman" w:eastAsia="Times New Roman" w:hAnsi="Times New Roman" w:cs="Times New Roman"/>
                <w:lang w:eastAsia="ru-RU"/>
              </w:rPr>
              <w:lastRenderedPageBreak/>
              <w:t>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tc>
      </w:tr>
    </w:tbl>
    <w:p w:rsidR="00B25282" w:rsidRPr="00E03D6B" w:rsidRDefault="00B25282" w:rsidP="00E03D6B">
      <w:pPr>
        <w:widowControl w:val="0"/>
        <w:autoSpaceDE w:val="0"/>
        <w:autoSpaceDN w:val="0"/>
        <w:spacing w:after="0" w:line="240" w:lineRule="auto"/>
        <w:rPr>
          <w:rFonts w:ascii="Times New Roman" w:eastAsia="Times New Roman" w:hAnsi="Times New Roman" w:cs="Times New Roman"/>
          <w:lang w:eastAsia="ru-RU"/>
        </w:rPr>
      </w:pPr>
    </w:p>
    <w:p w:rsidR="002B131F" w:rsidRPr="00E03D6B" w:rsidRDefault="00CA526C" w:rsidP="00E03D6B">
      <w:pPr>
        <w:widowControl w:val="0"/>
        <w:autoSpaceDE w:val="0"/>
        <w:autoSpaceDN w:val="0"/>
        <w:spacing w:after="0" w:line="240" w:lineRule="auto"/>
        <w:jc w:val="center"/>
        <w:rPr>
          <w:rFonts w:ascii="Times New Roman" w:hAnsi="Times New Roman" w:cs="Times New Roman"/>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E03D6B">
        <w:rPr>
          <w:rFonts w:ascii="Times New Roman" w:eastAsia="Times New Roman" w:hAnsi="Times New Roman" w:cs="Times New Roman"/>
          <w:noProof/>
          <w:position w:val="-9"/>
          <w:lang w:eastAsia="ru-RU"/>
        </w:rPr>
        <w:drawing>
          <wp:inline distT="0" distB="0" distL="0" distR="0" wp14:anchorId="222AC208" wp14:editId="5D627C2E">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p>
    <w:p w:rsidR="006E785E" w:rsidRPr="00A33DC4" w:rsidRDefault="00CA526C" w:rsidP="00A33DC4">
      <w:pPr>
        <w:widowControl w:val="0"/>
        <w:autoSpaceDE w:val="0"/>
        <w:autoSpaceDN w:val="0"/>
        <w:spacing w:after="0" w:line="240" w:lineRule="auto"/>
        <w:jc w:val="center"/>
        <w:rPr>
          <w:rFonts w:ascii="Times New Roman" w:hAnsi="Times New Roman" w:cs="Times New Roman"/>
        </w:rPr>
      </w:pPr>
      <w:r w:rsidRPr="00E03D6B">
        <w:rPr>
          <w:rFonts w:ascii="Times New Roman" w:hAnsi="Times New Roman" w:cs="Times New Roman"/>
        </w:rPr>
        <w:t xml:space="preserve">(в соответствии с таблицей 17 </w:t>
      </w:r>
      <w:hyperlink r:id="rId34" w:history="1">
        <w:r w:rsidR="003E3F34" w:rsidRPr="00E03D6B">
          <w:rPr>
            <w:rFonts w:ascii="Times New Roman" w:hAnsi="Times New Roman" w:cs="Times New Roman"/>
          </w:rPr>
          <w:t>РНГП КК</w:t>
        </w:r>
      </w:hyperlink>
      <w:r w:rsidR="00E03D6B">
        <w:rPr>
          <w:rFonts w:ascii="Times New Roman" w:hAnsi="Times New Roman" w:cs="Times New Roman"/>
        </w:rPr>
        <w:t xml:space="preserve"> КК)</w:t>
      </w:r>
    </w:p>
    <w:p w:rsidR="00CA526C" w:rsidRPr="00E03D6B" w:rsidRDefault="002B131F"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433"/>
      </w:tblGrid>
      <w:tr w:rsidR="00CA526C" w:rsidRPr="00E03D6B" w:rsidTr="00997A06">
        <w:trPr>
          <w:trHeight w:val="243"/>
        </w:trPr>
        <w:tc>
          <w:tcPr>
            <w:tcW w:w="2688" w:type="dxa"/>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здания, м</w:t>
            </w:r>
            <w:r w:rsidRPr="00E03D6B">
              <w:rPr>
                <w:rFonts w:ascii="Times New Roman" w:eastAsia="Times New Roman" w:hAnsi="Times New Roman" w:cs="Times New Roman"/>
                <w:vertAlign w:val="superscript"/>
                <w:lang w:eastAsia="ru-RU"/>
              </w:rPr>
              <w:t>2</w:t>
            </w:r>
          </w:p>
        </w:tc>
        <w:tc>
          <w:tcPr>
            <w:tcW w:w="7093" w:type="dxa"/>
            <w:gridSpan w:val="4"/>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числом этажей</w:t>
            </w:r>
          </w:p>
        </w:tc>
      </w:tr>
      <w:tr w:rsidR="00CA526C" w:rsidRPr="00E03D6B" w:rsidTr="00997A06">
        <w:tblPrEx>
          <w:tblBorders>
            <w:insideH w:val="none" w:sz="0" w:space="0" w:color="auto"/>
          </w:tblBorders>
        </w:tblPrEx>
        <w:tc>
          <w:tcPr>
            <w:tcW w:w="2688"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0,517</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0,558</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0,496</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0,538</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0,434</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0,476</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0,393</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r>
      <w:tr w:rsidR="00CA526C" w:rsidRPr="00E03D6B" w:rsidTr="00997A06">
        <w:tblPrEx>
          <w:tblBorders>
            <w:insideH w:val="none" w:sz="0" w:space="0" w:color="auto"/>
          </w:tblBorders>
        </w:tblPrEx>
        <w:trPr>
          <w:trHeight w:val="432"/>
        </w:trPr>
        <w:tc>
          <w:tcPr>
            <w:tcW w:w="2688"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и более</w:t>
            </w:r>
          </w:p>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2433"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r>
      <w:tr w:rsidR="00997A06" w:rsidRPr="00E03D6B" w:rsidTr="00997A06">
        <w:tblPrEx>
          <w:tblCellMar>
            <w:top w:w="0" w:type="dxa"/>
            <w:left w:w="108" w:type="dxa"/>
            <w:bottom w:w="0" w:type="dxa"/>
            <w:right w:w="108" w:type="dxa"/>
          </w:tblCellMar>
          <w:tblLook w:val="0000" w:firstRow="0" w:lastRow="0" w:firstColumn="0" w:lastColumn="0" w:noHBand="0" w:noVBand="0"/>
        </w:tblPrEx>
        <w:trPr>
          <w:trHeight w:val="629"/>
        </w:trPr>
        <w:tc>
          <w:tcPr>
            <w:tcW w:w="9781" w:type="dxa"/>
            <w:gridSpan w:val="5"/>
          </w:tcPr>
          <w:p w:rsidR="00997A06" w:rsidRPr="00E03D6B" w:rsidRDefault="00997A06" w:rsidP="0097698E">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szCs w:val="22"/>
              </w:rPr>
              <w:t>Примечани</w:t>
            </w:r>
            <w:r w:rsidR="0097698E">
              <w:rPr>
                <w:rFonts w:ascii="Times New Roman" w:hAnsi="Times New Roman" w:cs="Times New Roman"/>
                <w:szCs w:val="22"/>
              </w:rPr>
              <w:t>е</w:t>
            </w:r>
            <w:r w:rsidRPr="00E03D6B">
              <w:rPr>
                <w:rFonts w:ascii="Times New Roman" w:hAnsi="Times New Roman" w:cs="Times New Roman"/>
                <w:szCs w:val="22"/>
              </w:rPr>
              <w:t>. При промежуточных значениях отапливаемой площади здания в интервале                     50 - 1000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значения </w:t>
            </w:r>
            <w:r w:rsidRPr="00E03D6B">
              <w:rPr>
                <w:rFonts w:ascii="Times New Roman" w:hAnsi="Times New Roman" w:cs="Times New Roman"/>
                <w:noProof/>
                <w:position w:val="-9"/>
                <w:szCs w:val="22"/>
              </w:rPr>
              <w:drawing>
                <wp:inline distT="0" distB="0" distL="0" distR="0" wp14:anchorId="667274E6" wp14:editId="4FFB940A">
                  <wp:extent cx="243840" cy="259080"/>
                  <wp:effectExtent l="0" t="0" r="3810" b="7620"/>
                  <wp:docPr id="5" name="Рисунок 5"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29_198671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hAnsi="Times New Roman" w:cs="Times New Roman"/>
                <w:szCs w:val="22"/>
              </w:rPr>
              <w:t xml:space="preserve"> должны определяться линейной интерполяцией.</w:t>
            </w:r>
          </w:p>
        </w:tc>
      </w:tr>
    </w:tbl>
    <w:p w:rsidR="00237001" w:rsidRPr="00E03D6B" w:rsidRDefault="00237001"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водоснабжения</w:t>
      </w:r>
    </w:p>
    <w:p w:rsidR="00237001" w:rsidRPr="00E03D6B" w:rsidRDefault="00237001" w:rsidP="00E03D6B">
      <w:pPr>
        <w:pStyle w:val="ConsPlusNormal"/>
        <w:jc w:val="both"/>
        <w:rPr>
          <w:rFonts w:ascii="Times New Roman" w:hAnsi="Times New Roman" w:cs="Times New Roman"/>
          <w:b/>
          <w:szCs w:val="22"/>
        </w:rPr>
      </w:pPr>
    </w:p>
    <w:p w:rsidR="00A0031B"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E03D6B" w:rsidRDefault="00A0031B"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719"/>
      </w:tblGrid>
      <w:tr w:rsidR="00237001" w:rsidRPr="00E03D6B" w:rsidTr="002B131F">
        <w:trPr>
          <w:trHeight w:val="556"/>
        </w:trPr>
        <w:tc>
          <w:tcPr>
            <w:tcW w:w="2668"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1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719"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737"/>
        </w:trPr>
        <w:tc>
          <w:tcPr>
            <w:tcW w:w="2668" w:type="dxa"/>
            <w:vMerge w:val="restart"/>
            <w:vAlign w:val="center"/>
          </w:tcPr>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Водозабор.</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очистные сооружения.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Насосная станция.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Водонапорная башня.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Резервуар.</w:t>
            </w:r>
          </w:p>
          <w:p w:rsidR="006C4724" w:rsidRPr="00E03D6B" w:rsidRDefault="005E78F6" w:rsidP="00E03D6B">
            <w:pPr>
              <w:pStyle w:val="ConsPlusNormal"/>
              <w:rPr>
                <w:rFonts w:ascii="Times New Roman" w:hAnsi="Times New Roman" w:cs="Times New Roman"/>
                <w:szCs w:val="22"/>
              </w:rPr>
            </w:pPr>
            <w:r w:rsidRPr="00E03D6B">
              <w:rPr>
                <w:rFonts w:ascii="Times New Roman" w:eastAsia="Calibri" w:hAnsi="Times New Roman" w:cs="Times New Roman"/>
                <w:szCs w:val="22"/>
                <w:lang w:eastAsia="en-US"/>
              </w:rPr>
              <w:t>Артезианская скважина</w:t>
            </w: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водопотребление за год, л/сутки на чел.</w:t>
            </w:r>
            <w:r w:rsidR="005E78F6" w:rsidRPr="00E03D6B">
              <w:rPr>
                <w:rFonts w:ascii="Times New Roman" w:hAnsi="Times New Roman" w:cs="Times New Roman"/>
                <w:szCs w:val="22"/>
              </w:rPr>
              <w:t xml:space="preserve"> </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C4724" w:rsidRPr="00E03D6B">
              <w:rPr>
                <w:rFonts w:ascii="Times New Roman" w:hAnsi="Times New Roman" w:cs="Times New Roman"/>
                <w:szCs w:val="22"/>
              </w:rPr>
              <w:t xml:space="preserve"> таблицей 12.1</w:t>
            </w:r>
            <w:r w:rsidR="002562D3" w:rsidRPr="00E03D6B">
              <w:rPr>
                <w:rFonts w:ascii="Times New Roman" w:hAnsi="Times New Roman" w:cs="Times New Roman"/>
                <w:szCs w:val="22"/>
              </w:rPr>
              <w:t>, 12.2.</w:t>
            </w:r>
            <w:r w:rsidR="006C4724" w:rsidRPr="00E03D6B">
              <w:rPr>
                <w:rFonts w:ascii="Times New Roman" w:hAnsi="Times New Roman" w:cs="Times New Roman"/>
                <w:szCs w:val="22"/>
              </w:rPr>
              <w:t xml:space="preserve"> </w:t>
            </w:r>
            <w:hyperlink r:id="rId35"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237001" w:rsidRPr="00E03D6B" w:rsidTr="002B131F">
        <w:trPr>
          <w:trHeight w:val="977"/>
        </w:trPr>
        <w:tc>
          <w:tcPr>
            <w:tcW w:w="2668" w:type="dxa"/>
            <w:vMerge/>
          </w:tcPr>
          <w:p w:rsidR="00237001" w:rsidRPr="00E03D6B" w:rsidRDefault="00237001" w:rsidP="00E03D6B">
            <w:pPr>
              <w:spacing w:after="1" w:line="240" w:lineRule="auto"/>
              <w:rPr>
                <w:rFonts w:ascii="Times New Roman" w:hAnsi="Times New Roman" w:cs="Times New Roman"/>
              </w:rPr>
            </w:pP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w:t>
            </w:r>
            <w:r w:rsidR="00CD1854" w:rsidRPr="00E03D6B">
              <w:rPr>
                <w:rFonts w:ascii="Times New Roman" w:hAnsi="Times New Roman" w:cs="Times New Roman"/>
                <w:szCs w:val="22"/>
                <w:shd w:val="clear" w:color="auto" w:fill="FFFFFF"/>
              </w:rPr>
              <w:t xml:space="preserve">пунктами 12,4, 12.5 СП 42.13330.2016 </w:t>
            </w:r>
          </w:p>
        </w:tc>
      </w:tr>
    </w:tbl>
    <w:p w:rsidR="00162352" w:rsidRPr="00E03D6B" w:rsidRDefault="00C71F02"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E03D6B">
        <w:rPr>
          <w:rFonts w:ascii="Times New Roman" w:eastAsia="Times New Roman" w:hAnsi="Times New Roman" w:cs="Times New Roman"/>
          <w:lang w:eastAsia="ru-RU"/>
        </w:rPr>
        <w:t>водоснабжения</w:t>
      </w:r>
      <w:r w:rsidRPr="00E03D6B">
        <w:rPr>
          <w:rFonts w:ascii="Times New Roman" w:eastAsia="Times New Roman" w:hAnsi="Times New Roman" w:cs="Times New Roman"/>
          <w:lang w:eastAsia="ru-RU"/>
        </w:rPr>
        <w:t xml:space="preserve"> - не нормируется</w:t>
      </w:r>
      <w:r w:rsidR="00175AAD" w:rsidRPr="00E03D6B">
        <w:rPr>
          <w:rFonts w:ascii="Times New Roman" w:eastAsia="Times New Roman" w:hAnsi="Times New Roman" w:cs="Times New Roman"/>
          <w:lang w:eastAsia="ru-RU"/>
        </w:rPr>
        <w:t>.</w:t>
      </w:r>
    </w:p>
    <w:p w:rsidR="00E454BF" w:rsidRPr="00E03D6B" w:rsidRDefault="00E454BF"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w:t>
      </w:r>
      <w:r w:rsidRPr="00E03D6B">
        <w:rPr>
          <w:rFonts w:ascii="Times New Roman" w:eastAsia="Calibri" w:hAnsi="Times New Roman" w:cs="Times New Roman"/>
        </w:rPr>
        <w:t xml:space="preserve"> удельное среднесуточное водопотребление в расчете на одного жителя поселения. Данный показатель определяется по формуле, приведенной  </w:t>
      </w:r>
      <w:r w:rsidR="002201B6" w:rsidRPr="00E03D6B">
        <w:rPr>
          <w:rFonts w:ascii="Times New Roman" w:eastAsia="Calibri" w:hAnsi="Times New Roman" w:cs="Times New Roman"/>
        </w:rPr>
        <w:t xml:space="preserve">в </w:t>
      </w:r>
      <w:r w:rsidRPr="00E03D6B">
        <w:rPr>
          <w:rFonts w:ascii="Times New Roman" w:eastAsia="Calibri" w:hAnsi="Times New Roman" w:cs="Times New Roman"/>
        </w:rPr>
        <w:t>пункте 5.2.2 настоящих нормативов.</w:t>
      </w:r>
    </w:p>
    <w:p w:rsidR="0097698E" w:rsidRDefault="00896312" w:rsidP="00E03D6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Расчетные (удельные) средние за год суточные расходы воды (стоков) в жилых зданиях, </w:t>
      </w:r>
    </w:p>
    <w:p w:rsidR="00896312" w:rsidRPr="00E03D6B" w:rsidRDefault="00896312" w:rsidP="0097698E">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л/сут, на 1 жителя (в соответствии с таблицей 12.1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2744"/>
        <w:gridCol w:w="2217"/>
      </w:tblGrid>
      <w:tr w:rsidR="00804487" w:rsidRPr="00E03D6B" w:rsidTr="002B131F">
        <w:trPr>
          <w:trHeight w:val="285"/>
        </w:trPr>
        <w:tc>
          <w:tcPr>
            <w:tcW w:w="4740" w:type="dxa"/>
            <w:vMerge w:val="restart"/>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здания</w:t>
            </w:r>
          </w:p>
        </w:tc>
        <w:tc>
          <w:tcPr>
            <w:tcW w:w="4961" w:type="dxa"/>
            <w:gridSpan w:val="2"/>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Строительный климатический район III и IV</w:t>
            </w:r>
          </w:p>
        </w:tc>
      </w:tr>
      <w:tr w:rsidR="00896312" w:rsidRPr="00E03D6B" w:rsidTr="002B131F">
        <w:trPr>
          <w:trHeight w:val="924"/>
        </w:trPr>
        <w:tc>
          <w:tcPr>
            <w:tcW w:w="4740" w:type="dxa"/>
            <w:vMerge/>
          </w:tcPr>
          <w:p w:rsidR="00896312" w:rsidRPr="00E03D6B" w:rsidRDefault="00896312" w:rsidP="00E03D6B">
            <w:pPr>
              <w:spacing w:after="1" w:line="240" w:lineRule="auto"/>
              <w:rPr>
                <w:rFonts w:ascii="Times New Roman" w:eastAsia="Calibri" w:hAnsi="Times New Roman" w:cs="Times New Roman"/>
              </w:rPr>
            </w:pPr>
          </w:p>
        </w:tc>
        <w:tc>
          <w:tcPr>
            <w:tcW w:w="2744" w:type="dxa"/>
            <w:vAlign w:val="center"/>
          </w:tcPr>
          <w:p w:rsidR="00804487" w:rsidRPr="00E03D6B" w:rsidRDefault="0080448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общий расход воды </w:t>
            </w:r>
            <w:r w:rsidR="00896312" w:rsidRPr="00E03D6B">
              <w:rPr>
                <w:rFonts w:ascii="Times New Roman" w:eastAsia="Times New Roman" w:hAnsi="Times New Roman" w:cs="Times New Roman"/>
                <w:lang w:eastAsia="ru-RU"/>
              </w:rPr>
              <w:t>(стоков)</w:t>
            </w: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л/сут.</w:t>
            </w:r>
            <w:r w:rsidR="006C4724"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на 1 жителя</w:t>
            </w:r>
          </w:p>
        </w:tc>
        <w:tc>
          <w:tcPr>
            <w:tcW w:w="2217" w:type="dxa"/>
            <w:vAlign w:val="center"/>
          </w:tcPr>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в том числе горячей</w:t>
            </w:r>
            <w:r w:rsidR="00233491" w:rsidRPr="00E03D6B">
              <w:rPr>
                <w:rFonts w:ascii="Times New Roman" w:eastAsia="Times New Roman" w:hAnsi="Times New Roman" w:cs="Times New Roman"/>
                <w:lang w:eastAsia="ru-RU"/>
              </w:rPr>
              <w:t xml:space="preserve"> </w:t>
            </w:r>
          </w:p>
          <w:p w:rsidR="00804487" w:rsidRPr="00E03D6B" w:rsidRDefault="00233491"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л/сут. на 1 жителя</w:t>
            </w:r>
          </w:p>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и канализацией без ванн</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газоснабжением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газовыми водонагревателями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централизованным горячим водоснабжением и сидячими ваннами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r>
      <w:tr w:rsidR="00896312" w:rsidRPr="00E03D6B" w:rsidTr="002B131F">
        <w:trPr>
          <w:trHeight w:val="557"/>
        </w:trPr>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ваннами длиной более 1500 - 1700 мм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r>
      <w:tr w:rsidR="00896312" w:rsidRPr="00E03D6B" w:rsidTr="002B131F">
        <w:trPr>
          <w:trHeight w:val="33"/>
        </w:trPr>
        <w:tc>
          <w:tcPr>
            <w:tcW w:w="9701" w:type="dxa"/>
            <w:gridSpan w:val="3"/>
          </w:tcPr>
          <w:p w:rsidR="00896312"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E03D6B">
                <w:rPr>
                  <w:rFonts w:ascii="Times New Roman" w:eastAsia="Times New Roman" w:hAnsi="Times New Roman" w:cs="Times New Roman"/>
                  <w:lang w:eastAsia="ru-RU"/>
                </w:rPr>
                <w:t xml:space="preserve">таблицей </w:t>
              </w:r>
              <w:r w:rsidRPr="00E03D6B">
                <w:rPr>
                  <w:rFonts w:ascii="Times New Roman" w:eastAsia="Times New Roman" w:hAnsi="Times New Roman" w:cs="Times New Roman"/>
                  <w:lang w:eastAsia="ru-RU"/>
                </w:rPr>
                <w:t>2.2</w:t>
              </w:r>
            </w:hyperlink>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r w:rsidR="00161E2C" w:rsidRPr="00E03D6B">
              <w:rPr>
                <w:rFonts w:ascii="Times New Roman" w:eastAsia="Times New Roman" w:hAnsi="Times New Roman" w:cs="Times New Roman"/>
                <w:lang w:eastAsia="ru-RU"/>
              </w:rPr>
              <w:t>.</w:t>
            </w:r>
          </w:p>
        </w:tc>
      </w:tr>
    </w:tbl>
    <w:p w:rsidR="00636639" w:rsidRPr="00E03D6B" w:rsidRDefault="00636639" w:rsidP="00E03D6B">
      <w:pPr>
        <w:widowControl w:val="0"/>
        <w:autoSpaceDE w:val="0"/>
        <w:autoSpaceDN w:val="0"/>
        <w:spacing w:after="0" w:line="240" w:lineRule="auto"/>
        <w:ind w:firstLine="567"/>
        <w:jc w:val="center"/>
        <w:rPr>
          <w:rFonts w:ascii="Times New Roman" w:eastAsia="Times New Roman" w:hAnsi="Times New Roman" w:cs="Times New Roman"/>
          <w:lang w:eastAsia="ru-RU"/>
        </w:rPr>
      </w:pPr>
      <w:bookmarkStart w:id="3" w:name="P3203"/>
      <w:bookmarkEnd w:id="3"/>
    </w:p>
    <w:p w:rsidR="00896312" w:rsidRPr="00E03D6B" w:rsidRDefault="00896312" w:rsidP="00E03D6B">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л/сут, на одного потребителя</w:t>
      </w:r>
      <w:r w:rsidRPr="00E03D6B">
        <w:rPr>
          <w:rFonts w:ascii="Times New Roman" w:eastAsia="Times New Roman" w:hAnsi="Times New Roman" w:cs="Times New Roman"/>
          <w:b/>
          <w:lang w:eastAsia="ru-RU"/>
        </w:rPr>
        <w:t xml:space="preserve"> </w:t>
      </w:r>
      <w:r w:rsidR="00D262F3" w:rsidRPr="00E03D6B">
        <w:rPr>
          <w:rFonts w:ascii="Times New Roman" w:eastAsia="Times New Roman" w:hAnsi="Times New Roman" w:cs="Times New Roman"/>
          <w:b/>
          <w:lang w:eastAsia="ru-RU"/>
        </w:rPr>
        <w:t xml:space="preserve">                                                                             </w:t>
      </w:r>
      <w:r w:rsidRPr="00E03D6B">
        <w:rPr>
          <w:rFonts w:ascii="Times New Roman" w:eastAsia="Times New Roman" w:hAnsi="Times New Roman" w:cs="Times New Roman"/>
          <w:lang w:eastAsia="ru-RU"/>
        </w:rPr>
        <w:t xml:space="preserve">(в соответствии с таблицей 12.2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7E2DB4" w:rsidRPr="00E03D6B">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367"/>
        <w:gridCol w:w="1418"/>
        <w:gridCol w:w="1701"/>
        <w:gridCol w:w="1984"/>
      </w:tblGrid>
      <w:tr w:rsidR="00161E2C" w:rsidRPr="00E03D6B" w:rsidTr="00997A06">
        <w:tc>
          <w:tcPr>
            <w:tcW w:w="3231"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Водопотребители</w:t>
            </w:r>
          </w:p>
        </w:tc>
        <w:tc>
          <w:tcPr>
            <w:tcW w:w="1367"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3119" w:type="dxa"/>
            <w:gridSpan w:val="2"/>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л/сут, на единицу измерения</w:t>
            </w:r>
          </w:p>
        </w:tc>
        <w:tc>
          <w:tcPr>
            <w:tcW w:w="1984" w:type="dxa"/>
            <w:vMerge w:val="restart"/>
            <w:tcBorders>
              <w:top w:val="single" w:sz="4" w:space="0" w:color="auto"/>
            </w:tcBorders>
          </w:tcPr>
          <w:p w:rsidR="00161E2C" w:rsidRPr="00E03D6B" w:rsidRDefault="00161E2C" w:rsidP="00DE5663">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Продолжительность водоразбора, ч</w:t>
            </w:r>
          </w:p>
        </w:tc>
      </w:tr>
      <w:tr w:rsidR="00161E2C" w:rsidRPr="00E03D6B" w:rsidTr="00997A06">
        <w:trPr>
          <w:trHeight w:val="326"/>
        </w:trPr>
        <w:tc>
          <w:tcPr>
            <w:tcW w:w="3231"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367"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418"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общий</w:t>
            </w:r>
          </w:p>
        </w:tc>
        <w:tc>
          <w:tcPr>
            <w:tcW w:w="1701"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горячей</w:t>
            </w:r>
          </w:p>
        </w:tc>
        <w:tc>
          <w:tcPr>
            <w:tcW w:w="1984" w:type="dxa"/>
            <w:vMerge/>
            <w:tcBorders>
              <w:bottom w:val="single" w:sz="4" w:space="0" w:color="auto"/>
            </w:tcBorders>
          </w:tcPr>
          <w:p w:rsidR="00161E2C" w:rsidRPr="00E03D6B" w:rsidRDefault="00161E2C"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Общежития: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душевыми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Гостиницы, пансионаты и мотели: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во всех номерах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ванными во всех номерах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Больницы: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санитарными узлами, приближенными к палатам</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инфекционные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Санатории и дома отдыха:</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Физкультурно-оздоровительные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 без стирки белья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Дошкольные образовательные учреждения и школы-интернаты: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дневным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ребенок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круглосуточным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367" w:type="dxa"/>
            <w:tcBorders>
              <w:top w:val="single" w:sz="4" w:space="0" w:color="auto"/>
              <w:bottom w:val="single" w:sz="4" w:space="0" w:color="auto"/>
            </w:tcBorders>
          </w:tcPr>
          <w:p w:rsidR="00997A06"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учащийся и 1 преподава</w:t>
            </w:r>
          </w:p>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тель</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Административные здания</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9. Предприятия общественного питания с приготовлением </w:t>
            </w:r>
            <w:r w:rsidRPr="00E03D6B">
              <w:rPr>
                <w:rFonts w:ascii="Times New Roman" w:eastAsia="Times New Roman" w:hAnsi="Times New Roman" w:cs="Times New Roman"/>
                <w:lang w:eastAsia="ru-RU"/>
              </w:rPr>
              <w:lastRenderedPageBreak/>
              <w:t>пищи, реализуемой в обеденном зале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 блюдо</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Магазины: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продовольственные (без холодильных установок)</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 или 20 м торгового зала</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промтоварные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Поликлиники и амбулатории</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больной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Аптеки: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торговый зал и подсобные помещения</w:t>
            </w:r>
          </w:p>
        </w:tc>
        <w:tc>
          <w:tcPr>
            <w:tcW w:w="1367" w:type="dxa"/>
            <w:tcBorders>
              <w:top w:val="nil"/>
              <w:bottom w:val="nil"/>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лаборатория приготовления лекарств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 Парикмахерские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рабочее место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Кинотеатры, театры, клубы и досугово-развлекательные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артистов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Стадионы и спортзалы: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57</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с учетом приема душа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 Плавательные бассейны: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пополнение бассейна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вместимости</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Бани: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для мытья в мыльной и ополаскиванием в душе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посетитель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приемом оздоровительных процедур</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душевая кабина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ванная кабина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 Прачечные:</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немеханизированные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кг сухого белья</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механизированные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 Производственные цехи: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обычные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 в смену</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тепловыделениями свыше 84 кДж на 1 м/ч</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Душевые в бытовых помещениях промышленных предприятий</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душевая сетка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 Расход воды на поливку:</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травяного покрова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футбольного поля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остальных спортивных сооружений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зеленых насаждений, газонов и цветников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rPr>
          <w:trHeight w:val="468"/>
        </w:trPr>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Заливка поверхности катка</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AC467B">
        <w:trPr>
          <w:trHeight w:val="526"/>
        </w:trPr>
        <w:tc>
          <w:tcPr>
            <w:tcW w:w="9701" w:type="dxa"/>
            <w:gridSpan w:val="5"/>
            <w:tcBorders>
              <w:top w:val="single" w:sz="4" w:space="0" w:color="auto"/>
              <w:bottom w:val="single" w:sz="4" w:space="0" w:color="auto"/>
            </w:tcBorders>
          </w:tcPr>
          <w:p w:rsidR="00896312"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D262F3"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sidRPr="00E03D6B">
              <w:rPr>
                <w:rFonts w:ascii="Times New Roman" w:eastAsia="Times New Roman" w:hAnsi="Times New Roman" w:cs="Times New Roman"/>
                <w:lang w:eastAsia="ru-RU"/>
              </w:rPr>
              <w:t xml:space="preserve"> на уборку помещений и другое).</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Нормы расхода воды в средние сутки приведены для выполнения технико-экономических </w:t>
            </w:r>
            <w:r w:rsidRPr="00E03D6B">
              <w:rPr>
                <w:rFonts w:ascii="Times New Roman" w:eastAsia="Times New Roman" w:hAnsi="Times New Roman" w:cs="Times New Roman"/>
                <w:lang w:eastAsia="ru-RU"/>
              </w:rPr>
              <w:lastRenderedPageBreak/>
              <w:t>сравнений вариантов.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sidRPr="00E03D6B">
              <w:rPr>
                <w:rFonts w:ascii="Times New Roman" w:eastAsia="Times New Roman" w:hAnsi="Times New Roman" w:cs="Times New Roman"/>
                <w:lang w:eastAsia="ru-RU"/>
              </w:rPr>
              <w:t>мости от климатических условий.</w:t>
            </w:r>
          </w:p>
        </w:tc>
      </w:tr>
    </w:tbl>
    <w:p w:rsidR="006E785E" w:rsidRPr="00E03D6B" w:rsidRDefault="00E75EEC" w:rsidP="00AC467B">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Зоны санитарной охраны источников водоснабжения и вод</w:t>
      </w:r>
      <w:r w:rsidR="00D94864" w:rsidRPr="00E03D6B">
        <w:rPr>
          <w:rFonts w:ascii="Times New Roman" w:eastAsia="Times New Roman" w:hAnsi="Times New Roman" w:cs="Times New Roman"/>
          <w:lang w:eastAsia="ru-RU"/>
        </w:rPr>
        <w:t xml:space="preserve">опроводов питьевого назначения </w:t>
      </w:r>
      <w:r w:rsidR="00161E2C" w:rsidRPr="00E03D6B">
        <w:rPr>
          <w:rFonts w:ascii="Times New Roman" w:eastAsia="Times New Roman" w:hAnsi="Times New Roman" w:cs="Times New Roman"/>
          <w:lang w:eastAsia="ru-RU"/>
        </w:rPr>
        <w:t xml:space="preserve"> </w:t>
      </w:r>
      <w:r w:rsidR="00997A06"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 таблицей 13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bookmarkStart w:id="4" w:name="P3560"/>
      <w:bookmarkEnd w:id="4"/>
    </w:p>
    <w:p w:rsidR="00E75EEC" w:rsidRPr="00E03D6B" w:rsidRDefault="006C472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551"/>
      </w:tblGrid>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N п/п</w:t>
            </w:r>
          </w:p>
        </w:tc>
        <w:tc>
          <w:tcPr>
            <w:tcW w:w="2409"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источника водоснабжения</w:t>
            </w:r>
          </w:p>
        </w:tc>
        <w:tc>
          <w:tcPr>
            <w:tcW w:w="6804" w:type="dxa"/>
            <w:gridSpan w:val="3"/>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vMerge/>
          </w:tcPr>
          <w:p w:rsidR="00E75EEC" w:rsidRPr="00E03D6B" w:rsidRDefault="00E75EEC" w:rsidP="00E03D6B">
            <w:pPr>
              <w:spacing w:after="1" w:line="240" w:lineRule="auto"/>
              <w:rPr>
                <w:rFonts w:ascii="Times New Roman" w:eastAsia="Calibri" w:hAnsi="Times New Roman" w:cs="Times New Roman"/>
              </w:rPr>
            </w:pPr>
          </w:p>
        </w:tc>
        <w:tc>
          <w:tcPr>
            <w:tcW w:w="1985"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пояс</w:t>
            </w:r>
          </w:p>
        </w:tc>
        <w:tc>
          <w:tcPr>
            <w:tcW w:w="226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пояс</w:t>
            </w:r>
          </w:p>
        </w:tc>
        <w:tc>
          <w:tcPr>
            <w:tcW w:w="2551"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 пояс</w:t>
            </w: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409" w:type="dxa"/>
            <w:tcBorders>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rPr>
          <w:trHeight w:val="471"/>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30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2</w:t>
              </w:r>
              <w:r w:rsidR="006C4724" w:rsidRPr="00E03D6B">
                <w:rPr>
                  <w:rFonts w:ascii="Times New Roman" w:eastAsia="Times New Roman" w:hAnsi="Times New Roman" w:cs="Times New Roman"/>
                  <w:lang w:eastAsia="ru-RU"/>
                </w:rPr>
                <w:t>)</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3</w:t>
              </w:r>
              <w:r w:rsidR="006C4724" w:rsidRPr="00E03D6B">
                <w:rPr>
                  <w:rFonts w:ascii="Times New Roman" w:eastAsia="Times New Roman" w:hAnsi="Times New Roman" w:cs="Times New Roman"/>
                  <w:lang w:eastAsia="ru-RU"/>
                </w:rPr>
                <w:t>)</w:t>
              </w:r>
            </w:hyperlink>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blPrEx>
          <w:tblBorders>
            <w:insideH w:val="nil"/>
          </w:tblBorders>
        </w:tblPrEx>
        <w:trPr>
          <w:trHeight w:val="517"/>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менее 100 м </w:t>
            </w:r>
            <w:r w:rsidR="00357A58" w:rsidRPr="00E03D6B">
              <w:rPr>
                <w:rFonts w:ascii="Times New Roman" w:eastAsia="Times New Roman" w:hAnsi="Times New Roman" w:cs="Times New Roman"/>
                <w:lang w:eastAsia="ru-RU"/>
              </w:rPr>
              <w:t>(1)</w:t>
            </w: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E75EEC" w:rsidRPr="00E03D6B" w:rsidRDefault="00357A58"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p>
        </w:tc>
        <w:tc>
          <w:tcPr>
            <w:tcW w:w="2268"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409" w:type="dxa"/>
          </w:tcPr>
          <w:p w:rsidR="00162352"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Поверхностные источники </w:t>
            </w:r>
          </w:p>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водотоки (реки, каналы)</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не менее 200 м;</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100 м;</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по расчету;</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250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 не менее 100 м от линии уреза воды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не менее 500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линии водоразделов в пределах 3 - 5 км, включая притоки</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водоемы (водохранилища, озера)</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551" w:type="dxa"/>
          </w:tcPr>
          <w:p w:rsidR="00E75EEC" w:rsidRPr="00E03D6B" w:rsidRDefault="00E75EEC"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rPr>
          <w:trHeight w:val="1392"/>
        </w:trPr>
        <w:tc>
          <w:tcPr>
            <w:tcW w:w="48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3</w:t>
            </w: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сооружения и водоводы</w:t>
            </w:r>
          </w:p>
        </w:tc>
        <w:tc>
          <w:tcPr>
            <w:tcW w:w="6804" w:type="dxa"/>
            <w:gridSpan w:val="3"/>
          </w:tcPr>
          <w:p w:rsidR="00357A58" w:rsidRPr="00E03D6B" w:rsidRDefault="00357A58" w:rsidP="00E03D6B">
            <w:pPr>
              <w:widowControl w:val="0"/>
              <w:autoSpaceDE w:val="0"/>
              <w:autoSpaceDN w:val="0"/>
              <w:spacing w:after="0" w:line="240" w:lineRule="auto"/>
              <w:ind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E03D6B">
                <w:rPr>
                  <w:rFonts w:ascii="Times New Roman" w:eastAsia="Times New Roman" w:hAnsi="Times New Roman" w:cs="Times New Roman"/>
                  <w:lang w:eastAsia="ru-RU"/>
                </w:rPr>
                <w:t>(4)</w:t>
              </w:r>
            </w:hyperlink>
            <w:r w:rsidRPr="00E03D6B">
              <w:rPr>
                <w:rFonts w:ascii="Times New Roman" w:eastAsia="Times New Roman" w:hAnsi="Times New Roman" w:cs="Times New Roman"/>
                <w:lang w:eastAsia="ru-RU"/>
              </w:rPr>
              <w:t xml:space="preserve"> от водонапорных башен - не менее 10 м </w:t>
            </w:r>
            <w:hyperlink w:anchor="P3638" w:history="1">
              <w:r w:rsidRPr="00E03D6B">
                <w:rPr>
                  <w:rFonts w:ascii="Times New Roman" w:eastAsia="Times New Roman" w:hAnsi="Times New Roman" w:cs="Times New Roman"/>
                  <w:lang w:eastAsia="ru-RU"/>
                </w:rPr>
                <w:t>(5)</w:t>
              </w:r>
            </w:hyperlink>
            <w:r w:rsidRPr="00E03D6B">
              <w:rPr>
                <w:rFonts w:ascii="Times New Roman" w:eastAsia="Times New Roman" w:hAnsi="Times New Roman" w:cs="Times New Roman"/>
                <w:lang w:eastAsia="ru-RU"/>
              </w:rPr>
              <w:t xml:space="preserve"> от остальных помещений (отстойники, реагентное хозяйство, склад хлора </w:t>
            </w:r>
            <w:hyperlink w:anchor="P3639" w:history="1">
              <w:r w:rsidRPr="00E03D6B">
                <w:rPr>
                  <w:rFonts w:ascii="Times New Roman" w:eastAsia="Times New Roman" w:hAnsi="Times New Roman" w:cs="Times New Roman"/>
                  <w:lang w:eastAsia="ru-RU"/>
                </w:rPr>
                <w:t>(6)</w:t>
              </w:r>
            </w:hyperlink>
            <w:r w:rsidRPr="00E03D6B">
              <w:rPr>
                <w:rFonts w:ascii="Times New Roman" w:eastAsia="Times New Roman" w:hAnsi="Times New Roman" w:cs="Times New Roman"/>
                <w:lang w:eastAsia="ru-RU"/>
              </w:rPr>
              <w:t>, насосные станции и другое) - не менее 15 м;</w:t>
            </w:r>
          </w:p>
          <w:p w:rsidR="00E75EEC" w:rsidRPr="00E03D6B" w:rsidRDefault="00357A58"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E03D6B" w:rsidTr="002B131F">
        <w:trPr>
          <w:trHeight w:val="216"/>
        </w:trPr>
        <w:tc>
          <w:tcPr>
            <w:tcW w:w="9701" w:type="dxa"/>
            <w:gridSpan w:val="5"/>
          </w:tcPr>
          <w:p w:rsidR="00E75EEC"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2"/>
            <w:bookmarkEnd w:id="5"/>
            <w:r w:rsidRPr="00E03D6B">
              <w:rPr>
                <w:rFonts w:ascii="Times New Roman" w:eastAsia="Times New Roman" w:hAnsi="Times New Roman" w:cs="Times New Roman"/>
                <w:lang w:eastAsia="ru-RU"/>
              </w:rPr>
              <w:t>(1)</w:t>
            </w:r>
            <w:r w:rsidR="00E75EEC" w:rsidRPr="00E03D6B">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6" w:name="P3623"/>
            <w:bookmarkEnd w:id="6"/>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 xml:space="preserve"> При определении границ II пояса Tм (время продвижения микробного загрязнения с потоком подземных вод к водозабору) принимается по таблице</w:t>
            </w:r>
            <w:r w:rsidRPr="00E03D6B">
              <w:rPr>
                <w:rFonts w:ascii="Times New Roman" w:eastAsia="Times New Roman" w:hAnsi="Times New Roman" w:cs="Times New Roman"/>
                <w:lang w:eastAsia="ru-RU"/>
              </w:rPr>
              <w:t xml:space="preserve"> 2.4</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этом время движения химического загрязнения к водозабору должно быть больше расчетного Тх.</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Тх принимается как срок эксплуатации водозабора (обычный срок эксплуатации водозабора - 25 - 50 лет).</w:t>
            </w:r>
            <w:bookmarkStart w:id="7" w:name="P3637"/>
            <w:bookmarkEnd w:id="7"/>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8" w:name="P3638"/>
            <w:bookmarkEnd w:id="8"/>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9" w:name="P3639"/>
            <w:bookmarkEnd w:id="9"/>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357A58" w:rsidRPr="00E03D6B" w:rsidTr="002B131F">
        <w:tc>
          <w:tcPr>
            <w:tcW w:w="7200"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Гидрологические условия</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Тм (в сутках)</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r>
    </w:tbl>
    <w:p w:rsidR="00FC53C8" w:rsidRPr="00E03D6B" w:rsidRDefault="00FC53C8" w:rsidP="00E03D6B">
      <w:pPr>
        <w:pStyle w:val="ConsPlusNormal"/>
        <w:jc w:val="both"/>
        <w:rPr>
          <w:rFonts w:ascii="Times New Roman" w:hAnsi="Times New Roman" w:cs="Times New Roman"/>
          <w:b/>
          <w:color w:val="0070C0"/>
          <w:szCs w:val="22"/>
        </w:rPr>
      </w:pPr>
    </w:p>
    <w:p w:rsidR="00237001" w:rsidRPr="00E03D6B" w:rsidRDefault="00237001"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42C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42C4E" w:rsidRPr="00E03D6B">
        <w:rPr>
          <w:rFonts w:ascii="Times New Roman" w:hAnsi="Times New Roman" w:cs="Times New Roman"/>
          <w:b/>
          <w:color w:val="0070C0"/>
          <w:szCs w:val="22"/>
        </w:rPr>
        <w:t>3</w:t>
      </w:r>
      <w:r w:rsidRPr="00E03D6B">
        <w:rPr>
          <w:rFonts w:ascii="Times New Roman" w:hAnsi="Times New Roman" w:cs="Times New Roman"/>
          <w:b/>
          <w:color w:val="0070C0"/>
          <w:szCs w:val="22"/>
        </w:rPr>
        <w:t>. В области водоотведения</w:t>
      </w:r>
    </w:p>
    <w:p w:rsidR="00237001" w:rsidRPr="00E03D6B" w:rsidRDefault="00237001" w:rsidP="00E03D6B">
      <w:pPr>
        <w:pStyle w:val="ConsPlusNormal"/>
        <w:jc w:val="both"/>
        <w:rPr>
          <w:rFonts w:ascii="Times New Roman" w:hAnsi="Times New Roman" w:cs="Times New Roman"/>
          <w:szCs w:val="22"/>
        </w:rPr>
      </w:pPr>
    </w:p>
    <w:p w:rsidR="00237001" w:rsidRPr="00E03D6B" w:rsidRDefault="0031367D" w:rsidP="00E03D6B">
      <w:pPr>
        <w:pStyle w:val="ConsPlusNormal"/>
        <w:ind w:left="-142" w:firstLine="540"/>
        <w:jc w:val="both"/>
        <w:rPr>
          <w:rFonts w:ascii="Times New Roman" w:hAnsi="Times New Roman" w:cs="Times New Roman"/>
          <w:szCs w:val="22"/>
        </w:rPr>
      </w:pPr>
      <w:r w:rsidRPr="00E03D6B">
        <w:rPr>
          <w:rFonts w:ascii="Times New Roman" w:hAnsi="Times New Roman" w:cs="Times New Roman"/>
          <w:szCs w:val="22"/>
        </w:rPr>
        <w:t>Таблица 3</w:t>
      </w:r>
      <w:r w:rsidR="00237001"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00237001"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2976"/>
      </w:tblGrid>
      <w:tr w:rsidR="00237001" w:rsidRPr="00E03D6B" w:rsidTr="0097698E">
        <w:trPr>
          <w:trHeight w:val="472"/>
        </w:trPr>
        <w:tc>
          <w:tcPr>
            <w:tcW w:w="233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95"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76"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B775CA" w:rsidRPr="00E03D6B" w:rsidTr="0097698E">
        <w:trPr>
          <w:trHeight w:val="2013"/>
        </w:trPr>
        <w:tc>
          <w:tcPr>
            <w:tcW w:w="2330"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Канализационные очистные сооружения</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4395"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водоотведение за год, л/сутки на чел.</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2976" w:type="dxa"/>
            <w:shd w:val="clear" w:color="auto" w:fill="auto"/>
          </w:tcPr>
          <w:p w:rsidR="00B775CA" w:rsidRPr="00E03D6B" w:rsidRDefault="00B775CA" w:rsidP="00E03D6B">
            <w:pPr>
              <w:spacing w:after="0" w:line="240" w:lineRule="auto"/>
              <w:rPr>
                <w:rFonts w:ascii="Times New Roman" w:hAnsi="Times New Roman" w:cs="Times New Roman"/>
              </w:rPr>
            </w:pPr>
            <w:r w:rsidRPr="00E03D6B">
              <w:rPr>
                <w:rFonts w:ascii="Times New Roman" w:hAnsi="Times New Roman" w:cs="Times New Roman"/>
              </w:rPr>
              <w:t xml:space="preserve">Равен показателю удельного среднесуточного водопотребления </w:t>
            </w:r>
            <w:r w:rsidRPr="00E03D6B">
              <w:rPr>
                <w:rFonts w:ascii="Times New Roman" w:eastAsia="Times New Roman" w:hAnsi="Times New Roman" w:cs="Times New Roman"/>
                <w:lang w:eastAsia="ru-RU"/>
              </w:rPr>
              <w:t>Удельное водоотведение в неканализованных районах следует принимать из расчета25 л/сут. на одного жителя</w:t>
            </w:r>
          </w:p>
        </w:tc>
      </w:tr>
      <w:tr w:rsidR="00237001" w:rsidRPr="00E03D6B" w:rsidTr="002B131F">
        <w:trPr>
          <w:trHeight w:val="1044"/>
        </w:trPr>
        <w:tc>
          <w:tcPr>
            <w:tcW w:w="2330" w:type="dxa"/>
          </w:tcPr>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237001" w:rsidRPr="00E03D6B" w:rsidRDefault="00237001" w:rsidP="00E03D6B">
            <w:pPr>
              <w:pStyle w:val="ConsPlusNormal"/>
              <w:rPr>
                <w:rFonts w:ascii="Times New Roman" w:hAnsi="Times New Roman" w:cs="Times New Roman"/>
                <w:szCs w:val="22"/>
              </w:rPr>
            </w:pPr>
          </w:p>
        </w:tc>
        <w:tc>
          <w:tcPr>
            <w:tcW w:w="4395"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p w:rsidR="00B775CA" w:rsidRPr="00E03D6B" w:rsidRDefault="00B775CA" w:rsidP="00E03D6B">
            <w:pPr>
              <w:pStyle w:val="ConsPlusNormal"/>
              <w:rPr>
                <w:rFonts w:ascii="Times New Roman" w:hAnsi="Times New Roman" w:cs="Times New Roman"/>
                <w:szCs w:val="22"/>
              </w:rPr>
            </w:pPr>
          </w:p>
        </w:tc>
        <w:tc>
          <w:tcPr>
            <w:tcW w:w="2976" w:type="dxa"/>
            <w:vAlign w:val="center"/>
          </w:tcPr>
          <w:p w:rsidR="00804487" w:rsidRPr="00E03D6B" w:rsidRDefault="00304FF6" w:rsidP="00E03D6B">
            <w:pPr>
              <w:pStyle w:val="ConsPlusNormal"/>
              <w:rPr>
                <w:rFonts w:ascii="Times New Roman" w:hAnsi="Times New Roman" w:cs="Times New Roman"/>
                <w:szCs w:val="22"/>
              </w:rPr>
            </w:pPr>
            <w:r w:rsidRPr="00E03D6B">
              <w:rPr>
                <w:rFonts w:ascii="Times New Roman" w:hAnsi="Times New Roman" w:cs="Times New Roman"/>
                <w:color w:val="000000"/>
                <w:szCs w:val="22"/>
              </w:rPr>
              <w:t xml:space="preserve">По расчету согласно </w:t>
            </w:r>
            <w:r w:rsidR="00CD1854" w:rsidRPr="00E03D6B">
              <w:rPr>
                <w:rFonts w:ascii="Times New Roman" w:hAnsi="Times New Roman" w:cs="Times New Roman"/>
                <w:color w:val="000000"/>
                <w:szCs w:val="22"/>
              </w:rPr>
              <w:t xml:space="preserve">таблицам 12.4, 12.5 </w:t>
            </w:r>
            <w:r w:rsidR="00636639" w:rsidRPr="00E03D6B">
              <w:rPr>
                <w:rFonts w:ascii="Times New Roman" w:hAnsi="Times New Roman" w:cs="Times New Roman"/>
                <w:color w:val="000000"/>
                <w:szCs w:val="22"/>
              </w:rPr>
              <w:t>СП 42.13330.</w:t>
            </w:r>
            <w:r w:rsidR="0031367D" w:rsidRPr="00E03D6B">
              <w:rPr>
                <w:rFonts w:ascii="Times New Roman" w:hAnsi="Times New Roman" w:cs="Times New Roman"/>
                <w:color w:val="000000"/>
                <w:szCs w:val="22"/>
              </w:rPr>
              <w:t>201</w:t>
            </w:r>
            <w:r w:rsidR="00CD1854" w:rsidRPr="00E03D6B">
              <w:rPr>
                <w:rFonts w:ascii="Times New Roman" w:hAnsi="Times New Roman" w:cs="Times New Roman"/>
                <w:color w:val="000000"/>
                <w:szCs w:val="22"/>
              </w:rPr>
              <w:t>6</w:t>
            </w:r>
            <w:r w:rsidR="0031367D" w:rsidRPr="00E03D6B">
              <w:rPr>
                <w:rFonts w:ascii="Times New Roman" w:hAnsi="Times New Roman" w:cs="Times New Roman"/>
                <w:color w:val="000000"/>
                <w:szCs w:val="22"/>
              </w:rPr>
              <w:t xml:space="preserve"> и таблицы </w:t>
            </w:r>
            <w:r w:rsidR="00F8181E" w:rsidRPr="00E03D6B">
              <w:rPr>
                <w:rFonts w:ascii="Times New Roman" w:hAnsi="Times New Roman" w:cs="Times New Roman"/>
                <w:color w:val="000000"/>
                <w:szCs w:val="22"/>
              </w:rPr>
              <w:t xml:space="preserve">59 </w:t>
            </w:r>
            <w:r w:rsidR="003E3F34" w:rsidRPr="00E03D6B">
              <w:rPr>
                <w:rFonts w:ascii="Times New Roman" w:hAnsi="Times New Roman" w:cs="Times New Roman"/>
                <w:color w:val="000000"/>
                <w:szCs w:val="22"/>
              </w:rPr>
              <w:t>РНГП КК</w:t>
            </w:r>
          </w:p>
        </w:tc>
      </w:tr>
    </w:tbl>
    <w:p w:rsidR="00201F1F" w:rsidRPr="00201F1F" w:rsidRDefault="00844FD8" w:rsidP="00AC467B">
      <w:pPr>
        <w:widowControl w:val="0"/>
        <w:autoSpaceDE w:val="0"/>
        <w:autoSpaceDN w:val="0"/>
        <w:spacing w:before="22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r w:rsidR="00201F1F">
        <w:rPr>
          <w:rFonts w:ascii="Times New Roman" w:eastAsia="Times New Roman" w:hAnsi="Times New Roman" w:cs="Times New Roman"/>
          <w:lang w:eastAsia="ru-RU"/>
        </w:rPr>
        <w:t>.</w:t>
      </w:r>
    </w:p>
    <w:p w:rsidR="005E78F6" w:rsidRPr="00E03D6B" w:rsidRDefault="0054556D" w:rsidP="00E03D6B">
      <w:pPr>
        <w:spacing w:before="240" w:after="120" w:line="240" w:lineRule="auto"/>
        <w:ind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размеров земельных участков для очистных сооружений канализации</w:t>
      </w:r>
      <w:r w:rsidR="005E78F6" w:rsidRPr="00E03D6B">
        <w:rPr>
          <w:rFonts w:ascii="Times New Roman" w:eastAsia="Times New Roman" w:hAnsi="Times New Roman" w:cs="Times New Roman"/>
          <w:color w:val="000000"/>
        </w:rPr>
        <w:t xml:space="preserve"> </w:t>
      </w:r>
    </w:p>
    <w:p w:rsidR="0054556D" w:rsidRPr="00E03D6B" w:rsidRDefault="005E78F6" w:rsidP="00E03D6B">
      <w:pPr>
        <w:spacing w:after="120" w:line="240" w:lineRule="auto"/>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59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54556D" w:rsidRPr="00E03D6B" w:rsidRDefault="0054556D" w:rsidP="00E03D6B">
      <w:pPr>
        <w:spacing w:after="120" w:line="240" w:lineRule="auto"/>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3.</w:t>
      </w:r>
      <w:r w:rsidR="00342C4E" w:rsidRPr="00E03D6B">
        <w:rPr>
          <w:rFonts w:ascii="Times New Roman" w:eastAsia="Times New Roman" w:hAnsi="Times New Roman" w:cs="Times New Roman"/>
          <w:color w:val="000000"/>
        </w:rPr>
        <w:t>1</w:t>
      </w:r>
      <w:r w:rsidRPr="00E03D6B">
        <w:rPr>
          <w:rFonts w:ascii="Times New Roman" w:hAnsi="Times New Roman" w:cs="Times New Roman"/>
        </w:rPr>
        <w:t xml:space="preserve">                       </w:t>
      </w:r>
    </w:p>
    <w:tbl>
      <w:tblPr>
        <w:tblW w:w="5058" w:type="pct"/>
        <w:tblInd w:w="-102" w:type="dxa"/>
        <w:tblCellMar>
          <w:left w:w="40" w:type="dxa"/>
          <w:right w:w="40" w:type="dxa"/>
        </w:tblCellMar>
        <w:tblLook w:val="04A0" w:firstRow="1" w:lastRow="0" w:firstColumn="1" w:lastColumn="0" w:noHBand="0" w:noVBand="1"/>
      </w:tblPr>
      <w:tblGrid>
        <w:gridCol w:w="711"/>
        <w:gridCol w:w="3888"/>
        <w:gridCol w:w="1373"/>
        <w:gridCol w:w="1150"/>
        <w:gridCol w:w="2710"/>
      </w:tblGrid>
      <w:tr w:rsidR="0054556D" w:rsidRPr="00E03D6B" w:rsidTr="003300F2">
        <w:trPr>
          <w:trHeight w:val="2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Производительность очистных сооружений канализации, тыс. 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/сут.</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 xml:space="preserve">Площадь земельных участков, га </w:t>
            </w:r>
            <w:r w:rsidR="00342C4E" w:rsidRPr="00E03D6B">
              <w:rPr>
                <w:rFonts w:ascii="Times New Roman" w:eastAsia="Times New Roman" w:hAnsi="Times New Roman" w:cs="Times New Roman"/>
                <w:color w:val="000000"/>
              </w:rPr>
              <w:t>(1)</w:t>
            </w:r>
          </w:p>
        </w:tc>
      </w:tr>
      <w:tr w:rsidR="0054556D" w:rsidRPr="00E03D6B" w:rsidTr="0061362A">
        <w:trPr>
          <w:trHeight w:val="525"/>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Биологических прудов глубокой очистки сточных вод</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r>
      <w:tr w:rsidR="0054556D" w:rsidRPr="00E03D6B" w:rsidTr="0061362A">
        <w:trPr>
          <w:trHeight w:val="373"/>
        </w:trPr>
        <w:tc>
          <w:tcPr>
            <w:tcW w:w="362" w:type="pct"/>
            <w:tcBorders>
              <w:top w:val="single" w:sz="6" w:space="0" w:color="7F7F7F"/>
              <w:left w:val="single" w:sz="12" w:space="0" w:color="7F7F7F"/>
              <w:bottom w:val="single" w:sz="4" w:space="0" w:color="auto"/>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4" w:space="0" w:color="auto"/>
              <w:right w:val="single" w:sz="6" w:space="0" w:color="7F7F7F"/>
            </w:tcBorders>
            <w:shd w:val="clear" w:color="auto" w:fill="FFFFFF"/>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4" w:space="0" w:color="auto"/>
              <w:right w:val="single" w:sz="12"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3300F2" w:rsidRPr="00E03D6B" w:rsidTr="003300F2">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3300F2" w:rsidRPr="00E03D6B" w:rsidRDefault="003300F2" w:rsidP="00E03D6B">
            <w:pPr>
              <w:spacing w:before="240" w:after="0" w:line="240" w:lineRule="auto"/>
              <w:ind w:firstLine="528"/>
              <w:contextualSpacing/>
              <w:jc w:val="both"/>
              <w:rPr>
                <w:rFonts w:ascii="Times New Roman" w:eastAsia="Times New Roman" w:hAnsi="Times New Roman" w:cs="Times New Roman"/>
                <w:color w:val="000000"/>
              </w:rPr>
            </w:pPr>
          </w:p>
          <w:p w:rsidR="003300F2" w:rsidRPr="00E03D6B" w:rsidRDefault="003300F2" w:rsidP="00E03D6B">
            <w:pPr>
              <w:spacing w:before="240" w:after="0" w:line="240" w:lineRule="auto"/>
              <w:ind w:firstLine="528"/>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3300F2" w:rsidRPr="00E03D6B" w:rsidRDefault="003300F2" w:rsidP="00E03D6B">
            <w:pPr>
              <w:spacing w:after="0" w:line="240" w:lineRule="auto"/>
              <w:ind w:left="102"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Показатели следует принимать по проекту, согласно СП 42.13330. 2011</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железобетонных и асбестоцементных труб - 5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чугунных труб диаметром: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200 мм - 1,5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200 мм - 3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пластмассовых труб - 1,5 м.</w:t>
            </w:r>
          </w:p>
          <w:p w:rsidR="003300F2" w:rsidRPr="00E03D6B" w:rsidRDefault="003300F2"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9A21C9" w:rsidRDefault="009A21C9" w:rsidP="00DE72AC">
      <w:pPr>
        <w:spacing w:before="240" w:after="120" w:line="240" w:lineRule="auto"/>
        <w:contextualSpacing/>
        <w:rPr>
          <w:rFonts w:ascii="Times New Roman" w:eastAsia="Times New Roman" w:hAnsi="Times New Roman" w:cs="Times New Roman"/>
          <w:color w:val="000000"/>
        </w:rPr>
      </w:pPr>
    </w:p>
    <w:p w:rsidR="00A33DC4" w:rsidRDefault="00CD2B7F" w:rsidP="002A7F56">
      <w:pPr>
        <w:spacing w:before="240" w:after="120" w:line="240" w:lineRule="auto"/>
        <w:contextualSpacing/>
        <w:jc w:val="center"/>
        <w:rPr>
          <w:rFonts w:ascii="Times New Roman" w:hAnsi="Times New Roman" w:cs="Times New Roman"/>
        </w:rPr>
      </w:pPr>
      <w:r w:rsidRPr="00E03D6B">
        <w:rPr>
          <w:rFonts w:ascii="Times New Roman" w:eastAsia="Times New Roman" w:hAnsi="Times New Roman" w:cs="Times New Roman"/>
          <w:color w:val="000000"/>
        </w:rPr>
        <w:t>Расчетные показатели объектов, относящихся к области водоотведения</w:t>
      </w:r>
      <w:r w:rsidR="0031367D" w:rsidRPr="00E03D6B">
        <w:rPr>
          <w:rFonts w:ascii="Times New Roman" w:hAnsi="Times New Roman" w:cs="Times New Roman"/>
        </w:rPr>
        <w:t xml:space="preserve">                                                                                                                                      </w:t>
      </w:r>
    </w:p>
    <w:p w:rsidR="00E03D6B" w:rsidRPr="006E785E" w:rsidRDefault="0031367D" w:rsidP="006E785E">
      <w:pPr>
        <w:spacing w:after="120" w:line="240" w:lineRule="auto"/>
        <w:contextualSpacing/>
        <w:jc w:val="right"/>
        <w:rPr>
          <w:rFonts w:ascii="Times New Roman" w:hAnsi="Times New Roman" w:cs="Times New Roman"/>
        </w:rPr>
      </w:pPr>
      <w:r w:rsidRPr="00E03D6B">
        <w:rPr>
          <w:rFonts w:ascii="Times New Roman" w:hAnsi="Times New Roman" w:cs="Times New Roman"/>
        </w:rPr>
        <w:t xml:space="preserve">  Таблица 3.2</w:t>
      </w: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233"/>
        <w:gridCol w:w="9"/>
        <w:gridCol w:w="3393"/>
        <w:gridCol w:w="1699"/>
      </w:tblGrid>
      <w:tr w:rsidR="00E03D6B" w:rsidTr="00E03D6B">
        <w:trPr>
          <w:trHeight w:val="243"/>
        </w:trPr>
        <w:tc>
          <w:tcPr>
            <w:tcW w:w="428" w:type="dxa"/>
            <w:vMerge w:val="restart"/>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33" w:type="dxa"/>
            <w:vMerge w:val="restart"/>
          </w:tcPr>
          <w:p w:rsidR="00E03D6B" w:rsidRP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(Наименование ресурса) *</w:t>
            </w:r>
          </w:p>
        </w:tc>
        <w:tc>
          <w:tcPr>
            <w:tcW w:w="5101" w:type="dxa"/>
            <w:gridSpan w:val="3"/>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 xml:space="preserve">Показатель минимально допустимого уровня </w:t>
            </w:r>
            <w:r w:rsidRPr="00E03D6B">
              <w:rPr>
                <w:rFonts w:ascii="Times New Roman" w:eastAsia="Times New Roman" w:hAnsi="Times New Roman" w:cs="Times New Roman"/>
                <w:color w:val="000000"/>
              </w:rPr>
              <w:lastRenderedPageBreak/>
              <w:t>обеспеченности</w:t>
            </w:r>
          </w:p>
        </w:tc>
      </w:tr>
      <w:tr w:rsidR="00E03D6B" w:rsidTr="00E03D6B">
        <w:trPr>
          <w:trHeight w:val="371"/>
        </w:trPr>
        <w:tc>
          <w:tcPr>
            <w:tcW w:w="428"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4233"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3402" w:type="dxa"/>
            <w:gridSpan w:val="2"/>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1699" w:type="dxa"/>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86"/>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r w:rsidR="00500CF4" w:rsidRPr="00E03D6B">
              <w:rPr>
                <w:rFonts w:ascii="Times New Roman" w:eastAsia="Times New Roman" w:hAnsi="Times New Roman" w:cs="Times New Roman"/>
                <w:color w:val="000000"/>
                <w:spacing w:val="-20"/>
              </w:rPr>
              <w:t xml:space="preserve"> </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2"/>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529"/>
        </w:trPr>
        <w:tc>
          <w:tcPr>
            <w:tcW w:w="428" w:type="dxa"/>
            <w:vMerge w:val="restart"/>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42" w:type="dxa"/>
            <w:gridSpan w:val="2"/>
            <w:vMerge w:val="restart"/>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 xml:space="preserve">3 </w:t>
            </w:r>
            <w:r w:rsidRPr="00E03D6B">
              <w:rPr>
                <w:rFonts w:ascii="Times New Roman" w:eastAsia="Times New Roman" w:hAnsi="Times New Roman" w:cs="Times New Roman"/>
                <w:color w:val="000000"/>
              </w:rPr>
              <w:t>/ сут.</w:t>
            </w:r>
            <w:r w:rsidR="00500CF4"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дождевого стока с 1 га застроенной территории</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0,024</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638"/>
        </w:trPr>
        <w:tc>
          <w:tcPr>
            <w:tcW w:w="428" w:type="dxa"/>
            <w:vMerge/>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p>
        </w:tc>
        <w:tc>
          <w:tcPr>
            <w:tcW w:w="4242" w:type="dxa"/>
            <w:gridSpan w:val="2"/>
            <w:vMerge/>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p>
        </w:tc>
        <w:tc>
          <w:tcPr>
            <w:tcW w:w="3393" w:type="dxa"/>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 xml:space="preserve"> / сут. талого стока с 1 га застроенной территории</w:t>
            </w:r>
          </w:p>
        </w:tc>
        <w:tc>
          <w:tcPr>
            <w:tcW w:w="1699" w:type="dxa"/>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0,21</w:t>
            </w:r>
          </w:p>
        </w:tc>
      </w:tr>
      <w:tr w:rsidR="00CA526C" w:rsidRPr="00E03D6B" w:rsidTr="00A33DC4">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621"/>
        </w:trPr>
        <w:tc>
          <w:tcPr>
            <w:tcW w:w="9762" w:type="dxa"/>
            <w:gridSpan w:val="5"/>
            <w:tcBorders>
              <w:top w:val="nil"/>
              <w:bottom w:val="single" w:sz="12" w:space="0" w:color="7F7F7F"/>
              <w:right w:val="single" w:sz="4" w:space="0" w:color="auto"/>
            </w:tcBorders>
            <w:vAlign w:val="center"/>
          </w:tcPr>
          <w:p w:rsidR="009D6B84" w:rsidRPr="00A33DC4" w:rsidRDefault="009D6B84" w:rsidP="00A33DC4">
            <w:pPr>
              <w:widowControl w:val="0"/>
              <w:autoSpaceDE w:val="0"/>
              <w:autoSpaceDN w:val="0"/>
              <w:spacing w:after="0" w:line="240" w:lineRule="auto"/>
              <w:ind w:firstLine="582"/>
              <w:jc w:val="both"/>
              <w:rPr>
                <w:rFonts w:ascii="Times New Roman" w:eastAsia="Times New Roman" w:hAnsi="Times New Roman" w:cs="Times New Roman"/>
                <w:lang w:eastAsia="ru-RU"/>
              </w:rPr>
            </w:pPr>
            <w:r w:rsidRPr="00A33DC4">
              <w:rPr>
                <w:rFonts w:ascii="Times New Roman" w:eastAsia="Times New Roman" w:hAnsi="Times New Roman" w:cs="Times New Roman"/>
                <w:lang w:eastAsia="ru-RU"/>
              </w:rPr>
              <w:t>Примечания.</w:t>
            </w:r>
          </w:p>
          <w:p w:rsidR="0054556D" w:rsidRPr="00A33DC4" w:rsidRDefault="009D6B84" w:rsidP="00A33DC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A33DC4">
              <w:rPr>
                <w:rFonts w:ascii="Times New Roman" w:eastAsia="Times New Roman" w:hAnsi="Times New Roman" w:cs="Times New Roman"/>
                <w:lang w:eastAsia="ru-RU"/>
              </w:rPr>
              <w:t xml:space="preserve">1. </w:t>
            </w:r>
            <w:r w:rsidR="0054556D" w:rsidRPr="00A33DC4">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6" w:history="1">
              <w:r w:rsidR="0054556D" w:rsidRPr="00A33DC4">
                <w:rPr>
                  <w:rFonts w:ascii="Times New Roman" w:eastAsia="Times New Roman" w:hAnsi="Times New Roman" w:cs="Times New Roman"/>
                  <w:lang w:eastAsia="ru-RU"/>
                </w:rPr>
                <w:t>СанПиН 2.1.5.980-00</w:t>
              </w:r>
            </w:hyperlink>
            <w:r w:rsidR="0054556D" w:rsidRPr="00A33DC4">
              <w:rPr>
                <w:rFonts w:ascii="Times New Roman" w:eastAsia="Times New Roman" w:hAnsi="Times New Roman" w:cs="Times New Roman"/>
                <w:lang w:eastAsia="ru-RU"/>
              </w:rPr>
              <w:t>.</w:t>
            </w:r>
          </w:p>
          <w:p w:rsidR="00CA526C" w:rsidRPr="00E03D6B" w:rsidRDefault="009D6B84" w:rsidP="00A33DC4">
            <w:pPr>
              <w:spacing w:after="0" w:line="240" w:lineRule="auto"/>
              <w:ind w:firstLine="582"/>
              <w:jc w:val="both"/>
              <w:rPr>
                <w:rFonts w:ascii="Times New Roman" w:eastAsia="Times New Roman" w:hAnsi="Times New Roman" w:cs="Times New Roman"/>
                <w:color w:val="000000"/>
              </w:rPr>
            </w:pPr>
            <w:r w:rsidRPr="00A33DC4">
              <w:rPr>
                <w:rFonts w:ascii="Times New Roman" w:eastAsia="Times New Roman" w:hAnsi="Times New Roman" w:cs="Times New Roman"/>
                <w:color w:val="000000"/>
              </w:rPr>
              <w:t xml:space="preserve">2. </w:t>
            </w:r>
            <w:r w:rsidR="00CA526C" w:rsidRPr="00A33DC4">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E03D6B" w:rsidRDefault="00392011" w:rsidP="00E03D6B">
      <w:pPr>
        <w:pStyle w:val="ConsPlusNormal"/>
        <w:jc w:val="center"/>
        <w:rPr>
          <w:rFonts w:ascii="Times New Roman" w:hAnsi="Times New Roman" w:cs="Times New Roman"/>
          <w:szCs w:val="22"/>
        </w:rPr>
      </w:pPr>
    </w:p>
    <w:p w:rsidR="00392011" w:rsidRPr="00E03D6B" w:rsidRDefault="0039201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Санитарно-защитная зона очистных сооружений (в соответствии с таблицей 60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392011" w:rsidRPr="00E03D6B" w:rsidRDefault="00392011"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273"/>
      </w:tblGrid>
      <w:tr w:rsidR="00844FD8" w:rsidRPr="00E03D6B" w:rsidTr="002B131F">
        <w:tc>
          <w:tcPr>
            <w:tcW w:w="3515" w:type="dxa"/>
            <w:vMerge w:val="restart"/>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для очистки сточных вод</w:t>
            </w:r>
          </w:p>
        </w:tc>
        <w:tc>
          <w:tcPr>
            <w:tcW w:w="6186" w:type="dxa"/>
            <w:gridSpan w:val="4"/>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в метрах при расчетной производительности очистных сооружений (тыс. куб. м сут.)</w:t>
            </w:r>
          </w:p>
        </w:tc>
      </w:tr>
      <w:tr w:rsidR="00844FD8" w:rsidRPr="00E03D6B" w:rsidTr="002B131F">
        <w:tc>
          <w:tcPr>
            <w:tcW w:w="3515" w:type="dxa"/>
            <w:vMerge/>
            <w:tcBorders>
              <w:top w:val="single" w:sz="4" w:space="0" w:color="auto"/>
              <w:bottom w:val="single" w:sz="4" w:space="0" w:color="auto"/>
            </w:tcBorders>
          </w:tcPr>
          <w:p w:rsidR="00844FD8" w:rsidRPr="00E03D6B" w:rsidRDefault="00844FD8" w:rsidP="00E03D6B">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 до 50,0</w:t>
            </w:r>
          </w:p>
        </w:tc>
        <w:tc>
          <w:tcPr>
            <w:tcW w:w="2273"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50,0 до 280</w:t>
            </w:r>
          </w:p>
        </w:tc>
      </w:tr>
      <w:tr w:rsidR="00844FD8" w:rsidRPr="00E03D6B" w:rsidTr="002B131F">
        <w:tblPrEx>
          <w:tblBorders>
            <w:insideH w:val="none" w:sz="0" w:space="0" w:color="auto"/>
          </w:tblBorders>
        </w:tblPrEx>
        <w:tc>
          <w:tcPr>
            <w:tcW w:w="3515" w:type="dxa"/>
            <w:tcBorders>
              <w:top w:val="single" w:sz="4" w:space="0" w:color="auto"/>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273"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Поля:</w:t>
            </w:r>
          </w:p>
        </w:tc>
        <w:tc>
          <w:tcPr>
            <w:tcW w:w="119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2273"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фильтрации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орошения</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rPr>
          <w:trHeight w:val="264"/>
        </w:trPr>
        <w:tc>
          <w:tcPr>
            <w:tcW w:w="3515" w:type="dxa"/>
            <w:tcBorders>
              <w:top w:val="nil"/>
              <w:bottom w:val="single" w:sz="4" w:space="0" w:color="auto"/>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Биологические пруды</w:t>
            </w:r>
          </w:p>
        </w:tc>
        <w:tc>
          <w:tcPr>
            <w:tcW w:w="119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844FD8" w:rsidRPr="00E03D6B" w:rsidTr="002B131F">
        <w:tblPrEx>
          <w:tblBorders>
            <w:insideH w:val="none" w:sz="0" w:space="0" w:color="auto"/>
          </w:tblBorders>
        </w:tblPrEx>
        <w:tc>
          <w:tcPr>
            <w:tcW w:w="9701" w:type="dxa"/>
            <w:gridSpan w:val="5"/>
            <w:tcBorders>
              <w:top w:val="single" w:sz="4" w:space="0" w:color="auto"/>
              <w:bottom w:val="single" w:sz="4" w:space="0" w:color="auto"/>
            </w:tcBorders>
          </w:tcPr>
          <w:p w:rsidR="00844FD8"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r w:rsidR="00844FD8" w:rsidRPr="00E03D6B">
              <w:rPr>
                <w:rFonts w:ascii="Times New Roman" w:eastAsia="Times New Roman" w:hAnsi="Times New Roman" w:cs="Times New Roman"/>
                <w:lang w:eastAsia="ru-RU"/>
              </w:rPr>
              <w:t>.</w:t>
            </w:r>
          </w:p>
          <w:p w:rsidR="00844FD8" w:rsidRPr="00E03D6B" w:rsidRDefault="00844FD8" w:rsidP="0097698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201F1F" w:rsidRDefault="00201F1F" w:rsidP="00AC467B">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E03D6B">
        <w:rPr>
          <w:rFonts w:ascii="Times New Roman" w:eastAsia="Times New Roman" w:hAnsi="Times New Roman" w:cs="Times New Roman"/>
          <w:b/>
          <w:color w:val="0070C0"/>
          <w:lang w:eastAsia="ru-RU"/>
        </w:rPr>
        <w:t>1.2.4.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260"/>
      </w:tblGrid>
      <w:tr w:rsidR="00342C4E" w:rsidRPr="00E03D6B" w:rsidTr="002B131F">
        <w:tc>
          <w:tcPr>
            <w:tcW w:w="2179"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вида объекта</w:t>
            </w:r>
          </w:p>
        </w:tc>
        <w:tc>
          <w:tcPr>
            <w:tcW w:w="4262"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60"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tc>
      </w:tr>
      <w:tr w:rsidR="00342C4E" w:rsidRPr="00E03D6B" w:rsidTr="002B131F">
        <w:tc>
          <w:tcPr>
            <w:tcW w:w="2179" w:type="dxa"/>
            <w:vMerge w:val="restart"/>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Электрическая подстанция 35 кВт</w:t>
            </w: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Трансформаторная подстанция (ТП)</w:t>
            </w:r>
          </w:p>
          <w:p w:rsidR="00233491" w:rsidRPr="00E03D6B" w:rsidRDefault="00233491" w:rsidP="00E03D6B">
            <w:pPr>
              <w:widowControl w:val="0"/>
              <w:autoSpaceDE w:val="0"/>
              <w:autoSpaceDN w:val="0"/>
              <w:spacing w:after="0" w:line="240" w:lineRule="auto"/>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Распределительный пункт (РП)</w:t>
            </w: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260" w:type="dxa"/>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w:t>
            </w:r>
            <w:r w:rsidR="006C5A4A" w:rsidRPr="00E03D6B">
              <w:rPr>
                <w:rFonts w:ascii="Times New Roman" w:eastAsia="Times New Roman" w:hAnsi="Times New Roman" w:cs="Times New Roman"/>
                <w:lang w:eastAsia="ru-RU"/>
              </w:rPr>
              <w:t xml:space="preserve">таблицей </w:t>
            </w:r>
            <w:r w:rsidR="00162352" w:rsidRPr="00E03D6B">
              <w:rPr>
                <w:rFonts w:ascii="Times New Roman" w:eastAsia="Times New Roman" w:hAnsi="Times New Roman" w:cs="Times New Roman"/>
                <w:lang w:eastAsia="ru-RU"/>
              </w:rPr>
              <w:t xml:space="preserve">     </w:t>
            </w:r>
            <w:r w:rsidR="0061362A" w:rsidRPr="00E03D6B">
              <w:rPr>
                <w:rFonts w:ascii="Times New Roman" w:eastAsia="Times New Roman" w:hAnsi="Times New Roman" w:cs="Times New Roman"/>
                <w:lang w:eastAsia="ru-RU"/>
              </w:rPr>
              <w:t xml:space="preserve">          </w:t>
            </w:r>
            <w:r w:rsidR="006C5A4A" w:rsidRPr="00E03D6B">
              <w:rPr>
                <w:rFonts w:ascii="Times New Roman" w:eastAsia="Times New Roman" w:hAnsi="Times New Roman" w:cs="Times New Roman"/>
                <w:lang w:eastAsia="ru-RU"/>
              </w:rPr>
              <w:t xml:space="preserve">16 </w:t>
            </w:r>
            <w:r w:rsidR="003E3F34" w:rsidRPr="00E03D6B">
              <w:rPr>
                <w:rFonts w:ascii="Times New Roman" w:eastAsia="Times New Roman" w:hAnsi="Times New Roman" w:cs="Times New Roman"/>
                <w:lang w:eastAsia="ru-RU"/>
              </w:rPr>
              <w:t>РНГП КК</w:t>
            </w:r>
          </w:p>
        </w:tc>
      </w:tr>
      <w:tr w:rsidR="00342C4E" w:rsidRPr="00E03D6B" w:rsidTr="002B131F">
        <w:tc>
          <w:tcPr>
            <w:tcW w:w="2179" w:type="dxa"/>
            <w:vMerge/>
          </w:tcPr>
          <w:p w:rsidR="00342C4E" w:rsidRPr="00E03D6B" w:rsidRDefault="00342C4E" w:rsidP="00E03D6B">
            <w:pPr>
              <w:spacing w:after="1" w:line="240" w:lineRule="auto"/>
              <w:rPr>
                <w:rFonts w:ascii="Times New Roman" w:eastAsia="Calibri" w:hAnsi="Times New Roman" w:cs="Times New Roman"/>
              </w:rPr>
            </w:pP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Размер земельного участка, отводимого для </w:t>
            </w:r>
            <w:r w:rsidR="00BC4A9C" w:rsidRPr="00E03D6B">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E03D6B">
              <w:rPr>
                <w:rFonts w:ascii="Times New Roman" w:eastAsia="Times New Roman" w:hAnsi="Times New Roman" w:cs="Times New Roman"/>
                <w:lang w:eastAsia="ru-RU"/>
              </w:rPr>
              <w:t>, м</w:t>
            </w:r>
            <w:r w:rsidR="00162352" w:rsidRPr="00E03D6B">
              <w:rPr>
                <w:rFonts w:ascii="Times New Roman" w:eastAsia="Times New Roman" w:hAnsi="Times New Roman" w:cs="Times New Roman"/>
                <w:vertAlign w:val="superscript"/>
                <w:lang w:eastAsia="ru-RU"/>
              </w:rPr>
              <w:t>2</w:t>
            </w:r>
          </w:p>
        </w:tc>
        <w:tc>
          <w:tcPr>
            <w:tcW w:w="3260" w:type="dxa"/>
            <w:vAlign w:val="center"/>
          </w:tcPr>
          <w:p w:rsidR="00342C4E" w:rsidRPr="00E03D6B" w:rsidRDefault="00BC4A9C" w:rsidP="00E03D6B">
            <w:pPr>
              <w:widowControl w:val="0"/>
              <w:autoSpaceDE w:val="0"/>
              <w:autoSpaceDN w:val="0"/>
              <w:spacing w:before="220"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Определены </w:t>
            </w:r>
            <w:r w:rsidR="00753078" w:rsidRPr="00E03D6B">
              <w:rPr>
                <w:rFonts w:ascii="Times New Roman" w:eastAsia="Times New Roman" w:hAnsi="Times New Roman" w:cs="Times New Roman"/>
                <w:lang w:eastAsia="ru-RU"/>
              </w:rPr>
              <w:t>п</w:t>
            </w:r>
            <w:r w:rsidRPr="00E03D6B">
              <w:rPr>
                <w:rFonts w:ascii="Times New Roman" w:eastAsia="Times New Roman" w:hAnsi="Times New Roman" w:cs="Times New Roman"/>
                <w:lang w:eastAsia="ru-RU"/>
              </w:rPr>
              <w:t xml:space="preserve">остановлением Правительства </w:t>
            </w:r>
            <w:r w:rsidR="000B31B2" w:rsidRPr="00E03D6B">
              <w:rPr>
                <w:rFonts w:ascii="Times New Roman" w:eastAsia="Times New Roman" w:hAnsi="Times New Roman" w:cs="Times New Roman"/>
                <w:lang w:eastAsia="ru-RU"/>
              </w:rPr>
              <w:t>РФ</w:t>
            </w:r>
            <w:r w:rsidRPr="00E03D6B">
              <w:rPr>
                <w:rFonts w:ascii="Times New Roman" w:eastAsia="Times New Roman" w:hAnsi="Times New Roman" w:cs="Times New Roman"/>
                <w:lang w:eastAsia="ru-RU"/>
              </w:rPr>
              <w:t xml:space="preserve"> от 11 августа 2003 года </w:t>
            </w:r>
            <w:r w:rsidR="00233491"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486.</w:t>
            </w:r>
          </w:p>
        </w:tc>
      </w:tr>
    </w:tbl>
    <w:p w:rsidR="00844FD8"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r w:rsidR="00973918" w:rsidRPr="00E03D6B">
        <w:rPr>
          <w:rFonts w:ascii="Times New Roman" w:eastAsia="Times New Roman" w:hAnsi="Times New Roman" w:cs="Times New Roman"/>
          <w:lang w:eastAsia="ru-RU"/>
        </w:rPr>
        <w:t>.</w:t>
      </w:r>
    </w:p>
    <w:p w:rsidR="00844FD8" w:rsidRPr="00E03D6B" w:rsidRDefault="00973918"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Расчет мощности </w:t>
      </w:r>
      <w:r w:rsidR="007C51F0" w:rsidRPr="00E03D6B">
        <w:rPr>
          <w:rFonts w:ascii="Times New Roman" w:hAnsi="Times New Roman" w:cs="Times New Roman"/>
          <w:szCs w:val="22"/>
        </w:rPr>
        <w:t xml:space="preserve">расхода электроэнергии </w:t>
      </w:r>
      <w:r w:rsidRPr="00E03D6B">
        <w:rPr>
          <w:rFonts w:ascii="Times New Roman" w:hAnsi="Times New Roman" w:cs="Times New Roman"/>
          <w:szCs w:val="22"/>
        </w:rPr>
        <w:t xml:space="preserve">для </w:t>
      </w:r>
      <w:r w:rsidR="007C51F0" w:rsidRPr="00E03D6B">
        <w:rPr>
          <w:rFonts w:ascii="Times New Roman" w:hAnsi="Times New Roman" w:cs="Times New Roman"/>
          <w:szCs w:val="22"/>
        </w:rPr>
        <w:t>коммунально-бытовых потребителей</w:t>
      </w:r>
      <w:r w:rsidRPr="00E03D6B">
        <w:rPr>
          <w:rFonts w:ascii="Times New Roman" w:hAnsi="Times New Roman" w:cs="Times New Roman"/>
          <w:szCs w:val="22"/>
        </w:rPr>
        <w:t xml:space="preserve"> приведен в пункте 2.5.4 настоящих нормативов.</w:t>
      </w:r>
    </w:p>
    <w:p w:rsidR="006741AA" w:rsidRPr="00E03D6B" w:rsidRDefault="006741AA" w:rsidP="00E03D6B">
      <w:pPr>
        <w:pStyle w:val="ConsPlusNormal"/>
        <w:ind w:firstLine="540"/>
        <w:jc w:val="center"/>
        <w:rPr>
          <w:rFonts w:ascii="Times New Roman" w:hAnsi="Times New Roman" w:cs="Times New Roman"/>
          <w:szCs w:val="22"/>
        </w:rPr>
      </w:pPr>
      <w:r w:rsidRPr="00E03D6B">
        <w:rPr>
          <w:rFonts w:ascii="Times New Roman" w:hAnsi="Times New Roman" w:cs="Times New Roman"/>
          <w:szCs w:val="22"/>
        </w:rPr>
        <w:t>У</w:t>
      </w:r>
      <w:r w:rsidR="006C5A4A" w:rsidRPr="00E03D6B">
        <w:rPr>
          <w:rFonts w:ascii="Times New Roman" w:hAnsi="Times New Roman" w:cs="Times New Roman"/>
          <w:szCs w:val="22"/>
        </w:rPr>
        <w:t>крупненные показатели</w:t>
      </w:r>
      <w:r w:rsidRPr="00E03D6B">
        <w:rPr>
          <w:rFonts w:ascii="Times New Roman" w:hAnsi="Times New Roman" w:cs="Times New Roman"/>
          <w:szCs w:val="22"/>
        </w:rPr>
        <w:t xml:space="preserve"> </w:t>
      </w:r>
      <w:r w:rsidR="00392011" w:rsidRPr="00E03D6B">
        <w:rPr>
          <w:rFonts w:ascii="Times New Roman" w:hAnsi="Times New Roman" w:cs="Times New Roman"/>
          <w:szCs w:val="22"/>
        </w:rPr>
        <w:t xml:space="preserve">электропотребления </w:t>
      </w:r>
      <w:r w:rsidRPr="00E03D6B">
        <w:rPr>
          <w:rFonts w:ascii="Times New Roman" w:hAnsi="Times New Roman" w:cs="Times New Roman"/>
          <w:szCs w:val="22"/>
        </w:rPr>
        <w:t>для разных типов застройки</w:t>
      </w:r>
    </w:p>
    <w:p w:rsidR="006741AA" w:rsidRPr="00E03D6B" w:rsidRDefault="006741AA"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4.1</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728"/>
      </w:tblGrid>
      <w:tr w:rsidR="006E48B9" w:rsidRPr="00E03D6B" w:rsidTr="002B131F">
        <w:trPr>
          <w:trHeight w:val="704"/>
        </w:trPr>
        <w:tc>
          <w:tcPr>
            <w:tcW w:w="4530"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Степень благоустройства </w:t>
            </w:r>
            <w:r w:rsidR="005B1F5E"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w:t>
            </w:r>
            <w:r w:rsidR="005E5B96" w:rsidRPr="00E03D6B">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Электропотребление, кВт-ч/год на 1 чел.</w:t>
            </w:r>
            <w:r w:rsidR="006741AA" w:rsidRPr="00E03D6B">
              <w:rPr>
                <w:rFonts w:ascii="Times New Roman" w:eastAsia="Times New Roman" w:hAnsi="Times New Roman" w:cs="Times New Roman"/>
                <w:lang w:eastAsia="ru-RU"/>
              </w:rPr>
              <w:t>(1)</w:t>
            </w:r>
          </w:p>
        </w:tc>
        <w:tc>
          <w:tcPr>
            <w:tcW w:w="2728"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Использование максимума электрической нагрузки, ч/год</w:t>
            </w:r>
            <w:r w:rsidR="006741AA" w:rsidRPr="00E03D6B">
              <w:rPr>
                <w:rFonts w:ascii="Times New Roman" w:eastAsia="Times New Roman" w:hAnsi="Times New Roman" w:cs="Times New Roman"/>
                <w:lang w:eastAsia="ru-RU"/>
              </w:rPr>
              <w:t xml:space="preserve"> (1)</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не оборудованные стационарными электроплитами:</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4160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4560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оборудованные стационарными электроплитами (100% охвата):</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1680</w:t>
            </w:r>
          </w:p>
        </w:tc>
        <w:tc>
          <w:tcPr>
            <w:tcW w:w="2728" w:type="dxa"/>
            <w:tcBorders>
              <w:top w:val="nil"/>
              <w:bottom w:val="nil"/>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5300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 кондиционерами</w:t>
            </w:r>
          </w:p>
        </w:tc>
        <w:tc>
          <w:tcPr>
            <w:tcW w:w="2381" w:type="dxa"/>
            <w:tcBorders>
              <w:top w:val="nil"/>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4640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3280</w:t>
            </w:r>
          </w:p>
        </w:tc>
      </w:tr>
      <w:tr w:rsidR="006E48B9" w:rsidRPr="00E03D6B" w:rsidTr="002B131F">
        <w:tblPrEx>
          <w:tblBorders>
            <w:insideH w:val="none" w:sz="0" w:space="0" w:color="auto"/>
          </w:tblBorders>
        </w:tblPrEx>
        <w:trPr>
          <w:trHeight w:val="612"/>
        </w:trPr>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1080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3520</w:t>
            </w:r>
          </w:p>
          <w:p w:rsidR="005E5B96"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E03D6B" w:rsidTr="002B131F">
        <w:tblPrEx>
          <w:tblBorders>
            <w:insideH w:val="none" w:sz="0" w:space="0" w:color="auto"/>
          </w:tblBorders>
        </w:tblPrEx>
        <w:trPr>
          <w:trHeight w:val="184"/>
        </w:trPr>
        <w:tc>
          <w:tcPr>
            <w:tcW w:w="9639" w:type="dxa"/>
            <w:gridSpan w:val="3"/>
            <w:tcBorders>
              <w:top w:val="single" w:sz="4" w:space="0" w:color="auto"/>
              <w:bottom w:val="single" w:sz="4" w:space="0" w:color="auto"/>
            </w:tcBorders>
          </w:tcPr>
          <w:p w:rsidR="00D262F3" w:rsidRPr="00E03D6B" w:rsidRDefault="0097698E" w:rsidP="0097698E">
            <w:pPr>
              <w:widowControl w:val="0"/>
              <w:autoSpaceDE w:val="0"/>
              <w:autoSpaceDN w:val="0"/>
              <w:spacing w:after="0" w:line="240" w:lineRule="auto"/>
              <w:ind w:firstLine="364"/>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Примечания. </w:t>
            </w:r>
          </w:p>
          <w:p w:rsidR="00B5502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Для малого города в соответствии с таблицей 16 </w:t>
            </w:r>
            <w:r w:rsidR="003E3F34" w:rsidRPr="00E03D6B">
              <w:rPr>
                <w:rFonts w:ascii="Times New Roman" w:eastAsia="Times New Roman" w:hAnsi="Times New Roman" w:cs="Times New Roman"/>
                <w:lang w:eastAsia="ru-RU"/>
              </w:rPr>
              <w:t>РНГП КК</w:t>
            </w:r>
            <w:r w:rsidR="00B55023" w:rsidRPr="00E03D6B">
              <w:rPr>
                <w:rFonts w:ascii="Times New Roman" w:eastAsia="Times New Roman" w:hAnsi="Times New Roman" w:cs="Times New Roman"/>
                <w:lang w:eastAsia="ru-RU"/>
              </w:rPr>
              <w:t xml:space="preserve"> применен коэффициент 0,8.</w:t>
            </w:r>
          </w:p>
          <w:p w:rsidR="00D262F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Pr="00E03D6B" w:rsidRDefault="00D262F3" w:rsidP="00E03D6B">
            <w:pPr>
              <w:spacing w:line="240" w:lineRule="auto"/>
              <w:ind w:left="80" w:right="80" w:firstLine="284"/>
              <w:contextualSpacing/>
              <w:jc w:val="both"/>
              <w:rPr>
                <w:rFonts w:ascii="Times New Roman" w:eastAsia="Times New Roman" w:hAnsi="Times New Roman" w:cs="Times New Roman"/>
                <w:bCs/>
                <w:lang w:eastAsia="ru-RU"/>
              </w:rPr>
            </w:pPr>
            <w:r w:rsidRPr="00E03D6B">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E03D6B">
              <w:rPr>
                <w:rFonts w:ascii="Times New Roman" w:eastAsia="Times New Roman" w:hAnsi="Times New Roman" w:cs="Times New Roman"/>
              </w:rPr>
              <w:t xml:space="preserve">нормами </w:t>
            </w:r>
            <w:r w:rsidRPr="00E03D6B">
              <w:rPr>
                <w:rFonts w:ascii="Times New Roman" w:eastAsia="Times New Roman" w:hAnsi="Times New Roman" w:cs="Times New Roman"/>
                <w:bCs/>
                <w:lang w:eastAsia="ru-RU"/>
              </w:rPr>
              <w:t> </w:t>
            </w:r>
            <w:hyperlink r:id="rId37" w:history="1">
              <w:r w:rsidRPr="00E03D6B">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 энергетики РФ 31 мая 1994 г.,  7 июля 1994 г.)</w:t>
              </w:r>
            </w:hyperlink>
            <w:r w:rsidRPr="00E03D6B">
              <w:rPr>
                <w:rFonts w:ascii="Times New Roman" w:eastAsia="Times New Roman" w:hAnsi="Times New Roman" w:cs="Times New Roman"/>
                <w:bCs/>
                <w:lang w:eastAsia="ru-RU"/>
              </w:rPr>
              <w:t>.</w:t>
            </w:r>
          </w:p>
          <w:p w:rsidR="00D262F3" w:rsidRPr="00E03D6B" w:rsidRDefault="00D262F3" w:rsidP="00E03D6B">
            <w:pPr>
              <w:spacing w:before="240" w:after="0" w:line="240" w:lineRule="auto"/>
              <w:ind w:left="80" w:right="80" w:firstLine="284"/>
              <w:contextualSpacing/>
              <w:jc w:val="both"/>
              <w:rPr>
                <w:rFonts w:ascii="Times New Roman" w:eastAsia="Calibri" w:hAnsi="Times New Roman" w:cs="Times New Roman"/>
              </w:rPr>
            </w:pPr>
            <w:r w:rsidRPr="00E03D6B">
              <w:rPr>
                <w:rFonts w:ascii="Times New Roman" w:eastAsia="Calibri" w:hAnsi="Times New Roman" w:cs="Times New Roman"/>
              </w:rPr>
              <w:t>4. 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РФ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РФ от 29 июня 1999 года N 213).</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162352" w:rsidRPr="00E03D6B" w:rsidRDefault="00162352" w:rsidP="00E03D6B">
            <w:pPr>
              <w:pStyle w:val="s10"/>
              <w:spacing w:before="0" w:beforeAutospacing="0" w:after="0" w:afterAutospacing="0"/>
              <w:ind w:left="80" w:right="80" w:firstLine="284"/>
              <w:jc w:val="both"/>
              <w:rPr>
                <w:sz w:val="22"/>
                <w:szCs w:val="22"/>
                <w:highlight w:val="yellow"/>
              </w:rPr>
            </w:pPr>
            <w:r w:rsidRPr="00E03D6B">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9A21C9" w:rsidRDefault="009A21C9" w:rsidP="00E03D6B">
      <w:pPr>
        <w:pStyle w:val="ConsPlusNormal"/>
        <w:ind w:firstLine="540"/>
        <w:jc w:val="both"/>
        <w:rPr>
          <w:rFonts w:ascii="Times New Roman" w:hAnsi="Times New Roman" w:cs="Times New Roman"/>
          <w:b/>
          <w:color w:val="0070C0"/>
          <w:szCs w:val="22"/>
        </w:rPr>
      </w:pPr>
    </w:p>
    <w:p w:rsidR="00237001" w:rsidRPr="00E03D6B" w:rsidRDefault="00237001"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1F520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1F5204" w:rsidRPr="00E03D6B">
        <w:rPr>
          <w:rFonts w:ascii="Times New Roman" w:hAnsi="Times New Roman" w:cs="Times New Roman"/>
          <w:b/>
          <w:color w:val="0070C0"/>
          <w:szCs w:val="22"/>
        </w:rPr>
        <w:t>5</w:t>
      </w:r>
      <w:r w:rsidRPr="00E03D6B">
        <w:rPr>
          <w:rFonts w:ascii="Times New Roman" w:hAnsi="Times New Roman" w:cs="Times New Roman"/>
          <w:b/>
          <w:color w:val="0070C0"/>
          <w:szCs w:val="22"/>
        </w:rPr>
        <w:t>. В области газоснабжения</w:t>
      </w:r>
    </w:p>
    <w:p w:rsidR="00237001" w:rsidRPr="00E03D6B" w:rsidRDefault="00237001" w:rsidP="00E03D6B">
      <w:pPr>
        <w:pStyle w:val="ConsPlusNormal"/>
        <w:jc w:val="both"/>
        <w:rPr>
          <w:rFonts w:ascii="Times New Roman" w:hAnsi="Times New Roman" w:cs="Times New Roman"/>
          <w:color w:val="0070C0"/>
          <w:szCs w:val="22"/>
        </w:rPr>
      </w:pPr>
    </w:p>
    <w:p w:rsidR="00237001"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83077A" w:rsidRPr="00E03D6B">
        <w:rPr>
          <w:rFonts w:ascii="Times New Roman" w:hAnsi="Times New Roman" w:cs="Times New Roman"/>
          <w:szCs w:val="22"/>
        </w:rPr>
        <w:t>5</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w:t>
      </w:r>
      <w:r w:rsidRPr="00E03D6B">
        <w:rPr>
          <w:rFonts w:ascii="Times New Roman" w:hAnsi="Times New Roman" w:cs="Times New Roman"/>
          <w:szCs w:val="22"/>
        </w:rPr>
        <w:lastRenderedPageBreak/>
        <w:t xml:space="preserve">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237001" w:rsidRPr="00E03D6B" w:rsidTr="002B131F">
        <w:trPr>
          <w:trHeight w:val="611"/>
        </w:trPr>
        <w:tc>
          <w:tcPr>
            <w:tcW w:w="272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9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87"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804"/>
        </w:trPr>
        <w:tc>
          <w:tcPr>
            <w:tcW w:w="2724" w:type="dxa"/>
            <w:vMerge w:val="restart"/>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Пункт редуцирования газа (ПРГ)</w:t>
            </w: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Резервуарная установка сжиженных </w:t>
            </w:r>
          </w:p>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углеводородных газов (СУГ).</w:t>
            </w:r>
          </w:p>
          <w:p w:rsidR="00F944AF" w:rsidRPr="00E03D6B" w:rsidRDefault="00F944AF"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r w:rsidRPr="00E03D6B">
              <w:rPr>
                <w:rFonts w:ascii="Times New Roman" w:hAnsi="Times New Roman" w:cs="Times New Roman"/>
                <w:szCs w:val="22"/>
              </w:rPr>
              <w:t>Газонаполнительный пункт (ГНП)</w:t>
            </w:r>
          </w:p>
          <w:p w:rsidR="00237001" w:rsidRPr="00E03D6B" w:rsidRDefault="00237001" w:rsidP="00E03D6B">
            <w:pPr>
              <w:pStyle w:val="ConsPlusNormal"/>
              <w:rPr>
                <w:rFonts w:ascii="Times New Roman" w:hAnsi="Times New Roman" w:cs="Times New Roman"/>
                <w:szCs w:val="22"/>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природного газа, к</w:t>
            </w:r>
            <w:r w:rsidR="004543D3" w:rsidRPr="00E03D6B">
              <w:rPr>
                <w:rFonts w:ascii="Times New Roman" w:hAnsi="Times New Roman" w:cs="Times New Roman"/>
                <w:szCs w:val="22"/>
              </w:rPr>
              <w:t>уб. м на человека в месяц (куб.</w:t>
            </w:r>
            <w:r w:rsidRPr="00E03D6B">
              <w:rPr>
                <w:rFonts w:ascii="Times New Roman" w:hAnsi="Times New Roman" w:cs="Times New Roman"/>
                <w:szCs w:val="22"/>
              </w:rPr>
              <w:t>м на человека в год)</w:t>
            </w:r>
          </w:p>
        </w:tc>
        <w:tc>
          <w:tcPr>
            <w:tcW w:w="3287" w:type="dxa"/>
            <w:vAlign w:val="center"/>
          </w:tcPr>
          <w:p w:rsidR="00237001" w:rsidRPr="00E03D6B" w:rsidRDefault="006A6E3D" w:rsidP="00E03D6B">
            <w:pPr>
              <w:spacing w:after="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 62.13330.2011</w:t>
            </w:r>
            <w:r w:rsidR="00C2771C" w:rsidRPr="00E03D6B">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F944AF" w:rsidRPr="00E03D6B">
              <w:rPr>
                <w:rFonts w:ascii="Times New Roman" w:eastAsia="Times New Roman" w:hAnsi="Times New Roman" w:cs="Times New Roman"/>
                <w:color w:val="000000"/>
              </w:rPr>
              <w:t>«Газораспределительные системы»</w:t>
            </w:r>
          </w:p>
        </w:tc>
      </w:tr>
      <w:tr w:rsidR="00237001" w:rsidRPr="00E03D6B" w:rsidTr="002B131F">
        <w:trPr>
          <w:trHeight w:val="786"/>
        </w:trPr>
        <w:tc>
          <w:tcPr>
            <w:tcW w:w="2724" w:type="dxa"/>
            <w:vMerge/>
          </w:tcPr>
          <w:p w:rsidR="00237001" w:rsidRPr="00E03D6B" w:rsidRDefault="00237001" w:rsidP="00E03D6B">
            <w:pPr>
              <w:spacing w:after="1" w:line="240" w:lineRule="auto"/>
              <w:rPr>
                <w:rFonts w:ascii="Times New Roman" w:hAnsi="Times New Roman" w:cs="Times New Roman"/>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сжиженного газа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месяц)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год);</w:t>
            </w:r>
          </w:p>
        </w:tc>
        <w:tc>
          <w:tcPr>
            <w:tcW w:w="3287" w:type="dxa"/>
            <w:vAlign w:val="center"/>
          </w:tcPr>
          <w:p w:rsidR="00237001" w:rsidRPr="00E03D6B" w:rsidRDefault="004543D3" w:rsidP="00201F1F">
            <w:pPr>
              <w:pStyle w:val="ConsPlusNormal"/>
              <w:rPr>
                <w:rFonts w:ascii="Times New Roman" w:hAnsi="Times New Roman" w:cs="Times New Roman"/>
                <w:szCs w:val="22"/>
                <w:highlight w:val="yellow"/>
              </w:rPr>
            </w:pPr>
            <w:r w:rsidRPr="00E03D6B">
              <w:rPr>
                <w:rFonts w:ascii="Times New Roman" w:hAnsi="Times New Roman" w:cs="Times New Roman"/>
                <w:szCs w:val="22"/>
              </w:rPr>
              <w:t>Приказ Минэкономразвития РФ от 15</w:t>
            </w:r>
            <w:r w:rsidR="00F944AF" w:rsidRPr="00E03D6B">
              <w:rPr>
                <w:rFonts w:ascii="Times New Roman" w:hAnsi="Times New Roman" w:cs="Times New Roman"/>
                <w:szCs w:val="22"/>
              </w:rPr>
              <w:t xml:space="preserve"> августа </w:t>
            </w:r>
            <w:r w:rsidRPr="00E03D6B">
              <w:rPr>
                <w:rFonts w:ascii="Times New Roman" w:hAnsi="Times New Roman" w:cs="Times New Roman"/>
                <w:szCs w:val="22"/>
              </w:rPr>
              <w:t xml:space="preserve">2009 г. </w:t>
            </w:r>
            <w:r w:rsidR="00507244" w:rsidRPr="00E03D6B">
              <w:rPr>
                <w:rFonts w:ascii="Times New Roman" w:hAnsi="Times New Roman" w:cs="Times New Roman"/>
                <w:szCs w:val="22"/>
              </w:rPr>
              <w:t xml:space="preserve"> </w:t>
            </w:r>
            <w:r w:rsidRPr="00E03D6B">
              <w:rPr>
                <w:rFonts w:ascii="Times New Roman" w:hAnsi="Times New Roman" w:cs="Times New Roman"/>
                <w:szCs w:val="22"/>
              </w:rPr>
              <w:t>№</w:t>
            </w:r>
            <w:r w:rsidR="00507244" w:rsidRPr="00E03D6B">
              <w:rPr>
                <w:rFonts w:ascii="Times New Roman" w:hAnsi="Times New Roman" w:cs="Times New Roman"/>
                <w:szCs w:val="22"/>
              </w:rPr>
              <w:t xml:space="preserve"> </w:t>
            </w:r>
            <w:r w:rsidRPr="00E03D6B">
              <w:rPr>
                <w:rFonts w:ascii="Times New Roman" w:hAnsi="Times New Roman" w:cs="Times New Roman"/>
                <w:szCs w:val="22"/>
              </w:rPr>
              <w:t>340</w:t>
            </w:r>
            <w:r w:rsidR="001F5204" w:rsidRPr="00E03D6B">
              <w:rPr>
                <w:rFonts w:ascii="Times New Roman" w:hAnsi="Times New Roman" w:cs="Times New Roman"/>
                <w:szCs w:val="22"/>
              </w:rPr>
              <w:t xml:space="preserve"> </w:t>
            </w:r>
          </w:p>
        </w:tc>
      </w:tr>
      <w:tr w:rsidR="002B10EA" w:rsidRPr="00E03D6B" w:rsidTr="002B131F">
        <w:trPr>
          <w:trHeight w:val="1757"/>
        </w:trPr>
        <w:tc>
          <w:tcPr>
            <w:tcW w:w="2724" w:type="dxa"/>
            <w:vMerge/>
          </w:tcPr>
          <w:p w:rsidR="002B10EA" w:rsidRPr="00E03D6B" w:rsidRDefault="002B10EA" w:rsidP="00E03D6B">
            <w:pPr>
              <w:spacing w:after="1" w:line="240" w:lineRule="auto"/>
              <w:rPr>
                <w:rFonts w:ascii="Times New Roman" w:hAnsi="Times New Roman" w:cs="Times New Roman"/>
              </w:rPr>
            </w:pPr>
          </w:p>
        </w:tc>
        <w:tc>
          <w:tcPr>
            <w:tcW w:w="3690" w:type="dxa"/>
            <w:vAlign w:val="center"/>
          </w:tcPr>
          <w:p w:rsidR="002B10EA" w:rsidRPr="00E03D6B" w:rsidRDefault="002B10EA"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003358A1" w:rsidRPr="00E03D6B">
              <w:rPr>
                <w:rFonts w:ascii="Times New Roman" w:hAnsi="Times New Roman" w:cs="Times New Roman"/>
                <w:szCs w:val="22"/>
                <w:vertAlign w:val="superscript"/>
              </w:rPr>
              <w:t>2</w:t>
            </w:r>
          </w:p>
          <w:p w:rsidR="00C2771C" w:rsidRPr="00E03D6B" w:rsidRDefault="00C2771C" w:rsidP="00E03D6B">
            <w:pPr>
              <w:pStyle w:val="ConsPlusNormal"/>
              <w:rPr>
                <w:rFonts w:ascii="Times New Roman" w:hAnsi="Times New Roman" w:cs="Times New Roman"/>
                <w:szCs w:val="22"/>
              </w:rPr>
            </w:pPr>
          </w:p>
          <w:p w:rsidR="002B10EA" w:rsidRPr="00E03D6B" w:rsidRDefault="002B10EA" w:rsidP="00E03D6B">
            <w:pPr>
              <w:pStyle w:val="ConsPlusNormal"/>
              <w:rPr>
                <w:rFonts w:ascii="Times New Roman" w:hAnsi="Times New Roman" w:cs="Times New Roman"/>
                <w:szCs w:val="22"/>
              </w:rPr>
            </w:pPr>
          </w:p>
          <w:p w:rsidR="00F944AF" w:rsidRPr="00E03D6B" w:rsidRDefault="00F944AF" w:rsidP="00E03D6B">
            <w:pPr>
              <w:pStyle w:val="ConsPlusNormal"/>
              <w:rPr>
                <w:rFonts w:ascii="Times New Roman" w:hAnsi="Times New Roman" w:cs="Times New Roman"/>
                <w:szCs w:val="22"/>
              </w:rPr>
            </w:pPr>
          </w:p>
        </w:tc>
        <w:tc>
          <w:tcPr>
            <w:tcW w:w="3287" w:type="dxa"/>
            <w:vAlign w:val="center"/>
          </w:tcPr>
          <w:p w:rsidR="00C2771C" w:rsidRPr="00E03D6B" w:rsidRDefault="00F944AF" w:rsidP="006E785E">
            <w:pPr>
              <w:shd w:val="clear" w:color="auto" w:fill="FFFFFF"/>
              <w:spacing w:after="0" w:line="240" w:lineRule="auto"/>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 xml:space="preserve">Постановление Правительства РФ от 20 ноября 2000 г. </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 xml:space="preserve">878 </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 xml:space="preserve"> </w:t>
            </w:r>
          </w:p>
        </w:tc>
      </w:tr>
    </w:tbl>
    <w:p w:rsidR="00844FD8" w:rsidRPr="00E03D6B" w:rsidRDefault="00844FD8" w:rsidP="00E03D6B">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973918" w:rsidRPr="00E03D6B" w:rsidRDefault="00973918" w:rsidP="00E03D6B">
      <w:pPr>
        <w:spacing w:after="0" w:line="240" w:lineRule="auto"/>
        <w:ind w:firstLine="567"/>
        <w:jc w:val="both"/>
        <w:rPr>
          <w:rFonts w:ascii="Times New Roman" w:eastAsia="Times New Roman" w:hAnsi="Times New Roman" w:cs="Times New Roman"/>
          <w:color w:val="000000"/>
        </w:rPr>
      </w:pPr>
      <w:r w:rsidRPr="00E03D6B">
        <w:rPr>
          <w:rFonts w:ascii="Times New Roman" w:eastAsia="Calibri" w:hAnsi="Times New Roman" w:cs="Times New Roman"/>
        </w:rPr>
        <w:t>Удельный расход природного газа на человека в год</w:t>
      </w:r>
      <w:r w:rsidRPr="00E03D6B">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r w:rsidR="00804487" w:rsidRPr="00E03D6B">
        <w:rPr>
          <w:rFonts w:ascii="Times New Roman" w:eastAsia="Times New Roman" w:hAnsi="Times New Roman" w:cs="Times New Roman"/>
          <w:color w:val="000000"/>
        </w:rPr>
        <w:t>.</w:t>
      </w:r>
    </w:p>
    <w:p w:rsidR="00B812F2" w:rsidRPr="00E03D6B" w:rsidRDefault="00B812F2" w:rsidP="00E03D6B">
      <w:pPr>
        <w:spacing w:after="0" w:line="240" w:lineRule="auto"/>
        <w:contextualSpacing/>
        <w:rPr>
          <w:rFonts w:ascii="Times New Roman" w:eastAsia="Times New Roman" w:hAnsi="Times New Roman" w:cs="Times New Roman"/>
          <w:color w:val="000000"/>
        </w:rPr>
      </w:pPr>
    </w:p>
    <w:p w:rsidR="006A6E3D" w:rsidRPr="00E03D6B" w:rsidRDefault="006A6E3D"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относящихся к области газоснабжения</w:t>
      </w:r>
    </w:p>
    <w:p w:rsidR="006A6E3D" w:rsidRPr="00E03D6B" w:rsidRDefault="006A6E3D" w:rsidP="00E03D6B">
      <w:pPr>
        <w:spacing w:after="12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5.1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2693"/>
        <w:gridCol w:w="2126"/>
      </w:tblGrid>
      <w:tr w:rsidR="006A6E3D" w:rsidRPr="00E03D6B" w:rsidTr="002B131F">
        <w:trPr>
          <w:trHeight w:val="617"/>
          <w:tblHeader/>
        </w:trPr>
        <w:tc>
          <w:tcPr>
            <w:tcW w:w="567" w:type="dxa"/>
            <w:vMerge w:val="restart"/>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53" w:type="dxa"/>
            <w:vMerge w:val="restart"/>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4819" w:type="dxa"/>
            <w:gridSpan w:val="2"/>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6A6E3D" w:rsidRPr="00E03D6B" w:rsidTr="002B131F">
        <w:trPr>
          <w:trHeight w:val="506"/>
          <w:tblHeader/>
        </w:trPr>
        <w:tc>
          <w:tcPr>
            <w:tcW w:w="567" w:type="dxa"/>
            <w:vMerge/>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p>
        </w:tc>
        <w:tc>
          <w:tcPr>
            <w:tcW w:w="4253" w:type="dxa"/>
            <w:vMerge/>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6A6E3D" w:rsidRPr="00E03D6B" w:rsidTr="002B131F">
        <w:trPr>
          <w:trHeight w:val="823"/>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r>
      <w:tr w:rsidR="006A6E3D" w:rsidRPr="00E03D6B" w:rsidTr="002B131F">
        <w:trPr>
          <w:trHeight w:val="737"/>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r w:rsidR="006A6E3D" w:rsidRPr="00E03D6B" w:rsidTr="002B131F">
        <w:trPr>
          <w:trHeight w:val="793"/>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6A6E3D" w:rsidRPr="00E03D6B" w:rsidTr="002B131F">
        <w:trPr>
          <w:trHeight w:val="871"/>
        </w:trPr>
        <w:tc>
          <w:tcPr>
            <w:tcW w:w="567" w:type="dxa"/>
            <w:tcBorders>
              <w:bottom w:val="single" w:sz="12" w:space="0" w:color="7F7F7F"/>
            </w:tcBorders>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4253" w:type="dxa"/>
            <w:tcBorders>
              <w:bottom w:val="single" w:sz="12" w:space="0" w:color="7F7F7F"/>
            </w:tcBorders>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отопления жилых помещений от газовых приборов</w:t>
            </w:r>
          </w:p>
        </w:tc>
        <w:tc>
          <w:tcPr>
            <w:tcW w:w="2693" w:type="dxa"/>
            <w:tcBorders>
              <w:bottom w:val="single" w:sz="12" w:space="0" w:color="7F7F7F"/>
            </w:tcBorders>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xml:space="preserve"> в месяц</w:t>
            </w:r>
          </w:p>
        </w:tc>
        <w:tc>
          <w:tcPr>
            <w:tcW w:w="2126" w:type="dxa"/>
            <w:tcBorders>
              <w:bottom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w:t>
            </w:r>
          </w:p>
        </w:tc>
      </w:tr>
      <w:tr w:rsidR="006A6E3D" w:rsidRPr="00E03D6B" w:rsidTr="002B1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2"/>
        </w:trPr>
        <w:tc>
          <w:tcPr>
            <w:tcW w:w="9639" w:type="dxa"/>
            <w:gridSpan w:val="4"/>
          </w:tcPr>
          <w:p w:rsidR="006A6E3D" w:rsidRPr="00E03D6B" w:rsidRDefault="009D6B84" w:rsidP="0097698E">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A6E3D" w:rsidRPr="00E03D6B" w:rsidRDefault="006A6E3D" w:rsidP="00E03D6B">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sidRPr="00E03D6B">
              <w:rPr>
                <w:rFonts w:ascii="Times New Roman" w:eastAsia="Times New Roman" w:hAnsi="Times New Roman" w:cs="Times New Roman"/>
                <w:color w:val="000000"/>
              </w:rPr>
              <w:t>.</w:t>
            </w:r>
          </w:p>
          <w:p w:rsidR="0081084C" w:rsidRPr="00E03D6B" w:rsidRDefault="006A6E3D" w:rsidP="00E03D6B">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w:t>
            </w:r>
            <w:r w:rsidR="00727AEB"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 xml:space="preserve">10 тыс. т/год – 6 га; 20 тыс. т/год – 7 га; 40 тыс. т/год – 8 га. Размеры земельных участков газонаполнительных пунктов (ГНП) и промежуточных складов баллонов </w:t>
            </w:r>
            <w:r w:rsidRPr="00E03D6B">
              <w:rPr>
                <w:rFonts w:ascii="Times New Roman" w:eastAsia="Times New Roman" w:hAnsi="Times New Roman" w:cs="Times New Roman"/>
                <w:color w:val="000000"/>
              </w:rPr>
              <w:lastRenderedPageBreak/>
              <w:t>(ПСБ) следует принимать не более 0,6 га</w:t>
            </w:r>
            <w:r w:rsidR="00F944AF" w:rsidRPr="00E03D6B">
              <w:rPr>
                <w:rFonts w:ascii="Times New Roman" w:eastAsia="Times New Roman" w:hAnsi="Times New Roman" w:cs="Times New Roman"/>
                <w:color w:val="000000"/>
              </w:rPr>
              <w:t>.</w:t>
            </w:r>
          </w:p>
          <w:p w:rsidR="00F944AF" w:rsidRPr="00E03D6B" w:rsidRDefault="00F944AF" w:rsidP="00E03D6B">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hAnsi="Times New Roman" w:cs="Times New Roman"/>
                <w:color w:val="464C55"/>
              </w:rPr>
              <w:t> </w:t>
            </w:r>
            <w:r w:rsidRPr="00E03D6B">
              <w:rPr>
                <w:rFonts w:ascii="Times New Roman" w:hAnsi="Times New Roman" w:cs="Times New Roman"/>
              </w:rPr>
              <w:t>2</w:t>
            </w:r>
            <w:r w:rsidRPr="00E03D6B">
              <w:rPr>
                <w:rFonts w:ascii="Times New Roman" w:hAnsi="Times New Roman" w:cs="Times New Roman"/>
                <w:color w:val="464C55"/>
              </w:rPr>
              <w:t xml:space="preserve">. </w:t>
            </w:r>
            <w:r w:rsidRPr="00E03D6B">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E03D6B">
              <w:rPr>
                <w:rFonts w:ascii="Times New Roman" w:hAnsi="Times New Roman" w:cs="Times New Roman"/>
                <w:b/>
                <w:bCs/>
                <w:color w:val="22272F"/>
                <w:shd w:val="clear" w:color="auto" w:fill="FFFFFF"/>
              </w:rPr>
              <w:t xml:space="preserve"> </w:t>
            </w:r>
            <w:r w:rsidRPr="00E03D6B">
              <w:rPr>
                <w:rFonts w:ascii="Times New Roman" w:hAnsi="Times New Roman" w:cs="Times New Roman"/>
                <w:bCs/>
                <w:shd w:val="clear" w:color="auto" w:fill="FFFFFF"/>
              </w:rPr>
              <w:t>охраны газораспределительных сетей</w:t>
            </w:r>
            <w:r w:rsidRPr="00E03D6B">
              <w:rPr>
                <w:rFonts w:ascii="Times New Roman" w:hAnsi="Times New Roman" w:cs="Times New Roman"/>
              </w:rPr>
              <w:t xml:space="preserve"> и налагаемых на земельные участки в установленном порядке.</w:t>
            </w:r>
          </w:p>
          <w:p w:rsidR="00F944AF" w:rsidRPr="00E03D6B" w:rsidRDefault="00F944AF" w:rsidP="00E03D6B">
            <w:pPr>
              <w:pStyle w:val="s10"/>
              <w:shd w:val="clear" w:color="auto" w:fill="FFFFFF"/>
              <w:spacing w:before="0" w:beforeAutospacing="0" w:after="0" w:afterAutospacing="0"/>
              <w:ind w:firstLine="567"/>
              <w:jc w:val="both"/>
              <w:rPr>
                <w:sz w:val="22"/>
                <w:szCs w:val="22"/>
              </w:rPr>
            </w:pPr>
            <w:r w:rsidRPr="00E03D6B">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E03D6B" w:rsidRDefault="00F944AF" w:rsidP="00E03D6B">
            <w:pPr>
              <w:pStyle w:val="s10"/>
              <w:shd w:val="clear" w:color="auto" w:fill="FFFFFF"/>
              <w:spacing w:before="0" w:beforeAutospacing="0" w:after="0" w:afterAutospacing="0"/>
              <w:ind w:firstLine="567"/>
              <w:jc w:val="both"/>
              <w:rPr>
                <w:sz w:val="22"/>
                <w:szCs w:val="22"/>
              </w:rPr>
            </w:pPr>
            <w:r w:rsidRPr="00E03D6B">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E03D6B" w:rsidRDefault="00F944AF" w:rsidP="00E03D6B">
            <w:pPr>
              <w:pStyle w:val="s10"/>
              <w:shd w:val="clear" w:color="auto" w:fill="FFFFFF"/>
              <w:spacing w:before="0" w:beforeAutospacing="0" w:after="0" w:afterAutospacing="0"/>
              <w:ind w:firstLine="601"/>
              <w:jc w:val="both"/>
              <w:rPr>
                <w:sz w:val="22"/>
                <w:szCs w:val="22"/>
              </w:rPr>
            </w:pPr>
            <w:r w:rsidRPr="00E03D6B">
              <w:rPr>
                <w:sz w:val="22"/>
                <w:szCs w:val="22"/>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6A6E3D" w:rsidRPr="00E03D6B" w:rsidRDefault="006A6E3D"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E03D6B" w:rsidRDefault="00CA526C"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Классификация газопроводов (в соответствии с таблицей 64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CA526C" w:rsidRPr="00E03D6B" w:rsidRDefault="0083077A"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w:t>
      </w:r>
      <w:r w:rsidR="006A6E3D" w:rsidRPr="00E03D6B">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транспортируемого газа</w:t>
            </w:r>
          </w:p>
        </w:tc>
        <w:tc>
          <w:tcPr>
            <w:tcW w:w="3874"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давление в газопроводе, МПа</w:t>
            </w:r>
          </w:p>
        </w:tc>
      </w:tr>
      <w:tr w:rsidR="00CA526C" w:rsidRPr="00E03D6B" w:rsidTr="00737C40">
        <w:tc>
          <w:tcPr>
            <w:tcW w:w="1519" w:type="dxa"/>
            <w:vMerge w:val="restart"/>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Высокое</w:t>
            </w: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1,2 включительно</w:t>
            </w:r>
          </w:p>
        </w:tc>
      </w:tr>
      <w:tr w:rsidR="00CA526C" w:rsidRPr="00E03D6B" w:rsidTr="00737C40">
        <w:tc>
          <w:tcPr>
            <w:tcW w:w="1519" w:type="dxa"/>
            <w:vMerge/>
          </w:tcPr>
          <w:p w:rsidR="00CA526C" w:rsidRPr="00E03D6B" w:rsidRDefault="00CA526C" w:rsidP="00E03D6B">
            <w:pPr>
              <w:spacing w:after="1" w:line="240" w:lineRule="auto"/>
              <w:rPr>
                <w:rFonts w:ascii="Times New Roman" w:eastAsia="Calibri" w:hAnsi="Times New Roman" w:cs="Times New Roman"/>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СУГ </w:t>
            </w:r>
            <w:hyperlink w:anchor="P10477" w:history="1">
              <w:r w:rsidR="0061362A" w:rsidRPr="00E03D6B">
                <w:rPr>
                  <w:rFonts w:ascii="Times New Roman" w:eastAsia="Times New Roman" w:hAnsi="Times New Roman" w:cs="Times New Roman"/>
                  <w:lang w:eastAsia="ru-RU"/>
                </w:rPr>
                <w:t>*</w:t>
              </w:r>
            </w:hyperlink>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1,6 включительно</w:t>
            </w:r>
          </w:p>
        </w:tc>
      </w:tr>
      <w:tr w:rsidR="00CA526C" w:rsidRPr="00E03D6B" w:rsidTr="00737C40">
        <w:tc>
          <w:tcPr>
            <w:tcW w:w="1519"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0,3 до 0,6 включительно</w:t>
            </w:r>
          </w:p>
        </w:tc>
      </w:tr>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Среднее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0,005 до 0,3 включительно</w:t>
            </w:r>
          </w:p>
        </w:tc>
      </w:tr>
      <w:tr w:rsidR="00CA526C" w:rsidRPr="00E03D6B" w:rsidTr="00737C40">
        <w:trPr>
          <w:trHeight w:val="395"/>
        </w:trPr>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Низкое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0,005 включительно</w:t>
            </w:r>
          </w:p>
        </w:tc>
      </w:tr>
      <w:tr w:rsidR="00CA526C" w:rsidRPr="00E03D6B" w:rsidTr="00737C40">
        <w:trPr>
          <w:trHeight w:val="206"/>
        </w:trPr>
        <w:tc>
          <w:tcPr>
            <w:tcW w:w="9701" w:type="dxa"/>
            <w:gridSpan w:val="4"/>
          </w:tcPr>
          <w:p w:rsidR="00A954EF" w:rsidRPr="00E03D6B" w:rsidRDefault="0061362A"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r w:rsidR="00727AEB" w:rsidRPr="00E03D6B">
              <w:rPr>
                <w:rFonts w:ascii="Times New Roman" w:eastAsia="Times New Roman" w:hAnsi="Times New Roman" w:cs="Times New Roman"/>
                <w:lang w:eastAsia="ru-RU"/>
              </w:rPr>
              <w:t xml:space="preserve"> </w:t>
            </w:r>
            <w:r w:rsidR="00CA526C" w:rsidRPr="00E03D6B">
              <w:rPr>
                <w:rFonts w:ascii="Times New Roman" w:eastAsia="Times New Roman" w:hAnsi="Times New Roman" w:cs="Times New Roman"/>
                <w:lang w:eastAsia="ru-RU"/>
              </w:rPr>
              <w:t xml:space="preserve"> СУГ - сжиженный углеводородный газ</w:t>
            </w:r>
          </w:p>
        </w:tc>
      </w:tr>
    </w:tbl>
    <w:p w:rsidR="00507244" w:rsidRPr="00E03D6B" w:rsidRDefault="00507244" w:rsidP="00E03D6B">
      <w:pPr>
        <w:pStyle w:val="ConsPlusNormal"/>
        <w:rPr>
          <w:rFonts w:ascii="Times New Roman" w:hAnsi="Times New Roman" w:cs="Times New Roman"/>
          <w:szCs w:val="22"/>
        </w:rPr>
      </w:pPr>
      <w:bookmarkStart w:id="10" w:name="P10479"/>
      <w:bookmarkEnd w:id="10"/>
    </w:p>
    <w:p w:rsidR="00C8551B" w:rsidRPr="00E03D6B" w:rsidRDefault="00E24289"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Удельные показатели электрической нагрузки </w:t>
      </w:r>
      <w:r w:rsidR="00C8551B" w:rsidRPr="00E03D6B">
        <w:rPr>
          <w:rFonts w:ascii="Times New Roman" w:hAnsi="Times New Roman" w:cs="Times New Roman"/>
          <w:szCs w:val="22"/>
        </w:rPr>
        <w:t xml:space="preserve">(в соответствии с таблицей 68 </w:t>
      </w:r>
      <w:r w:rsidR="003E3F34" w:rsidRPr="00E03D6B">
        <w:rPr>
          <w:rFonts w:ascii="Times New Roman" w:hAnsi="Times New Roman" w:cs="Times New Roman"/>
          <w:szCs w:val="22"/>
        </w:rPr>
        <w:t>РНГП КК</w:t>
      </w:r>
      <w:r w:rsidR="00C8551B" w:rsidRPr="00E03D6B">
        <w:rPr>
          <w:rFonts w:ascii="Times New Roman" w:hAnsi="Times New Roman" w:cs="Times New Roman"/>
          <w:szCs w:val="22"/>
        </w:rPr>
        <w:t>)</w:t>
      </w:r>
    </w:p>
    <w:p w:rsidR="00237001" w:rsidRPr="00E03D6B" w:rsidRDefault="0083077A"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5.</w:t>
      </w:r>
      <w:r w:rsidR="006A6E3D" w:rsidRPr="00E03D6B">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129"/>
      </w:tblGrid>
      <w:tr w:rsidR="00392011" w:rsidRPr="00E03D6B" w:rsidTr="00737C40">
        <w:tc>
          <w:tcPr>
            <w:tcW w:w="1474"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Категория </w:t>
            </w:r>
            <w:r w:rsidR="00175AAD"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округа, поселения</w:t>
            </w:r>
          </w:p>
        </w:tc>
        <w:tc>
          <w:tcPr>
            <w:tcW w:w="8227" w:type="dxa"/>
            <w:gridSpan w:val="6"/>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Городской округ, поселение (город, район)</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ind w:left="-5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плитами на природном газе, кВт/чел.</w:t>
            </w:r>
          </w:p>
        </w:tc>
        <w:tc>
          <w:tcPr>
            <w:tcW w:w="4469" w:type="dxa"/>
            <w:gridSpan w:val="3"/>
            <w:tcBorders>
              <w:top w:val="single" w:sz="4" w:space="0" w:color="auto"/>
              <w:bottom w:val="single" w:sz="4" w:space="0" w:color="auto"/>
            </w:tcBorders>
          </w:tcPr>
          <w:p w:rsidR="00392011" w:rsidRPr="00E03D6B" w:rsidRDefault="00E5393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со стационарными электрическими </w:t>
            </w:r>
            <w:r w:rsidR="00392011" w:rsidRPr="00E03D6B">
              <w:rPr>
                <w:rFonts w:ascii="Times New Roman" w:eastAsia="Times New Roman" w:hAnsi="Times New Roman" w:cs="Times New Roman"/>
                <w:lang w:eastAsia="ru-RU"/>
              </w:rPr>
              <w:t>плитами, кВт/чел.</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3149"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2129"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r>
      <w:tr w:rsidR="00392011" w:rsidRPr="00E03D6B" w:rsidTr="00737C40">
        <w:tblPrEx>
          <w:tblBorders>
            <w:insideH w:val="none" w:sz="0" w:space="0" w:color="auto"/>
          </w:tblBorders>
        </w:tblPrEx>
        <w:tc>
          <w:tcPr>
            <w:tcW w:w="1474" w:type="dxa"/>
            <w:tcBorders>
              <w:top w:val="nil"/>
              <w:bottom w:val="nil"/>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c>
          <w:tcPr>
            <w:tcW w:w="96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w:t>
            </w:r>
          </w:p>
        </w:tc>
        <w:tc>
          <w:tcPr>
            <w:tcW w:w="147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0,19</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w:t>
            </w:r>
          </w:p>
        </w:tc>
        <w:tc>
          <w:tcPr>
            <w:tcW w:w="10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w:t>
            </w:r>
          </w:p>
        </w:tc>
        <w:tc>
          <w:tcPr>
            <w:tcW w:w="2129"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r>
      <w:tr w:rsidR="00392011" w:rsidRPr="00E03D6B" w:rsidTr="00737C40">
        <w:tblPrEx>
          <w:tblBorders>
            <w:insideH w:val="none" w:sz="0" w:space="0" w:color="auto"/>
          </w:tblBorders>
        </w:tblPrEx>
        <w:trPr>
          <w:trHeight w:val="516"/>
        </w:trPr>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Малый</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0,40</w:t>
            </w:r>
          </w:p>
        </w:tc>
        <w:tc>
          <w:tcPr>
            <w:tcW w:w="2129"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0,28</w:t>
            </w:r>
          </w:p>
        </w:tc>
      </w:tr>
      <w:tr w:rsidR="00392011" w:rsidRPr="00E03D6B" w:rsidTr="00737C40">
        <w:tblPrEx>
          <w:tblBorders>
            <w:insideH w:val="none" w:sz="0" w:space="0" w:color="auto"/>
          </w:tblBorders>
        </w:tblPrEx>
        <w:trPr>
          <w:trHeight w:val="1008"/>
        </w:trPr>
        <w:tc>
          <w:tcPr>
            <w:tcW w:w="9701" w:type="dxa"/>
            <w:gridSpan w:val="7"/>
            <w:tcBorders>
              <w:top w:val="single" w:sz="4" w:space="0" w:color="auto"/>
              <w:bottom w:val="single" w:sz="4" w:space="0" w:color="auto"/>
            </w:tcBorders>
          </w:tcPr>
          <w:p w:rsidR="00392011"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E03D6B">
              <w:rPr>
                <w:rFonts w:ascii="Times New Roman" w:eastAsia="Times New Roman" w:hAnsi="Times New Roman" w:cs="Times New Roman"/>
                <w:lang w:eastAsia="ru-RU"/>
              </w:rPr>
              <w:t xml:space="preserve">вводятся следующие коэффициент </w:t>
            </w:r>
            <w:r w:rsidRPr="00E03D6B">
              <w:rPr>
                <w:rFonts w:ascii="Times New Roman" w:eastAsia="Times New Roman" w:hAnsi="Times New Roman" w:cs="Times New Roman"/>
                <w:lang w:eastAsia="ru-RU"/>
              </w:rPr>
              <w:t>для малого города - 1,3;</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bookmarkStart w:id="11" w:name="P10772"/>
            <w:bookmarkEnd w:id="11"/>
            <w:r w:rsidRPr="00E03D6B">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E03D6B">
                <w:rPr>
                  <w:rFonts w:ascii="Times New Roman" w:eastAsia="Times New Roman" w:hAnsi="Times New Roman" w:cs="Times New Roman"/>
                  <w:lang w:eastAsia="ru-RU"/>
                </w:rPr>
                <w:t>пункте 3</w:t>
              </w:r>
            </w:hyperlink>
            <w:r w:rsidRPr="00E03D6B">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E03D6B">
                <w:rPr>
                  <w:rFonts w:ascii="Times New Roman" w:eastAsia="Times New Roman" w:hAnsi="Times New Roman" w:cs="Times New Roman"/>
                  <w:lang w:eastAsia="ru-RU"/>
                </w:rPr>
                <w:t xml:space="preserve">таблицы </w:t>
              </w:r>
              <w:r w:rsidR="0083077A" w:rsidRPr="00E03D6B">
                <w:rPr>
                  <w:rFonts w:ascii="Times New Roman" w:eastAsia="Times New Roman" w:hAnsi="Times New Roman" w:cs="Times New Roman"/>
                  <w:lang w:eastAsia="ru-RU"/>
                </w:rPr>
                <w:t>5.3</w:t>
              </w:r>
            </w:hyperlink>
            <w:r w:rsidRPr="00E03D6B">
              <w:rPr>
                <w:rFonts w:ascii="Times New Roman" w:eastAsia="Times New Roman" w:hAnsi="Times New Roman" w:cs="Times New Roman"/>
                <w:lang w:eastAsia="ru-RU"/>
              </w:rPr>
              <w:t xml:space="preserve"> рекомендуется вводить следующие коэффициенты:</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газовыми плитами - 1,2 - 1,6;</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электроплитами - 1,1 - 1,5.</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25282" w:rsidRPr="00E03D6B" w:rsidRDefault="00BB2CA1" w:rsidP="00E03D6B">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Расстояния от резервуарных установок общей вместимостью до 50 м</w:t>
      </w:r>
      <w:r w:rsidRPr="00E03D6B">
        <w:rPr>
          <w:rFonts w:ascii="Times New Roman" w:eastAsia="Times New Roman" w:hAnsi="Times New Roman" w:cs="Times New Roman"/>
          <w:noProof/>
          <w:lang w:eastAsia="ru-RU"/>
        </w:rPr>
        <mc:AlternateContent>
          <mc:Choice Requires="wps">
            <w:drawing>
              <wp:inline distT="0" distB="0" distL="0" distR="0" wp14:anchorId="54C3E8BD" wp14:editId="7AC48AAD">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DFE90"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E03D6B">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E03D6B" w:rsidRDefault="00BB2CA1"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5.4</w:t>
      </w:r>
    </w:p>
    <w:tbl>
      <w:tblPr>
        <w:tblW w:w="0" w:type="auto"/>
        <w:tblCellMar>
          <w:left w:w="0" w:type="dxa"/>
          <w:right w:w="0" w:type="dxa"/>
        </w:tblCellMar>
        <w:tblLook w:val="04A0" w:firstRow="1" w:lastRow="0" w:firstColumn="1" w:lastColumn="0" w:noHBand="0" w:noVBand="1"/>
      </w:tblPr>
      <w:tblGrid>
        <w:gridCol w:w="2694"/>
        <w:gridCol w:w="876"/>
        <w:gridCol w:w="796"/>
        <w:gridCol w:w="170"/>
        <w:gridCol w:w="546"/>
        <w:gridCol w:w="15"/>
        <w:gridCol w:w="290"/>
        <w:gridCol w:w="470"/>
        <w:gridCol w:w="380"/>
        <w:gridCol w:w="316"/>
        <w:gridCol w:w="535"/>
        <w:gridCol w:w="807"/>
        <w:gridCol w:w="1744"/>
      </w:tblGrid>
      <w:tr w:rsidR="00BB2CA1" w:rsidRPr="00E03D6B" w:rsidTr="0061362A">
        <w:trPr>
          <w:trHeight w:val="12"/>
        </w:trPr>
        <w:tc>
          <w:tcPr>
            <w:tcW w:w="269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31" w:type="dxa"/>
            <w:gridSpan w:val="3"/>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60"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696"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342"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74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r>
      <w:tr w:rsidR="000450A0" w:rsidRPr="00E03D6B" w:rsidTr="0061362A">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сооружения</w:t>
            </w:r>
          </w:p>
        </w:tc>
        <w:tc>
          <w:tcPr>
            <w:tcW w:w="5201" w:type="dxa"/>
            <w:gridSpan w:val="11"/>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стенки ближайшего резервуара            (в свету), м</w:t>
            </w:r>
          </w:p>
        </w:tc>
        <w:tc>
          <w:tcPr>
            <w:tcW w:w="174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испарительной (смесительной)</w:t>
            </w:r>
          </w:p>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установки в свету, м</w:t>
            </w:r>
          </w:p>
        </w:tc>
      </w:tr>
      <w:tr w:rsidR="000450A0" w:rsidRPr="00E03D6B" w:rsidTr="0061362A">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2388" w:type="dxa"/>
            <w:gridSpan w:val="4"/>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надземной установке</w:t>
            </w:r>
          </w:p>
        </w:tc>
        <w:tc>
          <w:tcPr>
            <w:tcW w:w="2813" w:type="dxa"/>
            <w:gridSpan w:val="7"/>
            <w:tcBorders>
              <w:top w:val="single" w:sz="4" w:space="0" w:color="auto"/>
              <w:left w:val="single" w:sz="4" w:space="0" w:color="auto"/>
              <w:bottom w:val="single" w:sz="4" w:space="0" w:color="auto"/>
              <w:right w:val="single" w:sz="6" w:space="0" w:color="000000"/>
            </w:tcBorders>
            <w:shd w:val="clear" w:color="auto" w:fill="auto"/>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подземной установке</w:t>
            </w:r>
          </w:p>
        </w:tc>
        <w:tc>
          <w:tcPr>
            <w:tcW w:w="174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5201" w:type="dxa"/>
            <w:gridSpan w:val="11"/>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общей вместимости резервуаров в установке, м</w:t>
            </w:r>
          </w:p>
        </w:tc>
        <w:tc>
          <w:tcPr>
            <w:tcW w:w="174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rPr>
                <w:rFonts w:ascii="Times New Roman" w:eastAsia="Times New Roman" w:hAnsi="Times New Roman" w:cs="Times New Roman"/>
                <w:lang w:eastAsia="ru-RU"/>
              </w:rPr>
            </w:pPr>
          </w:p>
        </w:tc>
        <w:tc>
          <w:tcPr>
            <w:tcW w:w="5201" w:type="dxa"/>
            <w:gridSpan w:val="11"/>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textAlignment w:val="baseline"/>
              <w:rPr>
                <w:rFonts w:ascii="Times New Roman" w:eastAsia="Times New Roman" w:hAnsi="Times New Roman" w:cs="Times New Roman"/>
                <w:lang w:eastAsia="ru-RU"/>
              </w:rPr>
            </w:pPr>
          </w:p>
        </w:tc>
        <w:tc>
          <w:tcPr>
            <w:tcW w:w="174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5</w:t>
            </w:r>
            <w:r w:rsidRPr="00E03D6B">
              <w:rPr>
                <w:rFonts w:ascii="Times New Roman" w:eastAsia="Times New Roman" w:hAnsi="Times New Roman" w:cs="Times New Roman"/>
                <w:lang w:eastAsia="ru-RU"/>
              </w:rPr>
              <w:br/>
              <w:t>до 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св.20</w:t>
            </w:r>
            <w:r w:rsidRPr="00E03D6B">
              <w:rPr>
                <w:rFonts w:ascii="Times New Roman" w:eastAsia="Times New Roman" w:hAnsi="Times New Roman" w:cs="Times New Roman"/>
                <w:lang w:eastAsia="ru-RU"/>
              </w:rPr>
              <w:br/>
              <w:t>до 50</w:t>
            </w:r>
          </w:p>
        </w:tc>
        <w:tc>
          <w:tcPr>
            <w:tcW w:w="174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Надземные сооружения для сетей инженерно-технического обеспечения, не </w:t>
            </w:r>
            <w:r w:rsidRPr="00E03D6B">
              <w:rPr>
                <w:rFonts w:ascii="Times New Roman" w:eastAsia="Times New Roman" w:hAnsi="Times New Roman" w:cs="Times New Roman"/>
                <w:lang w:eastAsia="ru-RU"/>
              </w:rPr>
              <w:lastRenderedPageBreak/>
              <w:t>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Колодцы подземных сетей инженерно-технического обеспечения,</w:t>
            </w:r>
            <w:r w:rsidRPr="00E03D6B">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Автомобильные 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737C40">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ЛЭП, трансформаторные подстанции (ТП), распределительные пункты (РП)</w:t>
            </w:r>
          </w:p>
        </w:tc>
        <w:tc>
          <w:tcPr>
            <w:tcW w:w="6945"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соответствии с </w:t>
            </w:r>
            <w:hyperlink r:id="rId38" w:anchor="7D20K3" w:history="1">
              <w:r w:rsidRPr="00E03D6B">
                <w:rPr>
                  <w:rFonts w:ascii="Times New Roman" w:eastAsia="Times New Roman" w:hAnsi="Times New Roman" w:cs="Times New Roman"/>
                  <w:lang w:eastAsia="ru-RU"/>
                </w:rPr>
                <w:t>правилами устройства электроустановок</w:t>
              </w:r>
            </w:hyperlink>
            <w:r w:rsidRPr="00E03D6B">
              <w:rPr>
                <w:rFonts w:ascii="Times New Roman" w:eastAsia="Times New Roman" w:hAnsi="Times New Roman" w:cs="Times New Roman"/>
                <w:lang w:eastAsia="ru-RU"/>
              </w:rPr>
              <w:t> [</w:t>
            </w:r>
            <w:hyperlink r:id="rId39" w:anchor="7D20K3" w:history="1">
              <w:r w:rsidRPr="00E03D6B">
                <w:rPr>
                  <w:rFonts w:ascii="Times New Roman" w:eastAsia="Times New Roman" w:hAnsi="Times New Roman" w:cs="Times New Roman"/>
                  <w:lang w:eastAsia="ru-RU"/>
                </w:rPr>
                <w:t>7</w:t>
              </w:r>
            </w:hyperlink>
            <w:r w:rsidRPr="00E03D6B">
              <w:rPr>
                <w:rFonts w:ascii="Times New Roman" w:eastAsia="Times New Roman" w:hAnsi="Times New Roman" w:cs="Times New Roman"/>
                <w:lang w:eastAsia="ru-RU"/>
              </w:rPr>
              <w:t>]</w:t>
            </w:r>
          </w:p>
        </w:tc>
      </w:tr>
      <w:tr w:rsidR="00BB2CA1" w:rsidRPr="00E03D6B" w:rsidTr="009A21C9">
        <w:trPr>
          <w:trHeight w:val="198"/>
        </w:trPr>
        <w:tc>
          <w:tcPr>
            <w:tcW w:w="9639" w:type="dxa"/>
            <w:gridSpan w:val="13"/>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before="240"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97698E" w:rsidRDefault="00BB2CA1" w:rsidP="002A7F56">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r w:rsidR="002A7F56" w:rsidRPr="00E03D6B">
              <w:rPr>
                <w:rFonts w:ascii="Times New Roman" w:eastAsia="Times New Roman" w:hAnsi="Times New Roman" w:cs="Times New Roman"/>
                <w:lang w:eastAsia="ru-RU"/>
              </w:rPr>
              <w:t xml:space="preserve">  </w:t>
            </w:r>
          </w:p>
          <w:p w:rsidR="002A7F56" w:rsidRPr="00E03D6B" w:rsidRDefault="002A7F56" w:rsidP="002A7F56">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2A7F56" w:rsidRPr="00E03D6B" w:rsidRDefault="002A7F56" w:rsidP="0097698E">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Расстояние от газопроводов рекомендуется принимать в соответствии с приложениями Б* и В*, а также 5.1.1.</w:t>
            </w:r>
          </w:p>
          <w:p w:rsidR="002A7F56" w:rsidRPr="00E03D6B" w:rsidRDefault="002A7F56" w:rsidP="002A7F56">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E03D6B" w:rsidRDefault="002A7F56" w:rsidP="002A7F56">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Расстояния от общественных зданий производственного назначения следует принимать как от производственных зданий.</w:t>
            </w:r>
          </w:p>
        </w:tc>
      </w:tr>
      <w:tr w:rsidR="00BB2CA1" w:rsidRPr="00E03D6B" w:rsidTr="002A7F56">
        <w:trPr>
          <w:trHeight w:val="71"/>
        </w:trPr>
        <w:tc>
          <w:tcPr>
            <w:tcW w:w="9639" w:type="dxa"/>
            <w:gridSpan w:val="1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ind w:firstLine="560"/>
              <w:jc w:val="both"/>
              <w:textAlignment w:val="baseline"/>
              <w:rPr>
                <w:rFonts w:ascii="Times New Roman" w:eastAsia="Times New Roman" w:hAnsi="Times New Roman" w:cs="Times New Roman"/>
                <w:lang w:eastAsia="ru-RU"/>
              </w:rPr>
            </w:pPr>
          </w:p>
        </w:tc>
      </w:tr>
    </w:tbl>
    <w:p w:rsidR="001F5204" w:rsidRPr="00E03D6B" w:rsidRDefault="001F5204" w:rsidP="00A33DC4">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lastRenderedPageBreak/>
        <w:t>1.2.6. В области связи</w:t>
      </w:r>
    </w:p>
    <w:p w:rsidR="00A52DA2" w:rsidRPr="00E03D6B" w:rsidRDefault="00A52DA2" w:rsidP="00E03D6B">
      <w:pPr>
        <w:pStyle w:val="ConsPlusNormal"/>
        <w:ind w:firstLine="540"/>
        <w:jc w:val="both"/>
        <w:rPr>
          <w:rFonts w:ascii="Times New Roman" w:hAnsi="Times New Roman" w:cs="Times New Roman"/>
          <w:b/>
          <w:szCs w:val="22"/>
        </w:rPr>
      </w:pPr>
    </w:p>
    <w:p w:rsidR="00A52DA2" w:rsidRPr="00E03D6B" w:rsidRDefault="00A52DA2"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E03D6B">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260"/>
      </w:tblGrid>
      <w:tr w:rsidR="000B287B" w:rsidRPr="00E03D6B" w:rsidTr="00737C40">
        <w:trPr>
          <w:trHeight w:val="948"/>
        </w:trPr>
        <w:tc>
          <w:tcPr>
            <w:tcW w:w="4536"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Объект нормирования</w:t>
            </w:r>
          </w:p>
        </w:tc>
        <w:tc>
          <w:tcPr>
            <w:tcW w:w="1843"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Показатель минимальной обеспеченности</w:t>
            </w:r>
            <w:r w:rsidR="00361E33" w:rsidRPr="00E03D6B">
              <w:rPr>
                <w:rFonts w:ascii="Times New Roman" w:eastAsia="Calibri" w:hAnsi="Times New Roman" w:cs="Times New Roman"/>
              </w:rPr>
              <w:t xml:space="preserve"> сельского поселения</w:t>
            </w:r>
          </w:p>
        </w:tc>
        <w:tc>
          <w:tcPr>
            <w:tcW w:w="3260" w:type="dxa"/>
          </w:tcPr>
          <w:p w:rsidR="000B287B" w:rsidRPr="00E03D6B" w:rsidRDefault="000B287B" w:rsidP="00E03D6B">
            <w:pPr>
              <w:spacing w:line="240" w:lineRule="auto"/>
              <w:jc w:val="center"/>
              <w:rPr>
                <w:rFonts w:ascii="Times New Roman" w:hAnsi="Times New Roman" w:cs="Times New Roman"/>
                <w:noProof/>
              </w:rPr>
            </w:pPr>
            <w:r w:rsidRPr="00E03D6B">
              <w:rPr>
                <w:rFonts w:ascii="Times New Roman" w:eastAsia="Calibri" w:hAnsi="Times New Roman" w:cs="Times New Roman"/>
              </w:rPr>
              <w:t>Показатель максимальной доступности</w:t>
            </w:r>
          </w:p>
        </w:tc>
      </w:tr>
      <w:tr w:rsidR="000B287B" w:rsidRPr="00E03D6B" w:rsidTr="00737C40">
        <w:trPr>
          <w:trHeight w:val="954"/>
        </w:trPr>
        <w:tc>
          <w:tcPr>
            <w:tcW w:w="4536" w:type="dxa"/>
          </w:tcPr>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Объекты экстренной телефонной связи: </w:t>
            </w:r>
          </w:p>
          <w:p w:rsidR="000B287B" w:rsidRPr="00E03D6B" w:rsidRDefault="000B287B" w:rsidP="00E03D6B">
            <w:pPr>
              <w:widowControl w:val="0"/>
              <w:spacing w:after="0" w:line="240" w:lineRule="auto"/>
              <w:ind w:firstLine="21"/>
              <w:rPr>
                <w:rFonts w:ascii="Times New Roman" w:eastAsia="Calibri" w:hAnsi="Times New Roman" w:cs="Times New Roman"/>
              </w:rPr>
            </w:pPr>
            <w:r w:rsidRPr="00E03D6B">
              <w:rPr>
                <w:rFonts w:ascii="Times New Roman" w:eastAsia="Calibri" w:hAnsi="Times New Roman" w:cs="Times New Roman"/>
              </w:rPr>
              <w:t xml:space="preserve">зона устойчивого приема-передачи сигнала станции сотовой связи; </w:t>
            </w:r>
          </w:p>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Calibri" w:hAnsi="Times New Roman" w:cs="Times New Roman"/>
              </w:rPr>
              <w:t>общественные телефоны экстренной связи</w:t>
            </w:r>
          </w:p>
        </w:tc>
        <w:tc>
          <w:tcPr>
            <w:tcW w:w="1843" w:type="dxa"/>
          </w:tcPr>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p>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 ед.</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eastAsia="Calibri" w:hAnsi="Times New Roman" w:cs="Times New Roman"/>
              </w:rPr>
              <w:t>Пешеходная доступность не установлена, рекомендуется не более 15 мин</w:t>
            </w:r>
          </w:p>
        </w:tc>
      </w:tr>
      <w:tr w:rsidR="000B287B" w:rsidRPr="00E03D6B" w:rsidTr="00737C40">
        <w:trPr>
          <w:trHeight w:val="501"/>
        </w:trPr>
        <w:tc>
          <w:tcPr>
            <w:tcW w:w="4536" w:type="dxa"/>
          </w:tcPr>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Отделение почтовой связи</w:t>
            </w:r>
          </w:p>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E03D6B" w:rsidRDefault="000B287B" w:rsidP="00E03D6B">
            <w:pPr>
              <w:widowControl w:val="0"/>
              <w:spacing w:after="0" w:line="240" w:lineRule="auto"/>
              <w:ind w:left="34"/>
              <w:rPr>
                <w:rFonts w:ascii="Times New Roman" w:eastAsia="Times New Roman" w:hAnsi="Times New Roman" w:cs="Times New Roman"/>
                <w:noProof/>
                <w:lang w:eastAsia="ru-RU"/>
              </w:rPr>
            </w:pPr>
            <w:r w:rsidRPr="00E03D6B">
              <w:rPr>
                <w:rFonts w:ascii="Times New Roman" w:eastAsia="Calibri" w:hAnsi="Times New Roman" w:cs="Times New Roman"/>
              </w:rPr>
              <w:t>1 отделение на     6 тыс. чел</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hAnsi="Times New Roman" w:cs="Times New Roman"/>
                <w:noProof/>
              </w:rPr>
              <w:t>Радиус доступности 500 м.</w:t>
            </w:r>
          </w:p>
        </w:tc>
      </w:tr>
    </w:tbl>
    <w:p w:rsidR="000B287B" w:rsidRPr="00E03D6B" w:rsidRDefault="00973918" w:rsidP="00E03D6B">
      <w:pPr>
        <w:pStyle w:val="ConsPlusNormal"/>
        <w:spacing w:before="240"/>
        <w:ind w:firstLine="540"/>
        <w:jc w:val="both"/>
        <w:rPr>
          <w:rFonts w:ascii="Times New Roman" w:eastAsia="Calibri" w:hAnsi="Times New Roman" w:cs="Times New Roman"/>
          <w:szCs w:val="22"/>
          <w:lang w:eastAsia="en-US"/>
        </w:rPr>
      </w:pPr>
      <w:r w:rsidRPr="00E03D6B">
        <w:rPr>
          <w:rFonts w:ascii="Times New Roman" w:hAnsi="Times New Roman" w:cs="Times New Roman"/>
          <w:szCs w:val="22"/>
        </w:rPr>
        <w:t>Для сельского поселения расчетными показателями минимально допустимого уровня обеспеченности объектами связи являются объекты</w:t>
      </w:r>
      <w:r w:rsidRPr="00E03D6B">
        <w:rPr>
          <w:rFonts w:ascii="Times New Roman" w:hAnsi="Times New Roman" w:cs="Times New Roman"/>
          <w:noProof/>
          <w:szCs w:val="22"/>
        </w:rPr>
        <w:t xml:space="preserve"> экстренной телефонной и почтовой связи и </w:t>
      </w:r>
      <w:r w:rsidRPr="00E03D6B">
        <w:rPr>
          <w:rFonts w:ascii="Times New Roman" w:eastAsia="Calibri" w:hAnsi="Times New Roman" w:cs="Times New Roman"/>
          <w:szCs w:val="22"/>
          <w:lang w:eastAsia="en-US"/>
        </w:rPr>
        <w:t xml:space="preserve">установлены в соответствии с таблицей 4 </w:t>
      </w:r>
      <w:hyperlink r:id="rId40" w:history="1">
        <w:r w:rsidRPr="00E03D6B">
          <w:rPr>
            <w:rFonts w:ascii="Times New Roman" w:eastAsia="Calibri" w:hAnsi="Times New Roman" w:cs="Times New Roman"/>
            <w:szCs w:val="22"/>
            <w:lang w:eastAsia="en-US"/>
          </w:rPr>
          <w:t>РНГП КК</w:t>
        </w:r>
      </w:hyperlink>
      <w:r w:rsidRPr="00E03D6B">
        <w:rPr>
          <w:rFonts w:ascii="Times New Roman" w:eastAsia="Calibri" w:hAnsi="Times New Roman" w:cs="Times New Roman"/>
          <w:szCs w:val="22"/>
          <w:lang w:eastAsia="en-US"/>
        </w:rPr>
        <w:t>.</w:t>
      </w:r>
    </w:p>
    <w:p w:rsidR="00973918" w:rsidRPr="00E03D6B" w:rsidRDefault="00973918" w:rsidP="00E03D6B">
      <w:pPr>
        <w:pStyle w:val="ConsPlusNormal"/>
        <w:spacing w:before="240"/>
        <w:ind w:firstLine="540"/>
        <w:jc w:val="both"/>
        <w:rPr>
          <w:rFonts w:ascii="Times New Roman" w:hAnsi="Times New Roman" w:cs="Times New Roman"/>
          <w:szCs w:val="22"/>
        </w:rPr>
      </w:pPr>
      <w:r w:rsidRPr="00E03D6B">
        <w:rPr>
          <w:rFonts w:ascii="Times New Roman" w:eastAsia="Calibri" w:hAnsi="Times New Roman" w:cs="Times New Roman"/>
          <w:szCs w:val="22"/>
          <w:lang w:eastAsia="en-US"/>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E03D6B" w:rsidRDefault="00A52DA2"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295"/>
      </w:tblGrid>
      <w:tr w:rsidR="00A52DA2" w:rsidRPr="00E03D6B" w:rsidTr="00737C40">
        <w:tc>
          <w:tcPr>
            <w:tcW w:w="2721"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9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A52DA2" w:rsidRPr="00E03D6B" w:rsidTr="00737C40">
        <w:trPr>
          <w:trHeight w:val="665"/>
        </w:trPr>
        <w:tc>
          <w:tcPr>
            <w:tcW w:w="2721" w:type="dxa"/>
            <w:vMerge w:val="restart"/>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Воздушные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Кабельные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Радиорелейные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Здания связи</w:t>
            </w:r>
          </w:p>
          <w:p w:rsidR="00A52DA2" w:rsidRPr="00E03D6B" w:rsidRDefault="00A52DA2" w:rsidP="00E03D6B">
            <w:pPr>
              <w:pStyle w:val="ConsPlusNormal"/>
              <w:rPr>
                <w:rFonts w:ascii="Times New Roman" w:hAnsi="Times New Roman" w:cs="Times New Roman"/>
                <w:szCs w:val="22"/>
              </w:rPr>
            </w:pPr>
          </w:p>
          <w:p w:rsidR="00A52DA2" w:rsidRPr="00E03D6B" w:rsidRDefault="00A52DA2" w:rsidP="00E03D6B">
            <w:pPr>
              <w:pStyle w:val="ConsPlusNormal"/>
              <w:rPr>
                <w:rFonts w:ascii="Times New Roman" w:hAnsi="Times New Roman" w:cs="Times New Roman"/>
                <w:szCs w:val="22"/>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Расчетные показатели на единицу измерения зданий и сооружений связи</w:t>
            </w:r>
          </w:p>
        </w:tc>
        <w:tc>
          <w:tcPr>
            <w:tcW w:w="3295" w:type="dxa"/>
            <w:vAlign w:val="center"/>
          </w:tcPr>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В соответстви</w:t>
            </w:r>
            <w:r w:rsidR="00DF1163" w:rsidRPr="00E03D6B">
              <w:rPr>
                <w:rFonts w:ascii="Times New Roman" w:hAnsi="Times New Roman" w:cs="Times New Roman"/>
                <w:szCs w:val="22"/>
              </w:rPr>
              <w:t xml:space="preserve">и с </w:t>
            </w:r>
            <w:r w:rsidRPr="00E03D6B">
              <w:rPr>
                <w:rFonts w:ascii="Times New Roman" w:hAnsi="Times New Roman" w:cs="Times New Roman"/>
                <w:szCs w:val="22"/>
              </w:rPr>
              <w:t xml:space="preserve">таблицами 69, 70 </w:t>
            </w:r>
            <w:r w:rsidR="003E3F34" w:rsidRPr="00E03D6B">
              <w:rPr>
                <w:rFonts w:ascii="Times New Roman" w:hAnsi="Times New Roman" w:cs="Times New Roman"/>
                <w:szCs w:val="22"/>
              </w:rPr>
              <w:t>РНГП КК</w:t>
            </w:r>
          </w:p>
          <w:p w:rsidR="00446691" w:rsidRPr="00E03D6B" w:rsidRDefault="00446691" w:rsidP="00E03D6B">
            <w:pPr>
              <w:pStyle w:val="ConsPlusNormal"/>
              <w:ind w:left="115"/>
              <w:rPr>
                <w:rFonts w:ascii="Times New Roman" w:hAnsi="Times New Roman" w:cs="Times New Roman"/>
                <w:szCs w:val="22"/>
              </w:rPr>
            </w:pPr>
          </w:p>
        </w:tc>
      </w:tr>
      <w:tr w:rsidR="00A52DA2" w:rsidRPr="00E03D6B" w:rsidTr="00737C40">
        <w:tc>
          <w:tcPr>
            <w:tcW w:w="2721" w:type="dxa"/>
            <w:vMerge/>
          </w:tcPr>
          <w:p w:rsidR="00A52DA2" w:rsidRPr="00E03D6B" w:rsidRDefault="00A52DA2" w:rsidP="00E03D6B">
            <w:pPr>
              <w:spacing w:after="1" w:line="240" w:lineRule="auto"/>
              <w:rPr>
                <w:rFonts w:ascii="Times New Roman" w:hAnsi="Times New Roman" w:cs="Times New Roman"/>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Площадь участка на единицу измерения</w:t>
            </w:r>
          </w:p>
        </w:tc>
        <w:tc>
          <w:tcPr>
            <w:tcW w:w="3295" w:type="dxa"/>
            <w:vAlign w:val="center"/>
          </w:tcPr>
          <w:p w:rsidR="00446691" w:rsidRPr="00E03D6B" w:rsidRDefault="00446691" w:rsidP="00E03D6B">
            <w:pPr>
              <w:pStyle w:val="ConsPlusNormal"/>
              <w:ind w:left="115"/>
              <w:rPr>
                <w:rFonts w:ascii="Times New Roman" w:hAnsi="Times New Roman" w:cs="Times New Roman"/>
                <w:szCs w:val="22"/>
              </w:rPr>
            </w:pPr>
            <w:r w:rsidRPr="00E03D6B">
              <w:rPr>
                <w:rFonts w:ascii="Times New Roman" w:hAnsi="Times New Roman" w:cs="Times New Roman"/>
                <w:color w:val="000000"/>
                <w:szCs w:val="22"/>
                <w:shd w:val="clear" w:color="auto" w:fill="FFFFFF"/>
              </w:rPr>
              <w:t>СН 461-74</w:t>
            </w:r>
          </w:p>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 xml:space="preserve">В соответствии с таблицами 69, 70 </w:t>
            </w:r>
            <w:r w:rsidR="003E3F34" w:rsidRPr="00E03D6B">
              <w:rPr>
                <w:rFonts w:ascii="Times New Roman" w:hAnsi="Times New Roman" w:cs="Times New Roman"/>
                <w:szCs w:val="22"/>
              </w:rPr>
              <w:t>РНГП КК</w:t>
            </w:r>
          </w:p>
        </w:tc>
      </w:tr>
    </w:tbl>
    <w:p w:rsidR="0043127B" w:rsidRPr="00E03D6B" w:rsidRDefault="00A52DA2" w:rsidP="00E03D6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CA1812" w:rsidRPr="00E03D6B">
        <w:rPr>
          <w:rFonts w:ascii="Times New Roman" w:eastAsia="Times New Roman" w:hAnsi="Times New Roman" w:cs="Times New Roman"/>
          <w:lang w:eastAsia="ru-RU"/>
        </w:rPr>
        <w:t>связи</w:t>
      </w:r>
      <w:r w:rsidRPr="00E03D6B">
        <w:rPr>
          <w:rFonts w:ascii="Times New Roman" w:eastAsia="Times New Roman" w:hAnsi="Times New Roman" w:cs="Times New Roman"/>
          <w:lang w:eastAsia="ru-RU"/>
        </w:rPr>
        <w:t xml:space="preserve"> - не нормируется</w:t>
      </w:r>
    </w:p>
    <w:p w:rsidR="001F5204" w:rsidRPr="00E03D6B" w:rsidRDefault="00A52DA2" w:rsidP="00E03D6B">
      <w:pPr>
        <w:pStyle w:val="ConsPlusNormal"/>
        <w:spacing w:before="240"/>
        <w:ind w:firstLine="540"/>
        <w:jc w:val="center"/>
        <w:rPr>
          <w:rFonts w:ascii="Times New Roman" w:hAnsi="Times New Roman" w:cs="Times New Roman"/>
          <w:szCs w:val="22"/>
        </w:rPr>
      </w:pPr>
      <w:r w:rsidRPr="00E03D6B">
        <w:rPr>
          <w:rFonts w:ascii="Times New Roman" w:hAnsi="Times New Roman" w:cs="Times New Roman"/>
          <w:szCs w:val="22"/>
        </w:rPr>
        <w:t xml:space="preserve">Расчетные показатели зданий связи </w:t>
      </w:r>
      <w:r w:rsidR="001F5204" w:rsidRPr="00E03D6B">
        <w:rPr>
          <w:rFonts w:ascii="Times New Roman" w:hAnsi="Times New Roman" w:cs="Times New Roman"/>
          <w:szCs w:val="22"/>
        </w:rPr>
        <w:t xml:space="preserve">(в соответствии с таблицей 69 </w:t>
      </w:r>
      <w:r w:rsidR="003E3F34" w:rsidRPr="00E03D6B">
        <w:rPr>
          <w:rFonts w:ascii="Times New Roman" w:hAnsi="Times New Roman" w:cs="Times New Roman"/>
          <w:szCs w:val="22"/>
        </w:rPr>
        <w:t>РНГП КК</w:t>
      </w:r>
      <w:r w:rsidR="001F5204" w:rsidRPr="00E03D6B">
        <w:rPr>
          <w:rFonts w:ascii="Times New Roman" w:hAnsi="Times New Roman" w:cs="Times New Roman"/>
          <w:szCs w:val="22"/>
        </w:rPr>
        <w:t>)</w:t>
      </w:r>
    </w:p>
    <w:p w:rsidR="004923EF" w:rsidRDefault="004923EF" w:rsidP="00E03D6B">
      <w:pPr>
        <w:pStyle w:val="ConsPlusNormal"/>
        <w:ind w:firstLine="540"/>
        <w:jc w:val="right"/>
        <w:rPr>
          <w:rFonts w:ascii="Times New Roman" w:hAnsi="Times New Roman" w:cs="Times New Roman"/>
          <w:szCs w:val="22"/>
        </w:rPr>
      </w:pPr>
    </w:p>
    <w:p w:rsidR="004923EF" w:rsidRDefault="004923EF" w:rsidP="00E03D6B">
      <w:pPr>
        <w:pStyle w:val="ConsPlusNormal"/>
        <w:ind w:firstLine="540"/>
        <w:jc w:val="right"/>
        <w:rPr>
          <w:rFonts w:ascii="Times New Roman" w:hAnsi="Times New Roman" w:cs="Times New Roman"/>
          <w:szCs w:val="22"/>
        </w:rPr>
      </w:pPr>
    </w:p>
    <w:p w:rsidR="002A360A" w:rsidRDefault="002A360A" w:rsidP="00E03D6B">
      <w:pPr>
        <w:pStyle w:val="ConsPlusNormal"/>
        <w:ind w:firstLine="540"/>
        <w:jc w:val="right"/>
        <w:rPr>
          <w:rFonts w:ascii="Times New Roman" w:hAnsi="Times New Roman" w:cs="Times New Roman"/>
          <w:szCs w:val="22"/>
        </w:rPr>
      </w:pPr>
    </w:p>
    <w:p w:rsidR="002A360A" w:rsidRDefault="002A360A" w:rsidP="00E03D6B">
      <w:pPr>
        <w:pStyle w:val="ConsPlusNormal"/>
        <w:ind w:firstLine="540"/>
        <w:jc w:val="right"/>
        <w:rPr>
          <w:rFonts w:ascii="Times New Roman" w:hAnsi="Times New Roman" w:cs="Times New Roman"/>
          <w:szCs w:val="22"/>
        </w:rPr>
      </w:pPr>
    </w:p>
    <w:p w:rsidR="00A52DA2"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118"/>
      </w:tblGrid>
      <w:tr w:rsidR="001F5204" w:rsidRPr="00E03D6B" w:rsidTr="00737C40">
        <w:tc>
          <w:tcPr>
            <w:tcW w:w="306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объекта</w:t>
            </w:r>
          </w:p>
        </w:tc>
        <w:tc>
          <w:tcPr>
            <w:tcW w:w="204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148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w:t>
            </w:r>
          </w:p>
        </w:tc>
        <w:tc>
          <w:tcPr>
            <w:tcW w:w="3118"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на единицу измерения</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Отделение почтовой связи (на микрорайон)</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9 - 25 тысяч жителей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микрорайон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600 - 1000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Межрайонный почтамт</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50 - 70 опорных станций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0,6 - 1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АТС (из расчета 600 номеров </w:t>
            </w:r>
            <w:r w:rsidRPr="00E03D6B">
              <w:rPr>
                <w:rFonts w:ascii="Times New Roman" w:eastAsia="Times New Roman" w:hAnsi="Times New Roman" w:cs="Times New Roman"/>
                <w:lang w:eastAsia="ru-RU"/>
              </w:rPr>
              <w:lastRenderedPageBreak/>
              <w:t>на 1000 жителей)</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объект на 10 - 40 </w:t>
            </w:r>
            <w:r w:rsidRPr="00E03D6B">
              <w:rPr>
                <w:rFonts w:ascii="Times New Roman" w:eastAsia="Times New Roman" w:hAnsi="Times New Roman" w:cs="Times New Roman"/>
                <w:lang w:eastAsia="ru-RU"/>
              </w:rPr>
              <w:lastRenderedPageBreak/>
              <w:t>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Узловая АТС (из расчета 1 узел на 10 АТС)</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Концентратор</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1,0 - 5,0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40 - 100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0,1 - 0,15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0,05 - 0,1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50 - 70 кв. м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жилой 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0,3 - 0,5 га на объект</w:t>
            </w:r>
          </w:p>
        </w:tc>
      </w:tr>
      <w:tr w:rsidR="001F5204" w:rsidRPr="00E03D6B" w:rsidTr="00737C40">
        <w:tc>
          <w:tcPr>
            <w:tcW w:w="9701" w:type="dxa"/>
            <w:gridSpan w:val="4"/>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(общих коллекторов)</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 кв. м (0,04 - 0,05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 двухэтажный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350 кв. м (0,1 - 0,2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объекта по проекту</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 кв. м (1,0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1,5 - 6 км внутриквартальных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кв. м (0,04 - 0,05 га)</w:t>
            </w:r>
          </w:p>
        </w:tc>
      </w:tr>
      <w:tr w:rsidR="001F5204" w:rsidRPr="00E03D6B" w:rsidTr="00737C40">
        <w:trPr>
          <w:trHeight w:val="1584"/>
        </w:trPr>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500 - 700 кв. м (0,25 - 0,3 га)</w:t>
            </w:r>
          </w:p>
        </w:tc>
      </w:tr>
    </w:tbl>
    <w:p w:rsidR="006645D0" w:rsidRPr="00E03D6B" w:rsidRDefault="006645D0" w:rsidP="00E03D6B">
      <w:pPr>
        <w:pStyle w:val="ConsPlusNormal"/>
        <w:ind w:firstLine="540"/>
        <w:jc w:val="both"/>
        <w:rPr>
          <w:rFonts w:ascii="Times New Roman" w:hAnsi="Times New Roman" w:cs="Times New Roman"/>
          <w:szCs w:val="22"/>
        </w:rPr>
      </w:pPr>
    </w:p>
    <w:p w:rsidR="000B38C8"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сооружений связи </w:t>
      </w:r>
      <w:r w:rsidR="000B38C8" w:rsidRPr="00E03D6B">
        <w:rPr>
          <w:rFonts w:ascii="Times New Roman" w:hAnsi="Times New Roman" w:cs="Times New Roman"/>
          <w:szCs w:val="22"/>
        </w:rPr>
        <w:t xml:space="preserve">(в соответствии с таблицей 70 </w:t>
      </w:r>
      <w:r w:rsidR="003E3F34" w:rsidRPr="00E03D6B">
        <w:rPr>
          <w:rFonts w:ascii="Times New Roman" w:hAnsi="Times New Roman" w:cs="Times New Roman"/>
          <w:szCs w:val="22"/>
        </w:rPr>
        <w:t>РНГП КК</w:t>
      </w:r>
      <w:r w:rsidR="000B38C8" w:rsidRPr="00E03D6B">
        <w:rPr>
          <w:rFonts w:ascii="Times New Roman" w:hAnsi="Times New Roman" w:cs="Times New Roman"/>
          <w:szCs w:val="22"/>
        </w:rPr>
        <w:t>)</w:t>
      </w:r>
    </w:p>
    <w:p w:rsidR="000B38C8"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295"/>
      </w:tblGrid>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связи</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Кабельные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металлических цистернах:</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уровне грунтовых вод на глубине до 0,4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0,021</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от 0,4 до 1,3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0,013</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более 1,3 м</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контейнерах</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0,001</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Обслуживаемые усилительные пункты и сетевые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осевые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1,55</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9000</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4,10</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Технические службы кабельных участков</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0,15</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r>
      <w:tr w:rsidR="000B38C8" w:rsidRPr="00E03D6B" w:rsidTr="00737C40">
        <w:trPr>
          <w:trHeight w:val="210"/>
        </w:trPr>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Воздушные линии</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Дополнительные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0,80/0,30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1,30/0,50</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0,85/0,45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1,00/0,50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1,10/0,55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1,30/0,60</w:t>
            </w:r>
          </w:p>
        </w:tc>
      </w:tr>
      <w:tr w:rsidR="000B38C8" w:rsidRPr="00E03D6B" w:rsidTr="00737C40">
        <w:trPr>
          <w:trHeight w:val="408"/>
        </w:trPr>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Аварийно-профилактические службы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w:t>
            </w:r>
          </w:p>
        </w:tc>
      </w:tr>
      <w:tr w:rsidR="007F0849" w:rsidRPr="00E03D6B" w:rsidTr="00737C40">
        <w:trPr>
          <w:trHeight w:val="648"/>
        </w:trPr>
        <w:tc>
          <w:tcPr>
            <w:tcW w:w="9701" w:type="dxa"/>
            <w:gridSpan w:val="2"/>
            <w:tcBorders>
              <w:top w:val="single" w:sz="4" w:space="0" w:color="auto"/>
              <w:bottom w:val="single" w:sz="4" w:space="0" w:color="auto"/>
            </w:tcBorders>
          </w:tcPr>
          <w:p w:rsidR="007F0849"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F0849" w:rsidRPr="00E03D6B" w:rsidRDefault="007F0849" w:rsidP="0097698E">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E03D6B" w:rsidRDefault="000B38C8" w:rsidP="00E03D6B">
      <w:pPr>
        <w:pStyle w:val="ConsPlusNormal"/>
        <w:jc w:val="both"/>
        <w:rPr>
          <w:rFonts w:ascii="Times New Roman" w:hAnsi="Times New Roman" w:cs="Times New Roman"/>
          <w:b/>
          <w:szCs w:val="22"/>
        </w:rPr>
      </w:pPr>
    </w:p>
    <w:p w:rsidR="007F0849"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Охранные зоны объектов связи </w:t>
      </w:r>
      <w:r w:rsidR="007F0849" w:rsidRPr="00E03D6B">
        <w:rPr>
          <w:rFonts w:ascii="Times New Roman" w:hAnsi="Times New Roman" w:cs="Times New Roman"/>
          <w:szCs w:val="22"/>
        </w:rPr>
        <w:t>(в соответствии с таблицей 70</w:t>
      </w:r>
      <w:r w:rsidR="00727AEB" w:rsidRPr="00E03D6B">
        <w:rPr>
          <w:rFonts w:ascii="Times New Roman" w:hAnsi="Times New Roman" w:cs="Times New Roman"/>
          <w:szCs w:val="22"/>
        </w:rPr>
        <w:t xml:space="preserve"> </w:t>
      </w:r>
      <w:r w:rsidR="003E3F34" w:rsidRPr="00E03D6B">
        <w:rPr>
          <w:rFonts w:ascii="Times New Roman" w:hAnsi="Times New Roman" w:cs="Times New Roman"/>
          <w:szCs w:val="22"/>
        </w:rPr>
        <w:t>РНГП КК</w:t>
      </w:r>
      <w:r w:rsidR="00727AEB" w:rsidRPr="00E03D6B">
        <w:rPr>
          <w:rFonts w:ascii="Times New Roman" w:hAnsi="Times New Roman" w:cs="Times New Roman"/>
          <w:szCs w:val="22"/>
        </w:rPr>
        <w:t>)</w:t>
      </w:r>
    </w:p>
    <w:p w:rsidR="007F0849"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E03D6B" w:rsidTr="00737C40">
        <w:tc>
          <w:tcPr>
            <w:tcW w:w="243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использования</w:t>
            </w:r>
          </w:p>
        </w:tc>
      </w:tr>
      <w:tr w:rsidR="007F0849" w:rsidRPr="00E03D6B" w:rsidTr="00737C40">
        <w:tblPrEx>
          <w:tblBorders>
            <w:insideH w:val="none" w:sz="0" w:space="0" w:color="auto"/>
          </w:tblBorders>
        </w:tblPrEx>
        <w:tc>
          <w:tcPr>
            <w:tcW w:w="243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проезды, площадки</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мертвая зона</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w:t>
            </w:r>
          </w:p>
        </w:tc>
      </w:tr>
      <w:tr w:rsidR="007F0849" w:rsidRPr="00E03D6B" w:rsidTr="00737C40">
        <w:tblPrEx>
          <w:tblBorders>
            <w:insideH w:val="none" w:sz="0" w:space="0" w:color="auto"/>
          </w:tblBorders>
        </w:tblPrEx>
        <w:tc>
          <w:tcPr>
            <w:tcW w:w="243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проезды, площадки, озеленение</w:t>
            </w:r>
          </w:p>
        </w:tc>
      </w:tr>
    </w:tbl>
    <w:p w:rsidR="009A21C9" w:rsidRDefault="009A21C9" w:rsidP="00E03D6B">
      <w:pPr>
        <w:pStyle w:val="ConsPlusNormal"/>
        <w:ind w:firstLine="540"/>
        <w:jc w:val="both"/>
        <w:rPr>
          <w:rFonts w:ascii="Times New Roman" w:hAnsi="Times New Roman" w:cs="Times New Roman"/>
          <w:b/>
          <w:szCs w:val="22"/>
        </w:rPr>
      </w:pPr>
    </w:p>
    <w:p w:rsidR="0056378E" w:rsidRPr="00E03D6B" w:rsidRDefault="0056378E"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 xml:space="preserve">7. </w:t>
      </w:r>
      <w:r w:rsidRPr="00E03D6B">
        <w:rPr>
          <w:rFonts w:ascii="Times New Roman" w:hAnsi="Times New Roman" w:cs="Times New Roman"/>
          <w:b/>
          <w:color w:val="0070C0"/>
          <w:szCs w:val="22"/>
        </w:rPr>
        <w:t xml:space="preserve"> В области транспортного обслуживания</w:t>
      </w:r>
    </w:p>
    <w:p w:rsidR="00AA2A6D" w:rsidRPr="00E03D6B" w:rsidRDefault="00AA2A6D" w:rsidP="00E03D6B">
      <w:pPr>
        <w:pStyle w:val="ConsPlusNormal"/>
        <w:jc w:val="both"/>
        <w:rPr>
          <w:rFonts w:ascii="Times New Roman" w:hAnsi="Times New Roman" w:cs="Times New Roman"/>
          <w:szCs w:val="22"/>
        </w:rPr>
      </w:pPr>
    </w:p>
    <w:p w:rsidR="0056378E" w:rsidRPr="00E03D6B" w:rsidRDefault="0056378E"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7</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транспортного обслуживания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FE7D19" w:rsidRPr="00FE7D19" w:rsidTr="00FE7D19">
        <w:tc>
          <w:tcPr>
            <w:tcW w:w="2127" w:type="dxa"/>
            <w:vAlign w:val="center"/>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Наименование вида объекта</w:t>
            </w:r>
          </w:p>
        </w:tc>
        <w:tc>
          <w:tcPr>
            <w:tcW w:w="3260" w:type="dxa"/>
            <w:vAlign w:val="center"/>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Значение расчетного показателя</w:t>
            </w:r>
          </w:p>
        </w:tc>
      </w:tr>
      <w:tr w:rsidR="00FE7D19" w:rsidRPr="00FE7D19" w:rsidTr="00FE7D19">
        <w:trPr>
          <w:trHeight w:val="612"/>
        </w:trPr>
        <w:tc>
          <w:tcPr>
            <w:tcW w:w="2127" w:type="dxa"/>
            <w:vMerge w:val="restart"/>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Плотность сети автодорог местного значения,  км/км</w:t>
            </w:r>
            <w:r w:rsidRPr="00FE7D19">
              <w:rPr>
                <w:rFonts w:ascii="Times New Roman" w:eastAsia="Times New Roman" w:hAnsi="Times New Roman" w:cs="Times New Roman"/>
                <w:vertAlign w:val="superscript"/>
                <w:lang w:eastAsia="ru-RU"/>
              </w:rPr>
              <w:t>2</w:t>
            </w:r>
          </w:p>
        </w:tc>
        <w:tc>
          <w:tcPr>
            <w:tcW w:w="4252" w:type="dxa"/>
            <w:vAlign w:val="center"/>
          </w:tcPr>
          <w:p w:rsidR="00FE7D19" w:rsidRPr="00FE7D19" w:rsidRDefault="00FE7D19" w:rsidP="00FE7D19">
            <w:pPr>
              <w:widowControl w:val="0"/>
              <w:autoSpaceDE w:val="0"/>
              <w:autoSpaceDN w:val="0"/>
              <w:spacing w:after="0" w:line="240" w:lineRule="auto"/>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0,12 (протяженность автодорог км/км</w:t>
            </w:r>
            <w:r w:rsidRPr="00FE7D19">
              <w:rPr>
                <w:rFonts w:ascii="Times New Roman" w:eastAsia="Times New Roman" w:hAnsi="Times New Roman" w:cs="Times New Roman"/>
                <w:vertAlign w:val="superscript"/>
                <w:lang w:eastAsia="ru-RU"/>
              </w:rPr>
              <w:t>2</w:t>
            </w:r>
            <w:r w:rsidRPr="00FE7D19">
              <w:rPr>
                <w:rFonts w:ascii="Times New Roman" w:eastAsia="Times New Roman" w:hAnsi="Times New Roman" w:cs="Times New Roman"/>
                <w:lang w:eastAsia="ru-RU"/>
              </w:rPr>
              <w:t xml:space="preserve"> площади поселения) </w:t>
            </w:r>
          </w:p>
        </w:tc>
      </w:tr>
      <w:tr w:rsidR="00FE7D19" w:rsidRPr="00FE7D19" w:rsidTr="00FE7D19">
        <w:trPr>
          <w:trHeight w:val="600"/>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FE7D19" w:rsidRPr="00FE7D19" w:rsidRDefault="00FE7D19" w:rsidP="00FE7D19">
            <w:pPr>
              <w:widowControl w:val="0"/>
              <w:autoSpaceDE w:val="0"/>
              <w:autoSpaceDN w:val="0"/>
              <w:spacing w:after="0" w:line="240" w:lineRule="auto"/>
              <w:ind w:right="-62"/>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75%  (% от общей протяженности)</w:t>
            </w:r>
          </w:p>
        </w:tc>
      </w:tr>
      <w:tr w:rsidR="00FE7D19" w:rsidRPr="00FE7D19" w:rsidTr="00FE7D19">
        <w:trPr>
          <w:trHeight w:val="893"/>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  принимается по таблице 7.3  настоящих нормативов</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r>
      <w:tr w:rsidR="00FE7D19" w:rsidRPr="00FE7D19" w:rsidTr="00FE7D19">
        <w:trPr>
          <w:trHeight w:val="348"/>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Принимается по таблице 83.1 </w:t>
            </w:r>
            <w:hyperlink r:id="rId41" w:history="1">
              <w:r w:rsidRPr="00FE7D19">
                <w:rPr>
                  <w:rFonts w:ascii="Times New Roman" w:eastAsia="Times New Roman" w:hAnsi="Times New Roman" w:cs="Times New Roman"/>
                  <w:lang w:eastAsia="ru-RU"/>
                </w:rPr>
                <w:t>НГП КК</w:t>
              </w:r>
            </w:hyperlink>
            <w:r w:rsidRPr="00FE7D19">
              <w:rPr>
                <w:rFonts w:ascii="Times New Roman" w:eastAsia="Times New Roman" w:hAnsi="Times New Roman" w:cs="Times New Roman"/>
                <w:lang w:eastAsia="ru-RU"/>
              </w:rPr>
              <w:t xml:space="preserve"> </w:t>
            </w:r>
          </w:p>
        </w:tc>
      </w:tr>
      <w:tr w:rsidR="00FE7D19" w:rsidRPr="00FE7D19" w:rsidTr="00FE7D19">
        <w:trPr>
          <w:trHeight w:val="336"/>
        </w:trPr>
        <w:tc>
          <w:tcPr>
            <w:tcW w:w="2127" w:type="dxa"/>
            <w:vMerge w:val="restart"/>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Парковки (парковочные места)</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Таблица 10.1 СП 42.13330.16</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Таблица 108  </w:t>
            </w:r>
            <w:hyperlink r:id="rId42" w:history="1">
              <w:r w:rsidRPr="00FE7D19">
                <w:rPr>
                  <w:rFonts w:ascii="Times New Roman" w:eastAsia="Times New Roman" w:hAnsi="Times New Roman" w:cs="Times New Roman"/>
                  <w:lang w:eastAsia="ru-RU"/>
                </w:rPr>
                <w:t>НГП КК</w:t>
              </w:r>
            </w:hyperlink>
            <w:r w:rsidRPr="00FE7D19">
              <w:rPr>
                <w:rFonts w:ascii="Times New Roman" w:eastAsia="Times New Roman" w:hAnsi="Times New Roman" w:cs="Times New Roman"/>
                <w:lang w:eastAsia="ru-RU"/>
              </w:rPr>
              <w:t xml:space="preserve"> </w:t>
            </w:r>
          </w:p>
        </w:tc>
      </w:tr>
      <w:tr w:rsidR="00FE7D19" w:rsidRPr="00FE7D19" w:rsidTr="00FE7D19">
        <w:trPr>
          <w:trHeight w:val="1092"/>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 принимаются по таблице 7.10 МНГП</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szCs w:val="20"/>
                <w:shd w:val="clear" w:color="auto" w:fill="FFFFFF"/>
                <w:lang w:eastAsia="ru-RU"/>
              </w:rPr>
              <w:t>Таблица 108 НГП КК, пункт 11.32</w:t>
            </w:r>
            <w:r w:rsidRPr="00FE7D19">
              <w:rPr>
                <w:rFonts w:ascii="Times New Roman" w:eastAsia="Times New Roman" w:hAnsi="Times New Roman" w:cs="Times New Roman"/>
                <w:lang w:eastAsia="ru-RU"/>
              </w:rPr>
              <w:t xml:space="preserve"> </w:t>
            </w:r>
            <w:hyperlink r:id="rId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E7D19">
                <w:rPr>
                  <w:rFonts w:ascii="Times New Roman" w:eastAsia="Times New Roman" w:hAnsi="Times New Roman" w:cs="Times New Roman"/>
                  <w:lang w:eastAsia="ru-RU"/>
                </w:rPr>
                <w:t>СП 42.13330.2016</w:t>
              </w:r>
            </w:hyperlink>
          </w:p>
        </w:tc>
      </w:tr>
      <w:tr w:rsidR="00FE7D19" w:rsidRPr="00FE7D19" w:rsidTr="00FE7D19">
        <w:trPr>
          <w:trHeight w:val="408"/>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Параметры размещения парковок</w:t>
            </w:r>
          </w:p>
        </w:tc>
        <w:tc>
          <w:tcPr>
            <w:tcW w:w="4252" w:type="dxa"/>
            <w:vAlign w:val="center"/>
          </w:tcPr>
          <w:p w:rsidR="00FE7D19" w:rsidRPr="00FE7D19" w:rsidRDefault="00526648" w:rsidP="00FE7D19">
            <w:pPr>
              <w:widowControl w:val="0"/>
              <w:autoSpaceDE w:val="0"/>
              <w:autoSpaceDN w:val="0"/>
              <w:spacing w:after="0" w:line="240" w:lineRule="auto"/>
              <w:rPr>
                <w:rFonts w:ascii="Times New Roman" w:eastAsia="Times New Roman" w:hAnsi="Times New Roman" w:cs="Times New Roman"/>
                <w:lang w:eastAsia="ru-RU"/>
              </w:rPr>
            </w:pPr>
            <w:hyperlink r:id="rId44"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FE7D19" w:rsidRPr="00FE7D19">
                <w:rPr>
                  <w:rFonts w:ascii="Times New Roman" w:eastAsia="Times New Roman" w:hAnsi="Times New Roman" w:cs="Times New Roman"/>
                  <w:lang w:eastAsia="ru-RU"/>
                </w:rPr>
                <w:t>Пункт 8 СП 396.1325800.2018</w:t>
              </w:r>
            </w:hyperlink>
            <w:r w:rsidR="00FE7D19" w:rsidRPr="00FE7D19">
              <w:rPr>
                <w:rFonts w:ascii="Times New Roman" w:eastAsia="Times New Roman" w:hAnsi="Times New Roman" w:cs="Times New Roman"/>
                <w:lang w:eastAsia="ru-RU"/>
              </w:rPr>
              <w:t xml:space="preserve"> </w:t>
            </w:r>
          </w:p>
        </w:tc>
      </w:tr>
      <w:tr w:rsidR="00FE7D19" w:rsidRPr="00FE7D19" w:rsidTr="00FE7D19">
        <w:trPr>
          <w:trHeight w:val="408"/>
        </w:trPr>
        <w:tc>
          <w:tcPr>
            <w:tcW w:w="2127" w:type="dxa"/>
            <w:vMerge/>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Уровень пешеходной доступности от мест хранения легковых автомобилей</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от гостевых парковок до жилых домов</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более 15 мин.</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далее 200 м. Пункт</w:t>
            </w:r>
            <w:r w:rsidRPr="00FE7D19">
              <w:rPr>
                <w:rFonts w:ascii="Times New Roman" w:eastAsia="Times New Roman" w:hAnsi="Times New Roman" w:cs="Times New Roman"/>
                <w:color w:val="000000"/>
                <w:lang w:eastAsia="ru-RU"/>
              </w:rPr>
              <w:t xml:space="preserve"> 5.5.138 НГП КК</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FE7D19">
              <w:rPr>
                <w:rFonts w:ascii="Times New Roman" w:eastAsia="Calibri" w:hAnsi="Times New Roman" w:cs="Times New Roman"/>
                <w:shd w:val="clear" w:color="auto" w:fill="FFFFFF"/>
              </w:rPr>
              <w:t>не более 800 м.</w:t>
            </w:r>
          </w:p>
          <w:p w:rsidR="00FE7D19" w:rsidRPr="00FE7D19" w:rsidRDefault="00FE7D19" w:rsidP="00FE7D19">
            <w:pPr>
              <w:widowControl w:val="0"/>
              <w:autoSpaceDE w:val="0"/>
              <w:autoSpaceDN w:val="0"/>
              <w:spacing w:after="0" w:line="240" w:lineRule="auto"/>
              <w:rPr>
                <w:rFonts w:ascii="Calibri" w:eastAsia="Calibri" w:hAnsi="Calibri" w:cs="Times New Roman"/>
              </w:rPr>
            </w:pPr>
            <w:r w:rsidRPr="00FE7D19">
              <w:rPr>
                <w:rFonts w:ascii="Times New Roman" w:eastAsia="Times New Roman" w:hAnsi="Times New Roman" w:cs="Times New Roman"/>
                <w:szCs w:val="20"/>
                <w:shd w:val="clear" w:color="auto" w:fill="FFFFFF"/>
                <w:lang w:eastAsia="ru-RU"/>
              </w:rPr>
              <w:t>Пункт 32</w:t>
            </w:r>
            <w:r w:rsidRPr="00FE7D19">
              <w:rPr>
                <w:rFonts w:ascii="Times New Roman" w:eastAsia="Times New Roman" w:hAnsi="Times New Roman" w:cs="Times New Roman"/>
                <w:lang w:eastAsia="ru-RU"/>
              </w:rPr>
              <w:t xml:space="preserve">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E7D19">
                <w:rPr>
                  <w:rFonts w:ascii="Times New Roman" w:eastAsia="Times New Roman" w:hAnsi="Times New Roman" w:cs="Times New Roman"/>
                  <w:lang w:eastAsia="ru-RU"/>
                </w:rPr>
                <w:t>СП 42.13330.2016</w:t>
              </w:r>
            </w:hyperlink>
          </w:p>
        </w:tc>
      </w:tr>
      <w:tr w:rsidR="00FE7D19" w:rsidRPr="00FE7D19" w:rsidTr="00FE7D19">
        <w:trPr>
          <w:trHeight w:val="1536"/>
        </w:trPr>
        <w:tc>
          <w:tcPr>
            <w:tcW w:w="2127"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Остановочный пункт</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Расстояние между остановочными пунктами</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Пункт </w:t>
            </w:r>
            <w:r w:rsidRPr="00FE7D19">
              <w:rPr>
                <w:rFonts w:ascii="Times New Roman" w:eastAsia="Times New Roman" w:hAnsi="Times New Roman" w:cs="Times New Roman"/>
                <w:szCs w:val="20"/>
                <w:shd w:val="clear" w:color="auto" w:fill="FFFFFF"/>
                <w:lang w:eastAsia="ru-RU"/>
              </w:rPr>
              <w:t>11.25</w:t>
            </w:r>
            <w:r w:rsidRPr="00FE7D19">
              <w:rPr>
                <w:rFonts w:ascii="Times New Roman" w:eastAsia="Times New Roman" w:hAnsi="Times New Roman" w:cs="Times New Roman"/>
                <w:lang w:eastAsia="ru-RU"/>
              </w:rPr>
              <w:t xml:space="preserve"> </w:t>
            </w:r>
            <w:hyperlink r:id="rId4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E7D19">
                <w:rPr>
                  <w:rFonts w:ascii="Times New Roman" w:eastAsia="Times New Roman" w:hAnsi="Times New Roman" w:cs="Times New Roman"/>
                  <w:lang w:eastAsia="ru-RU"/>
                </w:rPr>
                <w:t>СП 42.13330.2016</w:t>
              </w:r>
            </w:hyperlink>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принимаются по таблице 5.5 МНГП</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bCs/>
                <w:kern w:val="36"/>
                <w:lang w:eastAsia="ru-RU"/>
              </w:rPr>
            </w:pPr>
            <w:r w:rsidRPr="00FE7D19">
              <w:rPr>
                <w:rFonts w:ascii="Times New Roman" w:eastAsia="Times New Roman" w:hAnsi="Times New Roman" w:cs="Times New Roman"/>
                <w:szCs w:val="20"/>
                <w:lang w:eastAsia="ru-RU"/>
              </w:rPr>
              <w:t>Таблица 1</w:t>
            </w:r>
            <w:r w:rsidRPr="00FE7D19">
              <w:rPr>
                <w:rFonts w:ascii="Calibri" w:eastAsia="Times New Roman" w:hAnsi="Calibri" w:cs="Calibri"/>
                <w:szCs w:val="20"/>
                <w:lang w:eastAsia="ru-RU"/>
              </w:rPr>
              <w:t xml:space="preserve"> </w:t>
            </w:r>
            <w:r w:rsidRPr="00FE7D19">
              <w:rPr>
                <w:rFonts w:ascii="Times New Roman" w:eastAsia="Times New Roman" w:hAnsi="Times New Roman" w:cs="Times New Roman"/>
                <w:bCs/>
                <w:kern w:val="36"/>
                <w:szCs w:val="20"/>
                <w:lang w:eastAsia="ru-RU"/>
              </w:rPr>
              <w:t>р</w:t>
            </w:r>
            <w:r w:rsidRPr="00FE7D19">
              <w:rPr>
                <w:rFonts w:ascii="Times New Roman" w:eastAsia="Times New Roman" w:hAnsi="Times New Roman" w:cs="Times New Roman"/>
                <w:bCs/>
                <w:kern w:val="36"/>
                <w:lang w:eastAsia="ru-RU"/>
              </w:rPr>
              <w:t>аспоряжени</w:t>
            </w:r>
            <w:r w:rsidRPr="00FE7D19">
              <w:rPr>
                <w:rFonts w:ascii="Times New Roman" w:eastAsia="Times New Roman" w:hAnsi="Times New Roman" w:cs="Times New Roman"/>
                <w:bCs/>
                <w:kern w:val="36"/>
                <w:szCs w:val="20"/>
                <w:lang w:eastAsia="ru-RU"/>
              </w:rPr>
              <w:t>я</w:t>
            </w:r>
            <w:r w:rsidRPr="00FE7D19">
              <w:rPr>
                <w:rFonts w:ascii="Times New Roman" w:eastAsia="Times New Roman" w:hAnsi="Times New Roman" w:cs="Times New Roman"/>
                <w:bCs/>
                <w:kern w:val="36"/>
                <w:lang w:eastAsia="ru-RU"/>
              </w:rPr>
              <w:t xml:space="preserve"> Минтранса России от 13</w:t>
            </w:r>
            <w:r w:rsidRPr="00FE7D19">
              <w:rPr>
                <w:rFonts w:ascii="Times New Roman" w:eastAsia="Times New Roman" w:hAnsi="Times New Roman" w:cs="Times New Roman"/>
                <w:bCs/>
                <w:kern w:val="36"/>
                <w:szCs w:val="20"/>
                <w:lang w:eastAsia="ru-RU"/>
              </w:rPr>
              <w:t xml:space="preserve"> апреля </w:t>
            </w:r>
            <w:r w:rsidRPr="00FE7D19">
              <w:rPr>
                <w:rFonts w:ascii="Times New Roman" w:eastAsia="Times New Roman" w:hAnsi="Times New Roman" w:cs="Times New Roman"/>
                <w:bCs/>
                <w:kern w:val="36"/>
                <w:lang w:eastAsia="ru-RU"/>
              </w:rPr>
              <w:t>2018</w:t>
            </w:r>
            <w:r w:rsidRPr="00FE7D19">
              <w:rPr>
                <w:rFonts w:ascii="Times New Roman" w:eastAsia="Times New Roman" w:hAnsi="Times New Roman" w:cs="Times New Roman"/>
                <w:bCs/>
                <w:kern w:val="36"/>
                <w:szCs w:val="20"/>
                <w:lang w:eastAsia="ru-RU"/>
              </w:rPr>
              <w:t xml:space="preserve"> г.</w:t>
            </w:r>
            <w:r w:rsidRPr="00FE7D19">
              <w:rPr>
                <w:rFonts w:ascii="Times New Roman" w:eastAsia="Times New Roman" w:hAnsi="Times New Roman" w:cs="Times New Roman"/>
                <w:bCs/>
                <w:kern w:val="36"/>
                <w:lang w:eastAsia="ru-RU"/>
              </w:rPr>
              <w:t xml:space="preserve"> </w:t>
            </w:r>
            <w:r w:rsidRPr="00FE7D19">
              <w:rPr>
                <w:rFonts w:ascii="Times New Roman" w:eastAsia="Times New Roman" w:hAnsi="Times New Roman" w:cs="Times New Roman"/>
                <w:bCs/>
                <w:kern w:val="36"/>
                <w:szCs w:val="20"/>
                <w:lang w:eastAsia="ru-RU"/>
              </w:rPr>
              <w:t>№</w:t>
            </w:r>
            <w:r w:rsidRPr="00FE7D19">
              <w:rPr>
                <w:rFonts w:ascii="Times New Roman" w:eastAsia="Times New Roman" w:hAnsi="Times New Roman" w:cs="Times New Roman"/>
                <w:bCs/>
                <w:kern w:val="36"/>
                <w:lang w:eastAsia="ru-RU"/>
              </w:rPr>
              <w:t xml:space="preserve"> НА-55-р</w:t>
            </w:r>
          </w:p>
        </w:tc>
      </w:tr>
    </w:tbl>
    <w:p w:rsidR="0056378E" w:rsidRPr="00E03D6B" w:rsidRDefault="0056378E" w:rsidP="00E03D6B">
      <w:pPr>
        <w:pStyle w:val="ConsPlusNormal"/>
        <w:jc w:val="both"/>
        <w:rPr>
          <w:rFonts w:ascii="Times New Roman" w:hAnsi="Times New Roman" w:cs="Times New Roman"/>
          <w:szCs w:val="22"/>
        </w:rPr>
      </w:pPr>
    </w:p>
    <w:p w:rsidR="004F142B" w:rsidRPr="00E03D6B" w:rsidRDefault="00A31CAD"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1. </w:t>
      </w:r>
      <w:r w:rsidR="004F142B" w:rsidRPr="00E03D6B">
        <w:rPr>
          <w:rFonts w:ascii="Times New Roman" w:hAnsi="Times New Roman" w:cs="Times New Roman"/>
          <w:b/>
          <w:color w:val="0070C0"/>
          <w:szCs w:val="22"/>
        </w:rPr>
        <w:t>Автомобильные дороги местного значения</w:t>
      </w:r>
      <w:r w:rsidR="00973C11" w:rsidRPr="00E03D6B">
        <w:rPr>
          <w:rFonts w:ascii="Times New Roman" w:hAnsi="Times New Roman" w:cs="Times New Roman"/>
          <w:b/>
          <w:color w:val="0070C0"/>
          <w:szCs w:val="22"/>
        </w:rPr>
        <w:t>.</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BatangChe" w:hAnsi="Times New Roman" w:cs="Times New Roman"/>
        </w:rPr>
        <w:t>Минимальная обеспеченность населения объектами транспортного обслуживания</w:t>
      </w:r>
      <w:r w:rsidRPr="00E03D6B">
        <w:rPr>
          <w:rFonts w:ascii="Times New Roman" w:eastAsia="Calibri" w:hAnsi="Times New Roman" w:cs="Times New Roman"/>
          <w:b/>
        </w:rPr>
        <w:t xml:space="preserve"> </w:t>
      </w:r>
      <w:r w:rsidRPr="00E03D6B">
        <w:rPr>
          <w:rFonts w:ascii="Times New Roman" w:eastAsia="Times New Roman" w:hAnsi="Times New Roman" w:cs="Times New Roman"/>
          <w:lang w:eastAsia="ru-RU"/>
        </w:rPr>
        <w:t xml:space="preserve">жилой застройки </w:t>
      </w:r>
      <w:r w:rsidRPr="00E03D6B">
        <w:rPr>
          <w:rFonts w:ascii="Times New Roman" w:eastAsia="Calibri" w:hAnsi="Times New Roman" w:cs="Times New Roman"/>
        </w:rPr>
        <w:t>устанавливается двумя показателями:</w:t>
      </w:r>
      <w:r w:rsidRPr="00E03D6B">
        <w:rPr>
          <w:rFonts w:ascii="Times New Roman" w:eastAsia="Times New Roman" w:hAnsi="Times New Roman" w:cs="Times New Roman"/>
          <w:lang w:eastAsia="ru-RU"/>
        </w:rPr>
        <w:t xml:space="preserve"> </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w:t>
      </w:r>
      <w:r w:rsidR="00973C11" w:rsidRPr="00E03D6B">
        <w:rPr>
          <w:rFonts w:ascii="Times New Roman" w:eastAsia="Times New Roman" w:hAnsi="Times New Roman" w:cs="Times New Roman"/>
          <w:lang w:eastAsia="ru-RU"/>
        </w:rPr>
        <w:t>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r w:rsidRPr="00E03D6B">
        <w:rPr>
          <w:rFonts w:ascii="Times New Roman" w:eastAsia="Times New Roman" w:hAnsi="Times New Roman" w:cs="Times New Roman"/>
          <w:lang w:eastAsia="ru-RU"/>
        </w:rPr>
        <w:t>.</w:t>
      </w:r>
    </w:p>
    <w:p w:rsidR="00361E33" w:rsidRPr="00E03D6B" w:rsidRDefault="00361E33"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w:t>
      </w:r>
      <w:r w:rsidR="00973C11" w:rsidRPr="00E03D6B">
        <w:rPr>
          <w:rFonts w:ascii="Times New Roman" w:eastAsia="Times New Roman" w:hAnsi="Times New Roman" w:cs="Times New Roman"/>
          <w:lang w:eastAsia="ru-RU"/>
        </w:rPr>
        <w:t>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AC467B" w:rsidRDefault="00973C11" w:rsidP="002A7F56">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w:t>
      </w:r>
      <w:r w:rsidR="002A7F56">
        <w:rPr>
          <w:rFonts w:ascii="Times New Roman" w:eastAsia="Times New Roman" w:hAnsi="Times New Roman" w:cs="Times New Roman"/>
          <w:lang w:eastAsia="ru-RU"/>
        </w:rPr>
        <w:t xml:space="preserve"> КК</w:t>
      </w:r>
      <w:r w:rsidR="0063318A">
        <w:rPr>
          <w:rFonts w:ascii="Times New Roman" w:eastAsia="Times New Roman" w:hAnsi="Times New Roman" w:cs="Times New Roman"/>
          <w:lang w:eastAsia="ru-RU"/>
        </w:rPr>
        <w:t>.</w:t>
      </w:r>
    </w:p>
    <w:p w:rsidR="00780DDB" w:rsidRPr="00E03D6B" w:rsidRDefault="00240803"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Уровень автомобилизации в </w:t>
      </w:r>
      <w:r w:rsidR="00A33DC4">
        <w:rPr>
          <w:rFonts w:ascii="Times New Roman" w:eastAsia="Times New Roman" w:hAnsi="Times New Roman" w:cs="Times New Roman"/>
          <w:color w:val="000000"/>
          <w:lang w:eastAsia="ru-RU"/>
        </w:rPr>
        <w:t>Новомалороссийском</w:t>
      </w:r>
      <w:r w:rsidR="005B1F5E" w:rsidRPr="00E03D6B">
        <w:rPr>
          <w:rFonts w:ascii="Times New Roman" w:eastAsia="Times New Roman" w:hAnsi="Times New Roman" w:cs="Times New Roman"/>
          <w:color w:val="000000"/>
          <w:lang w:eastAsia="ru-RU"/>
        </w:rPr>
        <w:t xml:space="preserve"> сельском поселении</w:t>
      </w:r>
      <w:r w:rsidRPr="00E03D6B">
        <w:rPr>
          <w:rFonts w:ascii="Times New Roman" w:eastAsia="Times New Roman" w:hAnsi="Times New Roman" w:cs="Times New Roman"/>
          <w:color w:val="000000"/>
          <w:lang w:eastAsia="ru-RU"/>
        </w:rPr>
        <w:t xml:space="preserve"> </w:t>
      </w:r>
    </w:p>
    <w:p w:rsidR="00E67458" w:rsidRPr="00E03D6B" w:rsidRDefault="00E67458"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002A6E3B" w:rsidRPr="00E03D6B">
        <w:rPr>
          <w:rFonts w:ascii="Times New Roman" w:eastAsia="Times New Roman" w:hAnsi="Times New Roman" w:cs="Times New Roman"/>
          <w:color w:val="000000"/>
          <w:lang w:eastAsia="ru-RU"/>
        </w:rPr>
        <w:t>.</w:t>
      </w:r>
      <w:r w:rsidR="003529E1" w:rsidRPr="00E03D6B">
        <w:rPr>
          <w:rFonts w:ascii="Times New Roman" w:eastAsia="Times New Roman" w:hAnsi="Times New Roman" w:cs="Times New Roman"/>
          <w:color w:val="000000"/>
          <w:lang w:eastAsia="ru-RU"/>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5670"/>
      </w:tblGrid>
      <w:tr w:rsidR="00E1436D" w:rsidRPr="00E03D6B" w:rsidTr="00737C40">
        <w:trPr>
          <w:trHeight w:val="286"/>
        </w:trPr>
        <w:tc>
          <w:tcPr>
            <w:tcW w:w="2127" w:type="dxa"/>
          </w:tcPr>
          <w:p w:rsidR="00E1436D" w:rsidRPr="005532CF" w:rsidRDefault="00E50D0F" w:rsidP="00E03D6B">
            <w:pPr>
              <w:widowControl w:val="0"/>
              <w:tabs>
                <w:tab w:val="left" w:pos="629"/>
              </w:tabs>
              <w:spacing w:after="180" w:line="240" w:lineRule="auto"/>
              <w:jc w:val="center"/>
              <w:rPr>
                <w:rFonts w:ascii="Times New Roman" w:eastAsia="Calibri" w:hAnsi="Times New Roman" w:cs="Times New Roman"/>
              </w:rPr>
            </w:pPr>
            <w:r w:rsidRPr="005532CF">
              <w:rPr>
                <w:rFonts w:ascii="Times New Roman" w:eastAsia="Calibri" w:hAnsi="Times New Roman" w:cs="Times New Roman"/>
              </w:rPr>
              <w:t>Н</w:t>
            </w:r>
            <w:r w:rsidR="00E1436D" w:rsidRPr="005532CF">
              <w:rPr>
                <w:rFonts w:ascii="Times New Roman" w:eastAsia="Calibri" w:hAnsi="Times New Roman" w:cs="Times New Roman"/>
              </w:rPr>
              <w:t>аселение, чел</w:t>
            </w:r>
            <w:r w:rsidRPr="005532CF">
              <w:rPr>
                <w:rFonts w:ascii="Times New Roman" w:eastAsia="Calibri" w:hAnsi="Times New Roman" w:cs="Times New Roman"/>
              </w:rPr>
              <w:t>.</w:t>
            </w:r>
          </w:p>
          <w:p w:rsidR="00E50D0F" w:rsidRPr="005532CF" w:rsidRDefault="00E50D0F" w:rsidP="00E03D6B">
            <w:pPr>
              <w:widowControl w:val="0"/>
              <w:tabs>
                <w:tab w:val="left" w:pos="629"/>
              </w:tabs>
              <w:spacing w:after="180" w:line="240" w:lineRule="auto"/>
              <w:jc w:val="center"/>
              <w:rPr>
                <w:rFonts w:ascii="Times New Roman" w:eastAsia="Calibri" w:hAnsi="Times New Roman" w:cs="Times New Roman"/>
              </w:rPr>
            </w:pPr>
          </w:p>
          <w:p w:rsidR="00E50D0F" w:rsidRPr="005532CF" w:rsidRDefault="00A33DC4" w:rsidP="00201F1F">
            <w:pPr>
              <w:widowControl w:val="0"/>
              <w:tabs>
                <w:tab w:val="left" w:pos="629"/>
              </w:tabs>
              <w:spacing w:after="180" w:line="240" w:lineRule="auto"/>
              <w:jc w:val="center"/>
              <w:rPr>
                <w:rFonts w:ascii="Times New Roman" w:eastAsia="Times New Roman" w:hAnsi="Times New Roman" w:cs="Times New Roman"/>
                <w:color w:val="000000"/>
                <w:lang w:eastAsia="ru-RU"/>
              </w:rPr>
            </w:pPr>
            <w:r>
              <w:rPr>
                <w:rFonts w:ascii="Times New Roman" w:eastAsia="Calibri" w:hAnsi="Times New Roman" w:cs="Times New Roman"/>
              </w:rPr>
              <w:t>6403</w:t>
            </w:r>
          </w:p>
        </w:tc>
        <w:tc>
          <w:tcPr>
            <w:tcW w:w="1984" w:type="dxa"/>
          </w:tcPr>
          <w:p w:rsidR="00E50D0F" w:rsidRPr="005532CF" w:rsidRDefault="00E1436D" w:rsidP="00E03D6B">
            <w:pPr>
              <w:spacing w:after="120" w:line="240" w:lineRule="auto"/>
              <w:ind w:firstLine="48"/>
              <w:jc w:val="center"/>
              <w:rPr>
                <w:rFonts w:ascii="Times New Roman" w:eastAsia="Calibri" w:hAnsi="Times New Roman" w:cs="Times New Roman"/>
              </w:rPr>
            </w:pPr>
            <w:r w:rsidRPr="005532CF">
              <w:rPr>
                <w:rFonts w:ascii="Times New Roman" w:eastAsia="Calibri" w:hAnsi="Times New Roman" w:cs="Times New Roman"/>
              </w:rPr>
              <w:t xml:space="preserve">Количество </w:t>
            </w:r>
            <w:r w:rsidR="00E50D0F" w:rsidRPr="005532CF">
              <w:rPr>
                <w:rFonts w:ascii="Times New Roman" w:eastAsia="Calibri" w:hAnsi="Times New Roman" w:cs="Times New Roman"/>
              </w:rPr>
              <w:t xml:space="preserve">легковых </w:t>
            </w:r>
            <w:r w:rsidRPr="005532CF">
              <w:rPr>
                <w:rFonts w:ascii="Times New Roman" w:eastAsia="Calibri" w:hAnsi="Times New Roman" w:cs="Times New Roman"/>
              </w:rPr>
              <w:t xml:space="preserve">автомобилей </w:t>
            </w:r>
          </w:p>
          <w:p w:rsidR="00E50D0F" w:rsidRPr="005532CF" w:rsidRDefault="00A33DC4" w:rsidP="00201F1F">
            <w:pPr>
              <w:spacing w:after="120" w:line="240" w:lineRule="auto"/>
              <w:ind w:firstLine="48"/>
              <w:jc w:val="center"/>
              <w:rPr>
                <w:rFonts w:ascii="Times New Roman" w:eastAsia="Calibri" w:hAnsi="Times New Roman" w:cs="Times New Roman"/>
              </w:rPr>
            </w:pPr>
            <w:r>
              <w:rPr>
                <w:rFonts w:ascii="Times New Roman" w:eastAsia="Calibri" w:hAnsi="Times New Roman" w:cs="Times New Roman"/>
              </w:rPr>
              <w:t>1600</w:t>
            </w:r>
          </w:p>
        </w:tc>
        <w:tc>
          <w:tcPr>
            <w:tcW w:w="5670" w:type="dxa"/>
          </w:tcPr>
          <w:p w:rsidR="00E1436D" w:rsidRPr="005532CF" w:rsidRDefault="00E1436D" w:rsidP="00E03D6B">
            <w:pPr>
              <w:spacing w:after="120" w:line="240" w:lineRule="auto"/>
              <w:ind w:firstLine="64"/>
              <w:jc w:val="center"/>
              <w:rPr>
                <w:rFonts w:ascii="Times New Roman" w:eastAsia="Calibri" w:hAnsi="Times New Roman" w:cs="Times New Roman"/>
              </w:rPr>
            </w:pPr>
            <w:r w:rsidRPr="005532CF">
              <w:rPr>
                <w:rFonts w:ascii="Times New Roman" w:eastAsia="Calibri" w:hAnsi="Times New Roman" w:cs="Times New Roman"/>
              </w:rPr>
              <w:t>Уровень автомобилизации населения легковым автотранспортом, кол</w:t>
            </w:r>
            <w:r w:rsidR="00A557DA" w:rsidRPr="005532CF">
              <w:rPr>
                <w:rFonts w:ascii="Times New Roman" w:eastAsia="Calibri" w:hAnsi="Times New Roman" w:cs="Times New Roman"/>
              </w:rPr>
              <w:t>ичест</w:t>
            </w:r>
            <w:r w:rsidRPr="005532CF">
              <w:rPr>
                <w:rFonts w:ascii="Times New Roman" w:eastAsia="Calibri" w:hAnsi="Times New Roman" w:cs="Times New Roman"/>
              </w:rPr>
              <w:t xml:space="preserve">во автомобилей на 1 тыс. жителей населения автомобилизации </w:t>
            </w:r>
          </w:p>
          <w:p w:rsidR="00E50D0F" w:rsidRPr="005532CF" w:rsidRDefault="009442A1" w:rsidP="00A33DC4">
            <w:pPr>
              <w:spacing w:after="120" w:line="240" w:lineRule="auto"/>
              <w:ind w:firstLine="64"/>
              <w:jc w:val="center"/>
              <w:rPr>
                <w:rFonts w:ascii="Times New Roman" w:eastAsia="Calibri" w:hAnsi="Times New Roman" w:cs="Times New Roman"/>
              </w:rPr>
            </w:pPr>
            <w:r>
              <w:rPr>
                <w:rFonts w:ascii="Times New Roman" w:eastAsia="Calibri" w:hAnsi="Times New Roman" w:cs="Times New Roman"/>
              </w:rPr>
              <w:t>2</w:t>
            </w:r>
            <w:r w:rsidR="00A33DC4">
              <w:rPr>
                <w:rFonts w:ascii="Times New Roman" w:eastAsia="Calibri" w:hAnsi="Times New Roman" w:cs="Times New Roman"/>
              </w:rPr>
              <w:t>5</w:t>
            </w:r>
            <w:r>
              <w:rPr>
                <w:rFonts w:ascii="Times New Roman" w:eastAsia="Calibri" w:hAnsi="Times New Roman" w:cs="Times New Roman"/>
              </w:rPr>
              <w:t>0</w:t>
            </w:r>
          </w:p>
        </w:tc>
      </w:tr>
      <w:tr w:rsidR="00240803" w:rsidRPr="00E03D6B" w:rsidTr="00A33DC4">
        <w:trPr>
          <w:trHeight w:val="1969"/>
        </w:trPr>
        <w:tc>
          <w:tcPr>
            <w:tcW w:w="9781" w:type="dxa"/>
            <w:gridSpan w:val="3"/>
            <w:tcBorders>
              <w:top w:val="single" w:sz="4" w:space="0" w:color="auto"/>
            </w:tcBorders>
          </w:tcPr>
          <w:p w:rsidR="00240803" w:rsidRPr="00E03D6B" w:rsidRDefault="009D6B84" w:rsidP="0097698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Примечания.</w:t>
            </w:r>
          </w:p>
          <w:p w:rsidR="00E1436D" w:rsidRPr="00E03D6B" w:rsidRDefault="00FC34E1" w:rsidP="00E03D6B">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1.</w:t>
            </w:r>
            <w:r w:rsidR="00240803" w:rsidRPr="00E03D6B">
              <w:rPr>
                <w:rFonts w:ascii="Times New Roman" w:eastAsia="Calibri" w:hAnsi="Times New Roman" w:cs="Times New Roman"/>
              </w:rPr>
              <w:t xml:space="preserve"> </w:t>
            </w:r>
            <w:r w:rsidRPr="00E03D6B">
              <w:rPr>
                <w:rFonts w:ascii="Times New Roman" w:hAnsi="Times New Roman" w:cs="Times New Roman"/>
              </w:rPr>
              <w:t>Расчетны</w:t>
            </w:r>
            <w:r w:rsidR="0074499C" w:rsidRPr="00E03D6B">
              <w:rPr>
                <w:rFonts w:ascii="Times New Roman" w:hAnsi="Times New Roman" w:cs="Times New Roman"/>
              </w:rPr>
              <w:t>е</w:t>
            </w:r>
            <w:r w:rsidRPr="00E03D6B">
              <w:rPr>
                <w:rFonts w:ascii="Times New Roman" w:hAnsi="Times New Roman" w:cs="Times New Roman"/>
              </w:rPr>
              <w:t xml:space="preserve"> </w:t>
            </w:r>
            <w:r w:rsidR="0074499C" w:rsidRPr="00E03D6B">
              <w:rPr>
                <w:rFonts w:ascii="Times New Roman" w:eastAsia="Calibri" w:hAnsi="Times New Roman" w:cs="Times New Roman"/>
              </w:rPr>
              <w:t>показатели</w:t>
            </w:r>
            <w:r w:rsidRPr="00E03D6B">
              <w:rPr>
                <w:rFonts w:ascii="Times New Roman" w:eastAsia="Calibri" w:hAnsi="Times New Roman" w:cs="Times New Roman"/>
              </w:rPr>
              <w:t xml:space="preserve"> автомобилизации населения муниципального образования </w:t>
            </w:r>
            <w:r w:rsidR="00E3747C" w:rsidRPr="00E03D6B">
              <w:rPr>
                <w:rFonts w:ascii="Times New Roman" w:eastAsia="Calibri" w:hAnsi="Times New Roman" w:cs="Times New Roman"/>
              </w:rPr>
              <w:t>Выселковского</w:t>
            </w:r>
            <w:r w:rsidRPr="00E03D6B">
              <w:rPr>
                <w:rFonts w:ascii="Times New Roman" w:eastAsia="Calibri" w:hAnsi="Times New Roman" w:cs="Times New Roman"/>
              </w:rPr>
              <w:t xml:space="preserve"> район</w:t>
            </w:r>
            <w:r w:rsidR="00E1436D" w:rsidRPr="00E03D6B">
              <w:rPr>
                <w:rFonts w:ascii="Times New Roman" w:eastAsia="Calibri" w:hAnsi="Times New Roman" w:cs="Times New Roman"/>
              </w:rPr>
              <w:t xml:space="preserve"> </w:t>
            </w:r>
            <w:r w:rsidR="00A81F3F">
              <w:rPr>
                <w:rFonts w:ascii="Times New Roman" w:eastAsia="Calibri" w:hAnsi="Times New Roman" w:cs="Times New Roman"/>
              </w:rPr>
              <w:t>указаны в таблице</w:t>
            </w:r>
            <w:r w:rsidRPr="00E03D6B">
              <w:rPr>
                <w:rFonts w:ascii="Times New Roman" w:eastAsia="Calibri" w:hAnsi="Times New Roman" w:cs="Times New Roman"/>
              </w:rPr>
              <w:t xml:space="preserve"> 83.1 </w:t>
            </w:r>
            <w:r w:rsidR="003E3F34" w:rsidRPr="00E03D6B">
              <w:rPr>
                <w:rFonts w:ascii="Times New Roman" w:eastAsia="Calibri" w:hAnsi="Times New Roman" w:cs="Times New Roman"/>
              </w:rPr>
              <w:t>РНГП КК</w:t>
            </w:r>
            <w:r w:rsidRPr="00E03D6B">
              <w:rPr>
                <w:rFonts w:ascii="Times New Roman" w:eastAsia="Calibri" w:hAnsi="Times New Roman" w:cs="Times New Roman"/>
              </w:rPr>
              <w:t xml:space="preserve"> </w:t>
            </w:r>
          </w:p>
          <w:p w:rsidR="00240803" w:rsidRDefault="00E1436D" w:rsidP="005532CF">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2. </w:t>
            </w:r>
            <w:r w:rsidR="00240803" w:rsidRPr="00E03D6B">
              <w:rPr>
                <w:rFonts w:ascii="Times New Roman" w:eastAsia="Calibri" w:hAnsi="Times New Roman" w:cs="Times New Roman"/>
              </w:rPr>
              <w:t xml:space="preserve">В соответствии с прогнозом роста уровня автомобилизации в России до 2030 года ОАО </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Научно-исследовательский институт автомобильного транспорта</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 xml:space="preserve"> (2008 год) расчетный коэффициент роста уровня автомобилизации населения на 10-летний период прин</w:t>
            </w:r>
            <w:r w:rsidR="005532CF">
              <w:rPr>
                <w:rFonts w:ascii="Times New Roman" w:eastAsia="Calibri" w:hAnsi="Times New Roman" w:cs="Times New Roman"/>
              </w:rPr>
              <w:t>имается</w:t>
            </w:r>
            <w:r w:rsidR="00240803" w:rsidRPr="00E03D6B">
              <w:rPr>
                <w:rFonts w:ascii="Times New Roman" w:eastAsia="Calibri" w:hAnsi="Times New Roman" w:cs="Times New Roman"/>
              </w:rPr>
              <w:t xml:space="preserve"> К</w:t>
            </w:r>
            <w:r w:rsidR="00240803" w:rsidRPr="00E03D6B">
              <w:rPr>
                <w:rFonts w:ascii="Times New Roman" w:eastAsia="Calibri" w:hAnsi="Times New Roman" w:cs="Times New Roman"/>
                <w:vertAlign w:val="subscript"/>
              </w:rPr>
              <w:t>10</w:t>
            </w:r>
            <w:r w:rsidR="00240803" w:rsidRPr="00E03D6B">
              <w:rPr>
                <w:rFonts w:ascii="Times New Roman" w:eastAsia="Calibri" w:hAnsi="Times New Roman" w:cs="Times New Roman"/>
              </w:rPr>
              <w:t xml:space="preserve"> = 1,4, на 20-летний период прин</w:t>
            </w:r>
            <w:r w:rsidR="005532CF">
              <w:rPr>
                <w:rFonts w:ascii="Times New Roman" w:eastAsia="Calibri" w:hAnsi="Times New Roman" w:cs="Times New Roman"/>
              </w:rPr>
              <w:t>имается</w:t>
            </w:r>
            <w:r w:rsidR="00240803" w:rsidRPr="00E03D6B">
              <w:rPr>
                <w:rFonts w:ascii="Times New Roman" w:eastAsia="Calibri" w:hAnsi="Times New Roman" w:cs="Times New Roman"/>
              </w:rPr>
              <w:t xml:space="preserve"> К</w:t>
            </w:r>
            <w:r w:rsidR="00240803" w:rsidRPr="00E03D6B">
              <w:rPr>
                <w:rFonts w:ascii="Times New Roman" w:eastAsia="Calibri" w:hAnsi="Times New Roman" w:cs="Times New Roman"/>
                <w:vertAlign w:val="subscript"/>
              </w:rPr>
              <w:t>20</w:t>
            </w:r>
            <w:r w:rsidR="00240803" w:rsidRPr="00E03D6B">
              <w:rPr>
                <w:rFonts w:ascii="Times New Roman" w:eastAsia="Calibri" w:hAnsi="Times New Roman" w:cs="Times New Roman"/>
              </w:rPr>
              <w:t xml:space="preserve"> = 1,75</w:t>
            </w:r>
            <w:r w:rsidR="00A557DA" w:rsidRPr="00E03D6B">
              <w:rPr>
                <w:rFonts w:ascii="Times New Roman" w:eastAsia="Calibri" w:hAnsi="Times New Roman" w:cs="Times New Roman"/>
              </w:rPr>
              <w:t>.</w:t>
            </w:r>
          </w:p>
          <w:p w:rsidR="00A81F3F" w:rsidRPr="00E03D6B" w:rsidRDefault="00A81F3F" w:rsidP="00A81F3F">
            <w:pPr>
              <w:widowControl w:val="0"/>
              <w:tabs>
                <w:tab w:val="left" w:pos="629"/>
              </w:tabs>
              <w:spacing w:after="0" w:line="240" w:lineRule="auto"/>
              <w:ind w:firstLine="567"/>
              <w:jc w:val="both"/>
              <w:rPr>
                <w:rFonts w:ascii="Times New Roman" w:eastAsia="Calibri" w:hAnsi="Times New Roman" w:cs="Times New Roman"/>
                <w:highlight w:val="yellow"/>
              </w:rPr>
            </w:pPr>
            <w:r>
              <w:rPr>
                <w:rFonts w:ascii="Times New Roman" w:eastAsia="Calibri" w:hAnsi="Times New Roman" w:cs="Times New Roman"/>
              </w:rPr>
              <w:t xml:space="preserve">3. </w:t>
            </w:r>
            <w:r w:rsidRPr="00A81F3F">
              <w:rPr>
                <w:rFonts w:ascii="Times New Roman" w:eastAsia="Calibri" w:hAnsi="Times New Roman" w:cs="Times New Roman"/>
              </w:rPr>
              <w:t>Расчетные показатели приняты в соответствии с данными программы комплексного развития транспортной инфраструктуры</w:t>
            </w:r>
          </w:p>
        </w:tc>
      </w:tr>
    </w:tbl>
    <w:p w:rsidR="00181694" w:rsidRPr="00E03D6B" w:rsidRDefault="00181694" w:rsidP="00E03D6B">
      <w:pPr>
        <w:widowControl w:val="0"/>
        <w:tabs>
          <w:tab w:val="left" w:pos="629"/>
        </w:tabs>
        <w:spacing w:after="0" w:line="240" w:lineRule="auto"/>
        <w:ind w:firstLine="567"/>
        <w:rPr>
          <w:rFonts w:ascii="Times New Roman" w:eastAsia="Calibri" w:hAnsi="Times New Roman" w:cs="Times New Roman"/>
        </w:rPr>
      </w:pPr>
    </w:p>
    <w:p w:rsidR="00E67458" w:rsidRPr="00E03D6B" w:rsidRDefault="00E67458" w:rsidP="00E03D6B">
      <w:pPr>
        <w:widowControl w:val="0"/>
        <w:tabs>
          <w:tab w:val="left" w:pos="629"/>
        </w:tabs>
        <w:spacing w:after="0" w:line="240" w:lineRule="auto"/>
        <w:jc w:val="center"/>
        <w:rPr>
          <w:rFonts w:ascii="Times New Roman" w:eastAsia="Calibri" w:hAnsi="Times New Roman" w:cs="Times New Roman"/>
        </w:rPr>
      </w:pPr>
      <w:r w:rsidRPr="00E03D6B">
        <w:rPr>
          <w:rFonts w:ascii="Times New Roman" w:eastAsia="Calibri" w:hAnsi="Times New Roman" w:cs="Times New Roman"/>
        </w:rPr>
        <w:t>Расчетные показатели п</w:t>
      </w:r>
      <w:r w:rsidR="0074499C" w:rsidRPr="00E03D6B">
        <w:rPr>
          <w:rFonts w:ascii="Times New Roman" w:eastAsia="Calibri" w:hAnsi="Times New Roman" w:cs="Times New Roman"/>
        </w:rPr>
        <w:t>лотность а</w:t>
      </w:r>
      <w:r w:rsidR="00240803" w:rsidRPr="00E03D6B">
        <w:rPr>
          <w:rFonts w:ascii="Times New Roman" w:eastAsia="Calibri" w:hAnsi="Times New Roman" w:cs="Times New Roman"/>
        </w:rPr>
        <w:t>втомобильны</w:t>
      </w:r>
      <w:r w:rsidR="0074499C" w:rsidRPr="00E03D6B">
        <w:rPr>
          <w:rFonts w:ascii="Times New Roman" w:eastAsia="Calibri" w:hAnsi="Times New Roman" w:cs="Times New Roman"/>
        </w:rPr>
        <w:t>х</w:t>
      </w:r>
      <w:r w:rsidR="00AE15B3" w:rsidRPr="00E03D6B">
        <w:rPr>
          <w:rFonts w:ascii="Times New Roman" w:eastAsia="Calibri" w:hAnsi="Times New Roman" w:cs="Times New Roman"/>
        </w:rPr>
        <w:t xml:space="preserve"> дорог</w:t>
      </w:r>
      <w:r w:rsidR="00240803" w:rsidRPr="00E03D6B">
        <w:rPr>
          <w:rFonts w:ascii="Times New Roman" w:eastAsia="Calibri" w:hAnsi="Times New Roman" w:cs="Times New Roman"/>
        </w:rPr>
        <w:t xml:space="preserve"> местного значения</w:t>
      </w:r>
      <w:r w:rsidR="0074499C" w:rsidRPr="00E03D6B">
        <w:rPr>
          <w:rFonts w:ascii="Times New Roman" w:eastAsia="Calibri" w:hAnsi="Times New Roman" w:cs="Times New Roman"/>
        </w:rPr>
        <w:t xml:space="preserve"> </w:t>
      </w:r>
      <w:r w:rsidR="00175AAD" w:rsidRPr="00E03D6B">
        <w:rPr>
          <w:rFonts w:ascii="Times New Roman" w:eastAsia="Calibri" w:hAnsi="Times New Roman" w:cs="Times New Roman"/>
        </w:rPr>
        <w:t xml:space="preserve">сельского </w:t>
      </w:r>
      <w:r w:rsidR="0074499C" w:rsidRPr="00E03D6B">
        <w:rPr>
          <w:rFonts w:ascii="Times New Roman" w:eastAsia="Calibri" w:hAnsi="Times New Roman" w:cs="Times New Roman"/>
        </w:rPr>
        <w:t>поселения</w:t>
      </w:r>
      <w:r w:rsidR="000231CB" w:rsidRPr="00E03D6B">
        <w:rPr>
          <w:rFonts w:ascii="Times New Roman" w:eastAsia="Calibri" w:hAnsi="Times New Roman" w:cs="Times New Roman"/>
        </w:rPr>
        <w:t xml:space="preserve"> </w:t>
      </w:r>
    </w:p>
    <w:p w:rsidR="00E67458"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2</w:t>
      </w:r>
    </w:p>
    <w:tbl>
      <w:tblPr>
        <w:tblW w:w="9639" w:type="dxa"/>
        <w:tblInd w:w="10" w:type="dxa"/>
        <w:tblLayout w:type="fixed"/>
        <w:tblCellMar>
          <w:left w:w="10" w:type="dxa"/>
          <w:right w:w="10" w:type="dxa"/>
        </w:tblCellMar>
        <w:tblLook w:val="04A0" w:firstRow="1" w:lastRow="0" w:firstColumn="1" w:lastColumn="0" w:noHBand="0" w:noVBand="1"/>
      </w:tblPr>
      <w:tblGrid>
        <w:gridCol w:w="2835"/>
        <w:gridCol w:w="3686"/>
        <w:gridCol w:w="3118"/>
      </w:tblGrid>
      <w:tr w:rsidR="00240803" w:rsidRPr="00E03D6B" w:rsidTr="0097698E">
        <w:trPr>
          <w:trHeight w:hRule="exact" w:val="523"/>
        </w:trPr>
        <w:tc>
          <w:tcPr>
            <w:tcW w:w="2835"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74499C" w:rsidRPr="00E03D6B" w:rsidTr="00737C40">
        <w:trPr>
          <w:trHeight w:val="627"/>
        </w:trPr>
        <w:tc>
          <w:tcPr>
            <w:tcW w:w="2835"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км/км</w:t>
            </w:r>
            <w:r w:rsidR="00737C40" w:rsidRPr="00E03D6B">
              <w:rPr>
                <w:rFonts w:ascii="Times New Roman" w:eastAsia="Times New Roman" w:hAnsi="Times New Roman" w:cs="Times New Roman"/>
                <w:color w:val="000000"/>
                <w:vertAlign w:val="superscript"/>
                <w:lang w:eastAsia="ru-RU"/>
              </w:rPr>
              <w:t>2</w:t>
            </w:r>
          </w:p>
        </w:tc>
        <w:tc>
          <w:tcPr>
            <w:tcW w:w="3118" w:type="dxa"/>
            <w:tcBorders>
              <w:top w:val="single" w:sz="4" w:space="0" w:color="auto"/>
              <w:left w:val="single" w:sz="4" w:space="0" w:color="auto"/>
              <w:right w:val="single" w:sz="4" w:space="0" w:color="auto"/>
            </w:tcBorders>
            <w:shd w:val="clear" w:color="auto" w:fill="FFFFFF"/>
          </w:tcPr>
          <w:p w:rsidR="0074499C" w:rsidRPr="00E03D6B" w:rsidRDefault="00B812F2" w:rsidP="00A33DC4">
            <w:pPr>
              <w:widowControl w:val="0"/>
              <w:spacing w:after="0" w:line="240" w:lineRule="auto"/>
              <w:jc w:val="center"/>
              <w:rPr>
                <w:rFonts w:ascii="Times New Roman" w:eastAsia="Times New Roman" w:hAnsi="Times New Roman" w:cs="Times New Roman"/>
                <w:color w:val="000000"/>
                <w:lang w:eastAsia="ru-RU"/>
              </w:rPr>
            </w:pPr>
            <w:r w:rsidRPr="005532CF">
              <w:rPr>
                <w:rFonts w:ascii="Times New Roman" w:eastAsia="Times New Roman" w:hAnsi="Times New Roman" w:cs="Times New Roman"/>
                <w:color w:val="000000"/>
                <w:lang w:eastAsia="ru-RU"/>
              </w:rPr>
              <w:t>0,</w:t>
            </w:r>
            <w:r w:rsidR="00A33DC4">
              <w:rPr>
                <w:rFonts w:ascii="Times New Roman" w:eastAsia="Times New Roman" w:hAnsi="Times New Roman" w:cs="Times New Roman"/>
                <w:color w:val="000000"/>
                <w:lang w:eastAsia="ru-RU"/>
              </w:rPr>
              <w:t>36</w:t>
            </w:r>
          </w:p>
        </w:tc>
      </w:tr>
      <w:tr w:rsidR="000231CB" w:rsidRPr="00E03D6B" w:rsidTr="002A7F56">
        <w:trPr>
          <w:trHeight w:val="706"/>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E03D6B" w:rsidRDefault="002A7F56" w:rsidP="002A7F56">
            <w:pPr>
              <w:pStyle w:val="ConsPlusTitle"/>
              <w:ind w:left="132" w:right="131" w:firstLine="577"/>
              <w:jc w:val="both"/>
              <w:rPr>
                <w:rFonts w:ascii="Times New Roman" w:hAnsi="Times New Roman" w:cs="Times New Roman"/>
                <w:b w:val="0"/>
                <w:szCs w:val="22"/>
              </w:rPr>
            </w:pPr>
            <w:r>
              <w:rPr>
                <w:rFonts w:ascii="Times New Roman" w:eastAsia="Calibri" w:hAnsi="Times New Roman" w:cs="Times New Roman"/>
                <w:b w:val="0"/>
                <w:szCs w:val="22"/>
              </w:rPr>
              <w:t>По данным программы комплексного развития транспортной инфраструктуры и генеральному плану п</w:t>
            </w:r>
            <w:r w:rsidR="000231CB" w:rsidRPr="00E03D6B">
              <w:rPr>
                <w:rFonts w:ascii="Times New Roman" w:eastAsia="Calibri" w:hAnsi="Times New Roman" w:cs="Times New Roman"/>
                <w:b w:val="0"/>
                <w:szCs w:val="22"/>
              </w:rPr>
              <w:t xml:space="preserve">ротяженность автомобильных дорог общего пользования местного значения, находящихся в собственности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A33DC4">
              <w:rPr>
                <w:rFonts w:ascii="Times New Roman" w:eastAsia="Calibri" w:hAnsi="Times New Roman" w:cs="Times New Roman"/>
                <w:b w:val="0"/>
                <w:szCs w:val="22"/>
              </w:rPr>
              <w:t>84</w:t>
            </w:r>
            <w:r w:rsidR="000231CB" w:rsidRPr="00E03D6B">
              <w:rPr>
                <w:rFonts w:ascii="Times New Roman" w:eastAsia="Calibri" w:hAnsi="Times New Roman" w:cs="Times New Roman"/>
                <w:b w:val="0"/>
                <w:szCs w:val="22"/>
              </w:rPr>
              <w:t xml:space="preserve"> км. Общая площадь земель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A33DC4">
              <w:rPr>
                <w:rFonts w:ascii="Times New Roman" w:eastAsia="Calibri" w:hAnsi="Times New Roman" w:cs="Times New Roman"/>
                <w:b w:val="0"/>
                <w:szCs w:val="22"/>
              </w:rPr>
              <w:t>228,44</w:t>
            </w:r>
            <w:r w:rsidR="00E43F61" w:rsidRPr="00E03D6B">
              <w:rPr>
                <w:rFonts w:ascii="Times New Roman" w:eastAsia="Calibri" w:hAnsi="Times New Roman" w:cs="Times New Roman"/>
                <w:szCs w:val="22"/>
              </w:rPr>
              <w:t xml:space="preserve"> </w:t>
            </w:r>
            <w:r w:rsidR="000231CB" w:rsidRPr="00E03D6B">
              <w:rPr>
                <w:rFonts w:ascii="Times New Roman" w:eastAsia="Calibri" w:hAnsi="Times New Roman" w:cs="Times New Roman"/>
                <w:b w:val="0"/>
                <w:szCs w:val="22"/>
              </w:rPr>
              <w:t>км</w:t>
            </w:r>
            <w:r w:rsidR="000231CB" w:rsidRPr="00E03D6B">
              <w:rPr>
                <w:rFonts w:ascii="Times New Roman" w:eastAsia="Calibri" w:hAnsi="Times New Roman" w:cs="Times New Roman"/>
                <w:b w:val="0"/>
                <w:szCs w:val="22"/>
                <w:vertAlign w:val="superscript"/>
              </w:rPr>
              <w:t>2</w:t>
            </w:r>
            <w:r w:rsidR="000231CB" w:rsidRPr="00E03D6B">
              <w:rPr>
                <w:rFonts w:ascii="Times New Roman" w:eastAsia="Calibri" w:hAnsi="Times New Roman" w:cs="Times New Roman"/>
                <w:b w:val="0"/>
                <w:szCs w:val="22"/>
              </w:rPr>
              <w:t>.</w:t>
            </w:r>
            <w:r w:rsidR="000231CB" w:rsidRPr="00E03D6B">
              <w:rPr>
                <w:rFonts w:ascii="Times New Roman" w:hAnsi="Times New Roman" w:cs="Times New Roman"/>
                <w:b w:val="0"/>
                <w:szCs w:val="22"/>
              </w:rPr>
              <w:t xml:space="preserve"> </w:t>
            </w:r>
          </w:p>
        </w:tc>
      </w:tr>
    </w:tbl>
    <w:p w:rsidR="000556ED" w:rsidRPr="00E03D6B" w:rsidRDefault="000556ED" w:rsidP="0097698E">
      <w:pPr>
        <w:widowControl w:val="0"/>
        <w:tabs>
          <w:tab w:val="left" w:pos="629"/>
        </w:tabs>
        <w:spacing w:before="240" w:after="0" w:line="240" w:lineRule="auto"/>
        <w:ind w:righ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Минимально допустимый уровень обесп</w:t>
      </w:r>
      <w:r w:rsidR="002A1013" w:rsidRPr="00E03D6B">
        <w:rPr>
          <w:rFonts w:ascii="Times New Roman" w:eastAsia="Times New Roman" w:hAnsi="Times New Roman" w:cs="Times New Roman"/>
          <w:color w:val="000000"/>
          <w:lang w:eastAsia="ru-RU"/>
        </w:rPr>
        <w:t xml:space="preserve">еченности населения сетью линий </w:t>
      </w:r>
      <w:r w:rsidR="0097698E">
        <w:rPr>
          <w:rFonts w:ascii="Times New Roman" w:eastAsia="Times New Roman" w:hAnsi="Times New Roman" w:cs="Times New Roman"/>
          <w:color w:val="000000"/>
          <w:lang w:eastAsia="ru-RU"/>
        </w:rPr>
        <w:t xml:space="preserve">общественного </w:t>
      </w:r>
      <w:r w:rsidRPr="00E03D6B">
        <w:rPr>
          <w:rFonts w:ascii="Times New Roman" w:eastAsia="Times New Roman" w:hAnsi="Times New Roman" w:cs="Times New Roman"/>
          <w:color w:val="000000"/>
          <w:lang w:eastAsia="ru-RU"/>
        </w:rPr>
        <w:t>транспорта</w:t>
      </w:r>
    </w:p>
    <w:p w:rsidR="000556ED" w:rsidRPr="00E03D6B" w:rsidRDefault="000556ED"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3</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Значение расчетного показателя, км/км</w:t>
            </w:r>
            <w:r w:rsidRPr="00E03D6B">
              <w:rPr>
                <w:rFonts w:ascii="Times New Roman" w:eastAsia="Times New Roman" w:hAnsi="Times New Roman" w:cs="Times New Roman"/>
                <w:bCs/>
                <w:color w:val="000000"/>
                <w:vertAlign w:val="superscript"/>
                <w:lang w:eastAsia="ru-RU"/>
              </w:rPr>
              <w:t>2</w:t>
            </w:r>
          </w:p>
        </w:tc>
      </w:tr>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2,5</w:t>
            </w:r>
          </w:p>
        </w:tc>
      </w:tr>
      <w:tr w:rsidR="000556ED" w:rsidRPr="00E03D6B" w:rsidTr="00737C40">
        <w:trPr>
          <w:trHeight w:hRule="exact" w:val="55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1,5</w:t>
            </w:r>
          </w:p>
        </w:tc>
      </w:tr>
      <w:tr w:rsidR="000556ED" w:rsidRPr="00E03D6B" w:rsidTr="00737C40">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2,0</w:t>
            </w:r>
          </w:p>
        </w:tc>
      </w:tr>
      <w:tr w:rsidR="000556ED" w:rsidRPr="00E03D6B" w:rsidTr="0036351D">
        <w:trPr>
          <w:trHeight w:hRule="exact" w:val="736"/>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97698E" w:rsidP="0097698E">
            <w:pPr>
              <w:widowControl w:val="0"/>
              <w:spacing w:after="0" w:line="240" w:lineRule="auto"/>
              <w:ind w:left="132" w:right="131" w:firstLine="5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Примечание. </w:t>
            </w:r>
            <w:r w:rsidR="000556ED" w:rsidRPr="00E03D6B">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sidRPr="00E03D6B">
              <w:rPr>
                <w:rFonts w:ascii="Times New Roman" w:eastAsia="Times New Roman" w:hAnsi="Times New Roman" w:cs="Times New Roman"/>
                <w:color w:val="000000"/>
                <w:lang w:eastAsia="ru-RU"/>
              </w:rPr>
              <w:t>сельского</w:t>
            </w:r>
            <w:r w:rsidR="000556ED" w:rsidRPr="00E03D6B">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3529E1" w:rsidRPr="00E03D6B" w:rsidRDefault="003529E1" w:rsidP="00E03D6B">
      <w:pPr>
        <w:pStyle w:val="ConsPlusNormal"/>
        <w:spacing w:before="240"/>
        <w:ind w:firstLine="540"/>
        <w:jc w:val="both"/>
        <w:rPr>
          <w:rFonts w:ascii="Times New Roman" w:hAnsi="Times New Roman" w:cs="Times New Roman"/>
          <w:szCs w:val="22"/>
        </w:rPr>
      </w:pPr>
      <w:r w:rsidRPr="00E03D6B">
        <w:rPr>
          <w:rFonts w:ascii="Times New Roman" w:hAnsi="Times New Roman" w:cs="Times New Roman"/>
          <w:color w:val="000000"/>
          <w:szCs w:val="22"/>
        </w:rPr>
        <w:t>Назначение улиц и дорог</w:t>
      </w:r>
      <w:r w:rsidRPr="00E03D6B">
        <w:rPr>
          <w:rFonts w:ascii="Times New Roman" w:hAnsi="Times New Roman" w:cs="Times New Roman"/>
          <w:szCs w:val="22"/>
        </w:rPr>
        <w:t xml:space="preserve"> местного значения (в соответствии с таблицей 82.1 РНГП КК)</w:t>
      </w:r>
    </w:p>
    <w:p w:rsidR="003529E1" w:rsidRPr="00E03D6B" w:rsidRDefault="003529E1"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 7.4</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7036"/>
      </w:tblGrid>
      <w:tr w:rsidR="003529E1" w:rsidRPr="00E03D6B" w:rsidTr="0061362A">
        <w:tc>
          <w:tcPr>
            <w:tcW w:w="2603"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36"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Основное назначение дорог и улиц</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Городские дороги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районами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общегородского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Транспортно-планировочные оси города.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районного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 пределах жилых районов, выходы на улицы общегородского значения.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Пересечение с дорогами и улицами в одном уровне.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Улицы и дороги местного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общегородского и районного значения</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A81F3F" w:rsidRDefault="00240803" w:rsidP="00A81F3F">
      <w:pPr>
        <w:widowControl w:val="0"/>
        <w:tabs>
          <w:tab w:val="left" w:pos="629"/>
        </w:tabs>
        <w:spacing w:before="240"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Поселковые дороги</w:t>
      </w:r>
      <w:r w:rsidR="004F142B" w:rsidRPr="00E03D6B">
        <w:rPr>
          <w:rFonts w:ascii="Times New Roman" w:eastAsia="Times New Roman" w:hAnsi="Times New Roman" w:cs="Times New Roman"/>
          <w:lang w:eastAsia="ru-RU"/>
        </w:rPr>
        <w:t xml:space="preserve"> (в соответствии с таблицей 96 </w:t>
      </w:r>
      <w:r w:rsidR="003E3F34" w:rsidRPr="00E03D6B">
        <w:rPr>
          <w:rFonts w:ascii="Times New Roman" w:eastAsia="Times New Roman" w:hAnsi="Times New Roman" w:cs="Times New Roman"/>
          <w:lang w:eastAsia="ru-RU"/>
        </w:rPr>
        <w:t>РНГП КК</w:t>
      </w:r>
      <w:r w:rsidR="004F142B" w:rsidRPr="00E03D6B">
        <w:rPr>
          <w:rFonts w:ascii="Times New Roman" w:eastAsia="Times New Roman" w:hAnsi="Times New Roman" w:cs="Times New Roman"/>
          <w:lang w:eastAsia="ru-RU"/>
        </w:rPr>
        <w:t>)</w:t>
      </w:r>
    </w:p>
    <w:p w:rsidR="00240803"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0556ED" w:rsidRPr="00E03D6B">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272"/>
      </w:tblGrid>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пешеходной части тротуара, м</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Поселковая дорога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2 - 3</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1,5 - 2,25</w:t>
            </w:r>
          </w:p>
        </w:tc>
      </w:tr>
      <w:tr w:rsidR="00240803" w:rsidRPr="00E03D6B" w:rsidTr="00737C40">
        <w:tblPrEx>
          <w:tblBorders>
            <w:insideH w:val="none" w:sz="0" w:space="0" w:color="auto"/>
          </w:tblBorders>
        </w:tblPrEx>
        <w:tc>
          <w:tcPr>
            <w:tcW w:w="2603" w:type="dxa"/>
            <w:tcBorders>
              <w:top w:val="single" w:sz="4" w:space="0" w:color="auto"/>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1,0 - 1,5</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(переулок)</w:t>
            </w: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0 - 1,0</w:t>
            </w:r>
          </w:p>
        </w:tc>
      </w:tr>
      <w:tr w:rsidR="00240803" w:rsidRPr="00E03D6B" w:rsidTr="00737C40">
        <w:trPr>
          <w:trHeight w:val="577"/>
        </w:trPr>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240803" w:rsidRPr="00E03D6B" w:rsidRDefault="000231CB" w:rsidP="0036351D">
      <w:pPr>
        <w:widowControl w:val="0"/>
        <w:tabs>
          <w:tab w:val="left" w:pos="629"/>
        </w:tabs>
        <w:spacing w:before="240"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Расчетный объем грузовых перевозок</w:t>
      </w:r>
      <w:r w:rsidRPr="00E03D6B">
        <w:rPr>
          <w:rFonts w:ascii="Times New Roman" w:eastAsia="Times New Roman" w:hAnsi="Times New Roman" w:cs="Times New Roman"/>
          <w:color w:val="000000"/>
          <w:lang w:eastAsia="ru-RU"/>
        </w:rPr>
        <w:t xml:space="preserve"> (в соответствии с таблицей 97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31CB" w:rsidRPr="00E03D6B" w:rsidRDefault="000231CB"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126"/>
      </w:tblGrid>
      <w:tr w:rsidR="000231CB" w:rsidRPr="00E03D6B" w:rsidTr="00737C40">
        <w:tc>
          <w:tcPr>
            <w:tcW w:w="5387"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Назначение внутрихозяйственных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объем грузовых перевозок, тыс. т </w:t>
            </w:r>
            <w:r w:rsidRPr="00E03D6B">
              <w:rPr>
                <w:rFonts w:ascii="Times New Roman" w:eastAsia="Times New Roman" w:hAnsi="Times New Roman" w:cs="Times New Roman"/>
                <w:lang w:eastAsia="ru-RU"/>
              </w:rPr>
              <w:lastRenderedPageBreak/>
              <w:t>нетто, в месяц "пик"</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Категория дороги</w:t>
            </w:r>
          </w:p>
        </w:tc>
      </w:tr>
      <w:tr w:rsidR="000231CB" w:rsidRPr="00E03D6B" w:rsidTr="00737C40">
        <w:tc>
          <w:tcPr>
            <w:tcW w:w="5387" w:type="dxa"/>
            <w:vMerge w:val="restart"/>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r>
      <w:tr w:rsidR="000231CB" w:rsidRPr="00E03D6B" w:rsidTr="00737C40">
        <w:tc>
          <w:tcPr>
            <w:tcW w:w="5387" w:type="dxa"/>
            <w:vMerge/>
          </w:tcPr>
          <w:p w:rsidR="000231CB" w:rsidRPr="00E03D6B" w:rsidRDefault="000231CB" w:rsidP="00E03D6B">
            <w:pPr>
              <w:spacing w:after="1" w:line="240" w:lineRule="auto"/>
              <w:ind w:hanging="142"/>
              <w:rPr>
                <w:rFonts w:ascii="Times New Roman" w:eastAsia="Calibri" w:hAnsi="Times New Roman" w:cs="Times New Roman"/>
              </w:rPr>
            </w:pP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r>
      <w:tr w:rsidR="000231CB" w:rsidRPr="00E03D6B" w:rsidTr="00737C40">
        <w:tc>
          <w:tcPr>
            <w:tcW w:w="5387" w:type="dxa"/>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r>
    </w:tbl>
    <w:p w:rsidR="00B812F2" w:rsidRPr="00E03D6B" w:rsidRDefault="00B812F2" w:rsidP="00E03D6B">
      <w:pPr>
        <w:widowControl w:val="0"/>
        <w:tabs>
          <w:tab w:val="left" w:pos="629"/>
        </w:tabs>
        <w:spacing w:after="0" w:line="240" w:lineRule="auto"/>
        <w:jc w:val="center"/>
        <w:rPr>
          <w:rFonts w:ascii="Times New Roman" w:eastAsia="Times New Roman" w:hAnsi="Times New Roman" w:cs="Times New Roman"/>
          <w:lang w:eastAsia="ru-RU"/>
        </w:rPr>
      </w:pPr>
    </w:p>
    <w:p w:rsidR="00027CF4" w:rsidRPr="00E03D6B" w:rsidRDefault="00027CF4"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Расчетная скорость движения</w:t>
      </w:r>
      <w:r w:rsidRPr="00E03D6B">
        <w:rPr>
          <w:rFonts w:ascii="Times New Roman" w:eastAsia="Times New Roman" w:hAnsi="Times New Roman" w:cs="Times New Roman"/>
          <w:color w:val="000000"/>
          <w:lang w:eastAsia="ru-RU"/>
        </w:rPr>
        <w:t xml:space="preserve"> (в соответствии с таблицей 98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7CF4" w:rsidRPr="00E03D6B" w:rsidRDefault="00027CF4"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361"/>
      </w:tblGrid>
      <w:tr w:rsidR="00027CF4" w:rsidRPr="00E03D6B" w:rsidTr="00737C40">
        <w:tc>
          <w:tcPr>
            <w:tcW w:w="2366"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c>
          <w:tcPr>
            <w:tcW w:w="7273" w:type="dxa"/>
            <w:gridSpan w:val="3"/>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5402"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допускаемая на участках дорог</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tcPr>
          <w:p w:rsidR="00027CF4" w:rsidRPr="00E03D6B" w:rsidRDefault="00027CF4" w:rsidP="00E03D6B">
            <w:pPr>
              <w:spacing w:after="1" w:line="240" w:lineRule="auto"/>
              <w:rPr>
                <w:rFonts w:ascii="Times New Roman" w:eastAsia="Calibri" w:hAnsi="Times New Roman" w:cs="Times New Roman"/>
              </w:rPr>
            </w:pP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трудных</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особо трудных</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bl>
    <w:p w:rsidR="00027CF4" w:rsidRPr="00E03D6B" w:rsidRDefault="00027CF4"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0231CB" w:rsidRPr="00E03D6B" w:rsidRDefault="00240803"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Расчетные показатели автомобильных дорог местного значения</w:t>
      </w:r>
    </w:p>
    <w:p w:rsidR="004923EF" w:rsidRDefault="000231CB" w:rsidP="00A81F3F">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 (в соответствии с таблицей 84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36351D" w:rsidRDefault="0036351D"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240803" w:rsidRPr="00E03D6B" w:rsidRDefault="000231CB"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134"/>
      </w:tblGrid>
      <w:tr w:rsidR="00240803" w:rsidRPr="00E03D6B" w:rsidTr="00737C40">
        <w:trPr>
          <w:cantSplit/>
          <w:trHeight w:val="2041"/>
        </w:trPr>
        <w:tc>
          <w:tcPr>
            <w:tcW w:w="1418" w:type="dxa"/>
          </w:tcPr>
          <w:p w:rsidR="00240803" w:rsidRPr="00E03D6B" w:rsidRDefault="00240803" w:rsidP="00E03D6B">
            <w:pPr>
              <w:widowControl w:val="0"/>
              <w:autoSpaceDE w:val="0"/>
              <w:autoSpaceDN w:val="0"/>
              <w:spacing w:before="100" w:beforeAutospacing="1" w:after="100" w:afterAutospacing="1" w:line="240" w:lineRule="auto"/>
              <w:ind w:left="5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9"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в красных линиях, м</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 (суммарно в двух направлениях)</w:t>
            </w:r>
          </w:p>
        </w:tc>
        <w:tc>
          <w:tcPr>
            <w:tcW w:w="1275"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кривых в плане с виражом/без виража, м</w:t>
            </w:r>
          </w:p>
        </w:tc>
        <w:tc>
          <w:tcPr>
            <w:tcW w:w="567"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Наибольший продольный уклон, %</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выпуклой кривой, м</w:t>
            </w:r>
          </w:p>
        </w:tc>
        <w:tc>
          <w:tcPr>
            <w:tcW w:w="850"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вогнутой кривой, м</w:t>
            </w:r>
          </w:p>
        </w:tc>
        <w:tc>
          <w:tcPr>
            <w:tcW w:w="1134"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Наименьшая ширина пешеходной части тротуара, м</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20 - 25</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14 - 20</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w:t>
            </w:r>
            <w:r w:rsidRPr="00E03D6B">
              <w:rPr>
                <w:rFonts w:ascii="Times New Roman" w:eastAsia="Times New Roman" w:hAnsi="Times New Roman" w:cs="Times New Roman"/>
                <w:lang w:eastAsia="ru-RU"/>
              </w:rPr>
              <w:lastRenderedPageBreak/>
              <w:t>-деловых и торговых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22 - 30</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17 - 25</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15 - 25</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r>
      <w:tr w:rsidR="00240803" w:rsidRPr="00E03D6B" w:rsidTr="00737C40">
        <w:trPr>
          <w:trHeight w:val="708"/>
        </w:trPr>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9"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1275"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567"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134" w:type="dxa"/>
          </w:tcPr>
          <w:p w:rsidR="00240803" w:rsidRPr="00E03D6B" w:rsidRDefault="00240803" w:rsidP="00E03D6B">
            <w:pPr>
              <w:widowControl w:val="0"/>
              <w:autoSpaceDE w:val="0"/>
              <w:autoSpaceDN w:val="0"/>
              <w:spacing w:after="0" w:line="240" w:lineRule="auto"/>
              <w:ind w:lef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проекту</w:t>
            </w:r>
          </w:p>
        </w:tc>
      </w:tr>
      <w:tr w:rsidR="00E67458" w:rsidRPr="00E03D6B" w:rsidTr="00737C40">
        <w:trPr>
          <w:trHeight w:val="314"/>
        </w:trPr>
        <w:tc>
          <w:tcPr>
            <w:tcW w:w="9639" w:type="dxa"/>
            <w:gridSpan w:val="10"/>
          </w:tcPr>
          <w:p w:rsidR="00E67458" w:rsidRPr="00E03D6B" w:rsidRDefault="009D6B84" w:rsidP="00E03D6B">
            <w:pPr>
              <w:widowControl w:val="0"/>
              <w:autoSpaceDE w:val="0"/>
              <w:autoSpaceDN w:val="0"/>
              <w:spacing w:after="0" w:line="240" w:lineRule="auto"/>
              <w:ind w:right="79" w:firstLine="50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67458" w:rsidRPr="00E03D6B" w:rsidRDefault="00E67458" w:rsidP="0097698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E03D6B" w:rsidRDefault="00E67458" w:rsidP="00E03D6B">
            <w:pPr>
              <w:spacing w:after="0" w:line="240" w:lineRule="auto"/>
              <w:ind w:right="79" w:firstLine="567"/>
              <w:jc w:val="both"/>
              <w:rPr>
                <w:rFonts w:ascii="Times New Roman" w:eastAsia="Calibri" w:hAnsi="Times New Roman" w:cs="Times New Roman"/>
              </w:rPr>
            </w:pPr>
            <w:r w:rsidRPr="00E03D6B">
              <w:rPr>
                <w:rFonts w:ascii="Times New Roman" w:eastAsia="Calibri" w:hAnsi="Times New Roman" w:cs="Times New Roman"/>
              </w:rPr>
              <w:t>9</w:t>
            </w:r>
            <w:r w:rsidR="006915CE" w:rsidRPr="00E03D6B">
              <w:rPr>
                <w:rFonts w:ascii="Times New Roman" w:eastAsia="Calibri" w:hAnsi="Times New Roman" w:cs="Times New Roman"/>
              </w:rPr>
              <w:t>.</w:t>
            </w:r>
            <w:r w:rsidRPr="00E03D6B">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E03D6B">
              <w:rPr>
                <w:rFonts w:ascii="Times New Roman" w:eastAsia="Calibri" w:hAnsi="Times New Roman" w:cs="Times New Roman"/>
              </w:rPr>
              <w:t>стного значения не нормируются.</w:t>
            </w:r>
          </w:p>
        </w:tc>
      </w:tr>
    </w:tbl>
    <w:p w:rsidR="00D94864" w:rsidRPr="00E03D6B" w:rsidRDefault="00D94864" w:rsidP="00E03D6B">
      <w:pPr>
        <w:pStyle w:val="ConsPlusNormal"/>
        <w:ind w:firstLine="540"/>
        <w:jc w:val="center"/>
        <w:rPr>
          <w:rFonts w:ascii="Times New Roman" w:hAnsi="Times New Roman" w:cs="Times New Roman"/>
          <w:b/>
          <w:szCs w:val="22"/>
        </w:rPr>
      </w:pPr>
    </w:p>
    <w:p w:rsidR="00B94597" w:rsidRPr="00E03D6B" w:rsidRDefault="00A31CAD"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2. </w:t>
      </w:r>
      <w:r w:rsidR="004F142B" w:rsidRPr="00E03D6B">
        <w:rPr>
          <w:rFonts w:ascii="Times New Roman" w:hAnsi="Times New Roman" w:cs="Times New Roman"/>
          <w:b/>
          <w:color w:val="0070C0"/>
          <w:szCs w:val="22"/>
        </w:rPr>
        <w:t xml:space="preserve"> Парковки (парковочные места)</w:t>
      </w:r>
    </w:p>
    <w:p w:rsidR="00EF7CD6" w:rsidRPr="00E03D6B" w:rsidRDefault="00EF7CD6" w:rsidP="00E03D6B">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4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03D6B">
          <w:rPr>
            <w:rFonts w:ascii="Times New Roman" w:eastAsia="Calibri" w:hAnsi="Times New Roman" w:cs="Times New Roman"/>
          </w:rPr>
          <w:t>СП 42.13330.2016</w:t>
        </w:r>
      </w:hyperlink>
      <w:r w:rsidRPr="00E03D6B">
        <w:rPr>
          <w:rFonts w:ascii="Times New Roman" w:eastAsia="Calibri" w:hAnsi="Times New Roman" w:cs="Times New Roman"/>
        </w:rPr>
        <w:t>)</w:t>
      </w:r>
    </w:p>
    <w:p w:rsidR="00FE7D19" w:rsidRDefault="00FE7D19" w:rsidP="00E03D6B">
      <w:pPr>
        <w:shd w:val="clear" w:color="auto" w:fill="FFFFFF"/>
        <w:spacing w:after="0" w:line="240" w:lineRule="auto"/>
        <w:jc w:val="right"/>
        <w:textAlignment w:val="baseline"/>
        <w:rPr>
          <w:rFonts w:ascii="Times New Roman" w:eastAsia="Times New Roman" w:hAnsi="Times New Roman" w:cs="Times New Roman"/>
          <w:lang w:eastAsia="ru-RU"/>
        </w:rPr>
      </w:pPr>
    </w:p>
    <w:p w:rsidR="00EF7CD6" w:rsidRPr="00E03D6B" w:rsidRDefault="00EF7CD6"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F7CD6" w:rsidRPr="00E03D6B" w:rsidTr="00737C40">
        <w:trPr>
          <w:gridAfter w:val="1"/>
          <w:wAfter w:w="990" w:type="dxa"/>
          <w:trHeight w:val="12"/>
        </w:trPr>
        <w:tc>
          <w:tcPr>
            <w:tcW w:w="4425"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r>
      <w:tr w:rsidR="00EF7CD6" w:rsidRPr="00E03D6B" w:rsidTr="00737C40">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Хранение автотранспорта, машино-мест на квартиру</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EF7CD6" w:rsidRPr="00E03D6B" w:rsidTr="00737C40">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A81F3F">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с колясками, мотоколяски - 0,5;</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без колясок - 0,28;</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мопеды и велосипеды - 0,1.</w:t>
            </w:r>
          </w:p>
        </w:tc>
      </w:tr>
      <w:tr w:rsidR="00EF7CD6" w:rsidRPr="00E03D6B" w:rsidTr="00737C40">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8" w:anchor="7D20K3" w:history="1">
              <w:r w:rsidRPr="00E03D6B">
                <w:rPr>
                  <w:rFonts w:ascii="Times New Roman" w:eastAsia="Times New Roman" w:hAnsi="Times New Roman" w:cs="Times New Roman"/>
                  <w:lang w:eastAsia="ru-RU"/>
                </w:rPr>
                <w:t>СП 118.13330</w:t>
              </w:r>
            </w:hyperlink>
            <w:r w:rsidRPr="00E03D6B">
              <w:rPr>
                <w:rFonts w:ascii="Times New Roman" w:eastAsia="Times New Roman" w:hAnsi="Times New Roman" w:cs="Times New Roman"/>
                <w:lang w:eastAsia="ru-RU"/>
              </w:rPr>
              <w:t> и </w:t>
            </w:r>
            <w:hyperlink r:id="rId49" w:history="1">
              <w:r w:rsidRPr="00E03D6B">
                <w:rPr>
                  <w:rFonts w:ascii="Times New Roman" w:eastAsia="Times New Roman" w:hAnsi="Times New Roman" w:cs="Times New Roman"/>
                  <w:lang w:eastAsia="ru-RU"/>
                </w:rPr>
                <w:t>СП 54.13330</w:t>
              </w:r>
            </w:hyperlink>
            <w:r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ab/>
            </w:r>
          </w:p>
        </w:tc>
      </w:tr>
      <w:tr w:rsidR="00EF7CD6" w:rsidRPr="00E03D6B" w:rsidTr="00FE7D19">
        <w:trPr>
          <w:trHeight w:val="71"/>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6</w:t>
            </w:r>
            <w:r w:rsidR="0097698E">
              <w:rPr>
                <w:rFonts w:ascii="Times New Roman" w:eastAsia="Times New Roman" w:hAnsi="Times New Roman" w:cs="Times New Roman"/>
                <w:color w:val="000000"/>
                <w:lang w:eastAsia="ru-RU"/>
              </w:rPr>
              <w:t>.</w:t>
            </w:r>
            <w:r w:rsidRPr="00E03D6B">
              <w:rPr>
                <w:rFonts w:ascii="Times New Roman" w:eastAsia="Times New Roman" w:hAnsi="Times New Roman" w:cs="Times New Roman"/>
                <w:color w:val="000000"/>
                <w:lang w:eastAsia="ru-RU"/>
              </w:rPr>
              <w:t xml:space="preserve">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61362A" w:rsidRPr="00E03D6B" w:rsidRDefault="00A36811"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8. </w:t>
            </w:r>
            <w:r w:rsidR="0061362A" w:rsidRPr="00E03D6B">
              <w:rPr>
                <w:rFonts w:ascii="Times New Roman" w:eastAsia="Times New Roman" w:hAnsi="Times New Roman" w:cs="Times New Roman"/>
                <w:color w:val="000000"/>
                <w:lang w:eastAsia="ru-RU"/>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мест согласно формуле: КПМ х 0,2, где КПМ </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61362A" w:rsidRPr="00E03D6B" w:rsidRDefault="00A36811" w:rsidP="00E03D6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9. </w:t>
            </w:r>
            <w:r w:rsidR="0061362A" w:rsidRPr="00E03D6B">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0061362A" w:rsidRPr="00E03D6B">
              <w:rPr>
                <w:rFonts w:ascii="Times New Roman" w:eastAsia="Courier New" w:hAnsi="Times New Roman" w:cs="Times New Roman"/>
                <w:i/>
                <w:iCs/>
                <w:color w:val="000000"/>
                <w:spacing w:val="-10"/>
                <w:lang w:eastAsia="ru-RU"/>
              </w:rPr>
              <w:t>%</w:t>
            </w:r>
            <w:r w:rsidR="0061362A" w:rsidRPr="00E03D6B">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0061362A" w:rsidRPr="00E03D6B">
              <w:rPr>
                <w:rFonts w:ascii="Times New Roman" w:eastAsia="Times New Roman" w:hAnsi="Times New Roman" w:cs="Times New Roman"/>
                <w:color w:val="000000"/>
                <w:lang w:eastAsia="ru-RU"/>
              </w:rPr>
              <w:t xml:space="preserve"> (в соответствии п. 5.5.153 приказа № 330 ДАГ КК)</w:t>
            </w:r>
          </w:p>
          <w:p w:rsidR="0061362A" w:rsidRPr="00E03D6B" w:rsidRDefault="00A36811" w:rsidP="00E03D6B">
            <w:pPr>
              <w:widowControl w:val="0"/>
              <w:spacing w:after="0" w:line="240" w:lineRule="auto"/>
              <w:ind w:left="4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10. </w:t>
            </w:r>
            <w:r w:rsidR="0061362A" w:rsidRPr="00E03D6B">
              <w:rPr>
                <w:rFonts w:ascii="Times New Roman" w:eastAsia="Times New Roman" w:hAnsi="Times New Roman" w:cs="Times New Roman"/>
                <w:color w:val="000000"/>
                <w:lang w:eastAsia="ru-RU"/>
              </w:rPr>
              <w:t xml:space="preserve">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w:t>
            </w:r>
            <w:r w:rsidR="0061362A" w:rsidRPr="00201F1F">
              <w:rPr>
                <w:rFonts w:ascii="Times New Roman" w:eastAsia="Times New Roman" w:hAnsi="Times New Roman" w:cs="Times New Roman"/>
                <w:color w:val="000000"/>
                <w:lang w:eastAsia="ru-RU"/>
              </w:rPr>
              <w:t>80</w:t>
            </w:r>
            <w:r w:rsidR="0061362A" w:rsidRPr="00E03D6B">
              <w:rPr>
                <w:rFonts w:ascii="Times New Roman" w:eastAsia="Times New Roman" w:hAnsi="Times New Roman" w:cs="Times New Roman"/>
                <w:color w:val="000000"/>
                <w:lang w:eastAsia="ru-RU"/>
              </w:rPr>
              <w:t xml:space="preserve"> кв.м, площади квартир.</w:t>
            </w:r>
          </w:p>
          <w:p w:rsidR="0061362A" w:rsidRPr="00FE7D19" w:rsidRDefault="00A36811" w:rsidP="00FE7D19">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11. </w:t>
            </w:r>
            <w:r w:rsidR="0061362A" w:rsidRPr="00E03D6B">
              <w:rPr>
                <w:rFonts w:ascii="Times New Roman" w:eastAsia="Courier New" w:hAnsi="Times New Roman" w:cs="Times New Roman"/>
                <w:color w:val="000000"/>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0061362A" w:rsidRPr="00E03D6B">
              <w:rPr>
                <w:rFonts w:ascii="Times New Roman" w:eastAsia="Times New Roman" w:hAnsi="Times New Roman" w:cs="Times New Roman"/>
                <w:color w:val="000000"/>
                <w:lang w:eastAsia="ru-RU"/>
              </w:rPr>
              <w:t xml:space="preserve"> (в соответствии п. 5.5.138 приказа 330 ДАГ КК)</w:t>
            </w:r>
            <w:r w:rsidR="00FE7D19">
              <w:rPr>
                <w:rFonts w:ascii="Times New Roman" w:eastAsia="Times New Roman" w:hAnsi="Times New Roman" w:cs="Times New Roman"/>
                <w:color w:val="000000"/>
                <w:lang w:eastAsia="ru-RU"/>
              </w:rPr>
              <w:t>.</w:t>
            </w:r>
          </w:p>
        </w:tc>
      </w:tr>
    </w:tbl>
    <w:p w:rsidR="00EF7CD6" w:rsidRPr="00E03D6B" w:rsidRDefault="00EF7CD6" w:rsidP="00E03D6B">
      <w:pPr>
        <w:spacing w:after="0" w:line="240" w:lineRule="auto"/>
        <w:ind w:firstLine="567"/>
        <w:jc w:val="center"/>
        <w:rPr>
          <w:rFonts w:ascii="Times New Roman" w:eastAsia="Times New Roman" w:hAnsi="Times New Roman" w:cs="Times New Roman"/>
        </w:rPr>
      </w:pPr>
    </w:p>
    <w:p w:rsidR="00BE6B48" w:rsidRPr="00E03D6B" w:rsidRDefault="00B94597" w:rsidP="002A7F56">
      <w:pPr>
        <w:spacing w:after="0" w:line="240" w:lineRule="auto"/>
        <w:ind w:firstLine="567"/>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w:t>
      </w:r>
      <w:r w:rsidR="002A7F56">
        <w:rPr>
          <w:rFonts w:ascii="Times New Roman" w:eastAsia="Times New Roman" w:hAnsi="Times New Roman" w:cs="Times New Roman"/>
          <w:color w:val="000000"/>
        </w:rPr>
        <w:t>, автомобильными стоянками</w:t>
      </w:r>
      <w:r w:rsidR="00027CF4" w:rsidRPr="00E03D6B">
        <w:rPr>
          <w:rFonts w:ascii="Times New Roman" w:eastAsia="Times New Roman" w:hAnsi="Times New Roman" w:cs="Times New Roman"/>
          <w:color w:val="000000"/>
        </w:rPr>
        <w:t xml:space="preserve"> (в соответствии с таблицей 108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B94597" w:rsidRPr="00E03D6B" w:rsidRDefault="00B94597"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EF7CD6" w:rsidRPr="00E03D6B">
        <w:rPr>
          <w:rFonts w:ascii="Times New Roman" w:eastAsia="Times New Roman" w:hAnsi="Times New Roman" w:cs="Times New Roman"/>
          <w:color w:val="000000"/>
        </w:rPr>
        <w:t>10</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29"/>
        <w:gridCol w:w="2225"/>
        <w:gridCol w:w="3685"/>
      </w:tblGrid>
      <w:tr w:rsidR="00B94597" w:rsidRPr="00E03D6B" w:rsidTr="00737C40">
        <w:trPr>
          <w:trHeight w:val="18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количество машино-</w:t>
            </w:r>
            <w:r w:rsidRPr="00E03D6B">
              <w:rPr>
                <w:rFonts w:ascii="Times New Roman" w:eastAsia="Times New Roman" w:hAnsi="Times New Roman" w:cs="Times New Roman"/>
                <w:lang w:eastAsia="ru-RU"/>
              </w:rPr>
              <w:br/>
              <w:t xml:space="preserve">мест (парковочных мест) на расчетную единицу </w:t>
            </w:r>
          </w:p>
        </w:tc>
      </w:tr>
      <w:tr w:rsidR="00B94597" w:rsidRPr="00E03D6B" w:rsidTr="00737C40">
        <w:trPr>
          <w:trHeight w:val="258"/>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сооружения</w:t>
            </w:r>
          </w:p>
        </w:tc>
      </w:tr>
      <w:tr w:rsidR="00B94597" w:rsidRPr="00E03D6B" w:rsidTr="00737C40">
        <w:trPr>
          <w:trHeight w:val="1041"/>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94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368"/>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Промышленные предприятия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 работающих в двух смежных сменах</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19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комплексы многофункциональные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B94597" w:rsidRPr="00E03D6B" w:rsidTr="00737C40">
        <w:trPr>
          <w:trHeight w:val="173"/>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Образовательные учреждения</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Дошкольные 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7</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детей</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 для единовременной высадки</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8</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обучающихся</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15 для единовременной высадки</w:t>
            </w:r>
          </w:p>
        </w:tc>
      </w:tr>
      <w:tr w:rsidR="00B94597" w:rsidRPr="00E03D6B" w:rsidTr="00737C40">
        <w:trPr>
          <w:trHeight w:val="194"/>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Высшие и средние специальные учебные заведения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Медицинские организации</w:t>
            </w:r>
          </w:p>
        </w:tc>
      </w:tr>
      <w:tr w:rsidR="00B94597" w:rsidRPr="00E03D6B" w:rsidTr="00737C40">
        <w:trPr>
          <w:trHeight w:val="46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Больницы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486"/>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Поликлиники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w:t>
            </w:r>
          </w:p>
        </w:tc>
      </w:tr>
      <w:tr w:rsidR="00B94597" w:rsidRPr="00E03D6B" w:rsidTr="00737C40">
        <w:trPr>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 с местами для зрителей</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мест для зрителей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машиномест на 100 работающих</w:t>
            </w:r>
          </w:p>
        </w:tc>
      </w:tr>
      <w:tr w:rsidR="00B94597" w:rsidRPr="00E03D6B" w:rsidTr="00737C40">
        <w:trPr>
          <w:cantSplit/>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1000 м2/</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более 1000 м2</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25 машиномест мест на объект</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w:t>
            </w:r>
          </w:p>
        </w:tc>
      </w:tr>
      <w:tr w:rsidR="00B94597" w:rsidRPr="00E03D6B" w:rsidTr="00737C40">
        <w:trPr>
          <w:trHeight w:val="399"/>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71"/>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Дома культуры, клубы, танцевальные 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единовременных посетителя</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748"/>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культуры и отдыха</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единовременных посетителей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4597" w:rsidRPr="00E03D6B" w:rsidTr="00737C40">
        <w:trPr>
          <w:trHeight w:val="321"/>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Торговые объекты</w:t>
            </w:r>
          </w:p>
        </w:tc>
      </w:tr>
      <w:tr w:rsidR="00B94597" w:rsidRPr="00E03D6B" w:rsidTr="00737C40">
        <w:trPr>
          <w:trHeight w:val="48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Магазины-склады (мелкооптовой и розничной торговли)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4923EF">
        <w:trPr>
          <w:trHeight w:val="614"/>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97698E">
        <w:trPr>
          <w:trHeight w:val="20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Рынки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общественного питания</w:t>
            </w:r>
          </w:p>
        </w:tc>
      </w:tr>
      <w:tr w:rsidR="00B94597" w:rsidRPr="00E03D6B" w:rsidTr="00737C40">
        <w:trPr>
          <w:trHeight w:val="142"/>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Рестораны и кафе, клубы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посадочных места</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гостиничного размещения</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до 1000 м2 общей площади</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свыше 1000 м2 общей площади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6</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коммунально-бытового обслуживания</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Объекты бытового обслуживания, (ателье, химчистки, прачечные, мастерские)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4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Станции технического обслуживания, автомойки</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бокс</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A36811" w:rsidRPr="00E03D6B" w:rsidTr="00A36811">
        <w:trPr>
          <w:trHeight w:val="267"/>
        </w:trPr>
        <w:tc>
          <w:tcPr>
            <w:tcW w:w="9639" w:type="dxa"/>
            <w:gridSpan w:val="3"/>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r>
      <w:tr w:rsidR="00FE7D19" w:rsidRPr="00E03D6B" w:rsidTr="00FE7D19">
        <w:trPr>
          <w:trHeight w:val="1382"/>
        </w:trPr>
        <w:tc>
          <w:tcPr>
            <w:tcW w:w="3729" w:type="dxa"/>
            <w:vMerge w:val="restart"/>
          </w:tcPr>
          <w:p w:rsid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Многоквартирный жилой дом: открытые площадки</w:t>
            </w:r>
            <w:r>
              <w:rPr>
                <w:rFonts w:ascii="Times New Roman" w:eastAsia="Courier New" w:hAnsi="Times New Roman" w:cs="Times New Roman"/>
                <w:color w:val="000000"/>
                <w:lang w:eastAsia="ru-RU"/>
              </w:rPr>
              <w:t xml:space="preserve"> в</w:t>
            </w:r>
            <w:r w:rsidRPr="00A7588C">
              <w:rPr>
                <w:rFonts w:ascii="Times New Roman" w:eastAsia="Courier New" w:hAnsi="Times New Roman" w:cs="Times New Roman"/>
                <w:color w:val="000000"/>
                <w:lang w:eastAsia="ru-RU"/>
              </w:rPr>
              <w:t xml:space="preserve"> границах земельного участка проектируемых жилых домов</w:t>
            </w:r>
            <w:r>
              <w:rPr>
                <w:rFonts w:ascii="Times New Roman" w:eastAsia="Courier New" w:hAnsi="Times New Roman" w:cs="Times New Roman"/>
                <w:color w:val="000000"/>
                <w:lang w:eastAsia="ru-RU"/>
              </w:rPr>
              <w:t>:</w:t>
            </w:r>
          </w:p>
          <w:p w:rsid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хранения легковых автомобилей</w:t>
            </w:r>
          </w:p>
          <w:p w:rsid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p w:rsidR="00FE7D19" w:rsidRPr="00A7588C" w:rsidRDefault="00FE7D19" w:rsidP="00FE7D19">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гостевых парковок</w:t>
            </w:r>
            <w:r w:rsidRPr="00A7588C">
              <w:rPr>
                <w:rFonts w:ascii="Times New Roman" w:eastAsia="Courier New" w:hAnsi="Times New Roman" w:cs="Times New Roman"/>
                <w:color w:val="000000"/>
                <w:lang w:eastAsia="ru-RU"/>
              </w:rPr>
              <w:t xml:space="preserve"> автомобилей посетителей</w:t>
            </w:r>
          </w:p>
        </w:tc>
        <w:tc>
          <w:tcPr>
            <w:tcW w:w="2225" w:type="dxa"/>
          </w:tcPr>
          <w:p w:rsidR="00FE7D19" w:rsidRPr="00A7588C"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80 м</w:t>
            </w:r>
            <w:r w:rsidRPr="00A7588C">
              <w:rPr>
                <w:rFonts w:ascii="Times New Roman" w:eastAsia="Times New Roman" w:hAnsi="Times New Roman" w:cs="Times New Roman"/>
                <w:vertAlign w:val="superscript"/>
                <w:lang w:eastAsia="ru-RU"/>
              </w:rPr>
              <w:t xml:space="preserve">2 </w:t>
            </w:r>
            <w:r w:rsidRPr="00A7588C">
              <w:rPr>
                <w:rFonts w:ascii="Times New Roman" w:eastAsia="Times New Roman" w:hAnsi="Times New Roman" w:cs="Times New Roman"/>
                <w:lang w:eastAsia="ru-RU"/>
              </w:rPr>
              <w:t>площади квартиры</w:t>
            </w:r>
          </w:p>
        </w:tc>
        <w:tc>
          <w:tcPr>
            <w:tcW w:w="3685" w:type="dxa"/>
          </w:tcPr>
          <w:p w:rsidR="00FE7D19" w:rsidRPr="00A7588C"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FE7D19" w:rsidRPr="00E03D6B" w:rsidTr="00FE7D19">
        <w:trPr>
          <w:trHeight w:val="766"/>
        </w:trPr>
        <w:tc>
          <w:tcPr>
            <w:tcW w:w="3729" w:type="dxa"/>
            <w:vMerge/>
          </w:tcPr>
          <w:p w:rsidR="00FE7D19" w:rsidRPr="00E03D6B" w:rsidRDefault="00FE7D19"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Pr>
          <w:p w:rsidR="00FE7D19" w:rsidRPr="00E03D6B" w:rsidRDefault="00FE7D19"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Pr>
          <w:p w:rsidR="00FE7D19" w:rsidRDefault="00FE7D19" w:rsidP="00FE7D19">
            <w:pPr>
              <w:widowControl w:val="0"/>
              <w:autoSpaceDE w:val="0"/>
              <w:autoSpaceDN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1</w:t>
            </w:r>
            <w:r w:rsidRPr="00A7588C">
              <w:rPr>
                <w:rFonts w:ascii="Times New Roman" w:eastAsia="Courier New" w:hAnsi="Times New Roman" w:cs="Times New Roman"/>
                <w:color w:val="000000"/>
                <w:lang w:eastAsia="ru-RU"/>
              </w:rPr>
              <w:t xml:space="preserve"> </w:t>
            </w:r>
          </w:p>
          <w:p w:rsidR="00FE7D19" w:rsidRPr="00E03D6B" w:rsidRDefault="00FE7D19" w:rsidP="00E03D6B">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Courier New" w:hAnsi="Times New Roman" w:cs="Times New Roman"/>
                <w:color w:val="000000"/>
                <w:lang w:eastAsia="ru-RU"/>
              </w:rPr>
              <w:t>на 600 кв. м. площади квартир, удаленные от не более чем на 200 м.</w:t>
            </w:r>
          </w:p>
        </w:tc>
      </w:tr>
      <w:tr w:rsidR="00A36811" w:rsidRPr="00E03D6B" w:rsidTr="00737C40">
        <w:trPr>
          <w:trHeight w:val="540"/>
        </w:trPr>
        <w:tc>
          <w:tcPr>
            <w:tcW w:w="3729" w:type="dxa"/>
          </w:tcPr>
          <w:p w:rsidR="00A36811" w:rsidRPr="00E03D6B" w:rsidRDefault="00A3681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22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дом</w:t>
            </w:r>
          </w:p>
        </w:tc>
        <w:tc>
          <w:tcPr>
            <w:tcW w:w="368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6645D0" w:rsidRPr="00E03D6B" w:rsidTr="00D82FB3">
        <w:trPr>
          <w:trHeight w:val="609"/>
        </w:trPr>
        <w:tc>
          <w:tcPr>
            <w:tcW w:w="9639" w:type="dxa"/>
            <w:gridSpan w:val="3"/>
          </w:tcPr>
          <w:p w:rsidR="00FE7D19" w:rsidRPr="00FE7D19" w:rsidRDefault="00FE7D19" w:rsidP="00FE7D1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Примечания.</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FE7D19" w:rsidRPr="00FE7D19" w:rsidRDefault="00FE7D19" w:rsidP="00FE7D19">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w:t>
            </w:r>
            <w:r w:rsidRPr="00FE7D19">
              <w:rPr>
                <w:rFonts w:ascii="Times New Roman" w:eastAsia="Times New Roman" w:hAnsi="Times New Roman" w:cs="Times New Roman"/>
                <w:lang w:eastAsia="ru-RU"/>
              </w:rPr>
              <w:lastRenderedPageBreak/>
              <w:t>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FE7D19" w:rsidRPr="00FE7D19" w:rsidRDefault="00FE7D19" w:rsidP="00FE7D19">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FE7D19" w:rsidRPr="00FE7D19" w:rsidRDefault="00FE7D19" w:rsidP="00FE7D19">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FE7D19">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FE7D19">
              <w:rPr>
                <w:rFonts w:ascii="Times New Roman" w:eastAsia="Times New Roman" w:hAnsi="Times New Roman" w:cs="Times New Roman"/>
                <w:color w:val="000000"/>
                <w:lang w:eastAsia="ru-RU"/>
              </w:rPr>
              <w:softHyphen/>
              <w:t>альных и блокированных жилых домов.</w:t>
            </w:r>
          </w:p>
          <w:p w:rsidR="00FE7D19" w:rsidRPr="00FE7D19" w:rsidRDefault="00FE7D19" w:rsidP="00FE7D19">
            <w:pPr>
              <w:widowControl w:val="0"/>
              <w:spacing w:after="0" w:line="240" w:lineRule="auto"/>
              <w:ind w:left="40" w:right="2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A36811" w:rsidRPr="00E03D6B" w:rsidRDefault="00FE7D19" w:rsidP="00FE7D19">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FE7D19">
              <w:rPr>
                <w:rFonts w:ascii="Times New Roman" w:eastAsia="Courier New" w:hAnsi="Times New Roman" w:cs="Times New Roman"/>
                <w:color w:val="000000"/>
                <w:lang w:eastAsia="ru-RU"/>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FE7D19">
              <w:rPr>
                <w:rFonts w:ascii="Times New Roman" w:eastAsia="Times New Roman" w:hAnsi="Times New Roman" w:cs="Times New Roman"/>
                <w:color w:val="000000"/>
                <w:lang w:eastAsia="ru-RU"/>
              </w:rPr>
              <w:t xml:space="preserve"> (в соответствии п. 5.5.138 приказа 330 ДАГ КК</w:t>
            </w:r>
          </w:p>
        </w:tc>
      </w:tr>
    </w:tbl>
    <w:p w:rsidR="006E785E" w:rsidRDefault="006E785E" w:rsidP="005532CF">
      <w:pPr>
        <w:widowControl w:val="0"/>
        <w:tabs>
          <w:tab w:val="left" w:pos="591"/>
        </w:tabs>
        <w:spacing w:after="0" w:line="240" w:lineRule="auto"/>
        <w:rPr>
          <w:rFonts w:ascii="Times New Roman" w:eastAsia="Times New Roman" w:hAnsi="Times New Roman" w:cs="Times New Roman"/>
          <w:color w:val="000000"/>
          <w:lang w:eastAsia="ru-RU"/>
        </w:rPr>
      </w:pPr>
    </w:p>
    <w:p w:rsidR="00027CF4" w:rsidRPr="00E03D6B" w:rsidRDefault="003433FA" w:rsidP="00E03D6B">
      <w:pPr>
        <w:widowControl w:val="0"/>
        <w:tabs>
          <w:tab w:val="left" w:pos="591"/>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Расстояние от гаражей и открытых парковок</w:t>
      </w:r>
      <w:r w:rsidR="002A1013" w:rsidRPr="00E03D6B">
        <w:rPr>
          <w:rFonts w:ascii="Times New Roman" w:eastAsia="Times New Roman" w:hAnsi="Times New Roman" w:cs="Times New Roman"/>
          <w:color w:val="000000"/>
          <w:lang w:eastAsia="ru-RU"/>
        </w:rPr>
        <w:t xml:space="preserve"> до жилых и общественных зданий</w:t>
      </w:r>
      <w:r w:rsidR="006915CE" w:rsidRPr="00E03D6B">
        <w:rPr>
          <w:rFonts w:ascii="Times New Roman" w:eastAsia="Times New Roman" w:hAnsi="Times New Roman" w:cs="Times New Roman"/>
          <w:color w:val="000000"/>
          <w:lang w:eastAsia="ru-RU"/>
        </w:rPr>
        <w:t xml:space="preserve">                            </w:t>
      </w:r>
      <w:r w:rsidR="002A1013" w:rsidRPr="00E03D6B">
        <w:rPr>
          <w:rFonts w:ascii="Times New Roman" w:eastAsia="Times New Roman" w:hAnsi="Times New Roman" w:cs="Times New Roman"/>
          <w:color w:val="000000"/>
          <w:lang w:eastAsia="ru-RU"/>
        </w:rPr>
        <w:t xml:space="preserve"> </w:t>
      </w:r>
      <w:r w:rsidR="00027CF4" w:rsidRPr="00E03D6B">
        <w:rPr>
          <w:rFonts w:ascii="Times New Roman" w:eastAsia="Times New Roman" w:hAnsi="Times New Roman" w:cs="Times New Roman"/>
          <w:color w:val="000000"/>
        </w:rPr>
        <w:t xml:space="preserve">(в соответствии с таблицей 107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027CF4" w:rsidRPr="00E03D6B" w:rsidRDefault="00027CF4"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0556ED"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1</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275"/>
      </w:tblGrid>
      <w:tr w:rsidR="00027CF4" w:rsidRPr="00E03D6B" w:rsidTr="00F00491">
        <w:tc>
          <w:tcPr>
            <w:tcW w:w="3169"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6470" w:type="dxa"/>
            <w:gridSpan w:val="6"/>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метров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4061" w:type="dxa"/>
            <w:gridSpan w:val="4"/>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гаражей и открытых стоянок при числе легковых автомобилей</w:t>
            </w:r>
          </w:p>
        </w:tc>
        <w:tc>
          <w:tcPr>
            <w:tcW w:w="2409"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11 - 50</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51 - 100</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101 - 300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027CF4" w:rsidRPr="00E03D6B" w:rsidTr="00F00491">
        <w:trPr>
          <w:trHeight w:val="473"/>
        </w:trPr>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64" w:type="dxa"/>
          </w:tcPr>
          <w:p w:rsidR="00027CF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69" w:type="dxa"/>
          </w:tcPr>
          <w:p w:rsidR="00027CF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C4474F" w:rsidRPr="00E03D6B" w:rsidTr="00F00491">
        <w:trPr>
          <w:trHeight w:val="326"/>
        </w:trPr>
        <w:tc>
          <w:tcPr>
            <w:tcW w:w="9639" w:type="dxa"/>
            <w:gridSpan w:val="7"/>
          </w:tcPr>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*Определяется по согласованию с органами Государственного санитарно-эпидемиологического надзора.</w:t>
            </w:r>
          </w:p>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bookmarkStart w:id="12" w:name="P13322"/>
            <w:bookmarkEnd w:id="12"/>
            <w:r w:rsidRPr="00E03D6B">
              <w:rPr>
                <w:rFonts w:ascii="Times New Roman" w:eastAsia="Times New Roman" w:hAnsi="Times New Roman" w:cs="Times New Roman"/>
                <w:lang w:eastAsia="ru-RU"/>
              </w:rPr>
              <w:t>**Для зданий гаражей III - V степеней огнестойкости расстояния следуе</w:t>
            </w:r>
            <w:r w:rsidR="00DF200B" w:rsidRPr="00E03D6B">
              <w:rPr>
                <w:rFonts w:ascii="Times New Roman" w:eastAsia="Times New Roman" w:hAnsi="Times New Roman" w:cs="Times New Roman"/>
                <w:lang w:eastAsia="ru-RU"/>
              </w:rPr>
              <w:t>т принимать не менее 12 метров.</w:t>
            </w:r>
          </w:p>
          <w:p w:rsidR="00C4474F" w:rsidRPr="00E03D6B" w:rsidRDefault="009D6B84"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6915CE" w:rsidRPr="00E03D6B">
              <w:rPr>
                <w:rFonts w:ascii="Times New Roman" w:eastAsia="Times New Roman" w:hAnsi="Times New Roman" w:cs="Times New Roman"/>
                <w:lang w:eastAsia="ru-RU"/>
              </w:rPr>
              <w:t>я</w:t>
            </w:r>
            <w:r w:rsidRPr="00E03D6B">
              <w:rPr>
                <w:rFonts w:ascii="Times New Roman" w:eastAsia="Times New Roman" w:hAnsi="Times New Roman" w:cs="Times New Roman"/>
                <w:lang w:eastAsia="ru-RU"/>
              </w:rPr>
              <w:t>.</w:t>
            </w:r>
          </w:p>
          <w:p w:rsidR="00C4474F" w:rsidRPr="00E03D6B" w:rsidRDefault="006915CE" w:rsidP="0097698E">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C4474F" w:rsidRPr="00E03D6B">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C4474F" w:rsidRPr="00E03D6B">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C4474F" w:rsidRPr="00E03D6B">
              <w:rPr>
                <w:rFonts w:ascii="Times New Roman" w:eastAsia="Times New Roman" w:hAnsi="Times New Roman" w:cs="Times New Roman"/>
                <w:lang w:eastAsia="ru-RU"/>
              </w:rPr>
              <w:t xml:space="preserve">.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w:t>
            </w:r>
            <w:r w:rsidR="00C4474F" w:rsidRPr="00E03D6B">
              <w:rPr>
                <w:rFonts w:ascii="Times New Roman" w:eastAsia="Times New Roman" w:hAnsi="Times New Roman" w:cs="Times New Roman"/>
                <w:lang w:eastAsia="ru-RU"/>
              </w:rPr>
              <w:lastRenderedPageBreak/>
              <w:t>сторону жилых и общественных зданий.</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C4474F" w:rsidRPr="00E03D6B">
              <w:rPr>
                <w:rFonts w:ascii="Times New Roman" w:eastAsia="Times New Roman" w:hAnsi="Times New Roman" w:cs="Times New Roman"/>
                <w:lang w:eastAsia="ru-RU"/>
              </w:rPr>
              <w:t>.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E03D6B" w:rsidRDefault="00C4474F"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E03D6B" w:rsidRDefault="00C4474F" w:rsidP="00E03D6B">
            <w:pPr>
              <w:widowControl w:val="0"/>
              <w:autoSpaceDE w:val="0"/>
              <w:autoSpaceDN w:val="0"/>
              <w:spacing w:after="0" w:line="240" w:lineRule="auto"/>
              <w:ind w:left="80"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C4474F" w:rsidRPr="00E03D6B" w:rsidRDefault="00B94597" w:rsidP="002A7F56">
      <w:pPr>
        <w:spacing w:before="240"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Площадь участка для объектов автомобильного транспорта</w:t>
      </w:r>
      <w:r w:rsidR="002A1013" w:rsidRPr="00E03D6B">
        <w:rPr>
          <w:rFonts w:ascii="Times New Roman" w:eastAsia="Times New Roman" w:hAnsi="Times New Roman" w:cs="Times New Roman"/>
          <w:color w:val="000000"/>
        </w:rPr>
        <w:t xml:space="preserve"> </w:t>
      </w:r>
      <w:r w:rsidR="00C4474F" w:rsidRPr="00E03D6B">
        <w:rPr>
          <w:rFonts w:ascii="Times New Roman" w:eastAsia="Times New Roman" w:hAnsi="Times New Roman" w:cs="Times New Roman"/>
          <w:color w:val="000000"/>
        </w:rPr>
        <w:t xml:space="preserve">(в соответствии с таблицей 109 </w:t>
      </w:r>
      <w:r w:rsidR="003E3F34" w:rsidRPr="00E03D6B">
        <w:rPr>
          <w:rFonts w:ascii="Times New Roman" w:eastAsia="Times New Roman" w:hAnsi="Times New Roman" w:cs="Times New Roman"/>
          <w:color w:val="000000"/>
        </w:rPr>
        <w:t>РНГП КК</w:t>
      </w:r>
      <w:r w:rsidR="00C4474F" w:rsidRPr="00E03D6B">
        <w:rPr>
          <w:rFonts w:ascii="Times New Roman" w:eastAsia="Times New Roman" w:hAnsi="Times New Roman" w:cs="Times New Roman"/>
          <w:color w:val="000000"/>
        </w:rPr>
        <w:t>)</w:t>
      </w:r>
    </w:p>
    <w:p w:rsidR="00B94597" w:rsidRPr="00E03D6B" w:rsidRDefault="00C4474F"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2</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572"/>
      </w:tblGrid>
      <w:tr w:rsidR="00B94597" w:rsidRPr="00E03D6B" w:rsidTr="00F00491">
        <w:tc>
          <w:tcPr>
            <w:tcW w:w="4063"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Вместимость объекта</w:t>
            </w:r>
          </w:p>
        </w:tc>
        <w:tc>
          <w:tcPr>
            <w:tcW w:w="2572"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под объект, га</w:t>
            </w:r>
          </w:p>
        </w:tc>
      </w:tr>
      <w:tr w:rsidR="00B94597" w:rsidRPr="00E03D6B" w:rsidTr="00F00491">
        <w:tblPrEx>
          <w:tblBorders>
            <w:insideH w:val="none" w:sz="0" w:space="0" w:color="auto"/>
          </w:tblBorders>
        </w:tblPrEx>
        <w:tc>
          <w:tcPr>
            <w:tcW w:w="4063" w:type="dxa"/>
            <w:tcBorders>
              <w:top w:val="single" w:sz="4" w:space="0" w:color="auto"/>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таксомотор, автомобиль проката</w:t>
            </w:r>
          </w:p>
        </w:tc>
        <w:tc>
          <w:tcPr>
            <w:tcW w:w="1417"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автомобиль</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машина</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rPr>
          <w:trHeight w:val="168"/>
        </w:trPr>
        <w:tc>
          <w:tcPr>
            <w:tcW w:w="4063"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r>
      <w:tr w:rsidR="00C4474F" w:rsidRPr="00E03D6B" w:rsidTr="005A0B7F">
        <w:tblPrEx>
          <w:tblBorders>
            <w:insideH w:val="none" w:sz="0" w:space="0" w:color="auto"/>
          </w:tblBorders>
        </w:tblPrEx>
        <w:trPr>
          <w:trHeight w:val="778"/>
        </w:trPr>
        <w:tc>
          <w:tcPr>
            <w:tcW w:w="9639" w:type="dxa"/>
            <w:gridSpan w:val="4"/>
            <w:tcBorders>
              <w:top w:val="single" w:sz="4" w:space="0" w:color="auto"/>
              <w:bottom w:val="single" w:sz="4" w:space="0" w:color="auto"/>
            </w:tcBorders>
          </w:tcPr>
          <w:p w:rsidR="00C4474F" w:rsidRPr="00E03D6B" w:rsidRDefault="009D6B84"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2A1013" w:rsidRPr="00E03D6B">
              <w:rPr>
                <w:rFonts w:ascii="Times New Roman" w:eastAsia="Times New Roman" w:hAnsi="Times New Roman" w:cs="Times New Roman"/>
                <w:lang w:eastAsia="ru-RU"/>
              </w:rPr>
              <w:t>е</w:t>
            </w:r>
            <w:r w:rsidRPr="00E03D6B">
              <w:rPr>
                <w:rFonts w:ascii="Times New Roman" w:eastAsia="Times New Roman" w:hAnsi="Times New Roman" w:cs="Times New Roman"/>
                <w:lang w:eastAsia="ru-RU"/>
              </w:rPr>
              <w:t>.</w:t>
            </w:r>
          </w:p>
          <w:p w:rsidR="00C4474F" w:rsidRPr="00E03D6B" w:rsidRDefault="00C4474F" w:rsidP="005A0B7F">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5532CF" w:rsidRDefault="005532CF" w:rsidP="00E03D6B">
      <w:pPr>
        <w:spacing w:after="120" w:line="240" w:lineRule="auto"/>
        <w:ind w:firstLine="567"/>
        <w:contextualSpacing/>
        <w:jc w:val="center"/>
        <w:rPr>
          <w:rFonts w:ascii="Times New Roman" w:eastAsia="Times New Roman" w:hAnsi="Times New Roman" w:cs="Times New Roman"/>
        </w:rPr>
      </w:pPr>
    </w:p>
    <w:p w:rsidR="003433FA" w:rsidRPr="00E03D6B" w:rsidRDefault="003433FA" w:rsidP="00E03D6B">
      <w:pPr>
        <w:spacing w:after="120" w:line="240" w:lineRule="auto"/>
        <w:ind w:firstLine="567"/>
        <w:contextualSpacing/>
        <w:jc w:val="center"/>
        <w:rPr>
          <w:rFonts w:ascii="Times New Roman" w:eastAsia="Times New Roman" w:hAnsi="Times New Roman" w:cs="Times New Roman"/>
        </w:rPr>
      </w:pPr>
      <w:r w:rsidRPr="00E03D6B">
        <w:rPr>
          <w:rFonts w:ascii="Times New Roman" w:eastAsia="Times New Roman" w:hAnsi="Times New Roman" w:cs="Times New Roman"/>
        </w:rPr>
        <w:t>Площадь</w:t>
      </w:r>
      <w:r w:rsidR="00C4474F" w:rsidRPr="00E03D6B">
        <w:rPr>
          <w:rFonts w:ascii="Times New Roman" w:eastAsia="Times New Roman" w:hAnsi="Times New Roman" w:cs="Times New Roman"/>
        </w:rPr>
        <w:t xml:space="preserve"> земельных участков гаражей и стоянок легковых автомобилей </w:t>
      </w:r>
    </w:p>
    <w:p w:rsidR="00C4474F" w:rsidRPr="00E03D6B" w:rsidRDefault="00C4474F" w:rsidP="00E03D6B">
      <w:pPr>
        <w:spacing w:after="120" w:line="240" w:lineRule="auto"/>
        <w:ind w:firstLine="567"/>
        <w:contextualSpacing/>
        <w:jc w:val="right"/>
        <w:rPr>
          <w:rFonts w:ascii="Times New Roman" w:eastAsia="Times New Roman" w:hAnsi="Times New Roman" w:cs="Times New Roman"/>
        </w:rPr>
      </w:pPr>
      <w:r w:rsidRPr="00E03D6B">
        <w:rPr>
          <w:rFonts w:ascii="Times New Roman" w:eastAsia="Times New Roman" w:hAnsi="Times New Roman" w:cs="Times New Roman"/>
        </w:rPr>
        <w:t>Таблица</w:t>
      </w:r>
      <w:r w:rsidR="003433FA" w:rsidRPr="00E03D6B">
        <w:rPr>
          <w:rFonts w:ascii="Times New Roman" w:eastAsia="Times New Roman" w:hAnsi="Times New Roman" w:cs="Times New Roman"/>
        </w:rPr>
        <w:t xml:space="preserve"> </w:t>
      </w:r>
      <w:r w:rsidR="00322AA4" w:rsidRPr="00E03D6B">
        <w:rPr>
          <w:rFonts w:ascii="Times New Roman" w:eastAsia="Times New Roman" w:hAnsi="Times New Roman" w:cs="Times New Roman"/>
        </w:rPr>
        <w:t>7</w:t>
      </w:r>
      <w:r w:rsidRPr="00E03D6B">
        <w:rPr>
          <w:rFonts w:ascii="Times New Roman" w:eastAsia="Times New Roman" w:hAnsi="Times New Roman" w:cs="Times New Roman"/>
        </w:rPr>
        <w:t>.1</w:t>
      </w:r>
      <w:r w:rsidR="007444FC" w:rsidRPr="00E03D6B">
        <w:rPr>
          <w:rFonts w:ascii="Times New Roman" w:eastAsia="Times New Roman" w:hAnsi="Times New Roman" w:cs="Times New Roman"/>
        </w:rPr>
        <w:t>3</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331"/>
      </w:tblGrid>
      <w:tr w:rsidR="00C4474F" w:rsidRPr="00E03D6B" w:rsidTr="00F00491">
        <w:trPr>
          <w:trHeight w:val="326"/>
        </w:trPr>
        <w:tc>
          <w:tcPr>
            <w:tcW w:w="683"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Наименование объекта</w:t>
            </w:r>
          </w:p>
        </w:tc>
        <w:tc>
          <w:tcPr>
            <w:tcW w:w="6266" w:type="dxa"/>
            <w:gridSpan w:val="2"/>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Площадь земельного участка</w:t>
            </w:r>
          </w:p>
        </w:tc>
      </w:tr>
      <w:tr w:rsidR="00C4474F" w:rsidRPr="00E03D6B" w:rsidTr="00F00491">
        <w:trPr>
          <w:trHeight w:val="363"/>
        </w:trPr>
        <w:tc>
          <w:tcPr>
            <w:tcW w:w="683"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Единица измерения</w:t>
            </w:r>
          </w:p>
        </w:tc>
        <w:tc>
          <w:tcPr>
            <w:tcW w:w="3331"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Величина</w:t>
            </w:r>
          </w:p>
        </w:tc>
      </w:tr>
      <w:tr w:rsidR="00C4474F" w:rsidRPr="00E03D6B" w:rsidTr="00F00491">
        <w:trPr>
          <w:trHeight w:val="49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0" w:type="dxa"/>
            <w:vAlign w:val="center"/>
          </w:tcPr>
          <w:p w:rsidR="00C4474F" w:rsidRPr="00E03D6B" w:rsidRDefault="00C4474F" w:rsidP="00E03D6B">
            <w:pPr>
              <w:spacing w:after="120" w:line="240" w:lineRule="auto"/>
              <w:rPr>
                <w:rFonts w:ascii="Times New Roman" w:eastAsia="Times New Roman" w:hAnsi="Times New Roman" w:cs="Times New Roman"/>
              </w:rPr>
            </w:pPr>
            <w:r w:rsidRPr="00E03D6B">
              <w:rPr>
                <w:rFonts w:ascii="Times New Roman" w:eastAsia="Times New Roman" w:hAnsi="Times New Roman" w:cs="Times New Roman"/>
              </w:rPr>
              <w:t>Надземные открытые автостоянки</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25</w:t>
            </w:r>
          </w:p>
        </w:tc>
      </w:tr>
      <w:tr w:rsidR="00C4474F" w:rsidRPr="00E03D6B" w:rsidTr="00F00491">
        <w:trPr>
          <w:trHeight w:val="212"/>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Одноэтажные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Двухэтажные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lastRenderedPageBreak/>
              <w:t>4.</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Трехэтажный</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14</w:t>
            </w:r>
          </w:p>
        </w:tc>
      </w:tr>
      <w:tr w:rsidR="00C4474F" w:rsidRPr="00E03D6B" w:rsidTr="00F00491">
        <w:trPr>
          <w:trHeight w:val="324"/>
        </w:trPr>
        <w:tc>
          <w:tcPr>
            <w:tcW w:w="683"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5.</w:t>
            </w:r>
          </w:p>
        </w:tc>
        <w:tc>
          <w:tcPr>
            <w:tcW w:w="2690" w:type="dxa"/>
            <w:tcBorders>
              <w:bottom w:val="single" w:sz="4" w:space="0" w:color="auto"/>
            </w:tcBorders>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Четырехэтажные</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12</w:t>
            </w:r>
          </w:p>
        </w:tc>
      </w:tr>
      <w:tr w:rsidR="006E785E" w:rsidRPr="00E03D6B" w:rsidTr="006E785E">
        <w:trPr>
          <w:trHeight w:val="990"/>
        </w:trPr>
        <w:tc>
          <w:tcPr>
            <w:tcW w:w="9639" w:type="dxa"/>
            <w:gridSpan w:val="4"/>
            <w:tcBorders>
              <w:bottom w:val="single" w:sz="4" w:space="0" w:color="auto"/>
            </w:tcBorders>
            <w:vAlign w:val="center"/>
          </w:tcPr>
          <w:p w:rsidR="006E785E" w:rsidRPr="00E03D6B" w:rsidRDefault="006E785E" w:rsidP="005A0B7F">
            <w:pPr>
              <w:spacing w:before="240" w:after="0" w:line="240" w:lineRule="auto"/>
              <w:ind w:firstLine="567"/>
              <w:contextualSpacing/>
              <w:jc w:val="both"/>
              <w:rPr>
                <w:rFonts w:ascii="Times New Roman" w:eastAsia="Times New Roman" w:hAnsi="Times New Roman" w:cs="Times New Roman"/>
              </w:rPr>
            </w:pPr>
            <w:r w:rsidRPr="00E03D6B">
              <w:rPr>
                <w:rFonts w:ascii="Times New Roman" w:eastAsia="Times New Roman" w:hAnsi="Times New Roman" w:cs="Times New Roman"/>
              </w:rPr>
              <w:t>* Указанные машино-места следует размещать в</w:t>
            </w:r>
            <w:r w:rsidRPr="00E03D6B">
              <w:rPr>
                <w:rFonts w:ascii="Times New Roman" w:eastAsia="Times New Roman" w:hAnsi="Times New Roman" w:cs="Times New Roman"/>
                <w:bCs/>
                <w:spacing w:val="-3"/>
              </w:rPr>
              <w:t xml:space="preserve"> капитальных гаражах (паркингах):</w:t>
            </w:r>
            <w:r w:rsidRPr="00E03D6B">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E03D6B">
              <w:rPr>
                <w:rFonts w:ascii="Times New Roman" w:eastAsia="Times New Roman" w:hAnsi="Times New Roman" w:cs="Times New Roman"/>
                <w:spacing w:val="-2"/>
              </w:rPr>
              <w:t>автостоянках на придомовой территории</w:t>
            </w:r>
            <w:r w:rsidRPr="00E03D6B">
              <w:rPr>
                <w:rFonts w:ascii="Times New Roman" w:eastAsia="Times New Roman" w:hAnsi="Times New Roman" w:cs="Times New Roman"/>
              </w:rPr>
              <w:t xml:space="preserve"> многоквартирных жилых домов.</w:t>
            </w:r>
          </w:p>
          <w:p w:rsidR="006E785E" w:rsidRDefault="006E785E" w:rsidP="005A0B7F">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E785E" w:rsidRPr="00E03D6B" w:rsidRDefault="006E785E" w:rsidP="006E785E">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общественного пассажирского транспорта – 30.</w:t>
            </w:r>
          </w:p>
          <w:p w:rsidR="006E785E" w:rsidRPr="006E785E" w:rsidRDefault="006E785E" w:rsidP="005A0B7F">
            <w:pPr>
              <w:spacing w:after="12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Въезды в подземные гаражи легковых автомобилей и выезды из них следует принимать в соответствии с СанПиН 2.2.1/2.1.1.1200</w:t>
            </w:r>
            <w:r w:rsidRPr="00E03D6B">
              <w:rPr>
                <w:rFonts w:ascii="Times New Roman" w:eastAsia="Calibri" w:hAnsi="Times New Roman" w:cs="Times New Roman"/>
                <w:b/>
                <w:bCs/>
                <w:color w:val="22272F"/>
                <w:shd w:val="clear" w:color="auto" w:fill="FFFFFF"/>
              </w:rPr>
              <w:t xml:space="preserve"> </w:t>
            </w:r>
            <w:r w:rsidRPr="00E03D6B">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Pr="00E03D6B">
              <w:rPr>
                <w:rFonts w:ascii="Times New Roman" w:eastAsia="Times New Roman" w:hAnsi="Times New Roman" w:cs="Times New Roman"/>
                <w:color w:val="000000"/>
              </w:rPr>
              <w:t>.</w:t>
            </w:r>
          </w:p>
        </w:tc>
      </w:tr>
    </w:tbl>
    <w:p w:rsidR="006645D0" w:rsidRPr="00E03D6B" w:rsidRDefault="006645D0" w:rsidP="00E03D6B">
      <w:pPr>
        <w:spacing w:after="0" w:line="240" w:lineRule="auto"/>
        <w:jc w:val="center"/>
        <w:rPr>
          <w:rFonts w:ascii="Times New Roman" w:eastAsia="Times New Roman" w:hAnsi="Times New Roman" w:cs="Times New Roman"/>
          <w:color w:val="000000"/>
        </w:rPr>
      </w:pPr>
    </w:p>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E03D6B" w:rsidRDefault="000A3658" w:rsidP="00E03D6B">
      <w:pPr>
        <w:spacing w:after="0" w:line="240" w:lineRule="auto"/>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4</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409"/>
      </w:tblGrid>
      <w:tr w:rsidR="000A3658" w:rsidRPr="00E03D6B" w:rsidTr="00F00491">
        <w:trPr>
          <w:trHeight w:val="349"/>
          <w:tblHeader/>
        </w:trPr>
        <w:tc>
          <w:tcPr>
            <w:tcW w:w="451"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c>
          <w:tcPr>
            <w:tcW w:w="3685"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максимально санитарно-защитной зоны</w:t>
            </w:r>
          </w:p>
        </w:tc>
      </w:tr>
      <w:tr w:rsidR="000A3658" w:rsidRPr="00E03D6B" w:rsidTr="00F00491">
        <w:trPr>
          <w:trHeight w:val="490"/>
          <w:tblHeader/>
        </w:trPr>
        <w:tc>
          <w:tcPr>
            <w:tcW w:w="451"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w:t>
            </w:r>
          </w:p>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409"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0A3658" w:rsidRPr="00E03D6B" w:rsidTr="00F00491">
        <w:trPr>
          <w:trHeight w:val="665"/>
        </w:trPr>
        <w:tc>
          <w:tcPr>
            <w:tcW w:w="451"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E03D6B" w:rsidRDefault="00507244"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Автозаправочные станции </w:t>
            </w:r>
            <w:r w:rsidR="0070337B" w:rsidRPr="00E03D6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w:t>
            </w:r>
          </w:p>
        </w:tc>
      </w:tr>
      <w:tr w:rsidR="0070337B" w:rsidRPr="00E03D6B" w:rsidTr="005A0B7F">
        <w:trPr>
          <w:trHeight w:val="1185"/>
        </w:trPr>
        <w:tc>
          <w:tcPr>
            <w:tcW w:w="451" w:type="dxa"/>
            <w:tcBorders>
              <w:top w:val="single" w:sz="4" w:space="0" w:color="auto"/>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2810" w:type="dxa"/>
            <w:tcBorders>
              <w:top w:val="single" w:sz="4" w:space="0" w:color="auto"/>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Автомойки *</w:t>
            </w:r>
          </w:p>
        </w:tc>
        <w:tc>
          <w:tcPr>
            <w:tcW w:w="1559" w:type="dxa"/>
            <w:tcBorders>
              <w:top w:val="single" w:sz="4" w:space="0" w:color="auto"/>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пост / 1000 автомобилей</w:t>
            </w:r>
          </w:p>
        </w:tc>
        <w:tc>
          <w:tcPr>
            <w:tcW w:w="1134" w:type="dxa"/>
            <w:tcBorders>
              <w:top w:val="single" w:sz="4" w:space="0" w:color="auto"/>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 м.- до двух постов мойки;</w:t>
            </w:r>
          </w:p>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100 м. - более двух постов мойки </w:t>
            </w:r>
          </w:p>
        </w:tc>
      </w:tr>
      <w:tr w:rsidR="005A0B7F" w:rsidRPr="00E03D6B" w:rsidTr="005A0B7F">
        <w:trPr>
          <w:trHeight w:val="511"/>
        </w:trPr>
        <w:tc>
          <w:tcPr>
            <w:tcW w:w="9639" w:type="dxa"/>
            <w:gridSpan w:val="6"/>
            <w:tcBorders>
              <w:top w:val="single" w:sz="4" w:space="0" w:color="auto"/>
            </w:tcBorders>
            <w:vAlign w:val="center"/>
          </w:tcPr>
          <w:p w:rsidR="005A0B7F" w:rsidRPr="00E03D6B" w:rsidRDefault="005A0B7F" w:rsidP="005A0B7F">
            <w:pPr>
              <w:spacing w:before="240"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Размещение указанных объектов дорожного сервиса допускается на территориях, сопряженных с территориями автодорог.</w:t>
            </w:r>
          </w:p>
        </w:tc>
      </w:tr>
    </w:tbl>
    <w:p w:rsidR="006645D0" w:rsidRPr="00E03D6B" w:rsidRDefault="006645D0" w:rsidP="00E03D6B">
      <w:pPr>
        <w:spacing w:after="0" w:line="240" w:lineRule="auto"/>
        <w:ind w:firstLine="567"/>
        <w:contextualSpacing/>
        <w:jc w:val="center"/>
        <w:rPr>
          <w:rFonts w:ascii="Times New Roman" w:eastAsia="Times New Roman" w:hAnsi="Times New Roman" w:cs="Times New Roman"/>
          <w:color w:val="000000"/>
        </w:rPr>
      </w:pPr>
    </w:p>
    <w:p w:rsidR="000A3658" w:rsidRPr="00E03D6B" w:rsidRDefault="000A3658"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обслуживания автомобилей</w:t>
      </w:r>
    </w:p>
    <w:p w:rsidR="000A3658" w:rsidRPr="00E03D6B" w:rsidRDefault="000A3658" w:rsidP="00E03D6B">
      <w:pPr>
        <w:spacing w:after="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5</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260"/>
      </w:tblGrid>
      <w:tr w:rsidR="000A3658" w:rsidRPr="00E03D6B" w:rsidTr="00F00491">
        <w:trPr>
          <w:trHeight w:val="349"/>
        </w:trPr>
        <w:tc>
          <w:tcPr>
            <w:tcW w:w="451"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5953" w:type="dxa"/>
            <w:gridSpan w:val="2"/>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Площадь земельного участка</w:t>
            </w:r>
          </w:p>
        </w:tc>
      </w:tr>
      <w:tr w:rsidR="000A3658" w:rsidRPr="00E03D6B" w:rsidTr="00F00491">
        <w:trPr>
          <w:trHeight w:val="426"/>
        </w:trPr>
        <w:tc>
          <w:tcPr>
            <w:tcW w:w="451"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3260"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Величина </w:t>
            </w:r>
          </w:p>
        </w:tc>
      </w:tr>
      <w:tr w:rsidR="000A3658" w:rsidRPr="00E03D6B" w:rsidTr="00F00491">
        <w:trPr>
          <w:trHeight w:val="200"/>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10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0A3658" w:rsidRPr="00E03D6B" w:rsidTr="00F00491">
        <w:trPr>
          <w:trHeight w:val="219"/>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1,5</w:t>
            </w:r>
          </w:p>
        </w:tc>
      </w:tr>
      <w:tr w:rsidR="000A3658" w:rsidRPr="00E03D6B" w:rsidTr="00F00491">
        <w:trPr>
          <w:trHeight w:val="95"/>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25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r>
      <w:tr w:rsidR="000A3658" w:rsidRPr="00E03D6B" w:rsidTr="00F00491">
        <w:trPr>
          <w:trHeight w:val="113"/>
        </w:trPr>
        <w:tc>
          <w:tcPr>
            <w:tcW w:w="451"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bl>
    <w:p w:rsidR="00973C11" w:rsidRPr="00E03D6B" w:rsidRDefault="00973C11"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B92BB4" w:rsidRPr="00E03D6B" w:rsidRDefault="00B92BB4" w:rsidP="00E03D6B">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w:t>
      </w:r>
      <w:r w:rsidR="002A1013" w:rsidRPr="00E03D6B">
        <w:rPr>
          <w:rFonts w:ascii="Times New Roman" w:eastAsia="Times New Roman" w:hAnsi="Times New Roman" w:cs="Times New Roman"/>
          <w:lang w:eastAsia="ru-RU"/>
        </w:rPr>
        <w:t xml:space="preserve">анций технического обслуживания </w:t>
      </w:r>
      <w:r w:rsidRPr="00E03D6B">
        <w:rPr>
          <w:rFonts w:ascii="Times New Roman" w:eastAsia="Times New Roman" w:hAnsi="Times New Roman" w:cs="Times New Roman"/>
          <w:lang w:eastAsia="ru-RU"/>
        </w:rPr>
        <w:t xml:space="preserve">(в соответствии  станцией 110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B92BB4" w:rsidRPr="00E03D6B" w:rsidRDefault="00B92BB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322AA4" w:rsidRPr="00E03D6B">
        <w:rPr>
          <w:rFonts w:ascii="Times New Roman" w:eastAsia="Times New Roman" w:hAnsi="Times New Roman" w:cs="Times New Roman"/>
          <w:lang w:eastAsia="ru-RU"/>
        </w:rPr>
        <w:t>7</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615"/>
      </w:tblGrid>
      <w:tr w:rsidR="00B92BB4" w:rsidRPr="00E03D6B" w:rsidTr="00F00491">
        <w:tc>
          <w:tcPr>
            <w:tcW w:w="5040" w:type="dxa"/>
            <w:vMerge w:val="restart"/>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2615"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B92BB4" w:rsidRPr="00E03D6B" w:rsidTr="00F00491">
        <w:tblPrEx>
          <w:tblBorders>
            <w:insideH w:val="none" w:sz="0" w:space="0" w:color="auto"/>
          </w:tblBorders>
        </w:tblPrEx>
        <w:tc>
          <w:tcPr>
            <w:tcW w:w="5040" w:type="dxa"/>
            <w:tcBorders>
              <w:top w:val="single" w:sz="4" w:space="0" w:color="auto"/>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nil"/>
            </w:tcBorders>
          </w:tcPr>
          <w:p w:rsidR="00B92BB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696245">
        <w:tblPrEx>
          <w:tblBorders>
            <w:insideH w:val="none" w:sz="0" w:space="0" w:color="auto"/>
          </w:tblBorders>
        </w:tblPrEx>
        <w:trPr>
          <w:trHeight w:val="265"/>
        </w:trPr>
        <w:tc>
          <w:tcPr>
            <w:tcW w:w="5040" w:type="dxa"/>
            <w:tcBorders>
              <w:top w:val="nil"/>
              <w:bottom w:val="single" w:sz="4" w:space="0" w:color="auto"/>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single" w:sz="4" w:space="0" w:color="auto"/>
            </w:tcBorders>
          </w:tcPr>
          <w:p w:rsidR="00B92BB4" w:rsidRPr="00E03D6B" w:rsidRDefault="00526648"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F00491">
        <w:tblPrEx>
          <w:tblBorders>
            <w:insideH w:val="none" w:sz="0" w:space="0" w:color="auto"/>
          </w:tblBorders>
        </w:tblPrEx>
        <w:trPr>
          <w:trHeight w:val="600"/>
        </w:trPr>
        <w:tc>
          <w:tcPr>
            <w:tcW w:w="9639" w:type="dxa"/>
            <w:gridSpan w:val="3"/>
            <w:tcBorders>
              <w:top w:val="single" w:sz="4" w:space="0" w:color="auto"/>
              <w:bottom w:val="single" w:sz="4" w:space="0" w:color="auto"/>
            </w:tcBorders>
          </w:tcPr>
          <w:p w:rsidR="00B92BB4" w:rsidRPr="00E03D6B" w:rsidRDefault="00936BAF"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Примечание. </w:t>
            </w:r>
            <w:r w:rsidR="00B92BB4" w:rsidRPr="00E03D6B">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EF7CD6" w:rsidRPr="00E03D6B" w:rsidRDefault="00A31CAD" w:rsidP="00E03D6B">
      <w:pPr>
        <w:pStyle w:val="ConsPlusNormal"/>
        <w:spacing w:before="240" w:after="240"/>
        <w:ind w:firstLine="567"/>
        <w:jc w:val="both"/>
        <w:rPr>
          <w:rFonts w:ascii="Times New Roman" w:hAnsi="Times New Roman" w:cs="Times New Roman"/>
          <w:b/>
          <w:color w:val="0070C0"/>
          <w:szCs w:val="22"/>
        </w:rPr>
      </w:pPr>
      <w:bookmarkStart w:id="13" w:name="P13321"/>
      <w:bookmarkEnd w:id="13"/>
      <w:r w:rsidRPr="00E03D6B">
        <w:rPr>
          <w:rFonts w:ascii="Times New Roman" w:hAnsi="Times New Roman" w:cs="Times New Roman"/>
          <w:b/>
          <w:color w:val="0070C0"/>
          <w:szCs w:val="22"/>
        </w:rPr>
        <w:t xml:space="preserve">3. </w:t>
      </w:r>
      <w:r w:rsidR="005B01E1" w:rsidRPr="00E03D6B">
        <w:rPr>
          <w:rFonts w:ascii="Times New Roman" w:hAnsi="Times New Roman" w:cs="Times New Roman"/>
          <w:b/>
          <w:color w:val="0070C0"/>
          <w:szCs w:val="22"/>
        </w:rPr>
        <w:t>Остановочный пункт</w:t>
      </w:r>
    </w:p>
    <w:p w:rsidR="006645D0" w:rsidRPr="00E03D6B" w:rsidRDefault="006645D0"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E03D6B">
          <w:rPr>
            <w:rFonts w:ascii="Times New Roman" w:hAnsi="Times New Roman" w:cs="Times New Roman"/>
            <w:color w:val="000000"/>
            <w:szCs w:val="22"/>
          </w:rPr>
          <w:t>500 м</w:t>
        </w:r>
      </w:smartTag>
      <w:r w:rsidRPr="00E03D6B">
        <w:rPr>
          <w:rFonts w:ascii="Times New Roman" w:hAnsi="Times New Roman" w:cs="Times New Roman"/>
          <w:color w:val="000000"/>
          <w:szCs w:val="22"/>
        </w:rPr>
        <w:t xml:space="preserve">. </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D82FB3" w:rsidRPr="00E03D6B" w:rsidRDefault="00D82FB3"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В сельском поселении </w:t>
      </w:r>
      <w:r w:rsidR="00A33DC4">
        <w:rPr>
          <w:rFonts w:ascii="Times New Roman" w:eastAsia="Times New Roman" w:hAnsi="Times New Roman" w:cs="Times New Roman"/>
          <w:color w:val="000000"/>
          <w:lang w:eastAsia="ru-RU"/>
        </w:rPr>
        <w:t>8</w:t>
      </w:r>
      <w:r w:rsidRPr="00E03D6B">
        <w:rPr>
          <w:rFonts w:ascii="Times New Roman" w:eastAsia="Times New Roman" w:hAnsi="Times New Roman" w:cs="Times New Roman"/>
          <w:color w:val="000000"/>
          <w:lang w:eastAsia="ru-RU"/>
        </w:rPr>
        <w:t xml:space="preserve"> автобусн</w:t>
      </w:r>
      <w:r w:rsidR="00A33DC4">
        <w:rPr>
          <w:rFonts w:ascii="Times New Roman" w:eastAsia="Times New Roman" w:hAnsi="Times New Roman" w:cs="Times New Roman"/>
          <w:color w:val="000000"/>
          <w:lang w:eastAsia="ru-RU"/>
        </w:rPr>
        <w:t>ых</w:t>
      </w:r>
      <w:r w:rsidRPr="00E03D6B">
        <w:rPr>
          <w:rFonts w:ascii="Times New Roman" w:eastAsia="Times New Roman" w:hAnsi="Times New Roman" w:cs="Times New Roman"/>
          <w:color w:val="000000"/>
          <w:lang w:eastAsia="ru-RU"/>
        </w:rPr>
        <w:t xml:space="preserve"> останов</w:t>
      </w:r>
      <w:r w:rsidR="00A33DC4">
        <w:rPr>
          <w:rFonts w:ascii="Times New Roman" w:eastAsia="Times New Roman" w:hAnsi="Times New Roman" w:cs="Times New Roman"/>
          <w:color w:val="000000"/>
          <w:lang w:eastAsia="ru-RU"/>
        </w:rPr>
        <w:t>ок</w:t>
      </w:r>
      <w:r w:rsidRPr="00E03D6B">
        <w:rPr>
          <w:rFonts w:ascii="Times New Roman" w:eastAsia="Times New Roman" w:hAnsi="Times New Roman" w:cs="Times New Roman"/>
          <w:color w:val="000000"/>
          <w:lang w:eastAsia="ru-RU"/>
        </w:rPr>
        <w:t>.</w:t>
      </w:r>
    </w:p>
    <w:p w:rsidR="00886BD4" w:rsidRPr="00E03D6B" w:rsidRDefault="00886BD4" w:rsidP="00E03D6B">
      <w:pPr>
        <w:widowControl w:val="0"/>
        <w:spacing w:after="0" w:line="240" w:lineRule="auto"/>
        <w:ind w:firstLine="580"/>
        <w:jc w:val="both"/>
        <w:rPr>
          <w:rFonts w:ascii="Times New Roman" w:eastAsia="Times New Roman" w:hAnsi="Times New Roman" w:cs="Times New Roman"/>
          <w:color w:val="000000"/>
          <w:lang w:eastAsia="ru-RU"/>
        </w:rPr>
      </w:pPr>
    </w:p>
    <w:p w:rsidR="005B01E1" w:rsidRPr="00E03D6B" w:rsidRDefault="005B01E1" w:rsidP="002A7F56">
      <w:pPr>
        <w:spacing w:after="0"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r w:rsidR="00C57347" w:rsidRPr="00E03D6B">
        <w:rPr>
          <w:rFonts w:ascii="Times New Roman" w:eastAsia="Times New Roman" w:hAnsi="Times New Roman" w:cs="Times New Roman"/>
          <w:lang w:eastAsia="ru-RU"/>
        </w:rPr>
        <w:t>.</w:t>
      </w:r>
    </w:p>
    <w:p w:rsidR="00BE28AD" w:rsidRPr="00E03D6B" w:rsidRDefault="00BE28AD" w:rsidP="00E03D6B">
      <w:pPr>
        <w:spacing w:after="0" w:line="240" w:lineRule="auto"/>
        <w:ind w:firstLine="567"/>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w:t>
      </w:r>
      <w:r w:rsidR="00901C4B"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7.16</w:t>
      </w:r>
    </w:p>
    <w:tbl>
      <w:tblPr>
        <w:tblW w:w="0" w:type="auto"/>
        <w:tblInd w:w="5" w:type="dxa"/>
        <w:tblCellMar>
          <w:left w:w="0" w:type="dxa"/>
          <w:right w:w="0" w:type="dxa"/>
        </w:tblCellMar>
        <w:tblLook w:val="04A0" w:firstRow="1" w:lastRow="0" w:firstColumn="1" w:lastColumn="0" w:noHBand="0" w:noVBand="1"/>
      </w:tblPr>
      <w:tblGrid>
        <w:gridCol w:w="6379"/>
        <w:gridCol w:w="3260"/>
      </w:tblGrid>
      <w:tr w:rsidR="00696245" w:rsidRPr="00E03D6B" w:rsidTr="00696245">
        <w:trPr>
          <w:trHeight w:val="43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4" w:name="100011"/>
            <w:bookmarkEnd w:id="14"/>
            <w:r w:rsidRPr="00E03D6B">
              <w:rPr>
                <w:rFonts w:ascii="Times New Roman" w:eastAsia="Times New Roman" w:hAnsi="Times New Roman" w:cs="Times New Roman"/>
                <w:color w:val="000000"/>
                <w:lang w:eastAsia="ru-RU"/>
              </w:rPr>
              <w:t>Категория объекта</w:t>
            </w:r>
          </w:p>
          <w:p w:rsidR="00696245" w:rsidRPr="00E03D6B" w:rsidRDefault="00696245" w:rsidP="00E03D6B">
            <w:pPr>
              <w:spacing w:after="0" w:line="240" w:lineRule="auto"/>
              <w:textAlignment w:val="baseline"/>
              <w:rPr>
                <w:rFonts w:ascii="Times New Roman" w:eastAsia="Times New Roman" w:hAnsi="Times New Roman" w:cs="Times New Roman"/>
                <w:color w:val="000000"/>
                <w:lang w:eastAsia="ru-RU"/>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701"/>
              </w:tabs>
              <w:spacing w:after="0" w:line="240" w:lineRule="auto"/>
              <w:ind w:left="142"/>
              <w:textAlignment w:val="baseline"/>
              <w:rPr>
                <w:rFonts w:ascii="Times New Roman" w:eastAsia="Times New Roman" w:hAnsi="Times New Roman" w:cs="Times New Roman"/>
                <w:color w:val="000000"/>
                <w:lang w:eastAsia="ru-RU"/>
              </w:rPr>
            </w:pPr>
            <w:bookmarkStart w:id="15" w:name="100012"/>
            <w:bookmarkEnd w:id="15"/>
            <w:r w:rsidRPr="00E03D6B">
              <w:rPr>
                <w:rFonts w:ascii="Times New Roman" w:eastAsia="Times New Roman" w:hAnsi="Times New Roman" w:cs="Times New Roman"/>
                <w:color w:val="000000"/>
                <w:lang w:eastAsia="ru-RU"/>
              </w:rPr>
              <w:t>Расстояние кратчайшего пешеходного пути, не более, м</w:t>
            </w:r>
          </w:p>
        </w:tc>
        <w:bookmarkStart w:id="16" w:name="100013"/>
        <w:bookmarkEnd w:id="16"/>
      </w:tr>
      <w:tr w:rsidR="00696245" w:rsidRPr="00E03D6B" w:rsidTr="00696245">
        <w:trPr>
          <w:trHeight w:val="19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7" w:name="100014"/>
            <w:bookmarkEnd w:id="17"/>
            <w:r w:rsidRPr="00E03D6B">
              <w:rPr>
                <w:rFonts w:ascii="Times New Roman" w:eastAsia="Times New Roman" w:hAnsi="Times New Roman" w:cs="Times New Roman"/>
                <w:color w:val="000000"/>
                <w:lang w:eastAsia="ru-RU"/>
              </w:rPr>
              <w:t>Многоквартирный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18" w:name="100015"/>
            <w:bookmarkEnd w:id="18"/>
            <w:r w:rsidRPr="00E03D6B">
              <w:rPr>
                <w:rFonts w:ascii="Times New Roman" w:eastAsia="Times New Roman" w:hAnsi="Times New Roman" w:cs="Times New Roman"/>
                <w:color w:val="000000"/>
                <w:lang w:eastAsia="ru-RU"/>
              </w:rPr>
              <w:t>500</w:t>
            </w:r>
          </w:p>
        </w:tc>
        <w:bookmarkStart w:id="19" w:name="100016"/>
        <w:bookmarkEnd w:id="19"/>
      </w:tr>
      <w:tr w:rsidR="00696245" w:rsidRPr="00E03D6B" w:rsidTr="00696245">
        <w:trPr>
          <w:trHeight w:val="26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0" w:name="100017"/>
            <w:bookmarkEnd w:id="20"/>
            <w:r w:rsidRPr="00E03D6B">
              <w:rPr>
                <w:rFonts w:ascii="Times New Roman" w:eastAsia="Times New Roman" w:hAnsi="Times New Roman" w:cs="Times New Roman"/>
                <w:color w:val="000000"/>
                <w:lang w:eastAsia="ru-RU"/>
              </w:rPr>
              <w:t>Индивидуальный жилой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1" w:name="100018"/>
            <w:bookmarkEnd w:id="21"/>
            <w:r w:rsidRPr="00E03D6B">
              <w:rPr>
                <w:rFonts w:ascii="Times New Roman" w:eastAsia="Times New Roman" w:hAnsi="Times New Roman" w:cs="Times New Roman"/>
                <w:color w:val="000000"/>
                <w:lang w:eastAsia="ru-RU"/>
              </w:rPr>
              <w:t>800</w:t>
            </w:r>
          </w:p>
        </w:tc>
        <w:bookmarkStart w:id="22" w:name="100019"/>
        <w:bookmarkEnd w:id="22"/>
      </w:tr>
      <w:tr w:rsidR="00696245" w:rsidRPr="00E03D6B" w:rsidTr="00696245">
        <w:trPr>
          <w:trHeight w:val="396"/>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3" w:name="100020"/>
            <w:bookmarkEnd w:id="23"/>
            <w:r w:rsidRPr="00E03D6B">
              <w:rPr>
                <w:rFonts w:ascii="Times New Roman" w:eastAsia="Times New Roman" w:hAnsi="Times New Roman" w:cs="Times New Roman"/>
                <w:color w:val="000000"/>
                <w:lang w:eastAsia="ru-RU"/>
              </w:rPr>
              <w:t>Предприятия торговли с площадью торгового зала 1000 м2 и более</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601"/>
              </w:tabs>
              <w:spacing w:after="0" w:line="240" w:lineRule="auto"/>
              <w:jc w:val="center"/>
              <w:textAlignment w:val="baseline"/>
              <w:rPr>
                <w:rFonts w:ascii="Times New Roman" w:eastAsia="Times New Roman" w:hAnsi="Times New Roman" w:cs="Times New Roman"/>
                <w:color w:val="000000"/>
                <w:lang w:eastAsia="ru-RU"/>
              </w:rPr>
            </w:pPr>
            <w:bookmarkStart w:id="24" w:name="100021"/>
            <w:bookmarkEnd w:id="24"/>
            <w:r w:rsidRPr="00E03D6B">
              <w:rPr>
                <w:rFonts w:ascii="Times New Roman" w:eastAsia="Times New Roman" w:hAnsi="Times New Roman" w:cs="Times New Roman"/>
                <w:color w:val="000000"/>
                <w:lang w:eastAsia="ru-RU"/>
              </w:rPr>
              <w:t xml:space="preserve">   500</w:t>
            </w:r>
          </w:p>
        </w:tc>
        <w:bookmarkStart w:id="25" w:name="100022"/>
        <w:bookmarkEnd w:id="25"/>
      </w:tr>
      <w:tr w:rsidR="00696245" w:rsidRPr="00E03D6B" w:rsidTr="00696245">
        <w:trPr>
          <w:trHeight w:val="679"/>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6" w:name="100023"/>
            <w:bookmarkEnd w:id="26"/>
            <w:r w:rsidRPr="00E03D6B">
              <w:rPr>
                <w:rFonts w:ascii="Times New Roman" w:eastAsia="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7" w:name="100024"/>
            <w:bookmarkEnd w:id="27"/>
            <w:r w:rsidRPr="00E03D6B">
              <w:rPr>
                <w:rFonts w:ascii="Times New Roman" w:eastAsia="Times New Roman" w:hAnsi="Times New Roman" w:cs="Times New Roman"/>
                <w:color w:val="000000"/>
                <w:lang w:eastAsia="ru-RU"/>
              </w:rPr>
              <w:t>300</w:t>
            </w:r>
          </w:p>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p>
        </w:tc>
        <w:bookmarkStart w:id="28" w:name="100025"/>
        <w:bookmarkEnd w:id="28"/>
      </w:tr>
      <w:tr w:rsidR="00696245" w:rsidRPr="00E03D6B" w:rsidTr="00696245">
        <w:trPr>
          <w:trHeight w:val="32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9" w:name="100026"/>
            <w:bookmarkEnd w:id="29"/>
            <w:r w:rsidRPr="00E03D6B">
              <w:rPr>
                <w:rFonts w:ascii="Times New Roman" w:eastAsia="Times New Roman" w:hAnsi="Times New Roman" w:cs="Times New Roman"/>
                <w:color w:val="000000"/>
                <w:lang w:eastAsia="ru-RU"/>
              </w:rPr>
              <w:t>Терминалы внешнего транспорта (автостанция)</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30" w:name="100027"/>
            <w:bookmarkEnd w:id="30"/>
            <w:r w:rsidRPr="00E03D6B">
              <w:rPr>
                <w:rFonts w:ascii="Times New Roman" w:eastAsia="Times New Roman" w:hAnsi="Times New Roman" w:cs="Times New Roman"/>
                <w:color w:val="000000"/>
                <w:lang w:eastAsia="ru-RU"/>
              </w:rPr>
              <w:t>300</w:t>
            </w:r>
          </w:p>
        </w:tc>
        <w:bookmarkStart w:id="31" w:name="100028"/>
        <w:bookmarkEnd w:id="31"/>
      </w:tr>
      <w:tr w:rsidR="00696245" w:rsidRPr="00E03D6B" w:rsidTr="009A21C9">
        <w:trPr>
          <w:trHeight w:val="203"/>
        </w:trPr>
        <w:tc>
          <w:tcPr>
            <w:tcW w:w="9639" w:type="dxa"/>
            <w:gridSpan w:val="2"/>
            <w:tcBorders>
              <w:top w:val="single" w:sz="4" w:space="0" w:color="auto"/>
              <w:left w:val="single" w:sz="4" w:space="0" w:color="auto"/>
              <w:bottom w:val="single" w:sz="4" w:space="0" w:color="auto"/>
              <w:right w:val="single" w:sz="4" w:space="0" w:color="auto"/>
            </w:tcBorders>
            <w:vAlign w:val="bottom"/>
          </w:tcPr>
          <w:p w:rsidR="00696245" w:rsidRPr="00E03D6B" w:rsidRDefault="00696245" w:rsidP="005A0B7F">
            <w:pPr>
              <w:spacing w:after="0"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Примечание.</w:t>
            </w:r>
          </w:p>
          <w:p w:rsidR="00696245" w:rsidRPr="00E03D6B" w:rsidRDefault="00696245" w:rsidP="00E03D6B">
            <w:pPr>
              <w:spacing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hAnsi="Times New Roman" w:cs="Times New Roman"/>
                <w:shd w:val="clear" w:color="auto" w:fill="FFFFFF"/>
              </w:rPr>
              <w:t>Расстояние кратчайшего пешеходного пути следования от ближайшей к </w:t>
            </w:r>
            <w:r w:rsidRPr="00E03D6B">
              <w:rPr>
                <w:rFonts w:ascii="Times New Roman" w:hAnsi="Times New Roman" w:cs="Times New Roman"/>
                <w:bCs/>
                <w:shd w:val="clear" w:color="auto" w:fill="FFFFFF"/>
              </w:rPr>
              <w:t>остановочному</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пункту</w:t>
            </w:r>
            <w:r w:rsidRPr="00E03D6B">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E03D6B">
              <w:rPr>
                <w:rFonts w:ascii="Times New Roman" w:hAnsi="Times New Roman" w:cs="Times New Roman"/>
                <w:bCs/>
                <w:shd w:val="clear" w:color="auto" w:fill="FFFFFF"/>
              </w:rPr>
              <w:t>остановочного</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пункта</w:t>
            </w:r>
            <w:r w:rsidRPr="00E03D6B">
              <w:rPr>
                <w:rFonts w:ascii="Times New Roman" w:hAnsi="Times New Roman" w:cs="Times New Roman"/>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w:t>
            </w:r>
            <w:r w:rsidRPr="00E03D6B">
              <w:rPr>
                <w:rFonts w:ascii="Times New Roman" w:hAnsi="Times New Roman" w:cs="Times New Roman"/>
                <w:shd w:val="clear" w:color="auto" w:fill="FFFFFF"/>
              </w:rPr>
              <w:lastRenderedPageBreak/>
              <w:t xml:space="preserve">установленного в таблице. </w:t>
            </w:r>
          </w:p>
        </w:tc>
      </w:tr>
    </w:tbl>
    <w:p w:rsidR="00CA344F" w:rsidRPr="00E03D6B" w:rsidRDefault="00CA344F" w:rsidP="00E03D6B">
      <w:pPr>
        <w:pStyle w:val="ConsPlusNormal"/>
        <w:spacing w:before="240" w:after="240"/>
        <w:ind w:firstLine="540"/>
        <w:jc w:val="both"/>
        <w:rPr>
          <w:rFonts w:ascii="Times New Roman" w:hAnsi="Times New Roman" w:cs="Times New Roman"/>
          <w:b/>
          <w:szCs w:val="22"/>
        </w:rPr>
      </w:pPr>
      <w:r w:rsidRPr="00E03D6B">
        <w:rPr>
          <w:rFonts w:ascii="Times New Roman" w:hAnsi="Times New Roman" w:cs="Times New Roman"/>
          <w:b/>
          <w:color w:val="0070C0"/>
          <w:szCs w:val="22"/>
        </w:rPr>
        <w:lastRenderedPageBreak/>
        <w:t>1.</w:t>
      </w:r>
      <w:r w:rsidR="00322AA4" w:rsidRPr="00E03D6B">
        <w:rPr>
          <w:rFonts w:ascii="Times New Roman" w:hAnsi="Times New Roman" w:cs="Times New Roman"/>
          <w:b/>
          <w:color w:val="0070C0"/>
          <w:szCs w:val="22"/>
        </w:rPr>
        <w:t>2.8</w:t>
      </w:r>
      <w:r w:rsidR="00301EEE"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образования</w:t>
      </w:r>
    </w:p>
    <w:p w:rsidR="009973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E926BF" w:rsidRPr="00E03D6B">
        <w:rPr>
          <w:rFonts w:ascii="Times New Roman" w:hAnsi="Times New Roman" w:cs="Times New Roman"/>
          <w:szCs w:val="22"/>
        </w:rPr>
        <w:t>муниципального района</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sidRPr="00E03D6B">
        <w:rPr>
          <w:rFonts w:ascii="Times New Roman" w:hAnsi="Times New Roman" w:cs="Times New Roman"/>
          <w:szCs w:val="22"/>
        </w:rPr>
        <w:t>.</w:t>
      </w:r>
    </w:p>
    <w:p w:rsidR="00E926BF" w:rsidRPr="00E03D6B" w:rsidRDefault="00E926BF" w:rsidP="005532CF">
      <w:pPr>
        <w:spacing w:after="0" w:line="240" w:lineRule="auto"/>
        <w:ind w:firstLine="567"/>
        <w:contextualSpacing/>
        <w:jc w:val="both"/>
        <w:rPr>
          <w:rFonts w:ascii="Times New Roman" w:eastAsia="Times New Roman" w:hAnsi="Times New Roman" w:cs="Times New Roman"/>
          <w:bCs/>
        </w:rPr>
      </w:pPr>
      <w:r w:rsidRPr="00E03D6B">
        <w:rPr>
          <w:rFonts w:ascii="Times New Roman" w:eastAsia="Times New Roman" w:hAnsi="Times New Roman" w:cs="Times New Roman"/>
          <w:bCs/>
        </w:rPr>
        <w:t>Полномочия</w:t>
      </w:r>
      <w:r w:rsidRPr="00E03D6B">
        <w:rPr>
          <w:rFonts w:ascii="Times New Roman" w:hAnsi="Times New Roman" w:cs="Times New Roman"/>
        </w:rPr>
        <w:t xml:space="preserve"> в области образования закреплены за муниципальным районом.</w:t>
      </w:r>
      <w:r w:rsidRPr="00E03D6B">
        <w:rPr>
          <w:rFonts w:ascii="Times New Roman" w:eastAsia="Times New Roman" w:hAnsi="Times New Roman" w:cs="Times New Roman"/>
          <w:bCs/>
          <w:color w:val="000000"/>
        </w:rPr>
        <w:t xml:space="preserve"> Расчетные показатели таких объектов приводятся </w:t>
      </w:r>
      <w:r w:rsidR="00886BD4" w:rsidRPr="00E03D6B">
        <w:rPr>
          <w:rFonts w:ascii="Times New Roman" w:eastAsia="Times New Roman" w:hAnsi="Times New Roman" w:cs="Times New Roman"/>
          <w:bCs/>
          <w:color w:val="000000"/>
        </w:rPr>
        <w:t xml:space="preserve">в МНГП сельского поселения </w:t>
      </w:r>
      <w:r w:rsidRPr="00E03D6B">
        <w:rPr>
          <w:rFonts w:ascii="Times New Roman" w:eastAsia="Times New Roman" w:hAnsi="Times New Roman" w:cs="Times New Roman"/>
          <w:bCs/>
          <w:color w:val="000000"/>
        </w:rPr>
        <w:t xml:space="preserve">для </w:t>
      </w:r>
      <w:r w:rsidR="00886BD4" w:rsidRPr="00E03D6B">
        <w:rPr>
          <w:rFonts w:ascii="Times New Roman" w:eastAsia="Times New Roman" w:hAnsi="Times New Roman" w:cs="Times New Roman"/>
          <w:bCs/>
          <w:color w:val="000000"/>
        </w:rPr>
        <w:t>использования при подготовке документации по планировке территории, правил землепользования и застройки</w:t>
      </w:r>
      <w:r w:rsidRPr="00E03D6B">
        <w:rPr>
          <w:rFonts w:ascii="Times New Roman" w:eastAsia="Times New Roman" w:hAnsi="Times New Roman" w:cs="Times New Roman"/>
          <w:bCs/>
          <w:color w:val="000000"/>
        </w:rPr>
        <w:t>.</w:t>
      </w:r>
    </w:p>
    <w:p w:rsidR="005532CF" w:rsidRDefault="005532CF" w:rsidP="005532CF">
      <w:pPr>
        <w:spacing w:before="240" w:line="240" w:lineRule="auto"/>
        <w:ind w:firstLine="567"/>
        <w:contextualSpacing/>
        <w:jc w:val="both"/>
        <w:rPr>
          <w:rFonts w:ascii="Times New Roman" w:hAnsi="Times New Roman" w:cs="Times New Roman"/>
          <w:b/>
          <w:color w:val="0070C0"/>
        </w:rPr>
      </w:pPr>
    </w:p>
    <w:p w:rsidR="00A24D83" w:rsidRPr="00E03D6B" w:rsidRDefault="00A31CAD" w:rsidP="005532CF">
      <w:pPr>
        <w:spacing w:before="24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1. </w:t>
      </w:r>
      <w:r w:rsidR="00A24D83" w:rsidRPr="00E03D6B">
        <w:rPr>
          <w:rFonts w:ascii="Times New Roman" w:hAnsi="Times New Roman" w:cs="Times New Roman"/>
          <w:b/>
          <w:color w:val="0070C0"/>
        </w:rPr>
        <w:t>Дошкольные образовательные организации</w:t>
      </w:r>
    </w:p>
    <w:p w:rsidR="000B287B" w:rsidRPr="00E03D6B" w:rsidRDefault="000B287B" w:rsidP="00E03D6B">
      <w:pPr>
        <w:spacing w:after="0" w:line="240" w:lineRule="auto"/>
        <w:contextualSpacing/>
        <w:rPr>
          <w:rFonts w:ascii="Times New Roman" w:eastAsia="Times New Roman" w:hAnsi="Times New Roman" w:cs="Times New Roman"/>
          <w:bCs/>
          <w:color w:val="000000"/>
        </w:rPr>
      </w:pPr>
    </w:p>
    <w:p w:rsidR="002A7F56" w:rsidRDefault="0099734F" w:rsidP="002A7F56">
      <w:pPr>
        <w:spacing w:after="0" w:line="240" w:lineRule="auto"/>
        <w:ind w:firstLine="567"/>
        <w:contextualSpacing/>
        <w:jc w:val="center"/>
        <w:rPr>
          <w:rFonts w:ascii="Times New Roman" w:eastAsia="Times New Roman" w:hAnsi="Times New Roman" w:cs="Times New Roman"/>
          <w:bCs/>
          <w:color w:val="000000"/>
        </w:rPr>
      </w:pPr>
      <w:r w:rsidRPr="00E03D6B">
        <w:rPr>
          <w:rFonts w:ascii="Times New Roman" w:eastAsia="Times New Roman" w:hAnsi="Times New Roman" w:cs="Times New Roman"/>
          <w:bCs/>
          <w:color w:val="000000"/>
        </w:rPr>
        <w:t>Расчетные показатели объектов дошкольного образования</w:t>
      </w:r>
    </w:p>
    <w:p w:rsidR="002A7F56" w:rsidRPr="005A0B7F" w:rsidRDefault="00EF7CD6" w:rsidP="005A0B7F">
      <w:pPr>
        <w:spacing w:after="0" w:line="240" w:lineRule="auto"/>
        <w:ind w:firstLine="567"/>
        <w:contextualSpacing/>
        <w:jc w:val="center"/>
        <w:rPr>
          <w:rFonts w:ascii="Times New Roman" w:eastAsia="Times New Roman" w:hAnsi="Times New Roman" w:cs="Times New Roman"/>
          <w:bCs/>
          <w:color w:val="000000"/>
        </w:rPr>
      </w:pPr>
      <w:r w:rsidRPr="00E03D6B">
        <w:rPr>
          <w:rFonts w:ascii="Times New Roman" w:eastAsia="Calibri" w:hAnsi="Times New Roman" w:cs="Times New Roman"/>
        </w:rPr>
        <w:t>(в соответствии с таблицей 4, 5.1 РНГП КК)</w:t>
      </w:r>
    </w:p>
    <w:p w:rsidR="00CA344F" w:rsidRPr="00E03D6B" w:rsidRDefault="00DD2636" w:rsidP="00E03D6B">
      <w:pPr>
        <w:spacing w:after="0" w:line="240" w:lineRule="auto"/>
        <w:ind w:firstLine="567"/>
        <w:contextualSpacing/>
        <w:jc w:val="right"/>
        <w:rPr>
          <w:rFonts w:ascii="Times New Roman" w:eastAsia="Times New Roman" w:hAnsi="Times New Roman" w:cs="Times New Roman"/>
          <w:bCs/>
          <w:color w:val="000000"/>
        </w:rPr>
      </w:pPr>
      <w:r w:rsidRPr="00E03D6B">
        <w:rPr>
          <w:rFonts w:ascii="Times New Roman" w:hAnsi="Times New Roman" w:cs="Times New Roman"/>
        </w:rPr>
        <w:t xml:space="preserve">Таблица </w:t>
      </w:r>
      <w:r w:rsidR="00322AA4" w:rsidRPr="00E03D6B">
        <w:rPr>
          <w:rFonts w:ascii="Times New Roman" w:hAnsi="Times New Roman" w:cs="Times New Roman"/>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567"/>
        <w:gridCol w:w="2977"/>
        <w:gridCol w:w="992"/>
        <w:gridCol w:w="976"/>
        <w:gridCol w:w="441"/>
        <w:gridCol w:w="23"/>
        <w:gridCol w:w="1678"/>
      </w:tblGrid>
      <w:tr w:rsidR="00EF7CD6" w:rsidRPr="00E03D6B" w:rsidTr="00201F1F">
        <w:trPr>
          <w:trHeight w:val="924"/>
        </w:trPr>
        <w:tc>
          <w:tcPr>
            <w:tcW w:w="1985" w:type="dxa"/>
            <w:tcBorders>
              <w:bottom w:val="single" w:sz="4" w:space="0" w:color="auto"/>
            </w:tcBorders>
            <w:vAlign w:val="center"/>
          </w:tcPr>
          <w:p w:rsidR="00EF7CD6"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p w:rsidR="00EF7CD6" w:rsidRPr="00E03D6B" w:rsidRDefault="00EF7CD6" w:rsidP="00E03D6B">
            <w:pPr>
              <w:pStyle w:val="ConsPlusNormal"/>
              <w:ind w:left="80"/>
              <w:jc w:val="center"/>
              <w:rPr>
                <w:rFonts w:ascii="Times New Roman" w:hAnsi="Times New Roman" w:cs="Times New Roman"/>
                <w:szCs w:val="22"/>
              </w:rPr>
            </w:pPr>
          </w:p>
        </w:tc>
        <w:tc>
          <w:tcPr>
            <w:tcW w:w="3544"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w:t>
            </w:r>
          </w:p>
          <w:p w:rsidR="00201F1F"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единица измерения</w:t>
            </w:r>
          </w:p>
        </w:tc>
        <w:tc>
          <w:tcPr>
            <w:tcW w:w="1968"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 xml:space="preserve">Значение расчетного показателя, мест </w:t>
            </w:r>
            <w:r w:rsidR="00201F1F" w:rsidRPr="00E03D6B">
              <w:rPr>
                <w:rFonts w:ascii="Times New Roman" w:hAnsi="Times New Roman" w:cs="Times New Roman"/>
                <w:szCs w:val="22"/>
              </w:rPr>
              <w:t>на 1000 жителей</w:t>
            </w:r>
          </w:p>
        </w:tc>
        <w:tc>
          <w:tcPr>
            <w:tcW w:w="2142" w:type="dxa"/>
            <w:gridSpan w:val="3"/>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eastAsia="Calibri" w:hAnsi="Times New Roman" w:cs="Times New Roman"/>
                <w:szCs w:val="22"/>
                <w:lang w:eastAsia="en-US"/>
              </w:rPr>
              <w:t>Расчетный показатель, мест на поселение</w:t>
            </w:r>
          </w:p>
        </w:tc>
      </w:tr>
      <w:tr w:rsidR="00EF7CD6" w:rsidRPr="00E03D6B" w:rsidTr="005A0B7F">
        <w:trPr>
          <w:trHeight w:val="755"/>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Дошкольные образовательные организации, в том числе:</w:t>
            </w:r>
          </w:p>
        </w:tc>
        <w:tc>
          <w:tcPr>
            <w:tcW w:w="3544" w:type="dxa"/>
            <w:gridSpan w:val="2"/>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детей в возрасте от 0 до 6 лет, </w:t>
            </w:r>
          </w:p>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от общего количества мест</w:t>
            </w:r>
          </w:p>
          <w:p w:rsidR="00EF7CD6" w:rsidRPr="00E03D6B" w:rsidRDefault="00EF7CD6" w:rsidP="00E03D6B">
            <w:pPr>
              <w:pStyle w:val="ConsPlusNormal"/>
              <w:ind w:left="80"/>
              <w:jc w:val="center"/>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Общее количество мест</w:t>
            </w:r>
          </w:p>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 xml:space="preserve">59,1 </w:t>
            </w:r>
          </w:p>
        </w:tc>
        <w:tc>
          <w:tcPr>
            <w:tcW w:w="2142" w:type="dxa"/>
            <w:gridSpan w:val="3"/>
            <w:vAlign w:val="center"/>
          </w:tcPr>
          <w:p w:rsidR="00EF7CD6" w:rsidRPr="00251BB2" w:rsidRDefault="00A33DC4"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378,35</w:t>
            </w:r>
          </w:p>
        </w:tc>
      </w:tr>
      <w:tr w:rsidR="00EF7CD6" w:rsidRPr="00E03D6B" w:rsidTr="005A0B7F">
        <w:trPr>
          <w:trHeight w:val="233"/>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Общего типа (детский сад)</w:t>
            </w:r>
          </w:p>
        </w:tc>
        <w:tc>
          <w:tcPr>
            <w:tcW w:w="3544" w:type="dxa"/>
            <w:gridSpan w:val="2"/>
            <w:vMerge w:val="restart"/>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100%</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3%</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w:t>
            </w:r>
          </w:p>
        </w:tc>
        <w:tc>
          <w:tcPr>
            <w:tcW w:w="1968" w:type="dxa"/>
            <w:gridSpan w:val="2"/>
            <w:vAlign w:val="center"/>
          </w:tcPr>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59,1</w:t>
            </w:r>
          </w:p>
        </w:tc>
        <w:tc>
          <w:tcPr>
            <w:tcW w:w="2142" w:type="dxa"/>
            <w:gridSpan w:val="3"/>
            <w:vAlign w:val="center"/>
          </w:tcPr>
          <w:p w:rsidR="00EF7CD6" w:rsidRPr="00251BB2" w:rsidRDefault="00A33DC4"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378,35</w:t>
            </w:r>
          </w:p>
        </w:tc>
      </w:tr>
      <w:tr w:rsidR="00EF7CD6" w:rsidRPr="00E03D6B" w:rsidTr="007444FC">
        <w:trPr>
          <w:trHeight w:val="648"/>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Специализирован-</w:t>
            </w:r>
          </w:p>
          <w:p w:rsidR="00EF7CD6" w:rsidRPr="00E03D6B" w:rsidRDefault="00EF7CD6" w:rsidP="00E03D6B">
            <w:pPr>
              <w:spacing w:after="0" w:line="240" w:lineRule="auto"/>
              <w:jc w:val="center"/>
              <w:rPr>
                <w:rFonts w:ascii="Times New Roman" w:hAnsi="Times New Roman" w:cs="Times New Roman"/>
              </w:rPr>
            </w:pPr>
            <w:r w:rsidRPr="00E03D6B">
              <w:rPr>
                <w:rFonts w:ascii="Times New Roman" w:eastAsia="Times New Roman" w:hAnsi="Times New Roman" w:cs="Times New Roman"/>
                <w:color w:val="000000"/>
              </w:rPr>
              <w:t>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1,93</w:t>
            </w:r>
          </w:p>
        </w:tc>
        <w:tc>
          <w:tcPr>
            <w:tcW w:w="2142" w:type="dxa"/>
            <w:gridSpan w:val="3"/>
            <w:vAlign w:val="center"/>
          </w:tcPr>
          <w:p w:rsidR="00EF7CD6" w:rsidRPr="00251BB2" w:rsidRDefault="00A33DC4"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12</w:t>
            </w:r>
            <w:r w:rsidR="009442A1">
              <w:rPr>
                <w:rFonts w:ascii="Times New Roman" w:hAnsi="Times New Roman" w:cs="Times New Roman"/>
                <w:szCs w:val="22"/>
              </w:rPr>
              <w:t>,35</w:t>
            </w:r>
          </w:p>
        </w:tc>
      </w:tr>
      <w:tr w:rsidR="00EF7CD6" w:rsidRPr="00E03D6B" w:rsidTr="007444FC">
        <w:trPr>
          <w:trHeight w:val="300"/>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Оздоровительного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7,75</w:t>
            </w:r>
          </w:p>
        </w:tc>
        <w:tc>
          <w:tcPr>
            <w:tcW w:w="2142" w:type="dxa"/>
            <w:gridSpan w:val="3"/>
            <w:vAlign w:val="center"/>
          </w:tcPr>
          <w:p w:rsidR="00EF7CD6" w:rsidRPr="00251BB2" w:rsidRDefault="00A33DC4"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49,61</w:t>
            </w:r>
          </w:p>
        </w:tc>
      </w:tr>
      <w:tr w:rsidR="00CA344F" w:rsidRPr="00E03D6B" w:rsidTr="007444FC">
        <w:trPr>
          <w:trHeight w:val="766"/>
        </w:trPr>
        <w:tc>
          <w:tcPr>
            <w:tcW w:w="1985" w:type="dxa"/>
            <w:vMerge w:val="restart"/>
          </w:tcPr>
          <w:p w:rsidR="00CA344F" w:rsidRPr="00E03D6B" w:rsidRDefault="00CA344F" w:rsidP="00E03D6B">
            <w:pPr>
              <w:spacing w:after="0" w:line="240" w:lineRule="auto"/>
              <w:jc w:val="center"/>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м</w:t>
            </w:r>
            <w:r w:rsidR="00E204E2"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 (</w:t>
            </w:r>
            <w:r w:rsidR="00AB4DC5" w:rsidRPr="00E03D6B">
              <w:rPr>
                <w:rFonts w:ascii="Times New Roman" w:hAnsi="Times New Roman" w:cs="Times New Roman"/>
                <w:szCs w:val="22"/>
              </w:rPr>
              <w:t>2</w:t>
            </w:r>
            <w:r w:rsidRPr="00E03D6B">
              <w:rPr>
                <w:rFonts w:ascii="Times New Roman" w:hAnsi="Times New Roman" w:cs="Times New Roman"/>
                <w:szCs w:val="22"/>
              </w:rPr>
              <w:t>), (</w:t>
            </w:r>
            <w:r w:rsidR="00AB4DC5" w:rsidRPr="00E03D6B">
              <w:rPr>
                <w:rFonts w:ascii="Times New Roman" w:hAnsi="Times New Roman" w:cs="Times New Roman"/>
                <w:szCs w:val="22"/>
              </w:rPr>
              <w:t>3</w:t>
            </w:r>
            <w:r w:rsidRPr="00E03D6B">
              <w:rPr>
                <w:rFonts w:ascii="Times New Roman" w:hAnsi="Times New Roman" w:cs="Times New Roman"/>
                <w:szCs w:val="22"/>
              </w:rPr>
              <w:t>)</w:t>
            </w:r>
            <w:r w:rsidR="0055723F" w:rsidRPr="00E03D6B">
              <w:rPr>
                <w:rFonts w:ascii="Times New Roman" w:hAnsi="Times New Roman" w:cs="Times New Roman"/>
                <w:szCs w:val="22"/>
              </w:rPr>
              <w:t>, (4)</w:t>
            </w:r>
          </w:p>
        </w:tc>
        <w:tc>
          <w:tcPr>
            <w:tcW w:w="4110" w:type="dxa"/>
            <w:gridSpan w:val="5"/>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При вместимости:</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 100 мест - 44;</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свыше 100 - 38.</w:t>
            </w:r>
          </w:p>
        </w:tc>
      </w:tr>
      <w:tr w:rsidR="00CA344F" w:rsidRPr="00E03D6B" w:rsidTr="007444FC">
        <w:trPr>
          <w:trHeight w:val="660"/>
        </w:trPr>
        <w:tc>
          <w:tcPr>
            <w:tcW w:w="1985" w:type="dxa"/>
            <w:vMerge/>
          </w:tcPr>
          <w:p w:rsidR="00CA344F" w:rsidRPr="00E03D6B" w:rsidRDefault="00CA344F" w:rsidP="00E03D6B">
            <w:pPr>
              <w:spacing w:after="1" w:line="240" w:lineRule="auto"/>
              <w:ind w:left="80"/>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 xml:space="preserve">Территориальная доступность, </w:t>
            </w:r>
            <w:r w:rsidR="00E204E2" w:rsidRPr="00E03D6B">
              <w:rPr>
                <w:rFonts w:ascii="Times New Roman" w:hAnsi="Times New Roman" w:cs="Times New Roman"/>
                <w:szCs w:val="22"/>
              </w:rPr>
              <w:t xml:space="preserve">м, </w:t>
            </w:r>
            <w:r w:rsidRPr="00E03D6B">
              <w:rPr>
                <w:rFonts w:ascii="Times New Roman" w:hAnsi="Times New Roman" w:cs="Times New Roman"/>
                <w:szCs w:val="22"/>
              </w:rPr>
              <w:t>мин</w:t>
            </w:r>
            <w:r w:rsidR="00922633" w:rsidRPr="00E03D6B">
              <w:rPr>
                <w:rFonts w:ascii="Times New Roman" w:hAnsi="Times New Roman" w:cs="Times New Roman"/>
                <w:szCs w:val="22"/>
              </w:rPr>
              <w:t>.</w:t>
            </w:r>
          </w:p>
        </w:tc>
        <w:tc>
          <w:tcPr>
            <w:tcW w:w="4110" w:type="dxa"/>
            <w:gridSpan w:val="5"/>
          </w:tcPr>
          <w:p w:rsidR="00CA344F"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w:t>
            </w:r>
            <w:r w:rsidR="00CA344F" w:rsidRPr="00E03D6B">
              <w:rPr>
                <w:rFonts w:ascii="Times New Roman" w:hAnsi="Times New Roman" w:cs="Times New Roman"/>
                <w:szCs w:val="22"/>
              </w:rPr>
              <w:t xml:space="preserve"> </w:t>
            </w:r>
            <w:r w:rsidR="00E014A3" w:rsidRPr="00E03D6B">
              <w:rPr>
                <w:rFonts w:ascii="Times New Roman" w:hAnsi="Times New Roman" w:cs="Times New Roman"/>
                <w:szCs w:val="22"/>
              </w:rPr>
              <w:t>30</w:t>
            </w:r>
            <w:r w:rsidRPr="00E03D6B">
              <w:rPr>
                <w:rFonts w:ascii="Times New Roman" w:hAnsi="Times New Roman" w:cs="Times New Roman"/>
                <w:szCs w:val="22"/>
              </w:rPr>
              <w:t xml:space="preserve"> мин</w:t>
            </w:r>
            <w:r w:rsidR="00CA344F" w:rsidRPr="00E03D6B">
              <w:rPr>
                <w:rFonts w:ascii="Times New Roman" w:hAnsi="Times New Roman" w:cs="Times New Roman"/>
                <w:szCs w:val="22"/>
              </w:rPr>
              <w:t>.</w:t>
            </w:r>
          </w:p>
          <w:p w:rsidR="00E204E2"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Пешеходная –</w:t>
            </w:r>
            <w:r w:rsidR="00CA344F" w:rsidRPr="00E03D6B">
              <w:rPr>
                <w:rFonts w:ascii="Times New Roman" w:hAnsi="Times New Roman" w:cs="Times New Roman"/>
                <w:szCs w:val="22"/>
              </w:rPr>
              <w:t xml:space="preserve"> </w:t>
            </w:r>
            <w:r w:rsidR="00922633" w:rsidRPr="00E03D6B">
              <w:rPr>
                <w:rFonts w:ascii="Times New Roman" w:hAnsi="Times New Roman" w:cs="Times New Roman"/>
                <w:szCs w:val="22"/>
              </w:rPr>
              <w:t>500</w:t>
            </w:r>
            <w:r w:rsidR="00886BD4" w:rsidRPr="00E03D6B">
              <w:rPr>
                <w:rFonts w:ascii="Times New Roman" w:hAnsi="Times New Roman" w:cs="Times New Roman"/>
                <w:szCs w:val="22"/>
              </w:rPr>
              <w:t xml:space="preserve"> м</w:t>
            </w:r>
            <w:r w:rsidR="00E014A3" w:rsidRPr="00E03D6B">
              <w:rPr>
                <w:rFonts w:ascii="Times New Roman" w:hAnsi="Times New Roman" w:cs="Times New Roman"/>
                <w:szCs w:val="22"/>
              </w:rPr>
              <w:t>,</w:t>
            </w:r>
            <w:r w:rsidRPr="00E03D6B">
              <w:rPr>
                <w:rFonts w:ascii="Times New Roman" w:hAnsi="Times New Roman" w:cs="Times New Roman"/>
                <w:szCs w:val="22"/>
              </w:rPr>
              <w:t xml:space="preserve"> 1</w:t>
            </w:r>
            <w:r w:rsidR="00E014A3" w:rsidRPr="00E03D6B">
              <w:rPr>
                <w:rFonts w:ascii="Times New Roman" w:hAnsi="Times New Roman" w:cs="Times New Roman"/>
                <w:szCs w:val="22"/>
              </w:rPr>
              <w:t>0</w:t>
            </w:r>
            <w:r w:rsidR="00886BD4" w:rsidRPr="00E03D6B">
              <w:rPr>
                <w:rFonts w:ascii="Times New Roman" w:hAnsi="Times New Roman" w:cs="Times New Roman"/>
                <w:szCs w:val="22"/>
              </w:rPr>
              <w:t xml:space="preserve"> мин.</w:t>
            </w:r>
          </w:p>
        </w:tc>
      </w:tr>
      <w:tr w:rsidR="00A24D83" w:rsidRPr="00E03D6B" w:rsidTr="005A0B7F">
        <w:trPr>
          <w:trHeight w:val="6169"/>
        </w:trPr>
        <w:tc>
          <w:tcPr>
            <w:tcW w:w="9639" w:type="dxa"/>
            <w:gridSpan w:val="8"/>
            <w:tcBorders>
              <w:bottom w:val="single" w:sz="4" w:space="0" w:color="auto"/>
            </w:tcBorders>
          </w:tcPr>
          <w:p w:rsidR="00FE7D19" w:rsidRPr="00FE7D19" w:rsidRDefault="00FE7D19" w:rsidP="00FE7D19">
            <w:pPr>
              <w:autoSpaceDE w:val="0"/>
              <w:autoSpaceDN w:val="0"/>
              <w:adjustRightInd w:val="0"/>
              <w:spacing w:after="0" w:line="240" w:lineRule="auto"/>
              <w:ind w:left="80" w:right="80" w:firstLine="505"/>
              <w:jc w:val="both"/>
              <w:rPr>
                <w:rFonts w:ascii="Times New Roman" w:eastAsia="Times New Roman" w:hAnsi="Times New Roman" w:cs="Times New Roman"/>
                <w:shd w:val="clear" w:color="auto" w:fill="FFFFFF"/>
                <w:lang w:eastAsia="ru-RU"/>
              </w:rPr>
            </w:pPr>
            <w:r w:rsidRPr="00FE7D19">
              <w:rPr>
                <w:rFonts w:ascii="Times New Roman" w:eastAsia="Times New Roman" w:hAnsi="Times New Roman" w:cs="Times New Roman"/>
                <w:shd w:val="clear" w:color="auto" w:fill="FFFFFF"/>
                <w:lang w:eastAsia="ru-RU"/>
              </w:rPr>
              <w:lastRenderedPageBreak/>
              <w:t>Примечания.</w:t>
            </w:r>
          </w:p>
          <w:p w:rsidR="00FE7D19" w:rsidRPr="00FE7D19" w:rsidRDefault="00FE7D19" w:rsidP="00FE7D19">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FE7D19">
              <w:rPr>
                <w:rFonts w:ascii="Times New Roman" w:eastAsia="Times New Roman" w:hAnsi="Times New Roman" w:cs="Times New Roman"/>
                <w:shd w:val="clear" w:color="auto" w:fill="FFFFFF"/>
                <w:lang w:eastAsia="ru-RU"/>
              </w:rPr>
              <w:t>1. Площадь групповой площадки для детей ясельного возраста принимать 7,0 м на 1 место</w:t>
            </w:r>
            <w:r w:rsidRPr="00FE7D19">
              <w:rPr>
                <w:rFonts w:ascii="Times New Roman" w:eastAsia="Times New Roman" w:hAnsi="Times New Roman" w:cs="Times New Roman"/>
                <w:lang w:eastAsia="ru-RU"/>
              </w:rPr>
              <w:t>.</w:t>
            </w:r>
          </w:p>
          <w:p w:rsidR="00FE7D19" w:rsidRPr="00FE7D19" w:rsidRDefault="00FE7D19" w:rsidP="00FE7D19">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FE7D19">
              <w:rPr>
                <w:rFonts w:ascii="Times New Roman" w:eastAsia="Times New Roman" w:hAnsi="Times New Roman" w:cs="Times New Roman"/>
                <w:shd w:val="clear" w:color="auto" w:fill="FFFFFF"/>
                <w:lang w:eastAsia="ru-RU"/>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50" w:anchor="6540IN" w:history="1">
              <w:r w:rsidRPr="00FE7D19">
                <w:rPr>
                  <w:rFonts w:ascii="Times New Roman" w:eastAsia="Times New Roman" w:hAnsi="Times New Roman" w:cs="Times New Roman"/>
                  <w:shd w:val="clear" w:color="auto" w:fill="FFFFFF"/>
                  <w:lang w:eastAsia="ru-RU"/>
                </w:rPr>
                <w:t>СанПиН 2.4.1.3049</w:t>
              </w:r>
            </w:hyperlink>
            <w:r w:rsidRPr="00FE7D19">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51" w:anchor="7D20K3" w:history="1">
              <w:r w:rsidRPr="00FE7D19">
                <w:rPr>
                  <w:rFonts w:ascii="Times New Roman" w:eastAsia="Times New Roman" w:hAnsi="Times New Roman" w:cs="Times New Roman"/>
                  <w:shd w:val="clear" w:color="auto" w:fill="FFFFFF"/>
                  <w:lang w:eastAsia="ru-RU"/>
                </w:rPr>
                <w:t>СП 17.13330</w:t>
              </w:r>
            </w:hyperlink>
            <w:r w:rsidRPr="00FE7D19">
              <w:rPr>
                <w:rFonts w:ascii="Times New Roman" w:eastAsia="Times New Roman" w:hAnsi="Times New Roman" w:cs="Times New Roman"/>
                <w:lang w:eastAsia="ru-RU"/>
              </w:rPr>
              <w:t>.</w:t>
            </w:r>
          </w:p>
          <w:p w:rsidR="00FE7D19" w:rsidRPr="00FE7D19" w:rsidRDefault="00FE7D19" w:rsidP="00FE7D19">
            <w:pPr>
              <w:spacing w:after="0" w:line="240" w:lineRule="auto"/>
              <w:ind w:left="80" w:right="80"/>
              <w:rPr>
                <w:rFonts w:ascii="Times New Roman" w:eastAsia="Calibri" w:hAnsi="Times New Roman" w:cs="Times New Roman"/>
                <w:color w:val="444444"/>
                <w:shd w:val="clear" w:color="auto" w:fill="FFFFFF"/>
              </w:rPr>
            </w:pPr>
            <w:r w:rsidRPr="00FE7D19">
              <w:rPr>
                <w:rFonts w:ascii="Times New Roman" w:eastAsia="Calibri" w:hAnsi="Times New Roman" w:cs="Times New Roman"/>
                <w:shd w:val="clear" w:color="auto" w:fill="FFFFFF"/>
              </w:rPr>
              <w:t>в комплексе дошкольных образовательных организаций св. 500 мест – 30 м</w:t>
            </w:r>
            <w:r w:rsidRPr="00FE7D19">
              <w:rPr>
                <w:rFonts w:ascii="Times New Roman" w:eastAsia="Calibri" w:hAnsi="Times New Roman" w:cs="Times New Roman"/>
                <w:color w:val="444444"/>
                <w:shd w:val="clear" w:color="auto" w:fill="FFFFFF"/>
              </w:rPr>
              <w:t>.</w:t>
            </w:r>
          </w:p>
          <w:p w:rsidR="00FE7D19" w:rsidRPr="00FE7D19" w:rsidRDefault="00FE7D19" w:rsidP="00FE7D19">
            <w:pPr>
              <w:widowControl w:val="0"/>
              <w:ind w:left="80" w:right="80" w:firstLine="487"/>
              <w:jc w:val="both"/>
              <w:rPr>
                <w:rFonts w:ascii="Times New Roman" w:eastAsia="Calibri" w:hAnsi="Times New Roman" w:cs="Times New Roman"/>
              </w:rPr>
            </w:pPr>
            <w:r w:rsidRPr="00FE7D19">
              <w:rPr>
                <w:rFonts w:ascii="Times New Roman" w:eastAsia="Calibri" w:hAnsi="Times New Roman" w:cs="Times New Roman"/>
              </w:rPr>
              <w:t>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FE7D19" w:rsidRPr="00FE7D19" w:rsidRDefault="00FE7D19" w:rsidP="00FE7D19">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 xml:space="preserve">РДОО = </w:t>
            </w:r>
            <w:r w:rsidRPr="00FE7D19">
              <w:rPr>
                <w:rFonts w:ascii="Times New Roman" w:eastAsia="Times New Roman" w:hAnsi="Times New Roman" w:cs="Times New Roman"/>
                <w:color w:val="000000"/>
                <w:u w:val="single"/>
                <w:lang w:eastAsia="ru-RU"/>
              </w:rPr>
              <w:t>((К0+К1+К2)х0,3 + (К3+К4+К5+К6))х1000</w:t>
            </w:r>
            <w:r w:rsidRPr="00FE7D19">
              <w:rPr>
                <w:rFonts w:ascii="Times New Roman" w:eastAsia="Times New Roman" w:hAnsi="Times New Roman" w:cs="Times New Roman"/>
                <w:color w:val="000000"/>
                <w:lang w:eastAsia="ru-RU"/>
              </w:rPr>
              <w:t>,</w:t>
            </w:r>
          </w:p>
          <w:p w:rsidR="00FE7D19" w:rsidRPr="00FE7D19" w:rsidRDefault="00FE7D19" w:rsidP="00FE7D19">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                                               N</w:t>
            </w:r>
          </w:p>
          <w:p w:rsidR="00FE7D19" w:rsidRPr="00FE7D19" w:rsidRDefault="00FE7D19" w:rsidP="00FE7D19">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FE7D19" w:rsidRPr="00FE7D19" w:rsidRDefault="00FE7D19" w:rsidP="00FE7D19">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N – общее количество населения</w:t>
            </w:r>
          </w:p>
          <w:p w:rsidR="00FE7D19" w:rsidRPr="00FE7D19" w:rsidRDefault="00FE7D19" w:rsidP="00FE7D19">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FE7D19" w:rsidRPr="00FE7D19" w:rsidRDefault="00FE7D19" w:rsidP="00FE7D19">
            <w:pPr>
              <w:shd w:val="clear" w:color="auto" w:fill="FFFFFF"/>
              <w:spacing w:after="0" w:line="240" w:lineRule="auto"/>
              <w:ind w:firstLine="540"/>
              <w:jc w:val="both"/>
              <w:rPr>
                <w:rFonts w:ascii="Times New Roman" w:eastAsia="Times New Roman" w:hAnsi="Times New Roman" w:cs="Times New Roman"/>
                <w:color w:val="000000"/>
                <w:lang w:eastAsia="ru-RU"/>
              </w:rPr>
            </w:pPr>
            <w:r w:rsidRPr="00FE7D19">
              <w:rPr>
                <w:rFonts w:ascii="Times New Roman" w:eastAsia="Times New Roman" w:hAnsi="Times New Roman" w:cs="Times New Roman"/>
                <w:color w:val="000000"/>
                <w:lang w:eastAsia="ru-RU"/>
              </w:rPr>
              <w:t>Р</w:t>
            </w:r>
            <w:r w:rsidRPr="00FE7D19">
              <w:rPr>
                <w:rFonts w:ascii="Times New Roman" w:eastAsia="Times New Roman" w:hAnsi="Times New Roman" w:cs="Times New Roman"/>
                <w:color w:val="000000"/>
                <w:vertAlign w:val="subscript"/>
                <w:lang w:eastAsia="ru-RU"/>
              </w:rPr>
              <w:t>ДОО</w:t>
            </w:r>
            <w:r w:rsidRPr="00FE7D19">
              <w:rPr>
                <w:rFonts w:ascii="Times New Roman" w:eastAsia="Times New Roman" w:hAnsi="Times New Roman" w:cs="Times New Roman"/>
                <w:color w:val="000000"/>
                <w:lang w:eastAsia="ru-RU"/>
              </w:rPr>
              <w:t> = </w:t>
            </w:r>
            <w:r w:rsidRPr="00FE7D19">
              <w:rPr>
                <w:rFonts w:ascii="Times New Roman" w:eastAsia="Times New Roman" w:hAnsi="Times New Roman" w:cs="Times New Roman"/>
                <w:color w:val="000000"/>
                <w:u w:val="single"/>
                <w:lang w:eastAsia="ru-RU"/>
              </w:rPr>
              <w:t>((556+556+644)х0,3 + (626+721+770+724))х1000</w:t>
            </w:r>
            <w:r w:rsidRPr="00FE7D19">
              <w:rPr>
                <w:rFonts w:ascii="Times New Roman" w:eastAsia="Times New Roman" w:hAnsi="Times New Roman" w:cs="Times New Roman"/>
                <w:color w:val="000000"/>
                <w:lang w:eastAsia="ru-RU"/>
              </w:rPr>
              <w:t>, = 59,1</w:t>
            </w:r>
            <w:r w:rsidRPr="00FE7D19">
              <w:rPr>
                <w:rFonts w:ascii="Times New Roman" w:eastAsia="Calibri" w:hAnsi="Times New Roman" w:cs="Times New Roman"/>
                <w:color w:val="000000"/>
              </w:rPr>
              <w:t xml:space="preserve"> мест на 1000 жителей.</w:t>
            </w:r>
          </w:p>
          <w:p w:rsidR="00FE7D19" w:rsidRPr="00FE7D19" w:rsidRDefault="00FE7D19" w:rsidP="00FE7D19">
            <w:pPr>
              <w:shd w:val="clear" w:color="auto" w:fill="FFFFFF"/>
              <w:spacing w:after="0" w:line="240" w:lineRule="auto"/>
              <w:ind w:firstLine="540"/>
              <w:jc w:val="both"/>
              <w:rPr>
                <w:rFonts w:ascii="Times New Roman" w:eastAsia="Calibri" w:hAnsi="Times New Roman" w:cs="Times New Roman"/>
                <w:color w:val="000000"/>
              </w:rPr>
            </w:pPr>
            <w:r w:rsidRPr="00FE7D19">
              <w:rPr>
                <w:rFonts w:ascii="Times New Roman" w:eastAsia="Times New Roman" w:hAnsi="Times New Roman" w:cs="Times New Roman"/>
                <w:color w:val="000000"/>
                <w:lang w:eastAsia="ru-RU"/>
              </w:rPr>
              <w:t>                                               56943</w:t>
            </w:r>
            <w:r w:rsidRPr="00FE7D19">
              <w:rPr>
                <w:rFonts w:ascii="Times New Roman" w:eastAsia="Calibri" w:hAnsi="Times New Roman" w:cs="Times New Roman"/>
                <w:color w:val="000000"/>
              </w:rPr>
              <w:t>             </w:t>
            </w:r>
          </w:p>
          <w:p w:rsidR="00FE7D19" w:rsidRPr="00FE7D19" w:rsidRDefault="00FE7D19" w:rsidP="00FE7D19">
            <w:pPr>
              <w:widowControl w:val="0"/>
              <w:autoSpaceDE w:val="0"/>
              <w:autoSpaceDN w:val="0"/>
              <w:spacing w:after="0"/>
              <w:ind w:left="80" w:right="79" w:firstLine="540"/>
              <w:jc w:val="both"/>
              <w:rPr>
                <w:rFonts w:ascii="Times New Roman" w:eastAsia="Calibri" w:hAnsi="Times New Roman" w:cs="Times New Roman"/>
              </w:rPr>
            </w:pPr>
            <w:r w:rsidRPr="00FE7D19">
              <w:rPr>
                <w:rFonts w:ascii="Times New Roman" w:eastAsia="Calibri" w:hAnsi="Times New Roman" w:cs="Times New Roman"/>
              </w:rPr>
              <w:t xml:space="preserve">4. Дошкольные образовательные учреждения следует размещать в соответствии с требованиями </w:t>
            </w:r>
            <w:hyperlink r:id="rId52" w:history="1">
              <w:r w:rsidRPr="00FE7D19">
                <w:rPr>
                  <w:rFonts w:ascii="Times New Roman" w:eastAsia="Calibri" w:hAnsi="Times New Roman" w:cs="Times New Roman"/>
                </w:rPr>
                <w:t>СанПиН 2.4.1.3049-13</w:t>
              </w:r>
            </w:hyperlink>
            <w:r w:rsidRPr="00FE7D19">
              <w:rPr>
                <w:rFonts w:ascii="Times New Roman" w:eastAsia="Calibri" w:hAnsi="Times New Roman" w:cs="Times New Roman"/>
              </w:rPr>
              <w:t>.</w:t>
            </w:r>
          </w:p>
          <w:p w:rsidR="00FE7D19" w:rsidRPr="00FE7D19" w:rsidRDefault="00FE7D19" w:rsidP="00FE7D19">
            <w:pPr>
              <w:spacing w:after="0"/>
              <w:ind w:left="80" w:right="79" w:firstLine="540"/>
              <w:jc w:val="both"/>
              <w:rPr>
                <w:rFonts w:ascii="Times New Roman" w:eastAsia="Calibri" w:hAnsi="Times New Roman" w:cs="Times New Roman"/>
              </w:rPr>
            </w:pPr>
            <w:r w:rsidRPr="00FE7D19">
              <w:rPr>
                <w:rFonts w:ascii="Times New Roman" w:eastAsia="Calibri" w:hAnsi="Times New Roman" w:cs="Times New Roman"/>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FE7D19" w:rsidRDefault="00FE7D19" w:rsidP="00FE7D19">
            <w:pPr>
              <w:shd w:val="clear" w:color="auto" w:fill="FFFFFF"/>
              <w:spacing w:after="0" w:line="240" w:lineRule="auto"/>
              <w:ind w:firstLine="540"/>
              <w:jc w:val="both"/>
              <w:rPr>
                <w:rFonts w:ascii="Times New Roman" w:hAnsi="Times New Roman" w:cs="Times New Roman"/>
                <w:color w:val="000000"/>
              </w:rPr>
            </w:pPr>
            <w:r w:rsidRPr="00FE7D19">
              <w:rPr>
                <w:rFonts w:ascii="Times New Roman" w:eastAsia="Calibri" w:hAnsi="Times New Roman" w:cs="Times New Roman"/>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A24D83" w:rsidRPr="00E03D6B" w:rsidTr="005A0B7F">
        <w:trPr>
          <w:trHeight w:val="1245"/>
        </w:trPr>
        <w:tc>
          <w:tcPr>
            <w:tcW w:w="9639" w:type="dxa"/>
            <w:gridSpan w:val="8"/>
            <w:tcBorders>
              <w:top w:val="nil"/>
              <w:left w:val="nil"/>
              <w:bottom w:val="single" w:sz="4" w:space="0" w:color="auto"/>
              <w:right w:val="nil"/>
            </w:tcBorders>
          </w:tcPr>
          <w:p w:rsidR="005A0B7F" w:rsidRDefault="005A0B7F" w:rsidP="005A0B7F">
            <w:pPr>
              <w:spacing w:after="0" w:line="240" w:lineRule="auto"/>
              <w:ind w:firstLine="505"/>
              <w:contextualSpacing/>
              <w:jc w:val="both"/>
              <w:rPr>
                <w:rFonts w:ascii="Times New Roman" w:hAnsi="Times New Roman" w:cs="Times New Roman"/>
                <w:b/>
                <w:color w:val="0070C0"/>
              </w:rPr>
            </w:pPr>
          </w:p>
          <w:p w:rsidR="00A24D83" w:rsidRPr="00E03D6B" w:rsidRDefault="00A31CAD" w:rsidP="005A0B7F">
            <w:pPr>
              <w:spacing w:after="0" w:line="240" w:lineRule="auto"/>
              <w:ind w:firstLine="505"/>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2. </w:t>
            </w:r>
            <w:r w:rsidR="00DD2636" w:rsidRPr="00E03D6B">
              <w:rPr>
                <w:rFonts w:ascii="Times New Roman" w:hAnsi="Times New Roman" w:cs="Times New Roman"/>
                <w:b/>
                <w:color w:val="0070C0"/>
              </w:rPr>
              <w:t>Общеобразовательные организации</w:t>
            </w:r>
            <w:r w:rsidR="0011301F" w:rsidRPr="00E03D6B">
              <w:rPr>
                <w:rFonts w:ascii="Times New Roman" w:hAnsi="Times New Roman" w:cs="Times New Roman"/>
                <w:b/>
                <w:color w:val="0070C0"/>
              </w:rPr>
              <w:t xml:space="preserve"> и организации дополнительного образования</w:t>
            </w:r>
          </w:p>
          <w:p w:rsidR="00DD2636" w:rsidRPr="00E03D6B" w:rsidRDefault="00DD2636" w:rsidP="00E03D6B">
            <w:pPr>
              <w:spacing w:before="240" w:after="0" w:line="240" w:lineRule="auto"/>
              <w:ind w:firstLine="567"/>
              <w:contextualSpacing/>
              <w:jc w:val="center"/>
              <w:rPr>
                <w:rFonts w:ascii="Times New Roman" w:eastAsia="Times New Roman" w:hAnsi="Times New Roman" w:cs="Times New Roman"/>
                <w:bCs/>
                <w:color w:val="000000"/>
              </w:rPr>
            </w:pPr>
          </w:p>
          <w:p w:rsidR="00DD2636" w:rsidRPr="00E03D6B" w:rsidRDefault="00DD2636" w:rsidP="00E03D6B">
            <w:pPr>
              <w:spacing w:before="240" w:after="0" w:line="240" w:lineRule="auto"/>
              <w:ind w:firstLine="567"/>
              <w:contextualSpacing/>
              <w:jc w:val="both"/>
              <w:rPr>
                <w:rFonts w:ascii="Times New Roman" w:hAnsi="Times New Roman" w:cs="Times New Roman"/>
              </w:rPr>
            </w:pPr>
            <w:r w:rsidRPr="00E03D6B">
              <w:rPr>
                <w:rFonts w:ascii="Times New Roman" w:eastAsia="Times New Roman" w:hAnsi="Times New Roman" w:cs="Times New Roman"/>
                <w:bCs/>
              </w:rPr>
              <w:t xml:space="preserve">Расчетные показатели объектов </w:t>
            </w:r>
            <w:r w:rsidR="00630A89" w:rsidRPr="00E03D6B">
              <w:rPr>
                <w:rFonts w:ascii="Times New Roman" w:hAnsi="Times New Roman" w:cs="Times New Roman"/>
              </w:rPr>
              <w:t>общеобразовательными организациями и организациями дополнительного образования</w:t>
            </w:r>
            <w:r w:rsidR="00A31CAD" w:rsidRPr="00E03D6B">
              <w:rPr>
                <w:rFonts w:ascii="Times New Roman" w:hAnsi="Times New Roman" w:cs="Times New Roman"/>
              </w:rPr>
              <w:t xml:space="preserve"> (в соответствии с таблицей </w:t>
            </w:r>
            <w:r w:rsidR="003823F0" w:rsidRPr="00E03D6B">
              <w:rPr>
                <w:rFonts w:ascii="Times New Roman" w:hAnsi="Times New Roman" w:cs="Times New Roman"/>
              </w:rPr>
              <w:t>4</w:t>
            </w:r>
            <w:r w:rsidR="00A31CAD" w:rsidRPr="00E03D6B">
              <w:rPr>
                <w:rFonts w:ascii="Times New Roman" w:hAnsi="Times New Roman" w:cs="Times New Roman"/>
              </w:rPr>
              <w:t xml:space="preserve"> </w:t>
            </w:r>
            <w:r w:rsidR="003E3F34" w:rsidRPr="00E03D6B">
              <w:rPr>
                <w:rFonts w:ascii="Times New Roman" w:hAnsi="Times New Roman" w:cs="Times New Roman"/>
              </w:rPr>
              <w:t>РНГП КК</w:t>
            </w:r>
            <w:r w:rsidR="00A31CAD" w:rsidRPr="00E03D6B">
              <w:rPr>
                <w:rFonts w:ascii="Times New Roman" w:hAnsi="Times New Roman" w:cs="Times New Roman"/>
              </w:rPr>
              <w:t>)</w:t>
            </w:r>
          </w:p>
          <w:p w:rsidR="00DD2636" w:rsidRPr="00E03D6B" w:rsidRDefault="00DD2636" w:rsidP="00E03D6B">
            <w:pPr>
              <w:spacing w:after="120" w:line="240" w:lineRule="auto"/>
              <w:ind w:firstLine="567"/>
              <w:contextualSpacing/>
              <w:jc w:val="right"/>
              <w:rPr>
                <w:rFonts w:ascii="Times New Roman" w:hAnsi="Times New Roman" w:cs="Times New Roman"/>
                <w:color w:val="0070C0"/>
              </w:rPr>
            </w:pPr>
            <w:r w:rsidRPr="00E03D6B">
              <w:rPr>
                <w:rFonts w:ascii="Times New Roman" w:hAnsi="Times New Roman" w:cs="Times New Roman"/>
              </w:rPr>
              <w:t xml:space="preserve">Таблица </w:t>
            </w:r>
            <w:r w:rsidR="00322AA4" w:rsidRPr="00E03D6B">
              <w:rPr>
                <w:rFonts w:ascii="Times New Roman" w:hAnsi="Times New Roman" w:cs="Times New Roman"/>
              </w:rPr>
              <w:t>8.</w:t>
            </w:r>
            <w:r w:rsidR="00CE5789" w:rsidRPr="00E03D6B">
              <w:rPr>
                <w:rFonts w:ascii="Times New Roman" w:hAnsi="Times New Roman" w:cs="Times New Roman"/>
              </w:rPr>
              <w:t>1</w:t>
            </w:r>
          </w:p>
        </w:tc>
      </w:tr>
      <w:tr w:rsidR="00885369" w:rsidRPr="00E03D6B" w:rsidTr="005A0B7F">
        <w:trPr>
          <w:trHeight w:val="101"/>
        </w:trPr>
        <w:tc>
          <w:tcPr>
            <w:tcW w:w="2552"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вида объекта</w:t>
            </w:r>
          </w:p>
          <w:p w:rsidR="00885369" w:rsidRPr="00201F1F" w:rsidRDefault="00885369" w:rsidP="00201F1F">
            <w:pPr>
              <w:pStyle w:val="ConsPlusNormal"/>
              <w:ind w:left="80"/>
              <w:jc w:val="center"/>
              <w:rPr>
                <w:rFonts w:ascii="Times New Roman" w:hAnsi="Times New Roman" w:cs="Times New Roman"/>
                <w:szCs w:val="22"/>
              </w:rPr>
            </w:pPr>
          </w:p>
        </w:tc>
        <w:tc>
          <w:tcPr>
            <w:tcW w:w="3969"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нормируемого расчетного показателя,</w:t>
            </w: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единица измерения</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Значение расчетного показателя, мест на 1000 жителей</w:t>
            </w:r>
          </w:p>
        </w:tc>
        <w:tc>
          <w:tcPr>
            <w:tcW w:w="1701"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eastAsia="Calibri" w:hAnsi="Times New Roman" w:cs="Times New Roman"/>
                <w:szCs w:val="22"/>
                <w:lang w:eastAsia="en-US"/>
              </w:rPr>
              <w:t>Расчетный показатель, мест на поселение</w:t>
            </w:r>
          </w:p>
        </w:tc>
      </w:tr>
      <w:tr w:rsidR="00885369" w:rsidRPr="00E03D6B" w:rsidTr="005A0B7F">
        <w:trPr>
          <w:trHeight w:val="1056"/>
        </w:trPr>
        <w:tc>
          <w:tcPr>
            <w:tcW w:w="2552" w:type="dxa"/>
            <w:gridSpan w:val="2"/>
            <w:vAlign w:val="center"/>
          </w:tcPr>
          <w:p w:rsidR="00885369" w:rsidRPr="00201F1F" w:rsidRDefault="00885369" w:rsidP="00201F1F">
            <w:pPr>
              <w:spacing w:line="240" w:lineRule="auto"/>
              <w:ind w:left="80"/>
              <w:rPr>
                <w:rFonts w:ascii="Times New Roman" w:hAnsi="Times New Roman" w:cs="Times New Roman"/>
              </w:rPr>
            </w:pPr>
            <w:r w:rsidRPr="00201F1F">
              <w:rPr>
                <w:rFonts w:ascii="Times New Roman" w:hAnsi="Times New Roman" w:cs="Times New Roman"/>
                <w:lang w:eastAsia="ru-RU"/>
              </w:rPr>
              <w:t>Общеобразовательные организации</w:t>
            </w: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18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 от общего количества мест</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Общее количество мест</w:t>
            </w:r>
          </w:p>
          <w:p w:rsidR="00885369" w:rsidRPr="005A0B7F" w:rsidRDefault="005A0B7F" w:rsidP="005A0B7F">
            <w:pPr>
              <w:pStyle w:val="ConsPlusNormal"/>
              <w:ind w:left="80"/>
              <w:jc w:val="center"/>
              <w:rPr>
                <w:rFonts w:ascii="Times New Roman" w:hAnsi="Times New Roman" w:cs="Times New Roman"/>
                <w:szCs w:val="22"/>
              </w:rPr>
            </w:pPr>
            <w:r>
              <w:rPr>
                <w:rFonts w:ascii="Times New Roman" w:hAnsi="Times New Roman" w:cs="Times New Roman"/>
                <w:szCs w:val="22"/>
              </w:rPr>
              <w:t>124,7</w:t>
            </w:r>
          </w:p>
        </w:tc>
        <w:tc>
          <w:tcPr>
            <w:tcW w:w="1701" w:type="dxa"/>
            <w:gridSpan w:val="2"/>
            <w:vAlign w:val="center"/>
          </w:tcPr>
          <w:p w:rsidR="0056349B" w:rsidRPr="00251BB2" w:rsidRDefault="0056349B" w:rsidP="00201F1F">
            <w:pPr>
              <w:pStyle w:val="ConsPlusNormal"/>
              <w:jc w:val="center"/>
              <w:rPr>
                <w:rFonts w:ascii="Times New Roman" w:hAnsi="Times New Roman" w:cs="Times New Roman"/>
                <w:szCs w:val="22"/>
                <w:highlight w:val="yellow"/>
              </w:rPr>
            </w:pPr>
          </w:p>
          <w:p w:rsidR="00885369" w:rsidRPr="00251BB2" w:rsidRDefault="00A33DC4" w:rsidP="00201F1F">
            <w:pPr>
              <w:pStyle w:val="ConsPlusNormal"/>
              <w:jc w:val="center"/>
              <w:rPr>
                <w:rFonts w:ascii="Times New Roman" w:hAnsi="Times New Roman" w:cs="Times New Roman"/>
                <w:szCs w:val="22"/>
                <w:highlight w:val="yellow"/>
              </w:rPr>
            </w:pPr>
            <w:r>
              <w:rPr>
                <w:rFonts w:ascii="Times New Roman" w:hAnsi="Times New Roman" w:cs="Times New Roman"/>
                <w:szCs w:val="22"/>
              </w:rPr>
              <w:t>798,32</w:t>
            </w:r>
          </w:p>
        </w:tc>
      </w:tr>
      <w:tr w:rsidR="00885369" w:rsidRPr="00E03D6B" w:rsidTr="005A0B7F">
        <w:trPr>
          <w:trHeight w:val="749"/>
        </w:trPr>
        <w:tc>
          <w:tcPr>
            <w:tcW w:w="2552"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Общеобразовательные организации </w:t>
            </w:r>
            <w:r w:rsidRPr="00201F1F">
              <w:rPr>
                <w:rFonts w:ascii="Times New Roman" w:hAnsi="Times New Roman" w:cs="Times New Roman"/>
              </w:rPr>
              <w:t xml:space="preserve">неполное среднее образование           (I-IX классы) </w:t>
            </w:r>
          </w:p>
        </w:tc>
        <w:tc>
          <w:tcPr>
            <w:tcW w:w="3969" w:type="dxa"/>
            <w:gridSpan w:val="2"/>
            <w:vAlign w:val="center"/>
          </w:tcPr>
          <w:p w:rsidR="00885369" w:rsidRPr="00201F1F" w:rsidRDefault="00885369" w:rsidP="00201F1F">
            <w:pPr>
              <w:spacing w:line="240" w:lineRule="auto"/>
              <w:ind w:left="80"/>
              <w:jc w:val="both"/>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16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100 %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Default="005A0B7F" w:rsidP="005A0B7F">
            <w:pPr>
              <w:pStyle w:val="ConsPlusNormal"/>
              <w:ind w:left="80"/>
              <w:jc w:val="center"/>
              <w:rPr>
                <w:rFonts w:ascii="Times New Roman" w:hAnsi="Times New Roman" w:cs="Times New Roman"/>
                <w:szCs w:val="22"/>
              </w:rPr>
            </w:pPr>
            <w:r>
              <w:rPr>
                <w:rFonts w:ascii="Times New Roman" w:hAnsi="Times New Roman" w:cs="Times New Roman"/>
                <w:szCs w:val="22"/>
              </w:rPr>
              <w:t>124,7</w:t>
            </w:r>
          </w:p>
          <w:p w:rsidR="005A0B7F" w:rsidRPr="005A0B7F" w:rsidRDefault="005A0B7F" w:rsidP="005A0B7F">
            <w:pPr>
              <w:pStyle w:val="ConsPlusNormal"/>
              <w:ind w:left="80"/>
              <w:jc w:val="center"/>
              <w:rPr>
                <w:rFonts w:ascii="Times New Roman" w:hAnsi="Times New Roman" w:cs="Times New Roman"/>
                <w:szCs w:val="22"/>
              </w:rPr>
            </w:pPr>
          </w:p>
        </w:tc>
        <w:tc>
          <w:tcPr>
            <w:tcW w:w="1701" w:type="dxa"/>
            <w:gridSpan w:val="2"/>
            <w:vAlign w:val="center"/>
          </w:tcPr>
          <w:p w:rsidR="0056349B" w:rsidRPr="00251BB2" w:rsidRDefault="0056349B" w:rsidP="00201F1F">
            <w:pPr>
              <w:pStyle w:val="ConsPlusNormal"/>
              <w:rPr>
                <w:rFonts w:ascii="Times New Roman" w:hAnsi="Times New Roman" w:cs="Times New Roman"/>
                <w:szCs w:val="22"/>
                <w:highlight w:val="yellow"/>
              </w:rPr>
            </w:pPr>
          </w:p>
          <w:p w:rsidR="00885369" w:rsidRPr="00251BB2" w:rsidRDefault="00A33DC4" w:rsidP="00201F1F">
            <w:pPr>
              <w:pStyle w:val="ConsPlusNormal"/>
              <w:jc w:val="center"/>
              <w:rPr>
                <w:rFonts w:ascii="Times New Roman" w:hAnsi="Times New Roman" w:cs="Times New Roman"/>
                <w:szCs w:val="22"/>
                <w:highlight w:val="yellow"/>
              </w:rPr>
            </w:pPr>
            <w:r>
              <w:rPr>
                <w:rFonts w:ascii="Times New Roman" w:hAnsi="Times New Roman" w:cs="Times New Roman"/>
                <w:szCs w:val="22"/>
              </w:rPr>
              <w:t>798,32</w:t>
            </w:r>
          </w:p>
        </w:tc>
      </w:tr>
      <w:tr w:rsidR="00885369" w:rsidRPr="00E03D6B" w:rsidTr="005A0B7F">
        <w:trPr>
          <w:trHeight w:val="910"/>
        </w:trPr>
        <w:tc>
          <w:tcPr>
            <w:tcW w:w="2552" w:type="dxa"/>
            <w:gridSpan w:val="2"/>
            <w:vAlign w:val="center"/>
          </w:tcPr>
          <w:p w:rsidR="00885369" w:rsidRPr="00201F1F" w:rsidRDefault="00885369" w:rsidP="00201F1F">
            <w:pPr>
              <w:spacing w:after="0" w:line="240" w:lineRule="auto"/>
              <w:ind w:left="80"/>
              <w:rPr>
                <w:rFonts w:ascii="Times New Roman" w:hAnsi="Times New Roman" w:cs="Times New Roman"/>
              </w:rPr>
            </w:pPr>
            <w:r w:rsidRPr="00201F1F">
              <w:rPr>
                <w:rFonts w:ascii="Times New Roman" w:hAnsi="Times New Roman" w:cs="Times New Roman"/>
              </w:rPr>
              <w:lastRenderedPageBreak/>
              <w:t xml:space="preserve">Среднее образование    </w:t>
            </w:r>
          </w:p>
          <w:p w:rsidR="00885369" w:rsidRPr="00201F1F" w:rsidRDefault="00885369" w:rsidP="00201F1F">
            <w:pPr>
              <w:spacing w:after="0" w:line="240" w:lineRule="auto"/>
              <w:ind w:left="80"/>
              <w:rPr>
                <w:rFonts w:ascii="Times New Roman" w:hAnsi="Times New Roman" w:cs="Times New Roman"/>
                <w:lang w:eastAsia="ru-RU"/>
              </w:rPr>
            </w:pPr>
            <w:r w:rsidRPr="00201F1F">
              <w:rPr>
                <w:rFonts w:ascii="Times New Roman" w:hAnsi="Times New Roman" w:cs="Times New Roman"/>
              </w:rPr>
              <w:t xml:space="preserve">  (X-XI классы) при обучении в одну смену</w:t>
            </w:r>
            <w:r w:rsidRPr="00201F1F">
              <w:rPr>
                <w:rFonts w:ascii="Times New Roman" w:hAnsi="Times New Roman" w:cs="Times New Roman"/>
                <w:lang w:eastAsia="ru-RU"/>
              </w:rPr>
              <w:t xml:space="preserve"> </w:t>
            </w:r>
          </w:p>
          <w:p w:rsidR="00885369" w:rsidRPr="00201F1F" w:rsidRDefault="00885369" w:rsidP="00201F1F">
            <w:pPr>
              <w:spacing w:after="0" w:line="240" w:lineRule="auto"/>
              <w:ind w:left="80"/>
              <w:rPr>
                <w:rFonts w:ascii="Times New Roman" w:hAnsi="Times New Roman" w:cs="Times New Roman"/>
                <w:lang w:eastAsia="ru-RU"/>
              </w:rPr>
            </w:pP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от детей в возрасте от 16 до 18 лет,  </w:t>
            </w:r>
          </w:p>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                        75%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93,52</w:t>
            </w:r>
          </w:p>
          <w:p w:rsidR="00885369" w:rsidRPr="00201F1F" w:rsidRDefault="00885369" w:rsidP="00201F1F">
            <w:pPr>
              <w:pStyle w:val="ConsPlusNormal"/>
              <w:ind w:left="80"/>
              <w:jc w:val="center"/>
              <w:rPr>
                <w:rFonts w:ascii="Times New Roman" w:hAnsi="Times New Roman" w:cs="Times New Roman"/>
                <w:szCs w:val="22"/>
                <w:highlight w:val="yellow"/>
              </w:rPr>
            </w:pP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885369" w:rsidRPr="00251BB2" w:rsidRDefault="00A33DC4" w:rsidP="00201F1F">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598,71</w:t>
            </w:r>
          </w:p>
        </w:tc>
      </w:tr>
      <w:tr w:rsidR="00BA2E40" w:rsidRPr="00E03D6B" w:rsidTr="007444FC">
        <w:trPr>
          <w:trHeight w:val="459"/>
        </w:trPr>
        <w:tc>
          <w:tcPr>
            <w:tcW w:w="2552" w:type="dxa"/>
            <w:gridSpan w:val="2"/>
            <w:vMerge w:val="restart"/>
            <w:vAlign w:val="center"/>
          </w:tcPr>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tc>
        <w:tc>
          <w:tcPr>
            <w:tcW w:w="3969" w:type="dxa"/>
            <w:gridSpan w:val="2"/>
          </w:tcPr>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Размер земельного участка,</w:t>
            </w:r>
          </w:p>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м</w:t>
            </w:r>
            <w:r w:rsidRPr="00201F1F">
              <w:rPr>
                <w:rFonts w:ascii="Times New Roman" w:hAnsi="Times New Roman" w:cs="Times New Roman"/>
                <w:vertAlign w:val="superscript"/>
                <w:lang w:eastAsia="ru-RU"/>
              </w:rPr>
              <w:t>2</w:t>
            </w:r>
            <w:r w:rsidRPr="00201F1F">
              <w:rPr>
                <w:rFonts w:ascii="Times New Roman" w:hAnsi="Times New Roman" w:cs="Times New Roman"/>
                <w:lang w:eastAsia="ru-RU"/>
              </w:rPr>
              <w:t xml:space="preserve"> на 1 место (2), (4)</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При вместимости:</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 до 400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400 до 500 мест - 65;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501 до 600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601 до 800 мест - 45;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801 до 1100 мест - 36;</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1101 до 1500 мест - 23;</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1501 до 2000 мест - 18</w:t>
            </w:r>
          </w:p>
        </w:tc>
      </w:tr>
      <w:tr w:rsidR="00BA2E40" w:rsidRPr="00E03D6B" w:rsidTr="007444FC">
        <w:trPr>
          <w:trHeight w:val="421"/>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Территориальная доступность, м, мин.</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Транспортная – 30 мин.</w:t>
            </w:r>
          </w:p>
          <w:p w:rsidR="00BA2E40" w:rsidRPr="00201F1F" w:rsidRDefault="00695BFE" w:rsidP="00201F1F">
            <w:pPr>
              <w:pStyle w:val="ConsPlusNormal"/>
              <w:ind w:left="80"/>
              <w:rPr>
                <w:rFonts w:ascii="Times New Roman" w:hAnsi="Times New Roman" w:cs="Times New Roman"/>
                <w:szCs w:val="22"/>
              </w:rPr>
            </w:pPr>
            <w:r w:rsidRPr="00201F1F">
              <w:rPr>
                <w:rFonts w:ascii="Times New Roman" w:hAnsi="Times New Roman" w:cs="Times New Roman"/>
                <w:szCs w:val="22"/>
              </w:rPr>
              <w:t>Пешеходная – 500, 10</w:t>
            </w:r>
            <w:r w:rsidR="00BA2E40" w:rsidRPr="00201F1F">
              <w:rPr>
                <w:rFonts w:ascii="Times New Roman" w:hAnsi="Times New Roman" w:cs="Times New Roman"/>
                <w:szCs w:val="22"/>
              </w:rPr>
              <w:t>.</w:t>
            </w:r>
          </w:p>
        </w:tc>
      </w:tr>
      <w:tr w:rsidR="00BA2E40" w:rsidRPr="00E03D6B" w:rsidTr="007444FC">
        <w:trPr>
          <w:trHeight w:val="576"/>
        </w:trPr>
        <w:tc>
          <w:tcPr>
            <w:tcW w:w="2552" w:type="dxa"/>
            <w:gridSpan w:val="2"/>
            <w:vMerge w:val="restart"/>
            <w:vAlign w:val="center"/>
          </w:tcPr>
          <w:p w:rsidR="00201F1F" w:rsidRPr="00201F1F" w:rsidRDefault="00BA2E40" w:rsidP="00201F1F">
            <w:pPr>
              <w:spacing w:after="0" w:line="240" w:lineRule="auto"/>
              <w:ind w:left="80"/>
              <w:rPr>
                <w:rFonts w:ascii="Times New Roman" w:hAnsi="Times New Roman" w:cs="Times New Roman"/>
                <w:lang w:eastAsia="ru-RU"/>
              </w:rPr>
            </w:pPr>
            <w:r w:rsidRPr="00201F1F">
              <w:rPr>
                <w:rFonts w:ascii="Times New Roman" w:hAnsi="Times New Roman" w:cs="Times New Roman"/>
                <w:lang w:eastAsia="ru-RU"/>
              </w:rPr>
              <w:t>Организации дополнительного образования, в том числе:</w:t>
            </w:r>
          </w:p>
        </w:tc>
        <w:tc>
          <w:tcPr>
            <w:tcW w:w="3969" w:type="dxa"/>
            <w:gridSpan w:val="2"/>
            <w:vMerge w:val="restart"/>
          </w:tcPr>
          <w:p w:rsidR="00BA2E40" w:rsidRPr="00201F1F" w:rsidRDefault="00BA2E40"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мест на программах дополнительного образования </w:t>
            </w:r>
            <w:r w:rsidR="00A31CAD" w:rsidRPr="00201F1F">
              <w:rPr>
                <w:rFonts w:ascii="Times New Roman" w:hAnsi="Times New Roman" w:cs="Times New Roman"/>
                <w:lang w:eastAsia="ru-RU"/>
              </w:rPr>
              <w:t>для детей в возрасте от            7 до 18 лет (2)</w:t>
            </w:r>
            <w:r w:rsidR="000B287B" w:rsidRPr="00201F1F">
              <w:rPr>
                <w:rFonts w:ascii="Times New Roman" w:hAnsi="Times New Roman" w:cs="Times New Roman"/>
                <w:lang w:eastAsia="ru-RU"/>
              </w:rPr>
              <w:t xml:space="preserve">                                          </w:t>
            </w:r>
          </w:p>
        </w:tc>
        <w:tc>
          <w:tcPr>
            <w:tcW w:w="3118" w:type="dxa"/>
            <w:gridSpan w:val="4"/>
            <w:tcBorders>
              <w:bottom w:val="nil"/>
            </w:tcBorders>
            <w:vAlign w:val="center"/>
          </w:tcPr>
          <w:p w:rsidR="00BA2E40" w:rsidRPr="00201F1F" w:rsidRDefault="00BA2E40" w:rsidP="00201F1F">
            <w:pPr>
              <w:pStyle w:val="ConsPlusNormal"/>
              <w:ind w:left="80"/>
              <w:jc w:val="center"/>
              <w:rPr>
                <w:rFonts w:ascii="Times New Roman" w:hAnsi="Times New Roman" w:cs="Times New Roman"/>
                <w:szCs w:val="22"/>
              </w:rPr>
            </w:pPr>
          </w:p>
        </w:tc>
      </w:tr>
      <w:tr w:rsidR="00BA2E40" w:rsidRPr="00E03D6B" w:rsidTr="00201F1F">
        <w:trPr>
          <w:trHeight w:val="185"/>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vMerge/>
          </w:tcPr>
          <w:p w:rsidR="00BA2E40" w:rsidRPr="00201F1F" w:rsidRDefault="00BA2E40" w:rsidP="00201F1F">
            <w:pPr>
              <w:pStyle w:val="ConsPlusNormal"/>
              <w:ind w:left="80"/>
              <w:rPr>
                <w:rFonts w:ascii="Times New Roman" w:hAnsi="Times New Roman" w:cs="Times New Roman"/>
                <w:szCs w:val="22"/>
              </w:rPr>
            </w:pPr>
          </w:p>
        </w:tc>
        <w:tc>
          <w:tcPr>
            <w:tcW w:w="3118" w:type="dxa"/>
            <w:gridSpan w:val="4"/>
            <w:tcBorders>
              <w:top w:val="nil"/>
            </w:tcBorders>
          </w:tcPr>
          <w:p w:rsidR="00BA2E40" w:rsidRPr="00201F1F" w:rsidRDefault="00BA2E40" w:rsidP="00201F1F">
            <w:pPr>
              <w:pStyle w:val="ConsPlusNormal"/>
              <w:ind w:left="80"/>
              <w:rPr>
                <w:rFonts w:ascii="Times New Roman" w:hAnsi="Times New Roman" w:cs="Times New Roman"/>
                <w:szCs w:val="22"/>
              </w:rPr>
            </w:pPr>
          </w:p>
        </w:tc>
      </w:tr>
      <w:tr w:rsidR="00885369" w:rsidRPr="00E03D6B" w:rsidTr="007444FC">
        <w:trPr>
          <w:trHeight w:val="1167"/>
        </w:trPr>
        <w:tc>
          <w:tcPr>
            <w:tcW w:w="2552" w:type="dxa"/>
            <w:gridSpan w:val="2"/>
            <w:vAlign w:val="center"/>
          </w:tcPr>
          <w:p w:rsidR="00885369" w:rsidRPr="00201F1F" w:rsidRDefault="00885369" w:rsidP="00201F1F">
            <w:pPr>
              <w:spacing w:after="0" w:line="240" w:lineRule="auto"/>
              <w:jc w:val="center"/>
              <w:rPr>
                <w:rFonts w:ascii="Times New Roman" w:hAnsi="Times New Roman" w:cs="Times New Roman"/>
              </w:rPr>
            </w:pPr>
            <w:r w:rsidRPr="00201F1F">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lang w:eastAsia="ru-RU"/>
              </w:rPr>
              <w:t>3,3%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4,11</w:t>
            </w:r>
          </w:p>
        </w:tc>
        <w:tc>
          <w:tcPr>
            <w:tcW w:w="1678" w:type="dxa"/>
            <w:tcBorders>
              <w:top w:val="single" w:sz="4" w:space="0" w:color="auto"/>
            </w:tcBorders>
          </w:tcPr>
          <w:p w:rsidR="00885369" w:rsidRPr="00251BB2" w:rsidRDefault="00A33DC4" w:rsidP="00201F1F">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26,31</w:t>
            </w:r>
          </w:p>
        </w:tc>
      </w:tr>
      <w:tr w:rsidR="00885369" w:rsidRPr="00E03D6B" w:rsidTr="007444FC">
        <w:trPr>
          <w:trHeight w:val="531"/>
        </w:trPr>
        <w:tc>
          <w:tcPr>
            <w:tcW w:w="2552" w:type="dxa"/>
            <w:gridSpan w:val="2"/>
            <w:tcBorders>
              <w:top w:val="single" w:sz="4" w:space="0" w:color="auto"/>
            </w:tcBorders>
            <w:vAlign w:val="center"/>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885369" w:rsidRPr="00201F1F" w:rsidRDefault="00885369" w:rsidP="00201F1F">
            <w:pPr>
              <w:spacing w:line="240" w:lineRule="auto"/>
              <w:ind w:left="79"/>
              <w:jc w:val="center"/>
              <w:rPr>
                <w:rFonts w:ascii="Times New Roman" w:hAnsi="Times New Roman" w:cs="Times New Roman"/>
                <w:lang w:eastAsia="ru-RU"/>
              </w:rPr>
            </w:pPr>
            <w:r w:rsidRPr="00201F1F">
              <w:rPr>
                <w:rFonts w:ascii="Times New Roman" w:hAnsi="Times New Roman" w:cs="Times New Roman"/>
                <w:lang w:eastAsia="ru-RU"/>
              </w:rPr>
              <w:t>2,3%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2,86</w:t>
            </w:r>
          </w:p>
          <w:p w:rsidR="00885369" w:rsidRPr="00201F1F" w:rsidRDefault="00885369" w:rsidP="00201F1F">
            <w:pPr>
              <w:pStyle w:val="ConsPlusNormal"/>
              <w:ind w:left="80"/>
              <w:rPr>
                <w:rFonts w:ascii="Times New Roman" w:hAnsi="Times New Roman" w:cs="Times New Roman"/>
                <w:szCs w:val="22"/>
              </w:rPr>
            </w:pPr>
          </w:p>
        </w:tc>
        <w:tc>
          <w:tcPr>
            <w:tcW w:w="1678" w:type="dxa"/>
            <w:tcBorders>
              <w:top w:val="single" w:sz="4" w:space="0" w:color="auto"/>
            </w:tcBorders>
          </w:tcPr>
          <w:p w:rsidR="00885369" w:rsidRPr="00251BB2" w:rsidRDefault="00C53255" w:rsidP="00201F1F">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18,3</w:t>
            </w:r>
          </w:p>
        </w:tc>
      </w:tr>
      <w:tr w:rsidR="00885369" w:rsidRPr="00E03D6B" w:rsidTr="005A0B7F">
        <w:trPr>
          <w:trHeight w:val="815"/>
        </w:trPr>
        <w:tc>
          <w:tcPr>
            <w:tcW w:w="2552" w:type="dxa"/>
            <w:gridSpan w:val="2"/>
            <w:tcBorders>
              <w:top w:val="single" w:sz="4" w:space="0" w:color="auto"/>
            </w:tcBorders>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885369" w:rsidRPr="00E03D6B" w:rsidRDefault="00885369" w:rsidP="00093C1C">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2</w:t>
            </w:r>
            <w:r w:rsidR="00093C1C">
              <w:rPr>
                <w:rFonts w:ascii="Times New Roman" w:hAnsi="Times New Roman" w:cs="Times New Roman"/>
                <w:lang w:eastAsia="ru-RU"/>
              </w:rPr>
              <w:t>,</w:t>
            </w:r>
            <w:r w:rsidRPr="00E03D6B">
              <w:rPr>
                <w:rFonts w:ascii="Times New Roman" w:hAnsi="Times New Roman" w:cs="Times New Roman"/>
                <w:lang w:eastAsia="ru-RU"/>
              </w:rPr>
              <w:t>7%</w:t>
            </w:r>
          </w:p>
        </w:tc>
        <w:tc>
          <w:tcPr>
            <w:tcW w:w="1440" w:type="dxa"/>
            <w:gridSpan w:val="3"/>
            <w:tcBorders>
              <w:top w:val="single" w:sz="4" w:space="0" w:color="auto"/>
            </w:tcBorders>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color w:val="000000"/>
                <w:szCs w:val="22"/>
              </w:rPr>
              <w:t>3,36</w:t>
            </w:r>
          </w:p>
        </w:tc>
        <w:tc>
          <w:tcPr>
            <w:tcW w:w="1678" w:type="dxa"/>
            <w:tcBorders>
              <w:top w:val="single" w:sz="4" w:space="0" w:color="auto"/>
            </w:tcBorders>
          </w:tcPr>
          <w:p w:rsidR="00885369" w:rsidRPr="005E7CA7" w:rsidRDefault="00C53255"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21,51</w:t>
            </w:r>
          </w:p>
        </w:tc>
      </w:tr>
      <w:tr w:rsidR="00885369" w:rsidRPr="00E03D6B" w:rsidTr="007444FC">
        <w:trPr>
          <w:trHeight w:val="341"/>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техников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rPr>
            </w:pPr>
            <w:r w:rsidRPr="00E03D6B">
              <w:rPr>
                <w:rFonts w:ascii="Times New Roman" w:hAnsi="Times New Roman" w:cs="Times New Roman"/>
                <w:lang w:eastAsia="ru-RU"/>
              </w:rPr>
              <w:t>0,9 %</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1,12</w:t>
            </w:r>
          </w:p>
        </w:tc>
        <w:tc>
          <w:tcPr>
            <w:tcW w:w="1678" w:type="dxa"/>
          </w:tcPr>
          <w:p w:rsidR="00885369" w:rsidRPr="005E7CA7" w:rsidRDefault="00C53255" w:rsidP="00E03D6B">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7,17</w:t>
            </w:r>
          </w:p>
        </w:tc>
      </w:tr>
      <w:tr w:rsidR="00885369" w:rsidRPr="00E03D6B" w:rsidTr="007444FC">
        <w:trPr>
          <w:trHeight w:val="505"/>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туристов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0,4%</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0,49</w:t>
            </w:r>
          </w:p>
          <w:p w:rsidR="00885369" w:rsidRPr="00E03D6B" w:rsidRDefault="00885369" w:rsidP="00E03D6B">
            <w:pPr>
              <w:pStyle w:val="ConsPlusNormal"/>
              <w:ind w:left="80"/>
              <w:rPr>
                <w:rFonts w:ascii="Times New Roman" w:hAnsi="Times New Roman" w:cs="Times New Roman"/>
                <w:szCs w:val="22"/>
              </w:rPr>
            </w:pPr>
          </w:p>
        </w:tc>
        <w:tc>
          <w:tcPr>
            <w:tcW w:w="1678" w:type="dxa"/>
          </w:tcPr>
          <w:p w:rsidR="00885369" w:rsidRPr="005E7CA7" w:rsidRDefault="00C53255"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3,13</w:t>
            </w:r>
          </w:p>
        </w:tc>
      </w:tr>
      <w:tr w:rsidR="001A26E9" w:rsidRPr="00E03D6B" w:rsidTr="007444FC">
        <w:trPr>
          <w:trHeight w:val="326"/>
        </w:trPr>
        <w:tc>
          <w:tcPr>
            <w:tcW w:w="2552" w:type="dxa"/>
            <w:gridSpan w:val="2"/>
            <w:vMerge w:val="restart"/>
          </w:tcPr>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w:t>
            </w:r>
          </w:p>
        </w:tc>
        <w:tc>
          <w:tcPr>
            <w:tcW w:w="3118" w:type="dxa"/>
            <w:gridSpan w:val="4"/>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отдельно стоящих зданий - 15,</w:t>
            </w:r>
          </w:p>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организаций, размещенных в первых этажах жилых зданий - 7,5</w:t>
            </w:r>
          </w:p>
        </w:tc>
      </w:tr>
      <w:tr w:rsidR="001A26E9" w:rsidRPr="00E03D6B" w:rsidTr="007444FC">
        <w:trPr>
          <w:trHeight w:val="281"/>
        </w:trPr>
        <w:tc>
          <w:tcPr>
            <w:tcW w:w="2552" w:type="dxa"/>
            <w:gridSpan w:val="2"/>
            <w:vMerge/>
          </w:tcPr>
          <w:p w:rsidR="001A26E9" w:rsidRPr="00E03D6B" w:rsidRDefault="001A26E9" w:rsidP="00E03D6B">
            <w:pPr>
              <w:pStyle w:val="ConsPlusNormal"/>
              <w:ind w:left="80"/>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доступность, мин.</w:t>
            </w:r>
            <w:r w:rsidR="0055723F" w:rsidRPr="00E03D6B">
              <w:rPr>
                <w:rFonts w:ascii="Times New Roman" w:hAnsi="Times New Roman" w:cs="Times New Roman"/>
                <w:szCs w:val="22"/>
              </w:rPr>
              <w:t xml:space="preserve"> </w:t>
            </w:r>
          </w:p>
        </w:tc>
        <w:tc>
          <w:tcPr>
            <w:tcW w:w="3118" w:type="dxa"/>
            <w:gridSpan w:val="4"/>
          </w:tcPr>
          <w:p w:rsidR="001A26E9" w:rsidRPr="00E03D6B" w:rsidRDefault="00695BFE" w:rsidP="00E03D6B">
            <w:pPr>
              <w:pStyle w:val="ConsPlusNormal"/>
              <w:ind w:left="80"/>
              <w:rPr>
                <w:rFonts w:ascii="Times New Roman" w:hAnsi="Times New Roman" w:cs="Times New Roman"/>
                <w:szCs w:val="22"/>
              </w:rPr>
            </w:pPr>
            <w:r w:rsidRPr="00E03D6B">
              <w:rPr>
                <w:rFonts w:ascii="Times New Roman" w:hAnsi="Times New Roman" w:cs="Times New Roman"/>
                <w:szCs w:val="22"/>
              </w:rPr>
              <w:t>30 мин.</w:t>
            </w:r>
          </w:p>
        </w:tc>
      </w:tr>
      <w:tr w:rsidR="00AA7D05" w:rsidRPr="00E03D6B" w:rsidTr="006E785E">
        <w:trPr>
          <w:trHeight w:val="467"/>
        </w:trPr>
        <w:tc>
          <w:tcPr>
            <w:tcW w:w="9639" w:type="dxa"/>
            <w:gridSpan w:val="8"/>
          </w:tcPr>
          <w:p w:rsidR="00FE7D19" w:rsidRPr="00FE7D19" w:rsidRDefault="00FE7D19" w:rsidP="00FE7D19">
            <w:pPr>
              <w:widowControl w:val="0"/>
              <w:autoSpaceDE w:val="0"/>
              <w:autoSpaceDN w:val="0"/>
              <w:spacing w:after="0"/>
              <w:ind w:left="80" w:firstLine="283"/>
              <w:jc w:val="both"/>
              <w:rPr>
                <w:rFonts w:ascii="Times New Roman" w:eastAsia="Calibri" w:hAnsi="Times New Roman" w:cs="Times New Roman"/>
              </w:rPr>
            </w:pPr>
            <w:r w:rsidRPr="00FE7D19">
              <w:rPr>
                <w:rFonts w:ascii="Times New Roman" w:eastAsia="Calibri" w:hAnsi="Times New Roman" w:cs="Times New Roman"/>
              </w:rPr>
              <w:t>Примечания.</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 xml:space="preserve">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w:t>
            </w:r>
            <w:r w:rsidRPr="00FE7D19">
              <w:rPr>
                <w:rFonts w:ascii="Times New Roman" w:eastAsia="Calibri" w:hAnsi="Times New Roman" w:cs="Times New Roman"/>
              </w:rPr>
              <w:lastRenderedPageBreak/>
              <w:t>встроенной дошкольной образовательной организации.</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3. Подвоз учащихся дополнительного осуществляется на транспорте, предназначенном для перевозки детей.</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4. Предельный пешеходный подход учащихся к месту сбора на остановке должен быть не более 500 м.</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FE7D19" w:rsidRPr="00FE7D19" w:rsidRDefault="00FE7D19" w:rsidP="00FE7D19">
            <w:pPr>
              <w:widowControl w:val="0"/>
              <w:autoSpaceDE w:val="0"/>
              <w:autoSpaceDN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 xml:space="preserve">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 </w:t>
            </w:r>
          </w:p>
          <w:p w:rsidR="00FE7D19" w:rsidRPr="00FE7D19" w:rsidRDefault="00FE7D19" w:rsidP="00FE7D19">
            <w:pPr>
              <w:autoSpaceDE w:val="0"/>
              <w:autoSpaceDN w:val="0"/>
              <w:adjustRightInd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 xml:space="preserve">7. </w:t>
            </w:r>
            <w:r w:rsidRPr="00FE7D19">
              <w:rPr>
                <w:rFonts w:ascii="Times New Roman" w:eastAsia="Calibri"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FE7D19" w:rsidRPr="00FE7D19" w:rsidRDefault="00FE7D19" w:rsidP="00FE7D19">
            <w:pPr>
              <w:widowControl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shd w:val="clear" w:color="auto" w:fill="FFFFFF"/>
              </w:rPr>
              <w:t xml:space="preserve">8. </w:t>
            </w:r>
            <w:r w:rsidRPr="00FE7D19">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FE7D19" w:rsidRPr="00FE7D19" w:rsidRDefault="00FE7D19" w:rsidP="00FE7D19">
            <w:pPr>
              <w:widowControl w:val="0"/>
              <w:spacing w:after="0"/>
              <w:ind w:left="80" w:right="80" w:firstLine="283"/>
              <w:jc w:val="both"/>
              <w:rPr>
                <w:rFonts w:ascii="Times New Roman" w:eastAsia="Calibri" w:hAnsi="Times New Roman" w:cs="Times New Roman"/>
                <w:u w:val="single"/>
              </w:rPr>
            </w:pPr>
            <w:r w:rsidRPr="00FE7D19">
              <w:rPr>
                <w:rFonts w:ascii="Times New Roman" w:eastAsia="Calibri" w:hAnsi="Times New Roman" w:cs="Times New Roman"/>
              </w:rPr>
              <w:t xml:space="preserve">Роош = </w:t>
            </w:r>
            <w:r w:rsidRPr="00FE7D19">
              <w:rPr>
                <w:rFonts w:ascii="Times New Roman" w:eastAsia="Calibri" w:hAnsi="Times New Roman" w:cs="Times New Roman"/>
                <w:u w:val="single"/>
              </w:rPr>
              <w:t xml:space="preserve">((К7+К8+К9+К10+К11+К12+К13+К14+К15)+((К16+К17)х0,75))х1000, </w:t>
            </w:r>
            <w:r w:rsidRPr="00FE7D19">
              <w:rPr>
                <w:rFonts w:ascii="Times New Roman" w:eastAsia="Calibri" w:hAnsi="Times New Roman" w:cs="Times New Roman"/>
              </w:rPr>
              <w:t>где</w:t>
            </w:r>
          </w:p>
          <w:p w:rsidR="00FE7D19" w:rsidRPr="00FE7D19" w:rsidRDefault="00FE7D19" w:rsidP="00FE7D19">
            <w:pPr>
              <w:widowControl w:val="0"/>
              <w:spacing w:after="0"/>
              <w:ind w:left="80" w:right="80" w:firstLine="283"/>
              <w:jc w:val="center"/>
              <w:rPr>
                <w:rFonts w:ascii="Times New Roman" w:eastAsia="Calibri" w:hAnsi="Times New Roman" w:cs="Times New Roman"/>
              </w:rPr>
            </w:pPr>
            <w:r w:rsidRPr="00FE7D19">
              <w:rPr>
                <w:rFonts w:ascii="Times New Roman" w:eastAsia="Calibri" w:hAnsi="Times New Roman" w:cs="Times New Roman"/>
                <w:lang w:val="en-US"/>
              </w:rPr>
              <w:t>N</w:t>
            </w:r>
          </w:p>
          <w:p w:rsidR="00FE7D19" w:rsidRPr="00FE7D19" w:rsidRDefault="00FE7D19" w:rsidP="00FE7D19">
            <w:pPr>
              <w:widowControl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К7-К17 - количество детей одного возраста, где 7-17 (Кп) возраст от 7 до 17 лет;</w:t>
            </w:r>
          </w:p>
          <w:p w:rsidR="00FE7D19" w:rsidRPr="00FE7D19" w:rsidRDefault="00FE7D19" w:rsidP="00FE7D19">
            <w:pPr>
              <w:widowControl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lang w:val="en-US"/>
              </w:rPr>
              <w:t>N</w:t>
            </w:r>
            <w:r w:rsidRPr="00FE7D19">
              <w:rPr>
                <w:rFonts w:ascii="Times New Roman" w:eastAsia="Calibri" w:hAnsi="Times New Roman" w:cs="Times New Roman"/>
              </w:rPr>
              <w:t xml:space="preserve"> - общее количество населения.</w:t>
            </w:r>
          </w:p>
          <w:p w:rsidR="00FE7D19" w:rsidRPr="00FE7D19" w:rsidRDefault="00FE7D19" w:rsidP="00FE7D19">
            <w:pPr>
              <w:widowControl w:val="0"/>
              <w:spacing w:after="0"/>
              <w:ind w:left="80" w:right="80" w:firstLine="283"/>
              <w:jc w:val="both"/>
              <w:rPr>
                <w:rFonts w:ascii="Times New Roman" w:eastAsia="Calibri" w:hAnsi="Times New Roman" w:cs="Times New Roman"/>
              </w:rPr>
            </w:pPr>
            <w:r w:rsidRPr="00FE7D19">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FE7D19" w:rsidRPr="00FE7D19" w:rsidRDefault="00FE7D19" w:rsidP="00FE7D19">
            <w:pPr>
              <w:shd w:val="clear" w:color="auto" w:fill="FFFFFF"/>
              <w:spacing w:after="0"/>
              <w:ind w:left="80" w:right="-137" w:firstLine="283"/>
              <w:rPr>
                <w:rFonts w:ascii="Times New Roman" w:eastAsia="Calibri" w:hAnsi="Times New Roman" w:cs="Times New Roman"/>
                <w:color w:val="000000"/>
              </w:rPr>
            </w:pPr>
            <w:r w:rsidRPr="00FE7D19">
              <w:rPr>
                <w:rFonts w:ascii="Times New Roman" w:eastAsia="Calibri" w:hAnsi="Times New Roman" w:cs="Times New Roman"/>
                <w:color w:val="000000"/>
              </w:rPr>
              <w:t>Р</w:t>
            </w:r>
            <w:r w:rsidRPr="00FE7D19">
              <w:rPr>
                <w:rFonts w:ascii="Times New Roman" w:eastAsia="Calibri" w:hAnsi="Times New Roman" w:cs="Times New Roman"/>
                <w:color w:val="000000"/>
                <w:vertAlign w:val="subscript"/>
              </w:rPr>
              <w:t>ООШ</w:t>
            </w:r>
            <w:r w:rsidRPr="00FE7D19">
              <w:rPr>
                <w:rFonts w:ascii="Times New Roman" w:eastAsia="Calibri" w:hAnsi="Times New Roman" w:cs="Times New Roman"/>
                <w:color w:val="000000"/>
              </w:rPr>
              <w:t> = </w:t>
            </w:r>
            <w:r w:rsidRPr="00FE7D19">
              <w:rPr>
                <w:rFonts w:ascii="Times New Roman" w:eastAsia="Calibri" w:hAnsi="Times New Roman" w:cs="Times New Roman"/>
                <w:color w:val="000000"/>
                <w:u w:val="single"/>
              </w:rPr>
              <w:t>((725+824+680+631+651+713+703+644+626)+((588+615)х0,75))х1000</w:t>
            </w:r>
            <w:r w:rsidRPr="00FE7D19">
              <w:rPr>
                <w:rFonts w:ascii="Times New Roman" w:eastAsia="Calibri" w:hAnsi="Times New Roman" w:cs="Times New Roman"/>
                <w:color w:val="000000"/>
              </w:rPr>
              <w:t xml:space="preserve"> = 124,7 мест   на 1000 жителей                                                          56943                                                                      </w:t>
            </w:r>
          </w:p>
          <w:p w:rsidR="00FE7D19" w:rsidRPr="00FE7D19" w:rsidRDefault="00FE7D19" w:rsidP="00FE7D19">
            <w:pPr>
              <w:shd w:val="clear" w:color="auto" w:fill="FFFFFF"/>
              <w:spacing w:after="0" w:line="240" w:lineRule="auto"/>
              <w:ind w:left="80" w:right="79" w:firstLine="364"/>
              <w:jc w:val="both"/>
              <w:rPr>
                <w:rFonts w:ascii="Times New Roman" w:eastAsia="Calibri" w:hAnsi="Times New Roman" w:cs="Times New Roman"/>
              </w:rPr>
            </w:pPr>
            <w:r w:rsidRPr="00FE7D19">
              <w:rPr>
                <w:rFonts w:ascii="Times New Roman" w:eastAsia="Calibri" w:hAnsi="Times New Roman" w:cs="Times New Roman"/>
                <w:color w:val="000000"/>
              </w:rPr>
              <w:t xml:space="preserve">9. </w:t>
            </w:r>
            <w:r w:rsidRPr="00FE7D19">
              <w:rPr>
                <w:rFonts w:ascii="Times New Roman" w:eastAsia="Calibri" w:hAnsi="Times New Roman" w:cs="Times New Roman"/>
              </w:rPr>
              <w:t>Здания общеобразовательных организаций следует размещать в соответствии с требованиями СП 2.4.3648-20 и СП 251.1325800.2016.</w:t>
            </w:r>
          </w:p>
          <w:p w:rsidR="00FE7D19" w:rsidRPr="00FE7D19" w:rsidRDefault="00FE7D19" w:rsidP="00FE7D19">
            <w:pPr>
              <w:shd w:val="clear" w:color="auto" w:fill="FFFFFF"/>
              <w:spacing w:after="0"/>
              <w:ind w:left="80" w:right="79" w:firstLine="480"/>
              <w:jc w:val="both"/>
              <w:textAlignment w:val="baseline"/>
              <w:rPr>
                <w:rFonts w:ascii="Times New Roman" w:eastAsia="Calibri" w:hAnsi="Times New Roman" w:cs="Times New Roman"/>
              </w:rPr>
            </w:pPr>
            <w:r w:rsidRPr="00FE7D19">
              <w:rPr>
                <w:rFonts w:ascii="Times New Roman" w:eastAsia="Calibri" w:hAnsi="Times New Roman" w:cs="Times New Roman"/>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FE7D19" w:rsidRPr="00FE7D19" w:rsidRDefault="00FE7D19" w:rsidP="00FE7D19">
            <w:pPr>
              <w:shd w:val="clear" w:color="auto" w:fill="FFFFFF"/>
              <w:spacing w:after="0"/>
              <w:ind w:left="80" w:right="79" w:firstLine="480"/>
              <w:jc w:val="both"/>
              <w:textAlignment w:val="baseline"/>
              <w:rPr>
                <w:rFonts w:ascii="Times New Roman" w:eastAsia="Calibri" w:hAnsi="Times New Roman" w:cs="Times New Roman"/>
              </w:rPr>
            </w:pPr>
            <w:r w:rsidRPr="00FE7D19">
              <w:rPr>
                <w:rFonts w:ascii="Times New Roman" w:eastAsia="Calibri" w:hAnsi="Times New Roman" w:cs="Times New Roman"/>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FE7D19" w:rsidRPr="00FE7D19" w:rsidRDefault="00FE7D19" w:rsidP="00FE7D19">
            <w:pPr>
              <w:shd w:val="clear" w:color="auto" w:fill="FFFFFF"/>
              <w:spacing w:after="0"/>
              <w:ind w:left="80" w:right="79" w:firstLine="480"/>
              <w:jc w:val="both"/>
              <w:textAlignment w:val="baseline"/>
              <w:rPr>
                <w:rFonts w:ascii="Times New Roman" w:eastAsia="Calibri" w:hAnsi="Times New Roman" w:cs="Times New Roman"/>
              </w:rPr>
            </w:pPr>
            <w:r w:rsidRPr="00FE7D19">
              <w:rPr>
                <w:rFonts w:ascii="Times New Roman" w:eastAsia="Calibri" w:hAnsi="Times New Roman" w:cs="Times New Roman"/>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FE7D19" w:rsidRPr="00FE7D19" w:rsidRDefault="00FE7D19" w:rsidP="00FE7D19">
            <w:pPr>
              <w:shd w:val="clear" w:color="auto" w:fill="FFFFFF"/>
              <w:spacing w:after="0"/>
              <w:ind w:left="80" w:right="79" w:firstLine="480"/>
              <w:jc w:val="both"/>
              <w:textAlignment w:val="baseline"/>
              <w:rPr>
                <w:rFonts w:ascii="Times New Roman" w:eastAsia="Calibri" w:hAnsi="Times New Roman" w:cs="Times New Roman"/>
              </w:rPr>
            </w:pPr>
            <w:r w:rsidRPr="00FE7D19">
              <w:rPr>
                <w:rFonts w:ascii="Times New Roman" w:eastAsia="Calibri" w:hAnsi="Times New Roman" w:cs="Times New Roman"/>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FE7D19" w:rsidRPr="00FE7D19" w:rsidRDefault="00FE7D19" w:rsidP="00FE7D19">
            <w:pPr>
              <w:shd w:val="clear" w:color="auto" w:fill="FFFFFF"/>
              <w:spacing w:after="0"/>
              <w:ind w:left="80" w:right="79" w:firstLine="480"/>
              <w:jc w:val="both"/>
              <w:textAlignment w:val="baseline"/>
              <w:rPr>
                <w:rFonts w:ascii="Times New Roman" w:eastAsia="Calibri" w:hAnsi="Times New Roman" w:cs="Times New Roman"/>
              </w:rPr>
            </w:pPr>
            <w:r w:rsidRPr="00FE7D19">
              <w:rPr>
                <w:rFonts w:ascii="Times New Roman" w:eastAsia="Calibri" w:hAnsi="Times New Roman" w:cs="Times New Roman"/>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AA7D05" w:rsidRPr="00E03D6B" w:rsidRDefault="00FE7D19" w:rsidP="00FE7D19">
            <w:pPr>
              <w:shd w:val="clear" w:color="auto" w:fill="FFFFFF"/>
              <w:spacing w:after="0" w:line="240" w:lineRule="auto"/>
              <w:ind w:right="80" w:firstLine="364"/>
              <w:jc w:val="both"/>
              <w:rPr>
                <w:rFonts w:ascii="Times New Roman" w:eastAsia="Times New Roman" w:hAnsi="Times New Roman" w:cs="Times New Roman"/>
                <w:color w:val="000000"/>
                <w:lang w:eastAsia="ru-RU"/>
              </w:rPr>
            </w:pPr>
            <w:r w:rsidRPr="00FE7D19">
              <w:rPr>
                <w:rFonts w:ascii="Times New Roman" w:eastAsia="Calibri" w:hAnsi="Times New Roman" w:cs="Times New Roman"/>
              </w:rPr>
              <w:t>13. Места дополнитель</w:t>
            </w:r>
            <w:r w:rsidRPr="00FE7D19">
              <w:rPr>
                <w:rFonts w:ascii="Times New Roman" w:eastAsia="Calibri" w:hAnsi="Times New Roman" w:cs="Times New Roman"/>
              </w:rPr>
              <w:softHyphen/>
              <w:t xml:space="preserve">ного </w:t>
            </w:r>
            <w:r w:rsidRPr="00FE7D19">
              <w:rPr>
                <w:rFonts w:ascii="Times New Roman" w:eastAsia="Courier New" w:hAnsi="Times New Roman" w:cs="Times New Roman"/>
              </w:rPr>
              <w:t>образования могут располагаться в объектах общего образования: кружки и секции при школах.</w:t>
            </w:r>
          </w:p>
        </w:tc>
      </w:tr>
    </w:tbl>
    <w:p w:rsidR="00FE7D19" w:rsidRPr="00FE7D19" w:rsidRDefault="00FE7D19" w:rsidP="00FE7D19">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FE7D19">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126"/>
        <w:gridCol w:w="3969"/>
      </w:tblGrid>
      <w:tr w:rsidR="00FE7D19" w:rsidRPr="00FE7D19" w:rsidTr="00FE7D19">
        <w:trPr>
          <w:trHeight w:val="173"/>
        </w:trPr>
        <w:tc>
          <w:tcPr>
            <w:tcW w:w="3544" w:type="dxa"/>
            <w:vMerge w:val="restart"/>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lastRenderedPageBreak/>
              <w:t>Дошкольные образовательные организации</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1 объект</w:t>
            </w:r>
          </w:p>
        </w:tc>
        <w:tc>
          <w:tcPr>
            <w:tcW w:w="3969"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7 машино-мест</w:t>
            </w:r>
          </w:p>
        </w:tc>
      </w:tr>
      <w:tr w:rsidR="00FE7D19" w:rsidRPr="00FE7D19" w:rsidTr="00FE7D19">
        <w:trPr>
          <w:trHeight w:val="173"/>
        </w:trPr>
        <w:tc>
          <w:tcPr>
            <w:tcW w:w="3544" w:type="dxa"/>
            <w:vMerge/>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100 детей</w:t>
            </w:r>
          </w:p>
        </w:tc>
        <w:tc>
          <w:tcPr>
            <w:tcW w:w="3969"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5 машино-мест для единовременной высадки</w:t>
            </w:r>
          </w:p>
        </w:tc>
      </w:tr>
      <w:tr w:rsidR="00FE7D19" w:rsidRPr="00FE7D19" w:rsidTr="00FE7D19">
        <w:trPr>
          <w:trHeight w:val="173"/>
        </w:trPr>
        <w:tc>
          <w:tcPr>
            <w:tcW w:w="3544" w:type="dxa"/>
            <w:vMerge w:val="restart"/>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Общеобразовательные организации</w:t>
            </w:r>
          </w:p>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1 объект</w:t>
            </w:r>
          </w:p>
        </w:tc>
        <w:tc>
          <w:tcPr>
            <w:tcW w:w="3969"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8 машино-мест</w:t>
            </w:r>
          </w:p>
        </w:tc>
      </w:tr>
      <w:tr w:rsidR="00FE7D19" w:rsidRPr="00FE7D19" w:rsidTr="00FE7D19">
        <w:trPr>
          <w:trHeight w:val="173"/>
        </w:trPr>
        <w:tc>
          <w:tcPr>
            <w:tcW w:w="3544" w:type="dxa"/>
            <w:vMerge/>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1000 обучающихся</w:t>
            </w:r>
          </w:p>
        </w:tc>
        <w:tc>
          <w:tcPr>
            <w:tcW w:w="3969"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не менее 15 машино-мест для единовременной высадки</w:t>
            </w:r>
          </w:p>
        </w:tc>
      </w:tr>
    </w:tbl>
    <w:p w:rsidR="00FE7D19" w:rsidRPr="00FE7D19" w:rsidRDefault="00FE7D19" w:rsidP="00FE7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FE7D19" w:rsidRPr="00FE7D19" w:rsidRDefault="00FE7D19" w:rsidP="00FE7D19">
      <w:pPr>
        <w:widowControl w:val="0"/>
        <w:autoSpaceDE w:val="0"/>
        <w:autoSpaceDN w:val="0"/>
        <w:spacing w:line="240" w:lineRule="auto"/>
        <w:ind w:firstLine="567"/>
        <w:jc w:val="both"/>
        <w:rPr>
          <w:rFonts w:ascii="Times New Roman" w:eastAsia="Calibri" w:hAnsi="Times New Roman" w:cs="Times New Roman"/>
        </w:rPr>
      </w:pPr>
      <w:r w:rsidRPr="00FE7D19">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FE7D19">
        <w:rPr>
          <w:rFonts w:ascii="Times New Roman" w:eastAsia="Calibri" w:hAnsi="Times New Roman" w:cs="Times New Roman"/>
        </w:rPr>
        <w:t xml:space="preserve"> (рекомендации ДАГ КК от </w:t>
      </w:r>
      <w:r w:rsidRPr="00FE7D19">
        <w:rPr>
          <w:rFonts w:ascii="Times New Roman" w:eastAsia="Times New Roman" w:hAnsi="Times New Roman" w:cs="Times New Roman"/>
          <w:lang w:eastAsia="ru-RU"/>
        </w:rPr>
        <w:t>24.12.2020                        №71-01-08-11406/20, 18.01.2021 № 71-01-09-276/21</w:t>
      </w:r>
      <w:r w:rsidRPr="00FE7D19">
        <w:rPr>
          <w:rFonts w:ascii="Times New Roman" w:eastAsia="Calibri" w:hAnsi="Times New Roman" w:cs="Times New Roman"/>
        </w:rPr>
        <w:t>, п. 4.3.57 НГП КК).</w:t>
      </w:r>
    </w:p>
    <w:p w:rsidR="00FE7D19" w:rsidRPr="00FE7D19" w:rsidRDefault="00FE7D19" w:rsidP="00FE7D19">
      <w:pPr>
        <w:widowControl w:val="0"/>
        <w:autoSpaceDE w:val="0"/>
        <w:autoSpaceDN w:val="0"/>
        <w:spacing w:line="240" w:lineRule="auto"/>
        <w:ind w:firstLine="567"/>
        <w:jc w:val="both"/>
        <w:rPr>
          <w:rFonts w:ascii="Times New Roman" w:eastAsia="Calibri" w:hAnsi="Times New Roman" w:cs="Times New Roman"/>
        </w:rPr>
      </w:pPr>
      <w:r w:rsidRPr="00FE7D19">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FE7D19">
          <w:rPr>
            <w:rFonts w:ascii="Times New Roman" w:eastAsia="Calibri" w:hAnsi="Times New Roman" w:cs="Times New Roman"/>
          </w:rPr>
          <w:t>таблице 50</w:t>
        </w:r>
      </w:hyperlink>
      <w:r w:rsidRPr="00FE7D19">
        <w:rPr>
          <w:rFonts w:ascii="Times New Roman" w:eastAsia="Calibri" w:hAnsi="Times New Roman" w:cs="Times New Roman"/>
        </w:rPr>
        <w:t xml:space="preserve"> НГП КК (п. 4.3.29 НГП КК).</w:t>
      </w:r>
    </w:p>
    <w:p w:rsidR="00FE7D19" w:rsidRPr="00FE7D19" w:rsidRDefault="00FE7D19" w:rsidP="00FE7D19">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FE7D19">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FE7D19">
          <w:rPr>
            <w:rFonts w:ascii="Times New Roman" w:eastAsia="Times New Roman" w:hAnsi="Times New Roman" w:cs="Times New Roman"/>
            <w:szCs w:val="20"/>
            <w:lang w:eastAsia="ru-RU"/>
          </w:rPr>
          <w:t>разделов 10</w:t>
        </w:r>
      </w:hyperlink>
      <w:r w:rsidRPr="00FE7D19">
        <w:rPr>
          <w:rFonts w:ascii="Times New Roman" w:eastAsia="Times New Roman" w:hAnsi="Times New Roman" w:cs="Times New Roman"/>
          <w:szCs w:val="20"/>
          <w:lang w:eastAsia="ru-RU"/>
        </w:rPr>
        <w:t xml:space="preserve"> «Охрана окружающей среды» и </w:t>
      </w:r>
      <w:hyperlink w:anchor="P20229" w:history="1">
        <w:r w:rsidRPr="00FE7D19">
          <w:rPr>
            <w:rFonts w:ascii="Times New Roman" w:eastAsia="Times New Roman" w:hAnsi="Times New Roman" w:cs="Times New Roman"/>
            <w:szCs w:val="20"/>
            <w:lang w:eastAsia="ru-RU"/>
          </w:rPr>
          <w:t>13</w:t>
        </w:r>
      </w:hyperlink>
      <w:r w:rsidRPr="00FE7D19">
        <w:rPr>
          <w:rFonts w:ascii="Times New Roman" w:eastAsia="Times New Roman" w:hAnsi="Times New Roman" w:cs="Times New Roman"/>
          <w:szCs w:val="20"/>
          <w:lang w:eastAsia="ru-RU"/>
        </w:rPr>
        <w:t xml:space="preserve"> «Противопожарные требования» НГП КК (п. </w:t>
      </w:r>
      <w:r w:rsidRPr="00FE7D19">
        <w:rPr>
          <w:rFonts w:ascii="Times New Roman" w:eastAsia="Calibri" w:hAnsi="Times New Roman" w:cs="Times New Roman"/>
        </w:rPr>
        <w:t>4.3.28</w:t>
      </w:r>
      <w:r w:rsidRPr="00FE7D19">
        <w:rPr>
          <w:rFonts w:ascii="Times New Roman" w:eastAsia="Times New Roman" w:hAnsi="Times New Roman" w:cs="Times New Roman"/>
          <w:szCs w:val="20"/>
          <w:lang w:eastAsia="ru-RU"/>
        </w:rPr>
        <w:t>).</w:t>
      </w:r>
    </w:p>
    <w:p w:rsidR="00FE7D19" w:rsidRPr="00FE7D19" w:rsidRDefault="00FE7D19" w:rsidP="00FE7D19">
      <w:pPr>
        <w:widowControl w:val="0"/>
        <w:spacing w:line="240" w:lineRule="auto"/>
        <w:ind w:firstLine="567"/>
        <w:jc w:val="both"/>
        <w:rPr>
          <w:rFonts w:ascii="Times New Roman" w:eastAsia="Calibri" w:hAnsi="Times New Roman" w:cs="Times New Roman"/>
          <w:shd w:val="clear" w:color="auto" w:fill="FFFFFF"/>
        </w:rPr>
      </w:pPr>
      <w:r w:rsidRPr="00FE7D19">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FE7D19">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FE7D19">
          <w:rPr>
            <w:rFonts w:ascii="Times New Roman" w:eastAsia="Calibri" w:hAnsi="Times New Roman" w:cs="Times New Roman"/>
            <w:shd w:val="clear" w:color="auto" w:fill="FFFFFF"/>
          </w:rPr>
          <w:t>законодательством</w:t>
        </w:r>
      </w:hyperlink>
      <w:r w:rsidRPr="00FE7D1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21DF5" w:rsidRPr="00E03D6B">
        <w:rPr>
          <w:rFonts w:ascii="Times New Roman" w:hAnsi="Times New Roman" w:cs="Times New Roman"/>
          <w:b/>
          <w:color w:val="0070C0"/>
          <w:szCs w:val="22"/>
        </w:rPr>
        <w:t>9</w:t>
      </w:r>
      <w:r w:rsidR="00322AA4" w:rsidRPr="00E03D6B">
        <w:rPr>
          <w:rFonts w:ascii="Times New Roman" w:hAnsi="Times New Roman" w:cs="Times New Roman"/>
          <w:b/>
          <w:color w:val="0070C0"/>
          <w:szCs w:val="22"/>
        </w:rPr>
        <w:t xml:space="preserve">. </w:t>
      </w:r>
      <w:r w:rsidRPr="00E03D6B">
        <w:rPr>
          <w:rFonts w:ascii="Times New Roman" w:hAnsi="Times New Roman" w:cs="Times New Roman"/>
          <w:b/>
          <w:color w:val="0070C0"/>
          <w:szCs w:val="22"/>
        </w:rPr>
        <w:t>В области физичес</w:t>
      </w:r>
      <w:r w:rsidR="00770693" w:rsidRPr="00E03D6B">
        <w:rPr>
          <w:rFonts w:ascii="Times New Roman" w:hAnsi="Times New Roman" w:cs="Times New Roman"/>
          <w:b/>
          <w:color w:val="0070C0"/>
          <w:szCs w:val="22"/>
        </w:rPr>
        <w:t>кой культуры и массового спорта</w:t>
      </w:r>
    </w:p>
    <w:p w:rsidR="00CA344F" w:rsidRPr="00E03D6B" w:rsidRDefault="00CA344F" w:rsidP="00E03D6B">
      <w:pPr>
        <w:spacing w:before="240" w:line="240" w:lineRule="auto"/>
        <w:ind w:firstLine="567"/>
        <w:contextualSpacing/>
        <w:jc w:val="both"/>
        <w:rPr>
          <w:rFonts w:ascii="Times New Roman" w:eastAsia="Calibri" w:hAnsi="Times New Roman" w:cs="Times New Roman"/>
        </w:rPr>
      </w:pPr>
      <w:r w:rsidRPr="00E03D6B">
        <w:rPr>
          <w:rFonts w:ascii="Times New Roman" w:hAnsi="Times New Roman" w:cs="Times New Roman"/>
        </w:rPr>
        <w:t xml:space="preserve">Таблица </w:t>
      </w:r>
      <w:r w:rsidR="00921DF5" w:rsidRPr="00E03D6B">
        <w:rPr>
          <w:rFonts w:ascii="Times New Roman" w:hAnsi="Times New Roman" w:cs="Times New Roman"/>
        </w:rPr>
        <w:t>9</w:t>
      </w:r>
      <w:r w:rsidRPr="00E03D6B">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sidRPr="00E03D6B">
        <w:rPr>
          <w:rFonts w:ascii="Times New Roman" w:hAnsi="Times New Roman" w:cs="Times New Roman"/>
        </w:rPr>
        <w:t>сельского</w:t>
      </w:r>
      <w:r w:rsidR="00BA4E17" w:rsidRPr="00E03D6B">
        <w:rPr>
          <w:rFonts w:ascii="Times New Roman" w:hAnsi="Times New Roman" w:cs="Times New Roman"/>
        </w:rPr>
        <w:t xml:space="preserve"> поселения</w:t>
      </w:r>
      <w:r w:rsidRPr="00E03D6B">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E03D6B">
        <w:rPr>
          <w:rFonts w:ascii="Times New Roman" w:hAnsi="Times New Roman" w:cs="Times New Roman"/>
        </w:rPr>
        <w:t>массового спорта</w:t>
      </w:r>
      <w:r w:rsidR="00885369" w:rsidRPr="00E03D6B">
        <w:rPr>
          <w:rFonts w:ascii="Times New Roman" w:hAnsi="Times New Roman" w:cs="Times New Roman"/>
        </w:rPr>
        <w:t xml:space="preserve"> </w:t>
      </w:r>
      <w:r w:rsidR="00885369" w:rsidRPr="00E03D6B">
        <w:rPr>
          <w:rFonts w:ascii="Times New Roman" w:eastAsia="Calibri" w:hAnsi="Times New Roman" w:cs="Times New Roman"/>
        </w:rPr>
        <w:t>(в соответствии с таблицами 4 РНГП КК)</w:t>
      </w:r>
    </w:p>
    <w:p w:rsidR="00885369" w:rsidRPr="00E03D6B" w:rsidRDefault="00885369" w:rsidP="00E03D6B">
      <w:pPr>
        <w:spacing w:before="240" w:line="240" w:lineRule="auto"/>
        <w:ind w:firstLine="567"/>
        <w:contextualSpacing/>
        <w:jc w:val="both"/>
        <w:rPr>
          <w:rFonts w:ascii="Times New Roman" w:eastAsia="Calibri" w:hAnsi="Times New Roman" w:cs="Times New Roman"/>
        </w:rPr>
      </w:pPr>
    </w:p>
    <w:tbl>
      <w:tblPr>
        <w:tblW w:w="970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551"/>
      </w:tblGrid>
      <w:tr w:rsidR="00885369" w:rsidRPr="00E03D6B" w:rsidTr="00F00491">
        <w:trPr>
          <w:trHeight w:val="1092"/>
        </w:trPr>
        <w:tc>
          <w:tcPr>
            <w:tcW w:w="190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Учреждения, организации, предприятия, сооружения </w:t>
            </w:r>
          </w:p>
        </w:tc>
        <w:tc>
          <w:tcPr>
            <w:tcW w:w="1280"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Единицы измерения</w:t>
            </w:r>
          </w:p>
        </w:tc>
        <w:tc>
          <w:tcPr>
            <w:tcW w:w="1843"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Рекомендуемая обеспеченность на 1000 жителей </w:t>
            </w:r>
          </w:p>
        </w:tc>
        <w:tc>
          <w:tcPr>
            <w:tcW w:w="212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w:t>
            </w:r>
            <w:r w:rsidRPr="00E03D6B">
              <w:rPr>
                <w:rFonts w:ascii="Times New Roman" w:eastAsia="Calibri" w:hAnsi="Times New Roman" w:cs="Times New Roman"/>
              </w:rPr>
              <w:t xml:space="preserve">обеспеченности </w:t>
            </w:r>
            <w:r w:rsidR="00066CC2" w:rsidRPr="00E03D6B">
              <w:rPr>
                <w:rFonts w:ascii="Times New Roman" w:eastAsia="Times New Roman" w:hAnsi="Times New Roman" w:cs="Times New Roman"/>
                <w:lang w:eastAsia="ru-RU"/>
              </w:rPr>
              <w:t>сельского поселения</w:t>
            </w:r>
          </w:p>
        </w:tc>
        <w:tc>
          <w:tcPr>
            <w:tcW w:w="2551"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земельного участка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га/1000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c>
          <w:tcPr>
            <w:tcW w:w="2126" w:type="dxa"/>
            <w:vAlign w:val="center"/>
          </w:tcPr>
          <w:p w:rsidR="00885369" w:rsidRPr="00E03D6B" w:rsidRDefault="00C5734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0,9 га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Помещения для физкультурно-оздоровительных занятий в микрорайоне</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C53255"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512,16</w:t>
            </w:r>
            <w:r w:rsidR="00FA7937" w:rsidRPr="00E03D6B">
              <w:rPr>
                <w:rFonts w:ascii="Times New Roman" w:eastAsia="Times New Roman" w:hAnsi="Times New Roman" w:cs="Times New Roman"/>
                <w:lang w:eastAsia="ru-RU"/>
              </w:rPr>
              <w:t xml:space="preserve"> </w:t>
            </w:r>
            <w:r w:rsidR="00093C1C"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r w:rsidR="00C57347" w:rsidRPr="00E03D6B">
              <w:rPr>
                <w:rFonts w:ascii="Times New Roman" w:eastAsia="Times New Roman" w:hAnsi="Times New Roman" w:cs="Times New Roman"/>
                <w:lang w:eastAsia="ru-RU"/>
              </w:rPr>
              <w:t xml:space="preserve"> 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Спортивные залы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пола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C53255"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 xml:space="preserve">512,16 </w:t>
            </w:r>
            <w:r w:rsidR="00860FB4" w:rsidRPr="00E03D6B">
              <w:rPr>
                <w:rFonts w:ascii="Times New Roman" w:eastAsia="Times New Roman" w:hAnsi="Times New Roman" w:cs="Times New Roman"/>
                <w:lang w:eastAsia="ru-RU"/>
              </w:rPr>
              <w:t>м</w:t>
            </w:r>
            <w:r w:rsidR="00860FB4"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Бассейны крытые и открытие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зеркала воды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2126" w:type="dxa"/>
            <w:vAlign w:val="center"/>
          </w:tcPr>
          <w:p w:rsidR="00885369" w:rsidRPr="00E03D6B" w:rsidRDefault="00C53255"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160</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общей площади</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885369" w:rsidRPr="00E03D6B" w:rsidRDefault="00C53255" w:rsidP="00E03D6B">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384,12</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612"/>
        </w:trPr>
        <w:tc>
          <w:tcPr>
            <w:tcW w:w="9706" w:type="dxa"/>
            <w:gridSpan w:val="5"/>
            <w:vAlign w:val="center"/>
          </w:tcPr>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85369" w:rsidRPr="00E03D6B" w:rsidRDefault="00885369" w:rsidP="005A0B7F">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- 35,</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залы - 50,</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Calibri" w:hAnsi="Times New Roman" w:cs="Times New Roman"/>
              </w:rPr>
              <w:t>бассейны – 45</w:t>
            </w:r>
          </w:p>
          <w:p w:rsidR="00885369" w:rsidRPr="00E03D6B" w:rsidRDefault="00885369" w:rsidP="00E03D6B">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885369" w:rsidRDefault="00885369" w:rsidP="00E03D6B">
            <w:pPr>
              <w:widowControl w:val="0"/>
              <w:autoSpaceDE w:val="0"/>
              <w:autoSpaceDN w:val="0"/>
              <w:spacing w:after="0" w:line="240" w:lineRule="auto"/>
              <w:ind w:right="80" w:firstLine="567"/>
              <w:jc w:val="both"/>
              <w:rPr>
                <w:rFonts w:ascii="Times New Roman" w:eastAsia="Calibri" w:hAnsi="Times New Roman" w:cs="Times New Roman"/>
              </w:rPr>
            </w:pPr>
            <w:r w:rsidRPr="00E03D6B">
              <w:rPr>
                <w:rFonts w:ascii="Times New Roman" w:eastAsia="Calibri"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FE7D19" w:rsidRPr="00FE7D19" w:rsidRDefault="00FE7D19" w:rsidP="00FE7D19">
            <w:pPr>
              <w:spacing w:after="0"/>
              <w:ind w:firstLine="540"/>
              <w:jc w:val="both"/>
              <w:rPr>
                <w:rFonts w:ascii="Times New Roman" w:eastAsia="Calibri" w:hAnsi="Times New Roman" w:cs="Times New Roman"/>
              </w:rPr>
            </w:pPr>
            <w:r w:rsidRPr="00FE7D19">
              <w:rPr>
                <w:rFonts w:ascii="Times New Roman" w:eastAsia="Calibri"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FE7D19" w:rsidRPr="00E03D6B" w:rsidRDefault="00FE7D19" w:rsidP="00FE7D19">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FE7D19">
              <w:rPr>
                <w:rFonts w:ascii="Times New Roman" w:eastAsia="Calibri"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885369" w:rsidRPr="00E03D6B" w:rsidRDefault="00885369" w:rsidP="00E03D6B">
      <w:pPr>
        <w:spacing w:before="240" w:line="240" w:lineRule="auto"/>
        <w:ind w:firstLine="567"/>
        <w:contextualSpacing/>
        <w:jc w:val="both"/>
        <w:rPr>
          <w:rFonts w:ascii="Times New Roman" w:eastAsia="Calibri" w:hAnsi="Times New Roman" w:cs="Times New Roman"/>
          <w:color w:val="FF0000"/>
        </w:rPr>
      </w:pPr>
    </w:p>
    <w:p w:rsidR="002A7F56" w:rsidRDefault="00885369" w:rsidP="002A7F56">
      <w:pPr>
        <w:widowControl w:val="0"/>
        <w:autoSpaceDE w:val="0"/>
        <w:autoSpaceDN w:val="0"/>
        <w:spacing w:after="0" w:line="240" w:lineRule="auto"/>
        <w:ind w:firstLine="567"/>
        <w:jc w:val="both"/>
        <w:rPr>
          <w:rFonts w:ascii="Times New Roman" w:eastAsia="Times New Roman" w:hAnsi="Times New Roman" w:cs="Times New Roman"/>
          <w:lang w:eastAsia="ru-RU"/>
        </w:rPr>
      </w:pPr>
      <w:bookmarkStart w:id="32" w:name="P569"/>
      <w:bookmarkEnd w:id="32"/>
      <w:r w:rsidRPr="00E03D6B">
        <w:rPr>
          <w:rFonts w:ascii="Times New Roman" w:eastAsia="Times New Roman" w:hAnsi="Times New Roman" w:cs="Times New Roman"/>
          <w:lang w:eastAsia="ru-RU"/>
        </w:rPr>
        <w:t>Доступность физкультурно-спортивных сооружений городского значе</w:t>
      </w:r>
      <w:r w:rsidR="002A7F56">
        <w:rPr>
          <w:rFonts w:ascii="Times New Roman" w:eastAsia="Times New Roman" w:hAnsi="Times New Roman" w:cs="Times New Roman"/>
          <w:lang w:eastAsia="ru-RU"/>
        </w:rPr>
        <w:t>ния не должна превышать 30 мин.</w:t>
      </w:r>
    </w:p>
    <w:p w:rsidR="00FE7D19" w:rsidRPr="00FE7D19" w:rsidRDefault="00FE7D19" w:rsidP="00FE7D19">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FE7D19">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FE7D19" w:rsidRPr="00FE7D19" w:rsidTr="00FE7D19">
        <w:trPr>
          <w:trHeight w:val="173"/>
        </w:trPr>
        <w:tc>
          <w:tcPr>
            <w:tcW w:w="3119" w:type="dxa"/>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25 мест для зрителей</w:t>
            </w:r>
          </w:p>
        </w:tc>
        <w:tc>
          <w:tcPr>
            <w:tcW w:w="3402"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1 и дополнительно 25 машино-мест на 100 работающих</w:t>
            </w:r>
          </w:p>
        </w:tc>
      </w:tr>
      <w:tr w:rsidR="00FE7D19" w:rsidRPr="00FE7D19" w:rsidTr="00FE7D19">
        <w:trPr>
          <w:trHeight w:val="1176"/>
        </w:trPr>
        <w:tc>
          <w:tcPr>
            <w:tcW w:w="3119" w:type="dxa"/>
          </w:tcPr>
          <w:p w:rsidR="00FE7D19" w:rsidRPr="00FE7D19" w:rsidRDefault="00FE7D19" w:rsidP="00FE7D19">
            <w:pPr>
              <w:widowControl w:val="0"/>
              <w:autoSpaceDE w:val="0"/>
              <w:autoSpaceDN w:val="0"/>
              <w:spacing w:after="0" w:line="240" w:lineRule="auto"/>
              <w:rPr>
                <w:rFonts w:ascii="Times New Roman" w:eastAsia="Times New Roman" w:hAnsi="Times New Roman" w:cs="Times New Roman"/>
                <w:lang w:eastAsia="ru-RU"/>
              </w:rPr>
            </w:pPr>
            <w:r w:rsidRPr="00FE7D19">
              <w:rPr>
                <w:rFonts w:ascii="Times New Roman" w:eastAsia="Times New Roman" w:hAnsi="Times New Roman" w:cs="Times New Roman"/>
                <w:lang w:eastAsia="ru-RU"/>
              </w:rPr>
              <w:lastRenderedPageBreak/>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35 м</w:t>
            </w:r>
            <w:r w:rsidRPr="00FE7D19">
              <w:rPr>
                <w:rFonts w:ascii="Times New Roman" w:eastAsia="Times New Roman" w:hAnsi="Times New Roman" w:cs="Times New Roman"/>
                <w:vertAlign w:val="superscript"/>
                <w:lang w:eastAsia="ru-RU"/>
              </w:rPr>
              <w:t>2</w:t>
            </w:r>
            <w:r w:rsidRPr="00FE7D19">
              <w:rPr>
                <w:rFonts w:ascii="Times New Roman" w:eastAsia="Times New Roman" w:hAnsi="Times New Roman" w:cs="Times New Roman"/>
                <w:lang w:eastAsia="ru-RU"/>
              </w:rPr>
              <w:t xml:space="preserve">  площади объекта площадью менее 1000 м</w:t>
            </w:r>
            <w:r w:rsidRPr="00FE7D19">
              <w:rPr>
                <w:rFonts w:ascii="Times New Roman" w:eastAsia="Times New Roman" w:hAnsi="Times New Roman" w:cs="Times New Roman"/>
                <w:vertAlign w:val="superscript"/>
                <w:lang w:eastAsia="ru-RU"/>
              </w:rPr>
              <w:t>2</w:t>
            </w:r>
          </w:p>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50 м</w:t>
            </w:r>
            <w:r w:rsidRPr="00FE7D19">
              <w:rPr>
                <w:rFonts w:ascii="Times New Roman" w:eastAsia="Times New Roman" w:hAnsi="Times New Roman" w:cs="Times New Roman"/>
                <w:vertAlign w:val="superscript"/>
                <w:lang w:eastAsia="ru-RU"/>
              </w:rPr>
              <w:t>2</w:t>
            </w:r>
            <w:r w:rsidRPr="00FE7D19">
              <w:rPr>
                <w:rFonts w:ascii="Times New Roman" w:eastAsia="Times New Roman" w:hAnsi="Times New Roman" w:cs="Times New Roman"/>
                <w:lang w:eastAsia="ru-RU"/>
              </w:rPr>
              <w:t xml:space="preserve">  площади объекта площадью более 1000 м</w:t>
            </w:r>
            <w:r w:rsidRPr="00FE7D19">
              <w:rPr>
                <w:rFonts w:ascii="Times New Roman" w:eastAsia="Times New Roman" w:hAnsi="Times New Roman" w:cs="Times New Roman"/>
                <w:vertAlign w:val="superscript"/>
                <w:lang w:eastAsia="ru-RU"/>
              </w:rPr>
              <w:t>2</w:t>
            </w:r>
          </w:p>
        </w:tc>
        <w:tc>
          <w:tcPr>
            <w:tcW w:w="3402" w:type="dxa"/>
          </w:tcPr>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p>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 xml:space="preserve">1, но не менее 25 машино-мест </w:t>
            </w:r>
          </w:p>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r w:rsidRPr="00FE7D19">
              <w:rPr>
                <w:rFonts w:ascii="Times New Roman" w:eastAsia="Times New Roman" w:hAnsi="Times New Roman" w:cs="Times New Roman"/>
                <w:lang w:eastAsia="ru-RU"/>
              </w:rPr>
              <w:t>на 1 объект</w:t>
            </w:r>
          </w:p>
          <w:p w:rsidR="00FE7D19" w:rsidRPr="00FE7D19" w:rsidRDefault="00FE7D19" w:rsidP="00FE7D19">
            <w:pPr>
              <w:widowControl w:val="0"/>
              <w:autoSpaceDE w:val="0"/>
              <w:autoSpaceDN w:val="0"/>
              <w:spacing w:after="0" w:line="240" w:lineRule="auto"/>
              <w:jc w:val="center"/>
              <w:rPr>
                <w:rFonts w:ascii="Times New Roman" w:eastAsia="Times New Roman" w:hAnsi="Times New Roman" w:cs="Times New Roman"/>
                <w:lang w:eastAsia="ru-RU"/>
              </w:rPr>
            </w:pPr>
          </w:p>
        </w:tc>
      </w:tr>
      <w:tr w:rsidR="00FE7D19" w:rsidRPr="00FE7D19" w:rsidTr="00FE7D19">
        <w:trPr>
          <w:trHeight w:val="752"/>
        </w:trPr>
        <w:tc>
          <w:tcPr>
            <w:tcW w:w="9639" w:type="dxa"/>
            <w:gridSpan w:val="3"/>
          </w:tcPr>
          <w:p w:rsidR="00FE7D19" w:rsidRPr="00FE7D19" w:rsidRDefault="00FE7D19" w:rsidP="00FE7D19">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FE7D19">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FE7D19">
              <w:rPr>
                <w:rFonts w:ascii="Times New Roman" w:eastAsia="Courier New" w:hAnsi="Times New Roman" w:cs="Times New Roman"/>
                <w:i/>
                <w:iCs/>
                <w:color w:val="000000"/>
                <w:spacing w:val="-10"/>
                <w:lang w:eastAsia="ru-RU"/>
              </w:rPr>
              <w:t>%</w:t>
            </w:r>
            <w:r w:rsidRPr="00FE7D19">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FE7D19">
              <w:rPr>
                <w:rFonts w:ascii="Times New Roman" w:eastAsia="Times New Roman" w:hAnsi="Times New Roman" w:cs="Times New Roman"/>
                <w:color w:val="000000"/>
                <w:lang w:eastAsia="ru-RU"/>
              </w:rPr>
              <w:t xml:space="preserve"> (п. 5.5.153 НГП КК)</w:t>
            </w:r>
          </w:p>
        </w:tc>
      </w:tr>
    </w:tbl>
    <w:p w:rsidR="00FE7D19" w:rsidRPr="00FE7D19" w:rsidRDefault="00FE7D19" w:rsidP="00FE7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FE7D19" w:rsidRPr="00FE7D19" w:rsidRDefault="00FE7D19" w:rsidP="00FE7D19">
      <w:pPr>
        <w:widowControl w:val="0"/>
        <w:autoSpaceDE w:val="0"/>
        <w:autoSpaceDN w:val="0"/>
        <w:ind w:firstLine="567"/>
        <w:jc w:val="both"/>
        <w:rPr>
          <w:rFonts w:ascii="Times New Roman" w:eastAsia="Calibri" w:hAnsi="Times New Roman" w:cs="Times New Roman"/>
        </w:rPr>
      </w:pPr>
      <w:r w:rsidRPr="00FE7D19">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FE7D19">
        <w:rPr>
          <w:rFonts w:ascii="Calibri" w:eastAsia="Calibri" w:hAnsi="Calibri" w:cs="Times New Roman"/>
        </w:rPr>
        <w:t xml:space="preserve"> </w:t>
      </w:r>
      <w:r w:rsidRPr="00FE7D19">
        <w:rPr>
          <w:rFonts w:ascii="Times New Roman" w:eastAsia="Calibri" w:hAnsi="Times New Roman" w:cs="Times New Roman"/>
        </w:rPr>
        <w:t xml:space="preserve">(рекомендации ДАГ КК от </w:t>
      </w:r>
      <w:r w:rsidRPr="00FE7D19">
        <w:rPr>
          <w:rFonts w:ascii="Times New Roman" w:eastAsia="Times New Roman" w:hAnsi="Times New Roman" w:cs="Times New Roman"/>
          <w:lang w:eastAsia="ru-RU"/>
        </w:rPr>
        <w:t>24.12.2020 №71-01-08-11406/20, 18.01.2021 № 71-01-09-276/21</w:t>
      </w:r>
      <w:r w:rsidRPr="00FE7D19">
        <w:rPr>
          <w:rFonts w:ascii="Times New Roman" w:eastAsia="Calibri" w:hAnsi="Times New Roman" w:cs="Times New Roman"/>
        </w:rPr>
        <w:t>, п. 4.3.57 НГП КК).</w:t>
      </w:r>
    </w:p>
    <w:p w:rsidR="00FE7D19" w:rsidRDefault="00FE7D19" w:rsidP="00FE7D19">
      <w:pPr>
        <w:widowControl w:val="0"/>
        <w:autoSpaceDE w:val="0"/>
        <w:autoSpaceDN w:val="0"/>
        <w:spacing w:after="0" w:line="240" w:lineRule="auto"/>
        <w:ind w:firstLine="567"/>
        <w:jc w:val="both"/>
        <w:rPr>
          <w:rFonts w:ascii="Times New Roman" w:eastAsia="Calibri" w:hAnsi="Times New Roman" w:cs="Times New Roman"/>
          <w:color w:val="000000"/>
          <w:shd w:val="clear" w:color="auto" w:fill="FFFFFF"/>
        </w:rPr>
      </w:pPr>
      <w:r w:rsidRPr="00FE7D19">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FE7D19">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4" w:anchor="dst1107" w:history="1">
        <w:r w:rsidRPr="00FE7D19">
          <w:rPr>
            <w:rFonts w:ascii="Times New Roman" w:eastAsia="Calibri" w:hAnsi="Times New Roman" w:cs="Times New Roman"/>
            <w:shd w:val="clear" w:color="auto" w:fill="FFFFFF"/>
          </w:rPr>
          <w:t>законодательством</w:t>
        </w:r>
      </w:hyperlink>
      <w:r w:rsidRPr="00FE7D1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E7D19" w:rsidRDefault="00FE7D19" w:rsidP="00FE7D19">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7C05FB" w:rsidRPr="00E03D6B" w:rsidRDefault="007C05FB" w:rsidP="002A7F56">
      <w:pPr>
        <w:widowControl w:val="0"/>
        <w:autoSpaceDE w:val="0"/>
        <w:autoSpaceDN w:val="0"/>
        <w:spacing w:after="0" w:line="240" w:lineRule="auto"/>
        <w:ind w:firstLine="567"/>
        <w:jc w:val="center"/>
        <w:rPr>
          <w:rFonts w:ascii="Times New Roman" w:eastAsia="Times New Roman" w:hAnsi="Times New Roman" w:cs="Times New Roman"/>
          <w:lang w:eastAsia="ru-RU"/>
        </w:rPr>
      </w:pPr>
      <w:r w:rsidRPr="00E03D6B">
        <w:rPr>
          <w:rFonts w:ascii="Times New Roman" w:eastAsia="Times New Roman" w:hAnsi="Times New Roman" w:cs="Times New Roman"/>
        </w:rPr>
        <w:t xml:space="preserve">Нормирование </w:t>
      </w:r>
      <w:r w:rsidRPr="00E03D6B">
        <w:rPr>
          <w:rFonts w:ascii="Times New Roman" w:hAnsi="Times New Roman" w:cs="Times New Roman"/>
        </w:rPr>
        <w:t xml:space="preserve">физкультурно-оздоровительных </w:t>
      </w:r>
      <w:r w:rsidRPr="00E03D6B">
        <w:rPr>
          <w:rFonts w:ascii="Times New Roman" w:eastAsia="Times New Roman" w:hAnsi="Times New Roman" w:cs="Times New Roman"/>
        </w:rPr>
        <w:t xml:space="preserve">сооружений                                                        </w:t>
      </w:r>
      <w:r w:rsidR="000B287B" w:rsidRPr="00E03D6B">
        <w:rPr>
          <w:rFonts w:ascii="Times New Roman" w:eastAsia="Times New Roman" w:hAnsi="Times New Roman" w:cs="Times New Roman"/>
        </w:rPr>
        <w:t xml:space="preserve">                                     </w:t>
      </w:r>
      <w:r w:rsidRPr="00E03D6B">
        <w:rPr>
          <w:rFonts w:ascii="Times New Roman" w:eastAsia="Times New Roman" w:hAnsi="Times New Roman" w:cs="Times New Roman"/>
        </w:rPr>
        <w:t xml:space="preserve">(в соответствии с таблицей 121 </w:t>
      </w:r>
      <w:r w:rsidR="003E3F34" w:rsidRPr="00E03D6B">
        <w:rPr>
          <w:rFonts w:ascii="Times New Roman" w:eastAsia="Times New Roman" w:hAnsi="Times New Roman" w:cs="Times New Roman"/>
        </w:rPr>
        <w:t>РНГП КК</w:t>
      </w:r>
      <w:r w:rsidRPr="00E03D6B">
        <w:rPr>
          <w:rFonts w:ascii="Times New Roman" w:eastAsia="Times New Roman" w:hAnsi="Times New Roman" w:cs="Times New Roman"/>
        </w:rPr>
        <w:t>)</w:t>
      </w:r>
    </w:p>
    <w:p w:rsidR="003823F0" w:rsidRPr="00E03D6B" w:rsidRDefault="007C05FB" w:rsidP="00E03D6B">
      <w:pPr>
        <w:shd w:val="clear" w:color="auto" w:fill="FFFFFF"/>
        <w:spacing w:after="0" w:line="240" w:lineRule="auto"/>
        <w:ind w:firstLine="567"/>
        <w:jc w:val="right"/>
        <w:textAlignment w:val="baseline"/>
        <w:outlineLvl w:val="1"/>
        <w:rPr>
          <w:rFonts w:ascii="Times New Roman" w:eastAsia="Times New Roman" w:hAnsi="Times New Roman" w:cs="Times New Roman"/>
          <w:b/>
          <w:bCs/>
          <w:lang w:eastAsia="ru-RU"/>
        </w:rPr>
      </w:pPr>
      <w:r w:rsidRPr="00E03D6B">
        <w:rPr>
          <w:rFonts w:ascii="Times New Roman" w:eastAsia="Times New Roman" w:hAnsi="Times New Roman" w:cs="Times New Roman"/>
        </w:rPr>
        <w:t xml:space="preserve">  Таблица 9.1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
        <w:gridCol w:w="992"/>
        <w:gridCol w:w="851"/>
        <w:gridCol w:w="1134"/>
        <w:gridCol w:w="992"/>
        <w:gridCol w:w="1134"/>
        <w:gridCol w:w="992"/>
        <w:gridCol w:w="1134"/>
      </w:tblGrid>
      <w:tr w:rsidR="00D307D1" w:rsidRPr="00E03D6B" w:rsidTr="00F00491">
        <w:tc>
          <w:tcPr>
            <w:tcW w:w="1622" w:type="dxa"/>
            <w:vMerge w:val="restart"/>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Сооружение</w:t>
            </w:r>
          </w:p>
        </w:tc>
        <w:tc>
          <w:tcPr>
            <w:tcW w:w="8079" w:type="dxa"/>
            <w:gridSpan w:val="8"/>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E03D6B" w:rsidTr="00F00491">
        <w:tblPrEx>
          <w:tblBorders>
            <w:insideH w:val="nil"/>
          </w:tblBorders>
        </w:tblPrEx>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120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160 </w:t>
            </w:r>
            <w:hyperlink w:anchor="P14461" w:history="1">
              <w:r w:rsidRPr="00E03D6B">
                <w:rPr>
                  <w:rFonts w:ascii="Times New Roman" w:hAnsi="Times New Roman" w:cs="Times New Roman"/>
                  <w:szCs w:val="22"/>
                </w:rPr>
                <w:t>&lt;*&gt;</w:t>
              </w:r>
            </w:hyperlink>
          </w:p>
        </w:tc>
        <w:tc>
          <w:tcPr>
            <w:tcW w:w="851"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240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360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400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480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560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800 </w:t>
            </w:r>
            <w:hyperlink w:anchor="P14461" w:history="1">
              <w:r w:rsidRPr="00E03D6B">
                <w:rPr>
                  <w:rFonts w:ascii="Times New Roman" w:hAnsi="Times New Roman" w:cs="Times New Roman"/>
                  <w:szCs w:val="22"/>
                </w:rPr>
                <w:t>&lt;*&gt;</w:t>
              </w:r>
            </w:hyperlink>
          </w:p>
        </w:tc>
      </w:tr>
      <w:tr w:rsidR="00D307D1" w:rsidRPr="00E03D6B" w:rsidTr="00F00491">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2400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3200</w:t>
            </w:r>
          </w:p>
        </w:tc>
        <w:tc>
          <w:tcPr>
            <w:tcW w:w="851"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4800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7200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8000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9600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3/1080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4/1440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бадминтона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2/240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5/560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6/720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настольного тенниса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2/144</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3/216</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6/432</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высоту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длину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Прямая беговая дорожка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легкой атлетики</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Дорожка для здоровья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игровых видов спорта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 и баскетбола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1/558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2/1116</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спортивных игр и метаний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1/8500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Футбольное поле</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 с учебной стенкой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r>
      <w:tr w:rsidR="00D307D1" w:rsidRPr="00E03D6B" w:rsidTr="00F00491">
        <w:trPr>
          <w:trHeight w:val="1440"/>
        </w:trPr>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катания на роликовых коньках и досках</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r>
      <w:tr w:rsidR="00D307D1" w:rsidRPr="00E03D6B" w:rsidTr="00F00491">
        <w:trPr>
          <w:trHeight w:val="504"/>
        </w:trPr>
        <w:tc>
          <w:tcPr>
            <w:tcW w:w="9701" w:type="dxa"/>
            <w:gridSpan w:val="9"/>
          </w:tcPr>
          <w:p w:rsidR="00D307D1" w:rsidRPr="00E03D6B" w:rsidRDefault="0052664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E03D6B">
                <w:rPr>
                  <w:rFonts w:ascii="Times New Roman" w:hAnsi="Times New Roman" w:cs="Times New Roman"/>
                </w:rPr>
                <w:t>&lt;*&gt;</w:t>
              </w:r>
            </w:hyperlink>
            <w:r w:rsidR="00D307D1" w:rsidRPr="00E03D6B">
              <w:rPr>
                <w:rFonts w:ascii="Times New Roman" w:hAnsi="Times New Roman" w:cs="Times New Roman"/>
              </w:rPr>
              <w:t xml:space="preserve"> </w:t>
            </w:r>
            <w:r w:rsidR="00D307D1" w:rsidRPr="00E03D6B">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EC6F3A" w:rsidRPr="00E03D6B" w:rsidRDefault="00EC6F3A" w:rsidP="00E03D6B">
      <w:pPr>
        <w:pStyle w:val="ConsPlusNormal"/>
        <w:jc w:val="both"/>
        <w:rPr>
          <w:rFonts w:ascii="Times New Roman" w:hAnsi="Times New Roman" w:cs="Times New Roman"/>
          <w:b/>
          <w:color w:val="0070C0"/>
          <w:szCs w:val="22"/>
        </w:rPr>
      </w:pPr>
    </w:p>
    <w:p w:rsidR="00CA344F" w:rsidRPr="00E03D6B" w:rsidRDefault="00CA344F"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1</w:t>
      </w:r>
      <w:r w:rsidR="00770693" w:rsidRPr="00E03D6B">
        <w:rPr>
          <w:rFonts w:ascii="Times New Roman" w:hAnsi="Times New Roman" w:cs="Times New Roman"/>
          <w:b/>
          <w:color w:val="0070C0"/>
          <w:szCs w:val="22"/>
        </w:rPr>
        <w:t>0</w:t>
      </w:r>
      <w:r w:rsidR="00322AA4"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p w:rsidR="00CA34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0</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sidRPr="00E03D6B">
        <w:rPr>
          <w:rFonts w:ascii="Times New Roman"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693"/>
      </w:tblGrid>
      <w:tr w:rsidR="00CA344F" w:rsidRPr="00E03D6B" w:rsidTr="00F00491">
        <w:tc>
          <w:tcPr>
            <w:tcW w:w="3323"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693"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CA344F" w:rsidRPr="00E03D6B" w:rsidTr="00F00491">
        <w:tc>
          <w:tcPr>
            <w:tcW w:w="3323" w:type="dxa"/>
            <w:vAlign w:val="center"/>
          </w:tcPr>
          <w:p w:rsidR="00CA344F" w:rsidRPr="00E03D6B" w:rsidRDefault="00E2615E" w:rsidP="00E03D6B">
            <w:pPr>
              <w:pStyle w:val="ConsPlusNormal"/>
              <w:ind w:firstLine="142"/>
              <w:rPr>
                <w:rFonts w:ascii="Times New Roman" w:hAnsi="Times New Roman" w:cs="Times New Roman"/>
                <w:szCs w:val="22"/>
              </w:rPr>
            </w:pPr>
            <w:r w:rsidRPr="00E03D6B">
              <w:rPr>
                <w:rFonts w:ascii="Times New Roman" w:hAnsi="Times New Roman" w:cs="Times New Roman"/>
                <w:szCs w:val="22"/>
              </w:rPr>
              <w:t>Поселенческие</w:t>
            </w:r>
            <w:r w:rsidR="00CA344F" w:rsidRPr="00E03D6B">
              <w:rPr>
                <w:rFonts w:ascii="Times New Roman" w:hAnsi="Times New Roman" w:cs="Times New Roman"/>
                <w:szCs w:val="22"/>
              </w:rPr>
              <w:t xml:space="preserve"> библиотеки </w:t>
            </w:r>
            <w:r w:rsidR="008105CA" w:rsidRPr="00E03D6B">
              <w:rPr>
                <w:rFonts w:ascii="Times New Roman" w:hAnsi="Times New Roman" w:cs="Times New Roman"/>
                <w:szCs w:val="22"/>
              </w:rPr>
              <w:t>*</w:t>
            </w:r>
          </w:p>
        </w:tc>
        <w:tc>
          <w:tcPr>
            <w:tcW w:w="3685" w:type="dxa"/>
            <w:vAlign w:val="center"/>
          </w:tcPr>
          <w:p w:rsidR="004E6DA1"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объект на </w:t>
            </w:r>
            <w:r w:rsidR="004E6DA1" w:rsidRPr="00E03D6B">
              <w:rPr>
                <w:rFonts w:ascii="Times New Roman" w:hAnsi="Times New Roman" w:cs="Times New Roman"/>
                <w:szCs w:val="22"/>
              </w:rPr>
              <w:t>сельское поселение</w:t>
            </w:r>
            <w:r w:rsidR="00A05CA8" w:rsidRPr="00E03D6B">
              <w:rPr>
                <w:rFonts w:ascii="Times New Roman" w:hAnsi="Times New Roman" w:cs="Times New Roman"/>
                <w:szCs w:val="22"/>
              </w:rPr>
              <w:t>, ед.</w:t>
            </w:r>
          </w:p>
          <w:p w:rsidR="00792B4D" w:rsidRPr="00E03D6B" w:rsidRDefault="00792B4D" w:rsidP="00E03D6B">
            <w:pPr>
              <w:pStyle w:val="ConsPlusNormal"/>
              <w:jc w:val="center"/>
              <w:rPr>
                <w:rFonts w:ascii="Times New Roman" w:eastAsia="Calibri" w:hAnsi="Times New Roman" w:cs="Times New Roman"/>
                <w:szCs w:val="22"/>
                <w:lang w:eastAsia="en-US"/>
              </w:rPr>
            </w:pPr>
          </w:p>
          <w:p w:rsidR="00CA344F" w:rsidRPr="00E03D6B" w:rsidRDefault="0030665E" w:rsidP="00E03D6B">
            <w:pPr>
              <w:pStyle w:val="ConsPlusNormal"/>
              <w:jc w:val="center"/>
              <w:rPr>
                <w:rFonts w:ascii="Times New Roman" w:hAnsi="Times New Roman" w:cs="Times New Roman"/>
                <w:szCs w:val="22"/>
              </w:rPr>
            </w:pPr>
            <w:r w:rsidRPr="00E03D6B">
              <w:rPr>
                <w:rFonts w:ascii="Times New Roman" w:eastAsia="Calibri" w:hAnsi="Times New Roman" w:cs="Times New Roman"/>
                <w:szCs w:val="22"/>
                <w:lang w:eastAsia="en-US"/>
              </w:rPr>
              <w:t>К</w:t>
            </w:r>
            <w:r w:rsidR="004E6DA1" w:rsidRPr="00E03D6B">
              <w:rPr>
                <w:rFonts w:ascii="Times New Roman" w:eastAsia="Calibri" w:hAnsi="Times New Roman" w:cs="Times New Roman"/>
                <w:szCs w:val="22"/>
                <w:lang w:eastAsia="en-US"/>
              </w:rPr>
              <w:t>ол-во единиц хранения/читательское место на 1 тыс. чел.</w:t>
            </w:r>
          </w:p>
        </w:tc>
        <w:tc>
          <w:tcPr>
            <w:tcW w:w="2693" w:type="dxa"/>
            <w:vAlign w:val="center"/>
          </w:tcPr>
          <w:p w:rsidR="004E6DA1" w:rsidRPr="00E03D6B" w:rsidRDefault="004E6DA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p w:rsidR="00792B4D" w:rsidRPr="00E03D6B" w:rsidRDefault="00792B4D" w:rsidP="00E03D6B">
            <w:pPr>
              <w:pStyle w:val="ConsPlusNormal"/>
              <w:rPr>
                <w:rFonts w:ascii="Times New Roman" w:hAnsi="Times New Roman" w:cs="Times New Roman"/>
                <w:szCs w:val="22"/>
                <w:highlight w:val="yellow"/>
              </w:rPr>
            </w:pPr>
          </w:p>
          <w:p w:rsidR="00D30E01" w:rsidRPr="00E03D6B" w:rsidRDefault="00D30E01" w:rsidP="00E03D6B">
            <w:pPr>
              <w:pStyle w:val="ConsPlusNormal"/>
              <w:rPr>
                <w:rFonts w:ascii="Times New Roman" w:hAnsi="Times New Roman" w:cs="Times New Roman"/>
                <w:szCs w:val="22"/>
                <w:highlight w:val="yellow"/>
              </w:rPr>
            </w:pPr>
          </w:p>
          <w:p w:rsidR="008E4C2A" w:rsidRPr="00E03D6B" w:rsidRDefault="008E4C2A" w:rsidP="00E03D6B">
            <w:pPr>
              <w:pStyle w:val="ConsPlusNormal"/>
              <w:jc w:val="center"/>
              <w:rPr>
                <w:rFonts w:ascii="Times New Roman" w:eastAsia="Calibri" w:hAnsi="Times New Roman" w:cs="Times New Roman"/>
                <w:szCs w:val="22"/>
                <w:lang w:eastAsia="en-US"/>
              </w:rPr>
            </w:pPr>
            <w:r w:rsidRPr="00E03D6B">
              <w:rPr>
                <w:rFonts w:ascii="Times New Roman" w:eastAsia="Calibri" w:hAnsi="Times New Roman" w:cs="Times New Roman"/>
                <w:szCs w:val="22"/>
                <w:lang w:eastAsia="en-US"/>
              </w:rPr>
              <w:t xml:space="preserve">5 - 6 тыс. ед. хранения </w:t>
            </w:r>
          </w:p>
          <w:p w:rsidR="00CA344F" w:rsidRPr="00E03D6B" w:rsidRDefault="008E4C2A" w:rsidP="00E03D6B">
            <w:pPr>
              <w:pStyle w:val="ConsPlusNormal"/>
              <w:jc w:val="center"/>
              <w:rPr>
                <w:rFonts w:ascii="Times New Roman" w:hAnsi="Times New Roman" w:cs="Times New Roman"/>
                <w:szCs w:val="22"/>
                <w:highlight w:val="yellow"/>
              </w:rPr>
            </w:pPr>
            <w:r w:rsidRPr="00E03D6B">
              <w:rPr>
                <w:rFonts w:ascii="Times New Roman" w:eastAsia="Calibri" w:hAnsi="Times New Roman" w:cs="Times New Roman"/>
                <w:szCs w:val="22"/>
                <w:lang w:eastAsia="en-US"/>
              </w:rPr>
              <w:t>на 4 - 5 мест</w:t>
            </w:r>
          </w:p>
        </w:tc>
      </w:tr>
      <w:tr w:rsidR="0083772E" w:rsidRPr="00E03D6B" w:rsidTr="00F00491">
        <w:trPr>
          <w:trHeight w:val="841"/>
        </w:trPr>
        <w:tc>
          <w:tcPr>
            <w:tcW w:w="3323" w:type="dxa"/>
            <w:vAlign w:val="center"/>
          </w:tcPr>
          <w:p w:rsidR="0083772E" w:rsidRPr="00E03D6B" w:rsidRDefault="0083772E" w:rsidP="00E03D6B">
            <w:pPr>
              <w:pStyle w:val="ConsPlusNormal"/>
              <w:ind w:left="142"/>
              <w:rPr>
                <w:rFonts w:ascii="Times New Roman" w:hAnsi="Times New Roman" w:cs="Times New Roman"/>
                <w:szCs w:val="22"/>
              </w:rPr>
            </w:pPr>
            <w:r w:rsidRPr="00E03D6B">
              <w:rPr>
                <w:rFonts w:ascii="Times New Roman" w:hAnsi="Times New Roman" w:cs="Times New Roman"/>
                <w:szCs w:val="22"/>
              </w:rPr>
              <w:t>Филиал общедоступных библиотек с детским отделением</w:t>
            </w:r>
          </w:p>
        </w:tc>
        <w:tc>
          <w:tcPr>
            <w:tcW w:w="3685" w:type="dxa"/>
            <w:vAlign w:val="center"/>
          </w:tcPr>
          <w:p w:rsidR="0083772E" w:rsidRPr="00E03D6B" w:rsidRDefault="000545E8" w:rsidP="00E03D6B">
            <w:pPr>
              <w:pStyle w:val="ConsPlusNormal"/>
              <w:ind w:firstLine="142"/>
              <w:jc w:val="center"/>
              <w:rPr>
                <w:rFonts w:ascii="Times New Roman" w:hAnsi="Times New Roman" w:cs="Times New Roman"/>
                <w:szCs w:val="22"/>
              </w:rPr>
            </w:pPr>
            <w:r w:rsidRPr="00E03D6B">
              <w:rPr>
                <w:rFonts w:ascii="Times New Roman" w:eastAsia="Calibri" w:hAnsi="Times New Roman" w:cs="Times New Roman"/>
                <w:szCs w:val="22"/>
                <w:lang w:eastAsia="en-US"/>
              </w:rPr>
              <w:t>Кол-во единиц</w:t>
            </w:r>
          </w:p>
        </w:tc>
        <w:tc>
          <w:tcPr>
            <w:tcW w:w="2693" w:type="dxa"/>
            <w:vAlign w:val="center"/>
          </w:tcPr>
          <w:p w:rsidR="0083772E" w:rsidRPr="00E03D6B" w:rsidRDefault="0083772E"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tc>
      </w:tr>
      <w:tr w:rsidR="00CA344F" w:rsidRPr="00E03D6B" w:rsidTr="00F00491">
        <w:tc>
          <w:tcPr>
            <w:tcW w:w="3323" w:type="dxa"/>
            <w:vAlign w:val="center"/>
          </w:tcPr>
          <w:p w:rsidR="00CA344F" w:rsidRPr="00E03D6B" w:rsidRDefault="0030665E" w:rsidP="00E03D6B">
            <w:pPr>
              <w:pStyle w:val="ConsPlusNormal"/>
              <w:ind w:left="142"/>
              <w:rPr>
                <w:rFonts w:ascii="Times New Roman" w:hAnsi="Times New Roman" w:cs="Times New Roman"/>
                <w:szCs w:val="22"/>
              </w:rPr>
            </w:pPr>
            <w:r w:rsidRPr="00E03D6B">
              <w:rPr>
                <w:rFonts w:ascii="Times New Roman" w:eastAsia="Calibri" w:hAnsi="Times New Roman" w:cs="Times New Roman"/>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vAlign w:val="center"/>
          </w:tcPr>
          <w:p w:rsidR="00CA344F" w:rsidRPr="00E03D6B" w:rsidRDefault="0030665E"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30 посадочных мест на </w:t>
            </w:r>
            <w:r w:rsidRPr="00E03D6B">
              <w:rPr>
                <w:rFonts w:ascii="Times New Roman" w:hAnsi="Times New Roman" w:cs="Times New Roman"/>
                <w:bCs/>
                <w:szCs w:val="22"/>
              </w:rPr>
              <w:t>1 тыс. жителей поселения</w:t>
            </w:r>
          </w:p>
        </w:tc>
        <w:tc>
          <w:tcPr>
            <w:tcW w:w="2693" w:type="dxa"/>
            <w:vAlign w:val="center"/>
          </w:tcPr>
          <w:p w:rsidR="00CA344F" w:rsidRPr="005E7CA7" w:rsidRDefault="00C53255" w:rsidP="00E03D6B">
            <w:pPr>
              <w:pStyle w:val="ConsPlusNormal"/>
              <w:jc w:val="center"/>
              <w:rPr>
                <w:rFonts w:ascii="Times New Roman" w:hAnsi="Times New Roman" w:cs="Times New Roman"/>
                <w:szCs w:val="22"/>
                <w:highlight w:val="yellow"/>
              </w:rPr>
            </w:pPr>
            <w:r>
              <w:rPr>
                <w:rFonts w:ascii="Times New Roman" w:hAnsi="Times New Roman" w:cs="Times New Roman"/>
                <w:szCs w:val="22"/>
              </w:rPr>
              <w:t>192</w:t>
            </w:r>
          </w:p>
        </w:tc>
      </w:tr>
      <w:tr w:rsidR="007D21B6" w:rsidRPr="00E03D6B" w:rsidTr="00F00491">
        <w:trPr>
          <w:trHeight w:val="709"/>
        </w:trPr>
        <w:tc>
          <w:tcPr>
            <w:tcW w:w="3323" w:type="dxa"/>
            <w:vAlign w:val="center"/>
          </w:tcPr>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Учреждения культуры клубного типа</w:t>
            </w:r>
            <w:r w:rsidRPr="00E03D6B">
              <w:rPr>
                <w:rFonts w:ascii="Times New Roman" w:eastAsia="Times New Roman" w:hAnsi="Times New Roman" w:cs="Times New Roman"/>
                <w:color w:val="000000"/>
              </w:rPr>
              <w:t>:</w:t>
            </w:r>
            <w:r w:rsidRPr="00E03D6B">
              <w:rPr>
                <w:rFonts w:ascii="Times New Roman" w:eastAsia="Calibri" w:hAnsi="Times New Roman" w:cs="Times New Roman"/>
              </w:rPr>
              <w:t xml:space="preserve"> </w:t>
            </w:r>
          </w:p>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 xml:space="preserve">центр народного творчества; сельский дом культуры; </w:t>
            </w:r>
          </w:p>
          <w:p w:rsidR="007D21B6" w:rsidRPr="00E03D6B" w:rsidRDefault="00A05CA8" w:rsidP="00E03D6B">
            <w:pPr>
              <w:spacing w:after="0" w:line="240" w:lineRule="auto"/>
              <w:ind w:left="142"/>
              <w:rPr>
                <w:rFonts w:ascii="Times New Roman" w:eastAsia="Times New Roman" w:hAnsi="Times New Roman" w:cs="Times New Roman"/>
                <w:color w:val="000000"/>
              </w:rPr>
            </w:pPr>
            <w:r w:rsidRPr="00E03D6B">
              <w:rPr>
                <w:rFonts w:ascii="Times New Roman" w:eastAsia="Calibri" w:hAnsi="Times New Roman" w:cs="Times New Roman"/>
              </w:rPr>
              <w:t>центр культурного развития, национально-культурный центр</w:t>
            </w:r>
          </w:p>
        </w:tc>
        <w:tc>
          <w:tcPr>
            <w:tcW w:w="3685" w:type="dxa"/>
            <w:vAlign w:val="center"/>
          </w:tcPr>
          <w:p w:rsidR="007D21B6" w:rsidRPr="00E03D6B" w:rsidRDefault="00D9773D" w:rsidP="00E03D6B">
            <w:pPr>
              <w:spacing w:after="120" w:line="240" w:lineRule="auto"/>
              <w:jc w:val="center"/>
              <w:rPr>
                <w:rFonts w:ascii="Times New Roman" w:eastAsia="Times New Roman" w:hAnsi="Times New Roman" w:cs="Times New Roman"/>
                <w:bCs/>
                <w:lang w:eastAsia="ru-RU"/>
              </w:rPr>
            </w:pPr>
            <w:r w:rsidRPr="00E03D6B">
              <w:rPr>
                <w:rFonts w:ascii="Times New Roman" w:hAnsi="Times New Roman" w:cs="Times New Roman"/>
              </w:rPr>
              <w:t>Уровень обеспеченности</w:t>
            </w:r>
            <w:r w:rsidRPr="00E03D6B">
              <w:rPr>
                <w:rFonts w:ascii="Times New Roman" w:eastAsia="Times New Roman" w:hAnsi="Times New Roman" w:cs="Times New Roman"/>
                <w:color w:val="000000"/>
              </w:rPr>
              <w:t xml:space="preserve"> из расчета </w:t>
            </w:r>
            <w:r w:rsidR="00A05CA8" w:rsidRPr="00E03D6B">
              <w:rPr>
                <w:rFonts w:ascii="Times New Roman" w:eastAsia="Times New Roman" w:hAnsi="Times New Roman" w:cs="Times New Roman"/>
                <w:color w:val="000000"/>
              </w:rPr>
              <w:t>80</w:t>
            </w:r>
            <w:r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bCs/>
                <w:lang w:eastAsia="ru-RU"/>
              </w:rPr>
              <w:t>п</w:t>
            </w:r>
            <w:r w:rsidR="007D21B6" w:rsidRPr="00E03D6B">
              <w:rPr>
                <w:rFonts w:ascii="Times New Roman" w:eastAsia="Times New Roman" w:hAnsi="Times New Roman" w:cs="Times New Roman"/>
                <w:bCs/>
                <w:lang w:eastAsia="ru-RU"/>
              </w:rPr>
              <w:t xml:space="preserve">осадочных мест </w:t>
            </w:r>
            <w:r w:rsidRPr="00E03D6B">
              <w:rPr>
                <w:rFonts w:ascii="Times New Roman" w:eastAsia="Times New Roman" w:hAnsi="Times New Roman" w:cs="Times New Roman"/>
                <w:bCs/>
                <w:lang w:eastAsia="ru-RU"/>
              </w:rPr>
              <w:t>на 1 тыс. жителей</w:t>
            </w:r>
            <w:r w:rsidR="0030665E" w:rsidRPr="00E03D6B">
              <w:rPr>
                <w:rFonts w:ascii="Times New Roman" w:eastAsia="Times New Roman" w:hAnsi="Times New Roman" w:cs="Times New Roman"/>
                <w:bCs/>
                <w:lang w:eastAsia="ru-RU"/>
              </w:rPr>
              <w:t xml:space="preserve"> поселения</w:t>
            </w:r>
          </w:p>
        </w:tc>
        <w:tc>
          <w:tcPr>
            <w:tcW w:w="2693" w:type="dxa"/>
            <w:vAlign w:val="center"/>
          </w:tcPr>
          <w:p w:rsidR="007D21B6" w:rsidRPr="00C319A1" w:rsidRDefault="00C53255" w:rsidP="00E03D6B">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512,16</w:t>
            </w:r>
          </w:p>
          <w:p w:rsidR="004C62A2" w:rsidRPr="005E7CA7" w:rsidRDefault="004C62A2" w:rsidP="00E03D6B">
            <w:pPr>
              <w:spacing w:after="120" w:line="240" w:lineRule="auto"/>
              <w:jc w:val="center"/>
              <w:rPr>
                <w:rFonts w:ascii="Times New Roman" w:eastAsia="Times New Roman" w:hAnsi="Times New Roman" w:cs="Times New Roman"/>
                <w:color w:val="000000"/>
                <w:highlight w:val="yellow"/>
              </w:rPr>
            </w:pPr>
          </w:p>
        </w:tc>
      </w:tr>
      <w:tr w:rsidR="004C62A2" w:rsidRPr="00E03D6B" w:rsidTr="00F00491">
        <w:trPr>
          <w:trHeight w:val="696"/>
        </w:trPr>
        <w:tc>
          <w:tcPr>
            <w:tcW w:w="3323" w:type="dxa"/>
            <w:vAlign w:val="center"/>
          </w:tcPr>
          <w:p w:rsidR="004C62A2" w:rsidRPr="00E03D6B" w:rsidRDefault="0030665E" w:rsidP="00E03D6B">
            <w:pPr>
              <w:spacing w:after="120" w:line="240" w:lineRule="auto"/>
              <w:ind w:firstLine="142"/>
              <w:rPr>
                <w:rFonts w:ascii="Times New Roman" w:hAnsi="Times New Roman" w:cs="Times New Roman"/>
              </w:rPr>
            </w:pPr>
            <w:r w:rsidRPr="00E03D6B">
              <w:rPr>
                <w:rFonts w:ascii="Times New Roman" w:hAnsi="Times New Roman" w:cs="Times New Roman"/>
              </w:rPr>
              <w:t>Танцевальные залы и площадки</w:t>
            </w:r>
          </w:p>
        </w:tc>
        <w:tc>
          <w:tcPr>
            <w:tcW w:w="3685" w:type="dxa"/>
          </w:tcPr>
          <w:p w:rsidR="004C62A2" w:rsidRPr="00E03D6B" w:rsidRDefault="004C62A2" w:rsidP="00E03D6B">
            <w:pPr>
              <w:spacing w:line="240" w:lineRule="auto"/>
              <w:jc w:val="center"/>
              <w:rPr>
                <w:rFonts w:ascii="Times New Roman" w:hAnsi="Times New Roman" w:cs="Times New Roman"/>
              </w:rPr>
            </w:pPr>
            <w:r w:rsidRPr="00E03D6B">
              <w:rPr>
                <w:rFonts w:ascii="Times New Roman" w:hAnsi="Times New Roman" w:cs="Times New Roman"/>
              </w:rPr>
              <w:t>Уровень обеспеченности</w:t>
            </w:r>
            <w:r w:rsidR="00B5384D" w:rsidRPr="00E03D6B">
              <w:rPr>
                <w:rFonts w:ascii="Times New Roman" w:eastAsia="Times New Roman" w:hAnsi="Times New Roman" w:cs="Times New Roman"/>
                <w:color w:val="000000"/>
              </w:rPr>
              <w:t xml:space="preserve"> из расчета </w:t>
            </w:r>
            <w:r w:rsidRPr="00E03D6B">
              <w:rPr>
                <w:rFonts w:ascii="Times New Roman" w:hAnsi="Times New Roman" w:cs="Times New Roman"/>
              </w:rPr>
              <w:t xml:space="preserve"> </w:t>
            </w:r>
            <w:r w:rsidR="0030665E" w:rsidRPr="00E03D6B">
              <w:rPr>
                <w:rFonts w:ascii="Times New Roman" w:hAnsi="Times New Roman" w:cs="Times New Roman"/>
              </w:rPr>
              <w:t xml:space="preserve">6 мест на 1 </w:t>
            </w:r>
            <w:r w:rsidR="0030665E" w:rsidRPr="00E03D6B">
              <w:rPr>
                <w:rFonts w:ascii="Times New Roman" w:eastAsia="Times New Roman" w:hAnsi="Times New Roman" w:cs="Times New Roman"/>
                <w:bCs/>
                <w:lang w:eastAsia="ru-RU"/>
              </w:rPr>
              <w:t>тыс. жителей поселения</w:t>
            </w:r>
          </w:p>
        </w:tc>
        <w:tc>
          <w:tcPr>
            <w:tcW w:w="2693" w:type="dxa"/>
            <w:vAlign w:val="center"/>
          </w:tcPr>
          <w:p w:rsidR="004C62A2" w:rsidRPr="00C319A1" w:rsidRDefault="00C53255" w:rsidP="00E03D6B">
            <w:pPr>
              <w:pStyle w:val="ConsPlusNormal"/>
              <w:jc w:val="center"/>
              <w:rPr>
                <w:rFonts w:ascii="Times New Roman" w:hAnsi="Times New Roman" w:cs="Times New Roman"/>
                <w:color w:val="000000"/>
                <w:szCs w:val="22"/>
              </w:rPr>
            </w:pPr>
            <w:r>
              <w:rPr>
                <w:rFonts w:ascii="Times New Roman" w:hAnsi="Times New Roman" w:cs="Times New Roman"/>
                <w:color w:val="000000"/>
                <w:szCs w:val="22"/>
              </w:rPr>
              <w:t>38,41</w:t>
            </w:r>
          </w:p>
          <w:p w:rsidR="004C62A2" w:rsidRPr="005E7CA7" w:rsidRDefault="004C62A2" w:rsidP="00E03D6B">
            <w:pPr>
              <w:pStyle w:val="ConsPlusNormal"/>
              <w:jc w:val="center"/>
              <w:rPr>
                <w:rFonts w:ascii="Times New Roman" w:hAnsi="Times New Roman" w:cs="Times New Roman"/>
                <w:color w:val="000000"/>
                <w:szCs w:val="22"/>
                <w:highlight w:val="yellow"/>
              </w:rPr>
            </w:pPr>
          </w:p>
        </w:tc>
      </w:tr>
      <w:tr w:rsidR="00CA344F" w:rsidRPr="00E03D6B" w:rsidTr="00F00491">
        <w:trPr>
          <w:trHeight w:val="432"/>
        </w:trPr>
        <w:tc>
          <w:tcPr>
            <w:tcW w:w="9701" w:type="dxa"/>
            <w:gridSpan w:val="3"/>
            <w:vAlign w:val="center"/>
          </w:tcPr>
          <w:p w:rsidR="00AC5FD7" w:rsidRPr="00E03D6B" w:rsidRDefault="004C62A2"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Пешеходная</w:t>
            </w:r>
            <w:r w:rsidR="0083772E" w:rsidRPr="00E03D6B">
              <w:rPr>
                <w:rFonts w:ascii="Times New Roman" w:hAnsi="Times New Roman" w:cs="Times New Roman"/>
                <w:color w:val="000000"/>
                <w:szCs w:val="22"/>
              </w:rPr>
              <w:t>, транспортная</w:t>
            </w:r>
            <w:r w:rsidRPr="00E03D6B">
              <w:rPr>
                <w:rFonts w:ascii="Times New Roman" w:hAnsi="Times New Roman" w:cs="Times New Roman"/>
                <w:color w:val="000000"/>
                <w:szCs w:val="22"/>
              </w:rPr>
              <w:t xml:space="preserve"> доступность до всех объектов культуры </w:t>
            </w:r>
            <w:r w:rsidR="0083772E" w:rsidRPr="00E03D6B">
              <w:rPr>
                <w:rFonts w:ascii="Times New Roman" w:hAnsi="Times New Roman" w:cs="Times New Roman"/>
                <w:color w:val="000000"/>
                <w:szCs w:val="22"/>
              </w:rPr>
              <w:t>–</w:t>
            </w:r>
            <w:r w:rsidRPr="00E03D6B">
              <w:rPr>
                <w:rFonts w:ascii="Times New Roman" w:hAnsi="Times New Roman" w:cs="Times New Roman"/>
                <w:color w:val="000000"/>
                <w:szCs w:val="22"/>
              </w:rPr>
              <w:t xml:space="preserve"> </w:t>
            </w:r>
            <w:r w:rsidR="0083772E" w:rsidRPr="00E03D6B">
              <w:rPr>
                <w:rFonts w:ascii="Times New Roman" w:hAnsi="Times New Roman" w:cs="Times New Roman"/>
                <w:color w:val="000000"/>
                <w:szCs w:val="22"/>
              </w:rPr>
              <w:t>15-</w:t>
            </w:r>
            <w:r w:rsidRPr="00E03D6B">
              <w:rPr>
                <w:rFonts w:ascii="Times New Roman" w:hAnsi="Times New Roman" w:cs="Times New Roman"/>
                <w:color w:val="000000"/>
                <w:szCs w:val="22"/>
              </w:rPr>
              <w:t>30</w:t>
            </w:r>
            <w:r w:rsidR="00AC5FD7" w:rsidRPr="00E03D6B">
              <w:rPr>
                <w:rFonts w:ascii="Times New Roman" w:hAnsi="Times New Roman" w:cs="Times New Roman"/>
                <w:color w:val="000000"/>
                <w:szCs w:val="22"/>
              </w:rPr>
              <w:t xml:space="preserve"> </w:t>
            </w:r>
            <w:r w:rsidR="00A05CA8" w:rsidRPr="00E03D6B">
              <w:rPr>
                <w:rFonts w:ascii="Times New Roman" w:hAnsi="Times New Roman" w:cs="Times New Roman"/>
                <w:color w:val="000000"/>
                <w:szCs w:val="22"/>
              </w:rPr>
              <w:t>мин.</w:t>
            </w:r>
          </w:p>
          <w:p w:rsidR="00CA344F" w:rsidRPr="00E03D6B" w:rsidRDefault="00AC5FD7"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Площадь земельного </w:t>
            </w:r>
            <w:r w:rsidRPr="00E03D6B">
              <w:rPr>
                <w:rFonts w:ascii="Times New Roman" w:hAnsi="Times New Roman" w:cs="Times New Roman"/>
                <w:color w:val="000000"/>
                <w:szCs w:val="22"/>
              </w:rPr>
              <w:t>участка определяется заданием на проектирование</w:t>
            </w:r>
          </w:p>
        </w:tc>
      </w:tr>
      <w:tr w:rsidR="004C62A2" w:rsidRPr="00E03D6B" w:rsidTr="00F00491">
        <w:trPr>
          <w:trHeight w:val="884"/>
        </w:trPr>
        <w:tc>
          <w:tcPr>
            <w:tcW w:w="9701" w:type="dxa"/>
            <w:gridSpan w:val="3"/>
            <w:vAlign w:val="center"/>
          </w:tcPr>
          <w:p w:rsidR="004951C7" w:rsidRPr="00E03D6B" w:rsidRDefault="008105CA" w:rsidP="00E03D6B">
            <w:pPr>
              <w:pStyle w:val="ConsPlusNormal"/>
              <w:ind w:left="142" w:firstLine="425"/>
              <w:jc w:val="both"/>
              <w:rPr>
                <w:rFonts w:ascii="Times New Roman" w:hAnsi="Times New Roman" w:cs="Times New Roman"/>
                <w:szCs w:val="22"/>
              </w:rPr>
            </w:pPr>
            <w:r w:rsidRPr="00E03D6B">
              <w:rPr>
                <w:rFonts w:ascii="Times New Roman" w:hAnsi="Times New Roman" w:cs="Times New Roman"/>
                <w:szCs w:val="22"/>
              </w:rPr>
              <w:t>*</w:t>
            </w:r>
            <w:r w:rsidR="004C62A2" w:rsidRPr="00E03D6B">
              <w:rPr>
                <w:rFonts w:ascii="Times New Roman" w:hAnsi="Times New Roman" w:cs="Times New Roman"/>
                <w:szCs w:val="22"/>
              </w:rPr>
              <w:t xml:space="preserve"> Объект размещается в административн</w:t>
            </w:r>
            <w:r w:rsidR="004951C7" w:rsidRPr="00E03D6B">
              <w:rPr>
                <w:rFonts w:ascii="Times New Roman" w:hAnsi="Times New Roman" w:cs="Times New Roman"/>
                <w:szCs w:val="22"/>
              </w:rPr>
              <w:t xml:space="preserve">ом центре </w:t>
            </w:r>
            <w:r w:rsidR="00792B4D" w:rsidRPr="00E03D6B">
              <w:rPr>
                <w:rFonts w:ascii="Times New Roman" w:hAnsi="Times New Roman" w:cs="Times New Roman"/>
                <w:szCs w:val="22"/>
              </w:rPr>
              <w:t>сельского поселения</w:t>
            </w:r>
          </w:p>
          <w:p w:rsidR="008105CA" w:rsidRPr="00E03D6B" w:rsidRDefault="008105CA" w:rsidP="005A0B7F">
            <w:pPr>
              <w:spacing w:after="0" w:line="240" w:lineRule="auto"/>
              <w:ind w:left="142" w:right="79" w:firstLine="425"/>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Примечания. </w:t>
            </w:r>
          </w:p>
          <w:p w:rsidR="004951C7" w:rsidRPr="00E03D6B" w:rsidRDefault="008105CA" w:rsidP="00E03D6B">
            <w:pPr>
              <w:pStyle w:val="ConsPlusNormal"/>
              <w:ind w:left="142" w:right="79" w:firstLine="425"/>
              <w:jc w:val="both"/>
              <w:rPr>
                <w:rFonts w:ascii="Times New Roman" w:hAnsi="Times New Roman" w:cs="Times New Roman"/>
                <w:bCs/>
                <w:szCs w:val="22"/>
              </w:rPr>
            </w:pPr>
            <w:r w:rsidRPr="00E03D6B">
              <w:rPr>
                <w:rFonts w:ascii="Times New Roman" w:hAnsi="Times New Roman" w:cs="Times New Roman"/>
                <w:color w:val="000000"/>
                <w:szCs w:val="22"/>
              </w:rPr>
              <w:t>1</w:t>
            </w:r>
            <w:r w:rsidR="004C62A2" w:rsidRPr="00E03D6B">
              <w:rPr>
                <w:rFonts w:ascii="Times New Roman" w:hAnsi="Times New Roman" w:cs="Times New Roman"/>
                <w:color w:val="000000"/>
                <w:szCs w:val="22"/>
              </w:rPr>
              <w:t>. Расчетные показатели объект</w:t>
            </w:r>
            <w:r w:rsidRPr="00E03D6B">
              <w:rPr>
                <w:rFonts w:ascii="Times New Roman" w:hAnsi="Times New Roman" w:cs="Times New Roman"/>
                <w:color w:val="000000"/>
                <w:szCs w:val="22"/>
              </w:rPr>
              <w:t>ов,</w:t>
            </w:r>
            <w:r w:rsidR="004C62A2" w:rsidRPr="00E03D6B">
              <w:rPr>
                <w:rFonts w:ascii="Times New Roman" w:hAnsi="Times New Roman" w:cs="Times New Roman"/>
                <w:color w:val="000000"/>
                <w:szCs w:val="22"/>
              </w:rPr>
              <w:t xml:space="preserve"> относящимся к объектам культуры</w:t>
            </w:r>
            <w:r w:rsidRPr="00E03D6B">
              <w:rPr>
                <w:rFonts w:ascii="Times New Roman" w:hAnsi="Times New Roman" w:cs="Times New Roman"/>
                <w:color w:val="000000"/>
                <w:szCs w:val="22"/>
              </w:rPr>
              <w:t>,</w:t>
            </w:r>
            <w:r w:rsidR="004C62A2" w:rsidRPr="00E03D6B">
              <w:rPr>
                <w:rFonts w:ascii="Times New Roman" w:hAnsi="Times New Roman" w:cs="Times New Roman"/>
                <w:color w:val="000000"/>
                <w:szCs w:val="22"/>
              </w:rPr>
              <w:t xml:space="preserve"> приняты в </w:t>
            </w:r>
            <w:r w:rsidR="004C62A2" w:rsidRPr="00E03D6B">
              <w:rPr>
                <w:rFonts w:ascii="Times New Roman" w:hAnsi="Times New Roman" w:cs="Times New Roman"/>
                <w:bCs/>
                <w:szCs w:val="22"/>
              </w:rPr>
              <w:t>соответствии с М</w:t>
            </w:r>
            <w:hyperlink r:id="rId55" w:anchor="6560IO" w:history="1">
              <w:r w:rsidR="004C62A2" w:rsidRPr="00E03D6B">
                <w:rPr>
                  <w:rFonts w:ascii="Times New Roman" w:hAnsi="Times New Roman" w:cs="Times New Roman"/>
                  <w:bCs/>
                  <w:szCs w:val="22"/>
                </w:rPr>
                <w:t xml:space="preserve">етодическими рекомендациями субъектам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и органам местного самоуправления по развитию сети организаций культуры и обеспеченности населения услугами организаций культуры</w:t>
              </w:r>
            </w:hyperlink>
            <w:r w:rsidR="004C62A2" w:rsidRPr="00E03D6B">
              <w:rPr>
                <w:rFonts w:ascii="Times New Roman" w:hAnsi="Times New Roman" w:cs="Times New Roman"/>
                <w:bCs/>
                <w:szCs w:val="22"/>
              </w:rPr>
              <w:t xml:space="preserve">, утвержденными распоряжением Министерства культуры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от 2 августа 2017 г. № Р-965.</w:t>
            </w:r>
          </w:p>
          <w:p w:rsidR="00D9773D" w:rsidRDefault="008105CA" w:rsidP="00E03D6B">
            <w:pPr>
              <w:pStyle w:val="ConsPlusNormal"/>
              <w:ind w:left="142" w:right="79" w:firstLine="425"/>
              <w:jc w:val="both"/>
              <w:rPr>
                <w:rFonts w:ascii="Times New Roman" w:hAnsi="Times New Roman" w:cs="Times New Roman"/>
                <w:szCs w:val="22"/>
              </w:rPr>
            </w:pPr>
            <w:r w:rsidRPr="00E03D6B">
              <w:rPr>
                <w:rFonts w:ascii="Times New Roman" w:hAnsi="Times New Roman" w:cs="Times New Roman"/>
                <w:bCs/>
                <w:szCs w:val="22"/>
              </w:rPr>
              <w:t>2</w:t>
            </w:r>
            <w:r w:rsidR="004C62A2" w:rsidRPr="00E03D6B">
              <w:rPr>
                <w:rFonts w:ascii="Times New Roman" w:hAnsi="Times New Roman" w:cs="Times New Roman"/>
                <w:bCs/>
                <w:szCs w:val="22"/>
              </w:rPr>
              <w:t xml:space="preserve">. </w:t>
            </w:r>
            <w:r w:rsidR="004C62A2" w:rsidRPr="00E03D6B">
              <w:rPr>
                <w:rFonts w:ascii="Times New Roman" w:hAnsi="Times New Roman" w:cs="Times New Roman"/>
                <w:szCs w:val="22"/>
              </w:rPr>
              <w:t xml:space="preserve">В жилых районах </w:t>
            </w:r>
            <w:r w:rsidR="00400859" w:rsidRPr="00E03D6B">
              <w:rPr>
                <w:rFonts w:ascii="Times New Roman" w:eastAsia="Calibri" w:hAnsi="Times New Roman" w:cs="Times New Roman"/>
                <w:szCs w:val="22"/>
              </w:rPr>
              <w:t>сельского</w:t>
            </w:r>
            <w:r w:rsidR="004C62A2" w:rsidRPr="00E03D6B">
              <w:rPr>
                <w:rFonts w:ascii="Times New Roman" w:hAnsi="Times New Roman" w:cs="Times New Roman"/>
                <w:szCs w:val="22"/>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7B2D9A" w:rsidRPr="007B2D9A" w:rsidRDefault="007B2D9A" w:rsidP="007B2D9A">
            <w:pPr>
              <w:spacing w:after="0"/>
              <w:ind w:firstLine="540"/>
              <w:jc w:val="both"/>
              <w:rPr>
                <w:rFonts w:ascii="Times New Roman" w:eastAsia="Calibri" w:hAnsi="Times New Roman" w:cs="Times New Roman"/>
                <w:bCs/>
              </w:rPr>
            </w:pPr>
            <w:r w:rsidRPr="007B2D9A">
              <w:rPr>
                <w:rFonts w:ascii="Times New Roman" w:eastAsia="Calibri"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7B2D9A" w:rsidRPr="007B2D9A" w:rsidRDefault="007B2D9A" w:rsidP="007B2D9A">
            <w:pPr>
              <w:spacing w:after="0"/>
              <w:ind w:firstLine="540"/>
              <w:jc w:val="both"/>
              <w:rPr>
                <w:rFonts w:ascii="Times New Roman" w:eastAsia="Calibri" w:hAnsi="Times New Roman" w:cs="Times New Roman"/>
              </w:rPr>
            </w:pPr>
            <w:r w:rsidRPr="007B2D9A">
              <w:rPr>
                <w:rFonts w:ascii="Times New Roman" w:eastAsia="Calibri"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7B2D9A" w:rsidRPr="007B2D9A" w:rsidRDefault="007B2D9A" w:rsidP="007B2D9A">
            <w:pPr>
              <w:spacing w:after="0"/>
              <w:ind w:firstLine="540"/>
              <w:jc w:val="both"/>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 xml:space="preserve">Детская библиотека на уровне муниципального района создается в целях повышения качества </w:t>
            </w:r>
            <w:r w:rsidRPr="007B2D9A">
              <w:rPr>
                <w:rFonts w:ascii="Times New Roman" w:eastAsia="Calibri" w:hAnsi="Times New Roman" w:cs="Times New Roman"/>
                <w:shd w:val="clear" w:color="auto" w:fill="FFFFFF"/>
              </w:rPr>
              <w:lastRenderedPageBreak/>
              <w:t>обслуживания детей, формирования специализированного фонда и методического обеспечения библиотек, обслуживающих детей.</w:t>
            </w:r>
          </w:p>
          <w:p w:rsidR="007B2D9A" w:rsidRPr="007B2D9A" w:rsidRDefault="007B2D9A" w:rsidP="007B2D9A">
            <w:pPr>
              <w:spacing w:after="0"/>
              <w:ind w:firstLine="540"/>
              <w:jc w:val="both"/>
              <w:rPr>
                <w:rFonts w:ascii="Times New Roman" w:eastAsia="Calibri" w:hAnsi="Times New Roman" w:cs="Times New Roman"/>
              </w:rPr>
            </w:pPr>
            <w:r w:rsidRPr="007B2D9A">
              <w:rPr>
                <w:rFonts w:ascii="Times New Roman" w:eastAsia="Calibri" w:hAnsi="Times New Roman" w:cs="Times New Roman"/>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7B2D9A" w:rsidRPr="00E03D6B" w:rsidRDefault="007B2D9A" w:rsidP="007B2D9A">
            <w:pPr>
              <w:pStyle w:val="ConsPlusNormal"/>
              <w:ind w:left="142" w:right="79" w:firstLine="425"/>
              <w:jc w:val="both"/>
              <w:rPr>
                <w:rFonts w:ascii="Times New Roman" w:hAnsi="Times New Roman" w:cs="Times New Roman"/>
                <w:szCs w:val="22"/>
              </w:rPr>
            </w:pPr>
            <w:r w:rsidRPr="007B2D9A">
              <w:rPr>
                <w:rFonts w:ascii="Times New Roman" w:eastAsia="Calibri" w:hAnsi="Times New Roman" w:cs="Times New Roman"/>
                <w:szCs w:val="22"/>
                <w:lang w:eastAsia="en-US"/>
              </w:rPr>
              <w:t xml:space="preserve">3. </w:t>
            </w:r>
            <w:r w:rsidRPr="007B2D9A">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7B2D9A" w:rsidRPr="007B2D9A" w:rsidRDefault="007B2D9A" w:rsidP="007B2D9A">
      <w:pPr>
        <w:widowControl w:val="0"/>
        <w:autoSpaceDE w:val="0"/>
        <w:autoSpaceDN w:val="0"/>
        <w:spacing w:line="240" w:lineRule="auto"/>
        <w:ind w:firstLine="540"/>
        <w:jc w:val="both"/>
        <w:rPr>
          <w:rFonts w:ascii="Times New Roman" w:eastAsia="Times New Roman" w:hAnsi="Times New Roman" w:cs="Times New Roman"/>
          <w:szCs w:val="20"/>
          <w:lang w:eastAsia="ru-RU"/>
        </w:rPr>
      </w:pPr>
      <w:bookmarkStart w:id="33" w:name="P597"/>
      <w:bookmarkEnd w:id="33"/>
      <w:r w:rsidRPr="007B2D9A">
        <w:rPr>
          <w:rFonts w:ascii="Times New Roman" w:eastAsia="Times New Roman" w:hAnsi="Times New Roman" w:cs="Times New Roman"/>
          <w:szCs w:val="20"/>
          <w:lang w:eastAsia="ru-RU"/>
        </w:rPr>
        <w:lastRenderedPageBreak/>
        <w:t>Количество парковочных мест для обслуживания объектов культуры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7B2D9A" w:rsidRPr="007B2D9A" w:rsidTr="00A92DA6">
        <w:trPr>
          <w:trHeight w:val="173"/>
        </w:trPr>
        <w:tc>
          <w:tcPr>
            <w:tcW w:w="311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Дома культуры, клубы, танцевальные залы</w:t>
            </w:r>
          </w:p>
        </w:tc>
        <w:tc>
          <w:tcPr>
            <w:tcW w:w="311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6 единовременных посетителей</w:t>
            </w:r>
          </w:p>
        </w:tc>
        <w:tc>
          <w:tcPr>
            <w:tcW w:w="340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машино-место</w:t>
            </w:r>
          </w:p>
        </w:tc>
      </w:tr>
      <w:tr w:rsidR="007B2D9A" w:rsidRPr="007B2D9A" w:rsidTr="00A92DA6">
        <w:trPr>
          <w:trHeight w:val="173"/>
        </w:trPr>
        <w:tc>
          <w:tcPr>
            <w:tcW w:w="311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Кинотеатры, концертные залы, музеи, выставки</w:t>
            </w:r>
          </w:p>
        </w:tc>
        <w:tc>
          <w:tcPr>
            <w:tcW w:w="311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p>
        </w:tc>
        <w:tc>
          <w:tcPr>
            <w:tcW w:w="340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Устанавливается заданием на проектирование</w:t>
            </w:r>
          </w:p>
        </w:tc>
      </w:tr>
      <w:tr w:rsidR="007B2D9A" w:rsidRPr="007B2D9A" w:rsidTr="00A92DA6">
        <w:trPr>
          <w:trHeight w:val="455"/>
        </w:trPr>
        <w:tc>
          <w:tcPr>
            <w:tcW w:w="311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Парки культуры и отдыха</w:t>
            </w:r>
          </w:p>
        </w:tc>
        <w:tc>
          <w:tcPr>
            <w:tcW w:w="311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100 единовременных посетителей</w:t>
            </w:r>
          </w:p>
        </w:tc>
        <w:tc>
          <w:tcPr>
            <w:tcW w:w="340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 машино-мест</w:t>
            </w:r>
          </w:p>
        </w:tc>
      </w:tr>
    </w:tbl>
    <w:p w:rsidR="007B2D9A" w:rsidRPr="007B2D9A" w:rsidRDefault="007B2D9A" w:rsidP="007B2D9A">
      <w:pPr>
        <w:widowControl w:val="0"/>
        <w:autoSpaceDE w:val="0"/>
        <w:autoSpaceDN w:val="0"/>
        <w:spacing w:before="240" w:line="240" w:lineRule="auto"/>
        <w:ind w:firstLine="567"/>
        <w:jc w:val="both"/>
        <w:rPr>
          <w:rFonts w:ascii="Times New Roman" w:eastAsia="Calibri" w:hAnsi="Times New Roman" w:cs="Times New Roman"/>
        </w:rPr>
      </w:pPr>
      <w:r w:rsidRPr="007B2D9A">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7B2D9A">
        <w:rPr>
          <w:rFonts w:ascii="Calibri" w:eastAsia="Calibri" w:hAnsi="Calibri" w:cs="Times New Roman"/>
        </w:rPr>
        <w:t xml:space="preserve"> </w:t>
      </w:r>
      <w:r w:rsidRPr="007B2D9A">
        <w:rPr>
          <w:rFonts w:ascii="Times New Roman" w:eastAsia="Calibri" w:hAnsi="Times New Roman" w:cs="Times New Roman"/>
        </w:rPr>
        <w:t xml:space="preserve">(рекомендации ДАГ КК от </w:t>
      </w:r>
      <w:r w:rsidRPr="007B2D9A">
        <w:rPr>
          <w:rFonts w:ascii="Times New Roman" w:eastAsia="Times New Roman" w:hAnsi="Times New Roman" w:cs="Times New Roman"/>
          <w:lang w:eastAsia="ru-RU"/>
        </w:rPr>
        <w:t>24.12.2020                        №71-01-08-11406/20, 18.01.2021 № 71-01-09-276/21</w:t>
      </w:r>
      <w:r w:rsidRPr="007B2D9A">
        <w:rPr>
          <w:rFonts w:ascii="Times New Roman" w:eastAsia="Calibri" w:hAnsi="Times New Roman" w:cs="Times New Roman"/>
        </w:rPr>
        <w:t>, п. 4.3.57 НГП КК).</w:t>
      </w:r>
    </w:p>
    <w:p w:rsidR="007B2D9A" w:rsidRPr="007B2D9A" w:rsidRDefault="007B2D9A" w:rsidP="007B2D9A">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B2D9A">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7B2D9A">
          <w:rPr>
            <w:rFonts w:ascii="Times New Roman" w:eastAsia="Calibri" w:hAnsi="Times New Roman" w:cs="Times New Roman"/>
            <w:shd w:val="clear" w:color="auto" w:fill="FFFFFF"/>
          </w:rPr>
          <w:t>законодательством</w:t>
        </w:r>
      </w:hyperlink>
      <w:r w:rsidRPr="007B2D9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E03D6B" w:rsidRDefault="00921DF5" w:rsidP="00E03D6B">
      <w:pPr>
        <w:spacing w:before="240" w:after="0" w:line="240" w:lineRule="auto"/>
        <w:ind w:firstLine="709"/>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E03D6B" w:rsidRDefault="00921DF5" w:rsidP="00E03D6B">
      <w:pPr>
        <w:spacing w:after="0" w:line="240" w:lineRule="auto"/>
        <w:ind w:firstLine="709"/>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E2615E" w:rsidRPr="00E03D6B">
        <w:rPr>
          <w:rFonts w:ascii="Times New Roman" w:eastAsia="Times New Roman" w:hAnsi="Times New Roman" w:cs="Times New Roman"/>
          <w:color w:val="000000"/>
        </w:rPr>
        <w:t>1</w:t>
      </w:r>
      <w:r w:rsidR="00770693" w:rsidRPr="00E03D6B">
        <w:rPr>
          <w:rFonts w:ascii="Times New Roman" w:eastAsia="Times New Roman" w:hAnsi="Times New Roman" w:cs="Times New Roman"/>
          <w:color w:val="000000"/>
        </w:rPr>
        <w:t>0</w:t>
      </w:r>
      <w:r w:rsidRPr="00E03D6B">
        <w:rPr>
          <w:rFonts w:ascii="Times New Roman" w:eastAsia="Times New Roman" w:hAnsi="Times New Roman" w:cs="Times New Roman"/>
          <w:color w:val="000000"/>
        </w:rPr>
        <w:t>.1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2976"/>
      </w:tblGrid>
      <w:tr w:rsidR="00921DF5" w:rsidRPr="00E03D6B" w:rsidTr="00F00491">
        <w:trPr>
          <w:trHeight w:val="357"/>
        </w:trPr>
        <w:tc>
          <w:tcPr>
            <w:tcW w:w="451"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Единица измерения</w:t>
            </w:r>
          </w:p>
        </w:tc>
        <w:tc>
          <w:tcPr>
            <w:tcW w:w="2976"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Величина</w:t>
            </w:r>
          </w:p>
        </w:tc>
      </w:tr>
      <w:tr w:rsidR="00921DF5" w:rsidRPr="00E03D6B" w:rsidTr="00F00491">
        <w:trPr>
          <w:trHeight w:val="405"/>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хранилища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921DF5" w:rsidRPr="00E03D6B" w:rsidTr="00F00491">
        <w:trPr>
          <w:trHeight w:val="442"/>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читального зала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 или</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читальное место</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2,4</w:t>
            </w:r>
          </w:p>
        </w:tc>
      </w:tr>
      <w:tr w:rsidR="00921DF5" w:rsidRPr="00E03D6B" w:rsidTr="00F00491">
        <w:trPr>
          <w:trHeight w:val="926"/>
        </w:trPr>
        <w:tc>
          <w:tcPr>
            <w:tcW w:w="451"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шкаф</w:t>
            </w:r>
          </w:p>
        </w:tc>
        <w:tc>
          <w:tcPr>
            <w:tcW w:w="2976"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p w:rsidR="00FD4FBB" w:rsidRPr="00E03D6B" w:rsidRDefault="00FD4FBB" w:rsidP="00E03D6B">
            <w:pPr>
              <w:spacing w:after="120" w:line="240" w:lineRule="auto"/>
              <w:rPr>
                <w:rFonts w:ascii="Times New Roman" w:eastAsia="Times New Roman" w:hAnsi="Times New Roman" w:cs="Times New Roman"/>
                <w:color w:val="000000"/>
              </w:rPr>
            </w:pPr>
          </w:p>
        </w:tc>
      </w:tr>
    </w:tbl>
    <w:p w:rsidR="00CA344F" w:rsidRPr="00E03D6B" w:rsidRDefault="00CA344F" w:rsidP="00E03D6B">
      <w:pPr>
        <w:pStyle w:val="24"/>
        <w:keepNext/>
        <w:keepLines/>
        <w:shd w:val="clear" w:color="auto" w:fill="auto"/>
        <w:tabs>
          <w:tab w:val="left" w:pos="820"/>
        </w:tabs>
        <w:spacing w:after="0" w:line="240" w:lineRule="auto"/>
        <w:ind w:firstLine="567"/>
        <w:rPr>
          <w:b/>
          <w:color w:val="0070C0"/>
          <w:sz w:val="22"/>
          <w:szCs w:val="22"/>
          <w:lang w:eastAsia="ru-RU"/>
        </w:rPr>
      </w:pPr>
      <w:r w:rsidRPr="00E03D6B">
        <w:rPr>
          <w:b/>
          <w:color w:val="0070C0"/>
          <w:sz w:val="22"/>
          <w:szCs w:val="22"/>
        </w:rPr>
        <w:lastRenderedPageBreak/>
        <w:t>1.2.</w:t>
      </w:r>
      <w:r w:rsidR="00AA2A6D" w:rsidRPr="00E03D6B">
        <w:rPr>
          <w:b/>
          <w:color w:val="0070C0"/>
          <w:sz w:val="22"/>
          <w:szCs w:val="22"/>
        </w:rPr>
        <w:t>1</w:t>
      </w:r>
      <w:r w:rsidR="00947AAB" w:rsidRPr="00E03D6B">
        <w:rPr>
          <w:b/>
          <w:color w:val="0070C0"/>
          <w:sz w:val="22"/>
          <w:szCs w:val="22"/>
        </w:rPr>
        <w:t>1</w:t>
      </w:r>
      <w:r w:rsidRPr="00E03D6B">
        <w:rPr>
          <w:b/>
          <w:color w:val="0070C0"/>
          <w:sz w:val="22"/>
          <w:szCs w:val="22"/>
        </w:rPr>
        <w:t xml:space="preserve">. </w:t>
      </w:r>
      <w:bookmarkStart w:id="34" w:name="bookmark14"/>
      <w:r w:rsidR="007008DF" w:rsidRPr="00E03D6B">
        <w:rPr>
          <w:b/>
          <w:color w:val="0070C0"/>
          <w:sz w:val="22"/>
          <w:szCs w:val="22"/>
          <w:lang w:eastAsia="ru-RU"/>
        </w:rPr>
        <w:t>В области</w:t>
      </w:r>
      <w:r w:rsidR="00E9433B" w:rsidRPr="00E03D6B">
        <w:rPr>
          <w:b/>
          <w:color w:val="0070C0"/>
          <w:sz w:val="22"/>
          <w:szCs w:val="22"/>
          <w:lang w:eastAsia="ru-RU"/>
        </w:rPr>
        <w:t xml:space="preserve"> здравоохранения </w:t>
      </w:r>
      <w:bookmarkEnd w:id="34"/>
    </w:p>
    <w:p w:rsidR="00E9433B" w:rsidRPr="00E03D6B" w:rsidRDefault="00E9433B" w:rsidP="00E03D6B">
      <w:pPr>
        <w:pStyle w:val="24"/>
        <w:keepNext/>
        <w:keepLines/>
        <w:shd w:val="clear" w:color="auto" w:fill="auto"/>
        <w:tabs>
          <w:tab w:val="left" w:pos="820"/>
        </w:tabs>
        <w:spacing w:before="0" w:after="0" w:line="240" w:lineRule="auto"/>
        <w:ind w:left="580"/>
        <w:rPr>
          <w:color w:val="000000"/>
          <w:sz w:val="22"/>
          <w:szCs w:val="22"/>
          <w:lang w:eastAsia="ru-RU"/>
        </w:rPr>
      </w:pPr>
    </w:p>
    <w:p w:rsidR="00CA344F" w:rsidRPr="00E03D6B" w:rsidRDefault="00CA344F" w:rsidP="00E03D6B">
      <w:pPr>
        <w:pStyle w:val="ConsPlusNormal"/>
        <w:ind w:firstLine="540"/>
        <w:jc w:val="both"/>
        <w:rPr>
          <w:rFonts w:ascii="Times New Roman" w:hAnsi="Times New Roman" w:cs="Times New Roman"/>
          <w:szCs w:val="22"/>
        </w:rPr>
      </w:pPr>
      <w:bookmarkStart w:id="35" w:name="P599"/>
      <w:bookmarkEnd w:id="35"/>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E03D6B">
        <w:rPr>
          <w:rFonts w:ascii="Times New Roman" w:eastAsia="Calibri"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w:t>
      </w:r>
      <w:r w:rsidR="00507244" w:rsidRPr="00E03D6B">
        <w:rPr>
          <w:rFonts w:ascii="Times New Roman" w:hAnsi="Times New Roman" w:cs="Times New Roman"/>
          <w:szCs w:val="22"/>
        </w:rPr>
        <w:t xml:space="preserve"> таких объектов для населения </w:t>
      </w:r>
      <w:r w:rsidR="004A6C56" w:rsidRPr="00E03D6B">
        <w:rPr>
          <w:rFonts w:ascii="Times New Roman" w:hAnsi="Times New Roman" w:cs="Times New Roman"/>
          <w:szCs w:val="22"/>
        </w:rPr>
        <w:t>объектами здравоохранения</w:t>
      </w:r>
    </w:p>
    <w:p w:rsidR="00E9433B" w:rsidRPr="00E03D6B" w:rsidRDefault="00E9433B" w:rsidP="00E03D6B">
      <w:pPr>
        <w:pStyle w:val="ConsPlusNormal"/>
        <w:ind w:firstLine="540"/>
        <w:jc w:val="both"/>
        <w:rPr>
          <w:rFonts w:ascii="Times New Roman" w:hAnsi="Times New Roman" w:cs="Times New Roman"/>
          <w:szCs w:val="22"/>
        </w:rPr>
      </w:pPr>
    </w:p>
    <w:tbl>
      <w:tblPr>
        <w:tblW w:w="9649" w:type="dxa"/>
        <w:tblLayout w:type="fixed"/>
        <w:tblCellMar>
          <w:left w:w="10" w:type="dxa"/>
          <w:right w:w="10" w:type="dxa"/>
        </w:tblCellMar>
        <w:tblLook w:val="0000" w:firstRow="0" w:lastRow="0" w:firstColumn="0" w:lastColumn="0" w:noHBand="0" w:noVBand="0"/>
      </w:tblPr>
      <w:tblGrid>
        <w:gridCol w:w="10"/>
        <w:gridCol w:w="1701"/>
        <w:gridCol w:w="2835"/>
        <w:gridCol w:w="2835"/>
        <w:gridCol w:w="2268"/>
      </w:tblGrid>
      <w:tr w:rsidR="00E9433B" w:rsidRPr="00E03D6B" w:rsidTr="000B691C">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Наименование </w:t>
            </w:r>
            <w:r w:rsidR="00E9433B" w:rsidRPr="00E03D6B">
              <w:rPr>
                <w:rFonts w:ascii="Times New Roman" w:eastAsia="Times New Roman" w:hAnsi="Times New Roman" w:cs="Times New Roman"/>
                <w:color w:val="000000"/>
                <w:lang w:eastAsia="ru-RU"/>
              </w:rPr>
              <w:t>расчетного</w:t>
            </w:r>
          </w:p>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показателя, </w:t>
            </w:r>
            <w:r w:rsidR="00E9433B" w:rsidRPr="00E03D6B">
              <w:rPr>
                <w:rFonts w:ascii="Times New Roman" w:eastAsia="Times New Roman" w:hAnsi="Times New Roman" w:cs="Times New Roman"/>
                <w:color w:val="000000"/>
                <w:lang w:eastAsia="ru-RU"/>
              </w:rPr>
              <w:t>единица</w:t>
            </w:r>
          </w:p>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измерения</w:t>
            </w:r>
          </w:p>
        </w:tc>
        <w:tc>
          <w:tcPr>
            <w:tcW w:w="2268" w:type="dxa"/>
            <w:tcBorders>
              <w:top w:val="single" w:sz="4" w:space="0" w:color="auto"/>
              <w:left w:val="single" w:sz="4" w:space="0" w:color="auto"/>
              <w:righ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400859" w:rsidRPr="00E03D6B" w:rsidTr="000B691C">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автомобилей на 1</w:t>
            </w:r>
            <w:r w:rsidR="00224AD9" w:rsidRPr="00E03D6B">
              <w:rPr>
                <w:rStyle w:val="17"/>
                <w:sz w:val="22"/>
                <w:szCs w:val="22"/>
              </w:rPr>
              <w:t>тыс.</w:t>
            </w:r>
            <w:r w:rsidRPr="00E03D6B">
              <w:rPr>
                <w:rStyle w:val="17"/>
                <w:sz w:val="22"/>
                <w:szCs w:val="22"/>
              </w:rPr>
              <w:t xml:space="preserve"> чел.</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rPr>
            </w:pPr>
            <w:r w:rsidRPr="00E03D6B">
              <w:rPr>
                <w:rStyle w:val="17"/>
                <w:sz w:val="22"/>
                <w:szCs w:val="22"/>
              </w:rPr>
              <w:t>0,2</w:t>
            </w:r>
          </w:p>
        </w:tc>
      </w:tr>
      <w:tr w:rsidR="00400859" w:rsidRPr="00E03D6B" w:rsidTr="000B691C">
        <w:trPr>
          <w:gridBefore w:val="1"/>
          <w:wBefore w:w="10" w:type="dxa"/>
          <w:trHeight w:val="1056"/>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0704EF" w:rsidP="00E03D6B">
            <w:pPr>
              <w:pStyle w:val="31"/>
              <w:spacing w:after="0" w:line="240" w:lineRule="auto"/>
              <w:ind w:left="132"/>
              <w:jc w:val="center"/>
              <w:rPr>
                <w:sz w:val="22"/>
                <w:szCs w:val="22"/>
              </w:rPr>
            </w:pPr>
            <w:r w:rsidRPr="00E03D6B">
              <w:rPr>
                <w:rStyle w:val="17"/>
                <w:sz w:val="22"/>
                <w:szCs w:val="22"/>
              </w:rPr>
              <w:t>15</w:t>
            </w:r>
          </w:p>
        </w:tc>
      </w:tr>
      <w:tr w:rsidR="00400859" w:rsidRPr="00E03D6B" w:rsidTr="000B691C">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w:t>
            </w:r>
            <w:r w:rsidR="00224AD9" w:rsidRPr="00E03D6B">
              <w:rPr>
                <w:sz w:val="22"/>
                <w:szCs w:val="22"/>
              </w:rPr>
              <w:t xml:space="preserve"> </w:t>
            </w:r>
            <w:r w:rsidRPr="00E03D6B">
              <w:rPr>
                <w:rStyle w:val="17"/>
                <w:sz w:val="22"/>
                <w:szCs w:val="22"/>
              </w:rPr>
              <w:t>обеспеченности,</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объект</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По заданию на проектирование</w:t>
            </w:r>
          </w:p>
        </w:tc>
      </w:tr>
      <w:tr w:rsidR="00400859" w:rsidRPr="00E03D6B" w:rsidTr="000B691C">
        <w:trPr>
          <w:gridBefore w:val="1"/>
          <w:wBefore w:w="10" w:type="dxa"/>
          <w:trHeight w:val="552"/>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0,2</w:t>
            </w:r>
          </w:p>
        </w:tc>
      </w:tr>
      <w:tr w:rsidR="00400859" w:rsidRPr="00E03D6B" w:rsidTr="000B691C">
        <w:trPr>
          <w:gridBefore w:val="1"/>
          <w:wBefore w:w="10" w:type="dxa"/>
          <w:trHeight w:val="984"/>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0704EF" w:rsidRPr="00E03D6B" w:rsidRDefault="000704EF" w:rsidP="00E03D6B">
            <w:pPr>
              <w:pStyle w:val="31"/>
              <w:shd w:val="clear" w:color="auto" w:fill="auto"/>
              <w:spacing w:after="0" w:line="240" w:lineRule="auto"/>
              <w:ind w:left="132" w:hanging="1"/>
              <w:rPr>
                <w:rStyle w:val="17"/>
                <w:sz w:val="22"/>
                <w:szCs w:val="22"/>
              </w:rPr>
            </w:pPr>
            <w:r w:rsidRPr="00E03D6B">
              <w:rPr>
                <w:rStyle w:val="17"/>
                <w:sz w:val="22"/>
                <w:szCs w:val="22"/>
              </w:rPr>
              <w:t>Радиус обслуживания</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0704EF" w:rsidP="00E03D6B">
            <w:pPr>
              <w:pStyle w:val="31"/>
              <w:shd w:val="clear" w:color="auto" w:fill="auto"/>
              <w:spacing w:after="0" w:line="240" w:lineRule="auto"/>
              <w:ind w:left="132" w:firstLine="0"/>
              <w:jc w:val="center"/>
              <w:rPr>
                <w:rStyle w:val="17"/>
                <w:sz w:val="22"/>
                <w:szCs w:val="22"/>
              </w:rPr>
            </w:pPr>
            <w:r w:rsidRPr="00E03D6B">
              <w:rPr>
                <w:rStyle w:val="17"/>
                <w:sz w:val="22"/>
                <w:szCs w:val="22"/>
              </w:rPr>
              <w:t>Не более 1500 м</w:t>
            </w: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30</w:t>
            </w:r>
          </w:p>
        </w:tc>
      </w:tr>
      <w:tr w:rsidR="00400859" w:rsidRPr="00E03D6B" w:rsidTr="000B691C">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порций в сутки на</w:t>
            </w:r>
          </w:p>
        </w:tc>
        <w:tc>
          <w:tcPr>
            <w:tcW w:w="2268" w:type="dxa"/>
            <w:tcBorders>
              <w:top w:val="single" w:sz="4" w:space="0" w:color="auto"/>
              <w:left w:val="single" w:sz="4" w:space="0" w:color="auto"/>
              <w:right w:val="single" w:sz="4" w:space="0" w:color="auto"/>
            </w:tcBorders>
            <w:shd w:val="clear" w:color="auto" w:fill="FFFFFF"/>
          </w:tcPr>
          <w:p w:rsidR="000704EF" w:rsidRPr="00E03D6B" w:rsidRDefault="000704EF" w:rsidP="00E03D6B">
            <w:pPr>
              <w:pStyle w:val="31"/>
              <w:spacing w:after="0" w:line="240" w:lineRule="auto"/>
              <w:ind w:left="132"/>
              <w:jc w:val="center"/>
              <w:rPr>
                <w:rStyle w:val="17"/>
                <w:sz w:val="22"/>
                <w:szCs w:val="22"/>
              </w:rPr>
            </w:pPr>
            <w:r w:rsidRPr="00E03D6B">
              <w:rPr>
                <w:rStyle w:val="17"/>
                <w:sz w:val="22"/>
                <w:szCs w:val="22"/>
              </w:rPr>
              <w:t xml:space="preserve">4 порции в сутки </w:t>
            </w:r>
          </w:p>
          <w:p w:rsidR="00400859" w:rsidRPr="00E03D6B" w:rsidRDefault="000704EF" w:rsidP="00E03D6B">
            <w:pPr>
              <w:pStyle w:val="31"/>
              <w:spacing w:after="0" w:line="240" w:lineRule="auto"/>
              <w:ind w:left="132"/>
              <w:jc w:val="center"/>
              <w:rPr>
                <w:sz w:val="22"/>
                <w:szCs w:val="22"/>
                <w:highlight w:val="yellow"/>
              </w:rPr>
            </w:pPr>
            <w:r w:rsidRPr="00E03D6B">
              <w:rPr>
                <w:rStyle w:val="17"/>
                <w:sz w:val="22"/>
                <w:szCs w:val="22"/>
              </w:rPr>
              <w:t xml:space="preserve">на </w:t>
            </w:r>
          </w:p>
        </w:tc>
      </w:tr>
      <w:tr w:rsidR="00224AD9" w:rsidRPr="00E03D6B" w:rsidTr="000B691C">
        <w:trPr>
          <w:gridBefore w:val="1"/>
          <w:wBefore w:w="10" w:type="dxa"/>
          <w:trHeight w:hRule="exact" w:val="294"/>
        </w:trPr>
        <w:tc>
          <w:tcPr>
            <w:tcW w:w="1701" w:type="dxa"/>
            <w:vMerge/>
            <w:tcBorders>
              <w:left w:val="single" w:sz="4" w:space="0" w:color="auto"/>
            </w:tcBorders>
            <w:shd w:val="clear" w:color="auto" w:fill="FFFFFF"/>
          </w:tcPr>
          <w:p w:rsidR="00224AD9" w:rsidRPr="00E03D6B" w:rsidRDefault="00224AD9" w:rsidP="00E03D6B">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p>
        </w:tc>
        <w:tc>
          <w:tcPr>
            <w:tcW w:w="5103" w:type="dxa"/>
            <w:gridSpan w:val="2"/>
            <w:tcBorders>
              <w:top w:val="single" w:sz="4" w:space="0" w:color="auto"/>
              <w:left w:val="single" w:sz="4" w:space="0" w:color="auto"/>
              <w:right w:val="single" w:sz="4" w:space="0" w:color="auto"/>
            </w:tcBorders>
            <w:shd w:val="clear" w:color="auto" w:fill="FFFFFF"/>
          </w:tcPr>
          <w:p w:rsidR="00224AD9" w:rsidRPr="00E03D6B" w:rsidRDefault="004C4520" w:rsidP="00E03D6B">
            <w:pPr>
              <w:spacing w:after="0" w:line="240" w:lineRule="auto"/>
              <w:jc w:val="center"/>
              <w:rPr>
                <w:rFonts w:ascii="Times New Roman" w:hAnsi="Times New Roman" w:cs="Times New Roman"/>
                <w:highlight w:val="yellow"/>
              </w:rPr>
            </w:pPr>
            <w:r w:rsidRPr="00E03D6B">
              <w:rPr>
                <w:rStyle w:val="17"/>
                <w:rFonts w:eastAsiaTheme="minorHAnsi"/>
                <w:sz w:val="22"/>
                <w:szCs w:val="22"/>
              </w:rPr>
              <w:t>н</w:t>
            </w:r>
            <w:r w:rsidR="00224AD9" w:rsidRPr="00E03D6B">
              <w:rPr>
                <w:rStyle w:val="17"/>
                <w:rFonts w:eastAsiaTheme="minorHAnsi"/>
                <w:sz w:val="22"/>
                <w:szCs w:val="22"/>
              </w:rPr>
              <w:t>а 1тыс. чел. всего населения</w:t>
            </w:r>
          </w:p>
        </w:tc>
      </w:tr>
      <w:tr w:rsidR="00400859" w:rsidRPr="00E03D6B" w:rsidTr="000B691C">
        <w:trPr>
          <w:gridBefore w:val="1"/>
          <w:wBefore w:w="10" w:type="dxa"/>
          <w:trHeight w:val="821"/>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firstLine="0"/>
              <w:jc w:val="center"/>
              <w:rPr>
                <w:rStyle w:val="17"/>
                <w:sz w:val="22"/>
                <w:szCs w:val="22"/>
              </w:rPr>
            </w:pPr>
            <w:r w:rsidRPr="00E03D6B">
              <w:rPr>
                <w:rStyle w:val="17"/>
                <w:sz w:val="22"/>
                <w:szCs w:val="22"/>
              </w:rPr>
              <w:t>0,015 га на 1 тыс. порций в сутки,</w:t>
            </w:r>
          </w:p>
          <w:p w:rsidR="00400859" w:rsidRPr="00E03D6B" w:rsidRDefault="00400859" w:rsidP="00E03D6B">
            <w:pPr>
              <w:pStyle w:val="31"/>
              <w:spacing w:after="0" w:line="240" w:lineRule="auto"/>
              <w:ind w:left="132" w:firstLine="0"/>
              <w:jc w:val="center"/>
              <w:rPr>
                <w:sz w:val="22"/>
                <w:szCs w:val="22"/>
                <w:highlight w:val="yellow"/>
              </w:rPr>
            </w:pPr>
            <w:r w:rsidRPr="00E03D6B">
              <w:rPr>
                <w:rStyle w:val="17"/>
                <w:sz w:val="22"/>
                <w:szCs w:val="22"/>
              </w:rPr>
              <w:t>но не менее 0,15 га</w:t>
            </w:r>
          </w:p>
        </w:tc>
      </w:tr>
      <w:tr w:rsidR="00400859" w:rsidRPr="00E03D6B" w:rsidTr="000B691C">
        <w:trPr>
          <w:gridBefore w:val="1"/>
          <w:wBefore w:w="10" w:type="dxa"/>
          <w:trHeight w:hRule="exact" w:val="1104"/>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C4520"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00224AD9" w:rsidRPr="00E03D6B">
              <w:rPr>
                <w:sz w:val="22"/>
                <w:szCs w:val="22"/>
              </w:rPr>
              <w:t xml:space="preserve"> </w:t>
            </w:r>
            <w:r w:rsidR="00400859" w:rsidRPr="00E03D6B">
              <w:rPr>
                <w:rStyle w:val="17"/>
                <w:sz w:val="22"/>
                <w:szCs w:val="22"/>
              </w:rPr>
              <w:t>допустимого уровня</w:t>
            </w:r>
            <w:r w:rsidR="00224AD9"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доступности</w:t>
            </w:r>
          </w:p>
        </w:tc>
        <w:tc>
          <w:tcPr>
            <w:tcW w:w="5103" w:type="dxa"/>
            <w:gridSpan w:val="2"/>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sz w:val="22"/>
                <w:szCs w:val="22"/>
                <w:highlight w:val="yellow"/>
              </w:rPr>
            </w:pPr>
            <w:r w:rsidRPr="00E03D6B">
              <w:rPr>
                <w:rStyle w:val="17"/>
                <w:sz w:val="22"/>
                <w:szCs w:val="22"/>
              </w:rPr>
              <w:t>не нормируется</w:t>
            </w:r>
          </w:p>
        </w:tc>
      </w:tr>
      <w:tr w:rsidR="00400859" w:rsidRPr="00E03D6B" w:rsidTr="000B691C">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2"/>
              <w:rPr>
                <w:sz w:val="22"/>
                <w:szCs w:val="22"/>
              </w:rPr>
            </w:pPr>
            <w:r w:rsidRPr="00E03D6B">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Уровень</w:t>
            </w:r>
          </w:p>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обеспеченности, м</w:t>
            </w:r>
            <w:r w:rsidRPr="00E03D6B">
              <w:rPr>
                <w:rStyle w:val="17"/>
                <w:sz w:val="22"/>
                <w:szCs w:val="22"/>
                <w:vertAlign w:val="superscript"/>
              </w:rPr>
              <w:t>2</w:t>
            </w:r>
            <w:r w:rsidRPr="00E03D6B">
              <w:rPr>
                <w:rStyle w:val="17"/>
                <w:sz w:val="22"/>
                <w:szCs w:val="22"/>
              </w:rPr>
              <w:t xml:space="preserve"> общей площади на 1</w:t>
            </w:r>
            <w:r w:rsidR="00224AD9" w:rsidRPr="00E03D6B">
              <w:rPr>
                <w:rStyle w:val="17"/>
                <w:sz w:val="22"/>
                <w:szCs w:val="22"/>
              </w:rPr>
              <w:t xml:space="preserve"> </w:t>
            </w:r>
            <w:r w:rsidR="005342D3" w:rsidRPr="00E03D6B">
              <w:rPr>
                <w:rStyle w:val="17"/>
                <w:sz w:val="22"/>
                <w:szCs w:val="22"/>
              </w:rPr>
              <w:t>ребенка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5342D3" w:rsidP="00E03D6B">
            <w:pPr>
              <w:pStyle w:val="31"/>
              <w:spacing w:after="0" w:line="240" w:lineRule="auto"/>
              <w:ind w:left="205"/>
              <w:jc w:val="center"/>
              <w:rPr>
                <w:sz w:val="22"/>
                <w:szCs w:val="22"/>
              </w:rPr>
            </w:pPr>
            <w:r w:rsidRPr="00E03D6B">
              <w:rPr>
                <w:rStyle w:val="17"/>
                <w:sz w:val="22"/>
                <w:szCs w:val="22"/>
              </w:rPr>
              <w:t>0,3</w:t>
            </w:r>
          </w:p>
        </w:tc>
      </w:tr>
      <w:tr w:rsidR="00400859" w:rsidRPr="00E03D6B" w:rsidTr="000B691C">
        <w:trPr>
          <w:gridBefore w:val="1"/>
          <w:wBefore w:w="10" w:type="dxa"/>
          <w:trHeight w:val="281"/>
        </w:trPr>
        <w:tc>
          <w:tcPr>
            <w:tcW w:w="1701" w:type="dxa"/>
            <w:vMerge/>
            <w:tcBorders>
              <w:left w:val="single" w:sz="4" w:space="0" w:color="auto"/>
            </w:tcBorders>
            <w:shd w:val="clear" w:color="auto" w:fill="FFFFFF"/>
          </w:tcPr>
          <w:p w:rsidR="00400859" w:rsidRPr="00E03D6B" w:rsidRDefault="00400859" w:rsidP="00E03D6B">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Pr="00E03D6B">
              <w:rPr>
                <w:rStyle w:val="17"/>
                <w:sz w:val="22"/>
                <w:szCs w:val="22"/>
              </w:rPr>
              <w:t>т</w:t>
            </w:r>
            <w:r w:rsidR="00400859" w:rsidRPr="00E03D6B">
              <w:rPr>
                <w:rStyle w:val="17"/>
                <w:sz w:val="22"/>
                <w:szCs w:val="22"/>
              </w:rPr>
              <w:t>ерриториальной</w:t>
            </w:r>
            <w:r w:rsidRPr="00E03D6B">
              <w:rPr>
                <w:sz w:val="22"/>
                <w:szCs w:val="22"/>
              </w:rPr>
              <w:t xml:space="preserve"> </w:t>
            </w:r>
            <w:r w:rsidR="00400859"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11"/>
              <w:rPr>
                <w:sz w:val="22"/>
                <w:szCs w:val="22"/>
              </w:rPr>
            </w:pPr>
            <w:r w:rsidRPr="00E03D6B">
              <w:rPr>
                <w:rStyle w:val="17"/>
                <w:sz w:val="22"/>
                <w:szCs w:val="22"/>
              </w:rPr>
              <w:t>Радиус</w:t>
            </w:r>
            <w:r w:rsidR="00224AD9" w:rsidRPr="00E03D6B">
              <w:rPr>
                <w:sz w:val="22"/>
                <w:szCs w:val="22"/>
              </w:rPr>
              <w:t xml:space="preserve"> </w:t>
            </w:r>
            <w:r w:rsidRPr="00E03D6B">
              <w:rPr>
                <w:rStyle w:val="17"/>
                <w:sz w:val="22"/>
                <w:szCs w:val="22"/>
              </w:rPr>
              <w:t>обслуживания, м</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firstLine="0"/>
              <w:jc w:val="center"/>
              <w:rPr>
                <w:sz w:val="22"/>
                <w:szCs w:val="22"/>
              </w:rPr>
            </w:pPr>
            <w:r w:rsidRPr="00E03D6B">
              <w:rPr>
                <w:rStyle w:val="17"/>
                <w:sz w:val="22"/>
                <w:szCs w:val="22"/>
              </w:rPr>
              <w:t>500</w:t>
            </w:r>
          </w:p>
        </w:tc>
      </w:tr>
      <w:tr w:rsidR="00224AD9" w:rsidRPr="00E03D6B" w:rsidTr="000B691C">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sz w:val="22"/>
                <w:szCs w:val="22"/>
              </w:rPr>
            </w:pPr>
            <w:r w:rsidRPr="00E03D6B">
              <w:rPr>
                <w:rStyle w:val="17"/>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11"/>
              <w:rPr>
                <w:sz w:val="22"/>
                <w:szCs w:val="22"/>
              </w:rPr>
            </w:pPr>
            <w:r w:rsidRPr="00E03D6B">
              <w:rPr>
                <w:rStyle w:val="17"/>
                <w:sz w:val="22"/>
                <w:szCs w:val="22"/>
              </w:rPr>
              <w:t>Уровень</w:t>
            </w:r>
            <w:r w:rsidRPr="00E03D6B">
              <w:rPr>
                <w:sz w:val="22"/>
                <w:szCs w:val="22"/>
              </w:rPr>
              <w:t xml:space="preserve"> </w:t>
            </w:r>
            <w:r w:rsidRPr="00E03D6B">
              <w:rPr>
                <w:rStyle w:val="17"/>
                <w:sz w:val="22"/>
                <w:szCs w:val="22"/>
              </w:rPr>
              <w:t>обеспеченности,</w:t>
            </w:r>
          </w:p>
          <w:p w:rsidR="00224AD9" w:rsidRPr="00E03D6B" w:rsidRDefault="00224AD9" w:rsidP="00E03D6B">
            <w:pPr>
              <w:pStyle w:val="31"/>
              <w:spacing w:after="0" w:line="240" w:lineRule="auto"/>
              <w:ind w:left="205"/>
              <w:jc w:val="center"/>
              <w:rPr>
                <w:sz w:val="22"/>
                <w:szCs w:val="22"/>
              </w:rPr>
            </w:pPr>
            <w:r w:rsidRPr="00E03D6B">
              <w:rPr>
                <w:rStyle w:val="17"/>
                <w:sz w:val="22"/>
                <w:szCs w:val="22"/>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24AD9" w:rsidRPr="00E03D6B" w:rsidRDefault="00224AD9" w:rsidP="00E03D6B">
            <w:pPr>
              <w:pStyle w:val="31"/>
              <w:spacing w:after="0" w:line="240" w:lineRule="auto"/>
              <w:ind w:left="205"/>
              <w:jc w:val="center"/>
              <w:rPr>
                <w:sz w:val="22"/>
                <w:szCs w:val="22"/>
              </w:rPr>
            </w:pPr>
            <w:r w:rsidRPr="00E03D6B">
              <w:rPr>
                <w:rStyle w:val="17"/>
                <w:sz w:val="22"/>
                <w:szCs w:val="22"/>
              </w:rPr>
              <w:t xml:space="preserve">1 объект </w:t>
            </w:r>
          </w:p>
        </w:tc>
      </w:tr>
      <w:tr w:rsidR="00224AD9" w:rsidRPr="00E03D6B" w:rsidTr="000B691C">
        <w:trPr>
          <w:gridBefore w:val="1"/>
          <w:wBefore w:w="10" w:type="dxa"/>
          <w:trHeight w:val="255"/>
        </w:trPr>
        <w:tc>
          <w:tcPr>
            <w:tcW w:w="1701"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rStyle w:val="17"/>
                <w:sz w:val="22"/>
                <w:szCs w:val="22"/>
              </w:rPr>
            </w:pPr>
          </w:p>
        </w:tc>
        <w:tc>
          <w:tcPr>
            <w:tcW w:w="2835"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rStyle w:val="17"/>
                <w:sz w:val="22"/>
                <w:szCs w:val="22"/>
              </w:rPr>
            </w:pPr>
          </w:p>
        </w:tc>
        <w:tc>
          <w:tcPr>
            <w:tcW w:w="2835" w:type="dxa"/>
            <w:tcBorders>
              <w:top w:val="single" w:sz="4" w:space="0" w:color="auto"/>
              <w:left w:val="single" w:sz="4" w:space="0" w:color="auto"/>
            </w:tcBorders>
            <w:shd w:val="clear" w:color="auto" w:fill="FFFFFF"/>
          </w:tcPr>
          <w:p w:rsidR="00224AD9" w:rsidRPr="00E03D6B" w:rsidRDefault="00224AD9"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pStyle w:val="31"/>
              <w:spacing w:after="0" w:line="240" w:lineRule="auto"/>
              <w:ind w:left="132" w:firstLine="0"/>
              <w:jc w:val="center"/>
              <w:rPr>
                <w:rStyle w:val="17"/>
                <w:sz w:val="22"/>
                <w:szCs w:val="22"/>
              </w:rPr>
            </w:pPr>
            <w:r w:rsidRPr="00E03D6B">
              <w:rPr>
                <w:rStyle w:val="17"/>
                <w:sz w:val="22"/>
                <w:szCs w:val="22"/>
              </w:rPr>
              <w:t>800</w:t>
            </w:r>
          </w:p>
        </w:tc>
      </w:tr>
      <w:tr w:rsidR="00224AD9" w:rsidRPr="00E03D6B" w:rsidTr="000B691C">
        <w:trPr>
          <w:trHeight w:hRule="exact" w:val="575"/>
        </w:trPr>
        <w:tc>
          <w:tcPr>
            <w:tcW w:w="1711" w:type="dxa"/>
            <w:gridSpan w:val="2"/>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top w:val="single" w:sz="4" w:space="0" w:color="auto"/>
              <w:left w:val="single" w:sz="4" w:space="0" w:color="auto"/>
            </w:tcBorders>
            <w:shd w:val="clear" w:color="auto" w:fill="FFFFFF"/>
          </w:tcPr>
          <w:p w:rsidR="00224AD9" w:rsidRPr="00E03D6B" w:rsidRDefault="00224AD9"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4C4520" w:rsidRPr="00E03D6B" w:rsidTr="000B691C">
        <w:trPr>
          <w:trHeight w:val="609"/>
        </w:trPr>
        <w:tc>
          <w:tcPr>
            <w:tcW w:w="1711" w:type="dxa"/>
            <w:gridSpan w:val="2"/>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Уровень обеспеченности,</w:t>
            </w:r>
          </w:p>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 объект </w:t>
            </w:r>
          </w:p>
        </w:tc>
      </w:tr>
      <w:tr w:rsidR="004C4520" w:rsidRPr="00E03D6B" w:rsidTr="000B691C">
        <w:trPr>
          <w:trHeight w:val="324"/>
        </w:trPr>
        <w:tc>
          <w:tcPr>
            <w:tcW w:w="1711" w:type="dxa"/>
            <w:gridSpan w:val="2"/>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pStyle w:val="31"/>
              <w:spacing w:after="0" w:line="240" w:lineRule="auto"/>
              <w:ind w:left="132" w:firstLine="0"/>
              <w:jc w:val="center"/>
              <w:rPr>
                <w:rStyle w:val="17"/>
                <w:sz w:val="22"/>
                <w:szCs w:val="22"/>
              </w:rPr>
            </w:pPr>
            <w:r w:rsidRPr="00E03D6B">
              <w:rPr>
                <w:rStyle w:val="17"/>
                <w:sz w:val="22"/>
                <w:szCs w:val="22"/>
              </w:rPr>
              <w:t>800</w:t>
            </w:r>
          </w:p>
        </w:tc>
      </w:tr>
      <w:tr w:rsidR="004C4520" w:rsidRPr="00E03D6B" w:rsidTr="000B691C">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7B2D9A" w:rsidRPr="00E03D6B" w:rsidTr="00972D85">
        <w:trPr>
          <w:trHeight w:val="432"/>
        </w:trPr>
        <w:tc>
          <w:tcPr>
            <w:tcW w:w="9649" w:type="dxa"/>
            <w:gridSpan w:val="5"/>
            <w:tcBorders>
              <w:top w:val="single" w:sz="4" w:space="0" w:color="auto"/>
              <w:left w:val="single" w:sz="4" w:space="0" w:color="auto"/>
              <w:bottom w:val="single" w:sz="4" w:space="0" w:color="auto"/>
              <w:right w:val="single" w:sz="4" w:space="0" w:color="auto"/>
            </w:tcBorders>
            <w:shd w:val="clear" w:color="auto" w:fill="FFFFFF"/>
          </w:tcPr>
          <w:p w:rsidR="007B2D9A" w:rsidRPr="007B2D9A" w:rsidRDefault="007B2D9A" w:rsidP="007B2D9A">
            <w:pPr>
              <w:spacing w:after="0" w:line="240" w:lineRule="auto"/>
              <w:ind w:left="142"/>
              <w:rPr>
                <w:rFonts w:ascii="Times New Roman" w:eastAsia="Times New Roman" w:hAnsi="Times New Roman" w:cs="Times New Roman"/>
                <w:color w:val="000000"/>
              </w:rPr>
            </w:pPr>
            <w:r w:rsidRPr="007B2D9A">
              <w:rPr>
                <w:rFonts w:ascii="Times New Roman" w:eastAsia="Times New Roman" w:hAnsi="Times New Roman" w:cs="Times New Roman"/>
                <w:color w:val="000000"/>
              </w:rPr>
              <w:lastRenderedPageBreak/>
              <w:t xml:space="preserve">Радиус обслуживания медицинских учреждений: </w:t>
            </w:r>
          </w:p>
          <w:p w:rsidR="007B2D9A" w:rsidRPr="007B2D9A" w:rsidRDefault="007B2D9A" w:rsidP="007B2D9A">
            <w:pPr>
              <w:spacing w:after="0" w:line="240" w:lineRule="auto"/>
              <w:ind w:left="142"/>
              <w:rPr>
                <w:rFonts w:ascii="Times New Roman" w:eastAsia="Times New Roman" w:hAnsi="Times New Roman" w:cs="Times New Roman"/>
                <w:color w:val="000000"/>
              </w:rPr>
            </w:pPr>
            <w:r w:rsidRPr="007B2D9A">
              <w:rPr>
                <w:rFonts w:ascii="Times New Roman" w:eastAsia="Times New Roman" w:hAnsi="Times New Roman" w:cs="Times New Roman"/>
                <w:color w:val="000000"/>
              </w:rPr>
              <w:t>для станции (подстанции) скорой медицинской помощи – не более 15 мин. на автомобиле</w:t>
            </w:r>
          </w:p>
          <w:p w:rsidR="007B2D9A" w:rsidRPr="007B2D9A" w:rsidRDefault="007B2D9A" w:rsidP="007B2D9A">
            <w:pPr>
              <w:spacing w:after="0" w:line="240" w:lineRule="auto"/>
              <w:ind w:left="142"/>
              <w:rPr>
                <w:rFonts w:ascii="Times New Roman" w:eastAsia="Times New Roman" w:hAnsi="Times New Roman" w:cs="Times New Roman"/>
                <w:color w:val="000000"/>
              </w:rPr>
            </w:pPr>
            <w:r w:rsidRPr="007B2D9A">
              <w:rPr>
                <w:rFonts w:ascii="Times New Roman" w:eastAsia="Times New Roman" w:hAnsi="Times New Roman" w:cs="Times New Roman"/>
                <w:color w:val="000000"/>
              </w:rPr>
              <w:t xml:space="preserve">для фельдшерского пункта – не более 1500 м, </w:t>
            </w:r>
          </w:p>
          <w:p w:rsidR="007B2D9A" w:rsidRPr="007B2D9A" w:rsidRDefault="007B2D9A" w:rsidP="007B2D9A">
            <w:pPr>
              <w:spacing w:after="0" w:line="240" w:lineRule="auto"/>
              <w:ind w:left="142"/>
              <w:rPr>
                <w:rFonts w:ascii="Times New Roman" w:eastAsia="Times New Roman" w:hAnsi="Times New Roman" w:cs="Times New Roman"/>
                <w:color w:val="000000"/>
              </w:rPr>
            </w:pPr>
            <w:r w:rsidRPr="007B2D9A">
              <w:rPr>
                <w:rFonts w:ascii="Times New Roman" w:eastAsia="Times New Roman" w:hAnsi="Times New Roman" w:cs="Times New Roman"/>
                <w:color w:val="000000"/>
              </w:rPr>
              <w:t>для аптек – 500 м, при малоэтажной жилой застройке– 800 м</w:t>
            </w:r>
          </w:p>
          <w:p w:rsidR="007B2D9A" w:rsidRPr="00E03D6B" w:rsidRDefault="007B2D9A" w:rsidP="007B2D9A">
            <w:pPr>
              <w:widowControl w:val="0"/>
              <w:spacing w:after="0" w:line="240" w:lineRule="auto"/>
              <w:ind w:left="142"/>
              <w:jc w:val="both"/>
              <w:rPr>
                <w:rFonts w:ascii="Times New Roman" w:eastAsia="Times New Roman" w:hAnsi="Times New Roman" w:cs="Times New Roman"/>
                <w:color w:val="000000"/>
                <w:lang w:eastAsia="ru-RU"/>
              </w:rPr>
            </w:pPr>
            <w:r w:rsidRPr="007B2D9A">
              <w:rPr>
                <w:rFonts w:ascii="Times New Roman" w:eastAsia="Times New Roman" w:hAnsi="Times New Roman" w:cs="Times New Roman"/>
                <w:color w:val="000000"/>
              </w:rPr>
              <w:t>для стационаров и поликлиник  – не более 1000 м</w:t>
            </w:r>
          </w:p>
        </w:tc>
      </w:tr>
    </w:tbl>
    <w:p w:rsidR="007B2D9A" w:rsidRPr="007B2D9A" w:rsidRDefault="007B2D9A" w:rsidP="007B2D9A">
      <w:pPr>
        <w:widowControl w:val="0"/>
        <w:autoSpaceDE w:val="0"/>
        <w:autoSpaceDN w:val="0"/>
        <w:ind w:firstLine="567"/>
        <w:jc w:val="both"/>
        <w:rPr>
          <w:rFonts w:ascii="Times New Roman" w:eastAsia="Calibri" w:hAnsi="Times New Roman" w:cs="Times New Roman"/>
        </w:rPr>
      </w:pPr>
      <w:r w:rsidRPr="007B2D9A">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7B2D9A">
        <w:rPr>
          <w:rFonts w:ascii="Calibri" w:eastAsia="Calibri" w:hAnsi="Calibri" w:cs="Times New Roman"/>
        </w:rPr>
        <w:t xml:space="preserve"> </w:t>
      </w:r>
      <w:r w:rsidRPr="007B2D9A">
        <w:rPr>
          <w:rFonts w:ascii="Times New Roman" w:eastAsia="Calibri" w:hAnsi="Times New Roman" w:cs="Times New Roman"/>
        </w:rPr>
        <w:t xml:space="preserve">(рекомендации ДАГ КК от </w:t>
      </w:r>
      <w:r w:rsidRPr="007B2D9A">
        <w:rPr>
          <w:rFonts w:ascii="Times New Roman" w:eastAsia="Times New Roman" w:hAnsi="Times New Roman" w:cs="Times New Roman"/>
          <w:lang w:eastAsia="ru-RU"/>
        </w:rPr>
        <w:t>24.12.2020                        №71-01-08-11406/20, 18.01.2021 № 71-01-09-276/21</w:t>
      </w:r>
      <w:r w:rsidRPr="007B2D9A">
        <w:rPr>
          <w:rFonts w:ascii="Times New Roman" w:eastAsia="Calibri" w:hAnsi="Times New Roman" w:cs="Times New Roman"/>
        </w:rPr>
        <w:t>, п. 4.3.57 НГП КК).</w:t>
      </w:r>
    </w:p>
    <w:p w:rsidR="007B2D9A" w:rsidRPr="007B2D9A" w:rsidRDefault="007B2D9A" w:rsidP="007B2D9A">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7B2D9A">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B2D9A">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7" w:anchor="dst1107" w:history="1">
        <w:r w:rsidRPr="007B2D9A">
          <w:rPr>
            <w:rFonts w:ascii="Times New Roman" w:eastAsia="Calibri" w:hAnsi="Times New Roman" w:cs="Times New Roman"/>
            <w:shd w:val="clear" w:color="auto" w:fill="FFFFFF"/>
          </w:rPr>
          <w:t>законодательством</w:t>
        </w:r>
      </w:hyperlink>
      <w:r w:rsidRPr="007B2D9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w:t>
      </w:r>
      <w:r>
        <w:rPr>
          <w:rFonts w:ascii="Times New Roman" w:eastAsia="Calibri" w:hAnsi="Times New Roman" w:cs="Times New Roman"/>
          <w:color w:val="000000"/>
          <w:shd w:val="clear" w:color="auto" w:fill="FFFFFF"/>
        </w:rPr>
        <w:t>рых осуществляется такая защита.</w:t>
      </w:r>
    </w:p>
    <w:p w:rsidR="00CA344F" w:rsidRPr="00E03D6B" w:rsidRDefault="00CA344F" w:rsidP="00E03D6B">
      <w:pPr>
        <w:pStyle w:val="ConsPlusNormal"/>
        <w:spacing w:before="240"/>
        <w:ind w:firstLine="567"/>
        <w:jc w:val="both"/>
        <w:rPr>
          <w:rFonts w:ascii="Times New Roman" w:hAnsi="Times New Roman" w:cs="Times New Roman"/>
          <w:b/>
          <w:szCs w:val="22"/>
        </w:rPr>
      </w:pPr>
      <w:r w:rsidRPr="00E03D6B">
        <w:rPr>
          <w:rFonts w:ascii="Times New Roman" w:hAnsi="Times New Roman" w:cs="Times New Roman"/>
          <w:b/>
          <w:color w:val="0070C0"/>
          <w:szCs w:val="22"/>
        </w:rPr>
        <w:t>1.2.</w:t>
      </w:r>
      <w:r w:rsidR="00322AA4"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жилищного строительства</w:t>
      </w:r>
    </w:p>
    <w:p w:rsidR="00CA344F" w:rsidRPr="00E03D6B" w:rsidRDefault="00CA344F" w:rsidP="00E03D6B">
      <w:pPr>
        <w:pStyle w:val="ConsPlusNormal"/>
        <w:jc w:val="both"/>
        <w:rPr>
          <w:rFonts w:ascii="Times New Roman" w:hAnsi="Times New Roman" w:cs="Times New Roman"/>
          <w:szCs w:val="22"/>
        </w:rPr>
      </w:pPr>
    </w:p>
    <w:p w:rsidR="00F82576" w:rsidRPr="00E03D6B" w:rsidRDefault="00CA344F" w:rsidP="0087495E">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1</w:t>
      </w:r>
      <w:r w:rsidR="00947AAB"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устанавливаемые для инвестиционных площадок в сфере создания условий для развития жилищного строител</w:t>
      </w:r>
      <w:r w:rsidR="00C1245E" w:rsidRPr="00E03D6B">
        <w:rPr>
          <w:rFonts w:ascii="Times New Roman" w:hAnsi="Times New Roman" w:cs="Times New Roman"/>
          <w:szCs w:val="22"/>
        </w:rPr>
        <w:t>ьства</w:t>
      </w:r>
      <w:r w:rsidR="00F82576" w:rsidRPr="00E03D6B">
        <w:rPr>
          <w:rFonts w:ascii="Times New Roman" w:hAnsi="Times New Roman" w:cs="Times New Roman"/>
          <w:szCs w:val="22"/>
        </w:rPr>
        <w:t xml:space="preserve"> (в соответствии с таблицами </w:t>
      </w:r>
      <w:r w:rsidR="00C1073C" w:rsidRPr="00E03D6B">
        <w:rPr>
          <w:rFonts w:ascii="Times New Roman" w:hAnsi="Times New Roman" w:cs="Times New Roman"/>
          <w:szCs w:val="22"/>
        </w:rPr>
        <w:t xml:space="preserve">38.1, </w:t>
      </w:r>
      <w:r w:rsidR="00066CC2" w:rsidRPr="00E03D6B">
        <w:rPr>
          <w:rFonts w:ascii="Times New Roman" w:hAnsi="Times New Roman" w:cs="Times New Roman"/>
          <w:szCs w:val="22"/>
        </w:rPr>
        <w:t>42,</w:t>
      </w:r>
      <w:r w:rsidR="00C1073C" w:rsidRPr="00E03D6B">
        <w:rPr>
          <w:rFonts w:ascii="Times New Roman" w:hAnsi="Times New Roman" w:cs="Times New Roman"/>
          <w:szCs w:val="22"/>
        </w:rPr>
        <w:t xml:space="preserve"> </w:t>
      </w:r>
      <w:r w:rsidR="00066CC2" w:rsidRPr="00E03D6B">
        <w:rPr>
          <w:rFonts w:ascii="Times New Roman" w:hAnsi="Times New Roman" w:cs="Times New Roman"/>
          <w:szCs w:val="22"/>
        </w:rPr>
        <w:t xml:space="preserve">33 </w:t>
      </w:r>
      <w:r w:rsidR="00F82576" w:rsidRPr="00E03D6B">
        <w:rPr>
          <w:rFonts w:ascii="Times New Roman" w:hAnsi="Times New Roman" w:cs="Times New Roman"/>
          <w:szCs w:val="22"/>
        </w:rPr>
        <w:t>РНГП КК)</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7B2D9A" w:rsidRPr="007B2D9A" w:rsidTr="00A92DA6">
        <w:trPr>
          <w:trHeight w:val="861"/>
        </w:trPr>
        <w:tc>
          <w:tcPr>
            <w:tcW w:w="5070" w:type="dxa"/>
            <w:vAlign w:val="center"/>
          </w:tcPr>
          <w:p w:rsidR="007B2D9A" w:rsidRPr="007B2D9A" w:rsidRDefault="007B2D9A" w:rsidP="007B2D9A">
            <w:pPr>
              <w:spacing w:after="0" w:line="240" w:lineRule="auto"/>
              <w:jc w:val="center"/>
              <w:rPr>
                <w:rFonts w:ascii="Times New Roman" w:eastAsia="Calibri" w:hAnsi="Times New Roman" w:cs="Times New Roman"/>
              </w:rPr>
            </w:pPr>
            <w:r w:rsidRPr="007B2D9A">
              <w:rPr>
                <w:rFonts w:ascii="Times New Roman" w:eastAsia="Calibri" w:hAnsi="Times New Roman" w:cs="Times New Roman"/>
              </w:rPr>
              <w:t>Перечень возможных объектов</w:t>
            </w:r>
          </w:p>
        </w:tc>
        <w:tc>
          <w:tcPr>
            <w:tcW w:w="1842" w:type="dxa"/>
            <w:vAlign w:val="center"/>
          </w:tcPr>
          <w:p w:rsidR="007B2D9A" w:rsidRPr="007B2D9A" w:rsidRDefault="007B2D9A" w:rsidP="007B2D9A">
            <w:pPr>
              <w:spacing w:after="0" w:line="240" w:lineRule="auto"/>
              <w:jc w:val="center"/>
              <w:rPr>
                <w:rFonts w:ascii="Times New Roman" w:eastAsia="Calibri" w:hAnsi="Times New Roman" w:cs="Times New Roman"/>
              </w:rPr>
            </w:pPr>
            <w:r w:rsidRPr="007B2D9A">
              <w:rPr>
                <w:rFonts w:ascii="Times New Roman" w:eastAsia="Calibri" w:hAnsi="Times New Roman" w:cs="Times New Roman"/>
              </w:rPr>
              <w:t>Расчетный показатель минимальной обеспеченности</w:t>
            </w:r>
          </w:p>
        </w:tc>
        <w:tc>
          <w:tcPr>
            <w:tcW w:w="2694" w:type="dxa"/>
            <w:vAlign w:val="center"/>
          </w:tcPr>
          <w:p w:rsidR="007B2D9A" w:rsidRPr="007B2D9A" w:rsidRDefault="007B2D9A" w:rsidP="007B2D9A">
            <w:pPr>
              <w:spacing w:after="0" w:line="240" w:lineRule="auto"/>
              <w:jc w:val="center"/>
              <w:rPr>
                <w:rFonts w:ascii="Times New Roman" w:eastAsia="Calibri" w:hAnsi="Times New Roman" w:cs="Times New Roman"/>
              </w:rPr>
            </w:pPr>
            <w:r w:rsidRPr="007B2D9A">
              <w:rPr>
                <w:rFonts w:ascii="Times New Roman" w:eastAsia="Calibri" w:hAnsi="Times New Roman" w:cs="Times New Roman"/>
              </w:rPr>
              <w:t>Единица измерения</w:t>
            </w:r>
          </w:p>
        </w:tc>
      </w:tr>
    </w:tbl>
    <w:tbl>
      <w:tblPr>
        <w:tblStyle w:val="150"/>
        <w:tblW w:w="9639" w:type="dxa"/>
        <w:tblInd w:w="108" w:type="dxa"/>
        <w:tblLook w:val="04A0" w:firstRow="1" w:lastRow="0" w:firstColumn="1" w:lastColumn="0" w:noHBand="0" w:noVBand="1"/>
      </w:tblPr>
      <w:tblGrid>
        <w:gridCol w:w="1932"/>
        <w:gridCol w:w="1187"/>
        <w:gridCol w:w="1973"/>
        <w:gridCol w:w="31"/>
        <w:gridCol w:w="1757"/>
        <w:gridCol w:w="48"/>
        <w:gridCol w:w="25"/>
        <w:gridCol w:w="2686"/>
      </w:tblGrid>
      <w:tr w:rsidR="007B2D9A" w:rsidRPr="007B2D9A" w:rsidTr="00A92DA6">
        <w:trPr>
          <w:trHeight w:val="344"/>
        </w:trPr>
        <w:tc>
          <w:tcPr>
            <w:tcW w:w="9639" w:type="dxa"/>
            <w:gridSpan w:val="8"/>
            <w:tcBorders>
              <w:top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color w:val="0070C0"/>
              </w:rPr>
              <w:t>Уровень средней жилищной обеспеченности</w:t>
            </w:r>
          </w:p>
        </w:tc>
      </w:tr>
      <w:tr w:rsidR="007B2D9A" w:rsidRPr="007B2D9A" w:rsidTr="00A92DA6">
        <w:trPr>
          <w:trHeight w:val="351"/>
        </w:trPr>
        <w:tc>
          <w:tcPr>
            <w:tcW w:w="5123" w:type="dxa"/>
            <w:gridSpan w:val="4"/>
            <w:vAlign w:val="center"/>
          </w:tcPr>
          <w:p w:rsidR="007B2D9A" w:rsidRPr="007B2D9A" w:rsidRDefault="007B2D9A" w:rsidP="007B2D9A">
            <w:pPr>
              <w:ind w:left="142"/>
              <w:jc w:val="both"/>
              <w:rPr>
                <w:rFonts w:ascii="Times New Roman" w:eastAsia="Calibri" w:hAnsi="Times New Roman" w:cs="Times New Roman"/>
              </w:rPr>
            </w:pPr>
            <w:r w:rsidRPr="007B2D9A">
              <w:rPr>
                <w:rFonts w:ascii="Times New Roman" w:eastAsia="Calibri" w:hAnsi="Times New Roman" w:cs="Times New Roman"/>
              </w:rPr>
              <w:t>Бизнес-класс</w:t>
            </w:r>
          </w:p>
        </w:tc>
        <w:tc>
          <w:tcPr>
            <w:tcW w:w="1830" w:type="dxa"/>
            <w:gridSpan w:val="3"/>
            <w:tcBorders>
              <w:top w:val="single" w:sz="4" w:space="0" w:color="auto"/>
              <w:right w:val="single" w:sz="4" w:space="0" w:color="auto"/>
            </w:tcBorders>
            <w:vAlign w:val="center"/>
          </w:tcPr>
          <w:p w:rsidR="007B2D9A" w:rsidRPr="007B2D9A" w:rsidRDefault="007B2D9A" w:rsidP="007B2D9A">
            <w:pPr>
              <w:jc w:val="center"/>
              <w:rPr>
                <w:rFonts w:ascii="Times New Roman" w:eastAsia="Calibri" w:hAnsi="Times New Roman" w:cs="Times New Roman"/>
              </w:rPr>
            </w:pPr>
          </w:p>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40</w:t>
            </w:r>
          </w:p>
          <w:p w:rsidR="007B2D9A" w:rsidRPr="007B2D9A" w:rsidRDefault="007B2D9A" w:rsidP="007B2D9A">
            <w:pPr>
              <w:jc w:val="center"/>
              <w:rPr>
                <w:rFonts w:ascii="Times New Roman" w:eastAsia="Calibri" w:hAnsi="Times New Roman" w:cs="Times New Roman"/>
              </w:rPr>
            </w:pPr>
          </w:p>
          <w:p w:rsidR="007B2D9A" w:rsidRPr="007B2D9A" w:rsidRDefault="007B2D9A" w:rsidP="007B2D9A">
            <w:pPr>
              <w:jc w:val="center"/>
              <w:rPr>
                <w:rFonts w:ascii="Times New Roman" w:eastAsia="Calibri" w:hAnsi="Times New Roman" w:cs="Times New Roman"/>
              </w:rPr>
            </w:pPr>
          </w:p>
        </w:tc>
        <w:tc>
          <w:tcPr>
            <w:tcW w:w="2686" w:type="dxa"/>
            <w:vMerge w:val="restart"/>
            <w:tcBorders>
              <w:top w:val="single" w:sz="4" w:space="0" w:color="auto"/>
              <w:left w:val="single" w:sz="4" w:space="0" w:color="auto"/>
            </w:tcBorders>
            <w:vAlign w:val="center"/>
          </w:tcPr>
          <w:p w:rsidR="007B2D9A" w:rsidRPr="007B2D9A" w:rsidRDefault="007B2D9A" w:rsidP="007B2D9A">
            <w:pPr>
              <w:rPr>
                <w:rFonts w:ascii="Times New Roman" w:eastAsia="Calibri" w:hAnsi="Times New Roman" w:cs="Times New Roman"/>
                <w:vertAlign w:val="superscript"/>
              </w:rPr>
            </w:pPr>
            <w:r w:rsidRPr="007B2D9A">
              <w:rPr>
                <w:rFonts w:ascii="Times New Roman" w:eastAsia="Calibri" w:hAnsi="Times New Roman" w:cs="Times New Roman"/>
              </w:rPr>
              <w:t xml:space="preserve"> Норма площади жилья в расчете на одного чел., м</w:t>
            </w:r>
            <w:r w:rsidRPr="007B2D9A">
              <w:rPr>
                <w:rFonts w:ascii="Times New Roman" w:eastAsia="Calibri" w:hAnsi="Times New Roman" w:cs="Times New Roman"/>
                <w:vertAlign w:val="superscript"/>
              </w:rPr>
              <w:t>2</w:t>
            </w:r>
          </w:p>
          <w:p w:rsidR="007B2D9A" w:rsidRPr="007B2D9A" w:rsidRDefault="007B2D9A" w:rsidP="007B2D9A">
            <w:pPr>
              <w:widowControl w:val="0"/>
              <w:autoSpaceDE w:val="0"/>
              <w:autoSpaceDN w:val="0"/>
              <w:spacing w:before="220"/>
              <w:ind w:firstLine="27"/>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7B2D9A" w:rsidRPr="007B2D9A" w:rsidRDefault="007B2D9A" w:rsidP="007B2D9A">
            <w:pPr>
              <w:widowControl w:val="0"/>
              <w:autoSpaceDE w:val="0"/>
              <w:autoSpaceDN w:val="0"/>
              <w:ind w:firstLine="27"/>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(п. 4.2.95</w:t>
            </w:r>
            <w:r w:rsidRPr="007B2D9A">
              <w:rPr>
                <w:rFonts w:ascii="Times New Roman" w:eastAsia="Calibri" w:hAnsi="Times New Roman" w:cs="Times New Roman"/>
              </w:rPr>
              <w:t>32  НГП КК)</w:t>
            </w:r>
          </w:p>
        </w:tc>
      </w:tr>
      <w:tr w:rsidR="007B2D9A" w:rsidRPr="007B2D9A" w:rsidTr="00A92DA6">
        <w:trPr>
          <w:trHeight w:val="351"/>
        </w:trPr>
        <w:tc>
          <w:tcPr>
            <w:tcW w:w="5123" w:type="dxa"/>
            <w:gridSpan w:val="4"/>
            <w:vAlign w:val="center"/>
          </w:tcPr>
          <w:p w:rsidR="007B2D9A" w:rsidRPr="007B2D9A" w:rsidRDefault="007B2D9A" w:rsidP="007B2D9A">
            <w:pPr>
              <w:ind w:left="142"/>
              <w:jc w:val="both"/>
              <w:rPr>
                <w:rFonts w:ascii="Times New Roman" w:eastAsia="Calibri" w:hAnsi="Times New Roman" w:cs="Times New Roman"/>
              </w:rPr>
            </w:pPr>
            <w:r w:rsidRPr="007B2D9A">
              <w:rPr>
                <w:rFonts w:ascii="Times New Roman" w:eastAsia="Calibri" w:hAnsi="Times New Roman" w:cs="Times New Roman"/>
              </w:rPr>
              <w:t>Стандартное жилье</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p>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30</w:t>
            </w:r>
          </w:p>
          <w:p w:rsidR="007B2D9A" w:rsidRPr="007B2D9A" w:rsidRDefault="007B2D9A" w:rsidP="007B2D9A">
            <w:pPr>
              <w:jc w:val="center"/>
              <w:rPr>
                <w:rFonts w:ascii="Times New Roman" w:eastAsia="Calibri" w:hAnsi="Times New Roman" w:cs="Times New Roman"/>
              </w:rPr>
            </w:pPr>
          </w:p>
          <w:p w:rsidR="007B2D9A" w:rsidRPr="007B2D9A" w:rsidRDefault="007B2D9A" w:rsidP="007B2D9A">
            <w:pPr>
              <w:jc w:val="center"/>
              <w:rPr>
                <w:rFonts w:ascii="Times New Roman" w:eastAsia="Calibri" w:hAnsi="Times New Roman" w:cs="Times New Roman"/>
              </w:rPr>
            </w:pP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51"/>
        </w:trPr>
        <w:tc>
          <w:tcPr>
            <w:tcW w:w="5123" w:type="dxa"/>
            <w:gridSpan w:val="4"/>
            <w:vAlign w:val="center"/>
          </w:tcPr>
          <w:p w:rsidR="007B2D9A" w:rsidRPr="007B2D9A" w:rsidRDefault="007B2D9A" w:rsidP="007B2D9A">
            <w:pPr>
              <w:ind w:left="142"/>
              <w:jc w:val="both"/>
              <w:rPr>
                <w:rFonts w:ascii="Times New Roman" w:eastAsia="Calibri" w:hAnsi="Times New Roman" w:cs="Times New Roman"/>
              </w:rPr>
            </w:pPr>
            <w:r w:rsidRPr="007B2D9A">
              <w:rPr>
                <w:rFonts w:ascii="Times New Roman" w:eastAsia="Calibri" w:hAnsi="Times New Roman" w:cs="Times New Roman"/>
              </w:rPr>
              <w:t>Муниципальное</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18</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51"/>
        </w:trPr>
        <w:tc>
          <w:tcPr>
            <w:tcW w:w="9639" w:type="dxa"/>
            <w:gridSpan w:val="8"/>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Предварительный расчет общих размеров территорий жилых зон</w:t>
            </w:r>
          </w:p>
        </w:tc>
      </w:tr>
      <w:tr w:rsidR="007B2D9A" w:rsidRPr="007B2D9A" w:rsidTr="00A92DA6">
        <w:trPr>
          <w:trHeight w:val="553"/>
        </w:trPr>
        <w:tc>
          <w:tcPr>
            <w:tcW w:w="5123" w:type="dxa"/>
            <w:gridSpan w:val="4"/>
            <w:vAlign w:val="center"/>
          </w:tcPr>
          <w:p w:rsidR="007B2D9A" w:rsidRPr="007B2D9A" w:rsidRDefault="007B2D9A" w:rsidP="007B2D9A">
            <w:pPr>
              <w:ind w:left="142"/>
              <w:rPr>
                <w:rFonts w:ascii="Times New Roman" w:eastAsia="Calibri" w:hAnsi="Times New Roman" w:cs="Times New Roman"/>
              </w:rPr>
            </w:pPr>
            <w:r w:rsidRPr="007B2D9A">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10</w:t>
            </w:r>
          </w:p>
        </w:tc>
        <w:tc>
          <w:tcPr>
            <w:tcW w:w="2686" w:type="dxa"/>
            <w:vMerge w:val="restart"/>
            <w:tcBorders>
              <w:left w:val="single" w:sz="4" w:space="0" w:color="auto"/>
            </w:tcBorders>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7B2D9A" w:rsidRPr="007B2D9A" w:rsidTr="00A92DA6">
        <w:trPr>
          <w:trHeight w:val="605"/>
        </w:trPr>
        <w:tc>
          <w:tcPr>
            <w:tcW w:w="5123" w:type="dxa"/>
            <w:gridSpan w:val="4"/>
            <w:vAlign w:val="center"/>
          </w:tcPr>
          <w:p w:rsidR="007B2D9A" w:rsidRPr="007B2D9A" w:rsidRDefault="007B2D9A" w:rsidP="007B2D9A">
            <w:pPr>
              <w:ind w:left="142"/>
              <w:rPr>
                <w:rFonts w:ascii="Times New Roman" w:eastAsia="Calibri" w:hAnsi="Times New Roman" w:cs="Times New Roman"/>
              </w:rPr>
            </w:pPr>
            <w:r w:rsidRPr="007B2D9A">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20</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175"/>
        </w:trPr>
        <w:tc>
          <w:tcPr>
            <w:tcW w:w="5123" w:type="dxa"/>
            <w:gridSpan w:val="4"/>
            <w:vAlign w:val="center"/>
          </w:tcPr>
          <w:p w:rsidR="007B2D9A" w:rsidRPr="007B2D9A" w:rsidRDefault="007B2D9A" w:rsidP="007B2D9A">
            <w:pPr>
              <w:ind w:left="142" w:right="-88"/>
              <w:rPr>
                <w:rFonts w:ascii="Times New Roman" w:eastAsia="Calibri" w:hAnsi="Times New Roman" w:cs="Times New Roman"/>
              </w:rPr>
            </w:pPr>
            <w:r w:rsidRPr="007B2D9A">
              <w:rPr>
                <w:rFonts w:ascii="Times New Roman" w:eastAsia="Calibri" w:hAnsi="Times New Roman" w:cs="Times New Roman"/>
              </w:rPr>
              <w:t>Для жилой застройки от 4 до 8 этажей</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8</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208"/>
        </w:trPr>
        <w:tc>
          <w:tcPr>
            <w:tcW w:w="5123" w:type="dxa"/>
            <w:gridSpan w:val="4"/>
            <w:vAlign w:val="center"/>
          </w:tcPr>
          <w:p w:rsidR="007B2D9A" w:rsidRPr="007B2D9A" w:rsidRDefault="007B2D9A" w:rsidP="007B2D9A">
            <w:pPr>
              <w:ind w:left="142"/>
              <w:rPr>
                <w:rFonts w:ascii="Times New Roman" w:eastAsia="Calibri" w:hAnsi="Times New Roman" w:cs="Times New Roman"/>
              </w:rPr>
            </w:pPr>
            <w:r w:rsidRPr="007B2D9A">
              <w:rPr>
                <w:rFonts w:ascii="Times New Roman" w:eastAsia="Calibri" w:hAnsi="Times New Roman" w:cs="Times New Roman"/>
              </w:rPr>
              <w:t>9 этажей и выше</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7</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05"/>
        </w:trPr>
        <w:tc>
          <w:tcPr>
            <w:tcW w:w="9639" w:type="dxa"/>
            <w:gridSpan w:val="8"/>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color w:val="0070C0"/>
                <w:shd w:val="clear" w:color="auto" w:fill="FFFFFF"/>
              </w:rPr>
              <w:t>Коэффициент застройки</w:t>
            </w:r>
          </w:p>
        </w:tc>
      </w:tr>
      <w:tr w:rsidR="007B2D9A" w:rsidRPr="007B2D9A" w:rsidTr="00A92DA6">
        <w:trPr>
          <w:trHeight w:val="244"/>
        </w:trPr>
        <w:tc>
          <w:tcPr>
            <w:tcW w:w="5123" w:type="dxa"/>
            <w:gridSpan w:val="4"/>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t xml:space="preserve">Застройка многоквартирными жилыми домами </w:t>
            </w:r>
            <w:r w:rsidRPr="007B2D9A">
              <w:rPr>
                <w:rFonts w:ascii="Times New Roman" w:eastAsia="Calibri" w:hAnsi="Times New Roman" w:cs="Times New Roman"/>
              </w:rPr>
              <w:lastRenderedPageBreak/>
              <w:t>малой и средней этажности</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lastRenderedPageBreak/>
              <w:t>0,4</w:t>
            </w:r>
          </w:p>
        </w:tc>
        <w:tc>
          <w:tcPr>
            <w:tcW w:w="2686" w:type="dxa"/>
            <w:vMerge w:val="restart"/>
            <w:tcBorders>
              <w:left w:val="single" w:sz="4" w:space="0" w:color="auto"/>
            </w:tcBorders>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t>Коэффициент застройки -</w:t>
            </w:r>
            <w:r w:rsidRPr="007B2D9A">
              <w:rPr>
                <w:rFonts w:ascii="Times New Roman" w:eastAsia="Calibri" w:hAnsi="Times New Roman" w:cs="Times New Roman"/>
                <w:shd w:val="clear" w:color="auto" w:fill="FBFBFB"/>
              </w:rPr>
              <w:lastRenderedPageBreak/>
              <w:t>отношение застроенной площади к общей площади участка, %</w:t>
            </w:r>
          </w:p>
        </w:tc>
      </w:tr>
      <w:tr w:rsidR="007B2D9A" w:rsidRPr="007B2D9A" w:rsidTr="00A92DA6">
        <w:trPr>
          <w:trHeight w:val="272"/>
        </w:trPr>
        <w:tc>
          <w:tcPr>
            <w:tcW w:w="5123" w:type="dxa"/>
            <w:gridSpan w:val="4"/>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lastRenderedPageBreak/>
              <w:t xml:space="preserve">Застройка блокированными жилыми домами </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0,4</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439"/>
        </w:trPr>
        <w:tc>
          <w:tcPr>
            <w:tcW w:w="5123" w:type="dxa"/>
            <w:gridSpan w:val="4"/>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3"/>
            <w:tcBorders>
              <w:right w:val="single" w:sz="4" w:space="0" w:color="auto"/>
            </w:tcBorders>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rPr>
              <w:t>0,6</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279"/>
        </w:trPr>
        <w:tc>
          <w:tcPr>
            <w:tcW w:w="9639" w:type="dxa"/>
            <w:gridSpan w:val="8"/>
            <w:vAlign w:val="center"/>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color w:val="0070C0"/>
              </w:rPr>
              <w:t xml:space="preserve">Коэффициент плотности застройки </w:t>
            </w:r>
            <w:r w:rsidRPr="007B2D9A">
              <w:rPr>
                <w:rFonts w:ascii="Times New Roman" w:eastAsia="Calibri" w:hAnsi="Times New Roman" w:cs="Times New Roman"/>
              </w:rPr>
              <w:t>(таблица 38.1 РНГП КК)</w:t>
            </w:r>
          </w:p>
        </w:tc>
      </w:tr>
      <w:tr w:rsidR="007B2D9A" w:rsidRPr="007B2D9A" w:rsidTr="00A92DA6">
        <w:trPr>
          <w:trHeight w:val="412"/>
        </w:trPr>
        <w:tc>
          <w:tcPr>
            <w:tcW w:w="5123" w:type="dxa"/>
            <w:gridSpan w:val="4"/>
          </w:tcPr>
          <w:p w:rsidR="007B2D9A" w:rsidRPr="007B2D9A" w:rsidRDefault="007B2D9A" w:rsidP="007B2D9A">
            <w:pPr>
              <w:widowControl w:val="0"/>
              <w:autoSpaceDE w:val="0"/>
              <w:autoSpaceDN w:val="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застройки среднеэтажными жилыми домами</w:t>
            </w:r>
          </w:p>
        </w:tc>
        <w:tc>
          <w:tcPr>
            <w:tcW w:w="1830"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0,7</w:t>
            </w:r>
          </w:p>
        </w:tc>
        <w:tc>
          <w:tcPr>
            <w:tcW w:w="2686" w:type="dxa"/>
            <w:vMerge w:val="restart"/>
            <w:tcBorders>
              <w:left w:val="single" w:sz="4" w:space="0" w:color="auto"/>
            </w:tcBorders>
            <w:vAlign w:val="center"/>
          </w:tcPr>
          <w:p w:rsidR="007B2D9A" w:rsidRPr="007B2D9A" w:rsidRDefault="007B2D9A" w:rsidP="007B2D9A">
            <w:pPr>
              <w:rPr>
                <w:rFonts w:ascii="Times New Roman" w:eastAsia="Calibri" w:hAnsi="Times New Roman" w:cs="Times New Roman"/>
              </w:rPr>
            </w:pPr>
            <w:r w:rsidRPr="007B2D9A">
              <w:rPr>
                <w:rFonts w:ascii="Times New Roman" w:eastAsia="Calibri" w:hAnsi="Times New Roman" w:cs="Times New Roman"/>
              </w:rPr>
              <w:t>Коэффициент плотности застройки -</w:t>
            </w:r>
            <w:r w:rsidRPr="007B2D9A">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7B2D9A" w:rsidRPr="007B2D9A" w:rsidTr="00A92DA6">
        <w:trPr>
          <w:trHeight w:val="418"/>
        </w:trPr>
        <w:tc>
          <w:tcPr>
            <w:tcW w:w="5123" w:type="dxa"/>
            <w:gridSpan w:val="4"/>
          </w:tcPr>
          <w:p w:rsidR="007B2D9A" w:rsidRPr="007B2D9A" w:rsidRDefault="007B2D9A" w:rsidP="007B2D9A">
            <w:pPr>
              <w:widowControl w:val="0"/>
              <w:autoSpaceDE w:val="0"/>
              <w:autoSpaceDN w:val="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застройки малоэтажными жилыми домами</w:t>
            </w:r>
          </w:p>
        </w:tc>
        <w:tc>
          <w:tcPr>
            <w:tcW w:w="1830"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0,5</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33"/>
        </w:trPr>
        <w:tc>
          <w:tcPr>
            <w:tcW w:w="5123" w:type="dxa"/>
            <w:gridSpan w:val="4"/>
          </w:tcPr>
          <w:p w:rsidR="007B2D9A" w:rsidRPr="007B2D9A" w:rsidRDefault="007B2D9A" w:rsidP="007B2D9A">
            <w:pPr>
              <w:widowControl w:val="0"/>
              <w:autoSpaceDE w:val="0"/>
              <w:autoSpaceDN w:val="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застройки блокированными жилыми домами</w:t>
            </w:r>
          </w:p>
        </w:tc>
        <w:tc>
          <w:tcPr>
            <w:tcW w:w="1830"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44"/>
        </w:trPr>
        <w:tc>
          <w:tcPr>
            <w:tcW w:w="5123" w:type="dxa"/>
            <w:gridSpan w:val="4"/>
          </w:tcPr>
          <w:p w:rsidR="007B2D9A" w:rsidRPr="007B2D9A" w:rsidRDefault="007B2D9A" w:rsidP="007B2D9A">
            <w:pPr>
              <w:widowControl w:val="0"/>
              <w:autoSpaceDE w:val="0"/>
              <w:autoSpaceDN w:val="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застройки индивидуальными жилыми домами</w:t>
            </w:r>
          </w:p>
        </w:tc>
        <w:tc>
          <w:tcPr>
            <w:tcW w:w="1830"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7B2D9A" w:rsidRPr="007B2D9A" w:rsidRDefault="007B2D9A" w:rsidP="007B2D9A">
            <w:pPr>
              <w:jc w:val="both"/>
              <w:rPr>
                <w:rFonts w:ascii="Times New Roman" w:eastAsia="Calibri" w:hAnsi="Times New Roman" w:cs="Times New Roman"/>
              </w:rPr>
            </w:pPr>
          </w:p>
        </w:tc>
      </w:tr>
      <w:tr w:rsidR="007B2D9A" w:rsidRPr="007B2D9A" w:rsidTr="00A92DA6">
        <w:trPr>
          <w:trHeight w:val="344"/>
        </w:trPr>
        <w:tc>
          <w:tcPr>
            <w:tcW w:w="9639" w:type="dxa"/>
            <w:gridSpan w:val="8"/>
          </w:tcPr>
          <w:p w:rsidR="007B2D9A" w:rsidRPr="007B2D9A" w:rsidRDefault="007B2D9A" w:rsidP="007B2D9A">
            <w:pPr>
              <w:jc w:val="center"/>
              <w:rPr>
                <w:rFonts w:ascii="Times New Roman" w:eastAsia="Calibri" w:hAnsi="Times New Roman" w:cs="Times New Roman"/>
              </w:rPr>
            </w:pPr>
            <w:r w:rsidRPr="007B2D9A">
              <w:rPr>
                <w:rFonts w:ascii="Times New Roman" w:eastAsia="Calibri" w:hAnsi="Times New Roman" w:cs="Times New Roman"/>
                <w:color w:val="0070C0"/>
              </w:rPr>
              <w:t xml:space="preserve">Нормы расчета площади селитебной территории </w:t>
            </w:r>
            <w:r w:rsidRPr="007B2D9A">
              <w:rPr>
                <w:rFonts w:ascii="Times New Roman" w:eastAsia="Calibri" w:hAnsi="Times New Roman" w:cs="Times New Roman"/>
              </w:rPr>
              <w:t>(таблица 32  НГП КК)</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rPr>
                <w:rFonts w:ascii="Times New Roman" w:eastAsia="Times New Roman" w:hAnsi="Times New Roman" w:cs="Times New Roman"/>
                <w:lang w:eastAsia="ru-RU"/>
              </w:rPr>
            </w:pPr>
            <w:r w:rsidRPr="007B2D9A">
              <w:rPr>
                <w:rFonts w:ascii="Times New Roman" w:eastAsia="Calibri" w:hAnsi="Times New Roman" w:cs="Times New Roman"/>
              </w:rPr>
              <w:t>Площадь участка при доме, м</w:t>
            </w:r>
            <w:r w:rsidRPr="007B2D9A">
              <w:rPr>
                <w:rFonts w:ascii="Times New Roman" w:eastAsia="Calibri" w:hAnsi="Times New Roman" w:cs="Times New Roman"/>
                <w:vertAlign w:val="superscript"/>
              </w:rPr>
              <w:t>2</w:t>
            </w:r>
          </w:p>
        </w:tc>
        <w:tc>
          <w:tcPr>
            <w:tcW w:w="6520" w:type="dxa"/>
            <w:gridSpan w:val="6"/>
          </w:tcPr>
          <w:p w:rsidR="007B2D9A" w:rsidRPr="007B2D9A" w:rsidRDefault="007B2D9A" w:rsidP="007B2D9A">
            <w:pPr>
              <w:jc w:val="both"/>
              <w:rPr>
                <w:rFonts w:ascii="Times New Roman" w:eastAsia="Calibri" w:hAnsi="Times New Roman" w:cs="Times New Roman"/>
              </w:rPr>
            </w:pPr>
            <w:r w:rsidRPr="007B2D9A">
              <w:rPr>
                <w:rFonts w:ascii="Times New Roman" w:eastAsia="Calibri" w:hAnsi="Times New Roman" w:cs="Times New Roman"/>
              </w:rPr>
              <w:t>Расчетная площадь селитебной территории на одну квартиру, га</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2000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0,25 </w:t>
            </w:r>
          </w:p>
        </w:tc>
        <w:tc>
          <w:tcPr>
            <w:tcW w:w="2711" w:type="dxa"/>
            <w:gridSpan w:val="2"/>
            <w:vMerge w:val="restart"/>
            <w:tcBorders>
              <w:left w:val="single" w:sz="4" w:space="0" w:color="auto"/>
            </w:tcBorders>
          </w:tcPr>
          <w:p w:rsidR="007B2D9A" w:rsidRPr="007B2D9A" w:rsidRDefault="007B2D9A" w:rsidP="007B2D9A">
            <w:pPr>
              <w:widowControl w:val="0"/>
              <w:autoSpaceDE w:val="0"/>
              <w:autoSpaceDN w:val="0"/>
              <w:rPr>
                <w:rFonts w:ascii="Times New Roman" w:eastAsia="Times New Roman" w:hAnsi="Times New Roman" w:cs="Times New Roman"/>
                <w:szCs w:val="20"/>
                <w:lang w:eastAsia="ru-RU"/>
              </w:rPr>
            </w:pPr>
            <w:r w:rsidRPr="007B2D9A">
              <w:rPr>
                <w:rFonts w:ascii="Times New Roman" w:eastAsia="Calibri" w:hAnsi="Times New Roman" w:cs="Times New Roman"/>
              </w:rPr>
              <w:t>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1500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0,21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1200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0,17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1000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0,15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800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0,13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600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0,11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400</w:t>
            </w:r>
          </w:p>
        </w:tc>
        <w:tc>
          <w:tcPr>
            <w:tcW w:w="3809" w:type="dxa"/>
            <w:gridSpan w:val="4"/>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0,08 </w:t>
            </w:r>
          </w:p>
        </w:tc>
        <w:tc>
          <w:tcPr>
            <w:tcW w:w="2711" w:type="dxa"/>
            <w:gridSpan w:val="2"/>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9639" w:type="dxa"/>
            <w:gridSpan w:val="8"/>
          </w:tcPr>
          <w:p w:rsidR="007B2D9A" w:rsidRPr="007B2D9A" w:rsidRDefault="007B2D9A" w:rsidP="007B2D9A">
            <w:pPr>
              <w:widowControl w:val="0"/>
              <w:autoSpaceDE w:val="0"/>
              <w:autoSpaceDN w:val="0"/>
              <w:jc w:val="center"/>
              <w:rPr>
                <w:rFonts w:ascii="Times New Roman" w:eastAsia="Calibri" w:hAnsi="Times New Roman" w:cs="Times New Roman"/>
                <w:color w:val="0070C0"/>
              </w:rPr>
            </w:pPr>
            <w:r w:rsidRPr="007B2D9A">
              <w:rPr>
                <w:rFonts w:ascii="Times New Roman" w:eastAsia="Times New Roman" w:hAnsi="Times New Roman" w:cs="Times New Roman"/>
                <w:color w:val="0070C0"/>
                <w:szCs w:val="20"/>
                <w:lang w:eastAsia="ru-RU"/>
              </w:rPr>
              <w:t>Нормы расчета</w:t>
            </w:r>
            <w:r w:rsidRPr="007B2D9A">
              <w:rPr>
                <w:rFonts w:ascii="Times New Roman" w:eastAsia="Calibri" w:hAnsi="Times New Roman" w:cs="Times New Roman"/>
                <w:color w:val="0070C0"/>
                <w:szCs w:val="20"/>
                <w:lang w:eastAsia="ru-RU"/>
              </w:rPr>
              <w:t xml:space="preserve"> площади селитебной территории</w:t>
            </w:r>
            <w:r w:rsidRPr="007B2D9A">
              <w:rPr>
                <w:rFonts w:ascii="Times New Roman" w:eastAsia="Calibri" w:hAnsi="Times New Roman" w:cs="Times New Roman"/>
                <w:color w:val="0070C0"/>
              </w:rPr>
              <w:t xml:space="preserve"> для домов усадебного типа </w:t>
            </w:r>
          </w:p>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Calibri" w:hAnsi="Times New Roman" w:cs="Times New Roman"/>
                <w:szCs w:val="20"/>
                <w:lang w:eastAsia="ru-RU"/>
              </w:rPr>
              <w:t>(таблица 33  НГП КК)</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Число этажей</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Расчетная площадь селитебной территории на одну квартиру, га</w:t>
            </w:r>
          </w:p>
        </w:tc>
        <w:tc>
          <w:tcPr>
            <w:tcW w:w="2759" w:type="dxa"/>
            <w:gridSpan w:val="3"/>
            <w:vMerge w:val="restart"/>
            <w:tcBorders>
              <w:left w:val="single" w:sz="4" w:space="0" w:color="auto"/>
            </w:tcBorders>
          </w:tcPr>
          <w:p w:rsidR="007B2D9A" w:rsidRPr="007B2D9A" w:rsidRDefault="007B2D9A" w:rsidP="007B2D9A">
            <w:pPr>
              <w:widowControl w:val="0"/>
              <w:autoSpaceDE w:val="0"/>
              <w:autoSpaceDN w:val="0"/>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При необходимости организации обособленных хозяйственных проездов площадь селитебной территории увеличивается на 10 процентов.</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2</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0,04</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3</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0,03</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4</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0,02</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9639" w:type="dxa"/>
            <w:gridSpan w:val="8"/>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color w:val="0070C0"/>
                <w:szCs w:val="20"/>
                <w:lang w:eastAsia="ru-RU"/>
              </w:rPr>
              <w:t>Нормы расчета количества жителей в жилом доме</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При застройке многоквартирными домами</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П/22, где П –площадь квартир.</w:t>
            </w:r>
          </w:p>
        </w:tc>
        <w:tc>
          <w:tcPr>
            <w:tcW w:w="2759" w:type="dxa"/>
            <w:gridSpan w:val="3"/>
            <w:vMerge w:val="restart"/>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ar-SA"/>
              </w:rPr>
            </w:pPr>
          </w:p>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ar-SA"/>
              </w:rPr>
              <w:t>п.</w:t>
            </w:r>
            <w:r w:rsidRPr="007B2D9A">
              <w:rPr>
                <w:rFonts w:ascii="Times New Roman" w:eastAsia="Calibri" w:hAnsi="Times New Roman" w:cs="Times New Roman"/>
              </w:rPr>
              <w:t>4.2.31. НГП КК</w:t>
            </w:r>
          </w:p>
        </w:tc>
      </w:tr>
      <w:tr w:rsidR="007B2D9A" w:rsidRPr="007B2D9A" w:rsidTr="00A92DA6">
        <w:trPr>
          <w:trHeight w:val="344"/>
        </w:trPr>
        <w:tc>
          <w:tcPr>
            <w:tcW w:w="3119" w:type="dxa"/>
            <w:gridSpan w:val="2"/>
          </w:tcPr>
          <w:p w:rsidR="007B2D9A" w:rsidRPr="007B2D9A" w:rsidRDefault="007B2D9A" w:rsidP="007B2D9A">
            <w:pPr>
              <w:widowControl w:val="0"/>
              <w:autoSpaceDE w:val="0"/>
              <w:autoSpaceDN w:val="0"/>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При застройке индивидуальными </w:t>
            </w:r>
            <w:r w:rsidRPr="007B2D9A">
              <w:rPr>
                <w:rFonts w:ascii="Times New Roman" w:eastAsia="Times New Roman" w:hAnsi="Times New Roman" w:cs="Times New Roman"/>
                <w:szCs w:val="20"/>
                <w:lang w:eastAsia="ru-RU"/>
              </w:rPr>
              <w:br/>
              <w:t>и блокированными жилыми домами</w:t>
            </w:r>
          </w:p>
        </w:tc>
        <w:tc>
          <w:tcPr>
            <w:tcW w:w="3761" w:type="dxa"/>
            <w:gridSpan w:val="3"/>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3 человека на 1 домовладение</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9639" w:type="dxa"/>
            <w:gridSpan w:val="8"/>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color w:val="0070C0"/>
                <w:szCs w:val="20"/>
                <w:lang w:eastAsia="ru-RU"/>
              </w:rPr>
              <w:t xml:space="preserve">Нормы расчета размеров придомовых площадок </w:t>
            </w:r>
            <w:r w:rsidRPr="007B2D9A">
              <w:rPr>
                <w:rFonts w:ascii="Times New Roman" w:eastAsia="Times New Roman" w:hAnsi="Times New Roman" w:cs="Times New Roman"/>
                <w:szCs w:val="20"/>
                <w:lang w:eastAsia="ru-RU"/>
              </w:rPr>
              <w:t>(таблица 39 НГП КК)</w:t>
            </w:r>
          </w:p>
        </w:tc>
      </w:tr>
      <w:tr w:rsidR="007B2D9A" w:rsidRPr="007B2D9A" w:rsidTr="00A92DA6">
        <w:trPr>
          <w:trHeight w:val="344"/>
        </w:trPr>
        <w:tc>
          <w:tcPr>
            <w:tcW w:w="1932"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Тип площадки</w:t>
            </w:r>
          </w:p>
        </w:tc>
        <w:tc>
          <w:tcPr>
            <w:tcW w:w="1187" w:type="dxa"/>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единица</w:t>
            </w:r>
          </w:p>
        </w:tc>
        <w:tc>
          <w:tcPr>
            <w:tcW w:w="1973"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Минимальный размер площадки, м</w:t>
            </w:r>
            <w:r w:rsidRPr="007B2D9A">
              <w:rPr>
                <w:rFonts w:ascii="Times New Roman" w:eastAsia="Times New Roman" w:hAnsi="Times New Roman" w:cs="Times New Roman"/>
                <w:vertAlign w:val="superscript"/>
                <w:lang w:eastAsia="ru-RU"/>
              </w:rPr>
              <w:t>2</w:t>
            </w:r>
          </w:p>
        </w:tc>
        <w:tc>
          <w:tcPr>
            <w:tcW w:w="2759" w:type="dxa"/>
            <w:gridSpan w:val="3"/>
            <w:vMerge w:val="restart"/>
            <w:tcBorders>
              <w:left w:val="single" w:sz="4" w:space="0" w:color="auto"/>
            </w:tcBorders>
          </w:tcPr>
          <w:p w:rsidR="007B2D9A" w:rsidRPr="007B2D9A" w:rsidRDefault="007B2D9A" w:rsidP="007B2D9A">
            <w:pPr>
              <w:widowControl w:val="0"/>
              <w:autoSpaceDE w:val="0"/>
              <w:autoSpaceDN w:val="0"/>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w:t>
            </w:r>
            <w:r w:rsidRPr="007B2D9A">
              <w:rPr>
                <w:rFonts w:ascii="Times New Roman" w:eastAsia="Times New Roman" w:hAnsi="Times New Roman" w:cs="Times New Roman"/>
                <w:szCs w:val="20"/>
                <w:lang w:eastAsia="ru-RU"/>
              </w:rPr>
              <w:lastRenderedPageBreak/>
              <w:t>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7B2D9A" w:rsidRPr="007B2D9A" w:rsidTr="00A92DA6">
        <w:trPr>
          <w:trHeight w:val="344"/>
        </w:trPr>
        <w:tc>
          <w:tcPr>
            <w:tcW w:w="1932"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1788" w:type="dxa"/>
            <w:gridSpan w:val="2"/>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1932"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отдыха взрослого населения</w:t>
            </w:r>
          </w:p>
        </w:tc>
        <w:tc>
          <w:tcPr>
            <w:tcW w:w="1187" w:type="dxa"/>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0,4</w:t>
            </w:r>
          </w:p>
        </w:tc>
        <w:tc>
          <w:tcPr>
            <w:tcW w:w="1788" w:type="dxa"/>
            <w:gridSpan w:val="2"/>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1932"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Для занятий физкультурой и спортом</w:t>
            </w:r>
          </w:p>
        </w:tc>
        <w:tc>
          <w:tcPr>
            <w:tcW w:w="1187" w:type="dxa"/>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7,5</w:t>
            </w:r>
          </w:p>
        </w:tc>
        <w:tc>
          <w:tcPr>
            <w:tcW w:w="1788" w:type="dxa"/>
            <w:gridSpan w:val="2"/>
            <w:tcBorders>
              <w:righ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2759" w:type="dxa"/>
            <w:gridSpan w:val="3"/>
            <w:vMerge/>
            <w:tcBorders>
              <w:left w:val="single" w:sz="4" w:space="0" w:color="auto"/>
            </w:tcBorders>
          </w:tcPr>
          <w:p w:rsidR="007B2D9A" w:rsidRPr="007B2D9A" w:rsidRDefault="007B2D9A" w:rsidP="007B2D9A">
            <w:pPr>
              <w:widowControl w:val="0"/>
              <w:autoSpaceDE w:val="0"/>
              <w:autoSpaceDN w:val="0"/>
              <w:jc w:val="center"/>
              <w:rPr>
                <w:rFonts w:ascii="Times New Roman" w:eastAsia="Times New Roman" w:hAnsi="Times New Roman" w:cs="Times New Roman"/>
                <w:szCs w:val="20"/>
                <w:lang w:eastAsia="ru-RU"/>
              </w:rPr>
            </w:pPr>
          </w:p>
        </w:tc>
      </w:tr>
      <w:tr w:rsidR="007B2D9A" w:rsidRPr="007B2D9A" w:rsidTr="00A92DA6">
        <w:trPr>
          <w:trHeight w:val="344"/>
        </w:trPr>
        <w:tc>
          <w:tcPr>
            <w:tcW w:w="9639" w:type="dxa"/>
            <w:gridSpan w:val="8"/>
          </w:tcPr>
          <w:p w:rsidR="007B2D9A" w:rsidRPr="007B2D9A" w:rsidRDefault="007B2D9A" w:rsidP="007B2D9A">
            <w:pPr>
              <w:widowControl w:val="0"/>
              <w:autoSpaceDE w:val="0"/>
              <w:autoSpaceDN w:val="0"/>
              <w:ind w:firstLine="601"/>
              <w:jc w:val="both"/>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Примечания.</w:t>
            </w:r>
          </w:p>
          <w:p w:rsidR="007B2D9A" w:rsidRPr="007B2D9A" w:rsidRDefault="007B2D9A" w:rsidP="007B2D9A">
            <w:pPr>
              <w:ind w:firstLine="567"/>
              <w:jc w:val="both"/>
              <w:rPr>
                <w:rFonts w:ascii="Times New Roman" w:eastAsia="Times New Roman" w:hAnsi="Times New Roman" w:cs="Times New Roman"/>
                <w:bCs/>
                <w:lang w:eastAsia="ru-RU"/>
              </w:rPr>
            </w:pPr>
            <w:r w:rsidRPr="007B2D9A">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7B2D9A" w:rsidRPr="007B2D9A" w:rsidRDefault="007B2D9A" w:rsidP="007B2D9A">
            <w:pPr>
              <w:widowControl w:val="0"/>
              <w:autoSpaceDE w:val="0"/>
              <w:autoSpaceDN w:val="0"/>
              <w:adjustRightInd w:val="0"/>
              <w:ind w:firstLine="601"/>
              <w:jc w:val="both"/>
              <w:rPr>
                <w:rFonts w:ascii="Times New Roman" w:eastAsia="Times New Roman" w:hAnsi="Times New Roman" w:cs="Times New Roman"/>
                <w:bCs/>
                <w:lang w:eastAsia="ru-RU"/>
              </w:rPr>
            </w:pPr>
            <w:r w:rsidRPr="007B2D9A">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7B2D9A" w:rsidRPr="007B2D9A" w:rsidRDefault="007B2D9A" w:rsidP="007B2D9A">
            <w:pPr>
              <w:widowControl w:val="0"/>
              <w:autoSpaceDE w:val="0"/>
              <w:autoSpaceDN w:val="0"/>
              <w:ind w:firstLine="540"/>
              <w:jc w:val="both"/>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B2D9A" w:rsidRPr="007B2D9A" w:rsidRDefault="007B2D9A" w:rsidP="007B2D9A">
            <w:pPr>
              <w:widowControl w:val="0"/>
              <w:autoSpaceDE w:val="0"/>
              <w:autoSpaceDN w:val="0"/>
              <w:ind w:firstLine="601"/>
              <w:jc w:val="both"/>
              <w:rPr>
                <w:rFonts w:ascii="Times New Roman" w:eastAsia="Times New Roman" w:hAnsi="Times New Roman" w:cs="Times New Roman"/>
                <w:b/>
                <w:lang w:eastAsia="ru-RU"/>
              </w:rPr>
            </w:pPr>
            <w:r w:rsidRPr="007B2D9A">
              <w:rPr>
                <w:rFonts w:ascii="Times New Roman" w:eastAsia="Times New Roman" w:hAnsi="Times New Roman" w:cs="Times New Roman"/>
                <w:bCs/>
                <w:lang w:eastAsia="ru-RU"/>
              </w:rPr>
              <w:t xml:space="preserve">4. </w:t>
            </w:r>
            <w:r w:rsidRPr="007B2D9A">
              <w:rPr>
                <w:rFonts w:ascii="Times New Roman" w:eastAsia="Times New Roman" w:hAnsi="Times New Roman" w:cs="Times New Roman"/>
                <w:lang w:eastAsia="ru-RU"/>
              </w:rPr>
              <w:t xml:space="preserve">Блокированным домом является </w:t>
            </w:r>
            <w:r w:rsidRPr="007B2D9A">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7B2D9A" w:rsidRPr="007B2D9A" w:rsidRDefault="007B2D9A" w:rsidP="007B2D9A">
            <w:pPr>
              <w:widowControl w:val="0"/>
              <w:autoSpaceDE w:val="0"/>
              <w:autoSpaceDN w:val="0"/>
              <w:ind w:firstLine="601"/>
              <w:jc w:val="both"/>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7B2D9A">
              <w:rPr>
                <w:rFonts w:ascii="Times New Roman" w:eastAsia="Calibri" w:hAnsi="Times New Roman" w:cs="Times New Roman"/>
              </w:rPr>
              <w:t xml:space="preserve"> НГП КК</w:t>
            </w:r>
            <w:r w:rsidRPr="007B2D9A">
              <w:rPr>
                <w:rFonts w:ascii="Times New Roman" w:eastAsia="Times New Roman" w:hAnsi="Times New Roman" w:cs="Times New Roman"/>
                <w:szCs w:val="20"/>
                <w:lang w:eastAsia="ru-RU"/>
              </w:rPr>
              <w:t>)</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10. В соответствии с Федеральным </w:t>
            </w:r>
            <w:hyperlink r:id="rId58" w:history="1">
              <w:r w:rsidRPr="007B2D9A">
                <w:rPr>
                  <w:rFonts w:ascii="Times New Roman" w:eastAsia="Times New Roman" w:hAnsi="Times New Roman" w:cs="Times New Roman"/>
                  <w:lang w:eastAsia="ru-RU"/>
                </w:rPr>
                <w:t>законом</w:t>
              </w:r>
            </w:hyperlink>
            <w:r w:rsidRPr="007B2D9A">
              <w:rPr>
                <w:rFonts w:ascii="Times New Roman" w:eastAsia="Times New Roman" w:hAnsi="Times New Roman" w:cs="Times New Roman"/>
                <w:lang w:eastAsia="ru-RU"/>
              </w:rPr>
              <w:t xml:space="preserve"> от 7 июля 2003 г. № 112-ФЗ «О личном подсобном хозяйстве», а также с </w:t>
            </w:r>
            <w:hyperlink r:id="rId59" w:history="1">
              <w:r w:rsidRPr="007B2D9A">
                <w:rPr>
                  <w:rFonts w:ascii="Times New Roman" w:eastAsia="Times New Roman" w:hAnsi="Times New Roman" w:cs="Times New Roman"/>
                  <w:lang w:eastAsia="ru-RU"/>
                </w:rPr>
                <w:t>Законом</w:t>
              </w:r>
            </w:hyperlink>
            <w:r w:rsidRPr="007B2D9A">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7B2D9A" w:rsidRPr="007B2D9A" w:rsidRDefault="007B2D9A" w:rsidP="007B2D9A">
            <w:pPr>
              <w:widowControl w:val="0"/>
              <w:autoSpaceDE w:val="0"/>
              <w:autoSpaceDN w:val="0"/>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60" w:history="1">
              <w:r w:rsidRPr="007B2D9A">
                <w:rPr>
                  <w:rFonts w:ascii="Times New Roman" w:eastAsia="Times New Roman" w:hAnsi="Times New Roman" w:cs="Times New Roman"/>
                  <w:lang w:eastAsia="ru-RU"/>
                </w:rPr>
                <w:t>пункте 39 статьи 1</w:t>
              </w:r>
            </w:hyperlink>
            <w:r w:rsidRPr="007B2D9A">
              <w:rPr>
                <w:rFonts w:ascii="Times New Roman" w:eastAsia="Times New Roman" w:hAnsi="Times New Roman" w:cs="Times New Roman"/>
                <w:lang w:eastAsia="ru-RU"/>
              </w:rPr>
              <w:t xml:space="preserve"> Градостроительного кодекса РФ.</w:t>
            </w:r>
          </w:p>
          <w:p w:rsidR="007B2D9A" w:rsidRPr="007B2D9A" w:rsidRDefault="007B2D9A" w:rsidP="007B2D9A">
            <w:pPr>
              <w:widowControl w:val="0"/>
              <w:autoSpaceDE w:val="0"/>
              <w:autoSpaceDN w:val="0"/>
              <w:ind w:firstLine="540"/>
              <w:jc w:val="both"/>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7B2D9A">
              <w:rPr>
                <w:rFonts w:ascii="Times New Roman" w:eastAsia="Calibri" w:hAnsi="Times New Roman" w:cs="Times New Roman"/>
              </w:rPr>
              <w:t xml:space="preserve"> НГП КК</w:t>
            </w:r>
            <w:r w:rsidRPr="007B2D9A">
              <w:rPr>
                <w:rFonts w:ascii="Times New Roman" w:eastAsia="Times New Roman" w:hAnsi="Times New Roman" w:cs="Times New Roman"/>
                <w:szCs w:val="20"/>
                <w:lang w:eastAsia="ru-RU"/>
              </w:rPr>
              <w:t>).</w:t>
            </w:r>
          </w:p>
          <w:p w:rsidR="007B2D9A" w:rsidRPr="007B2D9A" w:rsidRDefault="007B2D9A" w:rsidP="007B2D9A">
            <w:pPr>
              <w:shd w:val="clear" w:color="auto" w:fill="FFFFFF"/>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7B2D9A">
                <w:rPr>
                  <w:rFonts w:ascii="Times New Roman" w:eastAsia="Times New Roman" w:hAnsi="Times New Roman" w:cs="Times New Roman"/>
                  <w:lang w:eastAsia="ru-RU"/>
                </w:rPr>
                <w:t>подраздела 6.4</w:t>
              </w:r>
            </w:hyperlink>
            <w:r w:rsidRPr="007B2D9A">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7B2D9A" w:rsidRPr="007B2D9A" w:rsidRDefault="007B2D9A" w:rsidP="007B2D9A">
            <w:pPr>
              <w:widowControl w:val="0"/>
              <w:autoSpaceDE w:val="0"/>
              <w:autoSpaceDN w:val="0"/>
              <w:ind w:left="142" w:right="13" w:firstLine="459"/>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B2D9A" w:rsidRPr="007B2D9A" w:rsidRDefault="007B2D9A" w:rsidP="007B2D9A">
            <w:pPr>
              <w:shd w:val="clear" w:color="auto" w:fill="FFFFFF"/>
              <w:ind w:firstLine="60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B2D9A" w:rsidRPr="007B2D9A" w:rsidRDefault="007B2D9A" w:rsidP="007B2D9A">
            <w:pPr>
              <w:widowControl w:val="0"/>
              <w:autoSpaceDE w:val="0"/>
              <w:autoSpaceDN w:val="0"/>
              <w:ind w:left="142" w:right="79" w:firstLine="459"/>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B2D9A" w:rsidRPr="007B2D9A" w:rsidRDefault="007B2D9A" w:rsidP="007B2D9A">
            <w:pPr>
              <w:widowControl w:val="0"/>
              <w:autoSpaceDE w:val="0"/>
              <w:autoSpaceDN w:val="0"/>
              <w:ind w:left="142" w:right="79" w:firstLine="459"/>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B2D9A" w:rsidRPr="007B2D9A" w:rsidRDefault="007B2D9A" w:rsidP="007B2D9A">
            <w:pPr>
              <w:widowControl w:val="0"/>
              <w:autoSpaceDE w:val="0"/>
              <w:autoSpaceDN w:val="0"/>
              <w:ind w:left="142" w:right="79" w:firstLine="459"/>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B2D9A" w:rsidRPr="007B2D9A" w:rsidRDefault="007B2D9A" w:rsidP="007B2D9A">
            <w:pPr>
              <w:widowControl w:val="0"/>
              <w:autoSpaceDE w:val="0"/>
              <w:autoSpaceDN w:val="0"/>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7B2D9A" w:rsidRPr="007B2D9A" w:rsidRDefault="007B2D9A" w:rsidP="007B2D9A">
            <w:pPr>
              <w:widowControl w:val="0"/>
              <w:autoSpaceDE w:val="0"/>
              <w:autoSpaceDN w:val="0"/>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7B2D9A" w:rsidRPr="007B2D9A" w:rsidRDefault="007B2D9A" w:rsidP="007B2D9A">
            <w:pPr>
              <w:widowControl w:val="0"/>
              <w:autoSpaceDE w:val="0"/>
              <w:autoSpaceDN w:val="0"/>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7B2D9A" w:rsidRPr="007B2D9A" w:rsidRDefault="007B2D9A" w:rsidP="007B2D9A">
            <w:pPr>
              <w:widowControl w:val="0"/>
              <w:autoSpaceDE w:val="0"/>
              <w:autoSpaceDN w:val="0"/>
              <w:ind w:left="142" w:right="79" w:firstLine="459"/>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21.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7B2D9A" w:rsidRPr="007B2D9A" w:rsidRDefault="007B2D9A" w:rsidP="007B2D9A">
            <w:pPr>
              <w:widowControl w:val="0"/>
              <w:autoSpaceDE w:val="0"/>
              <w:autoSpaceDN w:val="0"/>
              <w:ind w:left="142" w:right="79" w:firstLine="459"/>
              <w:jc w:val="both"/>
              <w:rPr>
                <w:rFonts w:ascii="Times New Roman" w:eastAsia="Times New Roman" w:hAnsi="Times New Roman" w:cs="Times New Roman"/>
                <w:lang w:eastAsia="ru-RU"/>
              </w:rPr>
            </w:pPr>
          </w:p>
        </w:tc>
      </w:tr>
    </w:tbl>
    <w:p w:rsidR="007B2D9A" w:rsidRPr="007B2D9A" w:rsidRDefault="007B2D9A" w:rsidP="007B2D9A">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lastRenderedPageBreak/>
        <w:t>Количество парковочных мест для обслуживания объектов многоквартирной жилой застройки следует принимать по таблице.</w:t>
      </w:r>
    </w:p>
    <w:p w:rsidR="007B2D9A" w:rsidRPr="007B2D9A" w:rsidRDefault="007B2D9A" w:rsidP="007B2D9A">
      <w:pPr>
        <w:widowControl w:val="0"/>
        <w:autoSpaceDE w:val="0"/>
        <w:autoSpaceDN w:val="0"/>
        <w:spacing w:before="240" w:line="240" w:lineRule="auto"/>
        <w:ind w:firstLine="540"/>
        <w:jc w:val="right"/>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lastRenderedPageBreak/>
        <w:t>Таблица 12.1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454"/>
        <w:gridCol w:w="2715"/>
      </w:tblGrid>
      <w:tr w:rsidR="007B2D9A" w:rsidRPr="007B2D9A" w:rsidTr="00A92DA6">
        <w:trPr>
          <w:trHeight w:val="109"/>
        </w:trPr>
        <w:tc>
          <w:tcPr>
            <w:tcW w:w="3482" w:type="dxa"/>
          </w:tcPr>
          <w:p w:rsidR="007B2D9A" w:rsidRPr="007B2D9A" w:rsidRDefault="007B2D9A" w:rsidP="007B2D9A">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ar-SA"/>
              </w:rPr>
              <w:t>Автостоянки постоянного хранения</w:t>
            </w:r>
            <w:r w:rsidRPr="007B2D9A">
              <w:rPr>
                <w:rFonts w:ascii="Times New Roman" w:eastAsia="Calibri" w:hAnsi="Times New Roman" w:cs="Times New Roman"/>
                <w:sz w:val="24"/>
                <w:szCs w:val="24"/>
              </w:rPr>
              <w:t xml:space="preserve"> </w:t>
            </w:r>
            <w:r w:rsidRPr="007B2D9A">
              <w:rPr>
                <w:rFonts w:ascii="Times New Roman" w:eastAsia="Calibri" w:hAnsi="Times New Roman" w:cs="Times New Roman"/>
              </w:rPr>
              <w:t>п. 5.5.138 НГП КК</w:t>
            </w:r>
          </w:p>
        </w:tc>
        <w:tc>
          <w:tcPr>
            <w:tcW w:w="3454" w:type="dxa"/>
          </w:tcPr>
          <w:p w:rsidR="007B2D9A" w:rsidRPr="007B2D9A" w:rsidRDefault="007B2D9A" w:rsidP="007B2D9A">
            <w:pPr>
              <w:autoSpaceDE w:val="0"/>
              <w:autoSpaceDN w:val="0"/>
              <w:adjustRightInd w:val="0"/>
              <w:ind w:left="-108" w:right="-108"/>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на 80 м</w:t>
            </w:r>
            <w:r w:rsidRPr="007B2D9A">
              <w:rPr>
                <w:rFonts w:ascii="Times New Roman" w:eastAsia="Times New Roman" w:hAnsi="Times New Roman" w:cs="Times New Roman"/>
                <w:szCs w:val="20"/>
                <w:vertAlign w:val="superscript"/>
                <w:lang w:eastAsia="ru-RU"/>
              </w:rPr>
              <w:t>2</w:t>
            </w:r>
            <w:r w:rsidRPr="007B2D9A">
              <w:rPr>
                <w:rFonts w:ascii="Times New Roman" w:eastAsia="Times New Roman" w:hAnsi="Times New Roman" w:cs="Times New Roman"/>
                <w:szCs w:val="20"/>
                <w:lang w:eastAsia="ru-RU"/>
              </w:rPr>
              <w:t xml:space="preserve"> площади квартир</w:t>
            </w:r>
          </w:p>
        </w:tc>
        <w:tc>
          <w:tcPr>
            <w:tcW w:w="2715" w:type="dxa"/>
          </w:tcPr>
          <w:p w:rsidR="007B2D9A" w:rsidRPr="007B2D9A" w:rsidRDefault="007B2D9A" w:rsidP="007B2D9A">
            <w:pPr>
              <w:autoSpaceDE w:val="0"/>
              <w:autoSpaceDN w:val="0"/>
              <w:adjustRightInd w:val="0"/>
              <w:ind w:left="-108" w:right="-108"/>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w:t>
            </w:r>
          </w:p>
        </w:tc>
      </w:tr>
      <w:tr w:rsidR="007B2D9A" w:rsidRPr="007B2D9A" w:rsidTr="00A92DA6">
        <w:trPr>
          <w:trHeight w:val="722"/>
        </w:trPr>
        <w:tc>
          <w:tcPr>
            <w:tcW w:w="3482" w:type="dxa"/>
          </w:tcPr>
          <w:p w:rsidR="007B2D9A" w:rsidRPr="007B2D9A" w:rsidRDefault="007B2D9A" w:rsidP="007B2D9A">
            <w:pPr>
              <w:autoSpaceDE w:val="0"/>
              <w:autoSpaceDN w:val="0"/>
              <w:adjustRightInd w:val="0"/>
              <w:spacing w:after="0"/>
              <w:ind w:left="-108" w:right="-108"/>
              <w:jc w:val="center"/>
              <w:rPr>
                <w:rFonts w:ascii="Times New Roman" w:eastAsia="Times New Roman" w:hAnsi="Times New Roman" w:cs="Times New Roman"/>
                <w:lang w:eastAsia="ar-SA"/>
              </w:rPr>
            </w:pPr>
            <w:r w:rsidRPr="007B2D9A">
              <w:rPr>
                <w:rFonts w:ascii="Times New Roman" w:eastAsia="Times New Roman" w:hAnsi="Times New Roman" w:cs="Times New Roman"/>
                <w:lang w:eastAsia="ar-SA"/>
              </w:rPr>
              <w:t>Гостевые автостоянки из расчета</w:t>
            </w:r>
          </w:p>
          <w:p w:rsidR="007B2D9A" w:rsidRPr="007B2D9A" w:rsidRDefault="007B2D9A" w:rsidP="007B2D9A">
            <w:pPr>
              <w:autoSpaceDE w:val="0"/>
              <w:autoSpaceDN w:val="0"/>
              <w:adjustRightInd w:val="0"/>
              <w:spacing w:after="0" w:line="240" w:lineRule="auto"/>
              <w:ind w:left="-108" w:right="-108"/>
              <w:jc w:val="center"/>
              <w:rPr>
                <w:rFonts w:ascii="Times New Roman" w:eastAsia="Calibri" w:hAnsi="Times New Roman" w:cs="Times New Roman"/>
              </w:rPr>
            </w:pPr>
            <w:r w:rsidRPr="007B2D9A">
              <w:rPr>
                <w:rFonts w:ascii="Times New Roman" w:eastAsia="Calibri" w:hAnsi="Times New Roman" w:cs="Times New Roman"/>
              </w:rPr>
              <w:t>п. 5.5.138 НГП КК или</w:t>
            </w:r>
          </w:p>
          <w:p w:rsidR="007B2D9A" w:rsidRPr="007B2D9A" w:rsidRDefault="007B2D9A" w:rsidP="007B2D9A">
            <w:pPr>
              <w:spacing w:after="0" w:line="240" w:lineRule="auto"/>
              <w:jc w:val="both"/>
              <w:rPr>
                <w:rFonts w:ascii="Times New Roman" w:eastAsia="Times New Roman" w:hAnsi="Times New Roman" w:cs="Times New Roman"/>
                <w:szCs w:val="20"/>
                <w:lang w:eastAsia="ru-RU"/>
              </w:rPr>
            </w:pPr>
            <w:r w:rsidRPr="007B2D9A">
              <w:rPr>
                <w:rFonts w:ascii="Times New Roman" w:eastAsia="Calibri" w:hAnsi="Times New Roman" w:cs="Times New Roman"/>
              </w:rPr>
              <w:t xml:space="preserve">         п. 5.5.151 НГП КК</w:t>
            </w:r>
          </w:p>
        </w:tc>
        <w:tc>
          <w:tcPr>
            <w:tcW w:w="3454" w:type="dxa"/>
          </w:tcPr>
          <w:p w:rsidR="007B2D9A" w:rsidRPr="007B2D9A" w:rsidRDefault="007B2D9A" w:rsidP="007B2D9A">
            <w:pPr>
              <w:autoSpaceDE w:val="0"/>
              <w:autoSpaceDN w:val="0"/>
              <w:adjustRightInd w:val="0"/>
              <w:spacing w:after="0"/>
              <w:ind w:right="-108"/>
              <w:rPr>
                <w:rFonts w:ascii="Times New Roman" w:eastAsia="Times New Roman" w:hAnsi="Times New Roman" w:cs="Times New Roman"/>
                <w:lang w:eastAsia="ar-SA"/>
              </w:rPr>
            </w:pPr>
          </w:p>
          <w:p w:rsidR="007B2D9A" w:rsidRPr="007B2D9A" w:rsidRDefault="007B2D9A" w:rsidP="007B2D9A">
            <w:pPr>
              <w:autoSpaceDE w:val="0"/>
              <w:autoSpaceDN w:val="0"/>
              <w:adjustRightInd w:val="0"/>
              <w:spacing w:after="0"/>
              <w:ind w:right="-108"/>
              <w:rPr>
                <w:rFonts w:ascii="Times New Roman" w:eastAsia="Calibri" w:hAnsi="Times New Roman" w:cs="Times New Roman"/>
              </w:rPr>
            </w:pPr>
            <w:r w:rsidRPr="007B2D9A">
              <w:rPr>
                <w:rFonts w:ascii="Times New Roman" w:eastAsia="Times New Roman" w:hAnsi="Times New Roman" w:cs="Times New Roman"/>
                <w:lang w:eastAsia="ar-SA"/>
              </w:rPr>
              <w:t>на 600 м</w:t>
            </w:r>
            <w:r w:rsidRPr="007B2D9A">
              <w:rPr>
                <w:rFonts w:ascii="Times New Roman" w:eastAsia="Times New Roman" w:hAnsi="Times New Roman" w:cs="Times New Roman"/>
                <w:vertAlign w:val="superscript"/>
                <w:lang w:eastAsia="ar-SA"/>
              </w:rPr>
              <w:t>2</w:t>
            </w:r>
            <w:r w:rsidRPr="007B2D9A">
              <w:rPr>
                <w:rFonts w:ascii="Times New Roman" w:eastAsia="Times New Roman" w:hAnsi="Times New Roman" w:cs="Times New Roman"/>
                <w:lang w:eastAsia="ar-SA"/>
              </w:rPr>
              <w:t xml:space="preserve"> общей площади квартир</w:t>
            </w:r>
          </w:p>
          <w:p w:rsidR="007B2D9A" w:rsidRPr="007B2D9A" w:rsidRDefault="007B2D9A" w:rsidP="007B2D9A">
            <w:pPr>
              <w:autoSpaceDE w:val="0"/>
              <w:autoSpaceDN w:val="0"/>
              <w:adjustRightInd w:val="0"/>
              <w:ind w:right="-108"/>
              <w:rPr>
                <w:rFonts w:ascii="Times New Roman" w:eastAsia="Times New Roman" w:hAnsi="Times New Roman" w:cs="Times New Roman"/>
                <w:szCs w:val="20"/>
                <w:lang w:eastAsia="ru-RU"/>
              </w:rPr>
            </w:pPr>
            <w:r w:rsidRPr="007B2D9A">
              <w:rPr>
                <w:rFonts w:ascii="Times New Roman" w:eastAsia="Calibri" w:hAnsi="Times New Roman" w:cs="Times New Roman"/>
              </w:rPr>
              <w:t>на 1 тыс. жителей</w:t>
            </w:r>
          </w:p>
        </w:tc>
        <w:tc>
          <w:tcPr>
            <w:tcW w:w="2715" w:type="dxa"/>
          </w:tcPr>
          <w:p w:rsidR="007B2D9A" w:rsidRPr="007B2D9A" w:rsidRDefault="007B2D9A" w:rsidP="007B2D9A">
            <w:pPr>
              <w:spacing w:after="0"/>
              <w:jc w:val="center"/>
              <w:rPr>
                <w:rFonts w:ascii="Times New Roman" w:eastAsia="Times New Roman" w:hAnsi="Times New Roman" w:cs="Times New Roman"/>
                <w:szCs w:val="20"/>
                <w:lang w:eastAsia="ru-RU"/>
              </w:rPr>
            </w:pPr>
          </w:p>
          <w:p w:rsidR="007B2D9A" w:rsidRPr="007B2D9A" w:rsidRDefault="007B2D9A" w:rsidP="007B2D9A">
            <w:pPr>
              <w:spacing w:after="0"/>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1</w:t>
            </w:r>
          </w:p>
          <w:p w:rsidR="007B2D9A" w:rsidRPr="007B2D9A" w:rsidRDefault="007B2D9A" w:rsidP="007B2D9A">
            <w:pPr>
              <w:jc w:val="center"/>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40</w:t>
            </w:r>
          </w:p>
        </w:tc>
      </w:tr>
    </w:tbl>
    <w:p w:rsidR="007B2D9A" w:rsidRPr="007B2D9A" w:rsidRDefault="007B2D9A" w:rsidP="007B2D9A">
      <w:pPr>
        <w:spacing w:before="240" w:after="0" w:line="240" w:lineRule="auto"/>
        <w:ind w:firstLine="567"/>
        <w:jc w:val="both"/>
        <w:rPr>
          <w:rFonts w:ascii="Times New Roman" w:eastAsia="Calibri" w:hAnsi="Times New Roman" w:cs="Times New Roman"/>
        </w:rPr>
      </w:pPr>
      <w:r w:rsidRPr="007B2D9A">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7B2D9A" w:rsidRPr="007B2D9A" w:rsidRDefault="007B2D9A" w:rsidP="007B2D9A">
      <w:pPr>
        <w:shd w:val="clear" w:color="auto" w:fill="FFFFFF"/>
        <w:spacing w:after="0" w:line="240" w:lineRule="auto"/>
        <w:ind w:firstLine="601"/>
        <w:jc w:val="both"/>
        <w:rPr>
          <w:rFonts w:ascii="Times New Roman" w:eastAsia="Calibri" w:hAnsi="Times New Roman" w:cs="Times New Roman"/>
        </w:rPr>
      </w:pPr>
      <w:r w:rsidRPr="007B2D9A">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7B2D9A" w:rsidRPr="007B2D9A" w:rsidRDefault="007B2D9A" w:rsidP="007B2D9A">
      <w:pPr>
        <w:shd w:val="clear" w:color="auto" w:fill="FFFFFF"/>
        <w:spacing w:after="0" w:line="240" w:lineRule="auto"/>
        <w:ind w:firstLine="601"/>
        <w:jc w:val="both"/>
        <w:rPr>
          <w:rFonts w:ascii="Times New Roman" w:eastAsia="Times New Roman" w:hAnsi="Times New Roman" w:cs="Times New Roman"/>
        </w:rPr>
      </w:pPr>
      <w:r w:rsidRPr="007B2D9A">
        <w:rPr>
          <w:rFonts w:ascii="Times New Roman" w:eastAsia="Times New Roman" w:hAnsi="Times New Roman" w:cs="Times New Roman"/>
          <w:iCs/>
        </w:rPr>
        <w:t>При комплексном развитии территории допускается сокращение</w:t>
      </w:r>
      <w:r w:rsidRPr="007B2D9A">
        <w:rPr>
          <w:rFonts w:ascii="Times New Roman" w:eastAsia="Times New Roman" w:hAnsi="Times New Roman" w:cs="Times New Roman"/>
        </w:rPr>
        <w:t xml:space="preserve"> озелененных территорий общего пользования </w:t>
      </w:r>
      <w:r w:rsidRPr="007B2D9A">
        <w:rPr>
          <w:rFonts w:ascii="Times New Roman" w:eastAsia="Times New Roman" w:hAnsi="Times New Roman" w:cs="Times New Roman"/>
          <w:iCs/>
        </w:rPr>
        <w:t>жилых районов</w:t>
      </w:r>
      <w:r w:rsidRPr="007B2D9A">
        <w:rPr>
          <w:rFonts w:ascii="Times New Roman" w:eastAsia="Times New Roman" w:hAnsi="Times New Roman" w:cs="Times New Roman"/>
        </w:rPr>
        <w:t xml:space="preserve">, но не более чем на </w:t>
      </w:r>
      <w:r w:rsidRPr="007B2D9A">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B2D9A">
        <w:rPr>
          <w:rFonts w:ascii="Times New Roman" w:eastAsia="Times New Roman" w:hAnsi="Times New Roman" w:cs="Times New Roman"/>
        </w:rPr>
        <w:t xml:space="preserve"> 20 </w:t>
      </w:r>
      <w:r w:rsidRPr="007B2D9A">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7B2D9A">
        <w:rPr>
          <w:rFonts w:ascii="Times New Roman" w:eastAsia="Calibri" w:hAnsi="Times New Roman" w:cs="Times New Roman"/>
        </w:rPr>
        <w:t xml:space="preserve"> </w:t>
      </w:r>
      <w:r w:rsidRPr="007B2D9A">
        <w:rPr>
          <w:rFonts w:ascii="Times New Roman" w:eastAsia="Times New Roman" w:hAnsi="Times New Roman" w:cs="Times New Roman"/>
          <w:iCs/>
        </w:rPr>
        <w:t>территорий общего пользования жилых районов не учитываются</w:t>
      </w:r>
      <w:r w:rsidRPr="007B2D9A">
        <w:rPr>
          <w:rFonts w:ascii="Times New Roman" w:eastAsia="Times New Roman" w:hAnsi="Times New Roman" w:cs="Times New Roman"/>
        </w:rPr>
        <w:t>.</w:t>
      </w:r>
    </w:p>
    <w:p w:rsidR="007B2D9A" w:rsidRPr="007B2D9A" w:rsidRDefault="007B2D9A" w:rsidP="007B2D9A">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B2D9A">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1" w:anchor="dst1107" w:history="1">
        <w:r w:rsidRPr="007B2D9A">
          <w:rPr>
            <w:rFonts w:ascii="Times New Roman" w:eastAsia="Calibri" w:hAnsi="Times New Roman" w:cs="Times New Roman"/>
            <w:shd w:val="clear" w:color="auto" w:fill="FFFFFF"/>
          </w:rPr>
          <w:t>законодательством</w:t>
        </w:r>
      </w:hyperlink>
      <w:r w:rsidRPr="007B2D9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B2D9A" w:rsidRPr="007B2D9A" w:rsidRDefault="007B2D9A" w:rsidP="007B2D9A">
      <w:pPr>
        <w:spacing w:before="240" w:after="0" w:line="240" w:lineRule="auto"/>
        <w:ind w:firstLine="708"/>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7B2D9A" w:rsidRPr="007B2D9A" w:rsidRDefault="007B2D9A" w:rsidP="007B2D9A">
      <w:pPr>
        <w:spacing w:after="0" w:line="240" w:lineRule="auto"/>
        <w:ind w:firstLine="708"/>
        <w:jc w:val="both"/>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Структура жилищного фонда, дифференцированного по уровню комфорта.</w:t>
      </w:r>
      <w:r w:rsidRPr="007B2D9A">
        <w:rPr>
          <w:rFonts w:ascii="Times New Roman" w:eastAsia="Times New Roman" w:hAnsi="Times New Roman" w:cs="Times New Roman"/>
          <w:lang w:eastAsia="ru-RU"/>
        </w:rPr>
        <w:tab/>
      </w:r>
    </w:p>
    <w:p w:rsidR="007B2D9A" w:rsidRPr="007B2D9A" w:rsidRDefault="007B2D9A" w:rsidP="007B2D9A">
      <w:pPr>
        <w:widowControl w:val="0"/>
        <w:autoSpaceDE w:val="0"/>
        <w:autoSpaceDN w:val="0"/>
        <w:adjustRightInd w:val="0"/>
        <w:spacing w:line="240" w:lineRule="auto"/>
        <w:ind w:firstLine="851"/>
        <w:jc w:val="right"/>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12.2</w:t>
      </w:r>
    </w:p>
    <w:tbl>
      <w:tblPr>
        <w:tblW w:w="972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700"/>
        <w:gridCol w:w="2700"/>
        <w:gridCol w:w="2160"/>
        <w:gridCol w:w="2160"/>
      </w:tblGrid>
      <w:tr w:rsidR="007B2D9A" w:rsidRPr="007B2D9A" w:rsidTr="00A92DA6">
        <w:trPr>
          <w:tblCellSpacing w:w="15" w:type="dxa"/>
        </w:trPr>
        <w:tc>
          <w:tcPr>
            <w:tcW w:w="2655" w:type="dxa"/>
            <w:tcBorders>
              <w:top w:val="single" w:sz="6" w:space="0" w:color="000000"/>
              <w:left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Тип жилого дома и квартиры по уровню комфорта</w:t>
            </w:r>
          </w:p>
        </w:tc>
        <w:tc>
          <w:tcPr>
            <w:tcW w:w="2670" w:type="dxa"/>
            <w:tcBorders>
              <w:top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7B2D9A">
              <w:rPr>
                <w:rFonts w:ascii="Times New Roman" w:eastAsia="Times New Roman" w:hAnsi="Times New Roman" w:cs="Times New Roman"/>
                <w:noProof/>
                <w:lang w:eastAsia="ru-RU"/>
              </w:rPr>
              <w:drawing>
                <wp:inline distT="0" distB="0" distL="0" distR="0" wp14:anchorId="1BC988C1" wp14:editId="1D900C76">
                  <wp:extent cx="205740" cy="259080"/>
                  <wp:effectExtent l="0" t="0" r="3810" b="7620"/>
                  <wp:docPr id="1" name="Рисунок 1"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 cy="259080"/>
                          </a:xfrm>
                          <a:prstGeom prst="rect">
                            <a:avLst/>
                          </a:prstGeom>
                          <a:noFill/>
                          <a:ln>
                            <a:noFill/>
                          </a:ln>
                        </pic:spPr>
                      </pic:pic>
                    </a:graphicData>
                  </a:graphic>
                </wp:inline>
              </w:drawing>
            </w:r>
          </w:p>
        </w:tc>
        <w:tc>
          <w:tcPr>
            <w:tcW w:w="2130" w:type="dxa"/>
            <w:tcBorders>
              <w:top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Формула заселения жилого дома и квартиры</w:t>
            </w:r>
          </w:p>
        </w:tc>
        <w:tc>
          <w:tcPr>
            <w:tcW w:w="2115" w:type="dxa"/>
            <w:tcBorders>
              <w:top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Доля в общем объеме жилищного строительства,%</w:t>
            </w:r>
          </w:p>
        </w:tc>
      </w:tr>
      <w:tr w:rsidR="007B2D9A" w:rsidRPr="007B2D9A" w:rsidTr="00A92DA6">
        <w:trPr>
          <w:tblCellSpacing w:w="15" w:type="dxa"/>
        </w:trPr>
        <w:tc>
          <w:tcPr>
            <w:tcW w:w="2655" w:type="dxa"/>
            <w:tcBorders>
              <w:left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Социальный</w:t>
            </w:r>
          </w:p>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(муниципальное жилище)</w:t>
            </w:r>
          </w:p>
        </w:tc>
        <w:tc>
          <w:tcPr>
            <w:tcW w:w="2670"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c>
          <w:tcPr>
            <w:tcW w:w="2130"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k = n - 1</w:t>
            </w:r>
          </w:p>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k = n</w:t>
            </w:r>
          </w:p>
        </w:tc>
        <w:tc>
          <w:tcPr>
            <w:tcW w:w="2115"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noProof/>
                <w:lang w:eastAsia="ru-RU"/>
              </w:rPr>
              <w:drawing>
                <wp:inline distT="0" distB="0" distL="0" distR="0" wp14:anchorId="3A3AD51F" wp14:editId="7E0EE052">
                  <wp:extent cx="342900" cy="426720"/>
                  <wp:effectExtent l="0" t="0" r="0" b="0"/>
                  <wp:docPr id="8" name="Рисунок 8"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426720"/>
                          </a:xfrm>
                          <a:prstGeom prst="rect">
                            <a:avLst/>
                          </a:prstGeom>
                          <a:noFill/>
                          <a:ln>
                            <a:noFill/>
                          </a:ln>
                        </pic:spPr>
                      </pic:pic>
                    </a:graphicData>
                  </a:graphic>
                </wp:inline>
              </w:drawing>
            </w:r>
          </w:p>
        </w:tc>
      </w:tr>
      <w:tr w:rsidR="007B2D9A" w:rsidRPr="007B2D9A" w:rsidTr="00A92DA6">
        <w:trPr>
          <w:tblCellSpacing w:w="15" w:type="dxa"/>
        </w:trPr>
        <w:tc>
          <w:tcPr>
            <w:tcW w:w="2655" w:type="dxa"/>
            <w:tcBorders>
              <w:left w:val="single" w:sz="6" w:space="0" w:color="000000"/>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Специализированный</w:t>
            </w:r>
          </w:p>
        </w:tc>
        <w:tc>
          <w:tcPr>
            <w:tcW w:w="2670"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2130"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k = n - 2</w:t>
            </w:r>
          </w:p>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k = n- 1</w:t>
            </w:r>
          </w:p>
        </w:tc>
        <w:tc>
          <w:tcPr>
            <w:tcW w:w="2115" w:type="dxa"/>
            <w:tcBorders>
              <w:bottom w:val="single" w:sz="6" w:space="0" w:color="000000"/>
              <w:right w:val="single" w:sz="6" w:space="0" w:color="000000"/>
            </w:tcBorders>
          </w:tcPr>
          <w:p w:rsidR="007B2D9A" w:rsidRPr="007B2D9A" w:rsidRDefault="007B2D9A" w:rsidP="007B2D9A">
            <w:pPr>
              <w:spacing w:before="100" w:beforeAutospacing="1" w:after="100" w:afterAutospacing="1"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noProof/>
                <w:lang w:eastAsia="ru-RU"/>
              </w:rPr>
              <w:drawing>
                <wp:inline distT="0" distB="0" distL="0" distR="0" wp14:anchorId="1BC0B6BB" wp14:editId="4B2EF109">
                  <wp:extent cx="259080" cy="426720"/>
                  <wp:effectExtent l="0" t="0" r="7620" b="0"/>
                  <wp:docPr id="13" name="Рисунок 13"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p>
        </w:tc>
      </w:tr>
    </w:tbl>
    <w:p w:rsidR="007B2D9A" w:rsidRPr="007B2D9A" w:rsidRDefault="007B2D9A" w:rsidP="007B2D9A">
      <w:pPr>
        <w:spacing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spacing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7B2D9A" w:rsidRPr="007B2D9A" w:rsidRDefault="007B2D9A" w:rsidP="007B2D9A">
      <w:pPr>
        <w:spacing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7B2D9A" w:rsidRPr="007B2D9A" w:rsidRDefault="007B2D9A" w:rsidP="007B2D9A">
      <w:pPr>
        <w:spacing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 В числителе - на первую очередь, в знаменателе - на расчетный срок.</w:t>
      </w:r>
    </w:p>
    <w:p w:rsidR="007B2D9A" w:rsidRPr="007B2D9A" w:rsidRDefault="007B2D9A" w:rsidP="007B2D9A">
      <w:pPr>
        <w:autoSpaceDE w:val="0"/>
        <w:autoSpaceDN w:val="0"/>
        <w:adjustRightInd w:val="0"/>
        <w:spacing w:line="240" w:lineRule="auto"/>
        <w:ind w:firstLine="567"/>
        <w:jc w:val="both"/>
        <w:outlineLvl w:val="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градостроительной ценности территории (в соответствии с таблицей 36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12.3</w:t>
      </w:r>
    </w:p>
    <w:tbl>
      <w:tblPr>
        <w:tblpPr w:leftFromText="180" w:rightFromText="180" w:vertAnchor="text" w:horzAnchor="margin" w:tblpY="69"/>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268"/>
        <w:gridCol w:w="2126"/>
        <w:gridCol w:w="2551"/>
        <w:gridCol w:w="144"/>
      </w:tblGrid>
      <w:tr w:rsidR="007B2D9A" w:rsidRPr="007B2D9A" w:rsidTr="00A92DA6">
        <w:trPr>
          <w:trHeight w:val="461"/>
        </w:trPr>
        <w:tc>
          <w:tcPr>
            <w:tcW w:w="2756" w:type="dxa"/>
            <w:vMerge w:val="restart"/>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различной степени градостроительной ценности территории</w:t>
            </w:r>
          </w:p>
        </w:tc>
        <w:tc>
          <w:tcPr>
            <w:tcW w:w="6945" w:type="dxa"/>
            <w:gridSpan w:val="3"/>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144" w:type="dxa"/>
            <w:vMerge w:val="restart"/>
            <w:tcBorders>
              <w:top w:val="nil"/>
              <w:bottom w:val="nil"/>
              <w:right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p>
        </w:tc>
      </w:tr>
      <w:tr w:rsidR="007B2D9A" w:rsidRPr="007B2D9A" w:rsidTr="00A92DA6">
        <w:trPr>
          <w:trHeight w:val="145"/>
        </w:trPr>
        <w:tc>
          <w:tcPr>
            <w:tcW w:w="2756" w:type="dxa"/>
            <w:vMerge/>
            <w:tcBorders>
              <w:top w:val="single" w:sz="4" w:space="0" w:color="auto"/>
              <w:bottom w:val="single" w:sz="4" w:space="0" w:color="auto"/>
            </w:tcBorders>
          </w:tcPr>
          <w:p w:rsidR="007B2D9A" w:rsidRPr="007B2D9A" w:rsidRDefault="007B2D9A" w:rsidP="007B2D9A">
            <w:pPr>
              <w:spacing w:after="1" w:line="240" w:lineRule="auto"/>
              <w:ind w:right="80" w:firstLine="142"/>
              <w:rPr>
                <w:rFonts w:ascii="Times New Roman" w:eastAsia="Calibri" w:hAnsi="Times New Roman" w:cs="Times New Roman"/>
              </w:rPr>
            </w:pPr>
          </w:p>
        </w:tc>
        <w:tc>
          <w:tcPr>
            <w:tcW w:w="2268"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20 - 50</w:t>
            </w:r>
          </w:p>
        </w:tc>
        <w:tc>
          <w:tcPr>
            <w:tcW w:w="2551"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50 - 100</w:t>
            </w:r>
          </w:p>
        </w:tc>
        <w:tc>
          <w:tcPr>
            <w:tcW w:w="144" w:type="dxa"/>
            <w:vMerge/>
            <w:tcBorders>
              <w:bottom w:val="nil"/>
              <w:right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p>
        </w:tc>
      </w:tr>
      <w:tr w:rsidR="007B2D9A" w:rsidRPr="007B2D9A" w:rsidTr="00A92DA6">
        <w:tblPrEx>
          <w:tblBorders>
            <w:insideH w:val="none" w:sz="0" w:space="0" w:color="auto"/>
          </w:tblBorders>
        </w:tblPrEx>
        <w:trPr>
          <w:trHeight w:val="265"/>
        </w:trPr>
        <w:tc>
          <w:tcPr>
            <w:tcW w:w="2756" w:type="dxa"/>
            <w:tcBorders>
              <w:top w:val="single" w:sz="4" w:space="0" w:color="auto"/>
              <w:bottom w:val="nil"/>
            </w:tcBorders>
          </w:tcPr>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Высокая</w:t>
            </w:r>
          </w:p>
        </w:tc>
        <w:tc>
          <w:tcPr>
            <w:tcW w:w="2268" w:type="dxa"/>
            <w:tcBorders>
              <w:top w:val="single" w:sz="4" w:space="0" w:color="auto"/>
              <w:bottom w:val="nil"/>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130</w:t>
            </w:r>
          </w:p>
        </w:tc>
        <w:tc>
          <w:tcPr>
            <w:tcW w:w="2126" w:type="dxa"/>
            <w:tcBorders>
              <w:top w:val="single" w:sz="4" w:space="0" w:color="auto"/>
              <w:bottom w:val="nil"/>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165</w:t>
            </w:r>
          </w:p>
        </w:tc>
        <w:tc>
          <w:tcPr>
            <w:tcW w:w="2551" w:type="dxa"/>
            <w:tcBorders>
              <w:top w:val="single" w:sz="4" w:space="0" w:color="auto"/>
              <w:bottom w:val="nil"/>
              <w:right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p>
        </w:tc>
        <w:tc>
          <w:tcPr>
            <w:tcW w:w="144" w:type="dxa"/>
            <w:vMerge/>
            <w:tcBorders>
              <w:left w:val="single" w:sz="4" w:space="0" w:color="auto"/>
              <w:bottom w:val="nil"/>
              <w:right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p>
        </w:tc>
      </w:tr>
      <w:tr w:rsidR="007B2D9A" w:rsidRPr="007B2D9A" w:rsidTr="00A92DA6">
        <w:tblPrEx>
          <w:tblBorders>
            <w:insideH w:val="none" w:sz="0" w:space="0" w:color="auto"/>
          </w:tblBorders>
        </w:tblPrEx>
        <w:trPr>
          <w:gridAfter w:val="1"/>
          <w:wAfter w:w="144" w:type="dxa"/>
          <w:trHeight w:val="265"/>
        </w:trPr>
        <w:tc>
          <w:tcPr>
            <w:tcW w:w="2756" w:type="dxa"/>
            <w:tcBorders>
              <w:top w:val="nil"/>
              <w:bottom w:val="nil"/>
            </w:tcBorders>
          </w:tcPr>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Средняя</w:t>
            </w:r>
          </w:p>
        </w:tc>
        <w:tc>
          <w:tcPr>
            <w:tcW w:w="2268" w:type="dxa"/>
            <w:tcBorders>
              <w:top w:val="nil"/>
              <w:bottom w:val="nil"/>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2126" w:type="dxa"/>
            <w:tcBorders>
              <w:top w:val="nil"/>
              <w:bottom w:val="nil"/>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2551" w:type="dxa"/>
            <w:tcBorders>
              <w:top w:val="nil"/>
              <w:bottom w:val="nil"/>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r>
      <w:tr w:rsidR="007B2D9A" w:rsidRPr="007B2D9A" w:rsidTr="00A92DA6">
        <w:tblPrEx>
          <w:tblBorders>
            <w:insideH w:val="none" w:sz="0" w:space="0" w:color="auto"/>
          </w:tblBorders>
        </w:tblPrEx>
        <w:trPr>
          <w:gridAfter w:val="1"/>
          <w:wAfter w:w="144" w:type="dxa"/>
          <w:trHeight w:val="174"/>
        </w:trPr>
        <w:tc>
          <w:tcPr>
            <w:tcW w:w="2756" w:type="dxa"/>
            <w:tcBorders>
              <w:top w:val="nil"/>
              <w:bottom w:val="single" w:sz="4" w:space="0" w:color="auto"/>
            </w:tcBorders>
          </w:tcPr>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Низкая</w:t>
            </w:r>
          </w:p>
        </w:tc>
        <w:tc>
          <w:tcPr>
            <w:tcW w:w="2268" w:type="dxa"/>
            <w:tcBorders>
              <w:top w:val="nil"/>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70</w:t>
            </w:r>
          </w:p>
        </w:tc>
        <w:tc>
          <w:tcPr>
            <w:tcW w:w="2126" w:type="dxa"/>
            <w:tcBorders>
              <w:top w:val="nil"/>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115</w:t>
            </w:r>
          </w:p>
        </w:tc>
        <w:tc>
          <w:tcPr>
            <w:tcW w:w="2551" w:type="dxa"/>
            <w:tcBorders>
              <w:top w:val="nil"/>
              <w:bottom w:val="single" w:sz="4" w:space="0" w:color="auto"/>
            </w:tcBorders>
          </w:tcPr>
          <w:p w:rsidR="007B2D9A" w:rsidRPr="007B2D9A" w:rsidRDefault="007B2D9A" w:rsidP="007B2D9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160</w:t>
            </w:r>
          </w:p>
        </w:tc>
      </w:tr>
      <w:tr w:rsidR="007B2D9A" w:rsidRPr="007B2D9A" w:rsidTr="00A92DA6">
        <w:tblPrEx>
          <w:tblBorders>
            <w:insideH w:val="none" w:sz="0" w:space="0" w:color="auto"/>
          </w:tblBorders>
        </w:tblPrEx>
        <w:trPr>
          <w:gridAfter w:val="1"/>
          <w:wAfter w:w="144" w:type="dxa"/>
          <w:trHeight w:val="174"/>
        </w:trPr>
        <w:tc>
          <w:tcPr>
            <w:tcW w:w="9701" w:type="dxa"/>
            <w:gridSpan w:val="4"/>
            <w:tcBorders>
              <w:top w:val="nil"/>
              <w:bottom w:val="single" w:sz="4" w:space="0" w:color="auto"/>
            </w:tcBorders>
          </w:tcPr>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7B2D9A" w:rsidRPr="007B2D9A" w:rsidRDefault="007B2D9A" w:rsidP="007B2D9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tc>
      </w:tr>
    </w:tbl>
    <w:p w:rsidR="007B2D9A" w:rsidRPr="007B2D9A" w:rsidRDefault="007B2D9A" w:rsidP="007B2D9A">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площадь территории жилой застройки на одну квартиру (в соответствии с таблицей 32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Площадь участка при доме, м</w:t>
            </w:r>
            <w:r w:rsidRPr="007B2D9A">
              <w:rPr>
                <w:rFonts w:ascii="Times New Roman" w:eastAsia="Times New Roman" w:hAnsi="Times New Roman" w:cs="Times New Roman"/>
                <w:vertAlign w:val="superscript"/>
                <w:lang w:eastAsia="ru-RU"/>
              </w:rPr>
              <w:t>2</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площадь селитебной территории на одну квартиру, га</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0,25 - 0,27</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0,21 - 0,23</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1200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0,17 - 0,20</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0,15 - 0,17</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0,13 - 0,15</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0,11 - 0,13</w:t>
            </w:r>
          </w:p>
        </w:tc>
      </w:tr>
      <w:tr w:rsidR="007B2D9A" w:rsidRPr="007B2D9A" w:rsidTr="00A92DA6">
        <w:tc>
          <w:tcPr>
            <w:tcW w:w="396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400</w:t>
            </w:r>
          </w:p>
        </w:tc>
        <w:tc>
          <w:tcPr>
            <w:tcW w:w="573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0,08 - 0,11</w:t>
            </w:r>
          </w:p>
        </w:tc>
      </w:tr>
    </w:tbl>
    <w:p w:rsidR="007B2D9A" w:rsidRPr="007B2D9A" w:rsidRDefault="007B2D9A" w:rsidP="007B2D9A">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Мероприятия при реконструкции жилых зданий 5 - 9-и этажной застройки в границах элементов планировочной структуры (в соответствии  с таблицей 35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7B2D9A" w:rsidRPr="007B2D9A" w:rsidTr="00A92DA6">
        <w:tc>
          <w:tcPr>
            <w:tcW w:w="9701" w:type="dxa"/>
            <w:gridSpan w:val="3"/>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Массовая типовая застройка 60 - 70 годов</w:t>
            </w:r>
          </w:p>
        </w:tc>
      </w:tr>
      <w:tr w:rsidR="007B2D9A" w:rsidRPr="007B2D9A" w:rsidTr="00A92DA6">
        <w:tc>
          <w:tcPr>
            <w:tcW w:w="2211"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7B2D9A" w:rsidRPr="007B2D9A" w:rsidTr="00A92DA6">
        <w:tblPrEx>
          <w:tblBorders>
            <w:insideH w:val="none" w:sz="0" w:space="0" w:color="auto"/>
          </w:tblBorders>
        </w:tblPrEx>
        <w:tc>
          <w:tcPr>
            <w:tcW w:w="2211"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Состав реконструктивных мероприятий</w:t>
            </w:r>
          </w:p>
        </w:tc>
        <w:tc>
          <w:tcPr>
            <w:tcW w:w="3345"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реконструкция существующих зданий и сооружений, их приспособление к новым видам использования,</w:t>
            </w:r>
          </w:p>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снос существующих зданий и сооружений, строительство новых зданий и сооружений</w:t>
            </w:r>
          </w:p>
        </w:tc>
      </w:tr>
      <w:tr w:rsidR="007B2D9A" w:rsidRPr="007B2D9A" w:rsidTr="00A92DA6">
        <w:tblPrEx>
          <w:tblBorders>
            <w:insideH w:val="none" w:sz="0" w:space="0" w:color="auto"/>
          </w:tblBorders>
        </w:tblPrEx>
        <w:tc>
          <w:tcPr>
            <w:tcW w:w="2211"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выборочно</w:t>
            </w:r>
          </w:p>
        </w:tc>
        <w:tc>
          <w:tcPr>
            <w:tcW w:w="4145"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комплексно</w:t>
            </w:r>
          </w:p>
        </w:tc>
      </w:tr>
      <w:tr w:rsidR="007B2D9A" w:rsidRPr="007B2D9A" w:rsidTr="00A92DA6">
        <w:tblPrEx>
          <w:tblBorders>
            <w:insideH w:val="none" w:sz="0" w:space="0" w:color="auto"/>
          </w:tblBorders>
        </w:tblPrEx>
        <w:trPr>
          <w:trHeight w:val="1260"/>
        </w:trPr>
        <w:tc>
          <w:tcPr>
            <w:tcW w:w="2211" w:type="dxa"/>
            <w:tcBorders>
              <w:top w:val="nil"/>
              <w:bottom w:val="single" w:sz="4" w:space="0" w:color="auto"/>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7B2D9A" w:rsidRPr="007B2D9A" w:rsidRDefault="007B2D9A" w:rsidP="007B2D9A">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площадь земельного участка для домов усадебного типа на одну квартиру                   (в соответствии с таблицей 33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325"/>
      <w:bookmarkEnd w:id="36"/>
      <w:r w:rsidRPr="007B2D9A">
        <w:rPr>
          <w:rFonts w:ascii="Times New Roman" w:eastAsia="Times New Roman" w:hAnsi="Times New Roman" w:cs="Times New Roman"/>
          <w:lang w:eastAsia="ru-RU"/>
        </w:rPr>
        <w:t xml:space="preserve">Таблица 12.6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789"/>
      </w:tblGrid>
      <w:tr w:rsidR="007B2D9A" w:rsidRPr="007B2D9A" w:rsidTr="00A92DA6">
        <w:tc>
          <w:tcPr>
            <w:tcW w:w="3912"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Число этажей</w:t>
            </w:r>
          </w:p>
        </w:tc>
        <w:tc>
          <w:tcPr>
            <w:tcW w:w="5789"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площадь земельного участка на одну квартиру, га</w:t>
            </w:r>
          </w:p>
        </w:tc>
      </w:tr>
      <w:tr w:rsidR="007B2D9A" w:rsidRPr="007B2D9A" w:rsidTr="00A92DA6">
        <w:tblPrEx>
          <w:tblBorders>
            <w:insideH w:val="none" w:sz="0" w:space="0" w:color="auto"/>
          </w:tblBorders>
        </w:tblPrEx>
        <w:tc>
          <w:tcPr>
            <w:tcW w:w="3912" w:type="dxa"/>
            <w:tcBorders>
              <w:top w:val="single" w:sz="4" w:space="0" w:color="auto"/>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w:t>
            </w:r>
          </w:p>
        </w:tc>
        <w:tc>
          <w:tcPr>
            <w:tcW w:w="5789" w:type="dxa"/>
            <w:tcBorders>
              <w:top w:val="single" w:sz="4" w:space="0" w:color="auto"/>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0,04</w:t>
            </w:r>
          </w:p>
        </w:tc>
      </w:tr>
      <w:tr w:rsidR="007B2D9A" w:rsidRPr="007B2D9A" w:rsidTr="00A92DA6">
        <w:tblPrEx>
          <w:tblBorders>
            <w:insideH w:val="none" w:sz="0" w:space="0" w:color="auto"/>
          </w:tblBorders>
        </w:tblPrEx>
        <w:tc>
          <w:tcPr>
            <w:tcW w:w="3912"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w:t>
            </w:r>
          </w:p>
        </w:tc>
        <w:tc>
          <w:tcPr>
            <w:tcW w:w="5789"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0,03</w:t>
            </w:r>
          </w:p>
        </w:tc>
      </w:tr>
      <w:tr w:rsidR="007B2D9A" w:rsidRPr="007B2D9A" w:rsidTr="00A92DA6">
        <w:tblPrEx>
          <w:tblBorders>
            <w:insideH w:val="none" w:sz="0" w:space="0" w:color="auto"/>
          </w:tblBorders>
        </w:tblPrEx>
        <w:trPr>
          <w:trHeight w:val="44"/>
        </w:trPr>
        <w:tc>
          <w:tcPr>
            <w:tcW w:w="3912"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w:t>
            </w:r>
          </w:p>
        </w:tc>
        <w:tc>
          <w:tcPr>
            <w:tcW w:w="5789"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0,02</w:t>
            </w:r>
          </w:p>
        </w:tc>
      </w:tr>
      <w:tr w:rsidR="007B2D9A" w:rsidRPr="007B2D9A" w:rsidTr="00A92DA6">
        <w:tblPrEx>
          <w:tblBorders>
            <w:insideH w:val="none" w:sz="0" w:space="0" w:color="auto"/>
          </w:tblBorders>
        </w:tblPrEx>
        <w:trPr>
          <w:trHeight w:val="780"/>
        </w:trPr>
        <w:tc>
          <w:tcPr>
            <w:tcW w:w="9701" w:type="dxa"/>
            <w:gridSpan w:val="2"/>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Нижний предел площади земельного участка для домов усадебного типа для средних и малых населенных пунктов принимается верхний.</w:t>
            </w:r>
          </w:p>
          <w:p w:rsidR="007B2D9A" w:rsidRPr="007B2D9A" w:rsidRDefault="007B2D9A" w:rsidP="007B2D9A">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 При необходимости организации обособленных хозяйственных проездов площадь земельного участка увеличивается на 10 процентов.</w:t>
            </w:r>
          </w:p>
          <w:p w:rsidR="007B2D9A" w:rsidRPr="007B2D9A" w:rsidRDefault="007B2D9A" w:rsidP="007B2D9A">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 При подсчете площади земельного участка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bl>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bookmarkStart w:id="37" w:name="P9560"/>
      <w:bookmarkEnd w:id="37"/>
    </w:p>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675"/>
      <w:bookmarkStart w:id="39" w:name="P9686"/>
      <w:bookmarkEnd w:id="38"/>
      <w:bookmarkEnd w:id="39"/>
      <w:r w:rsidRPr="007B2D9A">
        <w:rPr>
          <w:rFonts w:ascii="Times New Roman" w:eastAsia="Times New Roman" w:hAnsi="Times New Roman" w:cs="Times New Roman"/>
          <w:lang w:eastAsia="ru-RU"/>
        </w:rPr>
        <w:t xml:space="preserve">Таблица 12.7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7B2D9A" w:rsidRPr="007B2D9A" w:rsidTr="00A92DA6">
        <w:tc>
          <w:tcPr>
            <w:tcW w:w="2268" w:type="dxa"/>
            <w:vMerge w:val="restart"/>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Плотность населения (чел./га) при среднем размере семьи (чел.)</w:t>
            </w:r>
          </w:p>
        </w:tc>
      </w:tr>
      <w:tr w:rsidR="007B2D9A" w:rsidRPr="007B2D9A" w:rsidTr="00A92DA6">
        <w:tc>
          <w:tcPr>
            <w:tcW w:w="2268" w:type="dxa"/>
            <w:vMerge/>
            <w:tcBorders>
              <w:top w:val="single" w:sz="4" w:space="0" w:color="auto"/>
              <w:bottom w:val="single" w:sz="4" w:space="0" w:color="auto"/>
            </w:tcBorders>
          </w:tcPr>
          <w:p w:rsidR="007B2D9A" w:rsidRPr="007B2D9A" w:rsidRDefault="007B2D9A" w:rsidP="007B2D9A">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6,0</w:t>
            </w:r>
          </w:p>
        </w:tc>
      </w:tr>
      <w:tr w:rsidR="007B2D9A" w:rsidRPr="007B2D9A" w:rsidTr="00A92DA6">
        <w:tblPrEx>
          <w:tblBorders>
            <w:insideH w:val="none" w:sz="0" w:space="0" w:color="auto"/>
          </w:tblBorders>
        </w:tblPrEx>
        <w:tc>
          <w:tcPr>
            <w:tcW w:w="2268"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Усадебный с приквартирными участками (кв. м):</w:t>
            </w: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14</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18</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22</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24</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13</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17</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27</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1200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17</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21</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23</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28</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33</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37</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24</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28</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38</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44</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33</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38</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45</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600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33</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41</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44</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48</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60</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44</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45</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54</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56</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65</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Секционный с числом этажей:</w:t>
            </w: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130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r>
      <w:tr w:rsidR="007B2D9A" w:rsidRPr="007B2D9A" w:rsidTr="00A92DA6">
        <w:tblPrEx>
          <w:tblBorders>
            <w:insideH w:val="none" w:sz="0" w:space="0" w:color="auto"/>
          </w:tblBorders>
        </w:tblPrEx>
        <w:tc>
          <w:tcPr>
            <w:tcW w:w="2268"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150</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1483"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r>
      <w:tr w:rsidR="007B2D9A" w:rsidRPr="007B2D9A" w:rsidTr="00A92DA6">
        <w:tblPrEx>
          <w:tblBorders>
            <w:insideH w:val="none" w:sz="0" w:space="0" w:color="auto"/>
          </w:tblBorders>
        </w:tblPrEx>
        <w:tc>
          <w:tcPr>
            <w:tcW w:w="2268"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170</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850"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c>
          <w:tcPr>
            <w:tcW w:w="1483"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r>
    </w:tbl>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Плотность населения на территории микрорайона (в соответствии с таблицей 37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0" w:name="P9413"/>
      <w:bookmarkEnd w:id="40"/>
      <w:r w:rsidRPr="007B2D9A">
        <w:rPr>
          <w:rFonts w:ascii="Times New Roman" w:eastAsia="Times New Roman" w:hAnsi="Times New Roman" w:cs="Times New Roman"/>
          <w:lang w:eastAsia="ru-RU"/>
        </w:rPr>
        <w:t>Таблица 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7B2D9A" w:rsidRPr="007B2D9A" w:rsidTr="00A92DA6">
        <w:tc>
          <w:tcPr>
            <w:tcW w:w="2438" w:type="dxa"/>
            <w:vMerge w:val="restart"/>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7B2D9A" w:rsidRPr="007B2D9A" w:rsidTr="00A92DA6">
        <w:tc>
          <w:tcPr>
            <w:tcW w:w="2438" w:type="dxa"/>
            <w:vMerge/>
          </w:tcPr>
          <w:p w:rsidR="007B2D9A" w:rsidRPr="007B2D9A" w:rsidRDefault="007B2D9A" w:rsidP="007B2D9A">
            <w:pPr>
              <w:spacing w:after="1" w:line="240" w:lineRule="auto"/>
              <w:rPr>
                <w:rFonts w:ascii="Times New Roman" w:eastAsia="Calibri" w:hAnsi="Times New Roman" w:cs="Times New Roman"/>
              </w:rPr>
            </w:pPr>
          </w:p>
        </w:tc>
        <w:tc>
          <w:tcPr>
            <w:tcW w:w="3571" w:type="dxa"/>
            <w:gridSpan w:val="2"/>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отчет 2005 года</w:t>
            </w:r>
          </w:p>
        </w:tc>
        <w:tc>
          <w:tcPr>
            <w:tcW w:w="1247" w:type="dxa"/>
            <w:vMerge w:val="restart"/>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2015 год</w:t>
            </w:r>
          </w:p>
        </w:tc>
        <w:tc>
          <w:tcPr>
            <w:tcW w:w="2445" w:type="dxa"/>
            <w:vMerge w:val="restart"/>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2025 год</w:t>
            </w:r>
          </w:p>
        </w:tc>
      </w:tr>
      <w:tr w:rsidR="007B2D9A" w:rsidRPr="007B2D9A" w:rsidTr="00A92DA6">
        <w:tc>
          <w:tcPr>
            <w:tcW w:w="2438" w:type="dxa"/>
            <w:vMerge/>
          </w:tcPr>
          <w:p w:rsidR="007B2D9A" w:rsidRPr="007B2D9A" w:rsidRDefault="007B2D9A" w:rsidP="007B2D9A">
            <w:pPr>
              <w:spacing w:after="1" w:line="240" w:lineRule="auto"/>
              <w:rPr>
                <w:rFonts w:ascii="Times New Roman" w:eastAsia="Calibri" w:hAnsi="Times New Roman" w:cs="Times New Roman"/>
              </w:rPr>
            </w:pPr>
          </w:p>
        </w:tc>
        <w:tc>
          <w:tcPr>
            <w:tcW w:w="1587"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всего</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7B2D9A" w:rsidRPr="007B2D9A" w:rsidRDefault="007B2D9A" w:rsidP="007B2D9A">
            <w:pPr>
              <w:spacing w:after="1" w:line="240" w:lineRule="auto"/>
              <w:rPr>
                <w:rFonts w:ascii="Times New Roman" w:eastAsia="Calibri" w:hAnsi="Times New Roman" w:cs="Times New Roman"/>
              </w:rPr>
            </w:pPr>
          </w:p>
        </w:tc>
        <w:tc>
          <w:tcPr>
            <w:tcW w:w="2445" w:type="dxa"/>
            <w:vMerge/>
          </w:tcPr>
          <w:p w:rsidR="007B2D9A" w:rsidRPr="007B2D9A" w:rsidRDefault="007B2D9A" w:rsidP="007B2D9A">
            <w:pPr>
              <w:spacing w:after="1" w:line="240" w:lineRule="auto"/>
              <w:rPr>
                <w:rFonts w:ascii="Times New Roman" w:eastAsia="Calibri" w:hAnsi="Times New Roman" w:cs="Times New Roman"/>
              </w:rPr>
            </w:pPr>
          </w:p>
        </w:tc>
      </w:tr>
      <w:tr w:rsidR="007B2D9A" w:rsidRPr="007B2D9A" w:rsidTr="00A92DA6">
        <w:tc>
          <w:tcPr>
            <w:tcW w:w="2438" w:type="dxa"/>
            <w:vMerge/>
          </w:tcPr>
          <w:p w:rsidR="007B2D9A" w:rsidRPr="007B2D9A" w:rsidRDefault="007B2D9A" w:rsidP="007B2D9A">
            <w:pPr>
              <w:spacing w:after="1" w:line="240" w:lineRule="auto"/>
              <w:rPr>
                <w:rFonts w:ascii="Times New Roman" w:eastAsia="Calibri" w:hAnsi="Times New Roman" w:cs="Times New Roman"/>
              </w:rPr>
            </w:pPr>
          </w:p>
        </w:tc>
        <w:tc>
          <w:tcPr>
            <w:tcW w:w="1587"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19,4</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18,0</w:t>
            </w:r>
          </w:p>
        </w:tc>
        <w:tc>
          <w:tcPr>
            <w:tcW w:w="1247"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22,7</w:t>
            </w:r>
          </w:p>
        </w:tc>
        <w:tc>
          <w:tcPr>
            <w:tcW w:w="2445"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26,6</w:t>
            </w:r>
          </w:p>
        </w:tc>
      </w:tr>
      <w:tr w:rsidR="007B2D9A" w:rsidRPr="007B2D9A" w:rsidTr="00A92DA6">
        <w:tblPrEx>
          <w:tblBorders>
            <w:insideH w:val="nil"/>
          </w:tblBorders>
        </w:tblPrEx>
        <w:tc>
          <w:tcPr>
            <w:tcW w:w="2438" w:type="dxa"/>
            <w:tcBorders>
              <w:bottom w:val="nil"/>
            </w:tcBorders>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Высокая</w:t>
            </w:r>
          </w:p>
        </w:tc>
        <w:tc>
          <w:tcPr>
            <w:tcW w:w="1587" w:type="dxa"/>
            <w:tcBorders>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371</w:t>
            </w:r>
          </w:p>
        </w:tc>
        <w:tc>
          <w:tcPr>
            <w:tcW w:w="1984" w:type="dxa"/>
            <w:tcBorders>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400</w:t>
            </w:r>
          </w:p>
        </w:tc>
        <w:tc>
          <w:tcPr>
            <w:tcW w:w="1247" w:type="dxa"/>
            <w:tcBorders>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317</w:t>
            </w:r>
          </w:p>
        </w:tc>
        <w:tc>
          <w:tcPr>
            <w:tcW w:w="2445" w:type="dxa"/>
            <w:tcBorders>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271</w:t>
            </w:r>
          </w:p>
        </w:tc>
      </w:tr>
      <w:tr w:rsidR="007B2D9A" w:rsidRPr="007B2D9A" w:rsidTr="00A92DA6">
        <w:tblPrEx>
          <w:tblBorders>
            <w:insideH w:val="nil"/>
          </w:tblBorders>
        </w:tblPrEx>
        <w:tc>
          <w:tcPr>
            <w:tcW w:w="2438" w:type="dxa"/>
            <w:tcBorders>
              <w:top w:val="nil"/>
              <w:bottom w:val="nil"/>
            </w:tcBorders>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Средняя</w:t>
            </w:r>
          </w:p>
        </w:tc>
        <w:tc>
          <w:tcPr>
            <w:tcW w:w="1587"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306</w:t>
            </w:r>
          </w:p>
        </w:tc>
        <w:tc>
          <w:tcPr>
            <w:tcW w:w="1984"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330</w:t>
            </w:r>
          </w:p>
        </w:tc>
        <w:tc>
          <w:tcPr>
            <w:tcW w:w="1247"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262</w:t>
            </w:r>
          </w:p>
        </w:tc>
        <w:tc>
          <w:tcPr>
            <w:tcW w:w="2445" w:type="dxa"/>
            <w:tcBorders>
              <w:top w:val="nil"/>
              <w:bottom w:val="nil"/>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223</w:t>
            </w:r>
          </w:p>
        </w:tc>
      </w:tr>
      <w:tr w:rsidR="007B2D9A" w:rsidRPr="007B2D9A" w:rsidTr="00A92DA6">
        <w:tblPrEx>
          <w:tblBorders>
            <w:insideH w:val="nil"/>
          </w:tblBorders>
        </w:tblPrEx>
        <w:trPr>
          <w:trHeight w:val="420"/>
        </w:trPr>
        <w:tc>
          <w:tcPr>
            <w:tcW w:w="2438" w:type="dxa"/>
            <w:tcBorders>
              <w:top w:val="nil"/>
              <w:bottom w:val="single" w:sz="4" w:space="0" w:color="auto"/>
            </w:tcBorders>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167</w:t>
            </w:r>
          </w:p>
        </w:tc>
        <w:tc>
          <w:tcPr>
            <w:tcW w:w="1984"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180</w:t>
            </w:r>
          </w:p>
        </w:tc>
        <w:tc>
          <w:tcPr>
            <w:tcW w:w="1247"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143</w:t>
            </w:r>
          </w:p>
        </w:tc>
        <w:tc>
          <w:tcPr>
            <w:tcW w:w="2445" w:type="dxa"/>
            <w:tcBorders>
              <w:top w:val="nil"/>
              <w:bottom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121</w:t>
            </w:r>
          </w:p>
        </w:tc>
      </w:tr>
      <w:tr w:rsidR="007B2D9A" w:rsidRPr="007B2D9A" w:rsidTr="00A92DA6">
        <w:tblPrEx>
          <w:tblBorders>
            <w:insideH w:val="nil"/>
          </w:tblBorders>
        </w:tblPrEx>
        <w:trPr>
          <w:trHeight w:val="467"/>
        </w:trPr>
        <w:tc>
          <w:tcPr>
            <w:tcW w:w="9701" w:type="dxa"/>
            <w:gridSpan w:val="5"/>
            <w:tcBorders>
              <w:top w:val="single" w:sz="4" w:space="0" w:color="auto"/>
            </w:tcBorders>
          </w:tcPr>
          <w:p w:rsidR="007B2D9A" w:rsidRPr="007B2D9A" w:rsidRDefault="007B2D9A" w:rsidP="007B2D9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7B2D9A" w:rsidRPr="007B2D9A" w:rsidRDefault="007B2D9A" w:rsidP="007B2D9A">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7B2D9A" w:rsidRPr="007B2D9A" w:rsidRDefault="007B2D9A" w:rsidP="007B2D9A">
            <w:pPr>
              <w:widowControl w:val="0"/>
              <w:autoSpaceDE w:val="0"/>
              <w:autoSpaceDN w:val="0"/>
              <w:spacing w:after="0" w:line="240" w:lineRule="auto"/>
              <w:ind w:left="142" w:right="80"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7B2D9A" w:rsidRPr="007B2D9A" w:rsidRDefault="007B2D9A" w:rsidP="007B2D9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tc>
      </w:tr>
    </w:tbl>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0" w:line="240" w:lineRule="auto"/>
        <w:ind w:firstLine="567"/>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7B2D9A" w:rsidRPr="007B2D9A" w:rsidRDefault="007B2D9A" w:rsidP="007B2D9A">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соответствии с таблицей 39 РНГП КК)</w:t>
      </w:r>
    </w:p>
    <w:p w:rsidR="007B2D9A" w:rsidRPr="007B2D9A" w:rsidRDefault="007B2D9A" w:rsidP="007B2D9A">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Таблица12.9</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7B2D9A" w:rsidRPr="007B2D9A" w:rsidTr="00A92DA6">
        <w:tc>
          <w:tcPr>
            <w:tcW w:w="272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Площадь площадки </w:t>
            </w:r>
            <w:r w:rsidRPr="007B2D9A">
              <w:rPr>
                <w:rFonts w:ascii="Times New Roman" w:eastAsia="Times New Roman" w:hAnsi="Times New Roman" w:cs="Times New Roman"/>
                <w:lang w:eastAsia="ru-RU"/>
              </w:rPr>
              <w:lastRenderedPageBreak/>
              <w:t>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Минимальный размер </w:t>
            </w:r>
            <w:r w:rsidRPr="007B2D9A">
              <w:rPr>
                <w:rFonts w:ascii="Times New Roman" w:eastAsia="Times New Roman" w:hAnsi="Times New Roman" w:cs="Times New Roman"/>
                <w:lang w:eastAsia="ru-RU"/>
              </w:rPr>
              <w:lastRenderedPageBreak/>
              <w:t>площадки, кв. м2</w:t>
            </w:r>
          </w:p>
        </w:tc>
      </w:tr>
      <w:tr w:rsidR="007B2D9A" w:rsidRPr="007B2D9A" w:rsidTr="00A92DA6">
        <w:tc>
          <w:tcPr>
            <w:tcW w:w="272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2760"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tc>
      </w:tr>
      <w:tr w:rsidR="007B2D9A" w:rsidRPr="007B2D9A" w:rsidTr="00A92DA6">
        <w:tc>
          <w:tcPr>
            <w:tcW w:w="272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w:t>
            </w:r>
          </w:p>
        </w:tc>
      </w:tr>
      <w:tr w:rsidR="007B2D9A" w:rsidRPr="007B2D9A" w:rsidTr="00A92DA6">
        <w:trPr>
          <w:trHeight w:val="322"/>
        </w:trPr>
        <w:tc>
          <w:tcPr>
            <w:tcW w:w="2728" w:type="dxa"/>
            <w:tcBorders>
              <w:top w:val="single" w:sz="4" w:space="0" w:color="auto"/>
              <w:left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r>
      <w:tr w:rsidR="007B2D9A" w:rsidRPr="007B2D9A" w:rsidTr="00A92DA6">
        <w:trPr>
          <w:trHeight w:val="1236"/>
        </w:trPr>
        <w:tc>
          <w:tcPr>
            <w:tcW w:w="2728"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Согласно предельным параметрам вида разрешенного использования</w:t>
            </w:r>
          </w:p>
        </w:tc>
      </w:tr>
      <w:tr w:rsidR="007B2D9A" w:rsidRPr="007B2D9A" w:rsidTr="00A92DA6">
        <w:trPr>
          <w:trHeight w:val="184"/>
        </w:trPr>
        <w:tc>
          <w:tcPr>
            <w:tcW w:w="9701" w:type="dxa"/>
            <w:gridSpan w:val="4"/>
            <w:tcBorders>
              <w:top w:val="single" w:sz="4" w:space="0" w:color="auto"/>
              <w:left w:val="single" w:sz="4" w:space="0" w:color="auto"/>
              <w:bottom w:val="single" w:sz="4" w:space="0" w:color="auto"/>
              <w:right w:val="single" w:sz="4" w:space="0" w:color="auto"/>
            </w:tcBorders>
          </w:tcPr>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7B2D9A" w:rsidRPr="007B2D9A" w:rsidRDefault="007B2D9A" w:rsidP="007B2D9A">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7B2D9A" w:rsidRPr="007B2D9A" w:rsidRDefault="007B2D9A" w:rsidP="007B2D9A">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7B2D9A" w:rsidRPr="007B2D9A" w:rsidRDefault="007B2D9A" w:rsidP="007B2D9A">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1" w:name="P9159"/>
      <w:bookmarkEnd w:id="41"/>
      <w:r w:rsidRPr="007B2D9A">
        <w:rPr>
          <w:rFonts w:ascii="Times New Roman" w:eastAsia="Times New Roman" w:hAnsi="Times New Roman" w:cs="Times New Roman"/>
          <w:lang w:eastAsia="ru-RU"/>
        </w:rPr>
        <w:t>Таблица 12.10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7B2D9A" w:rsidRPr="007B2D9A" w:rsidTr="00A92DA6">
        <w:tc>
          <w:tcPr>
            <w:tcW w:w="3118"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Вид площадки</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Минимальные размеры площадки, м</w:t>
            </w:r>
          </w:p>
        </w:tc>
        <w:tc>
          <w:tcPr>
            <w:tcW w:w="459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Рекомендуемый тип покрытия</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Настольный теннис</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8,0 x 4,3</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Теннис</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36,0 x 16,0</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Бадминтон</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16,4 x 7,0</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Волейбол</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23,0 x 14,0</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Баскетбол</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28,0 x 15,0</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r w:rsidR="007B2D9A" w:rsidRPr="007B2D9A" w:rsidTr="00A92DA6">
        <w:tc>
          <w:tcPr>
            <w:tcW w:w="3118"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Универсальная для спортивных игр</w:t>
            </w:r>
          </w:p>
        </w:tc>
        <w:tc>
          <w:tcPr>
            <w:tcW w:w="1984"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36,0 x 18,0</w:t>
            </w:r>
          </w:p>
        </w:tc>
        <w:tc>
          <w:tcPr>
            <w:tcW w:w="459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твердое, с искусственным покрытием</w:t>
            </w:r>
          </w:p>
        </w:tc>
      </w:tr>
    </w:tbl>
    <w:p w:rsidR="007B2D9A" w:rsidRPr="007B2D9A" w:rsidRDefault="007B2D9A" w:rsidP="007B2D9A">
      <w:pPr>
        <w:widowControl w:val="0"/>
        <w:autoSpaceDE w:val="0"/>
        <w:autoSpaceDN w:val="0"/>
        <w:spacing w:after="0" w:line="240" w:lineRule="auto"/>
        <w:outlineLvl w:val="3"/>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7B2D9A" w:rsidRPr="007B2D9A" w:rsidTr="00A92DA6">
        <w:tc>
          <w:tcPr>
            <w:tcW w:w="2115"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Игровое оборудование</w:t>
            </w:r>
          </w:p>
        </w:tc>
        <w:tc>
          <w:tcPr>
            <w:tcW w:w="7586"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Рекомендации</w:t>
            </w:r>
          </w:p>
        </w:tc>
      </w:tr>
      <w:tr w:rsidR="007B2D9A" w:rsidRPr="007B2D9A" w:rsidTr="00A92DA6">
        <w:tc>
          <w:tcPr>
            <w:tcW w:w="2115"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Качели</w:t>
            </w:r>
          </w:p>
        </w:tc>
        <w:tc>
          <w:tcPr>
            <w:tcW w:w="7586"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7B2D9A" w:rsidRPr="007B2D9A" w:rsidTr="00A92DA6">
        <w:tc>
          <w:tcPr>
            <w:tcW w:w="2115"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Качалки, балансиры</w:t>
            </w:r>
          </w:p>
        </w:tc>
        <w:tc>
          <w:tcPr>
            <w:tcW w:w="7586"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7B2D9A" w:rsidRPr="007B2D9A" w:rsidTr="00A92DA6">
        <w:tc>
          <w:tcPr>
            <w:tcW w:w="2115"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Карусели</w:t>
            </w:r>
          </w:p>
        </w:tc>
        <w:tc>
          <w:tcPr>
            <w:tcW w:w="7586"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7B2D9A" w:rsidRPr="007B2D9A" w:rsidTr="00A92DA6">
        <w:tc>
          <w:tcPr>
            <w:tcW w:w="2115"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Горки, городки</w:t>
            </w:r>
          </w:p>
        </w:tc>
        <w:tc>
          <w:tcPr>
            <w:tcW w:w="7586"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B2D9A" w:rsidRPr="007B2D9A" w:rsidRDefault="007B2D9A" w:rsidP="007B2D9A">
      <w:pPr>
        <w:widowControl w:val="0"/>
        <w:autoSpaceDE w:val="0"/>
        <w:autoSpaceDN w:val="0"/>
        <w:spacing w:before="240" w:after="0" w:line="240" w:lineRule="auto"/>
        <w:jc w:val="right"/>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7B2D9A" w:rsidRPr="007B2D9A" w:rsidTr="00A92DA6">
        <w:tc>
          <w:tcPr>
            <w:tcW w:w="218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Возраст</w:t>
            </w:r>
          </w:p>
        </w:tc>
        <w:tc>
          <w:tcPr>
            <w:tcW w:w="315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Назначение оборудования</w:t>
            </w:r>
          </w:p>
        </w:tc>
        <w:tc>
          <w:tcPr>
            <w:tcW w:w="4353"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Игровое и физкультурное оборудование</w:t>
            </w:r>
          </w:p>
        </w:tc>
      </w:tr>
      <w:tr w:rsidR="007B2D9A" w:rsidRPr="007B2D9A" w:rsidTr="00A92DA6">
        <w:tc>
          <w:tcPr>
            <w:tcW w:w="2189" w:type="dxa"/>
            <w:vMerge w:val="restart"/>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Дети в возрасте        от 1 до 3 лет</w:t>
            </w: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песочницы открытые и с крышами, домики</w:t>
            </w:r>
          </w:p>
        </w:tc>
      </w:tr>
      <w:tr w:rsidR="007B2D9A" w:rsidRPr="007B2D9A" w:rsidTr="00A92DA6">
        <w:tc>
          <w:tcPr>
            <w:tcW w:w="2189" w:type="dxa"/>
            <w:vMerge/>
          </w:tcPr>
          <w:p w:rsidR="007B2D9A" w:rsidRPr="007B2D9A" w:rsidRDefault="007B2D9A" w:rsidP="007B2D9A">
            <w:pPr>
              <w:spacing w:after="1" w:line="240" w:lineRule="auto"/>
              <w:rPr>
                <w:rFonts w:ascii="Times New Roman" w:eastAsia="Calibri" w:hAnsi="Times New Roman" w:cs="Times New Roman"/>
              </w:rPr>
            </w:pP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тренировки лазания, ходьбы, перешагивания, подлезания, равновесия</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7B2D9A" w:rsidRPr="007B2D9A" w:rsidTr="00A92DA6">
        <w:tc>
          <w:tcPr>
            <w:tcW w:w="2189" w:type="dxa"/>
            <w:vMerge/>
          </w:tcPr>
          <w:p w:rsidR="007B2D9A" w:rsidRPr="007B2D9A" w:rsidRDefault="007B2D9A" w:rsidP="007B2D9A">
            <w:pPr>
              <w:spacing w:after="1" w:line="240" w:lineRule="auto"/>
              <w:rPr>
                <w:rFonts w:ascii="Times New Roman" w:eastAsia="Calibri" w:hAnsi="Times New Roman" w:cs="Times New Roman"/>
              </w:rPr>
            </w:pP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качели, балансиры, качалки на пружинках, карусели</w:t>
            </w:r>
          </w:p>
        </w:tc>
      </w:tr>
      <w:tr w:rsidR="007B2D9A" w:rsidRPr="007B2D9A" w:rsidTr="00A92DA6">
        <w:tc>
          <w:tcPr>
            <w:tcW w:w="2189" w:type="dxa"/>
            <w:vMerge w:val="restart"/>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Дети дошкольного </w:t>
            </w:r>
            <w:r w:rsidRPr="007B2D9A">
              <w:rPr>
                <w:rFonts w:ascii="Times New Roman" w:eastAsia="Times New Roman" w:hAnsi="Times New Roman" w:cs="Times New Roman"/>
                <w:lang w:eastAsia="ru-RU"/>
              </w:rPr>
              <w:lastRenderedPageBreak/>
              <w:t>возраста (3 – 7 лет)</w:t>
            </w: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для обучения и </w:t>
            </w:r>
            <w:r w:rsidRPr="007B2D9A">
              <w:rPr>
                <w:rFonts w:ascii="Times New Roman" w:eastAsia="Times New Roman" w:hAnsi="Times New Roman" w:cs="Times New Roman"/>
                <w:lang w:eastAsia="ru-RU"/>
              </w:rPr>
              <w:lastRenderedPageBreak/>
              <w:t>совершенствования лазания, равновесия, перешагивания, перепрыгивания, спрыгивания</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пирамиды, шведские стенки, бумы, городки </w:t>
            </w:r>
            <w:r w:rsidRPr="007B2D9A">
              <w:rPr>
                <w:rFonts w:ascii="Times New Roman" w:eastAsia="Times New Roman" w:hAnsi="Times New Roman" w:cs="Times New Roman"/>
                <w:lang w:eastAsia="ru-RU"/>
              </w:rPr>
              <w:lastRenderedPageBreak/>
              <w:t>с пластиковыми спусками, переходами, физкультурными элементами</w:t>
            </w:r>
          </w:p>
        </w:tc>
      </w:tr>
      <w:tr w:rsidR="007B2D9A" w:rsidRPr="007B2D9A" w:rsidTr="00A92DA6">
        <w:tc>
          <w:tcPr>
            <w:tcW w:w="2189" w:type="dxa"/>
            <w:vMerge/>
          </w:tcPr>
          <w:p w:rsidR="007B2D9A" w:rsidRPr="007B2D9A" w:rsidRDefault="007B2D9A" w:rsidP="007B2D9A">
            <w:pPr>
              <w:spacing w:after="1" w:line="240" w:lineRule="auto"/>
              <w:jc w:val="center"/>
              <w:rPr>
                <w:rFonts w:ascii="Times New Roman" w:eastAsia="Calibri" w:hAnsi="Times New Roman" w:cs="Times New Roman"/>
              </w:rPr>
            </w:pP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развития силы, гибкости, координации движений</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гимнастические стенки, физкультурные элементы, низкие турники</w:t>
            </w:r>
          </w:p>
        </w:tc>
      </w:tr>
      <w:tr w:rsidR="007B2D9A" w:rsidRPr="007B2D9A" w:rsidTr="00A92DA6">
        <w:tc>
          <w:tcPr>
            <w:tcW w:w="2189" w:type="dxa"/>
            <w:vMerge/>
          </w:tcPr>
          <w:p w:rsidR="007B2D9A" w:rsidRPr="007B2D9A" w:rsidRDefault="007B2D9A" w:rsidP="007B2D9A">
            <w:pPr>
              <w:spacing w:after="1" w:line="240" w:lineRule="auto"/>
              <w:jc w:val="center"/>
              <w:rPr>
                <w:rFonts w:ascii="Times New Roman" w:eastAsia="Calibri" w:hAnsi="Times New Roman" w:cs="Times New Roman"/>
              </w:rPr>
            </w:pP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мишени для бросания мяча, кольцебросы, баскетбольные щиты, мини-ворота</w:t>
            </w:r>
          </w:p>
        </w:tc>
      </w:tr>
      <w:tr w:rsidR="007B2D9A" w:rsidRPr="007B2D9A" w:rsidTr="00A92DA6">
        <w:tc>
          <w:tcPr>
            <w:tcW w:w="218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Дети школьного возраста</w:t>
            </w: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общего физического развития</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7B2D9A" w:rsidRPr="007B2D9A" w:rsidTr="00A92DA6">
        <w:trPr>
          <w:trHeight w:val="1363"/>
        </w:trPr>
        <w:tc>
          <w:tcPr>
            <w:tcW w:w="218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Дети старшего школьного возраста</w:t>
            </w:r>
          </w:p>
        </w:tc>
        <w:tc>
          <w:tcPr>
            <w:tcW w:w="315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7B2D9A" w:rsidRPr="007B2D9A" w:rsidRDefault="007B2D9A" w:rsidP="007B2D9A">
      <w:pPr>
        <w:widowControl w:val="0"/>
        <w:autoSpaceDE w:val="0"/>
        <w:autoSpaceDN w:val="0"/>
        <w:spacing w:before="240" w:after="0" w:line="240" w:lineRule="auto"/>
        <w:jc w:val="right"/>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7B2D9A" w:rsidRPr="007B2D9A" w:rsidTr="00A92DA6">
        <w:tc>
          <w:tcPr>
            <w:tcW w:w="2309"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Игровое оборудование</w:t>
            </w:r>
          </w:p>
        </w:tc>
        <w:tc>
          <w:tcPr>
            <w:tcW w:w="7392" w:type="dxa"/>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Минимальное расстояние между игровыми элементами</w:t>
            </w:r>
          </w:p>
        </w:tc>
      </w:tr>
      <w:tr w:rsidR="007B2D9A" w:rsidRPr="007B2D9A" w:rsidTr="00A92DA6">
        <w:tc>
          <w:tcPr>
            <w:tcW w:w="2309"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Качели</w:t>
            </w:r>
          </w:p>
        </w:tc>
        <w:tc>
          <w:tcPr>
            <w:tcW w:w="7392"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7B2D9A" w:rsidRPr="007B2D9A" w:rsidTr="00A92DA6">
        <w:tc>
          <w:tcPr>
            <w:tcW w:w="2309"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Качалки, балансиры</w:t>
            </w:r>
          </w:p>
        </w:tc>
        <w:tc>
          <w:tcPr>
            <w:tcW w:w="7392"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7B2D9A" w:rsidRPr="007B2D9A" w:rsidTr="00A92DA6">
        <w:tc>
          <w:tcPr>
            <w:tcW w:w="2309"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Карусели</w:t>
            </w:r>
          </w:p>
        </w:tc>
        <w:tc>
          <w:tcPr>
            <w:tcW w:w="7392"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7B2D9A" w:rsidRPr="007B2D9A" w:rsidTr="00A92DA6">
        <w:tc>
          <w:tcPr>
            <w:tcW w:w="2309"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Горки, городки</w:t>
            </w:r>
          </w:p>
        </w:tc>
        <w:tc>
          <w:tcPr>
            <w:tcW w:w="7392" w:type="dxa"/>
          </w:tcPr>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181694" w:rsidRPr="00E03D6B" w:rsidRDefault="00181694" w:rsidP="007B2D9A">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1.2.13. В области ритуальных услуг и содержания мест захоронения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Таблица 1</w:t>
      </w:r>
      <w:r w:rsidR="00B30D8F" w:rsidRPr="00E03D6B">
        <w:rPr>
          <w:rFonts w:ascii="Times New Roman" w:hAnsi="Times New Roman" w:cs="Times New Roman"/>
          <w:szCs w:val="22"/>
        </w:rPr>
        <w:t>3</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722"/>
      </w:tblGrid>
      <w:tr w:rsidR="00F82576" w:rsidRPr="00E03D6B" w:rsidTr="000B691C">
        <w:trPr>
          <w:trHeight w:val="1126"/>
        </w:trPr>
        <w:tc>
          <w:tcPr>
            <w:tcW w:w="3978"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lastRenderedPageBreak/>
              <w:t>Области нормирования</w:t>
            </w:r>
          </w:p>
        </w:tc>
        <w:tc>
          <w:tcPr>
            <w:tcW w:w="2967" w:type="dxa"/>
            <w:vAlign w:val="center"/>
          </w:tcPr>
          <w:p w:rsidR="00F82576" w:rsidRPr="00E03D6B" w:rsidRDefault="00F82576" w:rsidP="00E03D6B">
            <w:pPr>
              <w:keepNext/>
              <w:widowControl w:val="0"/>
              <w:spacing w:after="0" w:line="240" w:lineRule="auto"/>
              <w:jc w:val="center"/>
              <w:rPr>
                <w:rFonts w:ascii="Times New Roman" w:eastAsia="Calibri" w:hAnsi="Times New Roman" w:cs="Times New Roman"/>
                <w:noProof/>
              </w:rPr>
            </w:pPr>
            <w:r w:rsidRPr="00E03D6B">
              <w:rPr>
                <w:rFonts w:ascii="Times New Roman" w:eastAsia="Times New Roman" w:hAnsi="Times New Roman" w:cs="Times New Roman"/>
                <w:noProof/>
                <w:lang w:eastAsia="ru-RU"/>
              </w:rPr>
              <w:t>Показатель минимальной обеспеченности,</w:t>
            </w:r>
            <w:r w:rsidRPr="00E03D6B">
              <w:rPr>
                <w:rFonts w:ascii="Times New Roman" w:eastAsia="Calibri" w:hAnsi="Times New Roman" w:cs="Times New Roman"/>
                <w:noProof/>
              </w:rPr>
              <w:t xml:space="preserve"> </w:t>
            </w:r>
          </w:p>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noProof/>
              </w:rPr>
              <w:t>размер земельного участка</w:t>
            </w:r>
            <w:r w:rsidRPr="00E03D6B">
              <w:rPr>
                <w:rFonts w:ascii="Times New Roman" w:eastAsia="Times New Roman" w:hAnsi="Times New Roman" w:cs="Times New Roman"/>
                <w:noProof/>
                <w:lang w:eastAsia="ru-RU"/>
              </w:rPr>
              <w:t xml:space="preserve">, га на 1 тыс. чел. </w:t>
            </w:r>
          </w:p>
        </w:tc>
        <w:tc>
          <w:tcPr>
            <w:tcW w:w="2722"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color w:val="FF0000"/>
                <w:lang w:eastAsia="ru-RU"/>
              </w:rPr>
            </w:pPr>
            <w:r w:rsidRPr="00E03D6B">
              <w:rPr>
                <w:rFonts w:ascii="Times New Roman" w:eastAsia="Times New Roman" w:hAnsi="Times New Roman" w:cs="Times New Roman"/>
                <w:noProof/>
                <w:lang w:eastAsia="ru-RU"/>
              </w:rPr>
              <w:t xml:space="preserve">Показатель минимальной обеспеченности </w:t>
            </w:r>
            <w:r w:rsidR="00BC1EA5" w:rsidRPr="00E03D6B">
              <w:rPr>
                <w:rFonts w:ascii="Times New Roman" w:eastAsia="Times New Roman" w:hAnsi="Times New Roman" w:cs="Times New Roman"/>
                <w:noProof/>
                <w:lang w:eastAsia="ru-RU"/>
              </w:rPr>
              <w:t>поселения</w:t>
            </w:r>
            <w:r w:rsidRPr="00E03D6B">
              <w:rPr>
                <w:rFonts w:ascii="Times New Roman" w:eastAsia="Times New Roman" w:hAnsi="Times New Roman" w:cs="Times New Roman"/>
                <w:noProof/>
                <w:lang w:eastAsia="ru-RU"/>
              </w:rPr>
              <w:t>, га</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ind w:left="142"/>
              <w:rPr>
                <w:rFonts w:ascii="Times New Roman" w:eastAsia="Calibri" w:hAnsi="Times New Roman" w:cs="Times New Roman"/>
                <w:noProof/>
              </w:rPr>
            </w:pPr>
            <w:r w:rsidRPr="00E03D6B">
              <w:rPr>
                <w:rFonts w:ascii="Times New Roman" w:eastAsia="Calibri" w:hAnsi="Times New Roman" w:cs="Times New Roman"/>
                <w:noProof/>
              </w:rPr>
              <w:t>Кладбища традиционного захоронения:</w:t>
            </w:r>
          </w:p>
          <w:p w:rsidR="00F82576" w:rsidRPr="00E03D6B" w:rsidRDefault="00F82576" w:rsidP="00E03D6B">
            <w:pPr>
              <w:widowControl w:val="0"/>
              <w:spacing w:after="0" w:line="240" w:lineRule="auto"/>
              <w:ind w:left="142"/>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0,24</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5E7CA7" w:rsidRDefault="00C53255" w:rsidP="00093C1C">
            <w:pPr>
              <w:widowControl w:val="0"/>
              <w:spacing w:after="0" w:line="240" w:lineRule="auto"/>
              <w:jc w:val="center"/>
              <w:rPr>
                <w:rFonts w:ascii="Times New Roman" w:eastAsia="Times New Roman" w:hAnsi="Times New Roman" w:cs="Times New Roman"/>
                <w:noProof/>
                <w:highlight w:val="yellow"/>
                <w:lang w:eastAsia="ru-RU"/>
              </w:rPr>
            </w:pPr>
            <w:r>
              <w:rPr>
                <w:rFonts w:ascii="Times New Roman" w:eastAsia="Times New Roman" w:hAnsi="Times New Roman" w:cs="Times New Roman"/>
                <w:noProof/>
                <w:lang w:eastAsia="ru-RU"/>
              </w:rPr>
              <w:t>1,53</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noProof/>
              </w:rPr>
            </w:pPr>
            <w:r w:rsidRPr="00E03D6B">
              <w:rPr>
                <w:rFonts w:ascii="Times New Roman" w:eastAsia="Calibri" w:hAnsi="Times New Roman" w:cs="Times New Roman"/>
              </w:rPr>
              <w:t>Кладбище урновых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0,02</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5E7CA7" w:rsidRDefault="00F82576" w:rsidP="00C53255">
            <w:pPr>
              <w:widowControl w:val="0"/>
              <w:spacing w:after="0" w:line="240" w:lineRule="auto"/>
              <w:jc w:val="center"/>
              <w:rPr>
                <w:rFonts w:ascii="Times New Roman" w:eastAsia="Times New Roman" w:hAnsi="Times New Roman" w:cs="Times New Roman"/>
                <w:noProof/>
                <w:highlight w:val="yellow"/>
                <w:lang w:eastAsia="ru-RU"/>
              </w:rPr>
            </w:pPr>
            <w:r w:rsidRPr="00C319A1">
              <w:rPr>
                <w:rFonts w:ascii="Times New Roman" w:eastAsia="Times New Roman" w:hAnsi="Times New Roman" w:cs="Times New Roman"/>
                <w:noProof/>
                <w:lang w:eastAsia="ru-RU"/>
              </w:rPr>
              <w:t>0,</w:t>
            </w:r>
            <w:r w:rsidR="00C53255">
              <w:rPr>
                <w:rFonts w:ascii="Times New Roman" w:eastAsia="Times New Roman" w:hAnsi="Times New Roman" w:cs="Times New Roman"/>
                <w:noProof/>
                <w:lang w:eastAsia="ru-RU"/>
              </w:rPr>
              <w:t>12</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1 объект на поселение</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82576" w:rsidRPr="00E03D6B" w:rsidTr="00057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00"/>
        </w:trPr>
        <w:tc>
          <w:tcPr>
            <w:tcW w:w="96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057188">
            <w:pPr>
              <w:widowControl w:val="0"/>
              <w:autoSpaceDE w:val="0"/>
              <w:autoSpaceDN w:val="0"/>
              <w:spacing w:after="0" w:line="240" w:lineRule="auto"/>
              <w:ind w:left="14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Примечание.</w:t>
            </w:r>
          </w:p>
          <w:p w:rsidR="00F82576" w:rsidRPr="00E03D6B" w:rsidRDefault="00F82576" w:rsidP="00E03D6B">
            <w:pPr>
              <w:widowControl w:val="0"/>
              <w:autoSpaceDE w:val="0"/>
              <w:autoSpaceDN w:val="0"/>
              <w:spacing w:after="0" w:line="240" w:lineRule="auto"/>
              <w:ind w:left="14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Размеры земельных участков, отводимых для захоронения, </w:t>
            </w:r>
            <w:r w:rsidRPr="00E03D6B">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b/>
          <w:color w:val="0070C0"/>
          <w:szCs w:val="22"/>
        </w:rPr>
      </w:pPr>
      <w:bookmarkStart w:id="42" w:name="P839"/>
      <w:bookmarkStart w:id="43" w:name="P919"/>
      <w:bookmarkEnd w:id="42"/>
      <w:bookmarkEnd w:id="43"/>
      <w:r w:rsidRPr="00E03D6B">
        <w:rPr>
          <w:rFonts w:ascii="Times New Roman" w:hAnsi="Times New Roman" w:cs="Times New Roman"/>
          <w:b/>
          <w:color w:val="0070C0"/>
          <w:szCs w:val="22"/>
        </w:rPr>
        <w:t>1.2.14. В области отдыха и туризма и оздоровления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szCs w:val="22"/>
        </w:rPr>
      </w:pPr>
      <w:bookmarkStart w:id="44" w:name="P921"/>
      <w:bookmarkEnd w:id="44"/>
      <w:r w:rsidRPr="00E03D6B">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E03D6B" w:rsidRDefault="00181694"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E03D6B" w:rsidTr="000B691C">
        <w:trPr>
          <w:trHeight w:val="139"/>
        </w:trPr>
        <w:tc>
          <w:tcPr>
            <w:tcW w:w="2956" w:type="dxa"/>
            <w:vAlign w:val="center"/>
          </w:tcPr>
          <w:p w:rsidR="00181694" w:rsidRPr="00E03D6B" w:rsidRDefault="00181694" w:rsidP="00E03D6B">
            <w:pPr>
              <w:pStyle w:val="ConsPlusNormal"/>
              <w:ind w:left="142"/>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814"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181694" w:rsidRPr="00E03D6B" w:rsidTr="000B691C">
        <w:trPr>
          <w:trHeight w:val="139"/>
        </w:trPr>
        <w:tc>
          <w:tcPr>
            <w:tcW w:w="2956" w:type="dxa"/>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hAnsi="Times New Roman" w:cs="Times New Roman"/>
                <w:szCs w:val="22"/>
              </w:rPr>
              <w:t>Организации отдыха и оздоровления детей</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p>
          <w:p w:rsidR="00B30960"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мест на 1 тыс. детей в возрасте </w:t>
            </w:r>
          </w:p>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от 7 до 18 лет </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9</w:t>
            </w:r>
          </w:p>
        </w:tc>
      </w:tr>
      <w:tr w:rsidR="00181694" w:rsidRPr="00E03D6B" w:rsidTr="000B691C">
        <w:trPr>
          <w:trHeight w:val="846"/>
        </w:trPr>
        <w:tc>
          <w:tcPr>
            <w:tcW w:w="2956" w:type="dxa"/>
          </w:tcPr>
          <w:p w:rsidR="00181694" w:rsidRPr="00E03D6B" w:rsidRDefault="00181694"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Зоны массового кратковременного</w:t>
            </w:r>
          </w:p>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отдыха</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E03D6B" w:rsidTr="000B691C">
        <w:trPr>
          <w:trHeight w:val="162"/>
        </w:trPr>
        <w:tc>
          <w:tcPr>
            <w:tcW w:w="2956" w:type="dxa"/>
            <w:vMerge w:val="restart"/>
          </w:tcPr>
          <w:p w:rsidR="00181694" w:rsidRPr="00E03D6B" w:rsidRDefault="00181694" w:rsidP="00E03D6B">
            <w:pPr>
              <w:pStyle w:val="ConsPlusNormal"/>
              <w:ind w:left="142"/>
              <w:rPr>
                <w:rFonts w:ascii="Times New Roman" w:hAnsi="Times New Roman" w:cs="Times New Roman"/>
                <w:color w:val="000000"/>
                <w:szCs w:val="22"/>
              </w:rPr>
            </w:pPr>
            <w:r w:rsidRPr="00E03D6B">
              <w:rPr>
                <w:rFonts w:ascii="Times New Roman" w:hAnsi="Times New Roman" w:cs="Times New Roman"/>
                <w:color w:val="000000"/>
                <w:szCs w:val="22"/>
              </w:rPr>
              <w:t>Пляжи</w:t>
            </w:r>
          </w:p>
        </w:tc>
        <w:tc>
          <w:tcPr>
            <w:tcW w:w="3814" w:type="dxa"/>
            <w:vMerge w:val="restart"/>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- 8</w:t>
            </w:r>
          </w:p>
        </w:tc>
      </w:tr>
      <w:tr w:rsidR="00181694" w:rsidRPr="00E03D6B" w:rsidTr="000B691C">
        <w:trPr>
          <w:trHeight w:val="243"/>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пляжи для детей - 4</w:t>
            </w:r>
          </w:p>
        </w:tc>
      </w:tr>
      <w:tr w:rsidR="00181694" w:rsidRPr="00E03D6B" w:rsidTr="000B691C">
        <w:trPr>
          <w:trHeight w:val="321"/>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Специализированные лечебные пляжи - 10</w:t>
            </w:r>
          </w:p>
        </w:tc>
      </w:tr>
      <w:tr w:rsidR="00181694" w:rsidRPr="00E03D6B" w:rsidTr="000B691C">
        <w:trPr>
          <w:trHeight w:val="261"/>
        </w:trPr>
        <w:tc>
          <w:tcPr>
            <w:tcW w:w="2956" w:type="dxa"/>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0,25</w:t>
            </w:r>
          </w:p>
        </w:tc>
      </w:tr>
      <w:tr w:rsidR="00181694" w:rsidRPr="00E03D6B" w:rsidTr="000B691C">
        <w:trPr>
          <w:trHeight w:val="591"/>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lastRenderedPageBreak/>
              <w:t>Дома отдыха (пансионаты) для семей с детьми</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hAnsi="Times New Roman" w:cs="Times New Roman"/>
                <w:szCs w:val="22"/>
              </w:rPr>
            </w:pPr>
          </w:p>
        </w:tc>
      </w:tr>
      <w:tr w:rsidR="00181694" w:rsidRPr="00E03D6B" w:rsidTr="000B691C">
        <w:trPr>
          <w:trHeight w:val="139"/>
        </w:trPr>
        <w:tc>
          <w:tcPr>
            <w:tcW w:w="2956" w:type="dxa"/>
            <w:vMerge/>
          </w:tcPr>
          <w:p w:rsidR="00181694" w:rsidRPr="00E03D6B" w:rsidRDefault="00181694" w:rsidP="00E03D6B">
            <w:pPr>
              <w:pStyle w:val="ConsPlusNormal"/>
              <w:ind w:left="142"/>
              <w:rPr>
                <w:rFonts w:ascii="Times New Roman" w:eastAsia="Courier New"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Норма расчета, 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на 1 посетителя</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150</w:t>
            </w:r>
          </w:p>
        </w:tc>
      </w:tr>
      <w:tr w:rsidR="00181694" w:rsidRPr="00E03D6B" w:rsidTr="000B691C">
        <w:trPr>
          <w:trHeight w:val="588"/>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eastAsia="Courier New" w:hAnsi="Times New Roman" w:cs="Times New Roman"/>
                <w:color w:val="000000"/>
                <w:szCs w:val="22"/>
              </w:rPr>
            </w:pPr>
          </w:p>
        </w:tc>
      </w:tr>
      <w:tr w:rsidR="00181694" w:rsidRPr="00E03D6B" w:rsidTr="000B691C">
        <w:trPr>
          <w:trHeight w:val="232"/>
        </w:trPr>
        <w:tc>
          <w:tcPr>
            <w:tcW w:w="2956" w:type="dxa"/>
            <w:vMerge/>
          </w:tcPr>
          <w:p w:rsidR="00181694" w:rsidRPr="00E03D6B" w:rsidRDefault="00181694" w:rsidP="00E03D6B">
            <w:pPr>
              <w:pStyle w:val="ConsPlusNormal"/>
              <w:rPr>
                <w:rFonts w:ascii="Times New Roman" w:eastAsia="Courier New" w:hAnsi="Times New Roman" w:cs="Times New Roman"/>
                <w:color w:val="000000"/>
                <w:szCs w:val="22"/>
              </w:rPr>
            </w:pP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 xml:space="preserve">Размер земельного участка, м на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 место (2)</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140-160</w:t>
            </w:r>
          </w:p>
        </w:tc>
      </w:tr>
      <w:tr w:rsidR="00181694" w:rsidRPr="00E03D6B" w:rsidTr="007B2D9A">
        <w:trPr>
          <w:trHeight w:val="7303"/>
        </w:trPr>
        <w:tc>
          <w:tcPr>
            <w:tcW w:w="9701" w:type="dxa"/>
            <w:gridSpan w:val="3"/>
            <w:vAlign w:val="center"/>
          </w:tcPr>
          <w:p w:rsidR="00181694" w:rsidRPr="00E03D6B" w:rsidRDefault="00181694" w:rsidP="00057188">
            <w:pPr>
              <w:pStyle w:val="ConsPlusNormal"/>
              <w:ind w:right="153" w:firstLine="283"/>
              <w:jc w:val="both"/>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Расчетный показатель максимально допустимого уровня территориальной доступности – не нормируется</w:t>
            </w:r>
          </w:p>
          <w:p w:rsidR="00181694" w:rsidRPr="00E03D6B" w:rsidRDefault="00181694" w:rsidP="00057188">
            <w:pPr>
              <w:spacing w:after="0" w:line="240" w:lineRule="auto"/>
              <w:ind w:left="142" w:right="153" w:firstLine="142"/>
              <w:rPr>
                <w:rFonts w:ascii="Times New Roman" w:hAnsi="Times New Roman" w:cs="Times New Roman"/>
              </w:rPr>
            </w:pPr>
            <w:r w:rsidRPr="00E03D6B">
              <w:rPr>
                <w:rFonts w:ascii="Times New Roman" w:hAnsi="Times New Roman" w:cs="Times New Roman"/>
              </w:rPr>
              <w:t>Примечания.</w:t>
            </w:r>
          </w:p>
          <w:p w:rsidR="004951C7" w:rsidRPr="00E03D6B" w:rsidRDefault="00181694" w:rsidP="00E03D6B">
            <w:pPr>
              <w:spacing w:after="0" w:line="240" w:lineRule="auto"/>
              <w:ind w:left="142" w:right="153"/>
              <w:rPr>
                <w:rFonts w:ascii="Times New Roman" w:hAnsi="Times New Roman" w:cs="Times New Roman"/>
              </w:rPr>
            </w:pPr>
            <w:r w:rsidRPr="00E03D6B">
              <w:rPr>
                <w:rFonts w:ascii="Times New Roman" w:hAnsi="Times New Roman" w:cs="Times New Roman"/>
              </w:rPr>
              <w:t xml:space="preserve">1. Объект поселенческого значения. </w:t>
            </w:r>
          </w:p>
          <w:p w:rsidR="00181694" w:rsidRPr="00E03D6B" w:rsidRDefault="00181694" w:rsidP="00E03D6B">
            <w:pPr>
              <w:spacing w:after="0" w:line="240" w:lineRule="auto"/>
              <w:ind w:left="142" w:right="153"/>
              <w:jc w:val="both"/>
              <w:rPr>
                <w:rFonts w:ascii="Times New Roman" w:hAnsi="Times New Roman" w:cs="Times New Roman"/>
              </w:rPr>
            </w:pPr>
            <w:r w:rsidRPr="00E03D6B">
              <w:rPr>
                <w:rFonts w:ascii="Times New Roman"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7B2D9A" w:rsidRDefault="00181694" w:rsidP="007B2D9A">
            <w:pPr>
              <w:shd w:val="clear" w:color="auto" w:fill="FFFFFF"/>
              <w:spacing w:after="0" w:line="240" w:lineRule="auto"/>
              <w:ind w:left="142" w:right="222" w:firstLine="283"/>
              <w:jc w:val="both"/>
              <w:textAlignment w:val="baseline"/>
              <w:rPr>
                <w:rFonts w:ascii="Times New Roman" w:eastAsia="Calibri" w:hAnsi="Times New Roman" w:cs="Times New Roman"/>
                <w:shd w:val="clear" w:color="auto" w:fill="FFFFFF"/>
              </w:rPr>
            </w:pPr>
            <w:r w:rsidRPr="00E03D6B">
              <w:rPr>
                <w:rFonts w:ascii="Times New Roman" w:hAnsi="Times New Roman" w:cs="Times New Roman"/>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r w:rsidR="007B2D9A" w:rsidRPr="007B2D9A">
              <w:rPr>
                <w:rFonts w:ascii="Times New Roman" w:eastAsia="Calibri" w:hAnsi="Times New Roman" w:cs="Times New Roman"/>
                <w:shd w:val="clear" w:color="auto" w:fill="FFFFFF"/>
              </w:rPr>
              <w:t xml:space="preserve"> </w:t>
            </w:r>
          </w:p>
          <w:p w:rsidR="007B2D9A" w:rsidRPr="007B2D9A" w:rsidRDefault="007B2D9A" w:rsidP="007B2D9A">
            <w:pPr>
              <w:shd w:val="clear" w:color="auto" w:fill="FFFFFF"/>
              <w:spacing w:after="0" w:line="240" w:lineRule="auto"/>
              <w:ind w:left="142" w:right="222" w:firstLine="283"/>
              <w:jc w:val="both"/>
              <w:textAlignment w:val="baseline"/>
              <w:rPr>
                <w:rFonts w:ascii="Times New Roman" w:eastAsia="Calibri" w:hAnsi="Times New Roman" w:cs="Times New Roman"/>
              </w:rPr>
            </w:pPr>
            <w:r w:rsidRPr="007B2D9A">
              <w:rPr>
                <w:rFonts w:ascii="Times New Roman" w:eastAsia="Calibri" w:hAnsi="Times New Roman" w:cs="Times New Roman"/>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7B2D9A">
              <w:rPr>
                <w:rFonts w:ascii="Times New Roman" w:eastAsia="Calibri" w:hAnsi="Times New Roman" w:cs="Times New Roman"/>
              </w:rPr>
              <w:t xml:space="preserve"> СП 42.1333.016).</w:t>
            </w:r>
          </w:p>
          <w:p w:rsidR="007B2D9A" w:rsidRPr="007B2D9A" w:rsidRDefault="007B2D9A" w:rsidP="007B2D9A">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7B2D9A">
              <w:rPr>
                <w:rFonts w:ascii="Times New Roman" w:eastAsia="Calibri" w:hAnsi="Times New Roman" w:cs="Times New Roman"/>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7B2D9A">
              <w:rPr>
                <w:rFonts w:ascii="Times New Roman" w:eastAsia="Calibri" w:hAnsi="Times New Roman" w:cs="Times New Roman"/>
              </w:rPr>
              <w:t>СП 42.1333.016).</w:t>
            </w:r>
          </w:p>
          <w:p w:rsidR="007B2D9A" w:rsidRPr="00E03D6B" w:rsidRDefault="007B2D9A" w:rsidP="007B2D9A">
            <w:pPr>
              <w:pStyle w:val="ConsPlusNormal"/>
              <w:ind w:left="142" w:right="153"/>
              <w:jc w:val="both"/>
              <w:rPr>
                <w:rFonts w:ascii="Times New Roman" w:hAnsi="Times New Roman" w:cs="Times New Roman"/>
                <w:szCs w:val="22"/>
              </w:rPr>
            </w:pPr>
            <w:r w:rsidRPr="007B2D9A">
              <w:rPr>
                <w:rFonts w:ascii="Times New Roman" w:eastAsia="Calibri" w:hAnsi="Times New Roman" w:cs="Times New Roman"/>
                <w:szCs w:val="22"/>
                <w:shd w:val="clear" w:color="auto" w:fill="FFFFFF"/>
                <w:lang w:eastAsia="en-US"/>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B2D9A">
              <w:rPr>
                <w:rFonts w:ascii="Times New Roman" w:eastAsia="Calibri" w:hAnsi="Times New Roman" w:cs="Times New Roman"/>
                <w:color w:val="000000"/>
                <w:szCs w:val="22"/>
                <w:shd w:val="clear" w:color="auto" w:fill="FFFFFF"/>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5" w:anchor="dst1107" w:history="1">
              <w:r w:rsidRPr="007B2D9A">
                <w:rPr>
                  <w:rFonts w:ascii="Times New Roman" w:eastAsia="Calibri" w:hAnsi="Times New Roman" w:cs="Times New Roman"/>
                  <w:szCs w:val="22"/>
                  <w:shd w:val="clear" w:color="auto" w:fill="FFFFFF"/>
                  <w:lang w:eastAsia="en-US"/>
                </w:rPr>
                <w:t>законодательством</w:t>
              </w:r>
            </w:hyperlink>
            <w:r w:rsidRPr="007B2D9A">
              <w:rPr>
                <w:rFonts w:ascii="Times New Roman" w:eastAsia="Calibri" w:hAnsi="Times New Roman" w:cs="Times New Roman"/>
                <w:color w:val="000000"/>
                <w:szCs w:val="22"/>
                <w:shd w:val="clear" w:color="auto" w:fill="FFFFFF"/>
                <w:lang w:eastAsia="en-US"/>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bookmarkStart w:id="45" w:name="P819"/>
      <w:bookmarkStart w:id="46" w:name="P837"/>
      <w:bookmarkStart w:id="47" w:name="P936"/>
      <w:bookmarkEnd w:id="45"/>
      <w:bookmarkEnd w:id="46"/>
      <w:bookmarkEnd w:id="47"/>
      <w:r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47AAB" w:rsidRPr="00E03D6B">
        <w:rPr>
          <w:rFonts w:ascii="Times New Roman" w:hAnsi="Times New Roman" w:cs="Times New Roman"/>
          <w:b/>
          <w:color w:val="0070C0"/>
          <w:szCs w:val="22"/>
        </w:rPr>
        <w:t>15</w:t>
      </w:r>
      <w:r w:rsidRPr="00E03D6B">
        <w:rPr>
          <w:rFonts w:ascii="Times New Roman" w:hAnsi="Times New Roman" w:cs="Times New Roman"/>
          <w:b/>
          <w:color w:val="0070C0"/>
          <w:szCs w:val="22"/>
        </w:rPr>
        <w:t xml:space="preserve">. </w:t>
      </w:r>
      <w:r w:rsidR="00947AAB" w:rsidRPr="00E03D6B">
        <w:rPr>
          <w:rFonts w:ascii="Times New Roman" w:hAnsi="Times New Roman" w:cs="Times New Roman"/>
          <w:b/>
          <w:color w:val="0070C0"/>
          <w:szCs w:val="22"/>
        </w:rPr>
        <w:t>О</w:t>
      </w:r>
      <w:r w:rsidRPr="00E03D6B">
        <w:rPr>
          <w:rFonts w:ascii="Times New Roman" w:hAnsi="Times New Roman" w:cs="Times New Roman"/>
          <w:b/>
          <w:color w:val="0070C0"/>
          <w:szCs w:val="22"/>
        </w:rPr>
        <w:t>бъекты благоустройства и озеленения, создания условий для массового отдыха</w:t>
      </w:r>
    </w:p>
    <w:p w:rsidR="000916C1" w:rsidRPr="00E03D6B" w:rsidRDefault="00CA344F" w:rsidP="00E03D6B">
      <w:pPr>
        <w:pStyle w:val="ConsPlusNormal"/>
        <w:spacing w:before="240"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15 - </w:t>
      </w:r>
      <w:r w:rsidR="00F202A1" w:rsidRPr="00E03D6B">
        <w:rPr>
          <w:rFonts w:ascii="Times New Roman" w:hAnsi="Times New Roman" w:cs="Times New Roman"/>
          <w:szCs w:val="22"/>
        </w:rPr>
        <w:t>Расчетный показатель минимальной обеспеченности и максимальной доступности о</w:t>
      </w:r>
      <w:r w:rsidRPr="00E03D6B">
        <w:rPr>
          <w:rFonts w:ascii="Times New Roman" w:hAnsi="Times New Roman" w:cs="Times New Roman"/>
          <w:szCs w:val="22"/>
        </w:rPr>
        <w:t>бъект</w:t>
      </w:r>
      <w:r w:rsidR="00F202A1" w:rsidRPr="00E03D6B">
        <w:rPr>
          <w:rFonts w:ascii="Times New Roman" w:hAnsi="Times New Roman" w:cs="Times New Roman"/>
          <w:szCs w:val="22"/>
        </w:rPr>
        <w:t>ов</w:t>
      </w:r>
      <w:r w:rsidRPr="00E03D6B">
        <w:rPr>
          <w:rFonts w:ascii="Times New Roman" w:hAnsi="Times New Roman" w:cs="Times New Roman"/>
          <w:szCs w:val="22"/>
        </w:rPr>
        <w:t xml:space="preserve"> благоустройства и озеленения, создан</w:t>
      </w:r>
      <w:r w:rsidR="007A11B7" w:rsidRPr="00E03D6B">
        <w:rPr>
          <w:rFonts w:ascii="Times New Roman" w:hAnsi="Times New Roman" w:cs="Times New Roman"/>
          <w:szCs w:val="22"/>
        </w:rPr>
        <w:t>ия условий для массового отдыха</w:t>
      </w:r>
      <w:bookmarkStart w:id="48" w:name="P1121"/>
      <w:bookmarkEnd w:id="48"/>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124"/>
      </w:tblGrid>
      <w:tr w:rsidR="00F76C97" w:rsidRPr="00E03D6B" w:rsidTr="000B691C">
        <w:trPr>
          <w:trHeight w:val="768"/>
        </w:trPr>
        <w:tc>
          <w:tcPr>
            <w:tcW w:w="4060"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Объекты нормирования</w:t>
            </w:r>
          </w:p>
        </w:tc>
        <w:tc>
          <w:tcPr>
            <w:tcW w:w="1769" w:type="dxa"/>
            <w:gridSpan w:val="2"/>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минимальной обеспеченности, 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на 1 тыс. чел.</w:t>
            </w:r>
          </w:p>
        </w:tc>
        <w:tc>
          <w:tcPr>
            <w:tcW w:w="171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t xml:space="preserve">Показатель минимальной обеспеченности поселения, </w:t>
            </w: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/чел.</w:t>
            </w:r>
          </w:p>
        </w:tc>
        <w:tc>
          <w:tcPr>
            <w:tcW w:w="212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максимальной доступности, </w:t>
            </w:r>
          </w:p>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пешеходная доступность,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96"/>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Pr="00E03D6B">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5E7CA7" w:rsidRDefault="00C53255"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76,82</w:t>
            </w: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30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благоустройства и озеленения рекреационных территорий:</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45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благоустройства и озеленения жилых территорий: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C319A1" w:rsidRDefault="00C53255"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38,41</w:t>
            </w: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15 мин</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F76C97" w:rsidRPr="00E03D6B" w:rsidTr="007B2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77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B2D9A" w:rsidRPr="007B2D9A" w:rsidRDefault="007B2D9A" w:rsidP="007B2D9A">
            <w:pPr>
              <w:widowControl w:val="0"/>
              <w:autoSpaceDE w:val="0"/>
              <w:autoSpaceDN w:val="0"/>
              <w:spacing w:after="0" w:line="240" w:lineRule="auto"/>
              <w:ind w:firstLine="283"/>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Примечания.</w:t>
            </w:r>
          </w:p>
          <w:p w:rsidR="007B2D9A" w:rsidRPr="007B2D9A" w:rsidRDefault="007B2D9A" w:rsidP="007B2D9A">
            <w:pPr>
              <w:widowControl w:val="0"/>
              <w:autoSpaceDE w:val="0"/>
              <w:autoSpaceDN w:val="0"/>
              <w:spacing w:after="0" w:line="240" w:lineRule="auto"/>
              <w:ind w:left="142" w:right="114" w:firstLine="14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7B2D9A" w:rsidRPr="007B2D9A" w:rsidRDefault="007B2D9A" w:rsidP="007B2D9A">
            <w:pPr>
              <w:shd w:val="clear" w:color="auto" w:fill="FFFFFF"/>
              <w:spacing w:after="0" w:line="240" w:lineRule="auto"/>
              <w:ind w:left="142" w:right="114" w:firstLine="141"/>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7B2D9A" w:rsidRPr="007B2D9A" w:rsidRDefault="007B2D9A" w:rsidP="007B2D9A">
            <w:pPr>
              <w:shd w:val="clear" w:color="auto" w:fill="FFFFFF"/>
              <w:spacing w:after="0" w:line="240" w:lineRule="auto"/>
              <w:ind w:left="142" w:right="114" w:firstLine="141"/>
              <w:jc w:val="both"/>
              <w:textAlignment w:val="baseline"/>
              <w:rPr>
                <w:rFonts w:ascii="Times New Roman" w:eastAsia="Calibri" w:hAnsi="Times New Roman" w:cs="Times New Roman"/>
              </w:rPr>
            </w:pPr>
            <w:r w:rsidRPr="007B2D9A">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7B2D9A">
              <w:rPr>
                <w:rFonts w:ascii="Times New Roman" w:eastAsia="Times New Roman" w:hAnsi="Times New Roman" w:cs="Times New Roman"/>
                <w:noProof/>
                <w:lang w:eastAsia="ru-RU"/>
              </w:rPr>
              <mc:AlternateContent>
                <mc:Choice Requires="wps">
                  <w:drawing>
                    <wp:inline distT="0" distB="0" distL="0" distR="0" wp14:anchorId="356B2E1E" wp14:editId="6BD50957">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E92F2"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7B2D9A">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7B2D9A">
              <w:rPr>
                <w:rFonts w:ascii="Times New Roman" w:eastAsia="Calibri" w:hAnsi="Times New Roman" w:cs="Times New Roman"/>
              </w:rPr>
              <w:t>Параметры установлены в соответствии с пунктом 9 СП 42.1333.016</w:t>
            </w:r>
          </w:p>
          <w:p w:rsidR="007B2D9A" w:rsidRPr="007B2D9A" w:rsidRDefault="007B2D9A" w:rsidP="007B2D9A">
            <w:pPr>
              <w:shd w:val="clear" w:color="auto" w:fill="FFFFFF"/>
              <w:spacing w:after="0" w:line="276" w:lineRule="auto"/>
              <w:ind w:left="142" w:right="114" w:firstLine="142"/>
              <w:jc w:val="both"/>
              <w:rPr>
                <w:rFonts w:ascii="Times New Roman" w:eastAsia="Times New Roman" w:hAnsi="Times New Roman" w:cs="Times New Roman"/>
                <w:color w:val="000000"/>
              </w:rPr>
            </w:pPr>
            <w:r w:rsidRPr="007B2D9A">
              <w:rPr>
                <w:rFonts w:ascii="Times New Roman" w:eastAsia="Times New Roman" w:hAnsi="Times New Roman" w:cs="Times New Roman"/>
                <w:color w:val="000000"/>
              </w:rPr>
              <w:t xml:space="preserve">4. </w:t>
            </w:r>
            <w:r w:rsidRPr="007B2D9A">
              <w:rPr>
                <w:rFonts w:ascii="Times New Roman" w:eastAsia="Times New Roman" w:hAnsi="Times New Roman" w:cs="Times New Roman"/>
                <w:iCs/>
                <w:color w:val="000000"/>
              </w:rPr>
              <w:t>При комплексном развитии территории допускается сокращение</w:t>
            </w:r>
            <w:r w:rsidRPr="007B2D9A">
              <w:rPr>
                <w:rFonts w:ascii="Times New Roman" w:eastAsia="Times New Roman" w:hAnsi="Times New Roman" w:cs="Times New Roman"/>
                <w:color w:val="000000"/>
              </w:rPr>
              <w:t xml:space="preserve"> озелененных территорий общего пользования </w:t>
            </w:r>
            <w:r w:rsidRPr="007B2D9A">
              <w:rPr>
                <w:rFonts w:ascii="Times New Roman" w:eastAsia="Times New Roman" w:hAnsi="Times New Roman" w:cs="Times New Roman"/>
                <w:iCs/>
                <w:color w:val="000000"/>
              </w:rPr>
              <w:t>жилых районов</w:t>
            </w:r>
            <w:r w:rsidRPr="007B2D9A">
              <w:rPr>
                <w:rFonts w:ascii="Times New Roman" w:eastAsia="Times New Roman" w:hAnsi="Times New Roman" w:cs="Times New Roman"/>
                <w:color w:val="000000"/>
              </w:rPr>
              <w:t xml:space="preserve">, но не более чем на </w:t>
            </w:r>
            <w:r w:rsidRPr="007B2D9A">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B2D9A">
              <w:rPr>
                <w:rFonts w:ascii="Times New Roman" w:eastAsia="Times New Roman" w:hAnsi="Times New Roman" w:cs="Times New Roman"/>
                <w:color w:val="000000"/>
              </w:rPr>
              <w:t xml:space="preserve"> 20 </w:t>
            </w:r>
            <w:r w:rsidRPr="007B2D9A">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7B2D9A">
              <w:rPr>
                <w:rFonts w:ascii="Times New Roman" w:eastAsia="Times New Roman" w:hAnsi="Times New Roman" w:cs="Times New Roman"/>
                <w:color w:val="000000"/>
              </w:rPr>
              <w:t>.</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СЗЗ до 300 м –           60%;</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               свыше 300 м –   50%;</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               свыше 1000 м – 40%; </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               свыше 3000 м – 20%.</w:t>
            </w:r>
          </w:p>
          <w:p w:rsidR="007B2D9A" w:rsidRPr="007B2D9A" w:rsidRDefault="007B2D9A" w:rsidP="007B2D9A">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7B2D9A" w:rsidRPr="007B2D9A" w:rsidRDefault="007B2D9A" w:rsidP="007B2D9A">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7B2D9A" w:rsidRPr="007B2D9A" w:rsidRDefault="007B2D9A" w:rsidP="007B2D9A">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 xml:space="preserve">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w:t>
            </w:r>
            <w:r w:rsidRPr="007B2D9A">
              <w:rPr>
                <w:rFonts w:ascii="Times New Roman" w:eastAsia="Calibri" w:hAnsi="Times New Roman" w:cs="Times New Roman"/>
                <w:shd w:val="clear" w:color="auto" w:fill="FFFFFF"/>
              </w:rPr>
              <w:lastRenderedPageBreak/>
              <w:t>подпорными стенками, беседками, светильниками и др.</w:t>
            </w:r>
          </w:p>
          <w:p w:rsidR="00F76C97" w:rsidRPr="00E03D6B" w:rsidRDefault="007B2D9A" w:rsidP="007B2D9A">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7B2D9A" w:rsidRPr="007B2D9A" w:rsidRDefault="007B2D9A" w:rsidP="007B2D9A">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7B2D9A">
        <w:rPr>
          <w:rFonts w:ascii="Times New Roman" w:eastAsia="Times New Roman" w:hAnsi="Times New Roman" w:cs="Times New Roman"/>
          <w:b/>
          <w:color w:val="0070C0"/>
          <w:lang w:eastAsia="ru-RU"/>
        </w:rPr>
        <w:lastRenderedPageBreak/>
        <w:t xml:space="preserve">1.2.16. </w:t>
      </w:r>
      <w:r w:rsidRPr="007B2D9A">
        <w:rPr>
          <w:rFonts w:ascii="Times New Roman" w:eastAsia="Times New Roman" w:hAnsi="Times New Roman" w:cs="Times New Roman"/>
          <w:b/>
          <w:color w:val="0070C0"/>
          <w:szCs w:val="20"/>
          <w:lang w:eastAsia="ru-RU"/>
        </w:rPr>
        <w:t xml:space="preserve">Объекты в области </w:t>
      </w:r>
      <w:r w:rsidRPr="007B2D9A">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7B2D9A" w:rsidRPr="007B2D9A" w:rsidRDefault="007B2D9A" w:rsidP="007B2D9A">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7B2D9A">
        <w:rPr>
          <w:rFonts w:ascii="Times New Roman" w:eastAsia="Times New Roman" w:hAnsi="Times New Roman" w:cs="Times New Roman"/>
          <w:b/>
          <w:color w:val="0070C0"/>
          <w:szCs w:val="20"/>
          <w:lang w:eastAsia="ru-RU"/>
        </w:rPr>
        <w:t>Отдел внутренних дел</w:t>
      </w:r>
    </w:p>
    <w:p w:rsidR="007B2D9A" w:rsidRPr="007B2D9A" w:rsidRDefault="007B2D9A" w:rsidP="007B2D9A">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7B2D9A" w:rsidRPr="007B2D9A" w:rsidRDefault="007B2D9A" w:rsidP="007B2D9A">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7B2D9A" w:rsidRPr="007B2D9A" w:rsidTr="00A92DA6">
        <w:trPr>
          <w:trHeight w:hRule="exact" w:val="593"/>
        </w:trPr>
        <w:tc>
          <w:tcPr>
            <w:tcW w:w="2694"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0000"/>
              </w:rPr>
              <w:t>Показатель допустимого уровня территориальной доступности</w:t>
            </w:r>
            <w:r w:rsidRPr="007B2D9A">
              <w:rPr>
                <w:rFonts w:ascii="Times New Roman" w:eastAsia="Times New Roman" w:hAnsi="Times New Roman" w:cs="Times New Roman"/>
                <w:lang w:eastAsia="ru-RU"/>
              </w:rPr>
              <w:t xml:space="preserve"> </w:t>
            </w:r>
          </w:p>
        </w:tc>
      </w:tr>
      <w:tr w:rsidR="007B2D9A" w:rsidRPr="007B2D9A" w:rsidTr="00A92DA6">
        <w:trPr>
          <w:trHeight w:val="663"/>
        </w:trPr>
        <w:tc>
          <w:tcPr>
            <w:tcW w:w="2694" w:type="dxa"/>
            <w:vMerge w:val="restart"/>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ind w:left="12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Уровень обеспеченности, количество из расчета </w:t>
            </w:r>
            <w:r w:rsidRPr="007B2D9A">
              <w:rPr>
                <w:rFonts w:ascii="Times New Roman" w:eastAsia="Calibri" w:hAnsi="Times New Roman" w:cs="Times New Roman"/>
              </w:rPr>
              <w:t>1 сотрудник на 3 тыс. чел.</w:t>
            </w:r>
          </w:p>
        </w:tc>
        <w:tc>
          <w:tcPr>
            <w:tcW w:w="2976" w:type="dxa"/>
            <w:vMerge w:val="restart"/>
            <w:tcBorders>
              <w:top w:val="single" w:sz="4" w:space="0" w:color="auto"/>
              <w:left w:val="single" w:sz="4" w:space="0" w:color="auto"/>
              <w:right w:val="single" w:sz="4" w:space="0" w:color="auto"/>
            </w:tcBorders>
            <w:shd w:val="clear" w:color="auto" w:fill="FFFFFF"/>
          </w:tcPr>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r w:rsidRPr="007B2D9A">
              <w:rPr>
                <w:rFonts w:ascii="Times New Roman" w:eastAsia="Calibri" w:hAnsi="Times New Roman" w:cs="Times New Roman"/>
              </w:rPr>
              <w:t>Радиус обслуживания</w:t>
            </w:r>
            <w:r w:rsidRPr="007B2D9A">
              <w:rPr>
                <w:rFonts w:ascii="Calibri" w:eastAsia="Calibri" w:hAnsi="Calibri" w:cs="Calibri"/>
              </w:rPr>
              <w:t xml:space="preserve"> </w:t>
            </w:r>
            <w:r w:rsidRPr="007B2D9A">
              <w:rPr>
                <w:rFonts w:ascii="Times New Roman" w:eastAsia="Times New Roman" w:hAnsi="Times New Roman" w:cs="Times New Roman"/>
                <w:szCs w:val="20"/>
                <w:lang w:eastAsia="ru-RU"/>
              </w:rPr>
              <w:t xml:space="preserve">в условиях городской застройки следует принимать в пределах 1 - 1,5 км до самого дальнего объекта </w:t>
            </w: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участка.</w:t>
            </w: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autoSpaceDE w:val="0"/>
              <w:autoSpaceDN w:val="0"/>
              <w:spacing w:after="0" w:line="240" w:lineRule="auto"/>
              <w:ind w:left="131"/>
              <w:rPr>
                <w:rFonts w:ascii="Times New Roman" w:eastAsia="Times New Roman" w:hAnsi="Times New Roman" w:cs="Times New Roman"/>
                <w:szCs w:val="20"/>
                <w:lang w:eastAsia="ru-RU"/>
              </w:rPr>
            </w:pPr>
          </w:p>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p>
        </w:tc>
      </w:tr>
      <w:tr w:rsidR="007B2D9A" w:rsidRPr="007B2D9A" w:rsidTr="00A92DA6">
        <w:trPr>
          <w:trHeight w:hRule="exact" w:val="663"/>
        </w:trPr>
        <w:tc>
          <w:tcPr>
            <w:tcW w:w="2694" w:type="dxa"/>
            <w:vMerge/>
            <w:tcBorders>
              <w:left w:val="single" w:sz="4" w:space="0" w:color="auto"/>
            </w:tcBorders>
            <w:shd w:val="clear" w:color="auto" w:fill="FFFFFF"/>
          </w:tcPr>
          <w:p w:rsidR="007B2D9A" w:rsidRPr="007B2D9A" w:rsidRDefault="007B2D9A" w:rsidP="007B2D9A">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Транспортная доступность, км</w:t>
            </w:r>
          </w:p>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p>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p>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p>
        </w:tc>
        <w:tc>
          <w:tcPr>
            <w:tcW w:w="2976" w:type="dxa"/>
            <w:vMerge/>
            <w:tcBorders>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p>
        </w:tc>
      </w:tr>
      <w:tr w:rsidR="007B2D9A" w:rsidRPr="007B2D9A" w:rsidTr="00A92DA6">
        <w:trPr>
          <w:trHeight w:hRule="exact" w:val="663"/>
        </w:trPr>
        <w:tc>
          <w:tcPr>
            <w:tcW w:w="2694" w:type="dxa"/>
            <w:vMerge/>
            <w:tcBorders>
              <w:left w:val="single" w:sz="4" w:space="0" w:color="auto"/>
              <w:bottom w:val="single" w:sz="4" w:space="0" w:color="auto"/>
            </w:tcBorders>
            <w:shd w:val="clear" w:color="auto" w:fill="FFFFFF"/>
          </w:tcPr>
          <w:p w:rsidR="007B2D9A" w:rsidRPr="007B2D9A" w:rsidRDefault="007B2D9A" w:rsidP="007B2D9A">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7B2D9A" w:rsidRPr="007B2D9A" w:rsidRDefault="007B2D9A" w:rsidP="007B2D9A">
            <w:pPr>
              <w:widowControl w:val="0"/>
              <w:spacing w:after="0" w:line="240" w:lineRule="auto"/>
              <w:ind w:left="14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Площадь земельного участка </w:t>
            </w:r>
          </w:p>
        </w:tc>
        <w:tc>
          <w:tcPr>
            <w:tcW w:w="2976" w:type="dxa"/>
            <w:tcBorders>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Устанавливается заданием на проектирование</w:t>
            </w:r>
          </w:p>
        </w:tc>
      </w:tr>
      <w:tr w:rsidR="007B2D9A" w:rsidRPr="007B2D9A" w:rsidTr="00A92DA6">
        <w:trPr>
          <w:trHeight w:hRule="exact" w:val="118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Примечание.</w:t>
            </w:r>
          </w:p>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7B2D9A" w:rsidRPr="007B2D9A" w:rsidRDefault="007B2D9A" w:rsidP="007B2D9A">
      <w:pPr>
        <w:spacing w:before="240" w:after="120" w:line="240" w:lineRule="auto"/>
        <w:ind w:firstLine="567"/>
        <w:jc w:val="both"/>
        <w:rPr>
          <w:rFonts w:ascii="Times New Roman" w:eastAsia="Times New Roman" w:hAnsi="Times New Roman" w:cs="Times New Roman"/>
          <w:b/>
          <w:color w:val="0070C0"/>
        </w:rPr>
      </w:pPr>
      <w:r w:rsidRPr="007B2D9A">
        <w:rPr>
          <w:rFonts w:ascii="Times New Roman" w:eastAsia="Times New Roman" w:hAnsi="Times New Roman" w:cs="Times New Roman"/>
          <w:b/>
          <w:color w:val="0070C0"/>
        </w:rPr>
        <w:t>Берегозащитные сооружения</w:t>
      </w:r>
    </w:p>
    <w:p w:rsidR="007B2D9A" w:rsidRPr="007B2D9A" w:rsidRDefault="007B2D9A" w:rsidP="007B2D9A">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7B2D9A">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7B2D9A">
        <w:rPr>
          <w:rFonts w:ascii="Times New Roman" w:eastAsia="Times New Roman" w:hAnsi="Times New Roman" w:cs="Times New Roman"/>
        </w:rPr>
        <w:t>сооружений, средств защиты территорий от чрезвычайных ситуаций</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2523"/>
        <w:gridCol w:w="3161"/>
        <w:gridCol w:w="3955"/>
      </w:tblGrid>
      <w:tr w:rsidR="007B2D9A" w:rsidRPr="007B2D9A" w:rsidTr="00A92DA6">
        <w:trPr>
          <w:trHeight w:val="778"/>
        </w:trPr>
        <w:tc>
          <w:tcPr>
            <w:tcW w:w="2523" w:type="dxa"/>
            <w:tcBorders>
              <w:top w:val="single" w:sz="12" w:space="0" w:color="7F7F7F"/>
              <w:bottom w:val="single" w:sz="4" w:space="0" w:color="auto"/>
            </w:tcBorders>
            <w:shd w:val="clear" w:color="auto" w:fill="auto"/>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Наименование объекта</w:t>
            </w:r>
          </w:p>
        </w:tc>
        <w:tc>
          <w:tcPr>
            <w:tcW w:w="3161" w:type="dxa"/>
            <w:tcBorders>
              <w:top w:val="single" w:sz="12" w:space="0" w:color="7F7F7F"/>
            </w:tcBorders>
            <w:shd w:val="clear" w:color="auto" w:fill="auto"/>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Показатель минимально допустимого уровня обеспеченности</w:t>
            </w:r>
          </w:p>
        </w:tc>
        <w:tc>
          <w:tcPr>
            <w:tcW w:w="3955" w:type="dxa"/>
            <w:tcBorders>
              <w:top w:val="single" w:sz="12" w:space="0" w:color="7F7F7F"/>
            </w:tcBorders>
            <w:shd w:val="clear" w:color="auto" w:fill="auto"/>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Показатель допустимого уровня территориальной доступности</w:t>
            </w:r>
          </w:p>
        </w:tc>
      </w:tr>
      <w:tr w:rsidR="007B2D9A" w:rsidRPr="007B2D9A" w:rsidTr="00A92DA6">
        <w:trPr>
          <w:trHeight w:val="768"/>
        </w:trPr>
        <w:tc>
          <w:tcPr>
            <w:tcW w:w="2523" w:type="dxa"/>
            <w:tcBorders>
              <w:bottom w:val="single" w:sz="4" w:space="0" w:color="auto"/>
            </w:tcBorders>
            <w:vAlign w:val="center"/>
          </w:tcPr>
          <w:p w:rsidR="007B2D9A" w:rsidRPr="007B2D9A" w:rsidRDefault="007B2D9A" w:rsidP="007B2D9A">
            <w:pPr>
              <w:spacing w:after="120" w:line="240" w:lineRule="auto"/>
              <w:ind w:firstLine="431"/>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Берегозащитные сооружения</w:t>
            </w:r>
          </w:p>
          <w:p w:rsidR="007B2D9A" w:rsidRPr="007B2D9A" w:rsidRDefault="007B2D9A" w:rsidP="007B2D9A">
            <w:pPr>
              <w:spacing w:after="120" w:line="240" w:lineRule="auto"/>
              <w:ind w:firstLine="431"/>
              <w:jc w:val="center"/>
              <w:rPr>
                <w:rFonts w:ascii="Times New Roman" w:eastAsia="Times New Roman" w:hAnsi="Times New Roman" w:cs="Times New Roman"/>
                <w:color w:val="000000"/>
              </w:rPr>
            </w:pPr>
          </w:p>
        </w:tc>
        <w:tc>
          <w:tcPr>
            <w:tcW w:w="3161" w:type="dxa"/>
            <w:tcBorders>
              <w:bottom w:val="single" w:sz="4" w:space="0" w:color="auto"/>
            </w:tcBorders>
            <w:vAlign w:val="center"/>
          </w:tcPr>
          <w:p w:rsidR="007B2D9A" w:rsidRPr="007B2D9A" w:rsidRDefault="007B2D9A" w:rsidP="007B2D9A">
            <w:pPr>
              <w:spacing w:after="120" w:line="240" w:lineRule="auto"/>
              <w:jc w:val="center"/>
              <w:rPr>
                <w:rFonts w:ascii="Times New Roman" w:eastAsia="Times New Roman" w:hAnsi="Times New Roman" w:cs="Times New Roman"/>
              </w:rPr>
            </w:pPr>
            <w:r w:rsidRPr="007B2D9A">
              <w:rPr>
                <w:rFonts w:ascii="Times New Roman" w:eastAsia="Times New Roman" w:hAnsi="Times New Roman" w:cs="Times New Roman"/>
              </w:rPr>
              <w:t>*100</w:t>
            </w:r>
            <w:r w:rsidRPr="007B2D9A">
              <w:rPr>
                <w:rFonts w:ascii="Times New Roman" w:eastAsia="Times New Roman" w:hAnsi="Times New Roman" w:cs="Times New Roman"/>
                <w:color w:val="000000"/>
              </w:rPr>
              <w:t>% протяженности береговой линии, требующей защиты</w:t>
            </w:r>
          </w:p>
        </w:tc>
        <w:tc>
          <w:tcPr>
            <w:tcW w:w="3955" w:type="dxa"/>
            <w:tcBorders>
              <w:bottom w:val="single" w:sz="4" w:space="0" w:color="auto"/>
            </w:tcBorders>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не нормируется</w:t>
            </w:r>
          </w:p>
          <w:p w:rsidR="007B2D9A" w:rsidRPr="007B2D9A" w:rsidRDefault="007B2D9A" w:rsidP="007B2D9A">
            <w:pPr>
              <w:spacing w:after="120" w:line="240" w:lineRule="auto"/>
              <w:jc w:val="center"/>
              <w:rPr>
                <w:rFonts w:ascii="Times New Roman" w:eastAsia="Times New Roman" w:hAnsi="Times New Roman" w:cs="Times New Roman"/>
                <w:color w:val="000000"/>
              </w:rPr>
            </w:pPr>
          </w:p>
        </w:tc>
      </w:tr>
      <w:tr w:rsidR="007B2D9A" w:rsidRPr="007B2D9A" w:rsidTr="00A92DA6">
        <w:trPr>
          <w:trHeight w:val="600"/>
        </w:trPr>
        <w:tc>
          <w:tcPr>
            <w:tcW w:w="9639" w:type="dxa"/>
            <w:gridSpan w:val="3"/>
            <w:tcBorders>
              <w:top w:val="single" w:sz="4" w:space="0" w:color="auto"/>
              <w:bottom w:val="single" w:sz="12" w:space="0" w:color="7F7F7F"/>
            </w:tcBorders>
            <w:vAlign w:val="center"/>
          </w:tcPr>
          <w:p w:rsidR="007B2D9A" w:rsidRPr="007B2D9A" w:rsidRDefault="007B2D9A" w:rsidP="007B2D9A">
            <w:pPr>
              <w:spacing w:after="0" w:line="276" w:lineRule="auto"/>
              <w:ind w:firstLine="431"/>
              <w:jc w:val="both"/>
              <w:rPr>
                <w:rFonts w:ascii="Times New Roman" w:eastAsia="Times New Roman" w:hAnsi="Times New Roman" w:cs="Times New Roman"/>
                <w:color w:val="000000"/>
              </w:rPr>
            </w:pPr>
            <w:r w:rsidRPr="007B2D9A">
              <w:rPr>
                <w:rFonts w:ascii="Times New Roman" w:eastAsia="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7B2D9A" w:rsidRPr="007B2D9A" w:rsidRDefault="007B2D9A" w:rsidP="007B2D9A">
            <w:pPr>
              <w:shd w:val="clear" w:color="auto" w:fill="FFFFFF"/>
              <w:spacing w:after="0" w:line="240" w:lineRule="auto"/>
              <w:ind w:firstLine="431"/>
              <w:jc w:val="both"/>
              <w:rPr>
                <w:rFonts w:ascii="Times New Roman" w:eastAsia="Times New Roman" w:hAnsi="Times New Roman" w:cs="Times New Roman"/>
                <w:color w:val="000000"/>
                <w:lang w:eastAsia="ru-RU"/>
              </w:rPr>
            </w:pPr>
            <w:r w:rsidRPr="007B2D9A">
              <w:rPr>
                <w:rFonts w:ascii="Times New Roman" w:eastAsia="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B2D9A">
              <w:rPr>
                <w:rFonts w:ascii="Times New Roman" w:eastAsia="Times New Roman" w:hAnsi="Times New Roman" w:cs="Times New Roman"/>
                <w:color w:val="000000"/>
                <w:sz w:val="30"/>
                <w:szCs w:val="30"/>
                <w:lang w:eastAsia="ru-RU"/>
              </w:rPr>
              <w:t xml:space="preserve"> </w:t>
            </w:r>
            <w:r w:rsidRPr="007B2D9A">
              <w:rPr>
                <w:rFonts w:ascii="Times New Roman" w:eastAsia="Times New Roman" w:hAnsi="Times New Roman" w:cs="Times New Roman"/>
                <w:color w:val="000000"/>
                <w:lang w:eastAsia="ru-RU"/>
              </w:rPr>
              <w:t>в границах зон затопления, подтопления запрещаются:</w:t>
            </w:r>
          </w:p>
          <w:p w:rsidR="007B2D9A" w:rsidRPr="007B2D9A" w:rsidRDefault="007B2D9A" w:rsidP="007B2D9A">
            <w:pPr>
              <w:spacing w:after="0" w:line="240" w:lineRule="auto"/>
              <w:ind w:firstLine="43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B2D9A" w:rsidRPr="007B2D9A" w:rsidRDefault="007B2D9A" w:rsidP="007B2D9A">
            <w:pPr>
              <w:shd w:val="clear" w:color="auto" w:fill="FFFFFF"/>
              <w:spacing w:after="0" w:line="240" w:lineRule="auto"/>
              <w:ind w:firstLine="431"/>
              <w:jc w:val="both"/>
              <w:rPr>
                <w:rFonts w:ascii="Times New Roman" w:eastAsia="Times New Roman" w:hAnsi="Times New Roman" w:cs="Times New Roman"/>
                <w:color w:val="000000"/>
                <w:lang w:eastAsia="ru-RU"/>
              </w:rPr>
            </w:pPr>
            <w:r w:rsidRPr="007B2D9A">
              <w:rPr>
                <w:rFonts w:ascii="Times New Roman" w:eastAsia="Times New Roman" w:hAnsi="Times New Roman" w:cs="Times New Roman"/>
                <w:color w:val="000000"/>
                <w:lang w:eastAsia="ru-RU"/>
              </w:rPr>
              <w:t>использование сточных вод в целях повышения почвенного плодородия;</w:t>
            </w:r>
          </w:p>
          <w:p w:rsidR="007B2D9A" w:rsidRPr="007B2D9A" w:rsidRDefault="007B2D9A" w:rsidP="007B2D9A">
            <w:pPr>
              <w:spacing w:after="0" w:line="240" w:lineRule="auto"/>
              <w:ind w:firstLine="43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B2D9A" w:rsidRPr="007B2D9A" w:rsidRDefault="007B2D9A" w:rsidP="007B2D9A">
            <w:pPr>
              <w:shd w:val="clear" w:color="auto" w:fill="FFFFFF"/>
              <w:spacing w:after="0" w:line="240" w:lineRule="auto"/>
              <w:ind w:firstLine="431"/>
              <w:jc w:val="both"/>
              <w:rPr>
                <w:rFonts w:ascii="Times New Roman" w:eastAsia="Times New Roman" w:hAnsi="Times New Roman" w:cs="Times New Roman"/>
                <w:color w:val="000000"/>
                <w:lang w:eastAsia="ru-RU"/>
              </w:rPr>
            </w:pPr>
            <w:r w:rsidRPr="007B2D9A">
              <w:rPr>
                <w:rFonts w:ascii="Times New Roman" w:eastAsia="Times New Roman" w:hAnsi="Times New Roman" w:cs="Times New Roman"/>
                <w:color w:val="000000"/>
                <w:lang w:eastAsia="ru-RU"/>
              </w:rPr>
              <w:t>осуществление авиационных мер по борьбе с вредными организмами.</w:t>
            </w:r>
          </w:p>
          <w:p w:rsidR="007B2D9A" w:rsidRPr="007B2D9A" w:rsidRDefault="007B2D9A" w:rsidP="007B2D9A">
            <w:pPr>
              <w:spacing w:after="0" w:line="240" w:lineRule="auto"/>
              <w:ind w:firstLine="431"/>
              <w:jc w:val="both"/>
              <w:rPr>
                <w:rFonts w:ascii="Times New Roman" w:eastAsia="Calibri" w:hAnsi="Times New Roman" w:cs="Times New Roman"/>
                <w:color w:val="000000"/>
                <w:shd w:val="clear" w:color="auto" w:fill="FFFFFF"/>
              </w:rPr>
            </w:pPr>
            <w:r w:rsidRPr="007B2D9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w:t>
            </w:r>
            <w:r w:rsidRPr="007B2D9A">
              <w:rPr>
                <w:rFonts w:ascii="Times New Roman" w:eastAsia="Calibri" w:hAnsi="Times New Roman" w:cs="Times New Roman"/>
                <w:color w:val="000000"/>
                <w:shd w:val="clear" w:color="auto" w:fill="FFFFFF"/>
              </w:rPr>
              <w:lastRenderedPageBreak/>
              <w:t>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anchor="dst1107" w:history="1">
              <w:r w:rsidRPr="007B2D9A">
                <w:rPr>
                  <w:rFonts w:ascii="Times New Roman" w:eastAsia="Calibri" w:hAnsi="Times New Roman" w:cs="Times New Roman"/>
                  <w:shd w:val="clear" w:color="auto" w:fill="FFFFFF"/>
                </w:rPr>
                <w:t>законодательством</w:t>
              </w:r>
            </w:hyperlink>
            <w:r w:rsidRPr="007B2D9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B2D9A" w:rsidRPr="007B2D9A" w:rsidRDefault="007B2D9A" w:rsidP="007B2D9A">
            <w:pPr>
              <w:spacing w:after="0" w:line="240" w:lineRule="auto"/>
              <w:ind w:firstLine="43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67" w:anchor="dst1279" w:history="1">
              <w:r w:rsidRPr="007B2D9A">
                <w:rPr>
                  <w:rFonts w:ascii="Times New Roman" w:eastAsia="Times New Roman" w:hAnsi="Times New Roman" w:cs="Times New Roman"/>
                  <w:lang w:eastAsia="ru-RU"/>
                </w:rPr>
                <w:t>законодательством</w:t>
              </w:r>
            </w:hyperlink>
            <w:r w:rsidRPr="007B2D9A">
              <w:rPr>
                <w:rFonts w:ascii="Times New Roman" w:eastAsia="Times New Roman" w:hAnsi="Times New Roman" w:cs="Times New Roman"/>
                <w:lang w:eastAsia="ru-RU"/>
              </w:rPr>
              <w:t> и гражданским </w:t>
            </w:r>
            <w:hyperlink r:id="rId68" w:anchor="dst10454" w:history="1">
              <w:r w:rsidRPr="007B2D9A">
                <w:rPr>
                  <w:rFonts w:ascii="Times New Roman" w:eastAsia="Times New Roman" w:hAnsi="Times New Roman" w:cs="Times New Roman"/>
                  <w:lang w:eastAsia="ru-RU"/>
                </w:rPr>
                <w:t>законодательством</w:t>
              </w:r>
            </w:hyperlink>
            <w:r w:rsidRPr="007B2D9A">
              <w:rPr>
                <w:rFonts w:ascii="Times New Roman" w:eastAsia="Times New Roman" w:hAnsi="Times New Roman" w:cs="Times New Roman"/>
                <w:lang w:eastAsia="ru-RU"/>
              </w:rPr>
              <w:t>.</w:t>
            </w:r>
          </w:p>
          <w:p w:rsidR="007B2D9A" w:rsidRPr="007B2D9A" w:rsidRDefault="007B2D9A" w:rsidP="007B2D9A">
            <w:pPr>
              <w:spacing w:after="0" w:line="240" w:lineRule="auto"/>
              <w:ind w:firstLine="431"/>
              <w:jc w:val="both"/>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7B2D9A">
              <w:rPr>
                <w:rFonts w:ascii="Times New Roman" w:eastAsia="Times New Roman" w:hAnsi="Times New Roman" w:cs="Times New Roman"/>
                <w:lang w:eastAsia="ru-RU"/>
              </w:rPr>
              <w:t xml:space="preserve"> в соответствии с </w:t>
            </w:r>
            <w:r w:rsidRPr="007B2D9A">
              <w:rPr>
                <w:rFonts w:ascii="Times New Roman" w:eastAsia="Calibri" w:hAnsi="Times New Roman" w:cs="Times New Roman"/>
                <w:shd w:val="clear" w:color="auto" w:fill="FFFFFF"/>
              </w:rPr>
              <w:t xml:space="preserve">СП 104.13330.2016 </w:t>
            </w:r>
            <w:r w:rsidRPr="007B2D9A">
              <w:rPr>
                <w:rFonts w:ascii="Times New Roman" w:eastAsia="Calibri" w:hAnsi="Times New Roman" w:cs="Times New Roman"/>
                <w:bCs/>
                <w:shd w:val="clear" w:color="auto" w:fill="FFFFFF"/>
              </w:rPr>
              <w:t>Актуализированная редакция </w:t>
            </w:r>
            <w:hyperlink r:id="rId69" w:history="1">
              <w:r w:rsidRPr="007B2D9A">
                <w:rPr>
                  <w:rFonts w:ascii="Times New Roman" w:eastAsia="Calibri" w:hAnsi="Times New Roman" w:cs="Times New Roman"/>
                  <w:bCs/>
                  <w:shd w:val="clear" w:color="auto" w:fill="FFFFFF"/>
                </w:rPr>
                <w:t>СНиП 2.06.15-85</w:t>
              </w:r>
            </w:hyperlink>
            <w:r w:rsidRPr="007B2D9A">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7B2D9A" w:rsidRPr="007B2D9A" w:rsidRDefault="007B2D9A" w:rsidP="007B2D9A">
            <w:pPr>
              <w:spacing w:after="0" w:line="240" w:lineRule="auto"/>
              <w:ind w:firstLine="431"/>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Согласно указанному своду правил:</w:t>
            </w:r>
          </w:p>
          <w:p w:rsidR="007B2D9A" w:rsidRPr="007B2D9A" w:rsidRDefault="007B2D9A" w:rsidP="007B2D9A">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7B2D9A">
              <w:rPr>
                <w:rFonts w:ascii="Times New Roman" w:eastAsia="Calibri" w:hAnsi="Times New Roman" w:cs="Times New Roman"/>
                <w:bCs/>
                <w:bdr w:val="none" w:sz="0" w:space="0" w:color="auto" w:frame="1"/>
                <w:shd w:val="clear" w:color="auto" w:fill="FFFFFF"/>
              </w:rPr>
              <w:t>Затопление -</w:t>
            </w:r>
            <w:r w:rsidRPr="007B2D9A">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7B2D9A" w:rsidRPr="007B2D9A" w:rsidRDefault="007B2D9A" w:rsidP="007B2D9A">
            <w:pPr>
              <w:widowControl w:val="0"/>
              <w:tabs>
                <w:tab w:val="left" w:pos="1177"/>
              </w:tabs>
              <w:spacing w:after="0" w:line="240" w:lineRule="auto"/>
              <w:ind w:right="20" w:firstLine="431"/>
              <w:jc w:val="both"/>
              <w:rPr>
                <w:rFonts w:ascii="Times New Roman" w:eastAsia="Times New Roman" w:hAnsi="Times New Roman" w:cs="Times New Roman"/>
                <w:lang w:eastAsia="ru-RU"/>
              </w:rPr>
            </w:pPr>
            <w:r w:rsidRPr="007B2D9A">
              <w:rPr>
                <w:rFonts w:ascii="Times New Roman" w:eastAsia="Calibri" w:hAnsi="Times New Roman" w:cs="Times New Roman"/>
                <w:bCs/>
                <w:bdr w:val="none" w:sz="0" w:space="0" w:color="auto" w:frame="1"/>
                <w:shd w:val="clear" w:color="auto" w:fill="FFFFFF"/>
              </w:rPr>
              <w:t xml:space="preserve">Подтопление - </w:t>
            </w:r>
            <w:r w:rsidRPr="007B2D9A">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7B2D9A" w:rsidRPr="007B2D9A" w:rsidRDefault="007B2D9A" w:rsidP="007B2D9A">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7B2D9A">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7B2D9A">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7B2D9A" w:rsidRPr="007B2D9A" w:rsidRDefault="007B2D9A" w:rsidP="007B2D9A">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7B2D9A" w:rsidRPr="007B2D9A" w:rsidRDefault="007B2D9A" w:rsidP="007B2D9A">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7B2D9A">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7B2D9A">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7B2D9A" w:rsidRPr="007B2D9A" w:rsidRDefault="007B2D9A" w:rsidP="007B2D9A">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7B2D9A" w:rsidRPr="007B2D9A" w:rsidRDefault="007B2D9A" w:rsidP="007B2D9A">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7B2D9A" w:rsidRPr="007B2D9A" w:rsidRDefault="007B2D9A" w:rsidP="007B2D9A">
            <w:pPr>
              <w:shd w:val="clear" w:color="auto" w:fill="FFFFFF"/>
              <w:spacing w:after="0" w:line="240" w:lineRule="auto"/>
              <w:ind w:firstLine="431"/>
              <w:jc w:val="both"/>
              <w:textAlignment w:val="baseline"/>
              <w:rPr>
                <w:rFonts w:ascii="Times New Roman" w:eastAsia="Calibri" w:hAnsi="Times New Roman" w:cs="Times New Roman"/>
                <w:shd w:val="clear" w:color="auto" w:fill="FFFFFF"/>
              </w:rPr>
            </w:pPr>
            <w:r w:rsidRPr="007B2D9A">
              <w:rPr>
                <w:rFonts w:ascii="Times New Roman" w:eastAsia="Calibri"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7B2D9A" w:rsidRPr="007B2D9A" w:rsidRDefault="007B2D9A" w:rsidP="007B2D9A">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Выбор решений по инженерной защите следует производить на основании технико-</w:t>
            </w:r>
            <w:r w:rsidRPr="007B2D9A">
              <w:rPr>
                <w:rFonts w:ascii="Times New Roman" w:eastAsia="Times New Roman" w:hAnsi="Times New Roman" w:cs="Times New Roman"/>
                <w:lang w:eastAsia="ru-RU"/>
              </w:rPr>
              <w:lastRenderedPageBreak/>
              <w:t>экономического сопоставления показателей сравниваемых вариантов.</w:t>
            </w:r>
          </w:p>
          <w:p w:rsidR="007B2D9A" w:rsidRPr="007B2D9A" w:rsidRDefault="007B2D9A" w:rsidP="007B2D9A">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7B2D9A" w:rsidRPr="007B2D9A" w:rsidRDefault="007B2D9A" w:rsidP="007B2D9A">
            <w:pPr>
              <w:spacing w:after="0" w:line="240" w:lineRule="auto"/>
              <w:ind w:firstLine="431"/>
              <w:jc w:val="both"/>
              <w:textAlignment w:val="baseline"/>
              <w:outlineLvl w:val="2"/>
              <w:rPr>
                <w:rFonts w:ascii="Times New Roman" w:eastAsia="Times New Roman" w:hAnsi="Times New Roman" w:cs="Times New Roman"/>
                <w:lang w:eastAsia="ru-RU"/>
              </w:rPr>
            </w:pPr>
            <w:r w:rsidRPr="007B2D9A">
              <w:rPr>
                <w:rFonts w:ascii="Times New Roman" w:eastAsia="Times New Roman" w:hAnsi="Times New Roman" w:cs="Times New Roman"/>
                <w:bCs/>
                <w:lang w:eastAsia="ru-RU"/>
              </w:rPr>
              <w:t xml:space="preserve">Средства инженерной защиты от затопления и подтопления: </w:t>
            </w:r>
            <w:r w:rsidRPr="007B2D9A">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7B2D9A" w:rsidRPr="007B2D9A" w:rsidRDefault="007B2D9A" w:rsidP="007B2D9A">
            <w:pPr>
              <w:spacing w:after="0" w:line="240" w:lineRule="auto"/>
              <w:ind w:firstLine="431"/>
              <w:jc w:val="both"/>
              <w:textAlignment w:val="baseline"/>
              <w:outlineLvl w:val="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70" w:anchor="7D20K3" w:history="1">
              <w:r w:rsidRPr="007B2D9A">
                <w:rPr>
                  <w:rFonts w:ascii="Times New Roman" w:eastAsia="Times New Roman" w:hAnsi="Times New Roman" w:cs="Times New Roman"/>
                  <w:u w:val="single"/>
                  <w:lang w:eastAsia="ru-RU"/>
                </w:rPr>
                <w:t>СП 22.13330</w:t>
              </w:r>
            </w:hyperlink>
            <w:r w:rsidRPr="007B2D9A">
              <w:rPr>
                <w:rFonts w:ascii="Times New Roman" w:eastAsia="Times New Roman" w:hAnsi="Times New Roman" w:cs="Times New Roman"/>
                <w:lang w:eastAsia="ru-RU"/>
              </w:rPr>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7B2D9A" w:rsidRPr="007B2D9A" w:rsidRDefault="007B2D9A" w:rsidP="007B2D9A">
            <w:pPr>
              <w:shd w:val="clear" w:color="auto" w:fill="FFFFFF"/>
              <w:spacing w:after="0" w:line="240" w:lineRule="auto"/>
              <w:ind w:firstLine="431"/>
              <w:jc w:val="both"/>
              <w:textAlignment w:val="baseline"/>
              <w:outlineLvl w:val="1"/>
              <w:rPr>
                <w:rFonts w:ascii="Times New Roman" w:eastAsia="Times New Roman" w:hAnsi="Times New Roman" w:cs="Times New Roman"/>
                <w:lang w:eastAsia="ru-RU"/>
              </w:rPr>
            </w:pPr>
            <w:r w:rsidRPr="007B2D9A">
              <w:rPr>
                <w:rFonts w:ascii="Times New Roman" w:eastAsia="Times New Roman" w:hAnsi="Times New Roman" w:cs="Times New Roman"/>
                <w:bCs/>
                <w:lang w:eastAsia="ru-RU"/>
              </w:rPr>
              <w:t>Сооружения инженерной защиты</w:t>
            </w:r>
            <w:r w:rsidRPr="007B2D9A">
              <w:rPr>
                <w:rFonts w:ascii="Times New Roman" w:eastAsia="Times New Roman" w:hAnsi="Times New Roman" w:cs="Times New Roman"/>
                <w:b/>
                <w:bCs/>
                <w:lang w:eastAsia="ru-RU"/>
              </w:rPr>
              <w:t xml:space="preserve"> - </w:t>
            </w:r>
            <w:r w:rsidRPr="007B2D9A">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7B2D9A" w:rsidRPr="007B2D9A" w:rsidRDefault="007B2D9A" w:rsidP="007B2D9A">
            <w:pPr>
              <w:shd w:val="clear" w:color="auto" w:fill="FFFFFF"/>
              <w:spacing w:line="240" w:lineRule="auto"/>
              <w:ind w:firstLine="431"/>
              <w:jc w:val="both"/>
              <w:textAlignment w:val="baseline"/>
              <w:outlineLvl w:val="1"/>
              <w:rPr>
                <w:rFonts w:ascii="Times New Roman" w:eastAsia="Times New Roman" w:hAnsi="Times New Roman" w:cs="Times New Roman"/>
                <w:b/>
                <w:bCs/>
                <w:lang w:eastAsia="ru-RU"/>
              </w:rPr>
            </w:pPr>
            <w:r w:rsidRPr="007B2D9A">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7B2D9A">
              <w:rPr>
                <w:rFonts w:ascii="Times New Roman" w:eastAsia="Times New Roman" w:hAnsi="Times New Roman" w:cs="Times New Roman"/>
                <w:b/>
                <w:bCs/>
                <w:lang w:eastAsia="ru-RU"/>
              </w:rPr>
              <w:t xml:space="preserve"> </w:t>
            </w:r>
            <w:r w:rsidRPr="007B2D9A">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7B2D9A" w:rsidRPr="007B2D9A" w:rsidRDefault="007B2D9A" w:rsidP="007B2D9A">
      <w:pPr>
        <w:widowControl w:val="0"/>
        <w:autoSpaceDE w:val="0"/>
        <w:autoSpaceDN w:val="0"/>
        <w:spacing w:before="240"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7B2D9A" w:rsidRPr="007B2D9A" w:rsidRDefault="007B2D9A" w:rsidP="007B2D9A">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7B2D9A" w:rsidRPr="007B2D9A" w:rsidTr="00A92DA6">
        <w:trPr>
          <w:trHeight w:hRule="exact" w:val="566"/>
        </w:trPr>
        <w:tc>
          <w:tcPr>
            <w:tcW w:w="2694"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Значение расчетного показателя</w:t>
            </w:r>
          </w:p>
        </w:tc>
      </w:tr>
      <w:tr w:rsidR="007B2D9A" w:rsidRPr="007B2D9A" w:rsidTr="00A92DA6">
        <w:trPr>
          <w:trHeight w:hRule="exact" w:val="562"/>
        </w:trPr>
        <w:tc>
          <w:tcPr>
            <w:tcW w:w="2694" w:type="dxa"/>
            <w:vMerge w:val="restart"/>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ind w:left="13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7B2D9A" w:rsidRPr="007B2D9A" w:rsidRDefault="007B2D9A" w:rsidP="007B2D9A">
            <w:pPr>
              <w:widowControl w:val="0"/>
              <w:spacing w:after="0" w:line="240" w:lineRule="auto"/>
              <w:ind w:left="12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4,5</w:t>
            </w:r>
          </w:p>
        </w:tc>
      </w:tr>
      <w:tr w:rsidR="007B2D9A" w:rsidRPr="007B2D9A" w:rsidTr="00A92DA6">
        <w:trPr>
          <w:trHeight w:hRule="exact" w:val="566"/>
        </w:trPr>
        <w:tc>
          <w:tcPr>
            <w:tcW w:w="2694" w:type="dxa"/>
            <w:vMerge/>
            <w:tcBorders>
              <w:left w:val="single" w:sz="4" w:space="0" w:color="auto"/>
              <w:bottom w:val="single" w:sz="4" w:space="0" w:color="auto"/>
            </w:tcBorders>
            <w:shd w:val="clear" w:color="auto" w:fill="FFFFFF"/>
          </w:tcPr>
          <w:p w:rsidR="007B2D9A" w:rsidRPr="007B2D9A" w:rsidRDefault="007B2D9A" w:rsidP="007B2D9A">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B2D9A" w:rsidRPr="007B2D9A" w:rsidRDefault="007B2D9A" w:rsidP="007B2D9A">
            <w:pPr>
              <w:widowControl w:val="0"/>
              <w:spacing w:after="0" w:line="240" w:lineRule="auto"/>
              <w:ind w:left="12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w:t>
            </w:r>
          </w:p>
        </w:tc>
      </w:tr>
      <w:tr w:rsidR="007B2D9A" w:rsidRPr="007B2D9A" w:rsidTr="00A92DA6">
        <w:trPr>
          <w:trHeight w:hRule="exact" w:val="398"/>
        </w:trPr>
        <w:tc>
          <w:tcPr>
            <w:tcW w:w="2694" w:type="dxa"/>
            <w:tcBorders>
              <w:top w:val="single" w:sz="4" w:space="0" w:color="auto"/>
              <w:left w:val="single" w:sz="4" w:space="0" w:color="auto"/>
              <w:bottom w:val="single" w:sz="4" w:space="0" w:color="auto"/>
            </w:tcBorders>
            <w:shd w:val="clear" w:color="auto" w:fill="FFFFFF"/>
          </w:tcPr>
          <w:p w:rsidR="007B2D9A" w:rsidRPr="007B2D9A" w:rsidRDefault="007B2D9A" w:rsidP="007B2D9A">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B2D9A" w:rsidRPr="007B2D9A" w:rsidRDefault="007B2D9A" w:rsidP="007B2D9A">
            <w:pPr>
              <w:widowControl w:val="0"/>
              <w:spacing w:after="0" w:line="240" w:lineRule="auto"/>
              <w:ind w:left="12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w:t>
            </w:r>
          </w:p>
        </w:tc>
      </w:tr>
      <w:tr w:rsidR="007B2D9A" w:rsidRPr="007B2D9A" w:rsidTr="00A92DA6">
        <w:trPr>
          <w:trHeight w:hRule="exact" w:val="2197"/>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B2D9A" w:rsidRPr="007B2D9A" w:rsidRDefault="007B2D9A" w:rsidP="007B2D9A">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7B2D9A" w:rsidRPr="007B2D9A" w:rsidRDefault="007B2D9A" w:rsidP="007B2D9A">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7B2D9A" w:rsidRPr="007B2D9A" w:rsidRDefault="007B2D9A" w:rsidP="007B2D9A">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7B2D9A">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7B2D9A" w:rsidRPr="007B2D9A" w:rsidRDefault="007B2D9A" w:rsidP="007B2D9A">
      <w:pPr>
        <w:spacing w:before="240" w:after="120" w:line="240" w:lineRule="auto"/>
        <w:ind w:firstLine="709"/>
        <w:jc w:val="both"/>
        <w:rPr>
          <w:rFonts w:ascii="Times New Roman" w:eastAsia="Times New Roman" w:hAnsi="Times New Roman" w:cs="Times New Roman"/>
          <w:b/>
          <w:color w:val="0070C0"/>
        </w:rPr>
      </w:pPr>
      <w:r w:rsidRPr="007B2D9A">
        <w:rPr>
          <w:rFonts w:ascii="Times New Roman" w:eastAsia="Times New Roman" w:hAnsi="Times New Roman" w:cs="Times New Roman"/>
          <w:b/>
          <w:color w:val="0070C0"/>
        </w:rPr>
        <w:t>Системы оповещения</w:t>
      </w:r>
    </w:p>
    <w:p w:rsidR="007B2D9A" w:rsidRPr="007B2D9A" w:rsidRDefault="007B2D9A" w:rsidP="007B2D9A">
      <w:pPr>
        <w:spacing w:before="240" w:after="120" w:line="240" w:lineRule="auto"/>
        <w:ind w:firstLine="709"/>
        <w:jc w:val="both"/>
        <w:rPr>
          <w:rFonts w:ascii="Times New Roman" w:eastAsia="Times New Roman" w:hAnsi="Times New Roman" w:cs="Times New Roman"/>
          <w:color w:val="000000"/>
        </w:rPr>
      </w:pPr>
      <w:r w:rsidRPr="007B2D9A">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W w:w="9752"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3941"/>
        <w:gridCol w:w="3118"/>
        <w:gridCol w:w="312"/>
        <w:gridCol w:w="2381"/>
      </w:tblGrid>
      <w:tr w:rsidR="007B2D9A" w:rsidRPr="007B2D9A" w:rsidTr="00A92DA6">
        <w:trPr>
          <w:trHeight w:val="648"/>
        </w:trPr>
        <w:tc>
          <w:tcPr>
            <w:tcW w:w="3941" w:type="dxa"/>
            <w:tcBorders>
              <w:top w:val="single" w:sz="12" w:space="0" w:color="7F7F7F"/>
              <w:bottom w:val="single" w:sz="4" w:space="0" w:color="auto"/>
            </w:tcBorders>
            <w:shd w:val="clear" w:color="auto" w:fill="FFFFFF" w:themeFill="background1"/>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Наименование объектов</w:t>
            </w:r>
          </w:p>
          <w:p w:rsidR="007B2D9A" w:rsidRPr="007B2D9A" w:rsidRDefault="007B2D9A" w:rsidP="007B2D9A">
            <w:pPr>
              <w:spacing w:after="120" w:line="240" w:lineRule="auto"/>
              <w:jc w:val="center"/>
              <w:rPr>
                <w:rFonts w:ascii="Times New Roman" w:eastAsia="Times New Roman" w:hAnsi="Times New Roman" w:cs="Times New Roman"/>
                <w:color w:val="000000"/>
              </w:rPr>
            </w:pPr>
          </w:p>
        </w:tc>
        <w:tc>
          <w:tcPr>
            <w:tcW w:w="3118" w:type="dxa"/>
            <w:tcBorders>
              <w:top w:val="single" w:sz="12" w:space="0" w:color="7F7F7F"/>
              <w:bottom w:val="single" w:sz="4" w:space="0" w:color="auto"/>
            </w:tcBorders>
            <w:shd w:val="clear" w:color="auto" w:fill="FFFFFF" w:themeFill="background1"/>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lastRenderedPageBreak/>
              <w:t xml:space="preserve">Показатель минимально допустимого уровня </w:t>
            </w:r>
            <w:r w:rsidRPr="007B2D9A">
              <w:rPr>
                <w:rFonts w:ascii="Times New Roman" w:eastAsia="Times New Roman" w:hAnsi="Times New Roman" w:cs="Times New Roman"/>
                <w:color w:val="000000"/>
              </w:rPr>
              <w:lastRenderedPageBreak/>
              <w:t>обеспеченности*</w:t>
            </w:r>
          </w:p>
        </w:tc>
        <w:tc>
          <w:tcPr>
            <w:tcW w:w="2693" w:type="dxa"/>
            <w:gridSpan w:val="2"/>
            <w:tcBorders>
              <w:top w:val="single" w:sz="12" w:space="0" w:color="7F7F7F"/>
              <w:bottom w:val="single" w:sz="4" w:space="0" w:color="auto"/>
            </w:tcBorders>
            <w:shd w:val="clear" w:color="auto" w:fill="FFFFFF" w:themeFill="background1"/>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lastRenderedPageBreak/>
              <w:t xml:space="preserve">Показатель максимально допустимого уровня </w:t>
            </w:r>
            <w:r w:rsidRPr="007B2D9A">
              <w:rPr>
                <w:rFonts w:ascii="Times New Roman" w:eastAsia="Times New Roman" w:hAnsi="Times New Roman" w:cs="Times New Roman"/>
                <w:color w:val="000000"/>
              </w:rPr>
              <w:lastRenderedPageBreak/>
              <w:t>территориальной доступности</w:t>
            </w:r>
          </w:p>
        </w:tc>
      </w:tr>
      <w:tr w:rsidR="007B2D9A" w:rsidRPr="007B2D9A" w:rsidTr="00A92DA6">
        <w:trPr>
          <w:trHeight w:val="574"/>
        </w:trPr>
        <w:tc>
          <w:tcPr>
            <w:tcW w:w="3941" w:type="dxa"/>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lastRenderedPageBreak/>
              <w:t>Места массового скопления людей, оснащенные системами экстренного оповещения</w:t>
            </w:r>
          </w:p>
        </w:tc>
        <w:tc>
          <w:tcPr>
            <w:tcW w:w="3118" w:type="dxa"/>
            <w:vAlign w:val="center"/>
          </w:tcPr>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7B2D9A">
              <w:rPr>
                <w:rFonts w:ascii="Times New Roman" w:eastAsia="Times New Roman" w:hAnsi="Times New Roman" w:cs="Times New Roman"/>
              </w:rPr>
              <w:t>100% обеспеченность</w:t>
            </w:r>
          </w:p>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val="restart"/>
            <w:tcBorders>
              <w:right w:val="nil"/>
            </w:tcBorders>
            <w:vAlign w:val="center"/>
          </w:tcPr>
          <w:p w:rsidR="007B2D9A" w:rsidRPr="007B2D9A" w:rsidRDefault="007B2D9A" w:rsidP="007B2D9A">
            <w:pPr>
              <w:spacing w:after="120" w:line="240" w:lineRule="auto"/>
              <w:jc w:val="center"/>
              <w:rPr>
                <w:rFonts w:ascii="Times New Roman" w:eastAsia="Times New Roman" w:hAnsi="Times New Roman" w:cs="Times New Roman"/>
              </w:rPr>
            </w:pPr>
          </w:p>
        </w:tc>
        <w:tc>
          <w:tcPr>
            <w:tcW w:w="2381" w:type="dxa"/>
            <w:vMerge w:val="restart"/>
            <w:tcBorders>
              <w:left w:val="nil"/>
            </w:tcBorders>
            <w:vAlign w:val="center"/>
          </w:tcPr>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rPr>
            </w:pPr>
            <w:r w:rsidRPr="007B2D9A">
              <w:rPr>
                <w:rFonts w:ascii="Times New Roman" w:eastAsia="Times New Roman" w:hAnsi="Times New Roman" w:cs="Times New Roman"/>
              </w:rPr>
              <w:t>не нормируется</w:t>
            </w:r>
          </w:p>
        </w:tc>
      </w:tr>
      <w:tr w:rsidR="007B2D9A" w:rsidRPr="007B2D9A" w:rsidTr="00A92DA6">
        <w:trPr>
          <w:trHeight w:val="1099"/>
        </w:trPr>
        <w:tc>
          <w:tcPr>
            <w:tcW w:w="3941" w:type="dxa"/>
            <w:tcBorders>
              <w:bottom w:val="single" w:sz="12" w:space="0" w:color="7F7F7F"/>
            </w:tcBorders>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Borders>
              <w:bottom w:val="single" w:sz="12" w:space="0" w:color="7F7F7F"/>
            </w:tcBorders>
            <w:vAlign w:val="center"/>
          </w:tcPr>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7B2D9A">
              <w:rPr>
                <w:rFonts w:ascii="Times New Roman" w:eastAsia="Times New Roman" w:hAnsi="Times New Roman" w:cs="Times New Roman"/>
              </w:rPr>
              <w:t>100% обеспеченность</w:t>
            </w:r>
          </w:p>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tcBorders>
              <w:bottom w:val="single" w:sz="12" w:space="0" w:color="7F7F7F"/>
              <w:right w:val="nil"/>
            </w:tcBorders>
            <w:vAlign w:val="center"/>
          </w:tcPr>
          <w:p w:rsidR="007B2D9A" w:rsidRPr="007B2D9A" w:rsidRDefault="007B2D9A" w:rsidP="007B2D9A">
            <w:pPr>
              <w:spacing w:after="120" w:line="240" w:lineRule="auto"/>
              <w:jc w:val="center"/>
              <w:rPr>
                <w:rFonts w:ascii="Times New Roman" w:eastAsia="Times New Roman" w:hAnsi="Times New Roman" w:cs="Times New Roman"/>
              </w:rPr>
            </w:pPr>
          </w:p>
        </w:tc>
        <w:tc>
          <w:tcPr>
            <w:tcW w:w="2381" w:type="dxa"/>
            <w:vMerge/>
            <w:tcBorders>
              <w:left w:val="nil"/>
              <w:bottom w:val="single" w:sz="12" w:space="0" w:color="7F7F7F"/>
            </w:tcBorders>
            <w:vAlign w:val="center"/>
          </w:tcPr>
          <w:p w:rsidR="007B2D9A" w:rsidRPr="007B2D9A" w:rsidRDefault="007B2D9A" w:rsidP="007B2D9A">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r>
    </w:tbl>
    <w:p w:rsidR="007B2D9A" w:rsidRPr="007B2D9A" w:rsidRDefault="007B2D9A" w:rsidP="007B2D9A">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49" w:name="_Toc51710029"/>
      <w:r w:rsidRPr="007B2D9A">
        <w:rPr>
          <w:rFonts w:ascii="Times New Roman" w:eastAsia="Times New Roman" w:hAnsi="Times New Roman" w:cs="Times New Roman"/>
          <w:b/>
          <w:color w:val="0070C0"/>
        </w:rPr>
        <w:t>Безопасность на водных объектах</w:t>
      </w:r>
    </w:p>
    <w:p w:rsidR="007B2D9A" w:rsidRPr="007B2D9A" w:rsidRDefault="007B2D9A" w:rsidP="007B2D9A">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7B2D9A">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4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3118"/>
        <w:gridCol w:w="2835"/>
      </w:tblGrid>
      <w:tr w:rsidR="007B2D9A" w:rsidRPr="007B2D9A" w:rsidTr="00A92DA6">
        <w:trPr>
          <w:trHeight w:val="684"/>
        </w:trPr>
        <w:tc>
          <w:tcPr>
            <w:tcW w:w="3799" w:type="dxa"/>
          </w:tcPr>
          <w:p w:rsidR="007B2D9A" w:rsidRPr="007B2D9A" w:rsidRDefault="007B2D9A" w:rsidP="007B2D9A">
            <w:pPr>
              <w:spacing w:after="120" w:line="240" w:lineRule="auto"/>
              <w:jc w:val="center"/>
              <w:rPr>
                <w:rFonts w:ascii="Times New Roman" w:eastAsia="Times New Roman" w:hAnsi="Times New Roman" w:cs="Times New Roman"/>
                <w:color w:val="000000"/>
              </w:rPr>
            </w:pPr>
          </w:p>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Наименование объекта</w:t>
            </w:r>
          </w:p>
        </w:tc>
        <w:tc>
          <w:tcPr>
            <w:tcW w:w="3118" w:type="dxa"/>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Показатель минимально допустимого уровня обеспеченности, объект на протяженность береговой линии</w:t>
            </w:r>
          </w:p>
        </w:tc>
        <w:tc>
          <w:tcPr>
            <w:tcW w:w="2835" w:type="dxa"/>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Показатель допустимого уровня территориальной доступности</w:t>
            </w:r>
          </w:p>
        </w:tc>
      </w:tr>
      <w:tr w:rsidR="007B2D9A" w:rsidRPr="007B2D9A"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78"/>
        </w:trPr>
        <w:tc>
          <w:tcPr>
            <w:tcW w:w="3799" w:type="dxa"/>
            <w:vAlign w:val="center"/>
          </w:tcPr>
          <w:p w:rsidR="007B2D9A" w:rsidRPr="007B2D9A" w:rsidRDefault="007B2D9A" w:rsidP="007B2D9A">
            <w:pPr>
              <w:spacing w:after="120" w:line="240" w:lineRule="auto"/>
              <w:ind w:left="147"/>
              <w:rPr>
                <w:rFonts w:ascii="Times New Roman" w:eastAsia="Times New Roman" w:hAnsi="Times New Roman" w:cs="Times New Roman"/>
                <w:color w:val="000000"/>
              </w:rPr>
            </w:pPr>
            <w:r w:rsidRPr="007B2D9A">
              <w:rPr>
                <w:rFonts w:ascii="Times New Roman" w:eastAsia="Times New Roman" w:hAnsi="Times New Roman" w:cs="Times New Roman"/>
                <w:color w:val="000000"/>
              </w:rPr>
              <w:t>Спасательные посты (станции) на водных объектах в местах организованного отдыха</w:t>
            </w:r>
          </w:p>
        </w:tc>
        <w:tc>
          <w:tcPr>
            <w:tcW w:w="3118" w:type="dxa"/>
            <w:vMerge w:val="restart"/>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1 на 1тыс. м береговой линии*</w:t>
            </w:r>
          </w:p>
          <w:p w:rsidR="007B2D9A" w:rsidRPr="007B2D9A" w:rsidRDefault="007B2D9A" w:rsidP="007B2D9A">
            <w:pPr>
              <w:spacing w:after="120" w:line="240" w:lineRule="auto"/>
              <w:jc w:val="center"/>
              <w:rPr>
                <w:rFonts w:ascii="Times New Roman" w:eastAsia="Times New Roman" w:hAnsi="Times New Roman" w:cs="Times New Roman"/>
                <w:color w:val="000000"/>
              </w:rPr>
            </w:pPr>
          </w:p>
        </w:tc>
        <w:tc>
          <w:tcPr>
            <w:tcW w:w="2835" w:type="dxa"/>
            <w:vMerge w:val="restart"/>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Радиус обслуживания</w:t>
            </w:r>
          </w:p>
          <w:p w:rsidR="007B2D9A" w:rsidRPr="007B2D9A" w:rsidRDefault="007B2D9A" w:rsidP="007B2D9A">
            <w:pPr>
              <w:spacing w:after="120" w:line="240" w:lineRule="auto"/>
              <w:jc w:val="center"/>
              <w:rPr>
                <w:rFonts w:ascii="Times New Roman" w:eastAsia="Times New Roman" w:hAnsi="Times New Roman" w:cs="Times New Roman"/>
                <w:color w:val="000000"/>
              </w:rPr>
            </w:pPr>
            <w:r w:rsidRPr="007B2D9A">
              <w:rPr>
                <w:rFonts w:ascii="Times New Roman" w:eastAsia="Times New Roman" w:hAnsi="Times New Roman" w:cs="Times New Roman"/>
                <w:color w:val="000000"/>
              </w:rPr>
              <w:t xml:space="preserve"> 500 м</w:t>
            </w:r>
          </w:p>
          <w:p w:rsidR="007B2D9A" w:rsidRPr="007B2D9A" w:rsidRDefault="007B2D9A" w:rsidP="007B2D9A">
            <w:pPr>
              <w:spacing w:after="120" w:line="240" w:lineRule="auto"/>
              <w:jc w:val="center"/>
              <w:rPr>
                <w:rFonts w:ascii="Times New Roman" w:eastAsia="Times New Roman" w:hAnsi="Times New Roman" w:cs="Times New Roman"/>
              </w:rPr>
            </w:pPr>
          </w:p>
        </w:tc>
      </w:tr>
      <w:tr w:rsidR="007B2D9A" w:rsidRPr="007B2D9A"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123"/>
        </w:trPr>
        <w:tc>
          <w:tcPr>
            <w:tcW w:w="3799" w:type="dxa"/>
            <w:vAlign w:val="center"/>
          </w:tcPr>
          <w:p w:rsidR="007B2D9A" w:rsidRPr="007B2D9A" w:rsidRDefault="007B2D9A" w:rsidP="007B2D9A">
            <w:pPr>
              <w:spacing w:after="120" w:line="240" w:lineRule="auto"/>
              <w:ind w:left="147"/>
              <w:rPr>
                <w:rFonts w:ascii="Times New Roman" w:eastAsia="Times New Roman" w:hAnsi="Times New Roman" w:cs="Times New Roman"/>
                <w:color w:val="000000"/>
              </w:rPr>
            </w:pPr>
            <w:r w:rsidRPr="007B2D9A">
              <w:rPr>
                <w:rFonts w:ascii="Times New Roman" w:eastAsia="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118" w:type="dxa"/>
            <w:vMerge/>
            <w:vAlign w:val="center"/>
          </w:tcPr>
          <w:p w:rsidR="007B2D9A" w:rsidRPr="007B2D9A" w:rsidRDefault="007B2D9A" w:rsidP="007B2D9A">
            <w:pPr>
              <w:spacing w:after="120" w:line="240" w:lineRule="auto"/>
              <w:jc w:val="center"/>
              <w:rPr>
                <w:rFonts w:ascii="Times New Roman" w:eastAsia="Times New Roman" w:hAnsi="Times New Roman" w:cs="Times New Roman"/>
                <w:color w:val="000000"/>
              </w:rPr>
            </w:pPr>
          </w:p>
        </w:tc>
        <w:tc>
          <w:tcPr>
            <w:tcW w:w="2835" w:type="dxa"/>
            <w:vMerge/>
            <w:vAlign w:val="center"/>
          </w:tcPr>
          <w:p w:rsidR="007B2D9A" w:rsidRPr="007B2D9A" w:rsidRDefault="007B2D9A" w:rsidP="007B2D9A">
            <w:pPr>
              <w:spacing w:after="120" w:line="240" w:lineRule="auto"/>
              <w:jc w:val="center"/>
              <w:rPr>
                <w:rFonts w:ascii="Times New Roman" w:eastAsia="Times New Roman" w:hAnsi="Times New Roman" w:cs="Times New Roman"/>
              </w:rPr>
            </w:pPr>
          </w:p>
        </w:tc>
      </w:tr>
      <w:tr w:rsidR="007B2D9A" w:rsidRPr="007B2D9A"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228"/>
        </w:trPr>
        <w:tc>
          <w:tcPr>
            <w:tcW w:w="9752" w:type="dxa"/>
            <w:gridSpan w:val="3"/>
            <w:tcBorders>
              <w:bottom w:val="single" w:sz="4" w:space="0" w:color="auto"/>
            </w:tcBorders>
            <w:vAlign w:val="center"/>
          </w:tcPr>
          <w:p w:rsidR="007B2D9A" w:rsidRPr="007B2D9A" w:rsidRDefault="007B2D9A" w:rsidP="007B2D9A">
            <w:pPr>
              <w:spacing w:after="120" w:line="240" w:lineRule="auto"/>
              <w:ind w:firstLine="289"/>
              <w:contextualSpacing/>
              <w:jc w:val="both"/>
              <w:rPr>
                <w:rFonts w:ascii="Times New Roman" w:eastAsia="Times New Roman" w:hAnsi="Times New Roman" w:cs="Times New Roman"/>
                <w:color w:val="000000"/>
              </w:rPr>
            </w:pPr>
            <w:r w:rsidRPr="007B2D9A">
              <w:rPr>
                <w:rFonts w:ascii="Times New Roman" w:eastAsia="Times New Roman" w:hAnsi="Times New Roman" w:cs="Times New Roman"/>
                <w:color w:val="000000"/>
              </w:rPr>
              <w:t>*В составе спасательного поста (станции) на водном объекте.</w:t>
            </w:r>
          </w:p>
        </w:tc>
      </w:tr>
    </w:tbl>
    <w:p w:rsidR="007B2D9A" w:rsidRPr="007B2D9A" w:rsidRDefault="007B2D9A" w:rsidP="007B2D9A">
      <w:pPr>
        <w:widowControl w:val="0"/>
        <w:autoSpaceDE w:val="0"/>
        <w:autoSpaceDN w:val="0"/>
        <w:spacing w:after="0" w:line="240" w:lineRule="auto"/>
        <w:jc w:val="both"/>
        <w:rPr>
          <w:rFonts w:ascii="Times New Roman" w:eastAsia="Times New Roman" w:hAnsi="Times New Roman" w:cs="Times New Roman"/>
          <w:lang w:eastAsia="ru-RU"/>
        </w:rPr>
      </w:pPr>
    </w:p>
    <w:p w:rsidR="007B2D9A" w:rsidRPr="007B2D9A" w:rsidRDefault="007B2D9A" w:rsidP="007B2D9A">
      <w:pPr>
        <w:widowControl w:val="0"/>
        <w:autoSpaceDE w:val="0"/>
        <w:autoSpaceDN w:val="0"/>
        <w:spacing w:after="240" w:line="240" w:lineRule="auto"/>
        <w:ind w:firstLine="567"/>
        <w:jc w:val="both"/>
        <w:rPr>
          <w:rFonts w:ascii="Times New Roman" w:eastAsia="Times New Roman" w:hAnsi="Times New Roman" w:cs="Times New Roman"/>
          <w:b/>
          <w:color w:val="0070C0"/>
          <w:sz w:val="24"/>
          <w:szCs w:val="24"/>
          <w:lang w:eastAsia="ru-RU"/>
        </w:rPr>
      </w:pPr>
      <w:r w:rsidRPr="007B2D9A">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Pr="007B2D9A">
        <w:rPr>
          <w:rFonts w:ascii="Times New Roman" w:eastAsia="Times New Roman" w:hAnsi="Times New Roman" w:cs="Times New Roman"/>
          <w:color w:val="0070C0"/>
          <w:sz w:val="24"/>
          <w:szCs w:val="24"/>
          <w:lang w:eastAsia="ru-RU"/>
        </w:rPr>
        <w:t xml:space="preserve"> (таблица 4 НГП КК)</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2335"/>
        <w:gridCol w:w="2409"/>
        <w:gridCol w:w="2835"/>
      </w:tblGrid>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Наименование объекта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 xml:space="preserve">Рекомендуемая обеспеченность на 1тыс. жителей, </w:t>
            </w:r>
            <w:r w:rsidRPr="007B2D9A">
              <w:rPr>
                <w:rFonts w:ascii="Times New Roman" w:eastAsia="Times New Roman" w:hAnsi="Times New Roman" w:cs="Times New Roman"/>
                <w:lang w:eastAsia="ru-RU"/>
              </w:rPr>
              <w:t>ед. измерения</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Размер земельного участка,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w:t>
            </w:r>
          </w:p>
        </w:tc>
        <w:tc>
          <w:tcPr>
            <w:tcW w:w="28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Примечание</w:t>
            </w:r>
          </w:p>
        </w:tc>
      </w:tr>
      <w:tr w:rsidR="007B2D9A" w:rsidRPr="007B2D9A" w:rsidTr="00A92DA6">
        <w:tc>
          <w:tcPr>
            <w:tcW w:w="9701" w:type="dxa"/>
            <w:gridSpan w:val="4"/>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Учреждения образования</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Calibri" w:hAnsi="Times New Roman" w:cs="Times New Roman"/>
              </w:rPr>
              <w:t>Дошкольные образовательные организации</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мест, по расчету</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По заданию на проектирование</w:t>
            </w:r>
          </w:p>
        </w:tc>
        <w:tc>
          <w:tcPr>
            <w:tcW w:w="2835" w:type="dxa"/>
            <w:vMerge w:val="restart"/>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Радиус обслуживания принижается по таблицам 5.1, 5.2 НГП КК</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Calibri" w:hAnsi="Times New Roman" w:cs="Times New Roman"/>
              </w:rPr>
              <w:t>Крытые бассейны для дошкольников</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1 объект, 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По заданию на проектирование</w:t>
            </w:r>
          </w:p>
        </w:tc>
        <w:tc>
          <w:tcPr>
            <w:tcW w:w="2835" w:type="dxa"/>
            <w:vMerge/>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Calibri" w:hAnsi="Times New Roman" w:cs="Times New Roman"/>
              </w:rPr>
              <w:t>Общеобразователь- ные организации: школы, лицеи, гимназии, кадетские училища</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мест, по расчету</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80" w:right="79"/>
              <w:rPr>
                <w:rFonts w:ascii="Times New Roman" w:eastAsia="Calibri" w:hAnsi="Times New Roman" w:cs="Times New Roman"/>
              </w:rPr>
            </w:pPr>
            <w:r w:rsidRPr="007B2D9A">
              <w:rPr>
                <w:rFonts w:ascii="Times New Roman" w:eastAsia="Calibri"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p w:rsidR="007B2D9A" w:rsidRPr="007B2D9A" w:rsidRDefault="007B2D9A" w:rsidP="007B2D9A">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lastRenderedPageBreak/>
              <w:t>Размер земельного участка при вместимости общеобразовательной школы-интерната, учащихся, м</w:t>
            </w:r>
            <w:r w:rsidRPr="007B2D9A">
              <w:rPr>
                <w:rFonts w:ascii="Times New Roman" w:eastAsia="Times New Roman" w:hAnsi="Times New Roman" w:cs="Times New Roman"/>
                <w:szCs w:val="20"/>
                <w:vertAlign w:val="superscript"/>
                <w:lang w:eastAsia="ru-RU"/>
              </w:rPr>
              <w:t>2</w:t>
            </w:r>
            <w:r w:rsidRPr="007B2D9A">
              <w:rPr>
                <w:rFonts w:ascii="Times New Roman" w:eastAsia="Times New Roman" w:hAnsi="Times New Roman" w:cs="Times New Roman"/>
                <w:szCs w:val="20"/>
                <w:lang w:eastAsia="ru-RU"/>
              </w:rPr>
              <w:t xml:space="preserve"> на 1 учащегося: </w:t>
            </w:r>
          </w:p>
          <w:p w:rsidR="007B2D9A" w:rsidRPr="007B2D9A" w:rsidRDefault="007B2D9A" w:rsidP="007B2D9A">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св. 200 до 300 - 70 </w:t>
            </w:r>
          </w:p>
          <w:p w:rsidR="007B2D9A" w:rsidRPr="007B2D9A" w:rsidRDefault="007B2D9A" w:rsidP="007B2D9A">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св. 300 до 500 - 65</w:t>
            </w:r>
          </w:p>
          <w:p w:rsidR="007B2D9A" w:rsidRPr="007B2D9A" w:rsidRDefault="007B2D9A" w:rsidP="007B2D9A">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7B2D9A">
              <w:rPr>
                <w:rFonts w:ascii="Times New Roman" w:eastAsia="Times New Roman" w:hAnsi="Times New Roman" w:cs="Times New Roman"/>
                <w:szCs w:val="20"/>
                <w:lang w:eastAsia="ru-RU"/>
              </w:rPr>
              <w:t>св.</w:t>
            </w:r>
            <w:r w:rsidRPr="007B2D9A">
              <w:rPr>
                <w:rFonts w:ascii="Times New Roman" w:eastAsia="Calibri" w:hAnsi="Times New Roman" w:cs="Times New Roman"/>
              </w:rPr>
              <w:t>500 и более - 45</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Calibri" w:hAnsi="Times New Roman" w:cs="Times New Roman"/>
              </w:rPr>
              <w:lastRenderedPageBreak/>
              <w:t xml:space="preserve">Межшкольный учебный комбинат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мест, 8% общего числа школьников</w:t>
            </w:r>
          </w:p>
        </w:tc>
        <w:tc>
          <w:tcPr>
            <w:tcW w:w="2409" w:type="dxa"/>
          </w:tcPr>
          <w:p w:rsidR="007B2D9A" w:rsidRPr="007B2D9A" w:rsidRDefault="007B2D9A" w:rsidP="007B2D9A">
            <w:pPr>
              <w:widowControl w:val="0"/>
              <w:autoSpaceDE w:val="0"/>
              <w:autoSpaceDN w:val="0"/>
              <w:adjustRightInd w:val="0"/>
              <w:spacing w:after="0" w:line="240" w:lineRule="auto"/>
              <w:ind w:left="79" w:right="79"/>
              <w:rPr>
                <w:rFonts w:ascii="Times New Roman" w:eastAsia="Times New Roman" w:hAnsi="Times New Roman" w:cs="Times New Roman"/>
                <w:lang w:eastAsia="ru-RU"/>
              </w:rPr>
            </w:pPr>
            <w:r w:rsidRPr="007B2D9A">
              <w:rPr>
                <w:rFonts w:ascii="Times New Roman" w:eastAsia="Calibri"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7B2D9A">
                <w:rPr>
                  <w:rFonts w:ascii="Times New Roman" w:eastAsia="Calibri" w:hAnsi="Times New Roman" w:cs="Times New Roman"/>
                </w:rPr>
                <w:t>таблице 5</w:t>
              </w:r>
            </w:hyperlink>
            <w:r w:rsidRPr="007B2D9A">
              <w:rPr>
                <w:rFonts w:ascii="Times New Roman" w:eastAsia="Calibri" w:hAnsi="Times New Roman" w:cs="Times New Roman"/>
              </w:rPr>
              <w:t xml:space="preserve"> НГП КК, но не менее 2 га, при устройстве автополигона или трактородрома не менее 3 га</w:t>
            </w:r>
          </w:p>
        </w:tc>
        <w:tc>
          <w:tcPr>
            <w:tcW w:w="2835" w:type="dxa"/>
          </w:tcPr>
          <w:p w:rsidR="007B2D9A" w:rsidRPr="007B2D9A" w:rsidRDefault="007B2D9A" w:rsidP="007B2D9A">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Автотрактородром следует размещать вне селитебной территории.</w:t>
            </w:r>
          </w:p>
          <w:p w:rsidR="007B2D9A" w:rsidRPr="007B2D9A" w:rsidRDefault="007B2D9A" w:rsidP="007B2D9A">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7B2D9A">
              <w:rPr>
                <w:rFonts w:ascii="Times New Roman" w:eastAsia="Calibri"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7B2D9A" w:rsidRPr="007B2D9A" w:rsidTr="00A92DA6">
        <w:tc>
          <w:tcPr>
            <w:tcW w:w="2122" w:type="dxa"/>
            <w:vAlign w:val="center"/>
          </w:tcPr>
          <w:p w:rsidR="007B2D9A" w:rsidRPr="007B2D9A" w:rsidRDefault="007B2D9A" w:rsidP="007B2D9A">
            <w:pPr>
              <w:widowControl w:val="0"/>
              <w:autoSpaceDE w:val="0"/>
              <w:autoSpaceDN w:val="0"/>
              <w:spacing w:after="0" w:line="240" w:lineRule="auto"/>
              <w:ind w:left="142"/>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Внешкольные учреждения</w:t>
            </w:r>
          </w:p>
        </w:tc>
        <w:tc>
          <w:tcPr>
            <w:tcW w:w="2335" w:type="dxa"/>
          </w:tcPr>
          <w:p w:rsidR="007B2D9A" w:rsidRPr="007B2D9A" w:rsidRDefault="007B2D9A" w:rsidP="007B2D9A">
            <w:pPr>
              <w:widowControl w:val="0"/>
              <w:autoSpaceDE w:val="0"/>
              <w:autoSpaceDN w:val="0"/>
              <w:spacing w:after="0" w:line="240" w:lineRule="auto"/>
              <w:ind w:left="146"/>
              <w:rPr>
                <w:rFonts w:ascii="Times New Roman" w:eastAsia="Times New Roman" w:hAnsi="Times New Roman" w:cs="Times New Roman"/>
                <w:szCs w:val="20"/>
                <w:lang w:eastAsia="ru-RU"/>
              </w:rPr>
            </w:pPr>
            <w:r w:rsidRPr="007B2D9A">
              <w:rPr>
                <w:rFonts w:ascii="Times New Roman" w:eastAsia="Calibri" w:hAnsi="Times New Roman" w:cs="Times New Roman"/>
                <w:szCs w:val="20"/>
                <w:lang w:eastAsia="ru-RU"/>
              </w:rPr>
              <w:t>мест,</w:t>
            </w:r>
            <w:r w:rsidRPr="007B2D9A">
              <w:rPr>
                <w:rFonts w:ascii="Times New Roman" w:eastAsia="Times New Roman" w:hAnsi="Times New Roman" w:cs="Times New Roman"/>
                <w:szCs w:val="20"/>
                <w:lang w:eastAsia="ru-RU"/>
              </w:rPr>
              <w:t xml:space="preserve">10% общего числа школьников, в том числе по видам зданий: </w:t>
            </w:r>
          </w:p>
          <w:p w:rsidR="007B2D9A" w:rsidRPr="007B2D9A" w:rsidRDefault="007B2D9A" w:rsidP="007B2D9A">
            <w:pPr>
              <w:widowControl w:val="0"/>
              <w:autoSpaceDE w:val="0"/>
              <w:autoSpaceDN w:val="0"/>
              <w:spacing w:after="0" w:line="240" w:lineRule="auto"/>
              <w:ind w:left="146"/>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vAlign w:val="center"/>
          </w:tcPr>
          <w:p w:rsidR="007B2D9A" w:rsidRPr="007B2D9A" w:rsidRDefault="007B2D9A" w:rsidP="007B2D9A">
            <w:pPr>
              <w:widowControl w:val="0"/>
              <w:autoSpaceDE w:val="0"/>
              <w:autoSpaceDN w:val="0"/>
              <w:spacing w:after="0" w:line="240" w:lineRule="auto"/>
              <w:jc w:val="center"/>
              <w:rPr>
                <w:rFonts w:ascii="Times New Roman" w:eastAsia="Times New Roman" w:hAnsi="Times New Roman" w:cs="Times New Roman"/>
                <w:szCs w:val="20"/>
                <w:lang w:eastAsia="ru-RU"/>
              </w:rPr>
            </w:pPr>
            <w:r w:rsidRPr="007B2D9A">
              <w:rPr>
                <w:rFonts w:ascii="Times New Roman" w:eastAsia="Calibri" w:hAnsi="Times New Roman" w:cs="Times New Roman"/>
                <w:szCs w:val="20"/>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80" w:right="221"/>
              <w:rPr>
                <w:rFonts w:ascii="Times New Roman" w:eastAsia="Calibri" w:hAnsi="Times New Roman" w:cs="Times New Roman"/>
              </w:rPr>
            </w:pPr>
            <w:r w:rsidRPr="007B2D9A">
              <w:rPr>
                <w:rFonts w:ascii="Times New Roman" w:eastAsia="Calibri"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7B2D9A" w:rsidRPr="007B2D9A" w:rsidRDefault="007B2D9A" w:rsidP="007B2D9A">
            <w:pPr>
              <w:widowControl w:val="0"/>
              <w:autoSpaceDE w:val="0"/>
              <w:autoSpaceDN w:val="0"/>
              <w:adjustRightInd w:val="0"/>
              <w:spacing w:after="0" w:line="240" w:lineRule="auto"/>
              <w:ind w:left="80" w:right="221"/>
              <w:rPr>
                <w:rFonts w:ascii="Times New Roman" w:eastAsia="Times New Roman" w:hAnsi="Times New Roman" w:cs="Times New Roman"/>
                <w:lang w:eastAsia="ru-RU"/>
              </w:rPr>
            </w:pPr>
            <w:r w:rsidRPr="007B2D9A">
              <w:rPr>
                <w:rFonts w:ascii="Times New Roman" w:eastAsia="Calibri"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Calibri" w:hAnsi="Times New Roman" w:cs="Times New Roman"/>
              </w:rPr>
              <w:t>Профессиональные образовательные организации, учащиеся</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Calibri" w:hAnsi="Times New Roman" w:cs="Times New Roman"/>
              </w:rPr>
            </w:pPr>
            <w:r w:rsidRPr="007B2D9A">
              <w:rPr>
                <w:rFonts w:ascii="Times New Roman" w:eastAsia="Calibri" w:hAnsi="Times New Roman" w:cs="Times New Roman"/>
              </w:rPr>
              <w:t>мест, по заданию на проектирование с учетом населения города - центра и других поселений в зоне его влияния</w:t>
            </w:r>
          </w:p>
        </w:tc>
        <w:tc>
          <w:tcPr>
            <w:tcW w:w="2409" w:type="dxa"/>
          </w:tcPr>
          <w:p w:rsidR="007B2D9A" w:rsidRPr="007B2D9A" w:rsidRDefault="007B2D9A" w:rsidP="007B2D9A">
            <w:pPr>
              <w:widowControl w:val="0"/>
              <w:autoSpaceDE w:val="0"/>
              <w:autoSpaceDN w:val="0"/>
              <w:spacing w:after="0" w:line="240" w:lineRule="auto"/>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 xml:space="preserve">при вместимости, на 1 место (учащегося): </w:t>
            </w:r>
          </w:p>
          <w:p w:rsidR="007B2D9A" w:rsidRPr="007B2D9A" w:rsidRDefault="007B2D9A" w:rsidP="007B2D9A">
            <w:pPr>
              <w:widowControl w:val="0"/>
              <w:autoSpaceDE w:val="0"/>
              <w:autoSpaceDN w:val="0"/>
              <w:spacing w:after="0" w:line="240" w:lineRule="auto"/>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до 300 мест - 75;</w:t>
            </w:r>
          </w:p>
          <w:p w:rsidR="007B2D9A" w:rsidRPr="007B2D9A" w:rsidRDefault="007B2D9A" w:rsidP="007B2D9A">
            <w:pPr>
              <w:widowControl w:val="0"/>
              <w:autoSpaceDE w:val="0"/>
              <w:autoSpaceDN w:val="0"/>
              <w:spacing w:after="0" w:line="240" w:lineRule="auto"/>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св. 300 до 900 - 56 - 65;</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св. 900 до 1600 - 30 - 40</w:t>
            </w:r>
          </w:p>
        </w:tc>
        <w:tc>
          <w:tcPr>
            <w:tcW w:w="2835" w:type="dxa"/>
          </w:tcPr>
          <w:p w:rsidR="007B2D9A" w:rsidRPr="007B2D9A" w:rsidRDefault="007B2D9A" w:rsidP="007B2D9A">
            <w:pPr>
              <w:ind w:left="80"/>
              <w:rPr>
                <w:rFonts w:ascii="Times New Roman" w:eastAsia="Calibri" w:hAnsi="Times New Roman" w:cs="Times New Roman"/>
              </w:rPr>
            </w:pPr>
            <w:r w:rsidRPr="007B2D9A">
              <w:rPr>
                <w:rFonts w:ascii="Times New Roman" w:eastAsia="Calibri" w:hAnsi="Times New Roman" w:cs="Times New Roman"/>
              </w:rPr>
              <w:t xml:space="preserve">Размеры земельных участков могут быть: уменьшены  на 30% - для учебных заведений гуманитарного профиля; </w:t>
            </w:r>
          </w:p>
          <w:p w:rsidR="007B2D9A" w:rsidRPr="007B2D9A" w:rsidRDefault="007B2D9A" w:rsidP="007B2D9A">
            <w:pPr>
              <w:ind w:left="80"/>
              <w:rPr>
                <w:rFonts w:ascii="Times New Roman" w:eastAsia="Calibri" w:hAnsi="Times New Roman" w:cs="Times New Roman"/>
              </w:rPr>
            </w:pPr>
            <w:r w:rsidRPr="007B2D9A">
              <w:rPr>
                <w:rFonts w:ascii="Times New Roman" w:eastAsia="Calibri" w:hAnsi="Times New Roman" w:cs="Times New Roman"/>
              </w:rPr>
              <w:t xml:space="preserve">увеличены на 50% - для учебных заведений сельскохозяйственного </w:t>
            </w:r>
            <w:r w:rsidRPr="007B2D9A">
              <w:rPr>
                <w:rFonts w:ascii="Times New Roman" w:eastAsia="Calibri" w:hAnsi="Times New Roman" w:cs="Times New Roman"/>
              </w:rPr>
              <w:lastRenderedPageBreak/>
              <w:t>профиля, размещаемых в сельских поселениях.</w:t>
            </w: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7B2D9A">
              <w:rPr>
                <w:rFonts w:ascii="Times New Roman" w:eastAsia="Calibri"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на 10%, св. 2000 "3000 "20" "3000 "30". Размеры жилой зоны, учебных и вспомогательных хозяйств, полигонов и автотрактородромов в указанные размеры не входят</w:t>
            </w:r>
          </w:p>
        </w:tc>
      </w:tr>
      <w:tr w:rsidR="007B2D9A" w:rsidRPr="007B2D9A" w:rsidTr="00A92DA6">
        <w:trPr>
          <w:trHeight w:val="97"/>
        </w:trPr>
        <w:tc>
          <w:tcPr>
            <w:tcW w:w="9701" w:type="dxa"/>
            <w:gridSpan w:val="4"/>
            <w:tcBorders>
              <w:top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lastRenderedPageBreak/>
              <w:t>Учреждения оздоровительные, отдыха и туризма</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Санаторные детские лагеря</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В</w:t>
            </w:r>
            <w:r w:rsidRPr="007B2D9A">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уменьшить размеры земельных участков, но не более чем на 10%</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Дома отдыха (пансионаты)</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130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Дома отдыха (пансионаты) для семей с детьми</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Оздоровительные комплексы и пансионаты с лечением, в т.ч. для семей с детьми</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165</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Лечебные плавательные бассейны (на 1000 лечащихся в открытой сети централизованного обслуживания)</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 xml:space="preserve">2 </w:t>
            </w:r>
            <w:r w:rsidRPr="007B2D9A">
              <w:rPr>
                <w:rFonts w:ascii="Times New Roman" w:eastAsia="Times New Roman" w:hAnsi="Times New Roman" w:cs="Times New Roman"/>
                <w:lang w:eastAsia="ru-RU"/>
              </w:rPr>
              <w:t xml:space="preserve">водного зеркала,     </w:t>
            </w:r>
          </w:p>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              </w:t>
            </w:r>
            <w:r w:rsidRPr="007B2D9A">
              <w:rPr>
                <w:rFonts w:ascii="Times New Roman" w:eastAsia="Calibri" w:hAnsi="Times New Roman" w:cs="Times New Roman"/>
              </w:rPr>
              <w:t>120</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Базы отдыха предприятий и организаций</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140 - 160</w:t>
            </w:r>
          </w:p>
        </w:tc>
        <w:tc>
          <w:tcPr>
            <w:tcW w:w="2835" w:type="dxa"/>
          </w:tcPr>
          <w:p w:rsidR="007B2D9A" w:rsidRPr="007B2D9A" w:rsidRDefault="007B2D9A" w:rsidP="007B2D9A">
            <w:pPr>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sz w:val="24"/>
                <w:lang w:eastAsia="ru-RU"/>
              </w:rPr>
              <w:t>В</w:t>
            </w:r>
            <w:r w:rsidRPr="007B2D9A">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уменьшать размеры </w:t>
            </w:r>
            <w:r w:rsidRPr="007B2D9A">
              <w:rPr>
                <w:rFonts w:ascii="Times New Roman" w:eastAsia="Times New Roman" w:hAnsi="Times New Roman" w:cs="Times New Roman"/>
                <w:lang w:eastAsia="ru-RU"/>
              </w:rPr>
              <w:lastRenderedPageBreak/>
              <w:t>земельных участков, но не более чем на 10%</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Детские лагеря</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150 - 200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Оздоровительные лагеря для старшеклассников</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175 - 200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Спортивно-оздоровительные молодежные лагеря</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Дачи дошкольных учреждений</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140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Туристические гостиницы</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50 - 75</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Туристические базы</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65 - 80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Туристические базы для семей с детьми</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95 - 120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Мотели</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75 - 100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Кемпинги</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135 - 150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Приюты</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мест, </w:t>
            </w:r>
            <w:r w:rsidRPr="007B2D9A">
              <w:rPr>
                <w:rFonts w:ascii="Times New Roman" w:eastAsia="Calibri" w:hAnsi="Times New Roman" w:cs="Times New Roman"/>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35 - 50</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9701" w:type="dxa"/>
            <w:gridSpan w:val="4"/>
          </w:tcPr>
          <w:p w:rsidR="007B2D9A" w:rsidRPr="007B2D9A" w:rsidRDefault="007B2D9A" w:rsidP="007B2D9A">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Учреждения культуры и искусства</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 xml:space="preserve">2 </w:t>
            </w:r>
            <w:r w:rsidRPr="007B2D9A">
              <w:rPr>
                <w:rFonts w:ascii="Times New Roman" w:eastAsia="Times New Roman" w:hAnsi="Times New Roman" w:cs="Times New Roman"/>
                <w:lang w:eastAsia="ru-RU"/>
              </w:rPr>
              <w:t>общей площади пола</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Calibri" w:hAnsi="Times New Roman" w:cs="Times New Roman"/>
              </w:rPr>
              <w:t>50 - 60</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Танцевальные залы</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val="restart"/>
          </w:tcPr>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Удельный вес: </w:t>
            </w: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танцевальных залов, кинотеатров и клубов районного значения </w:t>
            </w:r>
            <w:r w:rsidRPr="007B2D9A">
              <w:rPr>
                <w:rFonts w:ascii="Times New Roman" w:eastAsia="Times New Roman" w:hAnsi="Times New Roman" w:cs="Times New Roman"/>
                <w:lang w:eastAsia="ru-RU"/>
              </w:rPr>
              <w:lastRenderedPageBreak/>
              <w:t>рекомендуется в размере 40 - 50%.</w:t>
            </w: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7B2D9A">
              <w:rPr>
                <w:rFonts w:ascii="Times New Roman" w:eastAsia="Times New Roman" w:hAnsi="Times New Roman" w:cs="Times New Roman"/>
                <w:sz w:val="20"/>
                <w:lang w:eastAsia="ru-RU"/>
              </w:rPr>
              <w:t>К</w:t>
            </w:r>
            <w:r w:rsidRPr="007B2D9A">
              <w:rPr>
                <w:rFonts w:ascii="Times New Roman" w:eastAsia="Times New Roman" w:hAnsi="Times New Roman" w:cs="Times New Roman"/>
                <w:lang w:eastAsia="ru-RU"/>
              </w:rPr>
              <w:t>инотеатров следует предусматривать</w:t>
            </w:r>
            <w:r w:rsidRPr="007B2D9A">
              <w:rPr>
                <w:rFonts w:ascii="Times New Roman" w:eastAsia="Times New Roman" w:hAnsi="Times New Roman" w:cs="Times New Roman"/>
                <w:sz w:val="20"/>
                <w:lang w:eastAsia="ru-RU"/>
              </w:rPr>
              <w:t xml:space="preserve"> </w:t>
            </w:r>
            <w:r w:rsidRPr="007B2D9A">
              <w:rPr>
                <w:rFonts w:ascii="Times New Roman" w:eastAsia="Times New Roman" w:hAnsi="Times New Roman" w:cs="Times New Roman"/>
                <w:lang w:eastAsia="ru-RU"/>
              </w:rPr>
              <w:t>- в поселениях с числом жителей не менее 10 тыс. чел.</w:t>
            </w: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Меньшую вместимость клубов и библиотек следует принимать для больших поселений</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Клубы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посетительское место</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80</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rPr>
          <w:trHeight w:val="551"/>
        </w:trPr>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Кинотеатры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30</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Концертные залы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Лектории</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Универсальные спортивно-зрелищные залы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9</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rPr>
          <w:trHeight w:val="799"/>
        </w:trPr>
        <w:tc>
          <w:tcPr>
            <w:tcW w:w="2122" w:type="dxa"/>
            <w:tcBorders>
              <w:bottom w:val="nil"/>
            </w:tcBorders>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Клубы для сельских поселений</w:t>
            </w:r>
          </w:p>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p>
        </w:tc>
        <w:tc>
          <w:tcPr>
            <w:tcW w:w="2335" w:type="dxa"/>
            <w:tcBorders>
              <w:bottom w:val="nil"/>
            </w:tcBorders>
          </w:tcPr>
          <w:p w:rsidR="007B2D9A" w:rsidRPr="007B2D9A" w:rsidRDefault="007B2D9A" w:rsidP="007B2D9A">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поселений с населением тыс. чел/ посетительских мест на 1 тыс. чел.,</w:t>
            </w:r>
          </w:p>
          <w:p w:rsidR="007B2D9A" w:rsidRPr="007B2D9A" w:rsidRDefault="007B2D9A" w:rsidP="007B2D9A">
            <w:pPr>
              <w:widowControl w:val="0"/>
              <w:autoSpaceDE w:val="0"/>
              <w:autoSpaceDN w:val="0"/>
              <w:adjustRightInd w:val="0"/>
              <w:spacing w:after="0" w:line="240" w:lineRule="auto"/>
              <w:ind w:left="5"/>
              <w:rPr>
                <w:rFonts w:ascii="Times New Roman" w:eastAsia="Calibri" w:hAnsi="Times New Roman" w:cs="Times New Roman"/>
              </w:rPr>
            </w:pPr>
            <w:r w:rsidRPr="007B2D9A">
              <w:rPr>
                <w:rFonts w:ascii="Times New Roman" w:eastAsia="Calibri" w:hAnsi="Times New Roman" w:cs="Times New Roman"/>
              </w:rPr>
              <w:t>св. 0,2 до 1 - 500 – 300</w:t>
            </w:r>
          </w:p>
          <w:p w:rsidR="007B2D9A" w:rsidRPr="007B2D9A" w:rsidRDefault="007B2D9A" w:rsidP="007B2D9A">
            <w:pPr>
              <w:widowControl w:val="0"/>
              <w:autoSpaceDE w:val="0"/>
              <w:autoSpaceDN w:val="0"/>
              <w:adjustRightInd w:val="0"/>
              <w:spacing w:after="0" w:line="240" w:lineRule="auto"/>
              <w:ind w:left="5"/>
              <w:rPr>
                <w:rFonts w:ascii="Times New Roman" w:eastAsia="Calibri" w:hAnsi="Times New Roman" w:cs="Times New Roman"/>
              </w:rPr>
            </w:pPr>
            <w:r w:rsidRPr="007B2D9A">
              <w:rPr>
                <w:rFonts w:ascii="Times New Roman" w:eastAsia="Calibri" w:hAnsi="Times New Roman" w:cs="Times New Roman"/>
              </w:rPr>
              <w:t>св. 1 до 2 - 300 – 230</w:t>
            </w:r>
          </w:p>
          <w:p w:rsidR="007B2D9A" w:rsidRPr="007B2D9A" w:rsidRDefault="007B2D9A" w:rsidP="007B2D9A">
            <w:pPr>
              <w:widowControl w:val="0"/>
              <w:autoSpaceDE w:val="0"/>
              <w:autoSpaceDN w:val="0"/>
              <w:adjustRightInd w:val="0"/>
              <w:spacing w:after="0" w:line="240" w:lineRule="auto"/>
              <w:ind w:left="5"/>
              <w:rPr>
                <w:rFonts w:ascii="Times New Roman" w:eastAsia="Calibri" w:hAnsi="Times New Roman" w:cs="Times New Roman"/>
              </w:rPr>
            </w:pPr>
            <w:r w:rsidRPr="007B2D9A">
              <w:rPr>
                <w:rFonts w:ascii="Times New Roman" w:eastAsia="Calibri" w:hAnsi="Times New Roman" w:cs="Times New Roman"/>
              </w:rPr>
              <w:t>св. 2 до 5 - 230 – 190</w:t>
            </w:r>
          </w:p>
          <w:p w:rsidR="007B2D9A" w:rsidRPr="007B2D9A" w:rsidRDefault="007B2D9A" w:rsidP="007B2D9A">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7B2D9A">
              <w:rPr>
                <w:rFonts w:ascii="Times New Roman" w:eastAsia="Calibri" w:hAnsi="Times New Roman" w:cs="Times New Roman"/>
              </w:rPr>
              <w:t>св. 5 до 10 – 190-140</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Институты культового назначения, приходской храм</w:t>
            </w:r>
          </w:p>
        </w:tc>
        <w:tc>
          <w:tcPr>
            <w:tcW w:w="2335" w:type="dxa"/>
          </w:tcPr>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храм/1 место,</w:t>
            </w:r>
          </w:p>
          <w:p w:rsidR="007B2D9A" w:rsidRPr="007B2D9A" w:rsidRDefault="007B2D9A" w:rsidP="007B2D9A">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7B2D9A">
              <w:rPr>
                <w:rFonts w:ascii="Times New Roman" w:eastAsia="Calibri" w:hAnsi="Times New Roman" w:cs="Times New Roman"/>
              </w:rPr>
              <w:t>7,5 храма на 1000 православных верующих/7 кв. м на 1 место</w:t>
            </w:r>
          </w:p>
        </w:tc>
        <w:tc>
          <w:tcPr>
            <w:tcW w:w="2409" w:type="dxa"/>
          </w:tcPr>
          <w:p w:rsidR="007B2D9A" w:rsidRPr="007B2D9A" w:rsidRDefault="007B2D9A" w:rsidP="007B2D9A">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Размещение по согласованию с местной епархией</w:t>
            </w:r>
          </w:p>
        </w:tc>
      </w:tr>
      <w:tr w:rsidR="007B2D9A" w:rsidRPr="007B2D9A" w:rsidTr="00A92DA6">
        <w:tc>
          <w:tcPr>
            <w:tcW w:w="9701" w:type="dxa"/>
            <w:gridSpan w:val="4"/>
          </w:tcPr>
          <w:p w:rsidR="007B2D9A" w:rsidRPr="007B2D9A" w:rsidRDefault="007B2D9A" w:rsidP="007B2D9A">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Физкультурно-спортивные сооружения</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Физкультурно-спортивные сооружения. Территория</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территория га/1000 чел.,</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0,9 га</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Спортивные залы общего пользования,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площади пола на 1 </w:t>
            </w:r>
            <w:r w:rsidRPr="007B2D9A">
              <w:rPr>
                <w:rFonts w:ascii="Times New Roman" w:eastAsia="Times New Roman" w:hAnsi="Times New Roman" w:cs="Times New Roman"/>
                <w:lang w:eastAsia="ru-RU"/>
              </w:rPr>
              <w:lastRenderedPageBreak/>
              <w:t>тыс. чел.</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lastRenderedPageBreak/>
              <w:t>м</w:t>
            </w:r>
            <w:r w:rsidRPr="007B2D9A">
              <w:rPr>
                <w:rFonts w:ascii="Times New Roman" w:eastAsia="Times New Roman" w:hAnsi="Times New Roman" w:cs="Times New Roman"/>
                <w:sz w:val="20"/>
                <w:vertAlign w:val="superscript"/>
                <w:lang w:eastAsia="ru-RU"/>
              </w:rPr>
              <w:t xml:space="preserve">2 </w:t>
            </w:r>
            <w:r w:rsidRPr="007B2D9A">
              <w:rPr>
                <w:rFonts w:ascii="Times New Roman" w:eastAsia="Times New Roman" w:hAnsi="Times New Roman" w:cs="Times New Roman"/>
                <w:lang w:eastAsia="ru-RU"/>
              </w:rPr>
              <w:t>общей площади</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80</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val="restart"/>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Физкультурно-спортивные сооружения сети общего пользования следует, как правило, объединять со </w:t>
            </w:r>
            <w:r w:rsidRPr="007B2D9A">
              <w:rPr>
                <w:rFonts w:ascii="Times New Roman" w:eastAsia="Times New Roman" w:hAnsi="Times New Roman" w:cs="Times New Roman"/>
                <w:lang w:eastAsia="ru-RU"/>
              </w:rPr>
              <w:lastRenderedPageBreak/>
              <w:t>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Бассейны крытые и открытие общего пользования,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зеркала воды на 1 тыс. чел.</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зеркала воды</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25</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rPr>
          <w:trHeight w:val="1012"/>
        </w:trPr>
        <w:tc>
          <w:tcPr>
            <w:tcW w:w="2122" w:type="dxa"/>
          </w:tcPr>
          <w:p w:rsidR="007B2D9A" w:rsidRPr="007B2D9A" w:rsidRDefault="007B2D9A" w:rsidP="007B2D9A">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Спортивно-тренажерный зал повседневного обслуживания</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 xml:space="preserve">2 </w:t>
            </w:r>
            <w:r w:rsidRPr="007B2D9A">
              <w:rPr>
                <w:rFonts w:ascii="Times New Roman" w:eastAsia="Times New Roman" w:hAnsi="Times New Roman" w:cs="Times New Roman"/>
                <w:lang w:eastAsia="ru-RU"/>
              </w:rPr>
              <w:t>общей площади</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60</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rPr>
          <w:trHeight w:val="170"/>
        </w:trPr>
        <w:tc>
          <w:tcPr>
            <w:tcW w:w="9701" w:type="dxa"/>
            <w:gridSpan w:val="4"/>
            <w:tcBorders>
              <w:bottom w:val="single" w:sz="4" w:space="0" w:color="auto"/>
            </w:tcBorders>
          </w:tcPr>
          <w:p w:rsidR="007B2D9A" w:rsidRPr="007B2D9A" w:rsidRDefault="007B2D9A" w:rsidP="007B2D9A">
            <w:pPr>
              <w:spacing w:after="0" w:line="240" w:lineRule="auto"/>
              <w:jc w:val="center"/>
              <w:rPr>
                <w:rFonts w:ascii="Times New Roman" w:eastAsia="Times New Roman" w:hAnsi="Times New Roman" w:cs="Times New Roman"/>
                <w:sz w:val="24"/>
                <w:szCs w:val="24"/>
                <w:lang w:eastAsia="ru-RU"/>
              </w:rPr>
            </w:pPr>
            <w:r w:rsidRPr="007B2D9A">
              <w:rPr>
                <w:rFonts w:ascii="Times New Roman" w:eastAsia="Times New Roman" w:hAnsi="Times New Roman" w:cs="Times New Roman"/>
                <w:color w:val="0070C0"/>
                <w:lang w:eastAsia="ru-RU"/>
              </w:rPr>
              <w:t xml:space="preserve">Предприятия торговли </w:t>
            </w:r>
          </w:p>
        </w:tc>
      </w:tr>
      <w:tr w:rsidR="007B2D9A" w:rsidRPr="007B2D9A" w:rsidTr="00A92DA6">
        <w:tc>
          <w:tcPr>
            <w:tcW w:w="2122" w:type="dxa"/>
            <w:tcBorders>
              <w:top w:val="single" w:sz="4" w:space="0" w:color="auto"/>
              <w:bottom w:val="nil"/>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Торговые центры,</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в том числе:</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магазины продовольственных товаров</w:t>
            </w:r>
          </w:p>
        </w:tc>
        <w:tc>
          <w:tcPr>
            <w:tcW w:w="2335" w:type="dxa"/>
            <w:tcBorders>
              <w:top w:val="single" w:sz="4" w:space="0" w:color="auto"/>
              <w:bottom w:val="nil"/>
            </w:tcBorders>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Times New Roman" w:hAnsi="Times New Roman" w:cs="Times New Roman"/>
                <w:lang w:eastAsia="ru-RU"/>
              </w:rPr>
              <w:t>м</w:t>
            </w:r>
            <w:r w:rsidRPr="007B2D9A">
              <w:rPr>
                <w:rFonts w:ascii="Times New Roman" w:eastAsia="Times New Roman" w:hAnsi="Times New Roman" w:cs="Times New Roman"/>
                <w:vertAlign w:val="superscript"/>
                <w:lang w:eastAsia="ru-RU"/>
              </w:rPr>
              <w:t xml:space="preserve">2 </w:t>
            </w:r>
            <w:r w:rsidRPr="007B2D9A">
              <w:rPr>
                <w:rFonts w:ascii="Times New Roman" w:eastAsia="Times New Roman" w:hAnsi="Times New Roman" w:cs="Times New Roman"/>
                <w:lang w:eastAsia="ru-RU"/>
              </w:rPr>
              <w:t xml:space="preserve">торговой площади, </w:t>
            </w:r>
            <w:r w:rsidRPr="007B2D9A">
              <w:rPr>
                <w:rFonts w:ascii="Times New Roman" w:eastAsia="Calibri" w:hAnsi="Times New Roman" w:cs="Times New Roman"/>
              </w:rPr>
              <w:t>300</w:t>
            </w:r>
          </w:p>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p>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100</w:t>
            </w:r>
          </w:p>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vMerge w:val="restart"/>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Торговые центры местного значения с числом обслуживаемого населения, тыс. чел. - на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4 до 6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0,4 - 0,6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6 до 10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0,6 - 0,8 га на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10 до 15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0,8 - 1,1 га на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15 до 20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1,1 - 1,3 га на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Торговые центры малых городских поселений и сельских поселений с числом жителей, тыс. чел.:</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 1</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0,1 - 0,2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1 до 3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0,2 - 0,4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3 до 4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0,4 - 0,6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5 до 6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0,6 - 1,0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от 7 до 10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1,0 - 1,2 га</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Предприятия торговли (возможно встроенно-пристроенные),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торговой площади; до 250 - 0,08 га на 100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торговой площади, св. 250 до 650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0,08 - 0,06"</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"650 "1500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0,06 - 0,04"</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"1500 "3500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0,04 - 0,02"</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 xml:space="preserve">"3500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0,02"</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Borders>
              <w:top w:val="single" w:sz="4" w:space="0" w:color="auto"/>
              <w:bottom w:val="nil"/>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Нормативная обеспеченность населения площадью торговых объектов должна быть не ниже установленных постановлением</w:t>
            </w:r>
            <w:hyperlink r:id="rId71" w:history="1"/>
            <w:r w:rsidRPr="007B2D9A">
              <w:rPr>
                <w:rFonts w:ascii="Times New Roman" w:eastAsia="Times New Roman" w:hAnsi="Times New Roman" w:cs="Times New Roman"/>
                <w:lang w:eastAsia="ru-RU"/>
              </w:rPr>
              <w:t xml:space="preserve"> главы администрации (губернатора) Краснодарского края от 21</w:t>
            </w:r>
            <w:r w:rsidRPr="007B2D9A">
              <w:rPr>
                <w:rFonts w:ascii="Times New Roman" w:eastAsia="Times New Roman" w:hAnsi="Times New Roman" w:cs="Times New Roman"/>
                <w:sz w:val="20"/>
                <w:lang w:eastAsia="ru-RU"/>
              </w:rPr>
              <w:t>.11.</w:t>
            </w:r>
            <w:r w:rsidRPr="007B2D9A">
              <w:rPr>
                <w:rFonts w:ascii="Times New Roman" w:eastAsia="Times New Roman" w:hAnsi="Times New Roman" w:cs="Times New Roman"/>
                <w:lang w:eastAsia="ru-RU"/>
              </w:rPr>
              <w:t xml:space="preserve"> 2016 N 916 </w:t>
            </w:r>
            <w:r w:rsidRPr="007B2D9A">
              <w:rPr>
                <w:rFonts w:ascii="Times New Roman" w:eastAsia="Times New Roman" w:hAnsi="Times New Roman" w:cs="Times New Roman"/>
                <w:sz w:val="20"/>
                <w:lang w:eastAsia="ru-RU"/>
              </w:rPr>
              <w:t>«</w:t>
            </w:r>
            <w:r w:rsidRPr="007B2D9A">
              <w:rPr>
                <w:rFonts w:ascii="Times New Roman" w:eastAsia="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7B2D9A">
              <w:rPr>
                <w:rFonts w:ascii="Times New Roman" w:eastAsia="Times New Roman" w:hAnsi="Times New Roman" w:cs="Times New Roman"/>
                <w:sz w:val="20"/>
                <w:lang w:eastAsia="ru-RU"/>
              </w:rPr>
              <w:t>».</w:t>
            </w:r>
            <w:r w:rsidRPr="007B2D9A">
              <w:rPr>
                <w:rFonts w:ascii="Times New Roman" w:eastAsia="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торговой площади на 1000 человек.</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xml:space="preserve"> торговой площади на 1000 человек. </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w:t>
            </w:r>
            <w:r w:rsidRPr="007B2D9A">
              <w:rPr>
                <w:rFonts w:ascii="Times New Roman" w:eastAsia="Times New Roman" w:hAnsi="Times New Roman" w:cs="Times New Roman"/>
                <w:lang w:eastAsia="ru-RU"/>
              </w:rPr>
              <w:lastRenderedPageBreak/>
              <w:t xml:space="preserve">продовольственных товаров, 5 - 10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 xml:space="preserve">2 </w:t>
            </w:r>
            <w:r w:rsidRPr="007B2D9A">
              <w:rPr>
                <w:rFonts w:ascii="Times New Roman" w:eastAsia="Times New Roman" w:hAnsi="Times New Roman" w:cs="Times New Roman"/>
                <w:lang w:eastAsia="ru-RU"/>
              </w:rPr>
              <w:t xml:space="preserve">на 1 тыс. чел. </w:t>
            </w:r>
          </w:p>
        </w:tc>
      </w:tr>
      <w:tr w:rsidR="007B2D9A" w:rsidRPr="007B2D9A" w:rsidTr="00A92DA6">
        <w:tblPrEx>
          <w:tblBorders>
            <w:insideH w:val="nil"/>
          </w:tblBorders>
        </w:tblPrEx>
        <w:tc>
          <w:tcPr>
            <w:tcW w:w="2122" w:type="dxa"/>
            <w:tcBorders>
              <w:top w:val="nil"/>
              <w:bottom w:val="nil"/>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магазины непродовольствен ных товаров</w:t>
            </w:r>
          </w:p>
        </w:tc>
        <w:tc>
          <w:tcPr>
            <w:tcW w:w="2335" w:type="dxa"/>
            <w:tcBorders>
              <w:top w:val="nil"/>
              <w:bottom w:val="nil"/>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200</w:t>
            </w:r>
          </w:p>
        </w:tc>
        <w:tc>
          <w:tcPr>
            <w:tcW w:w="2409" w:type="dxa"/>
            <w:vMerge/>
          </w:tcPr>
          <w:p w:rsidR="007B2D9A" w:rsidRPr="007B2D9A" w:rsidRDefault="007B2D9A" w:rsidP="007B2D9A">
            <w:pPr>
              <w:spacing w:after="0" w:line="240" w:lineRule="auto"/>
              <w:rPr>
                <w:rFonts w:ascii="Times New Roman" w:eastAsia="Times New Roman" w:hAnsi="Times New Roman" w:cs="Times New Roman"/>
                <w:lang w:eastAsia="ru-RU"/>
              </w:rPr>
            </w:pPr>
          </w:p>
        </w:tc>
        <w:tc>
          <w:tcPr>
            <w:tcW w:w="2835" w:type="dxa"/>
            <w:vMerge/>
            <w:tcBorders>
              <w:bottom w:val="nil"/>
            </w:tcBorders>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blPrEx>
          <w:tblBorders>
            <w:insideH w:val="nil"/>
          </w:tblBorders>
        </w:tblPrEx>
        <w:tc>
          <w:tcPr>
            <w:tcW w:w="2122" w:type="dxa"/>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335" w:type="dxa"/>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9" w:type="dxa"/>
            <w:vMerge/>
            <w:tcBorders>
              <w:bottom w:val="single" w:sz="4" w:space="0" w:color="auto"/>
            </w:tcBorders>
          </w:tcPr>
          <w:p w:rsidR="007B2D9A" w:rsidRPr="007B2D9A" w:rsidRDefault="007B2D9A" w:rsidP="007B2D9A">
            <w:pPr>
              <w:spacing w:after="0" w:line="240" w:lineRule="auto"/>
              <w:rPr>
                <w:rFonts w:ascii="Times New Roman" w:eastAsia="Times New Roman" w:hAnsi="Times New Roman" w:cs="Times New Roman"/>
                <w:lang w:eastAsia="ru-RU"/>
              </w:rPr>
            </w:pPr>
          </w:p>
        </w:tc>
        <w:tc>
          <w:tcPr>
            <w:tcW w:w="2835" w:type="dxa"/>
            <w:vMerge/>
            <w:tcBorders>
              <w:top w:val="nil"/>
              <w:bottom w:val="single" w:sz="4" w:space="0" w:color="auto"/>
            </w:tcBorders>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blPrEx>
          <w:tblBorders>
            <w:insideH w:val="nil"/>
          </w:tblBorders>
        </w:tblPrEx>
        <w:tc>
          <w:tcPr>
            <w:tcW w:w="2122"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Рынок, ярмарка</w:t>
            </w:r>
          </w:p>
        </w:tc>
        <w:tc>
          <w:tcPr>
            <w:tcW w:w="23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xml:space="preserve"> торговой площади, по заданию на проектирование</w:t>
            </w:r>
          </w:p>
        </w:tc>
        <w:tc>
          <w:tcPr>
            <w:tcW w:w="2409"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7B2D9A">
              <w:rPr>
                <w:rFonts w:ascii="Times New Roman" w:eastAsia="Times New Roman" w:hAnsi="Times New Roman" w:cs="Times New Roman"/>
                <w:sz w:val="20"/>
                <w:lang w:eastAsia="ru-RU"/>
              </w:rPr>
              <w:t xml:space="preserve"> </w:t>
            </w:r>
            <w:r w:rsidRPr="007B2D9A">
              <w:rPr>
                <w:rFonts w:ascii="Times New Roman" w:eastAsia="Times New Roman" w:hAnsi="Times New Roman" w:cs="Times New Roman"/>
                <w:lang w:eastAsia="ru-RU"/>
              </w:rPr>
              <w:t>главы администрации (губернатора) Краснодарского края от 21</w:t>
            </w:r>
            <w:r w:rsidRPr="007B2D9A">
              <w:rPr>
                <w:rFonts w:ascii="Times New Roman" w:eastAsia="Times New Roman" w:hAnsi="Times New Roman" w:cs="Times New Roman"/>
                <w:sz w:val="20"/>
                <w:lang w:eastAsia="ru-RU"/>
              </w:rPr>
              <w:t>.11.</w:t>
            </w:r>
            <w:r w:rsidRPr="007B2D9A">
              <w:rPr>
                <w:rFonts w:ascii="Times New Roman" w:eastAsia="Times New Roman" w:hAnsi="Times New Roman" w:cs="Times New Roman"/>
                <w:lang w:eastAsia="ru-RU"/>
              </w:rPr>
              <w:t xml:space="preserve">2016 </w:t>
            </w:r>
            <w:r w:rsidRPr="007B2D9A">
              <w:rPr>
                <w:rFonts w:ascii="Times New Roman" w:eastAsia="Times New Roman" w:hAnsi="Times New Roman" w:cs="Times New Roman"/>
                <w:sz w:val="20"/>
                <w:lang w:eastAsia="ru-RU"/>
              </w:rPr>
              <w:t>№</w:t>
            </w:r>
            <w:r w:rsidRPr="007B2D9A">
              <w:rPr>
                <w:rFonts w:ascii="Times New Roman" w:eastAsia="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7B2D9A">
              <w:rPr>
                <w:rFonts w:ascii="Times New Roman" w:eastAsia="Times New Roman" w:hAnsi="Times New Roman" w:cs="Times New Roman"/>
                <w:sz w:val="20"/>
                <w:lang w:eastAsia="ru-RU"/>
              </w:rPr>
              <w:t>»</w:t>
            </w:r>
            <w:r w:rsidRPr="007B2D9A">
              <w:rPr>
                <w:rFonts w:ascii="Times New Roman" w:eastAsia="Times New Roman" w:hAnsi="Times New Roman" w:cs="Times New Roman"/>
                <w:lang w:eastAsia="ru-RU"/>
              </w:rPr>
              <w:t>.</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7B2D9A" w:rsidRPr="007B2D9A" w:rsidTr="00A92DA6">
        <w:tblPrEx>
          <w:tblBorders>
            <w:insideH w:val="nil"/>
          </w:tblBorders>
        </w:tblPrEx>
        <w:tc>
          <w:tcPr>
            <w:tcW w:w="2122"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Рыночные комплексы</w:t>
            </w:r>
          </w:p>
        </w:tc>
        <w:tc>
          <w:tcPr>
            <w:tcW w:w="2335" w:type="dxa"/>
            <w:tcBorders>
              <w:top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xml:space="preserve"> торговой площади</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2409"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 7 до 14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на 1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торговой площади рыночного комплекса в зависимости от вместимости: 14 м2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при торговой площади до 600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7 м</w:t>
            </w:r>
            <w:r w:rsidRPr="007B2D9A">
              <w:rPr>
                <w:rFonts w:ascii="Times New Roman" w:eastAsia="Times New Roman" w:hAnsi="Times New Roman" w:cs="Times New Roman"/>
                <w:vertAlign w:val="superscript"/>
                <w:lang w:eastAsia="ru-RU"/>
              </w:rPr>
              <w:t>2</w:t>
            </w:r>
            <w:r w:rsidRPr="007B2D9A">
              <w:rPr>
                <w:rFonts w:ascii="Times New Roman" w:eastAsia="Times New Roman" w:hAnsi="Times New Roman" w:cs="Times New Roman"/>
                <w:lang w:eastAsia="ru-RU"/>
              </w:rPr>
              <w:t xml:space="preserve"> - св. 3000 м</w:t>
            </w:r>
            <w:r w:rsidRPr="007B2D9A">
              <w:rPr>
                <w:rFonts w:ascii="Times New Roman" w:eastAsia="Times New Roman" w:hAnsi="Times New Roman" w:cs="Times New Roman"/>
                <w:vertAlign w:val="superscript"/>
                <w:lang w:eastAsia="ru-RU"/>
              </w:rPr>
              <w:t>2</w:t>
            </w:r>
          </w:p>
        </w:tc>
        <w:tc>
          <w:tcPr>
            <w:tcW w:w="2835"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Рынки - в соответствии с планом, предусматривающим организацию рынков на территории Краснодарского края, 1 торговое место принимается в размере 5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xml:space="preserve"> торговой площади</w:t>
            </w:r>
          </w:p>
        </w:tc>
      </w:tr>
      <w:tr w:rsidR="007B2D9A" w:rsidRPr="007B2D9A" w:rsidTr="00A92DA6">
        <w:tblPrEx>
          <w:tblBorders>
            <w:insideH w:val="nil"/>
          </w:tblBorders>
        </w:tblPrEx>
        <w:tc>
          <w:tcPr>
            <w:tcW w:w="9701" w:type="dxa"/>
            <w:gridSpan w:val="4"/>
            <w:tcBorders>
              <w:top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Предприятия общественного питания</w:t>
            </w:r>
          </w:p>
        </w:tc>
      </w:tr>
      <w:tr w:rsidR="007B2D9A" w:rsidRPr="007B2D9A" w:rsidTr="00A92DA6">
        <w:tc>
          <w:tcPr>
            <w:tcW w:w="2122"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Предприятия общественного питания</w:t>
            </w:r>
          </w:p>
        </w:tc>
        <w:tc>
          <w:tcPr>
            <w:tcW w:w="23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посадочных 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2409"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При числе мест, га на 100 мест: </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до 50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0,2 - 0,25;</w:t>
            </w:r>
          </w:p>
          <w:p w:rsidR="007B2D9A" w:rsidRPr="007B2D9A" w:rsidRDefault="007B2D9A" w:rsidP="007B2D9A">
            <w:pPr>
              <w:widowControl w:val="0"/>
              <w:autoSpaceDE w:val="0"/>
              <w:autoSpaceDN w:val="0"/>
              <w:adjustRightInd w:val="0"/>
              <w:spacing w:after="0" w:line="240" w:lineRule="auto"/>
              <w:ind w:right="-62"/>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св. 50 до 150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0,2 - 0,15;</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св. 150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0,1</w:t>
            </w:r>
          </w:p>
        </w:tc>
        <w:tc>
          <w:tcPr>
            <w:tcW w:w="28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w:t>
            </w:r>
            <w:r w:rsidRPr="007B2D9A">
              <w:rPr>
                <w:rFonts w:ascii="Times New Roman" w:eastAsia="Times New Roman" w:hAnsi="Times New Roman" w:cs="Times New Roman"/>
                <w:lang w:eastAsia="ru-RU"/>
              </w:rPr>
              <w:lastRenderedPageBreak/>
              <w:t>предприятия общественного питания из расчета 220 мест на 1 тыс.</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Calibri"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7B2D9A">
                <w:rPr>
                  <w:rFonts w:ascii="Times New Roman" w:eastAsia="Calibri" w:hAnsi="Times New Roman" w:cs="Times New Roman"/>
                </w:rPr>
                <w:t>таблицей 5.1</w:t>
              </w:r>
            </w:hyperlink>
            <w:r w:rsidRPr="007B2D9A">
              <w:rPr>
                <w:rFonts w:ascii="Times New Roman" w:eastAsia="Calibri" w:hAnsi="Times New Roman" w:cs="Times New Roman"/>
              </w:rPr>
              <w:t xml:space="preserve"> НГП КК.</w:t>
            </w:r>
          </w:p>
        </w:tc>
      </w:tr>
      <w:tr w:rsidR="007B2D9A" w:rsidRPr="007B2D9A" w:rsidTr="00A92DA6">
        <w:tblPrEx>
          <w:tblBorders>
            <w:insideH w:val="nil"/>
          </w:tblBorders>
        </w:tblPrEx>
        <w:tc>
          <w:tcPr>
            <w:tcW w:w="2122"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Предприятия бытового обслуживания </w:t>
            </w:r>
          </w:p>
        </w:tc>
        <w:tc>
          <w:tcPr>
            <w:tcW w:w="23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рабочих 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w:t>
            </w:r>
          </w:p>
        </w:tc>
        <w:tc>
          <w:tcPr>
            <w:tcW w:w="2409"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Calibri"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7B2D9A">
                <w:rPr>
                  <w:rFonts w:ascii="Times New Roman" w:eastAsia="Calibri" w:hAnsi="Times New Roman" w:cs="Times New Roman"/>
                </w:rPr>
                <w:t>таблицей 5.1</w:t>
              </w:r>
            </w:hyperlink>
            <w:r w:rsidRPr="007B2D9A">
              <w:rPr>
                <w:rFonts w:ascii="Times New Roman" w:eastAsia="Calibri" w:hAnsi="Times New Roman" w:cs="Times New Roman"/>
              </w:rPr>
              <w:t xml:space="preserve"> НГП КК</w:t>
            </w:r>
          </w:p>
        </w:tc>
      </w:tr>
      <w:tr w:rsidR="007B2D9A" w:rsidRPr="007B2D9A" w:rsidTr="00A92DA6">
        <w:tblPrEx>
          <w:tblBorders>
            <w:insideH w:val="nil"/>
          </w:tblBorders>
        </w:tblPrEx>
        <w:tc>
          <w:tcPr>
            <w:tcW w:w="2122"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том числе:</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непосредственного обслуживания населения</w:t>
            </w:r>
          </w:p>
        </w:tc>
        <w:tc>
          <w:tcPr>
            <w:tcW w:w="23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рабочих 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w:t>
            </w:r>
          </w:p>
        </w:tc>
        <w:tc>
          <w:tcPr>
            <w:tcW w:w="2409"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10 рабочих мест для предприятий мощностью, рабочих мест: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0,1 - 0,2 га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10 - 50 мест;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0,05 - 0,08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50 - 150 мест;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0,03 - 0,04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св. 150 мест</w:t>
            </w:r>
          </w:p>
        </w:tc>
        <w:tc>
          <w:tcPr>
            <w:tcW w:w="28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Производственные предприятия централизованного выполнения заказов, объект</w:t>
            </w:r>
          </w:p>
        </w:tc>
        <w:tc>
          <w:tcPr>
            <w:tcW w:w="2335" w:type="dxa"/>
            <w:tcBorders>
              <w:top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объект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w:t>
            </w:r>
          </w:p>
        </w:tc>
        <w:tc>
          <w:tcPr>
            <w:tcW w:w="2409"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0,52 - 1,2 га</w:t>
            </w:r>
          </w:p>
        </w:tc>
        <w:tc>
          <w:tcPr>
            <w:tcW w:w="2835" w:type="dxa"/>
            <w:tcBorders>
              <w:top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9701" w:type="dxa"/>
            <w:gridSpan w:val="4"/>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Предприятия бытового обслуживания</w:t>
            </w:r>
          </w:p>
        </w:tc>
      </w:tr>
      <w:tr w:rsidR="007B2D9A" w:rsidRPr="007B2D9A" w:rsidTr="00A92DA6">
        <w:trPr>
          <w:trHeight w:val="1771"/>
        </w:trPr>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Прачечные, в том числе: </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прачечные самообслуживания,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фабрики-прачечные</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кг белья в смену на 1 тыс. чел.</w:t>
            </w:r>
            <w:r w:rsidRPr="007B2D9A">
              <w:rPr>
                <w:rFonts w:ascii="Times New Roman" w:eastAsia="Times New Roman" w:hAnsi="Times New Roman" w:cs="Times New Roman"/>
                <w:lang w:eastAsia="ru-RU"/>
              </w:rPr>
              <w:t xml:space="preserve"> </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60</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20</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40</w:t>
            </w:r>
          </w:p>
        </w:tc>
        <w:tc>
          <w:tcPr>
            <w:tcW w:w="2409"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0,1 - 0,2 га на объект</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0,5 - 1,0 га на объект</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Химчистки</w:t>
            </w:r>
          </w:p>
        </w:tc>
        <w:tc>
          <w:tcPr>
            <w:tcW w:w="23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кг вещей в смену на 1 тыс. чел.</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3,5</w:t>
            </w:r>
          </w:p>
        </w:tc>
        <w:tc>
          <w:tcPr>
            <w:tcW w:w="2409"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Pr>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Calibri" w:eastAsia="Calibri" w:hAnsi="Calibri" w:cs="SimSun"/>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rPr>
          <w:trHeight w:val="1666"/>
        </w:trPr>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 xml:space="preserve">В том числе: химчистки самообслуживания </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фабрики-химчистки, объект</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О</w:t>
            </w:r>
            <w:r w:rsidRPr="007B2D9A">
              <w:rPr>
                <w:rFonts w:ascii="Times New Roman" w:eastAsia="Times New Roman" w:hAnsi="Times New Roman" w:cs="Times New Roman"/>
                <w:lang w:eastAsia="ru-RU"/>
              </w:rPr>
              <w:t>бъект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1,2</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2,3</w:t>
            </w:r>
          </w:p>
        </w:tc>
        <w:tc>
          <w:tcPr>
            <w:tcW w:w="2409" w:type="dxa"/>
          </w:tcPr>
          <w:p w:rsidR="007B2D9A" w:rsidRPr="007B2D9A" w:rsidRDefault="007B2D9A" w:rsidP="007B2D9A">
            <w:pPr>
              <w:rPr>
                <w:rFonts w:ascii="Times New Roman" w:eastAsia="Times New Roman" w:hAnsi="Times New Roman" w:cs="Times New Roman"/>
                <w:lang w:eastAsia="ru-RU"/>
              </w:rPr>
            </w:pPr>
          </w:p>
          <w:p w:rsidR="007B2D9A" w:rsidRPr="007B2D9A" w:rsidRDefault="007B2D9A" w:rsidP="007B2D9A">
            <w:pP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0,1 - 0,2 га на объект</w:t>
            </w:r>
          </w:p>
          <w:p w:rsidR="007B2D9A" w:rsidRPr="007B2D9A" w:rsidRDefault="007B2D9A" w:rsidP="007B2D9A">
            <w:pP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0,5 - 1,0 га на объект</w:t>
            </w:r>
          </w:p>
        </w:tc>
        <w:tc>
          <w:tcPr>
            <w:tcW w:w="2835" w:type="dxa"/>
            <w:vMerge/>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Бани, место на 1 тыс. чел.</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место</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7</w:t>
            </w:r>
          </w:p>
        </w:tc>
        <w:tc>
          <w:tcPr>
            <w:tcW w:w="2409"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0,2 - 0,4 га на объект</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Calibri"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7B2D9A" w:rsidRPr="007B2D9A" w:rsidTr="00A92DA6">
        <w:tc>
          <w:tcPr>
            <w:tcW w:w="9701" w:type="dxa"/>
            <w:gridSpan w:val="4"/>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color w:val="0070C0"/>
                <w:lang w:eastAsia="ru-RU"/>
              </w:rPr>
              <w:t>Организации и учреждения управления, кредитно-финансовые учреждения и предприятия связи</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Отделения связи, объект</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sz w:val="20"/>
                <w:lang w:eastAsia="ru-RU"/>
              </w:rPr>
              <w:t>О</w:t>
            </w:r>
            <w:r w:rsidRPr="007B2D9A">
              <w:rPr>
                <w:rFonts w:ascii="Times New Roman" w:eastAsia="Times New Roman" w:hAnsi="Times New Roman" w:cs="Times New Roman"/>
                <w:lang w:eastAsia="ru-RU"/>
              </w:rPr>
              <w:t>бъект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1</w:t>
            </w:r>
          </w:p>
        </w:tc>
        <w:tc>
          <w:tcPr>
            <w:tcW w:w="2409"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Отделения связи</w:t>
            </w:r>
            <w:r w:rsidRPr="007B2D9A">
              <w:rPr>
                <w:rFonts w:ascii="Times New Roman" w:eastAsia="Times New Roman" w:hAnsi="Times New Roman" w:cs="Times New Roman"/>
                <w:sz w:val="20"/>
                <w:lang w:eastAsia="ru-RU"/>
              </w:rPr>
              <w:t xml:space="preserve"> </w:t>
            </w:r>
            <w:r w:rsidRPr="007B2D9A">
              <w:rPr>
                <w:rFonts w:ascii="Times New Roman" w:eastAsia="Times New Roman" w:hAnsi="Times New Roman" w:cs="Times New Roman"/>
                <w:lang w:eastAsia="ru-RU"/>
              </w:rPr>
              <w:t>сельского поселения для обслуживаемого населения групп:</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V - VI (0,5 - 2 тыс. чел.) - 0,3 - 0,35</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III - IV (2 - 6 тыс. чел.) - 0,4 - 0,45</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Отделения банков, операционная касса</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Операционная касса на 1000 чел.</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0,033 - 0,1</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0,2 га при 2 операционных кассах</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0,5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при 7 операционных кассах</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Borders>
              <w:bottom w:val="nil"/>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Отделения и филиалы банков</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операционное место:</w:t>
            </w:r>
          </w:p>
        </w:tc>
        <w:tc>
          <w:tcPr>
            <w:tcW w:w="2335" w:type="dxa"/>
            <w:tcBorders>
              <w:bottom w:val="nil"/>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Операционное место на 1000 чел.</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Borders>
              <w:bottom w:val="nil"/>
            </w:tcBorders>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Borders>
              <w:bottom w:val="nil"/>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blPrEx>
          <w:tblBorders>
            <w:insideH w:val="nil"/>
          </w:tblBorders>
        </w:tblPrEx>
        <w:tc>
          <w:tcPr>
            <w:tcW w:w="2122" w:type="dxa"/>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сельских поселениях</w:t>
            </w:r>
          </w:p>
        </w:tc>
        <w:tc>
          <w:tcPr>
            <w:tcW w:w="2335" w:type="dxa"/>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0,5 - 1</w:t>
            </w:r>
          </w:p>
        </w:tc>
        <w:tc>
          <w:tcPr>
            <w:tcW w:w="2409" w:type="dxa"/>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0,4 </w:t>
            </w:r>
            <w:r w:rsidRPr="007B2D9A">
              <w:rPr>
                <w:rFonts w:ascii="Arial" w:eastAsia="Times New Roman" w:hAnsi="Arial" w:cs="Arial"/>
                <w:bCs/>
                <w:lang w:eastAsia="ru-RU"/>
              </w:rPr>
              <w:t>–</w:t>
            </w:r>
            <w:r w:rsidRPr="007B2D9A">
              <w:rPr>
                <w:rFonts w:ascii="Times New Roman" w:eastAsia="Times New Roman" w:hAnsi="Times New Roman" w:cs="Times New Roman"/>
                <w:lang w:eastAsia="ru-RU"/>
              </w:rPr>
              <w:t xml:space="preserve"> при 20 операционных местах</w:t>
            </w:r>
          </w:p>
        </w:tc>
        <w:tc>
          <w:tcPr>
            <w:tcW w:w="2835" w:type="dxa"/>
            <w:vMerge w:val="restart"/>
            <w:tcBorders>
              <w:top w:val="nil"/>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blPrEx>
          <w:tblBorders>
            <w:insideH w:val="nil"/>
          </w:tblBorders>
        </w:tblPrEx>
        <w:tc>
          <w:tcPr>
            <w:tcW w:w="2122"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Организации и учреждения управления, объект</w:t>
            </w:r>
          </w:p>
        </w:tc>
        <w:tc>
          <w:tcPr>
            <w:tcW w:w="2335"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Объект, рабочее место,</w:t>
            </w:r>
          </w:p>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Calibri" w:hAnsi="Times New Roman" w:cs="Times New Roman"/>
              </w:rPr>
              <w:t>по заданию на проектирование</w:t>
            </w:r>
          </w:p>
        </w:tc>
        <w:tc>
          <w:tcPr>
            <w:tcW w:w="2409" w:type="dxa"/>
            <w:tcBorders>
              <w:top w:val="single" w:sz="4" w:space="0" w:color="auto"/>
              <w:bottom w:val="single" w:sz="4" w:space="0" w:color="auto"/>
            </w:tcBorders>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Для сельских органов власти при этажности </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2 - 3 этажа - 60 - 40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xml:space="preserve"> на 1 сотрудника</w:t>
            </w:r>
          </w:p>
        </w:tc>
        <w:tc>
          <w:tcPr>
            <w:tcW w:w="2835" w:type="dxa"/>
            <w:vMerge/>
            <w:tcBorders>
              <w:top w:val="single" w:sz="4" w:space="0" w:color="auto"/>
              <w:bottom w:val="single" w:sz="4" w:space="0" w:color="auto"/>
            </w:tcBorders>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Участковый пункт полиции</w:t>
            </w:r>
          </w:p>
        </w:tc>
        <w:tc>
          <w:tcPr>
            <w:tcW w:w="23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7B2D9A">
              <w:rPr>
                <w:rFonts w:ascii="Times New Roman" w:eastAsia="Calibri" w:hAnsi="Times New Roman" w:cs="Times New Roman"/>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w:t>
            </w:r>
            <w:r w:rsidRPr="007B2D9A">
              <w:rPr>
                <w:rFonts w:ascii="Times New Roman" w:eastAsia="Calibri" w:hAnsi="Times New Roman" w:cs="Times New Roman"/>
              </w:rPr>
              <w:lastRenderedPageBreak/>
              <w:t>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bottom w:val="single" w:sz="4" w:space="0" w:color="auto"/>
            </w:tcBorders>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по заданию на проектирование</w:t>
            </w:r>
          </w:p>
        </w:tc>
        <w:tc>
          <w:tcPr>
            <w:tcW w:w="28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w:t>
            </w:r>
            <w:r w:rsidRPr="007B2D9A">
              <w:rPr>
                <w:rFonts w:ascii="Times New Roman" w:eastAsia="Times New Roman" w:hAnsi="Times New Roman" w:cs="Times New Roman"/>
                <w:lang w:eastAsia="ru-RU"/>
              </w:rPr>
              <w:lastRenderedPageBreak/>
              <w:t>уполномоченного полиции)</w:t>
            </w:r>
          </w:p>
        </w:tc>
      </w:tr>
      <w:tr w:rsidR="007B2D9A" w:rsidRPr="007B2D9A" w:rsidTr="00A92DA6">
        <w:tc>
          <w:tcPr>
            <w:tcW w:w="9701" w:type="dxa"/>
            <w:gridSpan w:val="4"/>
            <w:tcBorders>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Times New Roman" w:hAnsi="Times New Roman" w:cs="Times New Roman"/>
                <w:color w:val="0070C0"/>
                <w:lang w:eastAsia="ru-RU"/>
              </w:rPr>
              <w:lastRenderedPageBreak/>
              <w:t>Учреждения жилищно-коммунального хозяйства</w:t>
            </w:r>
          </w:p>
        </w:tc>
      </w:tr>
      <w:tr w:rsidR="007B2D9A" w:rsidRPr="007B2D9A" w:rsidTr="00A92DA6">
        <w:tc>
          <w:tcPr>
            <w:tcW w:w="2122"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Жилищно-коммунальные организации</w:t>
            </w:r>
          </w:p>
        </w:tc>
        <w:tc>
          <w:tcPr>
            <w:tcW w:w="23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jc w:val="center"/>
              <w:rPr>
                <w:rFonts w:ascii="Times New Roman" w:eastAsia="Calibri" w:hAnsi="Times New Roman" w:cs="Times New Roman"/>
              </w:rPr>
            </w:pPr>
            <w:r w:rsidRPr="007B2D9A">
              <w:rPr>
                <w:rFonts w:ascii="Times New Roman" w:eastAsia="Calibri" w:hAnsi="Times New Roman" w:cs="Times New Roman"/>
              </w:rPr>
              <w:t xml:space="preserve">1 объект на микрорайон с населением до 20 тыс. чел. </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7B2D9A">
              <w:rPr>
                <w:rFonts w:ascii="Times New Roman" w:eastAsia="Calibri" w:hAnsi="Times New Roman" w:cs="Times New Roman"/>
              </w:rPr>
              <w:t>1 объект на жилой район с населением до 4 тыс. чел.</w:t>
            </w:r>
          </w:p>
        </w:tc>
        <w:tc>
          <w:tcPr>
            <w:tcW w:w="2409" w:type="dxa"/>
            <w:tcBorders>
              <w:bottom w:val="single" w:sz="4" w:space="0" w:color="auto"/>
            </w:tcBorders>
          </w:tcPr>
          <w:p w:rsidR="007B2D9A" w:rsidRPr="007B2D9A" w:rsidRDefault="007B2D9A" w:rsidP="007B2D9A">
            <w:pPr>
              <w:widowControl w:val="0"/>
              <w:autoSpaceDE w:val="0"/>
              <w:autoSpaceDN w:val="0"/>
              <w:adjustRightInd w:val="0"/>
              <w:spacing w:after="0" w:line="240" w:lineRule="auto"/>
              <w:ind w:left="79"/>
              <w:rPr>
                <w:rFonts w:ascii="Times New Roman" w:eastAsia="Calibri" w:hAnsi="Times New Roman" w:cs="Times New Roman"/>
              </w:rPr>
            </w:pP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Calibri" w:hAnsi="Times New Roman" w:cs="Times New Roman"/>
              </w:rPr>
              <w:t>0,3 га на объект</w:t>
            </w:r>
            <w:r w:rsidRPr="007B2D9A">
              <w:rPr>
                <w:rFonts w:ascii="Times New Roman" w:eastAsia="Times New Roman" w:hAnsi="Times New Roman" w:cs="Times New Roman"/>
                <w:lang w:eastAsia="ru-RU"/>
              </w:rPr>
              <w:t xml:space="preserve"> </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sz w:val="20"/>
                <w:lang w:eastAsia="ru-RU"/>
              </w:rPr>
            </w:pPr>
            <w:r w:rsidRPr="007B2D9A">
              <w:rPr>
                <w:rFonts w:ascii="Times New Roman" w:eastAsia="Times New Roman" w:hAnsi="Times New Roman" w:cs="Times New Roman"/>
                <w:lang w:eastAsia="ru-RU"/>
              </w:rPr>
              <w:t>1 га на объект</w:t>
            </w:r>
          </w:p>
        </w:tc>
        <w:tc>
          <w:tcPr>
            <w:tcW w:w="2835" w:type="dxa"/>
            <w:tcBorders>
              <w:bottom w:val="single" w:sz="4" w:space="0" w:color="auto"/>
            </w:tcBorders>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sz w:val="20"/>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Пункт приема вторичного сырья, объект</w:t>
            </w:r>
          </w:p>
        </w:tc>
        <w:tc>
          <w:tcPr>
            <w:tcW w:w="23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объект</w:t>
            </w:r>
            <w:r w:rsidRPr="007B2D9A">
              <w:rPr>
                <w:rFonts w:ascii="Calibri" w:eastAsia="Calibri" w:hAnsi="Calibri" w:cs="SimSun"/>
              </w:rPr>
              <w:t xml:space="preserve"> на </w:t>
            </w:r>
            <w:r w:rsidRPr="007B2D9A">
              <w:rPr>
                <w:rFonts w:ascii="Times New Roman" w:eastAsia="Calibri" w:hAnsi="Times New Roman" w:cs="Times New Roman"/>
              </w:rPr>
              <w:t>микрорайон с населением до 20 тыс. чел.</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0,01 га на объект</w:t>
            </w:r>
          </w:p>
        </w:tc>
        <w:tc>
          <w:tcPr>
            <w:tcW w:w="2835" w:type="dxa"/>
          </w:tcPr>
          <w:p w:rsidR="007B2D9A" w:rsidRPr="007B2D9A" w:rsidRDefault="007B2D9A" w:rsidP="007B2D9A">
            <w:pPr>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Гостиницы (коммунальные) </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мест</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6</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 xml:space="preserve">При числе мест гостиницы </w:t>
            </w:r>
            <w:r w:rsidRPr="007B2D9A">
              <w:rPr>
                <w:rFonts w:ascii="Times New Roman" w:eastAsia="Times New Roman" w:hAnsi="Times New Roman" w:cs="Times New Roman"/>
                <w:sz w:val="20"/>
                <w:lang w:eastAsia="ru-RU"/>
              </w:rPr>
              <w:t>м</w:t>
            </w:r>
            <w:r w:rsidRPr="007B2D9A">
              <w:rPr>
                <w:rFonts w:ascii="Times New Roman" w:eastAsia="Times New Roman" w:hAnsi="Times New Roman" w:cs="Times New Roman"/>
                <w:sz w:val="20"/>
                <w:vertAlign w:val="superscript"/>
                <w:lang w:eastAsia="ru-RU"/>
              </w:rPr>
              <w:t>2</w:t>
            </w:r>
            <w:r w:rsidRPr="007B2D9A">
              <w:rPr>
                <w:rFonts w:ascii="Times New Roman" w:eastAsia="Times New Roman" w:hAnsi="Times New Roman" w:cs="Times New Roman"/>
                <w:lang w:eastAsia="ru-RU"/>
              </w:rPr>
              <w:t>, на 1 место:</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от 25 до 100 – 55</w:t>
            </w:r>
          </w:p>
          <w:p w:rsidR="007B2D9A" w:rsidRPr="007B2D9A" w:rsidRDefault="007B2D9A" w:rsidP="007B2D9A">
            <w:pPr>
              <w:widowControl w:val="0"/>
              <w:autoSpaceDE w:val="0"/>
              <w:autoSpaceDN w:val="0"/>
              <w:spacing w:after="0" w:line="240" w:lineRule="auto"/>
              <w:ind w:lef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св. 100 до 500 - 30;</w:t>
            </w:r>
          </w:p>
          <w:p w:rsidR="007B2D9A" w:rsidRPr="007B2D9A" w:rsidRDefault="007B2D9A" w:rsidP="007B2D9A">
            <w:pPr>
              <w:widowControl w:val="0"/>
              <w:autoSpaceDE w:val="0"/>
              <w:autoSpaceDN w:val="0"/>
              <w:spacing w:after="0" w:line="240" w:lineRule="auto"/>
              <w:ind w:left="79"/>
              <w:rPr>
                <w:rFonts w:ascii="Times New Roman" w:eastAsia="Times New Roman" w:hAnsi="Times New Roman" w:cs="Times New Roman"/>
                <w:szCs w:val="20"/>
                <w:lang w:eastAsia="ru-RU"/>
              </w:rPr>
            </w:pPr>
            <w:r w:rsidRPr="007B2D9A">
              <w:rPr>
                <w:rFonts w:ascii="Times New Roman" w:eastAsia="Times New Roman" w:hAnsi="Times New Roman" w:cs="Times New Roman"/>
                <w:szCs w:val="20"/>
                <w:lang w:eastAsia="ru-RU"/>
              </w:rPr>
              <w:t>св. 500 до 1000 - 20;</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Calibri" w:hAnsi="Times New Roman" w:cs="Times New Roman"/>
              </w:rPr>
              <w:t>св. 1000 до 2000 - 15</w:t>
            </w:r>
          </w:p>
        </w:tc>
        <w:tc>
          <w:tcPr>
            <w:tcW w:w="2835"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Общественные уборные</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 прибор</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3 (2 - для женщин и 1 для мужчин)</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В местах массового пребывания людей (в т.ч. на территориях парков, скверов). Радиус обслуживания - 500 м.</w:t>
            </w:r>
          </w:p>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На территориях рынков, общественных и торговых центров радиус - 150 м</w:t>
            </w: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Бюро похоронного обслуживания</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объект на поселение</w:t>
            </w:r>
          </w:p>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1</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Дом траурных обрядов</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7B2D9A" w:rsidRPr="007B2D9A" w:rsidTr="00A92DA6">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Кладбище традиционного захоронения</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0,24 га на 1 тыс. населения</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Размеры земельных участков, отводимых для захоронения,</w:t>
            </w:r>
            <w:r w:rsidRPr="007B2D9A">
              <w:rPr>
                <w:rFonts w:ascii="Times New Roman" w:eastAsia="Times New Roman" w:hAnsi="Times New Roman" w:cs="Times New Roman"/>
                <w:sz w:val="20"/>
                <w:lang w:eastAsia="ru-RU"/>
              </w:rPr>
              <w:t xml:space="preserve"> </w:t>
            </w:r>
            <w:r w:rsidRPr="007B2D9A">
              <w:rPr>
                <w:rFonts w:ascii="Times New Roman" w:eastAsia="Times New Roman" w:hAnsi="Times New Roman" w:cs="Times New Roman"/>
                <w:lang w:eastAsia="ru-RU"/>
              </w:rPr>
              <w:t xml:space="preserve">допускается уточнять в зависимости от соотношения кладбищ традиционного захоронения и кладбищ для погребения после кремации, устанавливаемых по </w:t>
            </w:r>
            <w:r w:rsidRPr="007B2D9A">
              <w:rPr>
                <w:rFonts w:ascii="Times New Roman" w:eastAsia="Times New Roman" w:hAnsi="Times New Roman" w:cs="Times New Roman"/>
                <w:lang w:eastAsia="ru-RU"/>
              </w:rPr>
              <w:lastRenderedPageBreak/>
              <w:t>местным условиям</w:t>
            </w:r>
          </w:p>
        </w:tc>
      </w:tr>
      <w:tr w:rsidR="007B2D9A" w:rsidRPr="007B2D9A" w:rsidTr="00A92DA6">
        <w:trPr>
          <w:trHeight w:val="2530"/>
        </w:trPr>
        <w:tc>
          <w:tcPr>
            <w:tcW w:w="2122" w:type="dxa"/>
          </w:tcPr>
          <w:p w:rsidR="007B2D9A" w:rsidRPr="007B2D9A" w:rsidRDefault="007B2D9A" w:rsidP="007B2D9A">
            <w:pPr>
              <w:widowControl w:val="0"/>
              <w:autoSpaceDE w:val="0"/>
              <w:autoSpaceDN w:val="0"/>
              <w:adjustRightInd w:val="0"/>
              <w:spacing w:after="0" w:line="240" w:lineRule="auto"/>
              <w:rPr>
                <w:rFonts w:ascii="Times New Roman" w:eastAsia="Times New Roman" w:hAnsi="Times New Roman" w:cs="Times New Roman"/>
                <w:lang w:eastAsia="ru-RU"/>
              </w:rPr>
            </w:pPr>
            <w:r w:rsidRPr="007B2D9A">
              <w:rPr>
                <w:rFonts w:ascii="Times New Roman" w:eastAsia="Times New Roman" w:hAnsi="Times New Roman" w:cs="Times New Roman"/>
                <w:lang w:eastAsia="ru-RU"/>
              </w:rPr>
              <w:lastRenderedPageBreak/>
              <w:t>Кладбище урновых захоронений после кремации</w:t>
            </w:r>
          </w:p>
        </w:tc>
        <w:tc>
          <w:tcPr>
            <w:tcW w:w="2335" w:type="dxa"/>
          </w:tcPr>
          <w:p w:rsidR="007B2D9A" w:rsidRPr="007B2D9A" w:rsidRDefault="007B2D9A" w:rsidP="007B2D9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2D9A">
              <w:rPr>
                <w:rFonts w:ascii="Times New Roman" w:eastAsia="Calibri" w:hAnsi="Times New Roman" w:cs="Times New Roman"/>
              </w:rPr>
              <w:t>0,02 га на 1 тыс. населения</w:t>
            </w:r>
          </w:p>
        </w:tc>
        <w:tc>
          <w:tcPr>
            <w:tcW w:w="2409"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По заданию на проектирование</w:t>
            </w:r>
          </w:p>
        </w:tc>
        <w:tc>
          <w:tcPr>
            <w:tcW w:w="2835" w:type="dxa"/>
          </w:tcPr>
          <w:p w:rsidR="007B2D9A" w:rsidRPr="007B2D9A" w:rsidRDefault="007B2D9A" w:rsidP="007B2D9A">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7B2D9A">
              <w:rPr>
                <w:rFonts w:ascii="Times New Roman" w:eastAsia="Times New Roman" w:hAnsi="Times New Roman" w:cs="Times New Roman"/>
                <w:lang w:eastAsia="ru-RU"/>
              </w:rPr>
              <w:t>Размеры земельных участков, отводимых для захоронения,</w:t>
            </w:r>
            <w:r w:rsidRPr="007B2D9A">
              <w:rPr>
                <w:rFonts w:ascii="Times New Roman" w:eastAsia="Times New Roman" w:hAnsi="Times New Roman" w:cs="Times New Roman"/>
                <w:sz w:val="20"/>
                <w:lang w:eastAsia="ru-RU"/>
              </w:rPr>
              <w:t xml:space="preserve"> </w:t>
            </w:r>
            <w:r w:rsidRPr="007B2D9A">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0395F" w:rsidRPr="00E03D6B" w:rsidRDefault="0080395F" w:rsidP="00E03D6B">
      <w:pPr>
        <w:pStyle w:val="ConsPlusNonformat"/>
        <w:spacing w:before="240" w:after="240"/>
        <w:ind w:firstLine="567"/>
        <w:jc w:val="both"/>
        <w:rPr>
          <w:rFonts w:ascii="Times New Roman" w:hAnsi="Times New Roman" w:cs="Times New Roman"/>
          <w:color w:val="0070C0"/>
          <w:sz w:val="22"/>
          <w:szCs w:val="22"/>
        </w:rPr>
      </w:pPr>
      <w:r w:rsidRPr="00E03D6B">
        <w:rPr>
          <w:rFonts w:ascii="Times New Roman" w:hAnsi="Times New Roman" w:cs="Times New Roman"/>
          <w:sz w:val="22"/>
          <w:szCs w:val="22"/>
        </w:rPr>
        <w:t xml:space="preserve">1.3. </w:t>
      </w:r>
      <w:r w:rsidRPr="00E03D6B">
        <w:rPr>
          <w:rFonts w:ascii="Times New Roman" w:hAnsi="Times New Roman" w:cs="Times New Roman"/>
          <w:b/>
          <w:color w:val="0070C0"/>
          <w:sz w:val="22"/>
          <w:szCs w:val="22"/>
        </w:rPr>
        <w:t>ПРИЛОЖЕНИЕ К ОСНОВНОЙ ЧАСТИ</w:t>
      </w:r>
      <w:r w:rsidR="002B778B">
        <w:rPr>
          <w:rFonts w:ascii="Times New Roman" w:hAnsi="Times New Roman" w:cs="Times New Roman"/>
          <w:b/>
          <w:color w:val="0070C0"/>
          <w:sz w:val="22"/>
          <w:szCs w:val="22"/>
        </w:rPr>
        <w:t>.</w:t>
      </w:r>
    </w:p>
    <w:p w:rsidR="000C5EEA" w:rsidRPr="00E03D6B" w:rsidRDefault="000C5EEA" w:rsidP="00E03D6B">
      <w:pPr>
        <w:pStyle w:val="ConsPlusNonformat"/>
        <w:spacing w:after="240"/>
        <w:ind w:firstLine="426"/>
        <w:jc w:val="both"/>
        <w:rPr>
          <w:rFonts w:ascii="Times New Roman" w:eastAsia="Calibri" w:hAnsi="Times New Roman" w:cs="Times New Roman"/>
          <w:b/>
          <w:color w:val="0070C0"/>
          <w:sz w:val="22"/>
          <w:szCs w:val="22"/>
          <w:shd w:val="clear" w:color="auto" w:fill="FFFFFF"/>
        </w:rPr>
      </w:pPr>
      <w:r w:rsidRPr="00E03D6B">
        <w:rPr>
          <w:rFonts w:ascii="Times New Roman" w:hAnsi="Times New Roman" w:cs="Times New Roman"/>
          <w:sz w:val="22"/>
          <w:szCs w:val="22"/>
        </w:rPr>
        <w:t xml:space="preserve">   1.3.1</w:t>
      </w:r>
      <w:r w:rsidRPr="00E03D6B">
        <w:rPr>
          <w:rFonts w:ascii="Times New Roman" w:eastAsia="Courier New" w:hAnsi="Times New Roman" w:cs="Times New Roman"/>
          <w:bCs/>
          <w:sz w:val="22"/>
          <w:szCs w:val="22"/>
        </w:rPr>
        <w:t xml:space="preserve">. </w:t>
      </w:r>
      <w:r w:rsidRPr="00E03D6B">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E03D6B">
        <w:rPr>
          <w:rFonts w:ascii="Times New Roman" w:eastAsia="Calibri" w:hAnsi="Times New Roman" w:cs="Times New Roman"/>
          <w:b/>
          <w:color w:val="0070C0"/>
          <w:sz w:val="22"/>
          <w:szCs w:val="22"/>
          <w:shd w:val="clear" w:color="auto" w:fill="FFFFFF"/>
        </w:rPr>
        <w:t>.</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Федеральные:</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Градостроительный </w:t>
      </w:r>
      <w:hyperlink r:id="rId72"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Земельный </w:t>
      </w:r>
      <w:hyperlink r:id="rId73"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Жилищный </w:t>
      </w:r>
      <w:hyperlink r:id="rId74"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28 июня 2014 г. № 172-ФЗ «О стратегическом планировании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2012 г. № 273-ФЗ «Об образовании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8"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4 декабря 2007 г. № 329-ФЗ «О физической культуре и спорте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9"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24 июля 1998 г. № 124-ФЗ «Об основных гарантиях прав ребенка в РФ»;</w:t>
      </w:r>
    </w:p>
    <w:p w:rsidR="000C5EEA" w:rsidRPr="00E03D6B" w:rsidRDefault="00526648" w:rsidP="00E03D6B">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80" w:anchor="7D20K3" w:history="1">
        <w:r w:rsidR="000C5EEA" w:rsidRPr="00E03D6B">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0C5EEA" w:rsidRPr="00E03D6B">
        <w:rPr>
          <w:rFonts w:ascii="Times New Roman" w:eastAsia="Times New Roman" w:hAnsi="Times New Roman" w:cs="Times New Roman"/>
          <w:lang w:eastAsia="ru-RU"/>
        </w:rPr>
        <w:t>;</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1"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2"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3"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26 марта 2003 г. № 35-ФЗ «Об электроэнергетике»;</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4"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31 марта 1999 г. № 69-ФЗ «О газоснабжении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июля 2003 г. № 126-ФЗ «О связи»;</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27 июля 2010 г. № 190-ФЗ «О теплоснабжении»;</w:t>
      </w:r>
    </w:p>
    <w:p w:rsidR="0060234F"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декабря 2011 г. № 416-ФЗ «О водоснабжении и водоотведении»</w:t>
      </w:r>
      <w:r w:rsidR="0060234F" w:rsidRPr="00E03D6B">
        <w:rPr>
          <w:rFonts w:ascii="Times New Roman" w:hAnsi="Times New Roman" w:cs="Times New Roman"/>
          <w:szCs w:val="22"/>
        </w:rPr>
        <w:t>;</w:t>
      </w:r>
    </w:p>
    <w:p w:rsidR="0060234F" w:rsidRPr="00E03D6B" w:rsidRDefault="0060234F"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Иные нормативные акты РФ:</w:t>
      </w:r>
    </w:p>
    <w:p w:rsidR="000C5EEA" w:rsidRPr="00E03D6B" w:rsidRDefault="00526648" w:rsidP="00E03D6B">
      <w:pPr>
        <w:pStyle w:val="ConsPlusNormal"/>
        <w:ind w:firstLine="567"/>
        <w:jc w:val="both"/>
        <w:rPr>
          <w:rFonts w:ascii="Times New Roman" w:hAnsi="Times New Roman" w:cs="Times New Roman"/>
          <w:szCs w:val="22"/>
        </w:rPr>
      </w:pPr>
      <w:hyperlink r:id="rId88" w:history="1">
        <w:r w:rsidR="000C5EEA" w:rsidRPr="00E03D6B">
          <w:rPr>
            <w:rFonts w:ascii="Times New Roman" w:hAnsi="Times New Roman" w:cs="Times New Roman"/>
            <w:szCs w:val="22"/>
          </w:rPr>
          <w:t>постановление</w:t>
        </w:r>
      </w:hyperlink>
      <w:r w:rsidR="000C5EEA" w:rsidRPr="00E03D6B">
        <w:rPr>
          <w:rFonts w:ascii="Times New Roman" w:hAnsi="Times New Roman" w:cs="Times New Roman"/>
          <w:szCs w:val="22"/>
        </w:rPr>
        <w:t xml:space="preserve"> Правительства РФ от 26 декабря 2017 г. № 1642 «Об утверждении государственной программы РФ </w:t>
      </w:r>
      <w:r w:rsidR="0060234F" w:rsidRPr="00E03D6B">
        <w:rPr>
          <w:rFonts w:ascii="Times New Roman" w:hAnsi="Times New Roman" w:cs="Times New Roman"/>
          <w:szCs w:val="22"/>
        </w:rPr>
        <w:t>«</w:t>
      </w:r>
      <w:r w:rsidR="000C5EEA" w:rsidRPr="00E03D6B">
        <w:rPr>
          <w:rFonts w:ascii="Times New Roman" w:hAnsi="Times New Roman" w:cs="Times New Roman"/>
          <w:szCs w:val="22"/>
        </w:rPr>
        <w:t>Развитие образования»;</w:t>
      </w:r>
    </w:p>
    <w:p w:rsidR="000C5EEA" w:rsidRPr="00E03D6B" w:rsidRDefault="00526648" w:rsidP="00E03D6B">
      <w:pPr>
        <w:pStyle w:val="ConsPlusNormal"/>
        <w:ind w:firstLine="567"/>
        <w:jc w:val="both"/>
        <w:rPr>
          <w:rFonts w:ascii="Times New Roman" w:hAnsi="Times New Roman" w:cs="Times New Roman"/>
          <w:szCs w:val="22"/>
        </w:rPr>
      </w:pPr>
      <w:hyperlink r:id="rId89"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Pr="00E03D6B" w:rsidRDefault="00526648" w:rsidP="00E03D6B">
      <w:pPr>
        <w:pStyle w:val="ConsPlusNormal"/>
        <w:ind w:firstLine="567"/>
        <w:jc w:val="both"/>
        <w:rPr>
          <w:rFonts w:ascii="Times New Roman" w:hAnsi="Times New Roman" w:cs="Times New Roman"/>
          <w:szCs w:val="22"/>
        </w:rPr>
      </w:pPr>
      <w:hyperlink r:id="rId90"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E03D6B" w:rsidRDefault="00526648" w:rsidP="00E03D6B">
      <w:pPr>
        <w:pStyle w:val="ConsPlusNormal"/>
        <w:ind w:firstLine="567"/>
        <w:jc w:val="both"/>
        <w:rPr>
          <w:rFonts w:ascii="Times New Roman" w:hAnsi="Times New Roman" w:cs="Times New Roman"/>
          <w:szCs w:val="22"/>
        </w:rPr>
      </w:pPr>
      <w:hyperlink r:id="rId91"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Федеральной службы государственной регистрации, кадастра и картографии (Роср</w:t>
      </w:r>
      <w:r w:rsidR="004C4520" w:rsidRPr="00E03D6B">
        <w:rPr>
          <w:rFonts w:ascii="Times New Roman" w:hAnsi="Times New Roman" w:cs="Times New Roman"/>
          <w:szCs w:val="22"/>
        </w:rPr>
        <w:t>е</w:t>
      </w:r>
      <w:r w:rsidR="000C5EEA" w:rsidRPr="00E03D6B">
        <w:rPr>
          <w:rFonts w:ascii="Times New Roman" w:hAnsi="Times New Roman" w:cs="Times New Roman"/>
          <w:szCs w:val="22"/>
        </w:rPr>
        <w:t>естр) от 10 ноября 2020 г. № П/0412 «Об утверждении классификатора видов разрешенного использования земельных участков»;</w:t>
      </w:r>
    </w:p>
    <w:p w:rsidR="000C5EEA" w:rsidRPr="00E03D6B" w:rsidRDefault="00526648" w:rsidP="00E03D6B">
      <w:pPr>
        <w:pStyle w:val="ConsPlusNormal"/>
        <w:ind w:firstLine="567"/>
        <w:jc w:val="both"/>
        <w:rPr>
          <w:rFonts w:ascii="Times New Roman" w:hAnsi="Times New Roman" w:cs="Times New Roman"/>
          <w:szCs w:val="22"/>
        </w:rPr>
      </w:pPr>
      <w:hyperlink r:id="rId92"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Министерства экономического развития РФ от 9 января 2018 г. № 10 «Об утверждении </w:t>
      </w:r>
      <w:r w:rsidR="000C5EEA" w:rsidRPr="00E03D6B">
        <w:rPr>
          <w:rFonts w:ascii="Times New Roman" w:hAnsi="Times New Roman" w:cs="Times New Roman"/>
          <w:szCs w:val="22"/>
        </w:rPr>
        <w:lastRenderedPageBreak/>
        <w:t xml:space="preserve">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sidRPr="00E03D6B">
        <w:rPr>
          <w:rFonts w:ascii="Times New Roman" w:hAnsi="Times New Roman" w:cs="Times New Roman"/>
          <w:szCs w:val="22"/>
        </w:rPr>
        <w:t xml:space="preserve">           </w:t>
      </w:r>
      <w:r w:rsidR="000C5EEA" w:rsidRPr="00E03D6B">
        <w:rPr>
          <w:rFonts w:ascii="Times New Roman" w:hAnsi="Times New Roman" w:cs="Times New Roman"/>
          <w:szCs w:val="22"/>
        </w:rPr>
        <w:t>7 декабря 2016 г. N 793»;</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приказ Минтопэнерго России от 29 июня 1999 г. № 213 </w:t>
      </w:r>
      <w:r w:rsidR="001B7DD0" w:rsidRPr="00E03D6B">
        <w:rPr>
          <w:rFonts w:ascii="Times New Roman" w:eastAsia="Times New Roman" w:hAnsi="Times New Roman" w:cs="Times New Roman"/>
          <w:color w:val="000000"/>
          <w:lang w:eastAsia="ru-RU"/>
        </w:rPr>
        <w:t>«</w:t>
      </w:r>
      <w:r w:rsidRPr="00E03D6B">
        <w:rPr>
          <w:rFonts w:ascii="Times New Roman" w:eastAsia="Times New Roman" w:hAnsi="Times New Roman" w:cs="Times New Roman"/>
          <w:color w:val="000000"/>
          <w:lang w:eastAsia="ru-RU"/>
        </w:rPr>
        <w:t>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1B7DD0"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93" w:history="1">
        <w:r w:rsidRPr="00E03D6B">
          <w:rPr>
            <w:rFonts w:ascii="Times New Roman" w:hAnsi="Times New Roman" w:cs="Times New Roman"/>
            <w:szCs w:val="22"/>
          </w:rPr>
          <w:t>распоряжение</w:t>
        </w:r>
      </w:hyperlink>
      <w:r w:rsidRPr="00E03D6B">
        <w:rPr>
          <w:rFonts w:ascii="Times New Roman" w:hAnsi="Times New Roman" w:cs="Times New Roman"/>
          <w:szCs w:val="22"/>
        </w:rPr>
        <w:t>м Министерства культуры РФ от 2 августа 2017 г.                № Р-965;</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94"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Федерального агентства по делам молодежи от 13 мая 2016 г. № 167;</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95"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спорта РФ от 21 марта 2018 г. № 244;</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разработке проектов генеральных планов поселений и городских округов, утвержденные </w:t>
      </w:r>
      <w:hyperlink r:id="rId96"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регионального развития РФ от 26 мая 2011 г. № 244;</w:t>
      </w:r>
    </w:p>
    <w:p w:rsidR="000C5EEA" w:rsidRPr="00E03D6B" w:rsidRDefault="00526648" w:rsidP="00E03D6B">
      <w:pPr>
        <w:pStyle w:val="ConsPlusNormal"/>
        <w:ind w:firstLine="567"/>
        <w:jc w:val="both"/>
        <w:rPr>
          <w:rFonts w:ascii="Times New Roman" w:hAnsi="Times New Roman" w:cs="Times New Roman"/>
          <w:bCs/>
          <w:szCs w:val="22"/>
        </w:rPr>
      </w:pPr>
      <w:hyperlink r:id="rId97" w:anchor="6540IN" w:history="1">
        <w:r w:rsidR="000C5EEA" w:rsidRPr="00E03D6B">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E03D6B">
        <w:rPr>
          <w:rFonts w:ascii="Times New Roman" w:eastAsia="Calibri" w:hAnsi="Times New Roman" w:cs="Times New Roman"/>
          <w:szCs w:val="22"/>
          <w:lang w:eastAsia="en-US"/>
        </w:rPr>
        <w:t xml:space="preserve">, утвержденные Приказом Министерства экономического развития </w:t>
      </w:r>
      <w:r w:rsidR="000C5EEA" w:rsidRPr="00E03D6B">
        <w:rPr>
          <w:rFonts w:ascii="Times New Roman" w:hAnsi="Times New Roman" w:cs="Times New Roman"/>
          <w:bCs/>
          <w:szCs w:val="22"/>
        </w:rPr>
        <w:t xml:space="preserve"> от 15 февраля 2021 г. № 71;</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E03D6B" w:rsidRDefault="000E3298"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0C5EEA" w:rsidRPr="00E03D6B" w:rsidRDefault="00526648" w:rsidP="00E03D6B">
      <w:pPr>
        <w:pStyle w:val="ConsPlusNormal"/>
        <w:ind w:firstLine="567"/>
        <w:jc w:val="both"/>
        <w:rPr>
          <w:rFonts w:ascii="Times New Roman" w:hAnsi="Times New Roman" w:cs="Times New Roman"/>
          <w:szCs w:val="22"/>
        </w:rPr>
      </w:pPr>
      <w:hyperlink r:id="rId98" w:history="1">
        <w:r w:rsidR="00A557DA" w:rsidRPr="00E03D6B">
          <w:rPr>
            <w:rFonts w:ascii="Times New Roman" w:hAnsi="Times New Roman" w:cs="Times New Roman"/>
            <w:szCs w:val="22"/>
          </w:rPr>
          <w:t>п</w:t>
        </w:r>
        <w:r w:rsidR="000C5EEA" w:rsidRPr="00E03D6B">
          <w:rPr>
            <w:rFonts w:ascii="Times New Roman" w:hAnsi="Times New Roman" w:cs="Times New Roman"/>
            <w:szCs w:val="22"/>
          </w:rPr>
          <w:t>исьмо</w:t>
        </w:r>
      </w:hyperlink>
      <w:r w:rsidR="000C5EEA" w:rsidRPr="00E03D6B">
        <w:rPr>
          <w:rFonts w:ascii="Times New Roman" w:hAnsi="Times New Roman" w:cs="Times New Roman"/>
          <w:szCs w:val="22"/>
        </w:rPr>
        <w:t xml:space="preserve"> Министер</w:t>
      </w:r>
      <w:r w:rsidR="00B559B3" w:rsidRPr="00E03D6B">
        <w:rPr>
          <w:rFonts w:ascii="Times New Roman" w:hAnsi="Times New Roman" w:cs="Times New Roman"/>
          <w:szCs w:val="22"/>
        </w:rPr>
        <w:t xml:space="preserve">ства образования и науки РФ от </w:t>
      </w:r>
      <w:r w:rsidR="000C5EEA" w:rsidRPr="00E03D6B">
        <w:rPr>
          <w:rFonts w:ascii="Times New Roman" w:hAnsi="Times New Roman" w:cs="Times New Roman"/>
          <w:szCs w:val="22"/>
        </w:rPr>
        <w:t xml:space="preserve">4 мая 2016 года N АК-950/02 </w:t>
      </w:r>
      <w:r w:rsidR="000F09E5" w:rsidRPr="00E03D6B">
        <w:rPr>
          <w:rFonts w:ascii="Times New Roman" w:hAnsi="Times New Roman" w:cs="Times New Roman"/>
          <w:szCs w:val="22"/>
        </w:rPr>
        <w:t>«</w:t>
      </w:r>
      <w:r w:rsidR="000C5EEA" w:rsidRPr="00E03D6B">
        <w:rPr>
          <w:rFonts w:ascii="Times New Roman" w:hAnsi="Times New Roman" w:cs="Times New Roman"/>
          <w:szCs w:val="22"/>
        </w:rPr>
        <w:t>О методических рекомендациях</w:t>
      </w:r>
      <w:r w:rsidR="000F09E5" w:rsidRPr="00E03D6B">
        <w:rPr>
          <w:rFonts w:ascii="Times New Roman" w:hAnsi="Times New Roman" w:cs="Times New Roman"/>
          <w:szCs w:val="22"/>
        </w:rPr>
        <w:t>»</w:t>
      </w:r>
      <w:r w:rsidR="000C5EEA" w:rsidRPr="00E03D6B">
        <w:rPr>
          <w:rFonts w:ascii="Times New Roman" w:hAnsi="Times New Roman" w:cs="Times New Roman"/>
          <w:szCs w:val="22"/>
        </w:rPr>
        <w:t xml:space="preserve"> (вместе с </w:t>
      </w:r>
      <w:r w:rsidR="00B559B3" w:rsidRPr="00E03D6B">
        <w:rPr>
          <w:rFonts w:ascii="Times New Roman" w:hAnsi="Times New Roman" w:cs="Times New Roman"/>
          <w:szCs w:val="22"/>
        </w:rPr>
        <w:t>«</w:t>
      </w:r>
      <w:r w:rsidR="000C5EEA" w:rsidRPr="00E03D6B">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B559B3" w:rsidRPr="00E03D6B">
        <w:rPr>
          <w:rFonts w:ascii="Times New Roman" w:hAnsi="Times New Roman" w:cs="Times New Roman"/>
          <w:szCs w:val="22"/>
        </w:rPr>
        <w:t>»</w:t>
      </w:r>
      <w:r w:rsidR="000C5EEA" w:rsidRPr="00E03D6B">
        <w:rPr>
          <w:rFonts w:ascii="Times New Roman" w:hAnsi="Times New Roman" w:cs="Times New Roman"/>
          <w:szCs w:val="22"/>
        </w:rPr>
        <w:t>, утв. Минобр</w:t>
      </w:r>
      <w:r w:rsidR="00B559B3" w:rsidRPr="00E03D6B">
        <w:rPr>
          <w:rFonts w:ascii="Times New Roman" w:hAnsi="Times New Roman" w:cs="Times New Roman"/>
          <w:szCs w:val="22"/>
        </w:rPr>
        <w:t xml:space="preserve">науки России </w:t>
      </w:r>
      <w:r w:rsidR="000C5EEA" w:rsidRPr="00E03D6B">
        <w:rPr>
          <w:rFonts w:ascii="Times New Roman" w:hAnsi="Times New Roman" w:cs="Times New Roman"/>
          <w:szCs w:val="22"/>
        </w:rPr>
        <w:t>4 мая 2016 года N АК-15/02вн);</w:t>
      </w:r>
    </w:p>
    <w:p w:rsidR="000C5EEA" w:rsidRPr="00E03D6B" w:rsidRDefault="00526648" w:rsidP="00E03D6B">
      <w:pPr>
        <w:pStyle w:val="ConsPlusNormal"/>
        <w:ind w:firstLine="567"/>
        <w:jc w:val="both"/>
        <w:rPr>
          <w:rFonts w:ascii="Times New Roman" w:hAnsi="Times New Roman" w:cs="Times New Roman"/>
          <w:szCs w:val="22"/>
        </w:rPr>
      </w:pPr>
      <w:hyperlink r:id="rId99" w:history="1">
        <w:r w:rsidR="000C5EEA" w:rsidRPr="00E03D6B">
          <w:rPr>
            <w:rFonts w:ascii="Times New Roman" w:hAnsi="Times New Roman" w:cs="Times New Roman"/>
            <w:szCs w:val="22"/>
          </w:rPr>
          <w:t>письмо</w:t>
        </w:r>
      </w:hyperlink>
      <w:r w:rsidR="000C5EEA" w:rsidRPr="00E03D6B">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Pr="00E03D6B" w:rsidRDefault="0060234F"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письмо Минобрнауки России от 4 мая 2016 г. № АК-950/02 «О методических рекомендациях» </w:t>
      </w:r>
      <w:r w:rsidRPr="00E03D6B">
        <w:rPr>
          <w:rFonts w:ascii="Times New Roman" w:eastAsia="Times New Roman" w:hAnsi="Times New Roman" w:cs="Times New Roman"/>
          <w:color w:val="000000"/>
          <w:lang w:eastAsia="ru-RU"/>
        </w:rPr>
        <w:lastRenderedPageBreak/>
        <w:t>(вместе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60234F" w:rsidRPr="00E03D6B" w:rsidRDefault="0060234F" w:rsidP="00E03D6B">
      <w:pPr>
        <w:pStyle w:val="ConsPlusNormal"/>
        <w:ind w:firstLine="567"/>
        <w:jc w:val="both"/>
        <w:rPr>
          <w:rFonts w:ascii="Times New Roman" w:hAnsi="Times New Roman" w:cs="Times New Roman"/>
          <w:bCs/>
          <w:szCs w:val="22"/>
        </w:rPr>
      </w:pPr>
      <w:r w:rsidRPr="00E03D6B">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E03D6B">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E03D6B">
            <w:rPr>
              <w:rFonts w:ascii="Times New Roman" w:hAnsi="Times New Roman" w:cs="Times New Roman"/>
              <w:bCs/>
              <w:szCs w:val="22"/>
            </w:rPr>
            <w:t>2010 г</w:t>
          </w:r>
        </w:smartTag>
        <w:r w:rsidRPr="00E03D6B">
          <w:rPr>
            <w:rFonts w:ascii="Times New Roman" w:hAnsi="Times New Roman" w:cs="Times New Roman"/>
            <w:bCs/>
            <w:szCs w:val="22"/>
          </w:rPr>
          <w:t>.</w:t>
        </w:r>
      </w:smartTag>
      <w:r w:rsidRPr="00E03D6B">
        <w:rPr>
          <w:rFonts w:ascii="Times New Roman" w:hAnsi="Times New Roman" w:cs="Times New Roman"/>
          <w:bCs/>
          <w:szCs w:val="22"/>
        </w:rPr>
        <w:t xml:space="preserve"> N 42053-ИБ/14 «Об утверждении </w:t>
      </w:r>
      <w:hyperlink r:id="rId100" w:anchor="6500IL" w:history="1">
        <w:r w:rsidRPr="00E03D6B">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sidRPr="00E03D6B">
        <w:rPr>
          <w:rFonts w:ascii="Times New Roman" w:hAnsi="Times New Roman" w:cs="Times New Roman"/>
          <w:bCs/>
          <w:szCs w:val="22"/>
        </w:rPr>
        <w:t>;</w:t>
      </w:r>
    </w:p>
    <w:p w:rsidR="0060234F" w:rsidRPr="00E03D6B" w:rsidRDefault="002E4156"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 </w:t>
      </w:r>
      <w:r w:rsidR="0060234F" w:rsidRPr="00E03D6B">
        <w:rPr>
          <w:rFonts w:ascii="Times New Roman" w:hAnsi="Times New Roman" w:cs="Times New Roman"/>
          <w:szCs w:val="22"/>
        </w:rPr>
        <w:t>«</w:t>
      </w:r>
      <w:hyperlink r:id="rId101" w:history="1">
        <w:r w:rsidR="0060234F" w:rsidRPr="00E03D6B">
          <w:rPr>
            <w:rFonts w:ascii="Times New Roman" w:hAnsi="Times New Roman" w:cs="Times New Roman"/>
            <w:szCs w:val="22"/>
          </w:rPr>
          <w:t>Инструкция</w:t>
        </w:r>
      </w:hyperlink>
      <w:r w:rsidR="0060234F" w:rsidRPr="00E03D6B">
        <w:rPr>
          <w:rFonts w:ascii="Times New Roman" w:hAnsi="Times New Roman" w:cs="Times New Roman"/>
          <w:szCs w:val="22"/>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0234F" w:rsidRPr="00E03D6B" w:rsidRDefault="006023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Pr="00E03D6B" w:rsidRDefault="001B7DD0" w:rsidP="00E03D6B">
      <w:pPr>
        <w:widowControl w:val="0"/>
        <w:spacing w:after="0" w:line="240" w:lineRule="auto"/>
        <w:jc w:val="both"/>
        <w:rPr>
          <w:rFonts w:ascii="Times New Roman" w:eastAsia="Times New Roman" w:hAnsi="Times New Roman" w:cs="Times New Roman"/>
          <w:color w:val="000000"/>
          <w:lang w:eastAsia="ru-RU"/>
        </w:rPr>
      </w:pPr>
    </w:p>
    <w:p w:rsidR="001B7DD0" w:rsidRPr="00E03D6B" w:rsidRDefault="00491E44"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 xml:space="preserve">Санитарные правила и нормы </w:t>
      </w:r>
      <w:r w:rsidR="001B7DD0" w:rsidRPr="00E03D6B">
        <w:rPr>
          <w:rFonts w:ascii="Times New Roman" w:hAnsi="Times New Roman" w:cs="Times New Roman"/>
          <w:szCs w:val="22"/>
        </w:rPr>
        <w:t>(СанПиН):</w:t>
      </w:r>
    </w:p>
    <w:p w:rsidR="001B7DD0" w:rsidRPr="00E03D6B" w:rsidRDefault="00526648" w:rsidP="00E03D6B">
      <w:pPr>
        <w:pStyle w:val="ConsPlusNormal"/>
        <w:ind w:firstLine="567"/>
        <w:jc w:val="both"/>
        <w:rPr>
          <w:rFonts w:ascii="Times New Roman" w:hAnsi="Times New Roman" w:cs="Times New Roman"/>
          <w:szCs w:val="22"/>
        </w:rPr>
      </w:pPr>
      <w:hyperlink r:id="rId102" w:history="1">
        <w:r w:rsidR="001B7DD0" w:rsidRPr="00E03D6B">
          <w:rPr>
            <w:rFonts w:ascii="Times New Roman" w:hAnsi="Times New Roman" w:cs="Times New Roman"/>
            <w:szCs w:val="22"/>
          </w:rPr>
          <w:t>СанПиН 2.4.4.3172-14</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7DD0" w:rsidRPr="00E03D6B" w:rsidRDefault="00526648" w:rsidP="00E03D6B">
      <w:pPr>
        <w:pStyle w:val="ConsPlusNormal"/>
        <w:ind w:firstLine="567"/>
        <w:jc w:val="both"/>
        <w:rPr>
          <w:rFonts w:ascii="Times New Roman" w:hAnsi="Times New Roman" w:cs="Times New Roman"/>
          <w:szCs w:val="22"/>
        </w:rPr>
      </w:pPr>
      <w:hyperlink r:id="rId103" w:history="1">
        <w:r w:rsidR="001B7DD0" w:rsidRPr="00E03D6B">
          <w:rPr>
            <w:rFonts w:ascii="Times New Roman" w:hAnsi="Times New Roman" w:cs="Times New Roman"/>
            <w:szCs w:val="22"/>
          </w:rPr>
          <w:t>СанПиН 2.4.1.3049-13</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Pr="00E03D6B" w:rsidRDefault="00526648" w:rsidP="00E03D6B">
      <w:pPr>
        <w:pStyle w:val="ConsPlusNormal"/>
        <w:ind w:firstLine="567"/>
        <w:jc w:val="both"/>
        <w:rPr>
          <w:rFonts w:ascii="Times New Roman" w:hAnsi="Times New Roman" w:cs="Times New Roman"/>
          <w:szCs w:val="22"/>
        </w:rPr>
      </w:pPr>
      <w:hyperlink r:id="rId104" w:history="1">
        <w:r w:rsidR="001B7DD0" w:rsidRPr="00E03D6B">
          <w:rPr>
            <w:rFonts w:ascii="Times New Roman" w:hAnsi="Times New Roman" w:cs="Times New Roman"/>
            <w:szCs w:val="22"/>
          </w:rPr>
          <w:t>СанПиН 2.4.2.2821-10</w:t>
        </w:r>
      </w:hyperlink>
      <w:r w:rsidR="001B7DD0" w:rsidRPr="00E03D6B">
        <w:rPr>
          <w:rFonts w:ascii="Times New Roman" w:hAnsi="Times New Roman" w:cs="Times New Roman"/>
          <w:szCs w:val="22"/>
        </w:rPr>
        <w:t xml:space="preserve"> «Санитарно-эпидемиологические требования к условиям и организации обучения в общеобразовательных учреждениях»;</w:t>
      </w:r>
    </w:p>
    <w:p w:rsidR="00AE51D1" w:rsidRPr="00E03D6B" w:rsidRDefault="00AE51D1" w:rsidP="00E03D6B">
      <w:pPr>
        <w:pStyle w:val="ConsPlusNormal"/>
        <w:ind w:firstLine="567"/>
        <w:jc w:val="both"/>
        <w:rPr>
          <w:rFonts w:ascii="Times New Roman" w:hAnsi="Times New Roman" w:cs="Times New Roman"/>
          <w:szCs w:val="22"/>
        </w:rPr>
      </w:pPr>
      <w:r w:rsidRPr="00E03D6B">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sidRPr="00E03D6B">
        <w:rPr>
          <w:rFonts w:ascii="Times New Roman" w:hAnsi="Times New Roman" w:cs="Times New Roman"/>
          <w:color w:val="000000"/>
          <w:szCs w:val="22"/>
        </w:rPr>
        <w:t>;</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Pr="00E03D6B" w:rsidRDefault="001B7DD0"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Pr="00E03D6B" w:rsidRDefault="001B7DD0" w:rsidP="00E03D6B">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Своды правил</w:t>
      </w:r>
      <w:r w:rsidR="00491E44" w:rsidRPr="00E03D6B">
        <w:rPr>
          <w:rFonts w:ascii="Times New Roman" w:eastAsia="Times New Roman" w:hAnsi="Times New Roman" w:cs="Times New Roman"/>
          <w:color w:val="000000"/>
          <w:lang w:eastAsia="ru-RU"/>
        </w:rPr>
        <w:t xml:space="preserve"> (СП)</w:t>
      </w:r>
      <w:r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2E4156" w:rsidRPr="00E03D6B" w:rsidRDefault="002E4156" w:rsidP="00E03D6B">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30.13330.2016. Внутренний водопровод и канализация зданий;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СП 8.13130.2009 «Системы противопожарной защиты. Источники наружного </w:t>
      </w:r>
      <w:r w:rsidRPr="00E03D6B">
        <w:rPr>
          <w:rFonts w:ascii="Times New Roman" w:eastAsia="Times New Roman" w:hAnsi="Times New Roman" w:cs="Times New Roman"/>
          <w:color w:val="000000"/>
          <w:lang w:eastAsia="ru-RU"/>
        </w:rPr>
        <w:lastRenderedPageBreak/>
        <w:t>противопожарного водоснабжения. Требования пожарной безопасности»;</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sidRPr="00E03D6B">
        <w:rPr>
          <w:rFonts w:ascii="Times New Roman" w:eastAsia="Times New Roman" w:hAnsi="Times New Roman" w:cs="Times New Roman"/>
          <w:color w:val="000000"/>
          <w:lang w:eastAsia="ru-RU"/>
        </w:rPr>
        <w:t>;</w:t>
      </w:r>
    </w:p>
    <w:p w:rsidR="001B7DD0" w:rsidRPr="00E03D6B" w:rsidRDefault="001B7DD0"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СП 252.1325800.2016 «Свод правил. Здания дошкольных образовательных организаций. Правила проектирования»;</w:t>
      </w:r>
    </w:p>
    <w:p w:rsidR="000F09E5" w:rsidRPr="00E03D6B" w:rsidRDefault="001B7DD0" w:rsidP="00E03D6B">
      <w:pPr>
        <w:pStyle w:val="ConsPlusNormal"/>
        <w:spacing w:after="240"/>
        <w:ind w:firstLine="567"/>
        <w:jc w:val="both"/>
        <w:rPr>
          <w:rFonts w:ascii="Times New Roman" w:hAnsi="Times New Roman" w:cs="Times New Roman"/>
          <w:szCs w:val="22"/>
          <w:shd w:val="clear" w:color="auto" w:fill="FFFFFF"/>
        </w:rPr>
      </w:pPr>
      <w:r w:rsidRPr="00E03D6B">
        <w:rPr>
          <w:rFonts w:ascii="Times New Roman" w:hAnsi="Times New Roman" w:cs="Times New Roman"/>
          <w:szCs w:val="22"/>
          <w:shd w:val="clear" w:color="auto" w:fill="FFFFFF"/>
        </w:rPr>
        <w:t>СП 82.13330.2016 «Благоустройство территорий.</w:t>
      </w:r>
    </w:p>
    <w:p w:rsidR="000C5EEA" w:rsidRPr="00E03D6B" w:rsidRDefault="000C5EEA" w:rsidP="00E03D6B">
      <w:pPr>
        <w:widowControl w:val="0"/>
        <w:autoSpaceDE w:val="0"/>
        <w:autoSpaceDN w:val="0"/>
        <w:adjustRightInd w:val="0"/>
        <w:spacing w:after="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Региональные</w:t>
      </w:r>
      <w:r w:rsidR="00A557DA" w:rsidRPr="00E03D6B">
        <w:rPr>
          <w:rFonts w:ascii="Times New Roman" w:eastAsia="Calibri" w:hAnsi="Times New Roman" w:cs="Times New Roman"/>
        </w:rPr>
        <w:t xml:space="preserve"> нормативные </w:t>
      </w:r>
      <w:r w:rsidR="00491E44" w:rsidRPr="00E03D6B">
        <w:rPr>
          <w:rFonts w:ascii="Times New Roman" w:eastAsia="Calibri" w:hAnsi="Times New Roman" w:cs="Times New Roman"/>
        </w:rPr>
        <w:t xml:space="preserve">правовые </w:t>
      </w:r>
      <w:r w:rsidR="00A557DA" w:rsidRPr="00E03D6B">
        <w:rPr>
          <w:rFonts w:ascii="Times New Roman" w:eastAsia="Calibri" w:hAnsi="Times New Roman" w:cs="Times New Roman"/>
        </w:rPr>
        <w:t>акты</w:t>
      </w:r>
      <w:r w:rsidRPr="00E03D6B">
        <w:rPr>
          <w:rFonts w:ascii="Times New Roman" w:eastAsia="Calibri" w:hAnsi="Times New Roman" w:cs="Times New Roman"/>
        </w:rPr>
        <w:t>:</w:t>
      </w:r>
    </w:p>
    <w:p w:rsidR="000C5EEA" w:rsidRPr="00E03D6B" w:rsidRDefault="00526648" w:rsidP="00E03D6B">
      <w:pPr>
        <w:pStyle w:val="ConsPlusNormal"/>
        <w:ind w:firstLine="567"/>
        <w:jc w:val="both"/>
        <w:rPr>
          <w:rFonts w:ascii="Times New Roman" w:hAnsi="Times New Roman" w:cs="Times New Roman"/>
          <w:szCs w:val="22"/>
        </w:rPr>
      </w:pPr>
      <w:hyperlink r:id="rId105" w:history="1">
        <w:r w:rsidR="000C5EEA"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0C5EEA" w:rsidRPr="00E03D6B">
        <w:rPr>
          <w:rFonts w:ascii="Times New Roman" w:eastAsia="Calibri" w:hAnsi="Times New Roman" w:cs="Times New Roman"/>
          <w:szCs w:val="22"/>
          <w:shd w:val="clear" w:color="auto" w:fill="FFFFFF"/>
          <w:lang w:eastAsia="en-US"/>
        </w:rPr>
        <w:t> (с изменениями </w:t>
      </w:r>
      <w:hyperlink r:id="rId106" w:history="1">
        <w:r w:rsidR="000C5EEA" w:rsidRPr="00E03D6B">
          <w:rPr>
            <w:rFonts w:ascii="Times New Roman" w:eastAsia="Calibri" w:hAnsi="Times New Roman" w:cs="Times New Roman"/>
            <w:szCs w:val="22"/>
            <w:shd w:val="clear" w:color="auto" w:fill="FFFFFF"/>
            <w:lang w:eastAsia="en-US"/>
          </w:rPr>
          <w:t>от</w:t>
        </w:r>
      </w:hyperlink>
      <w:r w:rsidR="000C5EEA" w:rsidRPr="00E03D6B">
        <w:rPr>
          <w:rFonts w:ascii="Times New Roman" w:eastAsia="Calibri" w:hAnsi="Times New Roman" w:cs="Times New Roman"/>
          <w:szCs w:val="22"/>
          <w:lang w:eastAsia="en-US"/>
        </w:rPr>
        <w:t xml:space="preserve"> 26 мая 2021 г. № 4540-КЗ);</w:t>
      </w:r>
    </w:p>
    <w:p w:rsidR="000C5EEA" w:rsidRPr="00E03D6B" w:rsidRDefault="00526648"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07" w:history="1">
        <w:r w:rsidR="000C5EEA" w:rsidRPr="00E03D6B">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0C5EEA" w:rsidRPr="00E03D6B">
        <w:rPr>
          <w:rFonts w:ascii="Times New Roman" w:eastAsia="Calibri" w:hAnsi="Times New Roman" w:cs="Times New Roman"/>
          <w:shd w:val="clear" w:color="auto" w:fill="FFFFFF"/>
        </w:rPr>
        <w:t>;</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E03D6B">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E03D6B">
        <w:rPr>
          <w:rFonts w:ascii="Times New Roman" w:eastAsia="Times New Roman" w:hAnsi="Times New Roman" w:cs="Times New Roman"/>
          <w:lang w:eastAsia="ru-RU"/>
        </w:rPr>
        <w:t>(с изменениями на 13 декабря 2021 года) «</w:t>
      </w:r>
      <w:r w:rsidRPr="00E03D6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w:t>
      </w:r>
      <w:r w:rsidR="00BC1EA5" w:rsidRPr="00E03D6B">
        <w:rPr>
          <w:rFonts w:ascii="Times New Roman" w:eastAsia="Calibri" w:hAnsi="Times New Roman" w:cs="Times New Roman"/>
        </w:rPr>
        <w:t xml:space="preserve"> </w:t>
      </w:r>
      <w:r w:rsidRPr="00E03D6B">
        <w:rPr>
          <w:rFonts w:ascii="Times New Roman" w:eastAsia="Calibri" w:hAnsi="Times New Roman" w:cs="Times New Roman"/>
        </w:rPr>
        <w:t>30 ноября 2021 г. №  857</w:t>
      </w:r>
      <w:r w:rsidR="001B60E8" w:rsidRPr="00E03D6B">
        <w:rPr>
          <w:rFonts w:ascii="Times New Roman" w:eastAsia="Calibri" w:hAnsi="Times New Roman" w:cs="Times New Roman"/>
        </w:rPr>
        <w:t>;</w:t>
      </w:r>
    </w:p>
    <w:p w:rsidR="001B60E8" w:rsidRPr="00E03D6B" w:rsidRDefault="001B60E8" w:rsidP="00E03D6B">
      <w:pPr>
        <w:widowControl w:val="0"/>
        <w:autoSpaceDE w:val="0"/>
        <w:autoSpaceDN w:val="0"/>
        <w:adjustRightInd w:val="0"/>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E03D6B">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E03D6B">
        <w:rPr>
          <w:rFonts w:ascii="Times New Roman" w:eastAsia="Calibri" w:hAnsi="Times New Roman" w:cs="Times New Roman"/>
          <w:bCs/>
          <w:shd w:val="clear" w:color="auto" w:fill="FFFFFF"/>
        </w:rPr>
        <w:t>2019</w:t>
      </w:r>
      <w:r w:rsidRPr="00E03D6B">
        <w:rPr>
          <w:rFonts w:ascii="Times New Roman" w:eastAsia="Calibri" w:hAnsi="Times New Roman" w:cs="Times New Roman"/>
          <w:shd w:val="clear" w:color="auto" w:fill="FFFFFF"/>
        </w:rPr>
        <w:t>-2025 годы»</w:t>
      </w:r>
    </w:p>
    <w:p w:rsidR="00A557DA" w:rsidRPr="00E03D6B" w:rsidRDefault="000C5EEA" w:rsidP="00E03D6B">
      <w:pPr>
        <w:widowControl w:val="0"/>
        <w:autoSpaceDE w:val="0"/>
        <w:autoSpaceDN w:val="0"/>
        <w:adjustRightInd w:val="0"/>
        <w:spacing w:before="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Муниципальн</w:t>
      </w:r>
      <w:r w:rsidR="00A557DA" w:rsidRPr="00E03D6B">
        <w:rPr>
          <w:rFonts w:ascii="Times New Roman" w:eastAsia="Calibri" w:hAnsi="Times New Roman" w:cs="Times New Roman"/>
        </w:rPr>
        <w:t>ые</w:t>
      </w:r>
      <w:r w:rsidRPr="00E03D6B">
        <w:rPr>
          <w:rFonts w:ascii="Times New Roman" w:eastAsia="Calibri" w:hAnsi="Times New Roman" w:cs="Times New Roman"/>
        </w:rPr>
        <w:t xml:space="preserve"> </w:t>
      </w:r>
      <w:r w:rsidR="00A557DA" w:rsidRPr="00E03D6B">
        <w:rPr>
          <w:rFonts w:ascii="Times New Roman" w:eastAsia="Calibri" w:hAnsi="Times New Roman" w:cs="Times New Roman"/>
        </w:rPr>
        <w:t>нормативные</w:t>
      </w:r>
      <w:r w:rsidR="00491E44" w:rsidRPr="00E03D6B">
        <w:rPr>
          <w:rFonts w:ascii="Times New Roman" w:eastAsia="Calibri" w:hAnsi="Times New Roman" w:cs="Times New Roman"/>
        </w:rPr>
        <w:t xml:space="preserve"> правовые</w:t>
      </w:r>
      <w:r w:rsidR="00A557DA" w:rsidRPr="00E03D6B">
        <w:rPr>
          <w:rFonts w:ascii="Times New Roman" w:eastAsia="Calibri" w:hAnsi="Times New Roman" w:cs="Times New Roman"/>
        </w:rPr>
        <w:t xml:space="preserve"> акты:</w:t>
      </w:r>
    </w:p>
    <w:p w:rsidR="00E23500"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Схема территориального планирования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утвержденная решением Совета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w:t>
      </w:r>
      <w:r w:rsidR="00BB4CE1" w:rsidRPr="00E03D6B">
        <w:rPr>
          <w:rFonts w:ascii="Times New Roman" w:hAnsi="Times New Roman" w:cs="Times New Roman"/>
          <w:color w:val="212529"/>
          <w:shd w:val="clear" w:color="auto" w:fill="FAFBFC"/>
        </w:rPr>
        <w:t>27 ноября 2012</w:t>
      </w:r>
      <w:r w:rsidR="00BB4CE1" w:rsidRPr="00E03D6B">
        <w:rPr>
          <w:rFonts w:ascii="Times New Roman" w:eastAsia="Calibri" w:hAnsi="Times New Roman" w:cs="Times New Roman"/>
        </w:rPr>
        <w:t xml:space="preserve"> </w:t>
      </w:r>
      <w:r w:rsidR="00E6342C" w:rsidRPr="00E03D6B">
        <w:rPr>
          <w:rFonts w:ascii="Times New Roman" w:eastAsia="Calibri" w:hAnsi="Times New Roman" w:cs="Times New Roman"/>
        </w:rPr>
        <w:t>г. №</w:t>
      </w:r>
      <w:r w:rsidR="00BB4CE1" w:rsidRPr="00E03D6B">
        <w:rPr>
          <w:rFonts w:ascii="Times New Roman" w:eastAsia="Calibri" w:hAnsi="Times New Roman" w:cs="Times New Roman"/>
        </w:rPr>
        <w:t xml:space="preserve"> 12/234</w:t>
      </w:r>
      <w:r w:rsidR="00E6342C" w:rsidRPr="00E03D6B">
        <w:rPr>
          <w:rFonts w:ascii="Times New Roman" w:eastAsia="Calibri" w:hAnsi="Times New Roman" w:cs="Times New Roman"/>
        </w:rPr>
        <w:t>;</w:t>
      </w:r>
    </w:p>
    <w:p w:rsidR="004F0F58" w:rsidRPr="00E03D6B" w:rsidRDefault="004F0F58"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Муниципальная программа </w:t>
      </w:r>
      <w:r w:rsidR="007E0B5A" w:rsidRPr="00E03D6B">
        <w:rPr>
          <w:rFonts w:ascii="Times New Roman" w:eastAsia="Times New Roman" w:hAnsi="Times New Roman" w:cs="Times New Roman"/>
          <w:lang w:eastAsia="ru-RU"/>
        </w:rPr>
        <w:t xml:space="preserve">Развитие муниципального образования Выселковский район в сфере строительства, архитектуры, дорожного хозяйства и жилищно-коммунального хозяйства </w:t>
      </w:r>
      <w:r w:rsidRPr="00E03D6B">
        <w:rPr>
          <w:rFonts w:ascii="Times New Roman" w:eastAsia="Times New Roman" w:hAnsi="Times New Roman" w:cs="Times New Roman"/>
          <w:lang w:eastAsia="ru-RU"/>
        </w:rPr>
        <w:t>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r w:rsidR="001B7DD0"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«Экономическое развитие и инновационная экономика»</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Pr="00E03D6B">
        <w:rPr>
          <w:rFonts w:ascii="Times New Roman" w:eastAsia="Times New Roman" w:hAnsi="Times New Roman" w:cs="Times New Roman"/>
          <w:lang w:eastAsia="ru-RU"/>
        </w:rPr>
        <w:t>ого района от 03.10.2019 № 1328. Срок реализации</w:t>
      </w:r>
      <w:r w:rsidR="007E08C5" w:rsidRPr="00E03D6B">
        <w:rPr>
          <w:rFonts w:ascii="Times New Roman" w:eastAsia="Times New Roman" w:hAnsi="Times New Roman" w:cs="Times New Roman"/>
          <w:lang w:eastAsia="ru-RU"/>
        </w:rPr>
        <w:t xml:space="preserve"> 2020-2022</w:t>
      </w:r>
      <w:r w:rsidRPr="00E03D6B">
        <w:rPr>
          <w:rFonts w:ascii="Times New Roman" w:eastAsia="Times New Roman" w:hAnsi="Times New Roman" w:cs="Times New Roman"/>
          <w:lang w:eastAsia="ru-RU"/>
        </w:rPr>
        <w:t xml:space="preserve"> гг.</w:t>
      </w:r>
    </w:p>
    <w:p w:rsidR="00E6342C"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«Социальная поддержка граждан»</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1343</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«Дети Кубани»</w:t>
      </w:r>
      <w:r w:rsidRPr="00E03D6B">
        <w:rPr>
          <w:rFonts w:ascii="Times New Roman" w:eastAsia="Times New Roman" w:hAnsi="Times New Roman" w:cs="Times New Roman"/>
          <w:lang w:eastAsia="ru-RU"/>
        </w:rPr>
        <w:t>,</w:t>
      </w:r>
      <w:r w:rsidR="00BF61C7">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1344</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культуры»</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1321</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2020-2023</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образования»</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1330</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2020-2024</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муниципального образования Выселковский район в сфере строительства, архитектуры, дорожного хозяйства и жилищно-коммунального хозяйства»</w:t>
      </w:r>
      <w:r w:rsidR="00B517C4"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w:t>
      </w:r>
      <w:r w:rsidR="00B517C4" w:rsidRPr="00E03D6B">
        <w:rPr>
          <w:rFonts w:ascii="Times New Roman" w:eastAsia="Times New Roman" w:hAnsi="Times New Roman" w:cs="Times New Roman"/>
          <w:lang w:eastAsia="ru-RU"/>
        </w:rPr>
        <w:t>кого района от 03.03.2020 № 229</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2020-2023</w:t>
      </w:r>
      <w:r w:rsidRPr="00E03D6B">
        <w:rPr>
          <w:rFonts w:ascii="Times New Roman" w:eastAsia="Times New Roman" w:hAnsi="Times New Roman" w:cs="Times New Roman"/>
          <w:lang w:eastAsia="ru-RU"/>
        </w:rPr>
        <w:t xml:space="preserve"> гг. Предусмотрено</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w:t>
      </w:r>
      <w:r w:rsidR="007E08C5" w:rsidRPr="00E03D6B">
        <w:rPr>
          <w:rFonts w:ascii="Times New Roman" w:eastAsia="Times New Roman" w:hAnsi="Times New Roman" w:cs="Times New Roman"/>
          <w:lang w:eastAsia="ru-RU"/>
        </w:rPr>
        <w:t>роектирование объекта «Общеобразовательная школа на 550 мест»</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физической культуры и спорта»</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«Молодежь Выселковского района»</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1342</w:t>
      </w:r>
      <w:r w:rsidRPr="00E03D6B">
        <w:rPr>
          <w:rFonts w:ascii="Times New Roman" w:eastAsia="Times New Roman" w:hAnsi="Times New Roman" w:cs="Times New Roman"/>
          <w:lang w:eastAsia="ru-RU"/>
        </w:rPr>
        <w:t>.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r w:rsidR="00E932D3">
        <w:rPr>
          <w:rFonts w:ascii="Times New Roman" w:hAnsi="Times New Roman" w:cs="Times New Roman"/>
        </w:rPr>
        <w:t>Новомалороссийского</w:t>
      </w:r>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r w:rsidR="00E3747C" w:rsidRPr="00E03D6B">
        <w:rPr>
          <w:rFonts w:ascii="Times New Roman" w:eastAsia="Times New Roman" w:hAnsi="Times New Roman" w:cs="Times New Roman"/>
          <w:lang w:eastAsia="ru-RU"/>
        </w:rPr>
        <w:t>Выселковского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Выселковского района, утвержденный решением Совета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w:t>
      </w:r>
      <w:r w:rsidR="00A71FE8">
        <w:rPr>
          <w:rFonts w:ascii="Times New Roman" w:hAnsi="Times New Roman" w:cs="Times New Roman"/>
          <w:color w:val="212529"/>
          <w:shd w:val="clear" w:color="auto" w:fill="FFFFFF"/>
        </w:rPr>
        <w:t>16 мая</w:t>
      </w:r>
      <w:r w:rsidR="001B6BA2" w:rsidRPr="001B6BA2">
        <w:rPr>
          <w:rFonts w:ascii="Times New Roman" w:hAnsi="Times New Roman" w:cs="Times New Roman"/>
          <w:color w:val="212529"/>
          <w:shd w:val="clear" w:color="auto" w:fill="FFFFFF"/>
        </w:rPr>
        <w:t xml:space="preserve"> 201</w:t>
      </w:r>
      <w:r w:rsidR="00A71FE8">
        <w:rPr>
          <w:rFonts w:ascii="Times New Roman" w:hAnsi="Times New Roman" w:cs="Times New Roman"/>
          <w:color w:val="212529"/>
          <w:shd w:val="clear" w:color="auto" w:fill="FFFFFF"/>
        </w:rPr>
        <w:t>2</w:t>
      </w:r>
      <w:r w:rsidR="001B6BA2" w:rsidRPr="001B6BA2">
        <w:rPr>
          <w:rFonts w:ascii="Times New Roman" w:hAnsi="Times New Roman" w:cs="Times New Roman"/>
          <w:color w:val="212529"/>
          <w:shd w:val="clear" w:color="auto" w:fill="FFFFFF"/>
        </w:rPr>
        <w:t xml:space="preserve"> г. № </w:t>
      </w:r>
      <w:r w:rsidR="00A71FE8">
        <w:rPr>
          <w:rFonts w:ascii="Times New Roman" w:hAnsi="Times New Roman" w:cs="Times New Roman"/>
          <w:color w:val="212529"/>
          <w:shd w:val="clear" w:color="auto" w:fill="FFFFFF"/>
        </w:rPr>
        <w:t>4</w:t>
      </w:r>
      <w:r w:rsidR="0093024F" w:rsidRPr="00E03D6B">
        <w:rPr>
          <w:rFonts w:ascii="Times New Roman" w:hAnsi="Times New Roman" w:cs="Times New Roman"/>
          <w:color w:val="212529"/>
          <w:shd w:val="clear" w:color="auto" w:fill="FFFFFF"/>
        </w:rPr>
        <w:t>.</w:t>
      </w:r>
    </w:p>
    <w:p w:rsidR="00163CAE"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AFBFC"/>
        </w:rPr>
      </w:pPr>
      <w:r w:rsidRPr="00E03D6B">
        <w:rPr>
          <w:rFonts w:ascii="Times New Roman" w:hAnsi="Times New Roman" w:cs="Times New Roman"/>
        </w:rPr>
        <w:t xml:space="preserve">Программа комплексного развития систем коммунальной инфраструктуры </w:t>
      </w:r>
      <w:r w:rsidR="00E932D3">
        <w:rPr>
          <w:rFonts w:ascii="Times New Roman" w:hAnsi="Times New Roman" w:cs="Times New Roman"/>
        </w:rPr>
        <w:lastRenderedPageBreak/>
        <w:t>Новомалороссийского</w:t>
      </w:r>
      <w:r w:rsidRPr="00E03D6B">
        <w:rPr>
          <w:rFonts w:ascii="Times New Roman" w:hAnsi="Times New Roman" w:cs="Times New Roman"/>
        </w:rPr>
        <w:t xml:space="preserve"> сельского поселения Выселковского района </w:t>
      </w:r>
      <w:r w:rsidR="00163CAE" w:rsidRPr="00E03D6B">
        <w:rPr>
          <w:rFonts w:ascii="Times New Roman" w:hAnsi="Times New Roman" w:cs="Times New Roman"/>
        </w:rPr>
        <w:t>на период 201</w:t>
      </w:r>
      <w:r w:rsidR="00A71FE8">
        <w:rPr>
          <w:rFonts w:ascii="Times New Roman" w:hAnsi="Times New Roman" w:cs="Times New Roman"/>
        </w:rPr>
        <w:t>4</w:t>
      </w:r>
      <w:r w:rsidR="00163CAE" w:rsidRPr="00E03D6B">
        <w:rPr>
          <w:rFonts w:ascii="Times New Roman" w:hAnsi="Times New Roman" w:cs="Times New Roman"/>
        </w:rPr>
        <w:t>-20</w:t>
      </w:r>
      <w:r w:rsidR="00C00245">
        <w:rPr>
          <w:rFonts w:ascii="Times New Roman" w:hAnsi="Times New Roman" w:cs="Times New Roman"/>
        </w:rPr>
        <w:t>21 годы</w:t>
      </w:r>
      <w:r w:rsidR="00163CAE" w:rsidRPr="00E03D6B">
        <w:rPr>
          <w:rFonts w:ascii="Times New Roman" w:hAnsi="Times New Roman" w:cs="Times New Roman"/>
        </w:rPr>
        <w:t xml:space="preserve"> </w:t>
      </w:r>
      <w:r w:rsidR="00C00245">
        <w:rPr>
          <w:rFonts w:ascii="Times New Roman" w:hAnsi="Times New Roman" w:cs="Times New Roman"/>
        </w:rPr>
        <w:t>с перспективой до 2030 года,</w:t>
      </w:r>
      <w:r w:rsidR="00C00245" w:rsidRPr="00E03D6B">
        <w:rPr>
          <w:rFonts w:ascii="Times New Roman" w:hAnsi="Times New Roman" w:cs="Times New Roman"/>
        </w:rPr>
        <w:t xml:space="preserve"> </w:t>
      </w:r>
      <w:r w:rsidR="00163CAE" w:rsidRPr="00E03D6B">
        <w:rPr>
          <w:rFonts w:ascii="Times New Roman" w:hAnsi="Times New Roman" w:cs="Times New Roman"/>
        </w:rPr>
        <w:t xml:space="preserve">утвержденная решением Совета </w:t>
      </w:r>
      <w:r w:rsidR="00E932D3">
        <w:rPr>
          <w:rFonts w:ascii="Times New Roman" w:hAnsi="Times New Roman" w:cs="Times New Roman"/>
        </w:rPr>
        <w:t>Новомалороссийского</w:t>
      </w:r>
      <w:r w:rsidR="00163CAE" w:rsidRPr="00E03D6B">
        <w:rPr>
          <w:rFonts w:ascii="Times New Roman" w:hAnsi="Times New Roman" w:cs="Times New Roman"/>
        </w:rPr>
        <w:t xml:space="preserve"> сельского поселения от </w:t>
      </w:r>
      <w:r w:rsidR="00C00245">
        <w:rPr>
          <w:rFonts w:ascii="Times New Roman" w:hAnsi="Times New Roman" w:cs="Times New Roman"/>
        </w:rPr>
        <w:t>9 июля</w:t>
      </w:r>
      <w:r w:rsidR="00163CAE" w:rsidRPr="00163CAE">
        <w:rPr>
          <w:rFonts w:ascii="Times New Roman" w:hAnsi="Times New Roman" w:cs="Times New Roman"/>
        </w:rPr>
        <w:t xml:space="preserve"> 2015 г. № </w:t>
      </w:r>
      <w:r w:rsidR="00C00245">
        <w:rPr>
          <w:rFonts w:ascii="Times New Roman" w:hAnsi="Times New Roman" w:cs="Times New Roman"/>
          <w:color w:val="212529"/>
          <w:shd w:val="clear" w:color="auto" w:fill="FAFBFC"/>
        </w:rPr>
        <w:t>4</w:t>
      </w:r>
      <w:r w:rsidR="00163CAE" w:rsidRPr="00163CAE">
        <w:rPr>
          <w:rFonts w:ascii="Times New Roman" w:hAnsi="Times New Roman" w:cs="Times New Roman"/>
          <w:color w:val="212529"/>
          <w:shd w:val="clear" w:color="auto" w:fill="FAFBFC"/>
        </w:rPr>
        <w:t>/</w:t>
      </w:r>
      <w:r w:rsidR="00C00245">
        <w:rPr>
          <w:rFonts w:ascii="Times New Roman" w:hAnsi="Times New Roman" w:cs="Times New Roman"/>
          <w:color w:val="212529"/>
          <w:shd w:val="clear" w:color="auto" w:fill="FAFBFC"/>
        </w:rPr>
        <w:t>54</w:t>
      </w:r>
      <w:r w:rsidR="00163CAE">
        <w:rPr>
          <w:rFonts w:ascii="Times New Roman" w:hAnsi="Times New Roman" w:cs="Times New Roman"/>
          <w:color w:val="212529"/>
          <w:shd w:val="clear" w:color="auto" w:fill="FAFBFC"/>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Выселковского района на </w:t>
      </w:r>
      <w:r w:rsidR="00C00245" w:rsidRPr="00E03D6B">
        <w:rPr>
          <w:rFonts w:ascii="Times New Roman" w:hAnsi="Times New Roman" w:cs="Times New Roman"/>
        </w:rPr>
        <w:t>2017-20</w:t>
      </w:r>
      <w:r w:rsidR="00C00245">
        <w:rPr>
          <w:rFonts w:ascii="Times New Roman" w:hAnsi="Times New Roman" w:cs="Times New Roman"/>
        </w:rPr>
        <w:t>2</w:t>
      </w:r>
      <w:r w:rsidR="00C00245" w:rsidRPr="00E03D6B">
        <w:rPr>
          <w:rFonts w:ascii="Times New Roman" w:hAnsi="Times New Roman" w:cs="Times New Roman"/>
        </w:rPr>
        <w:t>1 годы</w:t>
      </w:r>
      <w:r w:rsidR="00C00245">
        <w:rPr>
          <w:rFonts w:ascii="Times New Roman" w:hAnsi="Times New Roman" w:cs="Times New Roman"/>
        </w:rPr>
        <w:t xml:space="preserve"> с перспективой до 2030 года</w:t>
      </w:r>
      <w:r w:rsidRPr="00E03D6B">
        <w:rPr>
          <w:rFonts w:ascii="Times New Roman" w:hAnsi="Times New Roman" w:cs="Times New Roman"/>
        </w:rPr>
        <w:t xml:space="preserve">, утвержденная решением Совета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w:t>
      </w:r>
      <w:r w:rsidR="0040048D">
        <w:rPr>
          <w:rFonts w:ascii="Times New Roman" w:hAnsi="Times New Roman" w:cs="Times New Roman"/>
        </w:rPr>
        <w:t xml:space="preserve">от </w:t>
      </w:r>
      <w:r w:rsidR="00C00245">
        <w:rPr>
          <w:rFonts w:ascii="Times New Roman" w:hAnsi="Times New Roman" w:cs="Times New Roman"/>
        </w:rPr>
        <w:t>29 сентября</w:t>
      </w:r>
      <w:r w:rsidR="00C00245" w:rsidRPr="001B6BA2">
        <w:rPr>
          <w:rFonts w:ascii="Times New Roman" w:hAnsi="Times New Roman" w:cs="Times New Roman"/>
        </w:rPr>
        <w:t xml:space="preserve"> </w:t>
      </w:r>
      <w:r w:rsidR="00163CAE" w:rsidRPr="001B6BA2">
        <w:rPr>
          <w:rFonts w:ascii="Times New Roman" w:hAnsi="Times New Roman" w:cs="Times New Roman"/>
        </w:rPr>
        <w:t xml:space="preserve">2017 г. </w:t>
      </w:r>
      <w:r w:rsidR="00C00245">
        <w:rPr>
          <w:rFonts w:ascii="Times New Roman" w:hAnsi="Times New Roman" w:cs="Times New Roman"/>
        </w:rPr>
        <w:t xml:space="preserve">    </w:t>
      </w:r>
      <w:r w:rsidR="00163CAE" w:rsidRPr="001B6BA2">
        <w:rPr>
          <w:rFonts w:ascii="Times New Roman" w:hAnsi="Times New Roman" w:cs="Times New Roman"/>
        </w:rPr>
        <w:t xml:space="preserve">№ </w:t>
      </w:r>
      <w:r w:rsidR="00C00245">
        <w:rPr>
          <w:rFonts w:ascii="Times New Roman" w:hAnsi="Times New Roman" w:cs="Times New Roman"/>
        </w:rPr>
        <w:t>6</w:t>
      </w:r>
      <w:r w:rsidR="00163CAE" w:rsidRPr="001B6BA2">
        <w:rPr>
          <w:rFonts w:ascii="Times New Roman" w:hAnsi="Times New Roman" w:cs="Times New Roman"/>
          <w:color w:val="212529"/>
          <w:shd w:val="clear" w:color="auto" w:fill="FAFBFC"/>
        </w:rPr>
        <w:t>/</w:t>
      </w:r>
      <w:r w:rsidR="00A71FE8">
        <w:rPr>
          <w:rFonts w:ascii="Times New Roman" w:hAnsi="Times New Roman" w:cs="Times New Roman"/>
          <w:color w:val="212529"/>
          <w:shd w:val="clear" w:color="auto" w:fill="FAFBFC"/>
        </w:rPr>
        <w:t>1</w:t>
      </w:r>
      <w:r w:rsidR="00C00245">
        <w:rPr>
          <w:rFonts w:ascii="Times New Roman" w:hAnsi="Times New Roman" w:cs="Times New Roman"/>
          <w:color w:val="212529"/>
          <w:shd w:val="clear" w:color="auto" w:fill="FAFBFC"/>
        </w:rPr>
        <w:t>42</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w:t>
      </w:r>
      <w:r w:rsidR="00C00245">
        <w:rPr>
          <w:rFonts w:ascii="Times New Roman" w:hAnsi="Times New Roman" w:cs="Times New Roman"/>
        </w:rPr>
        <w:t>селения Выселковского района на</w:t>
      </w:r>
      <w:r w:rsidRPr="00E03D6B">
        <w:rPr>
          <w:rFonts w:ascii="Times New Roman" w:hAnsi="Times New Roman" w:cs="Times New Roman"/>
        </w:rPr>
        <w:t xml:space="preserve"> 2017-20</w:t>
      </w:r>
      <w:r w:rsidR="00C00245">
        <w:rPr>
          <w:rFonts w:ascii="Times New Roman" w:hAnsi="Times New Roman" w:cs="Times New Roman"/>
        </w:rPr>
        <w:t>2</w:t>
      </w:r>
      <w:r w:rsidRPr="00E03D6B">
        <w:rPr>
          <w:rFonts w:ascii="Times New Roman" w:hAnsi="Times New Roman" w:cs="Times New Roman"/>
        </w:rPr>
        <w:t>1 годы</w:t>
      </w:r>
      <w:r w:rsidR="00C00245">
        <w:rPr>
          <w:rFonts w:ascii="Times New Roman" w:hAnsi="Times New Roman" w:cs="Times New Roman"/>
        </w:rPr>
        <w:t xml:space="preserve"> с перспективой до 2030 года</w:t>
      </w:r>
      <w:r w:rsidRPr="00E03D6B">
        <w:rPr>
          <w:rFonts w:ascii="Times New Roman" w:hAnsi="Times New Roman" w:cs="Times New Roman"/>
        </w:rPr>
        <w:t xml:space="preserve">, утвержденная решением Совета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w:t>
      </w:r>
      <w:r w:rsidR="0040048D">
        <w:rPr>
          <w:rFonts w:ascii="Times New Roman" w:hAnsi="Times New Roman" w:cs="Times New Roman"/>
        </w:rPr>
        <w:t xml:space="preserve">от </w:t>
      </w:r>
      <w:r w:rsidR="00C00245">
        <w:rPr>
          <w:rFonts w:ascii="Times New Roman" w:hAnsi="Times New Roman" w:cs="Times New Roman"/>
        </w:rPr>
        <w:t>29 сентября</w:t>
      </w:r>
      <w:r w:rsidR="0040048D" w:rsidRPr="001B6BA2">
        <w:rPr>
          <w:rFonts w:ascii="Times New Roman" w:hAnsi="Times New Roman" w:cs="Times New Roman"/>
        </w:rPr>
        <w:t xml:space="preserve"> 2017 г.</w:t>
      </w:r>
      <w:r w:rsidR="00C00245">
        <w:rPr>
          <w:rFonts w:ascii="Times New Roman" w:hAnsi="Times New Roman" w:cs="Times New Roman"/>
        </w:rPr>
        <w:t xml:space="preserve">     </w:t>
      </w:r>
      <w:r w:rsidR="0040048D" w:rsidRPr="001B6BA2">
        <w:rPr>
          <w:rFonts w:ascii="Times New Roman" w:hAnsi="Times New Roman" w:cs="Times New Roman"/>
        </w:rPr>
        <w:t xml:space="preserve"> № </w:t>
      </w:r>
      <w:r w:rsidR="00C00245">
        <w:rPr>
          <w:rFonts w:ascii="Times New Roman" w:hAnsi="Times New Roman" w:cs="Times New Roman"/>
        </w:rPr>
        <w:t>5</w:t>
      </w:r>
      <w:r w:rsidR="0040048D" w:rsidRPr="001B6BA2">
        <w:rPr>
          <w:rFonts w:ascii="Times New Roman" w:hAnsi="Times New Roman" w:cs="Times New Roman"/>
          <w:color w:val="212529"/>
          <w:shd w:val="clear" w:color="auto" w:fill="FAFBFC"/>
        </w:rPr>
        <w:t>/</w:t>
      </w:r>
      <w:r w:rsidR="00C00245">
        <w:rPr>
          <w:rFonts w:ascii="Times New Roman" w:hAnsi="Times New Roman" w:cs="Times New Roman"/>
          <w:color w:val="212529"/>
          <w:shd w:val="clear" w:color="auto" w:fill="FAFBFC"/>
        </w:rPr>
        <w:t>141</w:t>
      </w:r>
      <w:r w:rsidRPr="00E03D6B">
        <w:rPr>
          <w:rFonts w:ascii="Times New Roman" w:hAnsi="Times New Roman" w:cs="Times New Roman"/>
        </w:rPr>
        <w:t xml:space="preserve">.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 Выселковского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E932D3">
        <w:rPr>
          <w:rFonts w:ascii="Times New Roman" w:hAnsi="Times New Roman" w:cs="Times New Roman"/>
        </w:rPr>
        <w:t>Новомалороссийского</w:t>
      </w:r>
      <w:r w:rsidRPr="00E03D6B">
        <w:rPr>
          <w:rFonts w:ascii="Times New Roman" w:hAnsi="Times New Roman" w:cs="Times New Roman"/>
        </w:rPr>
        <w:t xml:space="preserve"> сельского поселения</w:t>
      </w:r>
      <w:r w:rsidRPr="00E03D6B">
        <w:rPr>
          <w:rFonts w:ascii="Times New Roman" w:eastAsia="Calibri" w:hAnsi="Times New Roman" w:cs="Times New Roman"/>
        </w:rPr>
        <w:t xml:space="preserve"> от </w:t>
      </w:r>
      <w:r w:rsidR="0093024F" w:rsidRPr="001B6BA2">
        <w:rPr>
          <w:rFonts w:ascii="Times New Roman" w:eastAsia="Calibri" w:hAnsi="Times New Roman" w:cs="Times New Roman"/>
        </w:rPr>
        <w:t xml:space="preserve">19 октября 2017 г. № </w:t>
      </w:r>
      <w:r w:rsidR="001B6BA2" w:rsidRPr="001B6BA2">
        <w:rPr>
          <w:rFonts w:ascii="Times New Roman" w:hAnsi="Times New Roman" w:cs="Times New Roman"/>
          <w:color w:val="212529"/>
          <w:shd w:val="clear" w:color="auto" w:fill="FAFBFC"/>
        </w:rPr>
        <w:t>1</w:t>
      </w:r>
      <w:r w:rsidR="00C00245">
        <w:rPr>
          <w:rFonts w:ascii="Times New Roman" w:hAnsi="Times New Roman" w:cs="Times New Roman"/>
          <w:color w:val="212529"/>
          <w:shd w:val="clear" w:color="auto" w:fill="FAFBFC"/>
        </w:rPr>
        <w:t>4</w:t>
      </w:r>
      <w:r w:rsidR="001B6BA2">
        <w:rPr>
          <w:rFonts w:ascii="Times New Roman" w:hAnsi="Times New Roman" w:cs="Times New Roman"/>
          <w:color w:val="212529"/>
          <w:shd w:val="clear" w:color="auto" w:fill="FAFBFC"/>
        </w:rPr>
        <w:t>/</w:t>
      </w:r>
      <w:r w:rsidR="001B6BA2" w:rsidRPr="001B6BA2">
        <w:rPr>
          <w:rFonts w:ascii="Times New Roman" w:hAnsi="Times New Roman" w:cs="Times New Roman"/>
          <w:color w:val="212529"/>
          <w:shd w:val="clear" w:color="auto" w:fill="FAFBFC"/>
        </w:rPr>
        <w:t>1</w:t>
      </w:r>
      <w:r w:rsidR="00C00245">
        <w:rPr>
          <w:rFonts w:ascii="Times New Roman" w:hAnsi="Times New Roman" w:cs="Times New Roman"/>
          <w:color w:val="212529"/>
          <w:shd w:val="clear" w:color="auto" w:fill="FAFBFC"/>
        </w:rPr>
        <w:t>70</w:t>
      </w:r>
      <w:r w:rsidR="00A04B0B" w:rsidRPr="001B6BA2">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r w:rsidR="00E932D3">
        <w:rPr>
          <w:rFonts w:ascii="Times New Roman" w:hAnsi="Times New Roman" w:cs="Times New Roman"/>
        </w:rPr>
        <w:t>Новомалороссийского</w:t>
      </w:r>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r w:rsidR="00E932D3">
        <w:rPr>
          <w:rFonts w:ascii="Times New Roman" w:hAnsi="Times New Roman" w:cs="Times New Roman"/>
        </w:rPr>
        <w:t>Новомалороссийского</w:t>
      </w:r>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C00245">
        <w:rPr>
          <w:rFonts w:ascii="Times New Roman" w:hAnsi="Times New Roman" w:cs="Times New Roman"/>
          <w:color w:val="212529"/>
          <w:shd w:val="clear" w:color="auto" w:fill="FFFFFF"/>
        </w:rPr>
        <w:t>2</w:t>
      </w:r>
      <w:r w:rsidR="00A97944" w:rsidRPr="001B6BA2">
        <w:rPr>
          <w:rFonts w:ascii="Times New Roman" w:hAnsi="Times New Roman" w:cs="Times New Roman"/>
          <w:color w:val="212529"/>
          <w:shd w:val="clear" w:color="auto" w:fill="FFFFFF"/>
        </w:rPr>
        <w:t xml:space="preserve">6 </w:t>
      </w:r>
      <w:r w:rsidR="00C00245">
        <w:rPr>
          <w:rFonts w:ascii="Times New Roman" w:hAnsi="Times New Roman" w:cs="Times New Roman"/>
          <w:color w:val="212529"/>
          <w:shd w:val="clear" w:color="auto" w:fill="FFFFFF"/>
        </w:rPr>
        <w:t xml:space="preserve">сентября </w:t>
      </w:r>
      <w:r w:rsidR="00A97944" w:rsidRPr="001B6BA2">
        <w:rPr>
          <w:rFonts w:ascii="Times New Roman" w:hAnsi="Times New Roman" w:cs="Times New Roman"/>
          <w:color w:val="212529"/>
          <w:shd w:val="clear" w:color="auto" w:fill="FFFFFF"/>
        </w:rPr>
        <w:t xml:space="preserve">2012 </w:t>
      </w:r>
      <w:r w:rsidR="00C11CE5" w:rsidRPr="001B6BA2">
        <w:rPr>
          <w:rFonts w:ascii="Times New Roman" w:eastAsia="Times New Roman" w:hAnsi="Times New Roman" w:cs="Times New Roman"/>
          <w:lang w:eastAsia="ru-RU"/>
        </w:rPr>
        <w:t xml:space="preserve">г. № </w:t>
      </w:r>
      <w:r w:rsidR="00C00245">
        <w:rPr>
          <w:rFonts w:ascii="Times New Roman" w:eastAsia="Times New Roman" w:hAnsi="Times New Roman" w:cs="Times New Roman"/>
          <w:lang w:eastAsia="ru-RU"/>
        </w:rPr>
        <w:t>1</w:t>
      </w:r>
      <w:r w:rsidRPr="00E03D6B">
        <w:rPr>
          <w:rFonts w:ascii="Times New Roman" w:eastAsia="Times New Roman" w:hAnsi="Times New Roman" w:cs="Times New Roman"/>
          <w:lang w:eastAsia="ru-RU"/>
        </w:rPr>
        <w:t>.</w:t>
      </w:r>
    </w:p>
    <w:p w:rsidR="000C5EEA" w:rsidRPr="00E03D6B" w:rsidRDefault="000C5EEA" w:rsidP="00E03D6B">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E03D6B">
        <w:rPr>
          <w:rFonts w:ascii="Times New Roman" w:eastAsia="Courier New" w:hAnsi="Times New Roman" w:cs="Times New Roman"/>
          <w:b/>
          <w:bCs/>
          <w:color w:val="0070C0"/>
          <w:lang w:eastAsia="ru-RU"/>
        </w:rPr>
        <w:t xml:space="preserve">1.3.2. </w:t>
      </w:r>
      <w:r w:rsidRPr="00E03D6B">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 xml:space="preserve">Красные линии - </w:t>
      </w:r>
      <w:r w:rsidRPr="00E03D6B">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Линия регулирования застройки -</w:t>
      </w:r>
      <w:r w:rsidRPr="00E03D6B">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Pr="00E03D6B" w:rsidRDefault="00E713CE" w:rsidP="00E03D6B">
      <w:pPr>
        <w:shd w:val="clear" w:color="auto" w:fill="FFFFFF"/>
        <w:tabs>
          <w:tab w:val="right" w:pos="9639"/>
        </w:tabs>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Зона коттеджной застройки</w:t>
      </w:r>
      <w:r w:rsidR="007E3B52" w:rsidRPr="00E03D6B">
        <w:rPr>
          <w:rFonts w:ascii="Times New Roman" w:eastAsia="Times New Roman" w:hAnsi="Times New Roman" w:cs="Times New Roman"/>
          <w:b/>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ерритории, на котор</w:t>
      </w:r>
      <w:r w:rsidR="008A6521" w:rsidRPr="00E03D6B">
        <w:rPr>
          <w:rFonts w:ascii="Times New Roman" w:eastAsia="Times New Roman" w:hAnsi="Times New Roman" w:cs="Times New Roman"/>
          <w:lang w:eastAsia="ru-RU"/>
        </w:rPr>
        <w:t>ых размещаются отдельно стоящие о</w:t>
      </w:r>
      <w:r w:rsidRPr="00E03D6B">
        <w:rPr>
          <w:rFonts w:ascii="Times New Roman" w:eastAsia="Times New Roman" w:hAnsi="Times New Roman" w:cs="Times New Roman"/>
          <w:lang w:eastAsia="ru-RU"/>
        </w:rPr>
        <w:t>дноквартирные 1-2-3-этажные жилые дома с участками, как правило, от 800 до 1200 м</w:t>
      </w:r>
      <w:r w:rsidRPr="00E03D6B">
        <w:rPr>
          <w:rFonts w:ascii="Times New Roman" w:eastAsia="Times New Roman" w:hAnsi="Times New Roman" w:cs="Times New Roman"/>
          <w:noProof/>
          <w:lang w:eastAsia="ru-RU"/>
        </w:rPr>
        <mc:AlternateContent>
          <mc:Choice Requires="wps">
            <w:drawing>
              <wp:inline distT="0" distB="0" distL="0" distR="0" wp14:anchorId="530BD71D" wp14:editId="08485E9D">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96C6F"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03D6B">
        <w:rPr>
          <w:rFonts w:ascii="Times New Roman" w:eastAsia="Times New Roman" w:hAnsi="Times New Roman" w:cs="Times New Roman"/>
          <w:lang w:eastAsia="ru-RU"/>
        </w:rPr>
        <w:t> и более, как правило, не предназначенными для осуществления активной сельскохозяйственной деятельности.</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(район)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з</w:t>
      </w:r>
      <w:r w:rsidRPr="00E03D6B">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усадебной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sidRPr="00E03D6B">
        <w:rPr>
          <w:rFonts w:ascii="Times New Roman" w:eastAsia="Times New Roman" w:hAnsi="Times New Roman" w:cs="Times New Roman"/>
          <w:lang w:eastAsia="ru-RU"/>
        </w:rPr>
        <w:t xml:space="preserve">тройками на участках от 1000 до </w:t>
      </w:r>
      <w:r w:rsidRPr="00E03D6B">
        <w:rPr>
          <w:rFonts w:ascii="Times New Roman" w:eastAsia="Times New Roman" w:hAnsi="Times New Roman" w:cs="Times New Roman"/>
          <w:lang w:eastAsia="ru-RU"/>
        </w:rPr>
        <w:t>2000 ми более, предназначенными для садоводства, огородничества, а также в разрешенных случаях для содержания скота.</w:t>
      </w:r>
    </w:p>
    <w:p w:rsidR="004656FE" w:rsidRPr="00E03D6B" w:rsidRDefault="004656F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03D6B" w:rsidRDefault="004656FE" w:rsidP="00E03D6B">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Стоянка автомобилей</w:t>
      </w:r>
      <w:r w:rsidRPr="00E03D6B">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03D6B" w:rsidRDefault="004656F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Парковка -</w:t>
      </w:r>
      <w:r w:rsidRPr="00E03D6B">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Гостевая стоянка автомобилей -</w:t>
      </w:r>
      <w:r w:rsidRPr="00E03D6B">
        <w:rPr>
          <w:rFonts w:ascii="Times New Roman" w:hAnsi="Times New Roman" w:cs="Times New Roman"/>
          <w:shd w:val="clear" w:color="auto" w:fill="FFFFFF"/>
        </w:rPr>
        <w:t> открытая площадка, предназначенная для парковки легковых автомобилей посетителей жилых зон.</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w:t>
      </w:r>
      <w:r w:rsidRPr="00E03D6B">
        <w:rPr>
          <w:rFonts w:ascii="Times New Roman" w:eastAsia="Times New Roman" w:hAnsi="Times New Roman" w:cs="Times New Roman"/>
          <w:lang w:eastAsia="ru-RU"/>
        </w:rPr>
        <w:t> (здесь): Здание, предназначенное для длительного хранения, парковки, технического обслуживания автомобилей.</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Гараж-стоянка</w:t>
      </w:r>
      <w:r w:rsidRPr="00E03D6B">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Pr="00E03D6B" w:rsidRDefault="000C5EEA"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w:t>
      </w:r>
      <w:r w:rsidRPr="00E03D6B">
        <w:rPr>
          <w:rFonts w:ascii="Times New Roman" w:eastAsia="Times New Roman" w:hAnsi="Times New Roman" w:cs="Times New Roman"/>
          <w:lang w:eastAsia="ru-RU"/>
        </w:rPr>
        <w:lastRenderedPageBreak/>
        <w:t>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Pr="00E03D6B" w:rsidRDefault="00E713CE" w:rsidP="00E03D6B">
      <w:pPr>
        <w:spacing w:after="0" w:line="240" w:lineRule="auto"/>
        <w:ind w:firstLine="567"/>
        <w:jc w:val="both"/>
        <w:textAlignment w:val="baseline"/>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Озелененные территории -</w:t>
      </w:r>
      <w:r w:rsidRPr="00E03D6B">
        <w:rPr>
          <w:rFonts w:ascii="Times New Roman"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03D6B" w:rsidRDefault="00E713CE"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Зеленая зона -</w:t>
      </w:r>
      <w:r w:rsidRPr="00E03D6B">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08" w:anchor="BT20P7" w:history="1">
        <w:r w:rsidRPr="00E03D6B">
          <w:rPr>
            <w:rFonts w:ascii="Times New Roman" w:eastAsia="Times New Roman" w:hAnsi="Times New Roman" w:cs="Times New Roman"/>
            <w:lang w:eastAsia="ru-RU"/>
          </w:rPr>
          <w:t>пункта 34 статьи 1</w:t>
        </w:r>
      </w:hyperlink>
      <w:r w:rsidRPr="00E03D6B">
        <w:rPr>
          <w:rFonts w:ascii="Times New Roman" w:eastAsia="Times New Roman" w:hAnsi="Times New Roman" w:cs="Times New Roman"/>
          <w:lang w:eastAsia="ru-RU"/>
        </w:rPr>
        <w:t>, </w:t>
      </w:r>
      <w:hyperlink r:id="rId109" w:anchor="BTE0P9" w:history="1">
        <w:r w:rsidRPr="00E03D6B">
          <w:rPr>
            <w:rFonts w:ascii="Times New Roman" w:eastAsia="Times New Roman" w:hAnsi="Times New Roman" w:cs="Times New Roman"/>
            <w:lang w:eastAsia="ru-RU"/>
          </w:rPr>
          <w:t>части 5.1 статьи 30</w:t>
        </w:r>
      </w:hyperlink>
      <w:r w:rsidRPr="00E03D6B">
        <w:rPr>
          <w:rFonts w:ascii="Times New Roman" w:eastAsia="Times New Roman" w:hAnsi="Times New Roman" w:cs="Times New Roman"/>
          <w:lang w:eastAsia="ru-RU"/>
        </w:rPr>
        <w:t> и иных положений </w:t>
      </w:r>
      <w:hyperlink r:id="rId110"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11" w:anchor="7D20K3" w:history="1">
        <w:r w:rsidRPr="00E03D6B">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E03D6B">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r w:rsidRPr="000C5EEA">
        <w:rPr>
          <w:rFonts w:ascii="Times New Roman" w:eastAsia="Times New Roman" w:hAnsi="Times New Roman" w:cs="Times New Roman"/>
          <w:lang w:eastAsia="ru-RU"/>
        </w:rPr>
        <w:t xml:space="preserve">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w:t>
      </w:r>
      <w:r w:rsidRPr="000C5EEA">
        <w:rPr>
          <w:rFonts w:ascii="Times New Roman" w:eastAsia="Times New Roman" w:hAnsi="Times New Roman" w:cs="Times New Roman"/>
          <w:lang w:eastAsia="ru-RU"/>
        </w:rPr>
        <w:lastRenderedPageBreak/>
        <w:t>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2"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w:t>
      </w:r>
      <w:r w:rsidRPr="00E03D6B">
        <w:rPr>
          <w:rFonts w:ascii="Times New Roman" w:eastAsia="Times New Roman" w:hAnsi="Times New Roman" w:cs="Times New Roman"/>
          <w:lang w:eastAsia="ru-RU"/>
        </w:rPr>
        <w:t>ых и административных центрах, лесопарки и другие рекреационно-природные территории.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систем коммунальной инфра</w:t>
      </w:r>
      <w:r w:rsidR="0071695D" w:rsidRPr="00E03D6B">
        <w:rPr>
          <w:rFonts w:ascii="Times New Roman" w:eastAsia="Times New Roman" w:hAnsi="Times New Roman" w:cs="Times New Roman"/>
          <w:lang w:eastAsia="ru-RU"/>
        </w:rPr>
        <w:t>структуры поселения</w:t>
      </w:r>
      <w:r w:rsidRPr="00E03D6B">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sidRPr="00E03D6B">
        <w:rPr>
          <w:rFonts w:ascii="Times New Roman" w:eastAsia="Times New Roman" w:hAnsi="Times New Roman" w:cs="Times New Roman"/>
          <w:lang w:eastAsia="ru-RU"/>
        </w:rPr>
        <w:t>сельского поселения</w:t>
      </w:r>
      <w:r w:rsidRPr="00E03D6B">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113"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sidRPr="00E03D6B">
        <w:rPr>
          <w:rFonts w:ascii="Times New Roman" w:eastAsia="Times New Roman" w:hAnsi="Times New Roman" w:cs="Times New Roman"/>
          <w:lang w:eastAsia="ru-RU"/>
        </w:rPr>
        <w:t xml:space="preserve">сельского </w:t>
      </w:r>
      <w:r w:rsidRPr="00E03D6B">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14"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xml:space="preserve">, генеральных планов поселения, и обеспечивают сбалансированное, </w:t>
      </w:r>
      <w:r w:rsidRPr="00E03D6B">
        <w:rPr>
          <w:rFonts w:ascii="Times New Roman" w:eastAsia="Times New Roman" w:hAnsi="Times New Roman" w:cs="Times New Roman"/>
          <w:lang w:eastAsia="ru-RU"/>
        </w:rPr>
        <w:lastRenderedPageBreak/>
        <w:t>перспективное развитие соци</w:t>
      </w:r>
      <w:r w:rsidR="00A557DA" w:rsidRPr="00E03D6B">
        <w:rPr>
          <w:rFonts w:ascii="Times New Roman" w:eastAsia="Times New Roman" w:hAnsi="Times New Roman" w:cs="Times New Roman"/>
          <w:lang w:eastAsia="ru-RU"/>
        </w:rPr>
        <w:t>альной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разрабатываются и утверждаются органом ме</w:t>
      </w:r>
      <w:r w:rsidR="00A557DA" w:rsidRPr="00E03D6B">
        <w:rPr>
          <w:rFonts w:ascii="Times New Roman" w:eastAsia="Times New Roman" w:hAnsi="Times New Roman" w:cs="Times New Roman"/>
          <w:lang w:eastAsia="ru-RU"/>
        </w:rPr>
        <w:t>стного самоуправления поселения</w:t>
      </w:r>
      <w:r w:rsidRPr="00E03D6B">
        <w:rPr>
          <w:rFonts w:ascii="Times New Roman" w:eastAsia="Times New Roman" w:hAnsi="Times New Roman" w:cs="Times New Roman"/>
          <w:lang w:eastAsia="ru-RU"/>
        </w:rPr>
        <w:t xml:space="preserve"> на основании утвержденных в порядке, установленном </w:t>
      </w:r>
      <w:hyperlink r:id="rId115" w:anchor="64U0IK" w:history="1">
        <w:r w:rsidRPr="00E03D6B">
          <w:rPr>
            <w:rFonts w:ascii="Times New Roman" w:eastAsia="Times New Roman" w:hAnsi="Times New Roman" w:cs="Times New Roman"/>
            <w:u w:val="single"/>
            <w:lang w:eastAsia="ru-RU"/>
          </w:rPr>
          <w:t>ГрК РФ</w:t>
        </w:r>
      </w:hyperlink>
      <w:r w:rsidR="00A557DA" w:rsidRPr="00E03D6B">
        <w:rPr>
          <w:rFonts w:ascii="Times New Roman" w:eastAsia="Times New Roman" w:hAnsi="Times New Roman" w:cs="Times New Roman"/>
          <w:lang w:eastAsia="ru-RU"/>
        </w:rPr>
        <w:t>, генеральных планов поселения</w:t>
      </w:r>
      <w:r w:rsidRPr="00E03D6B">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Элемент планировочной структуры - часть территори</w:t>
      </w:r>
      <w:r w:rsidR="00A557DA" w:rsidRPr="00E03D6B">
        <w:rPr>
          <w:rFonts w:ascii="Times New Roman" w:eastAsia="Times New Roman" w:hAnsi="Times New Roman" w:cs="Times New Roman"/>
          <w:lang w:eastAsia="ru-RU"/>
        </w:rPr>
        <w:t>и поселения</w:t>
      </w:r>
      <w:r w:rsidRPr="00E03D6B">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16" w:anchor="6560IO" w:history="1">
        <w:r w:rsidRPr="00E03D6B">
          <w:rPr>
            <w:rFonts w:ascii="Times New Roman" w:eastAsia="Times New Roman" w:hAnsi="Times New Roman" w:cs="Times New Roman"/>
            <w:lang w:eastAsia="ru-RU"/>
          </w:rPr>
          <w:t>СПР</w:t>
        </w:r>
      </w:hyperlink>
      <w:r w:rsidRPr="00E03D6B">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17"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sidRPr="00E03D6B">
        <w:rPr>
          <w:rFonts w:ascii="Times New Roman" w:eastAsia="Times New Roman" w:hAnsi="Times New Roman" w:cs="Times New Roman"/>
          <w:color w:val="000000"/>
          <w:lang w:eastAsia="ru-RU"/>
        </w:rPr>
        <w:t>егородского</w:t>
      </w:r>
      <w:r w:rsidRPr="00E03D6B">
        <w:rPr>
          <w:rFonts w:ascii="Times New Roman" w:eastAsia="Times New Roman" w:hAnsi="Times New Roman" w:cs="Times New Roman"/>
          <w:color w:val="000000"/>
          <w:lang w:eastAsia="ru-RU"/>
        </w:rPr>
        <w:t xml:space="preserve"> значения, линии железных дорог и естествен</w:t>
      </w:r>
      <w:r w:rsidRPr="00E03D6B">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E03D6B">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sidRPr="00E03D6B">
        <w:rPr>
          <w:rFonts w:ascii="Times New Roman" w:eastAsia="Times New Roman" w:hAnsi="Times New Roman" w:cs="Times New Roman"/>
          <w:color w:val="000000"/>
          <w:lang w:eastAsia="ru-RU"/>
        </w:rPr>
        <w:t>городского</w:t>
      </w:r>
      <w:r w:rsidRPr="00E03D6B">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E03D6B">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E03D6B">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E03D6B">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E03D6B">
        <w:rPr>
          <w:rFonts w:ascii="Times New Roman" w:eastAsia="Times New Roman" w:hAnsi="Times New Roman" w:cs="Times New Roman"/>
          <w:color w:val="000000"/>
          <w:lang w:eastAsia="ru-RU"/>
        </w:rPr>
        <w:softHyphen/>
        <w:t>ской среде за счет:</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E03D6B">
        <w:rPr>
          <w:rFonts w:ascii="Times New Roman" w:eastAsia="Times New Roman" w:hAnsi="Times New Roman" w:cs="Times New Roman"/>
          <w:color w:val="000000"/>
          <w:lang w:eastAsia="ru-RU"/>
        </w:rPr>
        <w:softHyphen/>
        <w:t>ным и социальным требованиям;</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E03D6B">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Границы водоохранных зон - границы территорий, прилегающих к акваториям рек, озер, </w:t>
      </w:r>
      <w:r w:rsidRPr="00E03D6B">
        <w:rPr>
          <w:rFonts w:ascii="Times New Roman" w:eastAsia="Times New Roman" w:hAnsi="Times New Roman" w:cs="Times New Roman"/>
          <w:color w:val="000000"/>
          <w:lang w:eastAsia="ru-RU"/>
        </w:rPr>
        <w:lastRenderedPageBreak/>
        <w:t>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4011D"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земельного участка -</w:t>
      </w:r>
      <w:r w:rsidR="00BB3E6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Предельная высота зданий, строений, сооружений - предельно допустимая высота объекта </w:t>
      </w:r>
      <w:r w:rsidRPr="00E03D6B">
        <w:rPr>
          <w:rFonts w:ascii="Times New Roman" w:eastAsia="Times New Roman" w:hAnsi="Times New Roman" w:cs="Times New Roman"/>
          <w:lang w:eastAsia="ru-RU"/>
        </w:rPr>
        <w:lastRenderedPageBreak/>
        <w:t>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B3E61" w:rsidRDefault="00BB3E61" w:rsidP="0050109F">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w:t>
      </w:r>
      <w:r w:rsidR="009C086C" w:rsidRPr="00E03D6B">
        <w:rPr>
          <w:rFonts w:ascii="Times New Roman" w:eastAsia="Times New Roman" w:hAnsi="Times New Roman" w:cs="Times New Roman"/>
          <w:lang w:eastAsia="ru-RU"/>
        </w:rPr>
        <w:t xml:space="preserve">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w:t>
      </w:r>
      <w:r w:rsidRPr="00E03D6B">
        <w:rPr>
          <w:rFonts w:ascii="Times New Roman" w:eastAsia="Times New Roman" w:hAnsi="Times New Roman" w:cs="Times New Roman"/>
          <w:lang w:eastAsia="ru-RU"/>
        </w:rPr>
        <w:t>эксплуатируемой кровлей с возможностью проезда автомобилей и аварийных служб.</w:t>
      </w:r>
    </w:p>
    <w:p w:rsidR="0050109F" w:rsidRPr="0050109F" w:rsidRDefault="0050109F" w:rsidP="0050109F">
      <w:pPr>
        <w:widowControl w:val="0"/>
        <w:tabs>
          <w:tab w:val="left" w:pos="1177"/>
        </w:tabs>
        <w:spacing w:after="0" w:line="240" w:lineRule="auto"/>
        <w:ind w:right="20" w:firstLine="709"/>
        <w:jc w:val="both"/>
        <w:rPr>
          <w:rFonts w:ascii="Times New Roman" w:hAnsi="Times New Roman" w:cs="Times New Roman"/>
          <w:shd w:val="clear" w:color="auto" w:fill="FFFFFF"/>
        </w:rPr>
      </w:pPr>
      <w:r w:rsidRPr="0050109F">
        <w:rPr>
          <w:rFonts w:ascii="Times New Roman" w:hAnsi="Times New Roman" w:cs="Times New Roman"/>
          <w:bCs/>
          <w:bdr w:val="none" w:sz="0" w:space="0" w:color="auto" w:frame="1"/>
          <w:shd w:val="clear" w:color="auto" w:fill="FFFFFF"/>
        </w:rPr>
        <w:t>Затопление -</w:t>
      </w:r>
      <w:r w:rsidRPr="0050109F">
        <w:rPr>
          <w:rFonts w:ascii="Times New Roman"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50109F" w:rsidRDefault="0050109F" w:rsidP="0050109F">
      <w:pPr>
        <w:widowControl w:val="0"/>
        <w:tabs>
          <w:tab w:val="left" w:pos="1177"/>
        </w:tabs>
        <w:spacing w:after="0" w:line="240" w:lineRule="auto"/>
        <w:ind w:right="20" w:firstLine="709"/>
        <w:jc w:val="both"/>
        <w:rPr>
          <w:rFonts w:ascii="Times New Roman" w:eastAsia="Times New Roman" w:hAnsi="Times New Roman" w:cs="Times New Roman"/>
          <w:lang w:eastAsia="ru-RU"/>
        </w:rPr>
      </w:pPr>
      <w:r>
        <w:rPr>
          <w:rFonts w:ascii="Times New Roman" w:hAnsi="Times New Roman" w:cs="Times New Roman"/>
          <w:bCs/>
          <w:bdr w:val="none" w:sz="0" w:space="0" w:color="auto" w:frame="1"/>
          <w:shd w:val="clear" w:color="auto" w:fill="FFFFFF"/>
        </w:rPr>
        <w:t>П</w:t>
      </w:r>
      <w:r w:rsidRPr="0050109F">
        <w:rPr>
          <w:rFonts w:ascii="Times New Roman" w:hAnsi="Times New Roman" w:cs="Times New Roman"/>
          <w:bCs/>
          <w:bdr w:val="none" w:sz="0" w:space="0" w:color="auto" w:frame="1"/>
          <w:shd w:val="clear" w:color="auto" w:fill="FFFFFF"/>
        </w:rPr>
        <w:t>одтопление</w:t>
      </w:r>
      <w:r>
        <w:rPr>
          <w:rFonts w:ascii="Times New Roman" w:hAnsi="Times New Roman" w:cs="Times New Roman"/>
          <w:bCs/>
          <w:bdr w:val="none" w:sz="0" w:space="0" w:color="auto" w:frame="1"/>
          <w:shd w:val="clear" w:color="auto" w:fill="FFFFFF"/>
        </w:rPr>
        <w:t xml:space="preserve"> - </w:t>
      </w:r>
      <w:r w:rsidRPr="0050109F">
        <w:rPr>
          <w:rFonts w:ascii="Times New Roman" w:hAnsi="Times New Roman" w:cs="Times New Roman"/>
          <w:shd w:val="clear" w:color="auto" w:fill="FFFFFF"/>
        </w:rPr>
        <w:t> </w:t>
      </w:r>
      <w:r>
        <w:rPr>
          <w:rFonts w:ascii="Times New Roman" w:hAnsi="Times New Roman" w:cs="Times New Roman"/>
          <w:shd w:val="clear" w:color="auto" w:fill="FFFFFF"/>
        </w:rPr>
        <w:t>к</w:t>
      </w:r>
      <w:r w:rsidRPr="0050109F">
        <w:rPr>
          <w:rFonts w:ascii="Times New Roman" w:hAnsi="Times New Roman" w:cs="Times New Roman"/>
          <w:shd w:val="clear" w:color="auto" w:fill="FFFFFF"/>
        </w:rPr>
        <w:t>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50109F" w:rsidRDefault="0050109F" w:rsidP="0050109F">
      <w:pPr>
        <w:widowControl w:val="0"/>
        <w:tabs>
          <w:tab w:val="left" w:pos="1177"/>
        </w:tabs>
        <w:spacing w:after="0" w:line="240" w:lineRule="auto"/>
        <w:ind w:right="20" w:firstLine="709"/>
        <w:jc w:val="both"/>
        <w:rPr>
          <w:rFonts w:ascii="Times New Roman" w:hAnsi="Times New Roman" w:cs="Times New Roman"/>
          <w:shd w:val="clear" w:color="auto" w:fill="FFFFFF"/>
        </w:rPr>
      </w:pPr>
      <w:r w:rsidRPr="0050109F">
        <w:rPr>
          <w:rFonts w:ascii="Times New Roman" w:hAnsi="Times New Roman" w:cs="Times New Roman"/>
          <w:bCs/>
          <w:bdr w:val="none" w:sz="0" w:space="0" w:color="auto" w:frame="1"/>
          <w:shd w:val="clear" w:color="auto" w:fill="FFFFFF"/>
        </w:rPr>
        <w:t>Инженерная защита территорий, зданий и сооружений</w:t>
      </w:r>
      <w:r>
        <w:rPr>
          <w:rFonts w:ascii="Times New Roman" w:hAnsi="Times New Roman" w:cs="Times New Roman"/>
          <w:bCs/>
          <w:bdr w:val="none" w:sz="0" w:space="0" w:color="auto" w:frame="1"/>
          <w:shd w:val="clear" w:color="auto" w:fill="FFFFFF"/>
        </w:rPr>
        <w:t xml:space="preserve"> -</w:t>
      </w:r>
      <w:r w:rsidRPr="0050109F">
        <w:rPr>
          <w:rFonts w:ascii="Times New Roman" w:hAnsi="Times New Roman" w:cs="Times New Roman"/>
          <w:shd w:val="clear" w:color="auto" w:fill="FFFFFF"/>
        </w:rPr>
        <w:t> </w:t>
      </w:r>
      <w:r>
        <w:rPr>
          <w:rFonts w:ascii="Times New Roman" w:hAnsi="Times New Roman" w:cs="Times New Roman"/>
          <w:shd w:val="clear" w:color="auto" w:fill="FFFFFF"/>
        </w:rPr>
        <w:t>к</w:t>
      </w:r>
      <w:r w:rsidRPr="0050109F">
        <w:rPr>
          <w:rFonts w:ascii="Times New Roman" w:hAnsi="Times New Roman" w:cs="Times New Roman"/>
          <w:shd w:val="clear" w:color="auto" w:fill="FFFFFF"/>
        </w:rPr>
        <w:t>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50109F" w:rsidRDefault="0050109F" w:rsidP="0050109F">
      <w:pPr>
        <w:widowControl w:val="0"/>
        <w:tabs>
          <w:tab w:val="left" w:pos="1177"/>
        </w:tabs>
        <w:spacing w:after="0" w:line="240" w:lineRule="auto"/>
        <w:ind w:right="20" w:firstLine="709"/>
        <w:jc w:val="both"/>
        <w:rPr>
          <w:rFonts w:ascii="Times New Roman" w:hAnsi="Times New Roman" w:cs="Times New Roman"/>
          <w:shd w:val="clear" w:color="auto" w:fill="FFFFFF"/>
        </w:rPr>
      </w:pPr>
      <w:r w:rsidRPr="0050109F">
        <w:rPr>
          <w:rFonts w:ascii="Times New Roman" w:hAnsi="Times New Roman" w:cs="Times New Roman"/>
          <w:bCs/>
          <w:bdr w:val="none" w:sz="0" w:space="0" w:color="auto" w:frame="1"/>
          <w:shd w:val="clear" w:color="auto" w:fill="FFFFFF"/>
        </w:rPr>
        <w:t>Системы инженерной защиты территории от затопления и подтопления -</w:t>
      </w:r>
      <w:r>
        <w:rPr>
          <w:rFonts w:ascii="Times New Roman" w:hAnsi="Times New Roman" w:cs="Times New Roman"/>
          <w:bCs/>
          <w:bdr w:val="none" w:sz="0" w:space="0" w:color="auto" w:frame="1"/>
          <w:shd w:val="clear" w:color="auto" w:fill="FFFFFF"/>
        </w:rPr>
        <w:t xml:space="preserve"> </w:t>
      </w:r>
      <w:r w:rsidRPr="0050109F">
        <w:rPr>
          <w:rFonts w:ascii="Times New Roman"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4B6A78" w:rsidRDefault="004B6A78" w:rsidP="004B6A78">
      <w:pPr>
        <w:spacing w:after="0" w:line="240" w:lineRule="auto"/>
        <w:ind w:firstLine="567"/>
        <w:jc w:val="both"/>
        <w:textAlignment w:val="baseline"/>
        <w:outlineLvl w:val="2"/>
        <w:rPr>
          <w:rFonts w:ascii="Times New Roman" w:eastAsia="Times New Roman" w:hAnsi="Times New Roman" w:cs="Times New Roman"/>
          <w:lang w:eastAsia="ru-RU"/>
        </w:rPr>
      </w:pPr>
      <w:r w:rsidRPr="004B6A78">
        <w:rPr>
          <w:rFonts w:ascii="Times New Roman" w:eastAsia="Times New Roman" w:hAnsi="Times New Roman" w:cs="Times New Roman"/>
          <w:bCs/>
          <w:lang w:eastAsia="ru-RU"/>
        </w:rPr>
        <w:t>Средства инженерной защиты от затопления и подтопления</w:t>
      </w:r>
      <w:r w:rsidR="00ED131C">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 </w:t>
      </w:r>
      <w:r w:rsidRPr="004B6A78">
        <w:rPr>
          <w:rFonts w:ascii="Times New Roman" w:eastAsia="Times New Roman" w:hAnsi="Times New Roman" w:cs="Times New Roman"/>
          <w:lang w:eastAsia="ru-RU"/>
        </w:rPr>
        <w:t>обвалование территорий со стороны реки, водохранили</w:t>
      </w:r>
      <w:r>
        <w:rPr>
          <w:rFonts w:ascii="Times New Roman" w:eastAsia="Times New Roman" w:hAnsi="Times New Roman" w:cs="Times New Roman"/>
          <w:lang w:eastAsia="ru-RU"/>
        </w:rPr>
        <w:t xml:space="preserve">ща или другого водного объекта; </w:t>
      </w:r>
      <w:r w:rsidRPr="004B6A78">
        <w:rPr>
          <w:rFonts w:ascii="Times New Roman" w:eastAsia="Times New Roman" w:hAnsi="Times New Roman" w:cs="Times New Roman"/>
          <w:lang w:eastAsia="ru-RU"/>
        </w:rPr>
        <w:t>искусственн</w:t>
      </w:r>
      <w:r>
        <w:rPr>
          <w:rFonts w:ascii="Times New Roman" w:eastAsia="Times New Roman" w:hAnsi="Times New Roman" w:cs="Times New Roman"/>
          <w:lang w:eastAsia="ru-RU"/>
        </w:rPr>
        <w:t>ое</w:t>
      </w:r>
      <w:r w:rsidRPr="004B6A78">
        <w:rPr>
          <w:rFonts w:ascii="Times New Roman" w:eastAsia="Times New Roman" w:hAnsi="Times New Roman" w:cs="Times New Roman"/>
          <w:lang w:eastAsia="ru-RU"/>
        </w:rPr>
        <w:t xml:space="preserve"> повы</w:t>
      </w:r>
      <w:r>
        <w:rPr>
          <w:rFonts w:ascii="Times New Roman" w:eastAsia="Times New Roman" w:hAnsi="Times New Roman" w:cs="Times New Roman"/>
          <w:lang w:eastAsia="ru-RU"/>
        </w:rPr>
        <w:t>шение</w:t>
      </w:r>
      <w:r w:rsidRPr="004B6A78">
        <w:rPr>
          <w:rFonts w:ascii="Times New Roman" w:eastAsia="Times New Roman" w:hAnsi="Times New Roman" w:cs="Times New Roman"/>
          <w:lang w:eastAsia="ru-RU"/>
        </w:rPr>
        <w:t xml:space="preserve"> рельефа территории до незат</w:t>
      </w:r>
      <w:r>
        <w:rPr>
          <w:rFonts w:ascii="Times New Roman" w:eastAsia="Times New Roman" w:hAnsi="Times New Roman" w:cs="Times New Roman"/>
          <w:lang w:eastAsia="ru-RU"/>
        </w:rPr>
        <w:t xml:space="preserve">опляемых планировочных отметок; </w:t>
      </w:r>
      <w:r w:rsidRPr="004B6A78">
        <w:rPr>
          <w:rFonts w:ascii="Times New Roman" w:eastAsia="Times New Roman" w:hAnsi="Times New Roman" w:cs="Times New Roman"/>
          <w:lang w:eastAsia="ru-RU"/>
        </w:rPr>
        <w:t>аккумуляци</w:t>
      </w:r>
      <w:r>
        <w:rPr>
          <w:rFonts w:ascii="Times New Roman" w:eastAsia="Times New Roman" w:hAnsi="Times New Roman" w:cs="Times New Roman"/>
          <w:lang w:eastAsia="ru-RU"/>
        </w:rPr>
        <w:t>я</w:t>
      </w:r>
      <w:r w:rsidRPr="004B6A78">
        <w:rPr>
          <w:rFonts w:ascii="Times New Roman" w:eastAsia="Times New Roman" w:hAnsi="Times New Roman" w:cs="Times New Roman"/>
          <w:lang w:eastAsia="ru-RU"/>
        </w:rPr>
        <w:t>, регулирование</w:t>
      </w:r>
      <w:r>
        <w:rPr>
          <w:rFonts w:ascii="Times New Roman" w:eastAsia="Times New Roman" w:hAnsi="Times New Roman" w:cs="Times New Roman"/>
          <w:lang w:eastAsia="ru-RU"/>
        </w:rPr>
        <w:t>, отвод</w:t>
      </w:r>
      <w:r w:rsidRPr="004B6A78">
        <w:rPr>
          <w:rFonts w:ascii="Times New Roman" w:eastAsia="Times New Roman" w:hAnsi="Times New Roman" w:cs="Times New Roman"/>
          <w:lang w:eastAsia="ru-RU"/>
        </w:rPr>
        <w:t xml:space="preserve"> поверхностных сбросных и дренажных вод с затопленных, временно затопляемых, орошаемых территори</w:t>
      </w:r>
      <w:r>
        <w:rPr>
          <w:rFonts w:ascii="Times New Roman" w:eastAsia="Times New Roman" w:hAnsi="Times New Roman" w:cs="Times New Roman"/>
          <w:lang w:eastAsia="ru-RU"/>
        </w:rPr>
        <w:t>й и низинных нарушенных земель.</w:t>
      </w:r>
    </w:p>
    <w:p w:rsidR="004B6A78" w:rsidRDefault="004B6A78" w:rsidP="0050109F">
      <w:pPr>
        <w:widowControl w:val="0"/>
        <w:tabs>
          <w:tab w:val="left" w:pos="1177"/>
        </w:tabs>
        <w:spacing w:after="0" w:line="240" w:lineRule="auto"/>
        <w:ind w:right="20" w:firstLine="709"/>
        <w:jc w:val="both"/>
        <w:rPr>
          <w:rFonts w:ascii="Times New Roman" w:hAnsi="Times New Roman" w:cs="Times New Roman"/>
          <w:shd w:val="clear" w:color="auto" w:fill="FFFFFF"/>
        </w:rPr>
      </w:pPr>
    </w:p>
    <w:p w:rsidR="000C5EEA" w:rsidRPr="00E03D6B" w:rsidRDefault="000C5EEA"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5F6411" w:rsidRPr="005F6411" w:rsidRDefault="00E62F42" w:rsidP="005F6411">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Pr>
          <w:rFonts w:ascii="Times New Roman" w:hAnsi="Times New Roman" w:cs="Times New Roman"/>
          <w:noProof/>
          <w:color w:val="0070C0"/>
          <w:lang w:eastAsia="ru-RU"/>
        </w:rPr>
        <w:drawing>
          <wp:anchor distT="0" distB="0" distL="114300" distR="114300" simplePos="0" relativeHeight="251664384" behindDoc="1" locked="0" layoutInCell="1" allowOverlap="1" wp14:anchorId="0EBAE5DC" wp14:editId="3310DFFF">
            <wp:simplePos x="0" y="0"/>
            <wp:positionH relativeFrom="column">
              <wp:posOffset>3810</wp:posOffset>
            </wp:positionH>
            <wp:positionV relativeFrom="paragraph">
              <wp:posOffset>27940</wp:posOffset>
            </wp:positionV>
            <wp:extent cx="2684780" cy="1974215"/>
            <wp:effectExtent l="0" t="0" r="1270" b="6985"/>
            <wp:wrapSquare wrapText="bothSides"/>
            <wp:docPr id="34" name="Рисунок 3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8478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EA"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845C46" w:rsidRDefault="00845C46" w:rsidP="005F6411">
      <w:pPr>
        <w:pStyle w:val="ConsPlusTitle"/>
        <w:spacing w:before="240" w:after="240"/>
        <w:ind w:firstLine="567"/>
        <w:outlineLvl w:val="1"/>
        <w:rPr>
          <w:rFonts w:ascii="Times New Roman" w:eastAsia="Calibri" w:hAnsi="Times New Roman" w:cs="Times New Roman"/>
          <w:b w:val="0"/>
          <w:szCs w:val="22"/>
        </w:rPr>
      </w:pPr>
    </w:p>
    <w:p w:rsidR="00E62F42" w:rsidRDefault="00E62F42" w:rsidP="00E62F42">
      <w:pPr>
        <w:pStyle w:val="ConsPlusTitle"/>
        <w:spacing w:before="240" w:after="240"/>
        <w:jc w:val="both"/>
        <w:outlineLvl w:val="1"/>
        <w:rPr>
          <w:rFonts w:ascii="Times New Roman" w:eastAsia="Calibri" w:hAnsi="Times New Roman" w:cs="Times New Roman"/>
          <w:b w:val="0"/>
          <w:szCs w:val="22"/>
        </w:rPr>
      </w:pPr>
    </w:p>
    <w:p w:rsidR="006E3C87" w:rsidRPr="009A47F0" w:rsidRDefault="00FC53C8" w:rsidP="009A47F0">
      <w:pPr>
        <w:pStyle w:val="ConsPlusTitle"/>
        <w:spacing w:before="240" w:after="240"/>
        <w:jc w:val="both"/>
        <w:outlineLvl w:val="1"/>
        <w:rPr>
          <w:rFonts w:ascii="Times New Roman" w:eastAsia="Calibri" w:hAnsi="Times New Roman" w:cs="Times New Roman"/>
          <w:b w:val="0"/>
          <w:szCs w:val="22"/>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009A47F0">
        <w:rPr>
          <w:rFonts w:ascii="Times New Roman" w:eastAsia="Calibri" w:hAnsi="Times New Roman" w:cs="Times New Roman"/>
          <w:b w:val="0"/>
          <w:szCs w:val="22"/>
          <w:shd w:val="clear" w:color="auto" w:fill="FBFBFB"/>
          <w:lang w:eastAsia="en-US"/>
        </w:rPr>
        <w:t>  территории.</w:t>
      </w: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0" w:name="P1123"/>
      <w:bookmarkEnd w:id="50"/>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w:t>
      </w:r>
      <w:r>
        <w:rPr>
          <w:rFonts w:ascii="Times New Roman" w:hAnsi="Times New Roman" w:cs="Times New Roman"/>
          <w:b w:val="0"/>
          <w:szCs w:val="22"/>
        </w:rPr>
        <w:lastRenderedPageBreak/>
        <w:t xml:space="preserve">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Pr="00845C46" w:rsidRDefault="00DC51FB" w:rsidP="00845C46">
      <w:pPr>
        <w:shd w:val="clear" w:color="auto" w:fill="FFFFFF"/>
        <w:spacing w:before="240" w:after="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p>
    <w:p w:rsidR="00CC72E2" w:rsidRPr="003F2792" w:rsidRDefault="00793D06" w:rsidP="00750221">
      <w:pPr>
        <w:shd w:val="clear" w:color="auto" w:fill="FFFFFF"/>
        <w:spacing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Общие сведения о</w:t>
      </w:r>
      <w:r w:rsidR="00CC72E2" w:rsidRPr="003F2792">
        <w:rPr>
          <w:rFonts w:ascii="Times New Roman" w:eastAsia="Times New Roman" w:hAnsi="Times New Roman" w:cs="Times New Roman"/>
          <w:color w:val="000000"/>
          <w:lang w:eastAsia="ru-RU"/>
        </w:rPr>
        <w:t xml:space="preserve"> </w:t>
      </w:r>
      <w:r w:rsidR="00490C97">
        <w:rPr>
          <w:rFonts w:ascii="Times New Roman" w:eastAsia="Times New Roman" w:hAnsi="Times New Roman" w:cs="Times New Roman"/>
          <w:color w:val="000000"/>
          <w:lang w:eastAsia="ru-RU"/>
        </w:rPr>
        <w:t>Новомалороссийском</w:t>
      </w:r>
      <w:r w:rsidR="00CC72E2" w:rsidRPr="003F2792">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7088"/>
        <w:gridCol w:w="2551"/>
      </w:tblGrid>
      <w:tr w:rsidR="00CC72E2" w:rsidRPr="003F2792" w:rsidTr="00163CAE">
        <w:trPr>
          <w:trHeight w:val="405"/>
        </w:trPr>
        <w:tc>
          <w:tcPr>
            <w:tcW w:w="7088" w:type="dxa"/>
            <w:hideMark/>
          </w:tcPr>
          <w:p w:rsidR="00CC72E2" w:rsidRPr="003F2792" w:rsidRDefault="00CC72E2" w:rsidP="00163CAE">
            <w:pPr>
              <w:jc w:val="center"/>
              <w:rPr>
                <w:color w:val="000000"/>
                <w:sz w:val="22"/>
                <w:szCs w:val="22"/>
              </w:rPr>
            </w:pPr>
            <w:r w:rsidRPr="003F2792">
              <w:rPr>
                <w:color w:val="000000"/>
                <w:sz w:val="22"/>
                <w:szCs w:val="22"/>
              </w:rPr>
              <w:t>Наименование показателей</w:t>
            </w:r>
          </w:p>
        </w:tc>
        <w:tc>
          <w:tcPr>
            <w:tcW w:w="2551"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163CAE">
        <w:trPr>
          <w:trHeight w:val="1134"/>
        </w:trPr>
        <w:tc>
          <w:tcPr>
            <w:tcW w:w="7088" w:type="dxa"/>
            <w:hideMark/>
          </w:tcPr>
          <w:p w:rsidR="00CC72E2" w:rsidRPr="003F2792" w:rsidRDefault="00CC72E2" w:rsidP="00494842">
            <w:pPr>
              <w:rPr>
                <w:color w:val="000000"/>
                <w:sz w:val="22"/>
                <w:szCs w:val="22"/>
              </w:rPr>
            </w:pPr>
            <w:r w:rsidRPr="003F2792">
              <w:rPr>
                <w:color w:val="000000"/>
                <w:sz w:val="22"/>
                <w:szCs w:val="22"/>
              </w:rPr>
              <w:t>Территория</w:t>
            </w:r>
            <w:r w:rsidR="00625288">
              <w:rPr>
                <w:color w:val="000000"/>
                <w:sz w:val="22"/>
                <w:szCs w:val="22"/>
              </w:rPr>
              <w:t xml:space="preserve"> поселения</w:t>
            </w:r>
          </w:p>
          <w:p w:rsidR="00CC72E2" w:rsidRPr="003F2792" w:rsidRDefault="00CC72E2" w:rsidP="00494842">
            <w:pPr>
              <w:rPr>
                <w:color w:val="000000"/>
                <w:sz w:val="22"/>
                <w:szCs w:val="22"/>
              </w:rPr>
            </w:pPr>
            <w:r w:rsidRPr="003F2792">
              <w:rPr>
                <w:color w:val="000000"/>
                <w:sz w:val="22"/>
                <w:szCs w:val="22"/>
              </w:rPr>
              <w:t>Население (всего</w:t>
            </w:r>
            <w:r w:rsidR="006C4409">
              <w:rPr>
                <w:color w:val="000000"/>
                <w:sz w:val="22"/>
                <w:szCs w:val="22"/>
              </w:rPr>
              <w:t xml:space="preserve"> поселения на 01.01.2021</w:t>
            </w:r>
            <w:r w:rsidR="00793D06">
              <w:rPr>
                <w:color w:val="000000"/>
                <w:sz w:val="22"/>
                <w:szCs w:val="22"/>
              </w:rPr>
              <w:t xml:space="preserve"> г. по данным Краснодарстата</w:t>
            </w:r>
            <w:r w:rsidRPr="003F2792">
              <w:rPr>
                <w:color w:val="000000"/>
                <w:sz w:val="22"/>
                <w:szCs w:val="22"/>
              </w:rPr>
              <w:t>)</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w:t>
            </w:r>
            <w:r w:rsidR="00793D06">
              <w:rPr>
                <w:color w:val="000000"/>
                <w:sz w:val="22"/>
                <w:szCs w:val="22"/>
              </w:rPr>
              <w:t>1</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163CAE" w:rsidRPr="003F2792" w:rsidRDefault="00CC72E2" w:rsidP="00494842">
            <w:pPr>
              <w:rPr>
                <w:color w:val="000000"/>
                <w:sz w:val="22"/>
                <w:szCs w:val="22"/>
              </w:rPr>
            </w:pPr>
            <w:r w:rsidRPr="003F2792">
              <w:rPr>
                <w:color w:val="000000"/>
                <w:sz w:val="22"/>
                <w:szCs w:val="22"/>
              </w:rPr>
              <w:t>Количество населенных пунктов</w:t>
            </w:r>
          </w:p>
        </w:tc>
        <w:tc>
          <w:tcPr>
            <w:tcW w:w="2551" w:type="dxa"/>
            <w:hideMark/>
          </w:tcPr>
          <w:p w:rsidR="00CC72E2" w:rsidRPr="003F2792" w:rsidRDefault="00D06FEB" w:rsidP="00494842">
            <w:pPr>
              <w:jc w:val="center"/>
              <w:rPr>
                <w:color w:val="000000"/>
                <w:sz w:val="22"/>
                <w:szCs w:val="22"/>
              </w:rPr>
            </w:pPr>
            <w:r>
              <w:rPr>
                <w:bCs/>
              </w:rPr>
              <w:t>22844</w:t>
            </w:r>
            <w:r w:rsidR="00CC72E2">
              <w:rPr>
                <w:color w:val="000000"/>
                <w:sz w:val="22"/>
                <w:szCs w:val="22"/>
              </w:rPr>
              <w:t xml:space="preserve"> </w:t>
            </w:r>
            <w:r w:rsidR="00CC72E2" w:rsidRPr="003F2792">
              <w:rPr>
                <w:color w:val="000000"/>
                <w:sz w:val="22"/>
                <w:szCs w:val="22"/>
              </w:rPr>
              <w:t>га</w:t>
            </w:r>
          </w:p>
          <w:p w:rsidR="00CC72E2" w:rsidRPr="003F2792" w:rsidRDefault="00D06FEB" w:rsidP="00494842">
            <w:pPr>
              <w:jc w:val="center"/>
              <w:rPr>
                <w:color w:val="000000"/>
                <w:sz w:val="22"/>
                <w:szCs w:val="22"/>
              </w:rPr>
            </w:pPr>
            <w:r>
              <w:rPr>
                <w:color w:val="000000"/>
                <w:sz w:val="22"/>
                <w:szCs w:val="22"/>
              </w:rPr>
              <w:t>6</w:t>
            </w:r>
            <w:r w:rsidR="00490C97">
              <w:rPr>
                <w:color w:val="000000"/>
                <w:sz w:val="22"/>
                <w:szCs w:val="22"/>
              </w:rPr>
              <w:t>402</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490C97">
              <w:rPr>
                <w:color w:val="000000"/>
                <w:sz w:val="22"/>
                <w:szCs w:val="22"/>
              </w:rPr>
              <w:t>7,5</w:t>
            </w:r>
            <w:r w:rsidRPr="003F2792">
              <w:rPr>
                <w:color w:val="000000"/>
                <w:sz w:val="22"/>
                <w:szCs w:val="22"/>
              </w:rPr>
              <w:t>%</w:t>
            </w:r>
          </w:p>
          <w:p w:rsidR="00CC72E2" w:rsidRPr="003F2792" w:rsidRDefault="00490C97" w:rsidP="00494842">
            <w:pPr>
              <w:jc w:val="center"/>
              <w:rPr>
                <w:color w:val="000000"/>
                <w:sz w:val="22"/>
                <w:szCs w:val="22"/>
              </w:rPr>
            </w:pPr>
            <w:r>
              <w:rPr>
                <w:color w:val="000000"/>
                <w:sz w:val="22"/>
                <w:szCs w:val="22"/>
              </w:rPr>
              <w:t>2</w:t>
            </w:r>
            <w:r w:rsidR="00CC72E2">
              <w:rPr>
                <w:color w:val="000000"/>
                <w:sz w:val="22"/>
                <w:szCs w:val="22"/>
              </w:rPr>
              <w:t xml:space="preserve"> шт.</w:t>
            </w:r>
          </w:p>
        </w:tc>
      </w:tr>
    </w:tbl>
    <w:p w:rsidR="00CF4D6D" w:rsidRPr="00CF4D6D" w:rsidRDefault="00CF4D6D" w:rsidP="00CF4D6D">
      <w:pPr>
        <w:widowControl w:val="0"/>
        <w:spacing w:before="240"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w:t>
      </w:r>
    </w:p>
    <w:p w:rsidR="00CF4D6D" w:rsidRPr="00CF4D6D" w:rsidRDefault="00CF4D6D" w:rsidP="00490C97">
      <w:pPr>
        <w:widowControl w:val="0"/>
        <w:spacing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Общая численность постоянного населения Новомалороссийского сельского поселения на 2016 год составила 6919 человек.</w:t>
      </w:r>
    </w:p>
    <w:p w:rsidR="00490C97" w:rsidRDefault="00490C97" w:rsidP="00490C97">
      <w:pPr>
        <w:spacing w:before="120" w:after="60" w:line="240" w:lineRule="auto"/>
        <w:ind w:left="709"/>
        <w:contextualSpacing/>
        <w:rPr>
          <w:rFonts w:ascii="Times New Roman" w:eastAsia="Times New Roman" w:hAnsi="Times New Roman" w:cs="Times New Roman"/>
          <w:lang w:eastAsia="x-none"/>
        </w:rPr>
      </w:pPr>
      <w:r w:rsidRPr="00490C97">
        <w:rPr>
          <w:rFonts w:ascii="Times New Roman" w:eastAsia="Times New Roman" w:hAnsi="Times New Roman" w:cs="Times New Roman"/>
          <w:lang w:val="x-none" w:eastAsia="x-none"/>
        </w:rPr>
        <w:t>Структура численности населения в разрезе населенных пунктов на конец 2008 года</w:t>
      </w:r>
    </w:p>
    <w:p w:rsidR="00490C97" w:rsidRPr="00490C97" w:rsidRDefault="00490C97" w:rsidP="00490C97">
      <w:pPr>
        <w:spacing w:before="120" w:after="60" w:line="240" w:lineRule="auto"/>
        <w:ind w:left="709"/>
        <w:contextualSpacing/>
        <w:rPr>
          <w:rFonts w:ascii="Times New Roman" w:eastAsia="Times New Roman" w:hAnsi="Times New Roman" w:cs="Times New Roman"/>
          <w:lang w:eastAsia="x-none"/>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928"/>
        <w:gridCol w:w="1515"/>
        <w:gridCol w:w="1486"/>
        <w:gridCol w:w="1318"/>
      </w:tblGrid>
      <w:tr w:rsidR="00490C97" w:rsidRPr="00490C97" w:rsidTr="00490C97">
        <w:trPr>
          <w:trHeight w:val="20"/>
          <w:jc w:val="center"/>
        </w:trPr>
        <w:tc>
          <w:tcPr>
            <w:tcW w:w="3424" w:type="dxa"/>
            <w:shd w:val="clear" w:color="auto" w:fill="auto"/>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Наименование населенного пункта</w:t>
            </w:r>
          </w:p>
        </w:tc>
        <w:tc>
          <w:tcPr>
            <w:tcW w:w="1928" w:type="dxa"/>
            <w:shd w:val="clear" w:color="auto" w:fill="auto"/>
            <w:vAlign w:val="center"/>
            <w:hideMark/>
          </w:tcPr>
          <w:p w:rsidR="00490C97" w:rsidRPr="00490C97" w:rsidRDefault="00490C97" w:rsidP="00490C97">
            <w:pPr>
              <w:spacing w:after="0" w:line="240" w:lineRule="auto"/>
              <w:ind w:firstLine="29"/>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 xml:space="preserve">Численность населения, чел. </w:t>
            </w:r>
          </w:p>
        </w:tc>
        <w:tc>
          <w:tcPr>
            <w:tcW w:w="1515" w:type="dxa"/>
            <w:shd w:val="clear" w:color="auto" w:fill="auto"/>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 от общей численности населения</w:t>
            </w:r>
          </w:p>
        </w:tc>
        <w:tc>
          <w:tcPr>
            <w:tcW w:w="1486" w:type="dxa"/>
            <w:shd w:val="clear" w:color="auto" w:fill="auto"/>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Площадь населенного пункта, га</w:t>
            </w:r>
          </w:p>
        </w:tc>
        <w:tc>
          <w:tcPr>
            <w:tcW w:w="1318" w:type="dxa"/>
            <w:shd w:val="clear" w:color="auto" w:fill="auto"/>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Плотность населения, чел./га</w:t>
            </w:r>
          </w:p>
        </w:tc>
      </w:tr>
      <w:tr w:rsidR="00490C97" w:rsidRPr="00490C97" w:rsidTr="00490C97">
        <w:trPr>
          <w:trHeight w:val="20"/>
          <w:jc w:val="center"/>
        </w:trPr>
        <w:tc>
          <w:tcPr>
            <w:tcW w:w="3424" w:type="dxa"/>
            <w:shd w:val="clear" w:color="auto" w:fill="auto"/>
            <w:vAlign w:val="center"/>
            <w:hideMark/>
          </w:tcPr>
          <w:p w:rsidR="00490C97" w:rsidRPr="00490C97" w:rsidRDefault="00490C97" w:rsidP="00490C9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490C97">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Pr="00490C97">
              <w:rPr>
                <w:rFonts w:ascii="Times New Roman" w:eastAsia="Times New Roman" w:hAnsi="Times New Roman" w:cs="Times New Roman"/>
                <w:lang w:eastAsia="ru-RU"/>
              </w:rPr>
              <w:t xml:space="preserve"> Новомалороссийская</w:t>
            </w:r>
          </w:p>
        </w:tc>
        <w:tc>
          <w:tcPr>
            <w:tcW w:w="1928" w:type="dxa"/>
            <w:shd w:val="clear" w:color="auto" w:fill="auto"/>
            <w:noWrap/>
            <w:vAlign w:val="center"/>
            <w:hideMark/>
          </w:tcPr>
          <w:p w:rsidR="00490C97" w:rsidRPr="00490C97" w:rsidRDefault="00490C97" w:rsidP="00490C97">
            <w:pPr>
              <w:spacing w:after="0" w:line="360" w:lineRule="auto"/>
              <w:ind w:firstLine="29"/>
              <w:jc w:val="center"/>
              <w:rPr>
                <w:rFonts w:ascii="Times New Roman" w:eastAsia="Times New Roman" w:hAnsi="Times New Roman" w:cs="Times New Roman"/>
                <w:bCs/>
                <w:lang w:eastAsia="ru-RU"/>
              </w:rPr>
            </w:pPr>
            <w:r w:rsidRPr="00490C97">
              <w:rPr>
                <w:rFonts w:ascii="Times New Roman" w:eastAsia="Times New Roman" w:hAnsi="Times New Roman" w:cs="Times New Roman"/>
                <w:bCs/>
                <w:lang w:eastAsia="ru-RU"/>
              </w:rPr>
              <w:t>5930</w:t>
            </w:r>
          </w:p>
        </w:tc>
        <w:tc>
          <w:tcPr>
            <w:tcW w:w="1515"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83</w:t>
            </w:r>
          </w:p>
        </w:tc>
        <w:tc>
          <w:tcPr>
            <w:tcW w:w="1486"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1515,7</w:t>
            </w:r>
          </w:p>
        </w:tc>
        <w:tc>
          <w:tcPr>
            <w:tcW w:w="1318"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3,9</w:t>
            </w:r>
          </w:p>
        </w:tc>
      </w:tr>
      <w:tr w:rsidR="00490C97" w:rsidRPr="00490C97" w:rsidTr="00490C97">
        <w:trPr>
          <w:trHeight w:val="70"/>
          <w:jc w:val="center"/>
        </w:trPr>
        <w:tc>
          <w:tcPr>
            <w:tcW w:w="3424" w:type="dxa"/>
            <w:shd w:val="clear" w:color="auto" w:fill="auto"/>
            <w:vAlign w:val="center"/>
            <w:hideMark/>
          </w:tcPr>
          <w:p w:rsidR="00490C97" w:rsidRPr="00490C97" w:rsidRDefault="00490C97" w:rsidP="00490C97">
            <w:pPr>
              <w:widowControl w:val="0"/>
              <w:autoSpaceDE w:val="0"/>
              <w:autoSpaceDN w:val="0"/>
              <w:adjustRightInd w:val="0"/>
              <w:spacing w:after="0" w:line="240" w:lineRule="auto"/>
              <w:ind w:left="-14" w:hanging="25"/>
              <w:rPr>
                <w:rFonts w:ascii="Times New Roman" w:eastAsia="Times New Roman" w:hAnsi="Times New Roman" w:cs="Times New Roman"/>
                <w:bCs/>
                <w:lang w:eastAsia="ru-RU"/>
              </w:rPr>
            </w:pPr>
            <w:r>
              <w:rPr>
                <w:rFonts w:ascii="Times New Roman" w:eastAsia="Times New Roman" w:hAnsi="Times New Roman" w:cs="Times New Roman"/>
                <w:lang w:eastAsia="ru-RU"/>
              </w:rPr>
              <w:t>с</w:t>
            </w:r>
            <w:r w:rsidRPr="00490C97">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Pr="00490C97">
              <w:rPr>
                <w:rFonts w:ascii="Times New Roman" w:eastAsia="Times New Roman" w:hAnsi="Times New Roman" w:cs="Times New Roman"/>
                <w:lang w:eastAsia="ru-RU"/>
              </w:rPr>
              <w:t xml:space="preserve"> Новогражданская</w:t>
            </w:r>
          </w:p>
        </w:tc>
        <w:tc>
          <w:tcPr>
            <w:tcW w:w="1928" w:type="dxa"/>
            <w:shd w:val="clear" w:color="auto" w:fill="auto"/>
            <w:noWrap/>
            <w:vAlign w:val="center"/>
            <w:hideMark/>
          </w:tcPr>
          <w:p w:rsidR="00490C97" w:rsidRPr="00490C97" w:rsidRDefault="00490C97" w:rsidP="00490C97">
            <w:pPr>
              <w:spacing w:after="0" w:line="360" w:lineRule="auto"/>
              <w:ind w:firstLine="29"/>
              <w:jc w:val="center"/>
              <w:rPr>
                <w:rFonts w:ascii="Times New Roman" w:eastAsia="Times New Roman" w:hAnsi="Times New Roman" w:cs="Times New Roman"/>
                <w:bCs/>
                <w:lang w:eastAsia="ru-RU"/>
              </w:rPr>
            </w:pPr>
            <w:r w:rsidRPr="00490C97">
              <w:rPr>
                <w:rFonts w:ascii="Times New Roman" w:eastAsia="Times New Roman" w:hAnsi="Times New Roman" w:cs="Times New Roman"/>
                <w:bCs/>
                <w:lang w:eastAsia="ru-RU"/>
              </w:rPr>
              <w:t>1228</w:t>
            </w:r>
          </w:p>
        </w:tc>
        <w:tc>
          <w:tcPr>
            <w:tcW w:w="1515"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17</w:t>
            </w:r>
          </w:p>
        </w:tc>
        <w:tc>
          <w:tcPr>
            <w:tcW w:w="1486"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519,9</w:t>
            </w:r>
          </w:p>
        </w:tc>
        <w:tc>
          <w:tcPr>
            <w:tcW w:w="1318"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2,4</w:t>
            </w:r>
          </w:p>
        </w:tc>
      </w:tr>
      <w:tr w:rsidR="00490C97" w:rsidRPr="00490C97" w:rsidTr="00490C97">
        <w:trPr>
          <w:trHeight w:val="20"/>
          <w:jc w:val="center"/>
        </w:trPr>
        <w:tc>
          <w:tcPr>
            <w:tcW w:w="3424" w:type="dxa"/>
            <w:shd w:val="clear" w:color="auto" w:fill="auto"/>
            <w:noWrap/>
            <w:vAlign w:val="center"/>
            <w:hideMark/>
          </w:tcPr>
          <w:p w:rsidR="00490C97" w:rsidRPr="00490C97" w:rsidRDefault="00490C97" w:rsidP="00490C97">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r w:rsidRPr="00490C97">
              <w:rPr>
                <w:rFonts w:ascii="Times New Roman" w:eastAsia="Times New Roman" w:hAnsi="Times New Roman" w:cs="Times New Roman"/>
                <w:bCs/>
                <w:lang w:eastAsia="ru-RU"/>
              </w:rPr>
              <w:t>Итого по поселению:</w:t>
            </w:r>
          </w:p>
        </w:tc>
        <w:tc>
          <w:tcPr>
            <w:tcW w:w="1928" w:type="dxa"/>
            <w:shd w:val="clear" w:color="auto" w:fill="auto"/>
            <w:noWrap/>
            <w:vAlign w:val="center"/>
            <w:hideMark/>
          </w:tcPr>
          <w:p w:rsidR="00490C97" w:rsidRPr="00490C97" w:rsidRDefault="00490C97" w:rsidP="00490C97">
            <w:pPr>
              <w:spacing w:after="0" w:line="240" w:lineRule="auto"/>
              <w:ind w:firstLine="29"/>
              <w:jc w:val="center"/>
              <w:rPr>
                <w:rFonts w:ascii="Times New Roman" w:eastAsia="Times New Roman" w:hAnsi="Times New Roman" w:cs="Times New Roman"/>
                <w:bCs/>
                <w:lang w:eastAsia="ru-RU"/>
              </w:rPr>
            </w:pPr>
            <w:r w:rsidRPr="00490C97">
              <w:rPr>
                <w:rFonts w:ascii="Times New Roman" w:eastAsia="Times New Roman" w:hAnsi="Times New Roman" w:cs="Times New Roman"/>
                <w:bCs/>
                <w:lang w:eastAsia="ru-RU"/>
              </w:rPr>
              <w:t>7158</w:t>
            </w:r>
          </w:p>
        </w:tc>
        <w:tc>
          <w:tcPr>
            <w:tcW w:w="1515"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lang w:eastAsia="ru-RU"/>
              </w:rPr>
            </w:pPr>
            <w:r w:rsidRPr="00490C97">
              <w:rPr>
                <w:rFonts w:ascii="Times New Roman" w:eastAsia="Times New Roman" w:hAnsi="Times New Roman" w:cs="Times New Roman"/>
                <w:lang w:eastAsia="ru-RU"/>
              </w:rPr>
              <w:t>100</w:t>
            </w:r>
          </w:p>
        </w:tc>
        <w:tc>
          <w:tcPr>
            <w:tcW w:w="1486"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bCs/>
                <w:lang w:eastAsia="ru-RU"/>
              </w:rPr>
            </w:pPr>
            <w:r w:rsidRPr="00490C97">
              <w:rPr>
                <w:rFonts w:ascii="Times New Roman" w:eastAsia="Times New Roman" w:hAnsi="Times New Roman" w:cs="Times New Roman"/>
                <w:bCs/>
                <w:lang w:eastAsia="ru-RU"/>
              </w:rPr>
              <w:t>22844</w:t>
            </w:r>
          </w:p>
        </w:tc>
        <w:tc>
          <w:tcPr>
            <w:tcW w:w="1318" w:type="dxa"/>
            <w:shd w:val="clear" w:color="auto" w:fill="auto"/>
            <w:noWrap/>
            <w:vAlign w:val="center"/>
            <w:hideMark/>
          </w:tcPr>
          <w:p w:rsidR="00490C97" w:rsidRPr="00490C97" w:rsidRDefault="00490C97" w:rsidP="00490C97">
            <w:pPr>
              <w:spacing w:after="0" w:line="240" w:lineRule="auto"/>
              <w:jc w:val="center"/>
              <w:rPr>
                <w:rFonts w:ascii="Times New Roman" w:eastAsia="Times New Roman" w:hAnsi="Times New Roman" w:cs="Times New Roman"/>
                <w:bCs/>
                <w:lang w:eastAsia="ru-RU"/>
              </w:rPr>
            </w:pPr>
            <w:r w:rsidRPr="00490C97">
              <w:rPr>
                <w:rFonts w:ascii="Times New Roman" w:eastAsia="Times New Roman" w:hAnsi="Times New Roman" w:cs="Times New Roman"/>
                <w:bCs/>
                <w:lang w:eastAsia="ru-RU"/>
              </w:rPr>
              <w:t>0,3</w:t>
            </w:r>
          </w:p>
        </w:tc>
      </w:tr>
    </w:tbl>
    <w:p w:rsidR="00490C97" w:rsidRPr="00490C97" w:rsidRDefault="00490C97" w:rsidP="00490C97">
      <w:pPr>
        <w:spacing w:after="0" w:line="240" w:lineRule="auto"/>
        <w:ind w:firstLine="709"/>
        <w:jc w:val="both"/>
        <w:rPr>
          <w:rFonts w:ascii="Times New Roman" w:eastAsia="Times New Roman" w:hAnsi="Times New Roman" w:cs="Times New Roman"/>
          <w:lang w:val="x-none" w:eastAsia="x-none"/>
        </w:rPr>
      </w:pPr>
    </w:p>
    <w:p w:rsidR="00490C97" w:rsidRDefault="00490C97" w:rsidP="00490C97">
      <w:pPr>
        <w:spacing w:after="0" w:line="240" w:lineRule="auto"/>
        <w:ind w:firstLine="709"/>
        <w:jc w:val="both"/>
        <w:rPr>
          <w:rFonts w:ascii="Times New Roman" w:eastAsia="Times New Roman" w:hAnsi="Times New Roman" w:cs="Times New Roman"/>
          <w:lang w:eastAsia="x-none"/>
        </w:rPr>
      </w:pPr>
      <w:r w:rsidRPr="00490C97">
        <w:rPr>
          <w:rFonts w:ascii="Times New Roman" w:eastAsia="Times New Roman" w:hAnsi="Times New Roman" w:cs="Times New Roman"/>
          <w:lang w:val="x-none" w:eastAsia="x-none"/>
        </w:rPr>
        <w:t>Естественная убыль населения характерна для всего Выселковского района, такая же ситуация наблюдается и в поселении. Как видно из рисунка 2, естественная убыль людей в течение рассматриваемого периода ежегодно сокращается. К концу рассматриваемого периода, смертность выросла по отношение к 2004 году на 8%, а рождаемость на 173%. В расчете на 1 тыс. человек населения по состоянию на  конец 2008 г. коэффициент рождаемости составлял 11,5, коэффициент смертности – 11,6.</w:t>
      </w:r>
    </w:p>
    <w:p w:rsidR="00490C97" w:rsidRPr="00490C97" w:rsidRDefault="00490C97" w:rsidP="00490C97">
      <w:pPr>
        <w:spacing w:after="0" w:line="240" w:lineRule="auto"/>
        <w:ind w:firstLine="709"/>
        <w:jc w:val="both"/>
        <w:rPr>
          <w:rFonts w:ascii="Times New Roman" w:eastAsia="Calibri" w:hAnsi="Times New Roman" w:cs="Times New Roman"/>
        </w:rPr>
      </w:pPr>
      <w:r w:rsidRPr="00490C97">
        <w:rPr>
          <w:rFonts w:ascii="Times New Roman" w:eastAsia="Times New Roman" w:hAnsi="Times New Roman" w:cs="Times New Roman"/>
          <w:lang w:eastAsia="ru-RU"/>
        </w:rPr>
        <w:t>В половой структуре населения прослеживается превосходство доли женского населения (55%)  над мужским (45%). При этом, в разрезе возрастных групп соотношение долей мужского и женского населения различны: наблюдается превосходство доли женского населения в группе лиц старше трудоспособного возраста на 10,3% . В группах населения трудоспособного и младше трудоспособного возраста, наоборот, доля мужского населения превышает долю женского на 10,1% и  на 0,2% соответственно</w:t>
      </w:r>
      <w:r>
        <w:rPr>
          <w:rFonts w:ascii="Times New Roman" w:eastAsia="Calibri" w:hAnsi="Times New Roman" w:cs="Times New Roman"/>
        </w:rPr>
        <w:t>.</w:t>
      </w:r>
      <w:r w:rsidRPr="00490C97">
        <w:rPr>
          <w:rFonts w:ascii="Times New Roman" w:eastAsia="Calibri" w:hAnsi="Times New Roman" w:cs="Times New Roman"/>
        </w:rPr>
        <w:t xml:space="preserve">  </w:t>
      </w:r>
    </w:p>
    <w:p w:rsidR="00CF4D6D" w:rsidRPr="00CF4D6D" w:rsidRDefault="00CF4D6D" w:rsidP="00CF4D6D">
      <w:pPr>
        <w:widowControl w:val="0"/>
        <w:spacing w:line="240" w:lineRule="auto"/>
        <w:jc w:val="center"/>
        <w:rPr>
          <w:rFonts w:ascii="Times New Roman" w:eastAsia="Calibri" w:hAnsi="Times New Roman" w:cs="Times New Roman"/>
        </w:rPr>
      </w:pPr>
      <w:r w:rsidRPr="00CF4D6D">
        <w:rPr>
          <w:rFonts w:ascii="Times New Roman" w:eastAsia="Calibri" w:hAnsi="Times New Roman" w:cs="Times New Roman"/>
        </w:rPr>
        <w:t>Динамика численности населения с 2010 г. по 2016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992"/>
        <w:gridCol w:w="887"/>
        <w:gridCol w:w="1045"/>
        <w:gridCol w:w="1045"/>
        <w:gridCol w:w="1046"/>
        <w:gridCol w:w="1046"/>
      </w:tblGrid>
      <w:tr w:rsidR="00CF4D6D" w:rsidRPr="00CF4D6D" w:rsidTr="00490C97">
        <w:trPr>
          <w:jc w:val="center"/>
        </w:trPr>
        <w:tc>
          <w:tcPr>
            <w:tcW w:w="2660"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Населенный пункт</w:t>
            </w:r>
          </w:p>
        </w:tc>
        <w:tc>
          <w:tcPr>
            <w:tcW w:w="850" w:type="dxa"/>
            <w:vAlign w:val="center"/>
          </w:tcPr>
          <w:p w:rsidR="00CF4D6D" w:rsidRPr="00CF4D6D" w:rsidRDefault="00CF4D6D" w:rsidP="00490C97">
            <w:pPr>
              <w:widowControl w:val="0"/>
              <w:spacing w:after="0" w:line="240" w:lineRule="auto"/>
              <w:ind w:left="-149" w:right="-136"/>
              <w:jc w:val="center"/>
              <w:rPr>
                <w:rFonts w:ascii="Times New Roman" w:eastAsia="Calibri" w:hAnsi="Times New Roman" w:cs="Times New Roman"/>
              </w:rPr>
            </w:pPr>
            <w:r w:rsidRPr="00CF4D6D">
              <w:rPr>
                <w:rFonts w:ascii="Times New Roman" w:eastAsia="Calibri" w:hAnsi="Times New Roman" w:cs="Times New Roman"/>
              </w:rPr>
              <w:t>2010 г</w:t>
            </w:r>
            <w:r w:rsidR="00490C97">
              <w:rPr>
                <w:rFonts w:ascii="Times New Roman" w:eastAsia="Calibri" w:hAnsi="Times New Roman" w:cs="Times New Roman"/>
              </w:rPr>
              <w:t>.</w:t>
            </w:r>
          </w:p>
        </w:tc>
        <w:tc>
          <w:tcPr>
            <w:tcW w:w="992"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2011 г</w:t>
            </w:r>
            <w:r w:rsidR="00490C97">
              <w:rPr>
                <w:rFonts w:ascii="Times New Roman" w:eastAsia="Calibri" w:hAnsi="Times New Roman" w:cs="Times New Roman"/>
              </w:rPr>
              <w:t>.</w:t>
            </w:r>
          </w:p>
        </w:tc>
        <w:tc>
          <w:tcPr>
            <w:tcW w:w="887"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2012 г</w:t>
            </w:r>
            <w:r w:rsidR="00490C97">
              <w:rPr>
                <w:rFonts w:ascii="Times New Roman" w:eastAsia="Calibri" w:hAnsi="Times New Roman" w:cs="Times New Roman"/>
              </w:rPr>
              <w:t>.</w:t>
            </w:r>
          </w:p>
        </w:tc>
        <w:tc>
          <w:tcPr>
            <w:tcW w:w="1045"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2013 г</w:t>
            </w:r>
            <w:r w:rsidR="00490C97">
              <w:rPr>
                <w:rFonts w:ascii="Times New Roman" w:eastAsia="Calibri" w:hAnsi="Times New Roman" w:cs="Times New Roman"/>
              </w:rPr>
              <w:t>.</w:t>
            </w:r>
          </w:p>
        </w:tc>
        <w:tc>
          <w:tcPr>
            <w:tcW w:w="1045"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2014 г</w:t>
            </w:r>
            <w:r w:rsidR="00490C97">
              <w:rPr>
                <w:rFonts w:ascii="Times New Roman" w:eastAsia="Calibri" w:hAnsi="Times New Roman" w:cs="Times New Roman"/>
              </w:rPr>
              <w:t>.</w:t>
            </w:r>
          </w:p>
        </w:tc>
        <w:tc>
          <w:tcPr>
            <w:tcW w:w="1046"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2015 г</w:t>
            </w:r>
            <w:r w:rsidR="00490C97">
              <w:rPr>
                <w:rFonts w:ascii="Times New Roman" w:eastAsia="Calibri" w:hAnsi="Times New Roman" w:cs="Times New Roman"/>
              </w:rPr>
              <w:t>.</w:t>
            </w:r>
          </w:p>
        </w:tc>
        <w:tc>
          <w:tcPr>
            <w:tcW w:w="1046" w:type="dxa"/>
            <w:vAlign w:val="center"/>
          </w:tcPr>
          <w:p w:rsidR="00CF4D6D" w:rsidRPr="00CF4D6D" w:rsidRDefault="00CF4D6D" w:rsidP="00490C97">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2016 г</w:t>
            </w:r>
            <w:r w:rsidR="00490C97">
              <w:rPr>
                <w:rFonts w:ascii="Times New Roman" w:eastAsia="Calibri" w:hAnsi="Times New Roman" w:cs="Times New Roman"/>
              </w:rPr>
              <w:t>.</w:t>
            </w:r>
          </w:p>
        </w:tc>
      </w:tr>
      <w:tr w:rsidR="00CF4D6D" w:rsidRPr="00CF4D6D" w:rsidTr="00490C97">
        <w:trPr>
          <w:jc w:val="center"/>
        </w:trPr>
        <w:tc>
          <w:tcPr>
            <w:tcW w:w="2660" w:type="dxa"/>
            <w:vAlign w:val="center"/>
          </w:tcPr>
          <w:p w:rsidR="00CF4D6D" w:rsidRPr="00CF4D6D" w:rsidRDefault="00CF4D6D" w:rsidP="00490C97">
            <w:pPr>
              <w:widowControl w:val="0"/>
              <w:spacing w:after="0" w:line="240" w:lineRule="auto"/>
              <w:ind w:left="-142" w:right="-108" w:firstLine="142"/>
              <w:rPr>
                <w:rFonts w:ascii="Times New Roman" w:eastAsia="Calibri" w:hAnsi="Times New Roman" w:cs="Times New Roman"/>
              </w:rPr>
            </w:pPr>
            <w:r w:rsidRPr="00CF4D6D">
              <w:rPr>
                <w:rFonts w:ascii="Times New Roman" w:eastAsia="Calibri" w:hAnsi="Times New Roman" w:cs="Times New Roman"/>
              </w:rPr>
              <w:t>ст.</w:t>
            </w:r>
            <w:r w:rsidR="00490C97">
              <w:rPr>
                <w:rFonts w:ascii="Times New Roman" w:eastAsia="Calibri" w:hAnsi="Times New Roman" w:cs="Times New Roman"/>
              </w:rPr>
              <w:t xml:space="preserve"> </w:t>
            </w:r>
            <w:r w:rsidRPr="00CF4D6D">
              <w:rPr>
                <w:rFonts w:ascii="Times New Roman" w:eastAsia="Calibri" w:hAnsi="Times New Roman" w:cs="Times New Roman"/>
              </w:rPr>
              <w:t>Новомалороссийская</w:t>
            </w:r>
          </w:p>
        </w:tc>
        <w:tc>
          <w:tcPr>
            <w:tcW w:w="850" w:type="dxa"/>
            <w:vAlign w:val="center"/>
          </w:tcPr>
          <w:p w:rsidR="00CF4D6D" w:rsidRPr="00CF4D6D" w:rsidRDefault="00CF4D6D" w:rsidP="00CF4D6D">
            <w:pPr>
              <w:widowControl w:val="0"/>
              <w:spacing w:after="0" w:line="240" w:lineRule="auto"/>
              <w:ind w:left="-149" w:right="-136"/>
              <w:jc w:val="center"/>
              <w:rPr>
                <w:rFonts w:ascii="Times New Roman" w:eastAsia="Calibri" w:hAnsi="Times New Roman" w:cs="Times New Roman"/>
              </w:rPr>
            </w:pPr>
            <w:r w:rsidRPr="00CF4D6D">
              <w:rPr>
                <w:rFonts w:ascii="Times New Roman" w:eastAsia="Calibri" w:hAnsi="Times New Roman" w:cs="Times New Roman"/>
              </w:rPr>
              <w:t>5987</w:t>
            </w:r>
          </w:p>
        </w:tc>
        <w:tc>
          <w:tcPr>
            <w:tcW w:w="992"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5998</w:t>
            </w:r>
          </w:p>
        </w:tc>
        <w:tc>
          <w:tcPr>
            <w:tcW w:w="887"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5970</w:t>
            </w:r>
          </w:p>
        </w:tc>
        <w:tc>
          <w:tcPr>
            <w:tcW w:w="1045"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5940</w:t>
            </w:r>
          </w:p>
        </w:tc>
        <w:tc>
          <w:tcPr>
            <w:tcW w:w="1045"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5964</w:t>
            </w:r>
          </w:p>
        </w:tc>
        <w:tc>
          <w:tcPr>
            <w:tcW w:w="1046"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5920</w:t>
            </w:r>
          </w:p>
        </w:tc>
        <w:tc>
          <w:tcPr>
            <w:tcW w:w="1046"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5922</w:t>
            </w:r>
          </w:p>
        </w:tc>
      </w:tr>
      <w:tr w:rsidR="00CF4D6D" w:rsidRPr="00CF4D6D" w:rsidTr="00490C97">
        <w:trPr>
          <w:jc w:val="center"/>
        </w:trPr>
        <w:tc>
          <w:tcPr>
            <w:tcW w:w="2660" w:type="dxa"/>
            <w:vAlign w:val="center"/>
          </w:tcPr>
          <w:p w:rsidR="00CF4D6D" w:rsidRPr="00CF4D6D" w:rsidRDefault="00CF4D6D" w:rsidP="00490C97">
            <w:pPr>
              <w:widowControl w:val="0"/>
              <w:spacing w:after="0" w:line="240" w:lineRule="auto"/>
              <w:rPr>
                <w:rFonts w:ascii="Times New Roman" w:eastAsia="Calibri" w:hAnsi="Times New Roman" w:cs="Times New Roman"/>
              </w:rPr>
            </w:pPr>
            <w:r w:rsidRPr="00CF4D6D">
              <w:rPr>
                <w:rFonts w:ascii="Times New Roman" w:eastAsia="Calibri" w:hAnsi="Times New Roman" w:cs="Times New Roman"/>
              </w:rPr>
              <w:t>ст. Новогражданская</w:t>
            </w:r>
          </w:p>
        </w:tc>
        <w:tc>
          <w:tcPr>
            <w:tcW w:w="850" w:type="dxa"/>
            <w:vAlign w:val="center"/>
          </w:tcPr>
          <w:p w:rsidR="00CF4D6D" w:rsidRPr="00CF4D6D" w:rsidRDefault="00CF4D6D" w:rsidP="00CF4D6D">
            <w:pPr>
              <w:widowControl w:val="0"/>
              <w:spacing w:after="0" w:line="240" w:lineRule="auto"/>
              <w:ind w:left="-149" w:right="-136"/>
              <w:jc w:val="center"/>
              <w:rPr>
                <w:rFonts w:ascii="Times New Roman" w:eastAsia="Calibri" w:hAnsi="Times New Roman" w:cs="Times New Roman"/>
              </w:rPr>
            </w:pPr>
            <w:r w:rsidRPr="00CF4D6D">
              <w:rPr>
                <w:rFonts w:ascii="Times New Roman" w:eastAsia="Calibri" w:hAnsi="Times New Roman" w:cs="Times New Roman"/>
              </w:rPr>
              <w:t>995</w:t>
            </w:r>
          </w:p>
        </w:tc>
        <w:tc>
          <w:tcPr>
            <w:tcW w:w="992"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1001</w:t>
            </w:r>
          </w:p>
        </w:tc>
        <w:tc>
          <w:tcPr>
            <w:tcW w:w="887"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998</w:t>
            </w:r>
          </w:p>
        </w:tc>
        <w:tc>
          <w:tcPr>
            <w:tcW w:w="1045"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990</w:t>
            </w:r>
          </w:p>
        </w:tc>
        <w:tc>
          <w:tcPr>
            <w:tcW w:w="1045"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995</w:t>
            </w:r>
          </w:p>
        </w:tc>
        <w:tc>
          <w:tcPr>
            <w:tcW w:w="1046"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1007</w:t>
            </w:r>
          </w:p>
        </w:tc>
        <w:tc>
          <w:tcPr>
            <w:tcW w:w="1046" w:type="dxa"/>
            <w:vAlign w:val="center"/>
          </w:tcPr>
          <w:p w:rsidR="00CF4D6D" w:rsidRPr="00CF4D6D" w:rsidRDefault="00CF4D6D" w:rsidP="00CF4D6D">
            <w:pPr>
              <w:widowControl w:val="0"/>
              <w:spacing w:after="0" w:line="240" w:lineRule="auto"/>
              <w:jc w:val="center"/>
              <w:rPr>
                <w:rFonts w:ascii="Times New Roman" w:eastAsia="Calibri" w:hAnsi="Times New Roman" w:cs="Times New Roman"/>
              </w:rPr>
            </w:pPr>
            <w:r w:rsidRPr="00CF4D6D">
              <w:rPr>
                <w:rFonts w:ascii="Times New Roman" w:eastAsia="Calibri" w:hAnsi="Times New Roman" w:cs="Times New Roman"/>
              </w:rPr>
              <w:t>997</w:t>
            </w:r>
          </w:p>
        </w:tc>
      </w:tr>
    </w:tbl>
    <w:p w:rsidR="00CF4D6D" w:rsidRPr="00CF4D6D" w:rsidRDefault="00CF4D6D" w:rsidP="00CF4D6D">
      <w:pPr>
        <w:widowControl w:val="0"/>
        <w:spacing w:after="0" w:line="240" w:lineRule="auto"/>
        <w:ind w:firstLine="567"/>
        <w:jc w:val="both"/>
        <w:rPr>
          <w:rFonts w:ascii="Times New Roman" w:eastAsia="Calibri" w:hAnsi="Times New Roman" w:cs="Times New Roman"/>
        </w:rPr>
      </w:pPr>
    </w:p>
    <w:p w:rsidR="00CF4D6D" w:rsidRPr="00CF4D6D" w:rsidRDefault="00CF4D6D" w:rsidP="00CF4D6D">
      <w:pPr>
        <w:widowControl w:val="0"/>
        <w:spacing w:after="0" w:line="240" w:lineRule="auto"/>
        <w:ind w:firstLine="567"/>
        <w:jc w:val="both"/>
        <w:rPr>
          <w:rFonts w:ascii="Times New Roman" w:eastAsia="Calibri" w:hAnsi="Times New Roman" w:cs="Times New Roman"/>
          <w:lang w:eastAsia="ru-RU"/>
        </w:rPr>
      </w:pPr>
      <w:r w:rsidRPr="00CF4D6D">
        <w:rPr>
          <w:rFonts w:ascii="Times New Roman" w:eastAsia="Calibri" w:hAnsi="Times New Roman" w:cs="Times New Roman"/>
          <w:lang w:eastAsia="ru-RU"/>
        </w:rPr>
        <w:t>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понемногу уменьшается.</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В тоже время, несмотря на некоторые позитивные сдвиги, демографическая ситуация в крае в </w:t>
      </w:r>
      <w:r w:rsidRPr="00CF4D6D">
        <w:rPr>
          <w:rFonts w:ascii="Times New Roman" w:eastAsia="Calibri" w:hAnsi="Times New Roman" w:cs="Times New Roman"/>
        </w:rPr>
        <w:lastRenderedPageBreak/>
        <w:t xml:space="preserve">целом остается неблагополучной, основные параметры демографического развития продолжают ухудшаться. </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rsidR="00CF4D6D" w:rsidRPr="00CF4D6D" w:rsidRDefault="00CF4D6D" w:rsidP="00741F4E">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rsidR="00CF4D6D" w:rsidRPr="00CF4D6D" w:rsidRDefault="00CF4D6D" w:rsidP="00741F4E">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rsidR="00CF4D6D" w:rsidRPr="00CF4D6D" w:rsidRDefault="00CF4D6D" w:rsidP="00741F4E">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CF4D6D" w:rsidRPr="00CF4D6D" w:rsidRDefault="00CF4D6D" w:rsidP="00741F4E">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Значительная часть семей испытывает серьезные материальные затруднения.</w:t>
      </w:r>
    </w:p>
    <w:p w:rsidR="00CF4D6D" w:rsidRPr="00CF4D6D" w:rsidRDefault="00CF4D6D" w:rsidP="00741F4E">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w:t>
      </w:r>
    </w:p>
    <w:p w:rsidR="00CF4D6D" w:rsidRPr="00CF4D6D" w:rsidRDefault="00CF4D6D" w:rsidP="00741F4E">
      <w:pPr>
        <w:widowControl w:val="0"/>
        <w:spacing w:after="0" w:line="240" w:lineRule="auto"/>
        <w:ind w:firstLine="567"/>
        <w:jc w:val="both"/>
        <w:rPr>
          <w:rFonts w:ascii="Times New Roman" w:eastAsia="Times New Roman" w:hAnsi="Times New Roman" w:cs="Times New Roman"/>
          <w:lang w:val="x-none" w:eastAsia="ru-RU"/>
        </w:rPr>
      </w:pPr>
      <w:r w:rsidRPr="00CF4D6D">
        <w:rPr>
          <w:rFonts w:ascii="Times New Roman" w:eastAsia="Times New Roman" w:hAnsi="Times New Roman" w:cs="Times New Roman"/>
          <w:lang w:val="x-none" w:eastAsia="ru-RU"/>
        </w:rPr>
        <w:t>Прогнозирование численности населения поселения на период до 2030 г. было выполнено в составе проекта Схемы территориального планирования Выселковского района.</w:t>
      </w:r>
    </w:p>
    <w:p w:rsidR="00CF4D6D" w:rsidRPr="00CF4D6D" w:rsidRDefault="00CF4D6D" w:rsidP="00741F4E">
      <w:pPr>
        <w:widowControl w:val="0"/>
        <w:spacing w:after="0" w:line="240" w:lineRule="auto"/>
        <w:ind w:firstLine="567"/>
        <w:jc w:val="both"/>
        <w:rPr>
          <w:rFonts w:ascii="Times New Roman" w:eastAsia="Times New Roman" w:hAnsi="Times New Roman" w:cs="Times New Roman"/>
          <w:lang w:val="x-none" w:eastAsia="ru-RU"/>
        </w:rPr>
      </w:pPr>
      <w:r w:rsidRPr="00CF4D6D">
        <w:rPr>
          <w:rFonts w:ascii="Times New Roman" w:eastAsia="Times New Roman" w:hAnsi="Times New Roman" w:cs="Times New Roman"/>
          <w:lang w:val="x-none" w:eastAsia="ru-RU"/>
        </w:rPr>
        <w:t xml:space="preserve">Прогноз численности населения был произведен </w:t>
      </w:r>
      <w:r w:rsidRPr="00CF4D6D">
        <w:rPr>
          <w:rFonts w:ascii="Times New Roman" w:eastAsia="Calibri" w:hAnsi="Times New Roman" w:cs="Times New Roman"/>
        </w:rPr>
        <w:t>по показателям естественного движения</w:t>
      </w:r>
      <w:r w:rsidRPr="00CF4D6D">
        <w:rPr>
          <w:rFonts w:ascii="Times New Roman" w:eastAsia="Times New Roman" w:hAnsi="Times New Roman" w:cs="Times New Roman"/>
          <w:lang w:val="x-none" w:eastAsia="ru-RU"/>
        </w:rPr>
        <w:t>:</w:t>
      </w:r>
    </w:p>
    <w:p w:rsidR="00741F4E" w:rsidRPr="00741F4E" w:rsidRDefault="00741F4E" w:rsidP="00741F4E">
      <w:pPr>
        <w:widowControl w:val="0"/>
        <w:spacing w:after="0" w:line="276" w:lineRule="auto"/>
        <w:ind w:firstLine="567"/>
        <w:jc w:val="both"/>
        <w:rPr>
          <w:rFonts w:ascii="Times New Roman" w:eastAsia="Times New Roman" w:hAnsi="Times New Roman" w:cs="Times New Roman"/>
          <w:lang w:val="x-none" w:eastAsia="ru-RU"/>
        </w:rPr>
      </w:pPr>
      <w:r w:rsidRPr="00741F4E">
        <w:rPr>
          <w:rFonts w:ascii="Times New Roman" w:eastAsia="Times New Roman" w:hAnsi="Times New Roman" w:cs="Times New Roman"/>
          <w:lang w:val="x-none" w:eastAsia="ru-RU"/>
        </w:rPr>
        <w:t>В расчете заложены данные по показателям естественного движения:</w:t>
      </w:r>
    </w:p>
    <w:p w:rsidR="00741F4E" w:rsidRPr="00741F4E" w:rsidRDefault="00741F4E" w:rsidP="00741F4E">
      <w:pPr>
        <w:widowControl w:val="0"/>
        <w:tabs>
          <w:tab w:val="left" w:pos="-14628"/>
          <w:tab w:val="left" w:pos="-6457"/>
          <w:tab w:val="left" w:pos="-6054"/>
          <w:tab w:val="left" w:pos="-4625"/>
          <w:tab w:val="left" w:pos="0"/>
        </w:tabs>
        <w:spacing w:after="0" w:line="276" w:lineRule="auto"/>
        <w:ind w:firstLine="567"/>
        <w:jc w:val="both"/>
        <w:rPr>
          <w:rFonts w:ascii="Times New Roman" w:eastAsia="Times New Roman" w:hAnsi="Times New Roman" w:cs="Times New Roman"/>
          <w:lang w:val="x-none" w:eastAsia="x-none"/>
        </w:rPr>
      </w:pPr>
      <w:r w:rsidRPr="00741F4E">
        <w:rPr>
          <w:rFonts w:ascii="Times New Roman" w:eastAsia="Times New Roman" w:hAnsi="Times New Roman" w:cs="Times New Roman"/>
          <w:lang w:val="x-none" w:eastAsia="x-none"/>
        </w:rPr>
        <w:t xml:space="preserve">общий коэффициент рождаемости 10,7 родившихся на 1000 человек; </w:t>
      </w:r>
    </w:p>
    <w:p w:rsidR="00741F4E" w:rsidRPr="00741F4E" w:rsidRDefault="00741F4E" w:rsidP="00741F4E">
      <w:pPr>
        <w:widowControl w:val="0"/>
        <w:tabs>
          <w:tab w:val="left" w:pos="-14628"/>
          <w:tab w:val="left" w:pos="-6457"/>
          <w:tab w:val="left" w:pos="-6054"/>
          <w:tab w:val="left" w:pos="-4625"/>
          <w:tab w:val="left" w:pos="0"/>
        </w:tabs>
        <w:spacing w:after="0" w:line="276" w:lineRule="auto"/>
        <w:ind w:firstLine="567"/>
        <w:jc w:val="both"/>
        <w:rPr>
          <w:rFonts w:ascii="Times New Roman" w:eastAsia="Times New Roman" w:hAnsi="Times New Roman" w:cs="Times New Roman"/>
          <w:lang w:val="x-none" w:eastAsia="x-none"/>
        </w:rPr>
      </w:pPr>
      <w:r w:rsidRPr="00741F4E">
        <w:rPr>
          <w:rFonts w:ascii="Times New Roman" w:eastAsia="Times New Roman" w:hAnsi="Times New Roman" w:cs="Times New Roman"/>
          <w:lang w:val="x-none" w:eastAsia="x-none"/>
        </w:rPr>
        <w:t>общий коэффициент смертности 14,4 умерших на 1000 человек;</w:t>
      </w:r>
    </w:p>
    <w:p w:rsidR="00741F4E" w:rsidRPr="00741F4E" w:rsidRDefault="00741F4E" w:rsidP="00741F4E">
      <w:pPr>
        <w:widowControl w:val="0"/>
        <w:tabs>
          <w:tab w:val="left" w:pos="-14628"/>
          <w:tab w:val="left" w:pos="-6457"/>
          <w:tab w:val="left" w:pos="-6054"/>
          <w:tab w:val="left" w:pos="-4625"/>
          <w:tab w:val="left" w:pos="0"/>
        </w:tabs>
        <w:spacing w:line="276" w:lineRule="auto"/>
        <w:ind w:firstLine="567"/>
        <w:jc w:val="both"/>
        <w:rPr>
          <w:rFonts w:ascii="Times New Roman" w:eastAsia="Times New Roman" w:hAnsi="Times New Roman" w:cs="Times New Roman"/>
          <w:lang w:val="x-none" w:eastAsia="x-none"/>
        </w:rPr>
      </w:pPr>
      <w:r w:rsidRPr="00741F4E">
        <w:rPr>
          <w:rFonts w:ascii="Times New Roman" w:eastAsia="Times New Roman" w:hAnsi="Times New Roman" w:cs="Times New Roman"/>
          <w:lang w:val="x-none" w:eastAsia="x-none"/>
        </w:rPr>
        <w:t>коэффициент естественного прироста минус 3,7 на 1000 человек.</w:t>
      </w:r>
    </w:p>
    <w:p w:rsidR="00741F4E" w:rsidRPr="00741F4E" w:rsidRDefault="00741F4E" w:rsidP="00741F4E">
      <w:pPr>
        <w:keepNext/>
        <w:keepLines/>
        <w:widowControl w:val="0"/>
        <w:spacing w:after="120" w:line="276" w:lineRule="auto"/>
        <w:ind w:firstLine="851"/>
        <w:jc w:val="center"/>
        <w:rPr>
          <w:rFonts w:ascii="Times New Roman" w:eastAsia="Calibri" w:hAnsi="Times New Roman" w:cs="Times New Roman"/>
        </w:rPr>
      </w:pPr>
      <w:r w:rsidRPr="00741F4E">
        <w:rPr>
          <w:rFonts w:ascii="Times New Roman" w:eastAsia="Calibri" w:hAnsi="Times New Roman" w:cs="Times New Roman"/>
        </w:rPr>
        <w:t xml:space="preserve">Прогноз численности населения </w:t>
      </w:r>
    </w:p>
    <w:tbl>
      <w:tblPr>
        <w:tblW w:w="0" w:type="auto"/>
        <w:jc w:val="center"/>
        <w:tblLayout w:type="fixed"/>
        <w:tblLook w:val="0000" w:firstRow="0" w:lastRow="0" w:firstColumn="0" w:lastColumn="0" w:noHBand="0" w:noVBand="0"/>
      </w:tblPr>
      <w:tblGrid>
        <w:gridCol w:w="5667"/>
        <w:gridCol w:w="1843"/>
        <w:gridCol w:w="1134"/>
        <w:gridCol w:w="988"/>
      </w:tblGrid>
      <w:tr w:rsidR="00741F4E" w:rsidRPr="00741F4E" w:rsidTr="00741F4E">
        <w:trPr>
          <w:cantSplit/>
          <w:jc w:val="center"/>
        </w:trPr>
        <w:tc>
          <w:tcPr>
            <w:tcW w:w="5667" w:type="dxa"/>
            <w:vMerge w:val="restart"/>
            <w:tcBorders>
              <w:top w:val="single" w:sz="4" w:space="0" w:color="000000"/>
              <w:left w:val="single" w:sz="4" w:space="0" w:color="000000"/>
              <w:right w:val="single" w:sz="4" w:space="0" w:color="auto"/>
            </w:tcBorders>
            <w:vAlign w:val="center"/>
          </w:tcPr>
          <w:p w:rsidR="00741F4E" w:rsidRPr="00741F4E" w:rsidRDefault="00741F4E" w:rsidP="00741F4E">
            <w:pPr>
              <w:widowControl w:val="0"/>
              <w:spacing w:after="0" w:line="240" w:lineRule="auto"/>
              <w:jc w:val="center"/>
              <w:rPr>
                <w:rFonts w:ascii="Times New Roman" w:eastAsia="Calibri" w:hAnsi="Times New Roman" w:cs="Times New Roman"/>
              </w:rPr>
            </w:pPr>
            <w:r w:rsidRPr="00741F4E">
              <w:rPr>
                <w:rFonts w:ascii="Times New Roman" w:eastAsia="Calibri" w:hAnsi="Times New Roman" w:cs="Times New Roman"/>
                <w:bCs/>
              </w:rPr>
              <w:t>Показатели численности населения по поселению и в разрезе населенных пунктов</w:t>
            </w:r>
          </w:p>
        </w:tc>
        <w:tc>
          <w:tcPr>
            <w:tcW w:w="1843" w:type="dxa"/>
            <w:tcBorders>
              <w:top w:val="single" w:sz="4" w:space="0" w:color="auto"/>
              <w:left w:val="single" w:sz="4" w:space="0" w:color="auto"/>
              <w:bottom w:val="single" w:sz="4" w:space="0" w:color="auto"/>
              <w:right w:val="single" w:sz="4" w:space="0" w:color="auto"/>
            </w:tcBorders>
            <w:vAlign w:val="center"/>
          </w:tcPr>
          <w:p w:rsidR="00741F4E" w:rsidRPr="00741F4E" w:rsidRDefault="00741F4E" w:rsidP="00741F4E">
            <w:pPr>
              <w:keepNext/>
              <w:keepLines/>
              <w:widowControl w:val="0"/>
              <w:snapToGrid w:val="0"/>
              <w:spacing w:after="0" w:line="240" w:lineRule="auto"/>
              <w:ind w:left="-108" w:right="-108"/>
              <w:jc w:val="center"/>
              <w:rPr>
                <w:rFonts w:ascii="Times New Roman" w:eastAsia="Calibri" w:hAnsi="Times New Roman" w:cs="Times New Roman"/>
                <w:bCs/>
              </w:rPr>
            </w:pPr>
            <w:r w:rsidRPr="00741F4E">
              <w:rPr>
                <w:rFonts w:ascii="Times New Roman" w:eastAsia="Calibri" w:hAnsi="Times New Roman" w:cs="Times New Roman"/>
                <w:bCs/>
              </w:rPr>
              <w:t>Факт (начало года)</w:t>
            </w: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741F4E" w:rsidRPr="00741F4E" w:rsidRDefault="00741F4E" w:rsidP="00741F4E">
            <w:pPr>
              <w:keepNext/>
              <w:keepLines/>
              <w:widowControl w:val="0"/>
              <w:snapToGrid w:val="0"/>
              <w:spacing w:after="0" w:line="240" w:lineRule="auto"/>
              <w:ind w:left="-108" w:right="-112"/>
              <w:jc w:val="center"/>
              <w:rPr>
                <w:rFonts w:ascii="Times New Roman" w:eastAsia="Calibri" w:hAnsi="Times New Roman" w:cs="Times New Roman"/>
                <w:bCs/>
              </w:rPr>
            </w:pPr>
            <w:r w:rsidRPr="00741F4E">
              <w:rPr>
                <w:rFonts w:ascii="Times New Roman" w:eastAsia="Calibri" w:hAnsi="Times New Roman" w:cs="Times New Roman"/>
                <w:bCs/>
              </w:rPr>
              <w:t>Прогноз (конец года)</w:t>
            </w:r>
          </w:p>
        </w:tc>
      </w:tr>
      <w:tr w:rsidR="00741F4E" w:rsidRPr="00741F4E" w:rsidTr="00741F4E">
        <w:trPr>
          <w:cantSplit/>
          <w:jc w:val="center"/>
        </w:trPr>
        <w:tc>
          <w:tcPr>
            <w:tcW w:w="5667" w:type="dxa"/>
            <w:vMerge/>
            <w:tcBorders>
              <w:left w:val="single" w:sz="4" w:space="0" w:color="000000"/>
              <w:bottom w:val="single" w:sz="4" w:space="0" w:color="000000"/>
            </w:tcBorders>
            <w:vAlign w:val="center"/>
          </w:tcPr>
          <w:p w:rsidR="00741F4E" w:rsidRPr="00741F4E" w:rsidRDefault="00741F4E" w:rsidP="00741F4E">
            <w:pPr>
              <w:widowControl w:val="0"/>
              <w:spacing w:after="0" w:line="240" w:lineRule="auto"/>
              <w:jc w:val="center"/>
              <w:rPr>
                <w:rFonts w:ascii="Times New Roman" w:eastAsia="Calibri" w:hAnsi="Times New Roman" w:cs="Times New Roman"/>
              </w:rPr>
            </w:pPr>
          </w:p>
        </w:tc>
        <w:tc>
          <w:tcPr>
            <w:tcW w:w="1843" w:type="dxa"/>
            <w:tcBorders>
              <w:top w:val="single" w:sz="4" w:space="0" w:color="auto"/>
              <w:left w:val="single" w:sz="4" w:space="0" w:color="000000"/>
              <w:bottom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2016 г.</w:t>
            </w:r>
          </w:p>
        </w:tc>
        <w:tc>
          <w:tcPr>
            <w:tcW w:w="1134" w:type="dxa"/>
            <w:tcBorders>
              <w:top w:val="single" w:sz="4" w:space="0" w:color="auto"/>
              <w:left w:val="single" w:sz="4" w:space="0" w:color="000000"/>
              <w:bottom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2020 г.</w:t>
            </w:r>
          </w:p>
        </w:tc>
        <w:tc>
          <w:tcPr>
            <w:tcW w:w="988" w:type="dxa"/>
            <w:tcBorders>
              <w:top w:val="single" w:sz="4" w:space="0" w:color="auto"/>
              <w:left w:val="single" w:sz="4" w:space="0" w:color="000000"/>
              <w:bottom w:val="single" w:sz="4" w:space="0" w:color="000000"/>
              <w:right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2030 г.</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Pr="00741F4E" w:rsidRDefault="00741F4E" w:rsidP="00741F4E">
            <w:pPr>
              <w:keepNext/>
              <w:keepLines/>
              <w:widowControl w:val="0"/>
              <w:snapToGrid w:val="0"/>
              <w:spacing w:after="0" w:line="240" w:lineRule="auto"/>
              <w:rPr>
                <w:rFonts w:ascii="Times New Roman" w:eastAsia="Calibri" w:hAnsi="Times New Roman" w:cs="Times New Roman"/>
                <w:bCs/>
              </w:rPr>
            </w:pPr>
            <w:r w:rsidRPr="00741F4E">
              <w:rPr>
                <w:rFonts w:ascii="Times New Roman" w:eastAsia="Calibri" w:hAnsi="Times New Roman" w:cs="Times New Roman"/>
                <w:bCs/>
              </w:rPr>
              <w:t>Общая численность населения, человек</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6919</w:t>
            </w:r>
          </w:p>
        </w:tc>
        <w:tc>
          <w:tcPr>
            <w:tcW w:w="1134" w:type="dxa"/>
            <w:tcBorders>
              <w:left w:val="single" w:sz="4" w:space="0" w:color="000000"/>
              <w:bottom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6843</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keepNext/>
              <w:keepLines/>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6700</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в том числе:</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
                <w:bCs/>
              </w:rPr>
            </w:pP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
                <w:bCs/>
              </w:rPr>
            </w:pP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
                <w:bCs/>
              </w:rPr>
            </w:pP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Pr="00741F4E" w:rsidRDefault="00741F4E" w:rsidP="00490C97">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ст.</w:t>
            </w:r>
            <w:r>
              <w:rPr>
                <w:rFonts w:ascii="Times New Roman" w:eastAsia="Calibri" w:hAnsi="Times New Roman" w:cs="Times New Roman"/>
              </w:rPr>
              <w:t xml:space="preserve"> </w:t>
            </w:r>
            <w:r w:rsidRPr="00741F4E">
              <w:rPr>
                <w:rFonts w:ascii="Times New Roman" w:eastAsia="Calibri" w:hAnsi="Times New Roman" w:cs="Times New Roman"/>
              </w:rPr>
              <w:t>Новомалороссийская, чел</w:t>
            </w:r>
            <w:r w:rsidR="00490C97">
              <w:rPr>
                <w:rFonts w:ascii="Times New Roman" w:eastAsia="Calibri" w:hAnsi="Times New Roman" w:cs="Times New Roman"/>
              </w:rPr>
              <w:t>.</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5922</w:t>
            </w: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5685</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5550</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Pr="00741F4E" w:rsidRDefault="00741F4E" w:rsidP="00490C97">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ст. Новогражданская, чел</w:t>
            </w:r>
            <w:r w:rsidR="00490C97">
              <w:rPr>
                <w:rFonts w:ascii="Times New Roman" w:eastAsia="Calibri" w:hAnsi="Times New Roman" w:cs="Times New Roman"/>
              </w:rPr>
              <w:t>.</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997</w:t>
            </w: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1158</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bCs/>
              </w:rPr>
            </w:pPr>
            <w:r w:rsidRPr="00741F4E">
              <w:rPr>
                <w:rFonts w:ascii="Times New Roman" w:eastAsia="Calibri" w:hAnsi="Times New Roman" w:cs="Times New Roman"/>
                <w:bCs/>
              </w:rPr>
              <w:t>1150</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младше трудоспособного возраста (до 16 лет), %</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30</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27</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Default="00741F4E" w:rsidP="00741F4E">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трудоспособного возраста</w:t>
            </w:r>
          </w:p>
          <w:p w:rsidR="00741F4E" w:rsidRPr="00741F4E" w:rsidRDefault="00741F4E" w:rsidP="00741F4E">
            <w:pPr>
              <w:widowControl w:val="0"/>
              <w:snapToGrid w:val="0"/>
              <w:spacing w:after="0" w:line="240" w:lineRule="auto"/>
              <w:ind w:right="-108"/>
              <w:rPr>
                <w:rFonts w:ascii="Times New Roman" w:eastAsia="Calibri" w:hAnsi="Times New Roman" w:cs="Times New Roman"/>
              </w:rPr>
            </w:pPr>
            <w:r w:rsidRPr="00741F4E">
              <w:rPr>
                <w:rFonts w:ascii="Times New Roman" w:eastAsia="Calibri" w:hAnsi="Times New Roman" w:cs="Times New Roman"/>
              </w:rPr>
              <w:t>(от 16 до 60 лет - мужчи</w:t>
            </w:r>
            <w:r>
              <w:rPr>
                <w:rFonts w:ascii="Times New Roman" w:eastAsia="Calibri" w:hAnsi="Times New Roman" w:cs="Times New Roman"/>
              </w:rPr>
              <w:t xml:space="preserve">ны, от 16 до 55 лет - женщины), </w:t>
            </w:r>
            <w:r w:rsidRPr="00741F4E">
              <w:rPr>
                <w:rFonts w:ascii="Times New Roman" w:eastAsia="Calibri" w:hAnsi="Times New Roman" w:cs="Times New Roman"/>
              </w:rPr>
              <w:t>%</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p>
          <w:p w:rsidR="00741F4E" w:rsidRPr="00741F4E" w:rsidRDefault="00741F4E" w:rsidP="00741F4E">
            <w:pPr>
              <w:widowControl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51</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52</w:t>
            </w:r>
          </w:p>
        </w:tc>
      </w:tr>
      <w:tr w:rsidR="00741F4E" w:rsidRPr="00741F4E" w:rsidTr="00741F4E">
        <w:trPr>
          <w:trHeight w:val="23"/>
          <w:jc w:val="center"/>
        </w:trPr>
        <w:tc>
          <w:tcPr>
            <w:tcW w:w="5667" w:type="dxa"/>
            <w:tcBorders>
              <w:left w:val="single" w:sz="4" w:space="0" w:color="000000"/>
              <w:bottom w:val="single" w:sz="4" w:space="0" w:color="000000"/>
            </w:tcBorders>
            <w:vAlign w:val="center"/>
          </w:tcPr>
          <w:p w:rsidR="00741F4E" w:rsidRDefault="00741F4E" w:rsidP="00741F4E">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старше трудоспособного возраста</w:t>
            </w:r>
          </w:p>
          <w:p w:rsidR="00741F4E" w:rsidRPr="00741F4E" w:rsidRDefault="00741F4E" w:rsidP="00741F4E">
            <w:pPr>
              <w:widowControl w:val="0"/>
              <w:snapToGrid w:val="0"/>
              <w:spacing w:after="0" w:line="240" w:lineRule="auto"/>
              <w:rPr>
                <w:rFonts w:ascii="Times New Roman" w:eastAsia="Calibri" w:hAnsi="Times New Roman" w:cs="Times New Roman"/>
              </w:rPr>
            </w:pPr>
            <w:r w:rsidRPr="00741F4E">
              <w:rPr>
                <w:rFonts w:ascii="Times New Roman" w:eastAsia="Calibri" w:hAnsi="Times New Roman" w:cs="Times New Roman"/>
              </w:rPr>
              <w:t xml:space="preserve"> (с 60 лет - мужчины, с 55 лет - женщины), %</w:t>
            </w:r>
          </w:p>
        </w:tc>
        <w:tc>
          <w:tcPr>
            <w:tcW w:w="1843" w:type="dxa"/>
            <w:tcBorders>
              <w:top w:val="single" w:sz="4" w:space="0" w:color="000000"/>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19</w:t>
            </w:r>
          </w:p>
        </w:tc>
        <w:tc>
          <w:tcPr>
            <w:tcW w:w="988" w:type="dxa"/>
            <w:tcBorders>
              <w:left w:val="single" w:sz="4" w:space="0" w:color="000000"/>
              <w:bottom w:val="single" w:sz="4" w:space="0" w:color="000000"/>
              <w:right w:val="single" w:sz="4" w:space="0" w:color="000000"/>
            </w:tcBorders>
            <w:vAlign w:val="center"/>
          </w:tcPr>
          <w:p w:rsidR="00741F4E" w:rsidRPr="00741F4E" w:rsidRDefault="00741F4E" w:rsidP="00741F4E">
            <w:pPr>
              <w:widowControl w:val="0"/>
              <w:snapToGrid w:val="0"/>
              <w:spacing w:after="0" w:line="240" w:lineRule="auto"/>
              <w:jc w:val="center"/>
              <w:rPr>
                <w:rFonts w:ascii="Times New Roman" w:eastAsia="Calibri" w:hAnsi="Times New Roman" w:cs="Times New Roman"/>
              </w:rPr>
            </w:pPr>
            <w:r w:rsidRPr="00741F4E">
              <w:rPr>
                <w:rFonts w:ascii="Times New Roman" w:eastAsia="Calibri" w:hAnsi="Times New Roman" w:cs="Times New Roman"/>
              </w:rPr>
              <w:t>21</w:t>
            </w:r>
          </w:p>
        </w:tc>
      </w:tr>
    </w:tbl>
    <w:p w:rsidR="00741F4E" w:rsidRPr="00CF4D6D" w:rsidRDefault="00741F4E" w:rsidP="00741F4E">
      <w:pPr>
        <w:widowControl w:val="0"/>
        <w:spacing w:before="240" w:after="0" w:line="240" w:lineRule="auto"/>
        <w:ind w:firstLine="567"/>
        <w:jc w:val="both"/>
        <w:rPr>
          <w:rFonts w:ascii="Times New Roman" w:eastAsia="Times New Roman" w:hAnsi="Times New Roman" w:cs="Times New Roman"/>
          <w:lang w:eastAsia="ru-RU"/>
        </w:rPr>
      </w:pPr>
      <w:r w:rsidRPr="00741F4E">
        <w:rPr>
          <w:rFonts w:ascii="Times New Roman" w:eastAsia="Times New Roman" w:hAnsi="Times New Roman" w:cs="Times New Roman"/>
          <w:lang w:val="x-none" w:eastAsia="ru-RU"/>
        </w:rPr>
        <w:t>По результатам прогноза ожидается убыль численности населения по отношению к базовому году на 3,1%.</w:t>
      </w:r>
      <w:r>
        <w:rPr>
          <w:rFonts w:ascii="Times New Roman" w:eastAsia="Times New Roman" w:hAnsi="Times New Roman" w:cs="Times New Roman"/>
          <w:lang w:eastAsia="ru-RU"/>
        </w:rPr>
        <w:t xml:space="preserve"> За период с 2016 по 2021 гг. численность населения сократилась на 517 чел. или на 7,5%.</w:t>
      </w:r>
    </w:p>
    <w:p w:rsidR="00C81E5C" w:rsidRPr="0015131B" w:rsidRDefault="009A62BB" w:rsidP="0015131B">
      <w:pPr>
        <w:autoSpaceDE w:val="0"/>
        <w:autoSpaceDN w:val="0"/>
        <w:adjustRightInd w:val="0"/>
        <w:spacing w:line="240" w:lineRule="auto"/>
        <w:ind w:firstLine="552"/>
        <w:jc w:val="both"/>
        <w:rPr>
          <w:rFonts w:ascii="Times New Roman" w:eastAsia="Times New Roman" w:hAnsi="Times New Roman" w:cs="Times New Roman"/>
          <w:lang w:eastAsia="ru-RU"/>
        </w:rPr>
      </w:pPr>
      <w:r w:rsidRPr="0015131B">
        <w:rPr>
          <w:rFonts w:ascii="Times New Roman" w:eastAsia="Times New Roman" w:hAnsi="Times New Roman" w:cs="Times New Roman"/>
          <w:lang w:eastAsia="ru-RU"/>
        </w:rPr>
        <w:t xml:space="preserve">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w:t>
      </w:r>
      <w:r w:rsidR="00741F4E">
        <w:rPr>
          <w:rFonts w:ascii="Times New Roman" w:eastAsia="Times New Roman" w:hAnsi="Times New Roman" w:cs="Times New Roman"/>
          <w:lang w:eastAsia="ru-RU"/>
        </w:rPr>
        <w:t>уменьшается</w:t>
      </w:r>
      <w:r w:rsidRPr="0015131B">
        <w:rPr>
          <w:rFonts w:ascii="Times New Roman" w:eastAsia="Times New Roman" w:hAnsi="Times New Roman" w:cs="Times New Roman"/>
          <w:lang w:eastAsia="ru-RU"/>
        </w:rPr>
        <w:t>.</w:t>
      </w:r>
    </w:p>
    <w:p w:rsidR="00DC51FB" w:rsidRPr="00E03D6B" w:rsidRDefault="00DC51FB" w:rsidP="00563B1F">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детей в возрасте от 0 до 18 лет на </w:t>
      </w:r>
      <w:r w:rsidR="00EB2C4A" w:rsidRPr="00E03D6B">
        <w:rPr>
          <w:rFonts w:ascii="Times New Roman" w:eastAsia="Times New Roman" w:hAnsi="Times New Roman" w:cs="Times New Roman"/>
          <w:lang w:eastAsia="ru-RU"/>
        </w:rPr>
        <w:t xml:space="preserve">1 января 2021 г. </w:t>
      </w:r>
      <w:r w:rsidR="00D7186C" w:rsidRPr="00E03D6B">
        <w:rPr>
          <w:rFonts w:ascii="Times New Roman" w:eastAsia="Times New Roman" w:hAnsi="Times New Roman" w:cs="Times New Roman"/>
          <w:lang w:eastAsia="ru-RU"/>
        </w:rPr>
        <w:t>*</w:t>
      </w:r>
      <w:r w:rsidR="00EB2C4A" w:rsidRPr="00E03D6B">
        <w:rPr>
          <w:rFonts w:ascii="Times New Roman" w:eastAsia="Times New Roman" w:hAnsi="Times New Roman" w:cs="Times New Roman"/>
          <w:lang w:eastAsia="ru-RU"/>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12"/>
        <w:gridCol w:w="5342"/>
      </w:tblGrid>
      <w:tr w:rsidR="00EB2C4A" w:rsidRPr="00E03D6B" w:rsidTr="000262D2">
        <w:trPr>
          <w:trHeight w:val="501"/>
          <w:jc w:val="center"/>
        </w:trPr>
        <w:tc>
          <w:tcPr>
            <w:tcW w:w="838" w:type="dxa"/>
            <w:vMerge w:val="restart"/>
            <w:shd w:val="clear" w:color="auto" w:fill="auto"/>
          </w:tcPr>
          <w:p w:rsidR="00EB2C4A" w:rsidRPr="00E03D6B" w:rsidRDefault="00EB2C4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п/н</w:t>
            </w:r>
          </w:p>
        </w:tc>
        <w:tc>
          <w:tcPr>
            <w:tcW w:w="3412" w:type="dxa"/>
            <w:shd w:val="clear" w:color="auto" w:fill="auto"/>
          </w:tcPr>
          <w:p w:rsidR="00EB2C4A" w:rsidRPr="00E03D6B" w:rsidRDefault="00EB2C4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w:t>
            </w:r>
          </w:p>
        </w:tc>
        <w:tc>
          <w:tcPr>
            <w:tcW w:w="5342" w:type="dxa"/>
            <w:shd w:val="clear" w:color="auto" w:fill="auto"/>
          </w:tcPr>
          <w:p w:rsidR="00EB2C4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Выселковск</w:t>
            </w:r>
            <w:r w:rsidR="00066260" w:rsidRPr="00E03D6B">
              <w:rPr>
                <w:rFonts w:ascii="Times New Roman" w:eastAsia="Times New Roman" w:hAnsi="Times New Roman" w:cs="Times New Roman"/>
                <w:shd w:val="clear" w:color="auto" w:fill="FFFFFF"/>
                <w:lang w:eastAsia="ru-RU"/>
              </w:rPr>
              <w:t>ий район</w:t>
            </w:r>
          </w:p>
        </w:tc>
      </w:tr>
      <w:tr w:rsidR="005440B8" w:rsidRPr="00E03D6B" w:rsidTr="000262D2">
        <w:trPr>
          <w:trHeight w:val="135"/>
          <w:jc w:val="center"/>
        </w:trPr>
        <w:tc>
          <w:tcPr>
            <w:tcW w:w="838" w:type="dxa"/>
            <w:vMerge/>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p>
        </w:tc>
        <w:tc>
          <w:tcPr>
            <w:tcW w:w="3412" w:type="dxa"/>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Общая численность населения </w:t>
            </w:r>
            <w:r w:rsidR="00A43367" w:rsidRPr="00E03D6B">
              <w:rPr>
                <w:rFonts w:ascii="Times New Roman" w:eastAsia="Times New Roman" w:hAnsi="Times New Roman" w:cs="Times New Roman"/>
                <w:bCs/>
                <w:color w:val="000000"/>
                <w:lang w:eastAsia="ru-RU"/>
              </w:rPr>
              <w:t>*</w:t>
            </w:r>
          </w:p>
        </w:tc>
        <w:tc>
          <w:tcPr>
            <w:tcW w:w="5342" w:type="dxa"/>
            <w:shd w:val="clear" w:color="auto" w:fill="auto"/>
          </w:tcPr>
          <w:p w:rsidR="005440B8"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color w:val="000000"/>
                <w:lang w:eastAsia="ru-RU"/>
              </w:rPr>
              <w:t>56943</w:t>
            </w:r>
          </w:p>
        </w:tc>
      </w:tr>
      <w:tr w:rsidR="00F4759A" w:rsidRPr="00E03D6B" w:rsidTr="000262D2">
        <w:trPr>
          <w:trHeight w:val="140"/>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К2</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К3</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626</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К4</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721</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К5</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770</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К6</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724</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 – К6</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4597</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725</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К8</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824</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К9</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680</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К10</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631</w:t>
            </w:r>
          </w:p>
        </w:tc>
      </w:tr>
      <w:tr w:rsidR="00F4759A" w:rsidRPr="00E03D6B" w:rsidTr="000262D2">
        <w:trPr>
          <w:trHeight w:val="233"/>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К11</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651</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К12</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713</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К13</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703</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К14</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К15</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626</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 – К15</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6197</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588</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К17</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615</w:t>
            </w:r>
          </w:p>
        </w:tc>
      </w:tr>
      <w:tr w:rsidR="00F4759A" w:rsidRPr="00E03D6B" w:rsidTr="000262D2">
        <w:trPr>
          <w:trHeight w:val="245"/>
          <w:jc w:val="center"/>
        </w:trPr>
        <w:tc>
          <w:tcPr>
            <w:tcW w:w="838" w:type="dxa"/>
            <w:shd w:val="clear" w:color="auto" w:fill="auto"/>
          </w:tcPr>
          <w:p w:rsidR="00F4759A" w:rsidRPr="00E03D6B" w:rsidRDefault="00F4759A" w:rsidP="00E03D6B">
            <w:pPr>
              <w:spacing w:after="0" w:line="240" w:lineRule="auto"/>
              <w:rPr>
                <w:rFonts w:ascii="Times New Roman" w:eastAsia="Times New Roman" w:hAnsi="Times New Roman" w:cs="Times New Roman"/>
                <w:lang w:eastAsia="ru-RU"/>
              </w:rPr>
            </w:pP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К16 - К17</w:t>
            </w:r>
          </w:p>
        </w:tc>
        <w:tc>
          <w:tcPr>
            <w:tcW w:w="534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1203</w:t>
            </w:r>
          </w:p>
        </w:tc>
      </w:tr>
      <w:tr w:rsidR="00B63FF5" w:rsidRPr="00E03D6B" w:rsidTr="000262D2">
        <w:trPr>
          <w:trHeight w:val="1679"/>
          <w:jc w:val="center"/>
        </w:trPr>
        <w:tc>
          <w:tcPr>
            <w:tcW w:w="9592" w:type="dxa"/>
            <w:gridSpan w:val="3"/>
            <w:shd w:val="clear" w:color="auto" w:fill="auto"/>
          </w:tcPr>
          <w:p w:rsidR="00B63FF5" w:rsidRPr="00E03D6B" w:rsidRDefault="00B63FF5" w:rsidP="00E03D6B">
            <w:pPr>
              <w:pStyle w:val="ConsPlusTitle"/>
              <w:ind w:firstLine="540"/>
              <w:outlineLvl w:val="2"/>
              <w:rPr>
                <w:rFonts w:ascii="Times New Roman" w:hAnsi="Times New Roman" w:cs="Times New Roman"/>
                <w:szCs w:val="22"/>
              </w:rPr>
            </w:pPr>
            <w:r w:rsidRPr="00E03D6B">
              <w:rPr>
                <w:rFonts w:ascii="Times New Roman" w:hAnsi="Times New Roman" w:cs="Times New Roman"/>
                <w:b w:val="0"/>
                <w:szCs w:val="22"/>
              </w:rPr>
              <w:t>*Численность населения согласно статистическим данным:</w:t>
            </w:r>
            <w:r w:rsidRPr="00E03D6B">
              <w:rPr>
                <w:rFonts w:ascii="Times New Roman" w:hAnsi="Times New Roman" w:cs="Times New Roman"/>
                <w:szCs w:val="22"/>
              </w:rPr>
              <w:t xml:space="preserve">  </w:t>
            </w:r>
            <w:hyperlink r:id="rId119" w:history="1">
              <w:r w:rsidRPr="00E03D6B">
                <w:rPr>
                  <w:rStyle w:val="ad"/>
                  <w:rFonts w:ascii="Times New Roman" w:hAnsi="Times New Roman" w:cs="Times New Roman"/>
                  <w:b w:val="0"/>
                  <w:color w:val="auto"/>
                  <w:szCs w:val="22"/>
                </w:rPr>
                <w:t>https://krsdstat.gks.ru/storage/mediabank/PCeX2ySa/Ocenka.htm</w:t>
              </w:r>
            </w:hyperlink>
            <w:r w:rsidRPr="00E03D6B">
              <w:rPr>
                <w:rFonts w:ascii="Times New Roman" w:hAnsi="Times New Roman" w:cs="Times New Roman"/>
                <w:szCs w:val="22"/>
              </w:rPr>
              <w:t xml:space="preserve"> </w:t>
            </w:r>
          </w:p>
          <w:p w:rsidR="00B63FF5" w:rsidRPr="00E03D6B" w:rsidRDefault="00B63FF5" w:rsidP="00E03D6B">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E03D6B">
              <w:rPr>
                <w:rFonts w:ascii="Times New Roman" w:eastAsiaTheme="minorHAnsi" w:hAnsi="Times New Roman" w:cs="Times New Roman"/>
                <w:b w:val="0"/>
                <w:szCs w:val="22"/>
                <w:shd w:val="clear" w:color="auto" w:fill="FFFFFF"/>
                <w:lang w:eastAsia="en-US"/>
              </w:rPr>
              <w:t>**Количественные данные (Kn) возрастно-полового состава населения приведены</w:t>
            </w:r>
            <w:r w:rsidRPr="00E03D6B">
              <w:rPr>
                <w:rFonts w:ascii="Times New Roman" w:hAnsi="Times New Roman" w:cs="Times New Roman"/>
                <w:szCs w:val="22"/>
              </w:rPr>
              <w:t xml:space="preserve"> </w:t>
            </w:r>
            <w:r w:rsidRPr="00E03D6B">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20" w:tgtFrame="_blank" w:history="1">
              <w:r w:rsidRPr="00E03D6B">
                <w:rPr>
                  <w:rFonts w:ascii="Times New Roman" w:eastAsiaTheme="minorHAnsi" w:hAnsi="Times New Roman" w:cs="Times New Roman"/>
                  <w:b w:val="0"/>
                  <w:szCs w:val="22"/>
                  <w:u w:val="single"/>
                  <w:shd w:val="clear" w:color="auto" w:fill="FFFFFF"/>
                  <w:lang w:eastAsia="en-US"/>
                </w:rPr>
                <w:t>https://krsdstat.gks.ru/population_kk</w:t>
              </w:r>
            </w:hyperlink>
            <w:r w:rsidRPr="00E03D6B">
              <w:rPr>
                <w:rFonts w:ascii="Times New Roman" w:eastAsiaTheme="minorHAnsi" w:hAnsi="Times New Roman" w:cs="Times New Roman"/>
                <w:b w:val="0"/>
                <w:szCs w:val="22"/>
                <w:shd w:val="clear" w:color="auto" w:fill="FFFFFF"/>
                <w:lang w:eastAsia="en-US"/>
              </w:rPr>
              <w:t xml:space="preserve"> </w:t>
            </w:r>
          </w:p>
          <w:p w:rsidR="00B63FF5" w:rsidRPr="00E03D6B" w:rsidRDefault="00B63FF5" w:rsidP="00E03D6B">
            <w:pPr>
              <w:pStyle w:val="ConsPlusTitle"/>
              <w:ind w:firstLine="540"/>
              <w:jc w:val="both"/>
              <w:outlineLvl w:val="2"/>
              <w:rPr>
                <w:rFonts w:ascii="Times New Roman" w:hAnsi="Times New Roman" w:cs="Times New Roman"/>
                <w:b w:val="0"/>
                <w:szCs w:val="22"/>
                <w:shd w:val="clear" w:color="auto" w:fill="FFFFFF"/>
              </w:rPr>
            </w:pPr>
            <w:r w:rsidRPr="00E03D6B">
              <w:rPr>
                <w:rFonts w:ascii="Times New Roman" w:hAnsi="Times New Roman" w:cs="Times New Roman"/>
                <w:b w:val="0"/>
                <w:szCs w:val="22"/>
                <w:shd w:val="clear" w:color="auto" w:fill="FFFFFF"/>
              </w:rPr>
              <w:t>К0-К6 – количество детей одного возраста, где 0-6 (Kn) возраст от 2мес. до 6 лет</w:t>
            </w:r>
          </w:p>
          <w:p w:rsidR="00B63FF5" w:rsidRPr="00E03D6B" w:rsidRDefault="00B63FF5" w:rsidP="00E03D6B">
            <w:pPr>
              <w:pStyle w:val="ConsPlusTitle"/>
              <w:spacing w:after="240"/>
              <w:ind w:firstLine="540"/>
              <w:jc w:val="both"/>
              <w:outlineLvl w:val="2"/>
              <w:rPr>
                <w:rFonts w:ascii="Times New Roman" w:hAnsi="Times New Roman" w:cs="Times New Roman"/>
                <w:b w:val="0"/>
                <w:szCs w:val="22"/>
              </w:rPr>
            </w:pPr>
            <w:r w:rsidRPr="00E03D6B">
              <w:rPr>
                <w:rFonts w:ascii="Times New Roman" w:hAnsi="Times New Roman" w:cs="Times New Roman"/>
                <w:b w:val="0"/>
                <w:szCs w:val="22"/>
                <w:shd w:val="clear" w:color="auto" w:fill="FFFFFF"/>
              </w:rPr>
              <w:t>К7-К17 – количество детей одного возраста, где 7-17 (Kn) возраст от 7 до 17 лет</w:t>
            </w:r>
          </w:p>
        </w:tc>
      </w:tr>
    </w:tbl>
    <w:p w:rsidR="004D2374" w:rsidRPr="00E03D6B" w:rsidRDefault="00B63FF5" w:rsidP="004D2374">
      <w:pPr>
        <w:shd w:val="clear" w:color="auto" w:fill="FFFFFF"/>
        <w:spacing w:before="24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w:t>
      </w:r>
      <w:r w:rsidR="00E3747C" w:rsidRPr="00E03D6B">
        <w:rPr>
          <w:rFonts w:ascii="Times New Roman" w:eastAsia="Times New Roman" w:hAnsi="Times New Roman" w:cs="Times New Roman"/>
          <w:lang w:eastAsia="ru-RU"/>
        </w:rPr>
        <w:t>сельско</w:t>
      </w:r>
      <w:r w:rsidR="0015131B">
        <w:rPr>
          <w:rFonts w:ascii="Times New Roman" w:eastAsia="Times New Roman" w:hAnsi="Times New Roman" w:cs="Times New Roman"/>
          <w:lang w:eastAsia="ru-RU"/>
        </w:rPr>
        <w:t>м</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w:t>
      </w:r>
      <w:r w:rsidR="0015131B">
        <w:rPr>
          <w:rFonts w:ascii="Times New Roman" w:eastAsia="Times New Roman" w:hAnsi="Times New Roman" w:cs="Times New Roman"/>
          <w:lang w:eastAsia="ru-RU"/>
        </w:rPr>
        <w:t>и</w:t>
      </w:r>
      <w:r w:rsidR="004D2374">
        <w:rPr>
          <w:rFonts w:ascii="Times New Roman" w:eastAsia="Times New Roman" w:hAnsi="Times New Roman" w:cs="Times New Roman"/>
          <w:lang w:eastAsia="ru-RU"/>
        </w:rPr>
        <w:t xml:space="preserve"> </w:t>
      </w:r>
      <w:r w:rsidR="00090AF9"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00090AF9" w:rsidRPr="00E03D6B">
        <w:rPr>
          <w:rFonts w:ascii="Times New Roman" w:eastAsia="Times New Roman" w:hAnsi="Times New Roman" w:cs="Times New Roman"/>
          <w:lang w:eastAsia="ru-RU"/>
        </w:rPr>
        <w:t>ставленны</w:t>
      </w:r>
      <w:r w:rsidR="001B5E4A">
        <w:rPr>
          <w:rFonts w:ascii="Times New Roman" w:eastAsia="Times New Roman" w:hAnsi="Times New Roman" w:cs="Times New Roman"/>
          <w:lang w:eastAsia="ru-RU"/>
        </w:rPr>
        <w:t>е</w:t>
      </w:r>
      <w:r w:rsidR="00090AF9" w:rsidRPr="00E03D6B">
        <w:rPr>
          <w:rFonts w:ascii="Times New Roman" w:eastAsia="Times New Roman" w:hAnsi="Times New Roman" w:cs="Times New Roman"/>
          <w:lang w:eastAsia="ru-RU"/>
        </w:rPr>
        <w:t xml:space="preserve"> адм</w:t>
      </w:r>
      <w:r w:rsidR="004D2374">
        <w:rPr>
          <w:rFonts w:ascii="Times New Roman" w:eastAsia="Times New Roman" w:hAnsi="Times New Roman" w:cs="Times New Roman"/>
          <w:lang w:eastAsia="ru-RU"/>
        </w:rPr>
        <w:t>инистрацией сельского поселения</w:t>
      </w:r>
    </w:p>
    <w:tbl>
      <w:tblPr>
        <w:tblStyle w:val="af"/>
        <w:tblW w:w="0" w:type="auto"/>
        <w:tblInd w:w="108" w:type="dxa"/>
        <w:tblLook w:val="04A0" w:firstRow="1" w:lastRow="0" w:firstColumn="1" w:lastColumn="0" w:noHBand="0" w:noVBand="1"/>
      </w:tblPr>
      <w:tblGrid>
        <w:gridCol w:w="700"/>
        <w:gridCol w:w="6388"/>
        <w:gridCol w:w="992"/>
        <w:gridCol w:w="1559"/>
      </w:tblGrid>
      <w:tr w:rsidR="00BC268D" w:rsidRPr="00E03D6B" w:rsidTr="00DF6875">
        <w:tc>
          <w:tcPr>
            <w:tcW w:w="700"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638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992"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Ед.изм.</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DF6875">
        <w:trPr>
          <w:trHeight w:val="261"/>
        </w:trPr>
        <w:tc>
          <w:tcPr>
            <w:tcW w:w="700"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6388"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992"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14C66" w:rsidRPr="00E03D6B" w:rsidRDefault="00FB3359" w:rsidP="000F44F8">
            <w:pPr>
              <w:jc w:val="center"/>
              <w:rPr>
                <w:rFonts w:ascii="Times New Roman" w:eastAsia="Calibri" w:hAnsi="Times New Roman" w:cs="Times New Roman"/>
              </w:rPr>
            </w:pPr>
            <w:r>
              <w:rPr>
                <w:rFonts w:ascii="Times New Roman" w:eastAsia="Calibri" w:hAnsi="Times New Roman" w:cs="Times New Roman"/>
              </w:rPr>
              <w:t>6402</w:t>
            </w:r>
          </w:p>
        </w:tc>
      </w:tr>
      <w:tr w:rsidR="00625288" w:rsidRPr="00E03D6B" w:rsidTr="00DF6875">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1093</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750221">
            <w:pPr>
              <w:jc w:val="center"/>
              <w:rPr>
                <w:rFonts w:ascii="Times New Roman" w:hAnsi="Times New Roman" w:cs="Times New Roman"/>
              </w:rPr>
            </w:pPr>
            <w:r>
              <w:rPr>
                <w:rFonts w:ascii="Times New Roman" w:hAnsi="Times New Roman" w:cs="Times New Roman"/>
              </w:rPr>
              <w:t>365</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728</w:t>
            </w:r>
          </w:p>
        </w:tc>
      </w:tr>
      <w:tr w:rsidR="00625288" w:rsidRPr="00E03D6B" w:rsidTr="00DF6875">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FB3359">
            <w:pPr>
              <w:jc w:val="center"/>
              <w:rPr>
                <w:rFonts w:ascii="Times New Roman" w:hAnsi="Times New Roman" w:cs="Times New Roman"/>
              </w:rPr>
            </w:pPr>
            <w:r>
              <w:rPr>
                <w:rFonts w:ascii="Times New Roman" w:hAnsi="Times New Roman" w:cs="Times New Roman"/>
              </w:rPr>
              <w:t>2</w:t>
            </w:r>
            <w:r w:rsidR="00FB3359">
              <w:rPr>
                <w:rFonts w:ascii="Times New Roman" w:hAnsi="Times New Roman" w:cs="Times New Roman"/>
              </w:rPr>
              <w:t>02</w:t>
            </w:r>
          </w:p>
        </w:tc>
      </w:tr>
      <w:tr w:rsidR="00625288" w:rsidRPr="00E03D6B" w:rsidTr="00DF6875">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992"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2632</w:t>
            </w:r>
          </w:p>
        </w:tc>
      </w:tr>
      <w:tr w:rsidR="00625288" w:rsidRPr="00E03D6B" w:rsidTr="00DF6875">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2522</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36</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2486</w:t>
            </w:r>
          </w:p>
        </w:tc>
      </w:tr>
      <w:tr w:rsidR="00625288" w:rsidRPr="00E03D6B" w:rsidTr="00DF6875">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проживающих, в т.ч.</w:t>
            </w:r>
          </w:p>
        </w:tc>
        <w:tc>
          <w:tcPr>
            <w:tcW w:w="992"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6402</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605</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992"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5797</w:t>
            </w:r>
          </w:p>
        </w:tc>
      </w:tr>
      <w:tr w:rsidR="00625288" w:rsidRPr="00E03D6B" w:rsidTr="00DF6875">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Общая площадь жилых помещений, в т.ч.</w:t>
            </w:r>
          </w:p>
        </w:tc>
        <w:tc>
          <w:tcPr>
            <w:tcW w:w="992"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eastAsia="Calibri" w:hAnsi="Times New Roman" w:cs="Times New Roman"/>
              </w:rPr>
              <w:t>123945</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992"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hAnsi="Times New Roman" w:cs="Times New Roman"/>
              </w:rPr>
              <w:t>6465</w:t>
            </w:r>
          </w:p>
        </w:tc>
      </w:tr>
      <w:tr w:rsidR="00625288" w:rsidRPr="00E03D6B" w:rsidTr="00DF6875">
        <w:tc>
          <w:tcPr>
            <w:tcW w:w="700" w:type="dxa"/>
            <w:vMerge/>
          </w:tcPr>
          <w:p w:rsidR="00625288" w:rsidRPr="00E03D6B" w:rsidRDefault="00625288" w:rsidP="00E03D6B">
            <w:pPr>
              <w:jc w:val="center"/>
              <w:rPr>
                <w:rFonts w:ascii="Times New Roman" w:eastAsia="Calibri" w:hAnsi="Times New Roman" w:cs="Times New Roman"/>
              </w:rPr>
            </w:pP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992"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FB3359" w:rsidP="00625288">
            <w:pPr>
              <w:jc w:val="center"/>
              <w:rPr>
                <w:rFonts w:ascii="Times New Roman" w:hAnsi="Times New Roman" w:cs="Times New Roman"/>
              </w:rPr>
            </w:pPr>
            <w:r>
              <w:rPr>
                <w:rFonts w:ascii="Times New Roman" w:eastAsia="Calibri" w:hAnsi="Times New Roman" w:cs="Times New Roman"/>
              </w:rPr>
              <w:t>117480</w:t>
            </w:r>
          </w:p>
        </w:tc>
      </w:tr>
      <w:tr w:rsidR="00625288" w:rsidRPr="00E03D6B" w:rsidTr="00DF6875">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6388"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Жилищная обеспеченность, в т.ч.</w:t>
            </w:r>
          </w:p>
        </w:tc>
        <w:tc>
          <w:tcPr>
            <w:tcW w:w="992" w:type="dxa"/>
            <w:vMerge w:val="restart"/>
          </w:tcPr>
          <w:p w:rsidR="00625288" w:rsidRPr="00E03D6B" w:rsidRDefault="00625288" w:rsidP="00E03D6B">
            <w:pP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625288" w:rsidRPr="00E03D6B" w:rsidRDefault="00625288" w:rsidP="00E03D6B">
            <w:pPr>
              <w:rPr>
                <w:rFonts w:ascii="Times New Roman" w:eastAsia="Calibri" w:hAnsi="Times New Roman" w:cs="Times New Roman"/>
              </w:rPr>
            </w:pPr>
          </w:p>
        </w:tc>
        <w:tc>
          <w:tcPr>
            <w:tcW w:w="1559" w:type="dxa"/>
          </w:tcPr>
          <w:p w:rsidR="00625288" w:rsidRPr="00FB3359" w:rsidRDefault="00DF6875" w:rsidP="00625288">
            <w:pPr>
              <w:jc w:val="center"/>
              <w:rPr>
                <w:rFonts w:ascii="Times New Roman" w:hAnsi="Times New Roman" w:cs="Times New Roman"/>
              </w:rPr>
            </w:pPr>
            <w:r>
              <w:rPr>
                <w:rFonts w:ascii="Times New Roman" w:hAnsi="Times New Roman" w:cs="Times New Roman"/>
              </w:rPr>
              <w:t>19,36</w:t>
            </w:r>
          </w:p>
        </w:tc>
      </w:tr>
      <w:tr w:rsidR="00FB3359" w:rsidRPr="00E03D6B" w:rsidTr="00DF6875">
        <w:tc>
          <w:tcPr>
            <w:tcW w:w="700" w:type="dxa"/>
            <w:vMerge/>
          </w:tcPr>
          <w:p w:rsidR="00FB3359" w:rsidRPr="00E03D6B" w:rsidRDefault="00FB3359" w:rsidP="00E03D6B">
            <w:pPr>
              <w:jc w:val="center"/>
              <w:rPr>
                <w:rFonts w:ascii="Times New Roman" w:eastAsia="Calibri" w:hAnsi="Times New Roman" w:cs="Times New Roman"/>
              </w:rPr>
            </w:pPr>
          </w:p>
        </w:tc>
        <w:tc>
          <w:tcPr>
            <w:tcW w:w="6388" w:type="dxa"/>
          </w:tcPr>
          <w:p w:rsidR="00FB3359" w:rsidRPr="00E03D6B" w:rsidRDefault="00FB3359"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992" w:type="dxa"/>
            <w:vMerge/>
          </w:tcPr>
          <w:p w:rsidR="00FB3359" w:rsidRPr="00E03D6B" w:rsidRDefault="00FB3359" w:rsidP="00E03D6B">
            <w:pPr>
              <w:rPr>
                <w:rFonts w:ascii="Times New Roman" w:eastAsia="Calibri" w:hAnsi="Times New Roman" w:cs="Times New Roman"/>
              </w:rPr>
            </w:pPr>
          </w:p>
        </w:tc>
        <w:tc>
          <w:tcPr>
            <w:tcW w:w="1559" w:type="dxa"/>
          </w:tcPr>
          <w:p w:rsidR="00FB3359" w:rsidRPr="00FB3359" w:rsidRDefault="00FB3359" w:rsidP="00CD5452">
            <w:pPr>
              <w:jc w:val="center"/>
              <w:rPr>
                <w:rFonts w:ascii="Times New Roman" w:hAnsi="Times New Roman" w:cs="Times New Roman"/>
              </w:rPr>
            </w:pPr>
            <w:r>
              <w:rPr>
                <w:rFonts w:ascii="Times New Roman" w:eastAsia="Times New Roman" w:hAnsi="Times New Roman" w:cs="Times New Roman"/>
                <w:lang w:eastAsia="x-none"/>
              </w:rPr>
              <w:t>12</w:t>
            </w:r>
          </w:p>
        </w:tc>
      </w:tr>
      <w:tr w:rsidR="00FB3359" w:rsidRPr="00E03D6B" w:rsidTr="00DF6875">
        <w:tc>
          <w:tcPr>
            <w:tcW w:w="700" w:type="dxa"/>
            <w:vMerge/>
          </w:tcPr>
          <w:p w:rsidR="00FB3359" w:rsidRPr="00E03D6B" w:rsidRDefault="00FB3359" w:rsidP="00E03D6B">
            <w:pPr>
              <w:jc w:val="center"/>
              <w:rPr>
                <w:rFonts w:ascii="Times New Roman" w:eastAsia="Calibri" w:hAnsi="Times New Roman" w:cs="Times New Roman"/>
              </w:rPr>
            </w:pPr>
          </w:p>
        </w:tc>
        <w:tc>
          <w:tcPr>
            <w:tcW w:w="6388" w:type="dxa"/>
          </w:tcPr>
          <w:p w:rsidR="00FB3359" w:rsidRPr="00E03D6B" w:rsidRDefault="00FB3359"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992" w:type="dxa"/>
            <w:vMerge/>
          </w:tcPr>
          <w:p w:rsidR="00FB3359" w:rsidRPr="00E03D6B" w:rsidRDefault="00FB3359" w:rsidP="00E03D6B">
            <w:pPr>
              <w:rPr>
                <w:rFonts w:ascii="Times New Roman" w:eastAsia="Calibri" w:hAnsi="Times New Roman" w:cs="Times New Roman"/>
              </w:rPr>
            </w:pPr>
          </w:p>
        </w:tc>
        <w:tc>
          <w:tcPr>
            <w:tcW w:w="1559" w:type="dxa"/>
          </w:tcPr>
          <w:p w:rsidR="00FB3359" w:rsidRPr="00625288" w:rsidRDefault="00FB3359" w:rsidP="00DF6875">
            <w:pPr>
              <w:jc w:val="center"/>
              <w:rPr>
                <w:rFonts w:ascii="Times New Roman" w:hAnsi="Times New Roman" w:cs="Times New Roman"/>
              </w:rPr>
            </w:pPr>
            <w:r>
              <w:rPr>
                <w:rFonts w:ascii="Times New Roman" w:hAnsi="Times New Roman" w:cs="Times New Roman"/>
              </w:rPr>
              <w:t>19</w:t>
            </w:r>
          </w:p>
        </w:tc>
      </w:tr>
      <w:tr w:rsidR="004D2374" w:rsidRPr="00E03D6B" w:rsidTr="00DF6875">
        <w:tc>
          <w:tcPr>
            <w:tcW w:w="700" w:type="dxa"/>
            <w:vMerge w:val="restart"/>
          </w:tcPr>
          <w:p w:rsidR="004D2374" w:rsidRPr="00E03D6B" w:rsidRDefault="004D2374"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6388" w:type="dxa"/>
          </w:tcPr>
          <w:p w:rsidR="004D2374" w:rsidRPr="00E03D6B" w:rsidRDefault="004D2374"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992" w:type="dxa"/>
            <w:vMerge w:val="restart"/>
          </w:tcPr>
          <w:p w:rsidR="004D2374" w:rsidRPr="00E03D6B" w:rsidRDefault="004D2374" w:rsidP="00E03D6B">
            <w:pPr>
              <w:jc w:val="center"/>
              <w:rPr>
                <w:rFonts w:ascii="Times New Roman" w:eastAsia="Calibri" w:hAnsi="Times New Roman" w:cs="Times New Roman"/>
              </w:rPr>
            </w:pPr>
            <w:r w:rsidRPr="00E03D6B">
              <w:rPr>
                <w:rFonts w:ascii="Times New Roman" w:eastAsia="Calibri" w:hAnsi="Times New Roman" w:cs="Times New Roman"/>
              </w:rPr>
              <w:t>га</w:t>
            </w:r>
          </w:p>
          <w:p w:rsidR="004D2374" w:rsidRPr="00E03D6B" w:rsidRDefault="004D2374" w:rsidP="00E03D6B">
            <w:pPr>
              <w:jc w:val="center"/>
              <w:rPr>
                <w:rFonts w:ascii="Times New Roman" w:eastAsia="Calibri" w:hAnsi="Times New Roman" w:cs="Times New Roman"/>
              </w:rPr>
            </w:pPr>
          </w:p>
        </w:tc>
        <w:tc>
          <w:tcPr>
            <w:tcW w:w="1559" w:type="dxa"/>
          </w:tcPr>
          <w:p w:rsidR="004D2374" w:rsidRPr="00DF6875" w:rsidRDefault="004D2374" w:rsidP="00625288">
            <w:pPr>
              <w:jc w:val="center"/>
              <w:rPr>
                <w:rFonts w:ascii="Times New Roman" w:hAnsi="Times New Roman" w:cs="Times New Roman"/>
              </w:rPr>
            </w:pPr>
            <w:r w:rsidRPr="00DF6875">
              <w:rPr>
                <w:rFonts w:ascii="Times New Roman" w:eastAsia="Times New Roman" w:hAnsi="Times New Roman" w:cs="Times New Roman"/>
                <w:bCs/>
                <w:lang w:eastAsia="ru-RU"/>
              </w:rPr>
              <w:t>22844</w:t>
            </w:r>
          </w:p>
        </w:tc>
      </w:tr>
      <w:tr w:rsidR="004D2374" w:rsidRPr="00E03D6B" w:rsidTr="00DF6875">
        <w:tc>
          <w:tcPr>
            <w:tcW w:w="700" w:type="dxa"/>
            <w:vMerge/>
          </w:tcPr>
          <w:p w:rsidR="004D2374" w:rsidRPr="00E03D6B" w:rsidRDefault="004D2374" w:rsidP="00E03D6B">
            <w:pPr>
              <w:jc w:val="center"/>
              <w:rPr>
                <w:rFonts w:ascii="Times New Roman" w:eastAsia="Calibri" w:hAnsi="Times New Roman" w:cs="Times New Roman"/>
              </w:rPr>
            </w:pPr>
          </w:p>
        </w:tc>
        <w:tc>
          <w:tcPr>
            <w:tcW w:w="6388" w:type="dxa"/>
          </w:tcPr>
          <w:p w:rsidR="004D2374" w:rsidRPr="00E03D6B" w:rsidRDefault="004D2374" w:rsidP="00DF6875">
            <w:pPr>
              <w:rPr>
                <w:rFonts w:ascii="Times New Roman" w:eastAsia="Calibri" w:hAnsi="Times New Roman" w:cs="Times New Roman"/>
              </w:rPr>
            </w:pPr>
            <w:r w:rsidRPr="00E03D6B">
              <w:rPr>
                <w:rFonts w:ascii="Times New Roman" w:eastAsia="Calibri" w:hAnsi="Times New Roman" w:cs="Times New Roman"/>
              </w:rPr>
              <w:t>Территория населенн</w:t>
            </w:r>
            <w:r>
              <w:rPr>
                <w:rFonts w:ascii="Times New Roman" w:eastAsia="Calibri" w:hAnsi="Times New Roman" w:cs="Times New Roman"/>
              </w:rPr>
              <w:t>ых</w:t>
            </w:r>
            <w:r w:rsidRPr="00E03D6B">
              <w:rPr>
                <w:rFonts w:ascii="Times New Roman" w:eastAsia="Calibri" w:hAnsi="Times New Roman" w:cs="Times New Roman"/>
              </w:rPr>
              <w:t xml:space="preserve"> пункт</w:t>
            </w:r>
            <w:r>
              <w:rPr>
                <w:rFonts w:ascii="Times New Roman" w:eastAsia="Calibri" w:hAnsi="Times New Roman" w:cs="Times New Roman"/>
              </w:rPr>
              <w:t>ов</w:t>
            </w:r>
          </w:p>
        </w:tc>
        <w:tc>
          <w:tcPr>
            <w:tcW w:w="992" w:type="dxa"/>
            <w:vMerge/>
          </w:tcPr>
          <w:p w:rsidR="004D2374" w:rsidRPr="00E03D6B" w:rsidRDefault="004D2374" w:rsidP="00E03D6B">
            <w:pPr>
              <w:jc w:val="center"/>
              <w:rPr>
                <w:rFonts w:ascii="Times New Roman" w:eastAsia="Calibri" w:hAnsi="Times New Roman" w:cs="Times New Roman"/>
              </w:rPr>
            </w:pPr>
          </w:p>
        </w:tc>
        <w:tc>
          <w:tcPr>
            <w:tcW w:w="1559" w:type="dxa"/>
          </w:tcPr>
          <w:p w:rsidR="004D2374" w:rsidRPr="00CF5BB8" w:rsidRDefault="004D2374" w:rsidP="00DF6875">
            <w:pPr>
              <w:jc w:val="center"/>
              <w:rPr>
                <w:rFonts w:ascii="Times New Roman" w:eastAsia="Calibri" w:hAnsi="Times New Roman" w:cs="Times New Roman"/>
              </w:rPr>
            </w:pPr>
            <w:r w:rsidRPr="00DF6875">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0</w:t>
            </w:r>
            <w:r w:rsidRPr="00DF6875">
              <w:rPr>
                <w:rFonts w:ascii="Times New Roman" w:eastAsia="Times New Roman" w:hAnsi="Times New Roman" w:cs="Times New Roman"/>
                <w:sz w:val="20"/>
                <w:szCs w:val="20"/>
                <w:lang w:val="en-US" w:eastAsia="ru-RU"/>
              </w:rPr>
              <w:t>36</w:t>
            </w:r>
          </w:p>
        </w:tc>
      </w:tr>
      <w:tr w:rsidR="004D2374" w:rsidRPr="00E03D6B" w:rsidTr="00DF6875">
        <w:tc>
          <w:tcPr>
            <w:tcW w:w="700" w:type="dxa"/>
            <w:vMerge/>
          </w:tcPr>
          <w:p w:rsidR="004D2374" w:rsidRPr="00E03D6B" w:rsidRDefault="004D2374" w:rsidP="00E03D6B">
            <w:pPr>
              <w:jc w:val="center"/>
              <w:rPr>
                <w:rFonts w:ascii="Times New Roman" w:eastAsia="Calibri" w:hAnsi="Times New Roman" w:cs="Times New Roman"/>
              </w:rPr>
            </w:pPr>
          </w:p>
        </w:tc>
        <w:tc>
          <w:tcPr>
            <w:tcW w:w="6388" w:type="dxa"/>
          </w:tcPr>
          <w:p w:rsidR="004D2374" w:rsidRPr="00E03D6B" w:rsidRDefault="004D2374" w:rsidP="00CF5BB8">
            <w:pPr>
              <w:rPr>
                <w:rFonts w:ascii="Times New Roman" w:eastAsia="Calibri" w:hAnsi="Times New Roman" w:cs="Times New Roman"/>
              </w:rPr>
            </w:pPr>
            <w:r>
              <w:rPr>
                <w:rFonts w:ascii="Times New Roman" w:eastAsia="Times New Roman" w:hAnsi="Times New Roman" w:cs="Times New Roman"/>
              </w:rPr>
              <w:t>ст. Новомалороссийская</w:t>
            </w:r>
          </w:p>
        </w:tc>
        <w:tc>
          <w:tcPr>
            <w:tcW w:w="992" w:type="dxa"/>
            <w:vMerge/>
          </w:tcPr>
          <w:p w:rsidR="004D2374" w:rsidRPr="00E03D6B" w:rsidRDefault="004D2374" w:rsidP="00E03D6B">
            <w:pPr>
              <w:jc w:val="center"/>
              <w:rPr>
                <w:rFonts w:ascii="Times New Roman" w:eastAsia="Calibri" w:hAnsi="Times New Roman" w:cs="Times New Roman"/>
              </w:rPr>
            </w:pPr>
          </w:p>
        </w:tc>
        <w:tc>
          <w:tcPr>
            <w:tcW w:w="1559" w:type="dxa"/>
            <w:vAlign w:val="bottom"/>
          </w:tcPr>
          <w:p w:rsidR="004D2374" w:rsidRPr="00DF6875" w:rsidRDefault="004D2374" w:rsidP="00490C97">
            <w:pPr>
              <w:jc w:val="center"/>
              <w:rPr>
                <w:rFonts w:ascii="Times New Roman" w:hAnsi="Times New Roman" w:cs="Times New Roman"/>
                <w:lang w:val="en-US"/>
              </w:rPr>
            </w:pPr>
            <w:r w:rsidRPr="00DF6875">
              <w:rPr>
                <w:rFonts w:ascii="Times New Roman" w:hAnsi="Times New Roman" w:cs="Times New Roman"/>
                <w:lang w:val="en-US"/>
              </w:rPr>
              <w:t>1516</w:t>
            </w:r>
          </w:p>
        </w:tc>
      </w:tr>
      <w:tr w:rsidR="004D2374" w:rsidRPr="00E03D6B" w:rsidTr="00DF6875">
        <w:tc>
          <w:tcPr>
            <w:tcW w:w="700" w:type="dxa"/>
            <w:vMerge/>
          </w:tcPr>
          <w:p w:rsidR="004D2374" w:rsidRPr="00E03D6B" w:rsidRDefault="004D2374" w:rsidP="00E03D6B">
            <w:pPr>
              <w:jc w:val="center"/>
              <w:rPr>
                <w:rFonts w:ascii="Times New Roman" w:eastAsia="Calibri" w:hAnsi="Times New Roman" w:cs="Times New Roman"/>
              </w:rPr>
            </w:pPr>
          </w:p>
        </w:tc>
        <w:tc>
          <w:tcPr>
            <w:tcW w:w="6388" w:type="dxa"/>
          </w:tcPr>
          <w:p w:rsidR="004D2374" w:rsidRPr="00E03D6B" w:rsidRDefault="004D2374" w:rsidP="00CF5BB8">
            <w:pPr>
              <w:rPr>
                <w:rFonts w:ascii="Times New Roman" w:eastAsia="Calibri" w:hAnsi="Times New Roman" w:cs="Times New Roman"/>
              </w:rPr>
            </w:pPr>
            <w:r>
              <w:rPr>
                <w:rFonts w:ascii="Times New Roman" w:eastAsia="Calibri" w:hAnsi="Times New Roman" w:cs="Times New Roman"/>
              </w:rPr>
              <w:t>ст. Новогражданская</w:t>
            </w:r>
          </w:p>
        </w:tc>
        <w:tc>
          <w:tcPr>
            <w:tcW w:w="992" w:type="dxa"/>
            <w:vMerge/>
          </w:tcPr>
          <w:p w:rsidR="004D2374" w:rsidRPr="00E03D6B" w:rsidRDefault="004D2374" w:rsidP="00E03D6B">
            <w:pPr>
              <w:jc w:val="center"/>
              <w:rPr>
                <w:rFonts w:ascii="Times New Roman" w:eastAsia="Calibri" w:hAnsi="Times New Roman" w:cs="Times New Roman"/>
              </w:rPr>
            </w:pPr>
          </w:p>
        </w:tc>
        <w:tc>
          <w:tcPr>
            <w:tcW w:w="1559" w:type="dxa"/>
            <w:vAlign w:val="bottom"/>
          </w:tcPr>
          <w:p w:rsidR="004D2374" w:rsidRPr="00DF6875" w:rsidRDefault="004D2374" w:rsidP="00490C97">
            <w:pPr>
              <w:jc w:val="center"/>
              <w:rPr>
                <w:rFonts w:ascii="Times New Roman" w:hAnsi="Times New Roman" w:cs="Times New Roman"/>
                <w:lang w:val="en-US"/>
              </w:rPr>
            </w:pPr>
            <w:r w:rsidRPr="00DF6875">
              <w:rPr>
                <w:rFonts w:ascii="Times New Roman" w:hAnsi="Times New Roman" w:cs="Times New Roman"/>
                <w:lang w:val="en-US"/>
              </w:rPr>
              <w:t>520</w:t>
            </w:r>
          </w:p>
        </w:tc>
      </w:tr>
      <w:tr w:rsidR="00BC268D" w:rsidRPr="00E03D6B" w:rsidTr="00DF6875">
        <w:tc>
          <w:tcPr>
            <w:tcW w:w="700" w:type="dxa"/>
          </w:tcPr>
          <w:p w:rsidR="00BC268D" w:rsidRPr="00E03D6B" w:rsidRDefault="00BC268D" w:rsidP="004D2374">
            <w:pPr>
              <w:jc w:val="center"/>
              <w:rPr>
                <w:rFonts w:ascii="Times New Roman" w:eastAsia="Calibri" w:hAnsi="Times New Roman" w:cs="Times New Roman"/>
              </w:rPr>
            </w:pPr>
            <w:r w:rsidRPr="00E03D6B">
              <w:rPr>
                <w:rFonts w:ascii="Times New Roman" w:eastAsia="Calibri" w:hAnsi="Times New Roman" w:cs="Times New Roman"/>
              </w:rPr>
              <w:t>1</w:t>
            </w:r>
            <w:r w:rsidR="004D2374">
              <w:rPr>
                <w:rFonts w:ascii="Times New Roman" w:eastAsia="Calibri" w:hAnsi="Times New Roman" w:cs="Times New Roman"/>
              </w:rPr>
              <w:t>0</w:t>
            </w:r>
          </w:p>
        </w:tc>
        <w:tc>
          <w:tcPr>
            <w:tcW w:w="6388"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992"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750221" w:rsidP="00DF6875">
            <w:pPr>
              <w:jc w:val="center"/>
              <w:rPr>
                <w:rFonts w:ascii="Times New Roman" w:eastAsia="Calibri" w:hAnsi="Times New Roman" w:cs="Times New Roman"/>
              </w:rPr>
            </w:pPr>
            <w:r>
              <w:rPr>
                <w:rFonts w:ascii="Times New Roman" w:eastAsia="Calibri" w:hAnsi="Times New Roman" w:cs="Times New Roman"/>
              </w:rPr>
              <w:t>0,</w:t>
            </w:r>
            <w:r w:rsidR="00DF6875">
              <w:rPr>
                <w:rFonts w:ascii="Times New Roman" w:eastAsia="Calibri" w:hAnsi="Times New Roman" w:cs="Times New Roman"/>
              </w:rPr>
              <w:t>28</w:t>
            </w:r>
          </w:p>
        </w:tc>
      </w:tr>
    </w:tbl>
    <w:p w:rsidR="009E0B0E" w:rsidRPr="006B58DE" w:rsidRDefault="00B63FF5" w:rsidP="003F0EAA">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2B465B" w:rsidRDefault="00741F4E" w:rsidP="002B465B">
      <w:pPr>
        <w:shd w:val="clear" w:color="auto" w:fill="FFFFFF"/>
        <w:spacing w:before="240" w:after="0" w:line="240" w:lineRule="auto"/>
        <w:ind w:firstLine="567"/>
        <w:jc w:val="center"/>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lastRenderedPageBreak/>
        <w:drawing>
          <wp:anchor distT="0" distB="0" distL="114300" distR="114300" simplePos="0" relativeHeight="251662336" behindDoc="0" locked="0" layoutInCell="1" allowOverlap="1" wp14:anchorId="1F03AC43" wp14:editId="6AF44B92">
            <wp:simplePos x="0" y="0"/>
            <wp:positionH relativeFrom="column">
              <wp:posOffset>12065</wp:posOffset>
            </wp:positionH>
            <wp:positionV relativeFrom="paragraph">
              <wp:posOffset>62230</wp:posOffset>
            </wp:positionV>
            <wp:extent cx="2451735" cy="1905000"/>
            <wp:effectExtent l="0" t="0" r="5715" b="0"/>
            <wp:wrapSquare wrapText="bothSides"/>
            <wp:docPr id="36" name="Рисунок 36"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517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31B">
        <w:rPr>
          <w:rFonts w:ascii="Times New Roman" w:eastAsia="Times New Roman" w:hAnsi="Times New Roman" w:cs="Times New Roman"/>
          <w:color w:val="000000"/>
          <w:lang w:eastAsia="ru-RU"/>
        </w:rPr>
        <w:t xml:space="preserve">  </w:t>
      </w:r>
      <w:r w:rsidR="00992475" w:rsidRPr="00E03D6B">
        <w:rPr>
          <w:rFonts w:ascii="Times New Roman" w:eastAsia="Times New Roman" w:hAnsi="Times New Roman" w:cs="Times New Roman"/>
          <w:color w:val="000000"/>
          <w:lang w:eastAsia="ru-RU"/>
        </w:rPr>
        <w:t>Краснодарский край</w:t>
      </w:r>
    </w:p>
    <w:p w:rsidR="00ED44C7" w:rsidRPr="002B465B" w:rsidRDefault="000262D2" w:rsidP="002B465B">
      <w:pPr>
        <w:shd w:val="clear" w:color="auto" w:fill="FFFFFF"/>
        <w:spacing w:before="240" w:after="0" w:line="240" w:lineRule="auto"/>
        <w:ind w:firstLine="567"/>
        <w:jc w:val="both"/>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0EC98A7C" wp14:editId="64D26D11">
            <wp:simplePos x="0" y="0"/>
            <wp:positionH relativeFrom="column">
              <wp:posOffset>1393190</wp:posOffset>
            </wp:positionH>
            <wp:positionV relativeFrom="paragraph">
              <wp:posOffset>2922905</wp:posOffset>
            </wp:positionV>
            <wp:extent cx="2127885" cy="2447290"/>
            <wp:effectExtent l="0" t="0" r="5715"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2788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r w:rsidR="00ED44C7">
        <w:rPr>
          <w:rFonts w:ascii="Times New Roman" w:eastAsia="Times New Roman" w:hAnsi="Times New Roman" w:cs="Times New Roman"/>
          <w:color w:val="000000"/>
          <w:lang w:eastAsia="ru-RU"/>
        </w:rPr>
        <w:t xml:space="preserve"> </w:t>
      </w:r>
      <w:r w:rsidR="00A830EB" w:rsidRPr="00E03D6B">
        <w:rPr>
          <w:rFonts w:ascii="Times New Roman" w:eastAsia="Times New Roman" w:hAnsi="Times New Roman" w:cs="Times New Roman"/>
          <w:color w:val="000000"/>
          <w:lang w:eastAsia="ru-RU"/>
        </w:rPr>
        <w:t xml:space="preserve">Краснодарский край в административно-территориальном отношении делится на 38 районов, 15 - краевого </w:t>
      </w:r>
      <w:r w:rsidR="002B465B" w:rsidRPr="00E03D6B">
        <w:rPr>
          <w:rFonts w:ascii="Times New Roman" w:eastAsia="Times New Roman" w:hAnsi="Times New Roman" w:cs="Times New Roman"/>
          <w:color w:val="000000"/>
          <w:lang w:eastAsia="ru-RU"/>
        </w:rPr>
        <w:t xml:space="preserve"> </w:t>
      </w:r>
      <w:r w:rsidR="00A830EB" w:rsidRPr="00E03D6B">
        <w:rPr>
          <w:rFonts w:ascii="Times New Roman" w:eastAsia="Times New Roman" w:hAnsi="Times New Roman" w:cs="Times New Roman"/>
          <w:color w:val="000000"/>
          <w:lang w:eastAsia="ru-RU"/>
        </w:rPr>
        <w:t>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00A830EB"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нных пунктов.</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городских округов, 37 муниципальных районов, 30 городских поселений, 352 сельских</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поселения.</w:t>
      </w:r>
    </w:p>
    <w:p w:rsidR="00992475" w:rsidRPr="00E03D6B" w:rsidRDefault="00992475" w:rsidP="005F6411">
      <w:pPr>
        <w:widowControl w:val="0"/>
        <w:spacing w:after="60" w:line="240" w:lineRule="auto"/>
        <w:ind w:left="20" w:hanging="2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w:t>
      </w:r>
      <w:r w:rsidR="00163CAE">
        <w:rPr>
          <w:rFonts w:ascii="Times New Roman" w:eastAsia="Times New Roman" w:hAnsi="Times New Roman" w:cs="Times New Roman"/>
          <w:color w:val="000000"/>
          <w:bdr w:val="none" w:sz="0" w:space="0" w:color="auto" w:frame="1"/>
          <w:lang w:eastAsia="ru-RU"/>
        </w:rPr>
        <w:t>.</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9E7048" w:rsidRDefault="00FD3748" w:rsidP="009E7048">
      <w:pPr>
        <w:shd w:val="clear" w:color="auto" w:fill="FFFFFF"/>
        <w:spacing w:line="240" w:lineRule="auto"/>
        <w:jc w:val="both"/>
        <w:textAlignment w:val="baseline"/>
        <w:rPr>
          <w:rFonts w:ascii="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00ED44C7">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p>
    <w:p w:rsidR="00E8707A" w:rsidRPr="00831185" w:rsidRDefault="00FB3359" w:rsidP="0015131B">
      <w:pPr>
        <w:shd w:val="clear" w:color="auto" w:fill="FFFFFF"/>
        <w:spacing w:line="240" w:lineRule="auto"/>
        <w:ind w:firstLine="567"/>
        <w:jc w:val="center"/>
        <w:textAlignment w:val="baseline"/>
        <w:rPr>
          <w:rFonts w:ascii="Times New Roman" w:eastAsia="Times New Roman" w:hAnsi="Times New Roman" w:cs="Times New Roman"/>
          <w:color w:val="000000"/>
          <w:lang w:eastAsia="ru-RU"/>
        </w:rPr>
      </w:pPr>
      <w:r>
        <w:rPr>
          <w:rFonts w:ascii="Times New Roman" w:hAnsi="Times New Roman" w:cs="Times New Roman"/>
          <w:color w:val="000000"/>
          <w:lang w:eastAsia="ru-RU"/>
        </w:rPr>
        <w:t>Новомалороссийское</w:t>
      </w:r>
      <w:r w:rsidR="00FD3748" w:rsidRPr="00C81E5C">
        <w:rPr>
          <w:rFonts w:ascii="Times New Roman" w:hAnsi="Times New Roman" w:cs="Times New Roman"/>
        </w:rPr>
        <w:t xml:space="preserve"> сельское</w:t>
      </w:r>
      <w:r w:rsidR="003F0B66" w:rsidRPr="00C81E5C">
        <w:rPr>
          <w:rFonts w:ascii="Times New Roman" w:hAnsi="Times New Roman" w:cs="Times New Roman"/>
        </w:rPr>
        <w:t xml:space="preserve"> поселение.</w:t>
      </w:r>
    </w:p>
    <w:p w:rsidR="00CF4D6D" w:rsidRDefault="007B2D9A" w:rsidP="00CF4D6D">
      <w:pPr>
        <w:widowControl w:val="0"/>
        <w:spacing w:after="0" w:line="240" w:lineRule="auto"/>
        <w:ind w:firstLine="567"/>
        <w:jc w:val="both"/>
        <w:rPr>
          <w:rFonts w:ascii="Times New Roman" w:eastAsia="Calibri" w:hAnsi="Times New Roman" w:cs="Times New Roman"/>
        </w:rPr>
      </w:pPr>
      <w:r>
        <w:rPr>
          <w:rFonts w:ascii="Times New Roman" w:hAnsi="Times New Roman" w:cs="Times New Roman"/>
          <w:noProof/>
          <w:color w:val="0070C0"/>
          <w:lang w:eastAsia="ru-RU"/>
        </w:rPr>
        <w:drawing>
          <wp:anchor distT="0" distB="0" distL="114300" distR="114300" simplePos="0" relativeHeight="251663360" behindDoc="1" locked="0" layoutInCell="1" allowOverlap="1" wp14:anchorId="77D1CF30" wp14:editId="47064FE2">
            <wp:simplePos x="0" y="0"/>
            <wp:positionH relativeFrom="column">
              <wp:posOffset>-20320</wp:posOffset>
            </wp:positionH>
            <wp:positionV relativeFrom="paragraph">
              <wp:posOffset>858520</wp:posOffset>
            </wp:positionV>
            <wp:extent cx="2767330" cy="2103755"/>
            <wp:effectExtent l="0" t="0" r="0" b="0"/>
            <wp:wrapTight wrapText="bothSides">
              <wp:wrapPolygon edited="0">
                <wp:start x="0" y="0"/>
                <wp:lineTo x="0" y="21320"/>
                <wp:lineTo x="21412" y="21320"/>
                <wp:lineTo x="21412" y="0"/>
                <wp:lineTo x="0" y="0"/>
              </wp:wrapPolygon>
            </wp:wrapTight>
            <wp:docPr id="35" name="Рисунок 35"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6733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D6D" w:rsidRPr="00CF4D6D">
        <w:rPr>
          <w:rFonts w:ascii="Times New Roman" w:eastAsia="Calibri" w:hAnsi="Times New Roman" w:cs="Times New Roman"/>
        </w:rPr>
        <w:t xml:space="preserve">Муниципальное образование «Новомалороссийское сельское поселение» расположено в юго-восточной части Выселковского района и занимает территорию со спокойным рельефом. В северной части сельское поселение граничит с Бейсугским и Крупским сельским поселением; на востоке граничит с Тихорецким муниципальным районом; на юго-востоке с Тбилисским муниципальным районом; по южной границе - с Новобейсугским сельским поселением; на западе - с Бузиновским сельским поселением. В состав сельского поселения входит два населённых пункта: </w:t>
      </w:r>
    </w:p>
    <w:p w:rsidR="00CF4D6D" w:rsidRDefault="00CF4D6D" w:rsidP="00CF4D6D">
      <w:pPr>
        <w:widowControl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станица Новомалороссийская,</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станица Новогражданская. </w:t>
      </w:r>
    </w:p>
    <w:p w:rsid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Площадь муниципального образования –22844 га. Численность населения составила</w:t>
      </w:r>
      <w:r>
        <w:rPr>
          <w:rFonts w:ascii="Times New Roman" w:eastAsia="Calibri" w:hAnsi="Times New Roman" w:cs="Times New Roman"/>
        </w:rPr>
        <w:t>:</w:t>
      </w:r>
    </w:p>
    <w:p w:rsid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на конец 2016 г. </w:t>
      </w:r>
      <w:r>
        <w:rPr>
          <w:rFonts w:ascii="Times New Roman" w:eastAsia="Calibri" w:hAnsi="Times New Roman" w:cs="Times New Roman"/>
        </w:rPr>
        <w:t xml:space="preserve">- </w:t>
      </w:r>
      <w:r w:rsidRPr="00CF4D6D">
        <w:rPr>
          <w:rFonts w:ascii="Times New Roman" w:eastAsia="Calibri" w:hAnsi="Times New Roman" w:cs="Times New Roman"/>
        </w:rPr>
        <w:t>6919 чел</w:t>
      </w:r>
      <w:r>
        <w:rPr>
          <w:rFonts w:ascii="Times New Roman" w:eastAsia="Calibri" w:hAnsi="Times New Roman" w:cs="Times New Roman"/>
        </w:rPr>
        <w:t xml:space="preserve">., </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на начало 2021 г. – 6402 чел.</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На территории муниципального образования крупным водным объектом является река Бейсуг, которая протекает через сельское поселение, и </w:t>
      </w:r>
      <w:r w:rsidRPr="00CF4D6D">
        <w:rPr>
          <w:rFonts w:ascii="Times New Roman" w:eastAsia="Calibri" w:hAnsi="Times New Roman" w:cs="Times New Roman"/>
        </w:rPr>
        <w:lastRenderedPageBreak/>
        <w:t>наиболее мелкие водные объекты река Тарапанка и река Сухая Тарапанка.</w:t>
      </w:r>
    </w:p>
    <w:p w:rsidR="00CF4D6D" w:rsidRPr="00CF4D6D" w:rsidRDefault="00CF4D6D" w:rsidP="00CF4D6D">
      <w:pPr>
        <w:widowControl w:val="0"/>
        <w:spacing w:after="0" w:line="240" w:lineRule="auto"/>
        <w:ind w:firstLine="567"/>
        <w:jc w:val="both"/>
        <w:rPr>
          <w:rFonts w:ascii="Times New Roman" w:eastAsia="Calibri" w:hAnsi="Times New Roman" w:cs="Times New Roman"/>
        </w:rPr>
      </w:pPr>
      <w:r w:rsidRPr="00CF4D6D">
        <w:rPr>
          <w:rFonts w:ascii="Times New Roman" w:eastAsia="Calibri" w:hAnsi="Times New Roman" w:cs="Times New Roman"/>
        </w:rPr>
        <w:t xml:space="preserve">Основной деятельностью в муниципальном образовании является сельское хозяйство. </w:t>
      </w:r>
      <w:r>
        <w:rPr>
          <w:rFonts w:ascii="Times New Roman" w:eastAsia="Calibri" w:hAnsi="Times New Roman" w:cs="Times New Roman"/>
        </w:rPr>
        <w:t xml:space="preserve"> </w:t>
      </w:r>
      <w:r w:rsidRPr="00CF4D6D">
        <w:rPr>
          <w:rFonts w:ascii="Times New Roman" w:eastAsia="Calibri" w:hAnsi="Times New Roman" w:cs="Times New Roman"/>
        </w:rPr>
        <w:t>Обширные территории поселения заняты полями и пастбищами.</w:t>
      </w:r>
    </w:p>
    <w:p w:rsidR="00FB3359" w:rsidRDefault="00FB3359" w:rsidP="00ED44C7">
      <w:pPr>
        <w:spacing w:after="0" w:line="240" w:lineRule="auto"/>
        <w:ind w:firstLine="567"/>
        <w:jc w:val="both"/>
        <w:rPr>
          <w:rFonts w:ascii="Times New Roman" w:eastAsia="Times New Roman" w:hAnsi="Times New Roman" w:cs="Times New Roman"/>
          <w:noProof/>
          <w:lang w:eastAsia="ru-RU"/>
        </w:rPr>
      </w:pPr>
    </w:p>
    <w:p w:rsidR="003F0B66" w:rsidRPr="00E03D6B" w:rsidRDefault="003F0B66" w:rsidP="00691699">
      <w:pPr>
        <w:widowControl w:val="0"/>
        <w:tabs>
          <w:tab w:val="left" w:pos="851"/>
          <w:tab w:val="left" w:pos="1276"/>
          <w:tab w:val="left" w:pos="1418"/>
          <w:tab w:val="left" w:pos="1560"/>
          <w:tab w:val="left" w:pos="4184"/>
        </w:tabs>
        <w:autoSpaceDE w:val="0"/>
        <w:autoSpaceDN w:val="0"/>
        <w:spacing w:line="240" w:lineRule="auto"/>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r w:rsidR="00E932D3">
        <w:rPr>
          <w:rFonts w:ascii="Times New Roman" w:eastAsia="Times New Roman" w:hAnsi="Times New Roman" w:cs="Times New Roman"/>
        </w:rPr>
        <w:t>Новомалороссийского</w:t>
      </w:r>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FB3359" w:rsidP="00E03D6B">
            <w:pPr>
              <w:ind w:left="111" w:firstLine="82"/>
              <w:jc w:val="center"/>
              <w:rPr>
                <w:rFonts w:ascii="Times New Roman" w:eastAsia="Times New Roman" w:hAnsi="Times New Roman" w:cs="Times New Roman"/>
                <w:lang w:val="ru-RU"/>
              </w:rPr>
            </w:pPr>
            <w:r w:rsidRPr="00FB3359">
              <w:rPr>
                <w:rFonts w:ascii="Times New Roman" w:eastAsia="Times New Roman" w:hAnsi="Times New Roman" w:cs="Times New Roman"/>
                <w:lang w:val="ru-RU"/>
              </w:rPr>
              <w:t>Новомалороссийск</w:t>
            </w:r>
            <w:r w:rsidR="00691699">
              <w:rPr>
                <w:rFonts w:ascii="Times New Roman" w:eastAsia="Times New Roman" w:hAnsi="Times New Roman" w:cs="Times New Roman"/>
                <w:lang w:val="ru-RU"/>
              </w:rPr>
              <w:t>ое</w:t>
            </w:r>
            <w:r w:rsidR="00BC5CD6" w:rsidRPr="00E03D6B">
              <w:rPr>
                <w:rFonts w:ascii="Times New Roman" w:eastAsia="Times New Roman" w:hAnsi="Times New Roman" w:cs="Times New Roman"/>
                <w:lang w:val="ru-RU"/>
              </w:rPr>
              <w:t xml:space="preserve"> сельское поселение Выселковского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625288" w:rsidRDefault="00FB3359" w:rsidP="00563B1F">
            <w:pPr>
              <w:ind w:left="142"/>
              <w:rPr>
                <w:rFonts w:ascii="Times New Roman" w:hAnsi="Times New Roman" w:cs="Times New Roman"/>
                <w:color w:val="000000"/>
                <w:lang w:val="ru-RU"/>
              </w:rPr>
            </w:pPr>
            <w:r>
              <w:rPr>
                <w:rFonts w:ascii="Times New Roman" w:eastAsia="Times New Roman" w:hAnsi="Times New Roman" w:cs="Times New Roman"/>
                <w:lang w:val="ru-RU"/>
              </w:rPr>
              <w:t>Новомалороссийская</w:t>
            </w:r>
          </w:p>
        </w:tc>
        <w:tc>
          <w:tcPr>
            <w:tcW w:w="2693" w:type="dxa"/>
          </w:tcPr>
          <w:p w:rsidR="00563B1F" w:rsidRPr="00E03D6B" w:rsidRDefault="00691699"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FB3359">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r w:rsidR="00691699">
              <w:rPr>
                <w:rFonts w:ascii="Times New Roman" w:eastAsia="Times New Roman" w:hAnsi="Times New Roman" w:cs="Times New Roman"/>
                <w:lang w:val="ru-RU"/>
              </w:rPr>
              <w:t>,</w:t>
            </w:r>
            <w:r w:rsidR="00691699" w:rsidRPr="00E03D6B">
              <w:rPr>
                <w:rFonts w:ascii="Times New Roman" w:eastAsia="Times New Roman" w:hAnsi="Times New Roman" w:cs="Times New Roman"/>
                <w:lang w:val="ru-RU"/>
              </w:rPr>
              <w:t xml:space="preserve"> </w:t>
            </w:r>
          </w:p>
        </w:tc>
      </w:tr>
      <w:tr w:rsidR="00FB3359" w:rsidRPr="00E03D6B" w:rsidTr="006F1268">
        <w:trPr>
          <w:trHeight w:val="275"/>
        </w:trPr>
        <w:tc>
          <w:tcPr>
            <w:tcW w:w="567" w:type="dxa"/>
          </w:tcPr>
          <w:p w:rsidR="00FB3359" w:rsidRPr="00FB3359" w:rsidRDefault="00FB3359"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694" w:type="dxa"/>
          </w:tcPr>
          <w:p w:rsidR="00FB3359" w:rsidRPr="00FB3359" w:rsidRDefault="00FB3359" w:rsidP="00563B1F">
            <w:pPr>
              <w:ind w:left="142"/>
              <w:rPr>
                <w:rFonts w:ascii="Times New Roman" w:eastAsia="Times New Roman" w:hAnsi="Times New Roman" w:cs="Times New Roman"/>
                <w:lang w:val="ru-RU"/>
              </w:rPr>
            </w:pPr>
            <w:r>
              <w:rPr>
                <w:rFonts w:ascii="Times New Roman" w:eastAsia="Times New Roman" w:hAnsi="Times New Roman" w:cs="Times New Roman"/>
                <w:lang w:val="ru-RU"/>
              </w:rPr>
              <w:t>Новомалогражданская</w:t>
            </w:r>
          </w:p>
        </w:tc>
        <w:tc>
          <w:tcPr>
            <w:tcW w:w="2693" w:type="dxa"/>
          </w:tcPr>
          <w:p w:rsidR="00FB3359" w:rsidRDefault="00FB3359" w:rsidP="00E03D6B">
            <w:pPr>
              <w:jc w:val="center"/>
              <w:rPr>
                <w:rFonts w:ascii="Times New Roman" w:eastAsia="Times New Roman" w:hAnsi="Times New Roman" w:cs="Times New Roman"/>
              </w:rPr>
            </w:pPr>
            <w:r>
              <w:rPr>
                <w:rFonts w:ascii="Times New Roman" w:eastAsia="Times New Roman" w:hAnsi="Times New Roman" w:cs="Times New Roman"/>
                <w:lang w:val="ru-RU"/>
              </w:rPr>
              <w:t>станица</w:t>
            </w:r>
          </w:p>
        </w:tc>
        <w:tc>
          <w:tcPr>
            <w:tcW w:w="3685" w:type="dxa"/>
          </w:tcPr>
          <w:p w:rsidR="00FB3359" w:rsidRPr="00E03D6B" w:rsidRDefault="00FB3359"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bl>
    <w:p w:rsidR="003F0B66"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613C2D" w:rsidRPr="00613C2D" w:rsidRDefault="00613C2D" w:rsidP="00613C2D">
      <w:pPr>
        <w:numPr>
          <w:ilvl w:val="2"/>
          <w:numId w:val="0"/>
        </w:numPr>
        <w:tabs>
          <w:tab w:val="num" w:pos="1713"/>
        </w:tabs>
        <w:spacing w:after="0" w:line="240" w:lineRule="auto"/>
        <w:ind w:left="1713" w:hanging="720"/>
        <w:jc w:val="center"/>
        <w:outlineLvl w:val="2"/>
        <w:rPr>
          <w:rFonts w:ascii="Times New Roman" w:eastAsia="Times New Roman" w:hAnsi="Times New Roman" w:cs="Times New Roman"/>
          <w:lang w:eastAsia="ru-RU"/>
        </w:rPr>
      </w:pPr>
      <w:bookmarkStart w:id="51" w:name="_Toc497316233"/>
      <w:bookmarkStart w:id="52" w:name="_Toc116443792"/>
      <w:bookmarkStart w:id="53" w:name="_Toc116443893"/>
      <w:bookmarkStart w:id="54" w:name="_Toc116443964"/>
      <w:bookmarkStart w:id="55" w:name="_Toc116444914"/>
      <w:bookmarkStart w:id="56" w:name="_Toc116445043"/>
      <w:bookmarkStart w:id="57" w:name="_Toc116451460"/>
      <w:bookmarkStart w:id="58" w:name="_Toc122694755"/>
      <w:bookmarkStart w:id="59" w:name="_Toc226964841"/>
      <w:bookmarkStart w:id="60" w:name="_Toc499052145"/>
      <w:r w:rsidRPr="00613C2D">
        <w:rPr>
          <w:rFonts w:ascii="Times New Roman" w:eastAsia="Times New Roman" w:hAnsi="Times New Roman" w:cs="Times New Roman"/>
          <w:lang w:eastAsia="ru-RU"/>
        </w:rPr>
        <w:t>Архитектурно-пространственное решение</w:t>
      </w:r>
      <w:bookmarkEnd w:id="51"/>
    </w:p>
    <w:p w:rsidR="005426D6" w:rsidRDefault="005426D6" w:rsidP="005426D6">
      <w:pPr>
        <w:spacing w:after="0" w:line="240" w:lineRule="auto"/>
        <w:ind w:firstLine="709"/>
        <w:jc w:val="both"/>
        <w:rPr>
          <w:rFonts w:ascii="Times New Roman" w:eastAsia="Times New Roman" w:hAnsi="Times New Roman" w:cs="Times New Roman"/>
          <w:lang w:eastAsia="x-none"/>
        </w:rPr>
      </w:pPr>
      <w:bookmarkStart w:id="61" w:name="_Toc497316234"/>
      <w:r w:rsidRPr="005426D6">
        <w:rPr>
          <w:rFonts w:ascii="Times New Roman" w:eastAsia="Times New Roman" w:hAnsi="Times New Roman" w:cs="Times New Roman"/>
          <w:lang w:val="x-none" w:eastAsia="x-none"/>
        </w:rPr>
        <w:t xml:space="preserve">Архитектурно – планировочные решения генерального плана </w:t>
      </w:r>
      <w:r>
        <w:rPr>
          <w:rFonts w:ascii="Times New Roman" w:eastAsia="Times New Roman" w:hAnsi="Times New Roman" w:cs="Times New Roman"/>
          <w:lang w:eastAsia="x-none"/>
        </w:rPr>
        <w:t>сельского поселения</w:t>
      </w:r>
      <w:r w:rsidRPr="005426D6">
        <w:rPr>
          <w:rFonts w:ascii="Times New Roman" w:eastAsia="Times New Roman" w:hAnsi="Times New Roman" w:cs="Times New Roman"/>
          <w:lang w:val="x-none" w:eastAsia="x-none"/>
        </w:rPr>
        <w:t xml:space="preserve"> основаны на сложившейся планировочной структуре населенного пункта с учетом природных композиционных элементов, существующего рельефа.</w:t>
      </w:r>
    </w:p>
    <w:p w:rsidR="005426D6" w:rsidRPr="005426D6" w:rsidRDefault="005426D6" w:rsidP="005426D6">
      <w:pPr>
        <w:spacing w:after="0" w:line="240" w:lineRule="auto"/>
        <w:ind w:firstLine="709"/>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с</w:t>
      </w:r>
      <w:r w:rsidRPr="005426D6">
        <w:rPr>
          <w:rFonts w:ascii="Times New Roman" w:eastAsia="Times New Roman" w:hAnsi="Times New Roman" w:cs="Times New Roman"/>
          <w:lang w:val="x-none" w:eastAsia="x-none"/>
        </w:rPr>
        <w:t>т</w:t>
      </w:r>
      <w:r>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Новомалороссийская</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Станица Новомалороссийская занимает в отведенных границах территорию площадью </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1515,7 га, численность населения на конец  2008г.- 5930 чел.</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Связь с населенными пунктами осуществляется автодорогам местного и регионального значения с капитальным типом покрытия: «п.</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Бейсуг</w:t>
      </w:r>
      <w:r w:rsidRPr="005426D6">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 ст. Новомалороссийская</w:t>
      </w:r>
      <w:r w:rsidRPr="005426D6">
        <w:rPr>
          <w:rFonts w:ascii="Times New Roman" w:eastAsia="Times New Roman" w:hAnsi="Times New Roman" w:cs="Times New Roman"/>
          <w:lang w:eastAsia="x-none"/>
        </w:rPr>
        <w:t xml:space="preserve"> </w:t>
      </w:r>
      <w:r>
        <w:rPr>
          <w:rFonts w:ascii="Times New Roman" w:eastAsia="Times New Roman" w:hAnsi="Times New Roman" w:cs="Times New Roman"/>
          <w:lang w:val="x-none" w:eastAsia="x-none"/>
        </w:rPr>
        <w:t>–</w:t>
      </w:r>
      <w:r w:rsidRPr="005426D6">
        <w:rPr>
          <w:rFonts w:ascii="Times New Roman" w:eastAsia="Times New Roman" w:hAnsi="Times New Roman" w:cs="Times New Roman"/>
          <w:lang w:val="x-none" w:eastAsia="x-none"/>
        </w:rPr>
        <w:t xml:space="preserve"> ст</w:t>
      </w:r>
      <w:r>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Новогражданская » и «ст</w:t>
      </w:r>
      <w:r>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Выселки</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 ст</w:t>
      </w:r>
      <w:r>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Новомалороссийская».</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Селитебная территория станицы сложилась из живописных улиц, тупиковых проездов и переулков, при пересечении которых образовалась сеть кварталов различной величины и конфигурации. Основными композиционными осями являются ул. Красная, ул. Хлебородная, ул. Кирова, ул. Кубанская, ул. Украинская, ул. Широкая на пересечении которых, сформированы общественные центры. Проектом сохраняется масштаб сложившейся застройки.</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Основным принципом планировочной организации территории является повышение эффективности ее использования, формирование необходимого количества объектов обслуживания, размещение малоэтажной жилой застройки, а так же комплекс мероприятий по благоустройству и озеленению.</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Решениями генерального плана предусмотрено упорядочение сложившейся планировочной структуры, определение территорий для размещения застройки на расчетный период</w:t>
      </w:r>
      <w:r w:rsidRPr="005426D6">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Новые транспортные направления позволяют обеспечить удобную связь между функциональными зонами посёлка: жилыми, общественными, производственными, рекреационными и т. д.</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Развитие жилых зон в районе сложившихся участков жилой застройки, а также на близлежащих к ним территориях, предусмотрено за счёт регенерации существующего жилого фонда – реконструкции либо сноса ветхого жилья и строительства новых благоустроенных жилых домов.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Формирование новых жилых кварталов с индивидуальной застройкой планируется в северной части по направлению ул. Курганная, ул. Революционная, ул. Широкая на расчетный срок</w:t>
      </w:r>
      <w:r w:rsidRPr="005426D6">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Наряду с кварталами индивидуальной жилой застройки планируется развитие кварталов многоквартирной жилой застройки: ул.</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Щорса, ул.</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Садовая. Строительство предложено на свободной территории, а застройка предусматривается многоквартирными 1-3-этажными жилыми домами.</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Территория станицы протяженная, поэтому образовалось три общественных центра - западный, центральный и восточный. Предусмотрено развитие территорий общественно-делового назначения с учётом реконструкции и перепрофилирования объектов, поэтапного строительства новых зданий за счет сноса ветхого фонда.</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На улице Красной недалеко от клуба запланировано строительство спортивного комплекса (спортивный зал и бассейн). Возле существующего стадиона предусмотрено благоустройство парка. По улице Школьной предложено увеличить территорию Школы № 25 за счет выноса зерносклада.</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При въезде со стороны станицы Бузиновской предложено расположить конноспортивную школу и ипподром с организацией парковой зоны и благоустройством набережной.</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lastRenderedPageBreak/>
        <w:t>В центральной части станицы сформирован основной административный центр на пересечении главных улиц Красная и Кубанская. При въезде в центральную часть станицы со стороны поселка Бейсуг, генпланом предложено преобразовать существующую территорию, с возможностью размещения объектов общественно-делового назначения. В границах улиц Советская и Кооперативная запроектирован Этнографический парк-музей, а рядом планируется строительство нового клуба на 515</w:t>
      </w:r>
      <w:r w:rsidRPr="005426D6">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 xml:space="preserve">мест. В детском саде №6 «Сказка» запланирована реконструкция.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По улице Широкой на свободной от застройки территории предложено строительство детского сада на 100 мест, нового магазина, больницы и спортивной площадки.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восточном общественном центре на пересечении улиц Кирова и ул.Украинская предложено строительство дома быта с химчисткой и прачечной, а существующее пожарное депо предлагается реконструировать с увеличением мощности до 4-х  машин.</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Рядом с существующей школой №18 предложено строительство спортивной площадки.</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Решениями генерального плана в станице Новомалороссийская предусмотрено развитие зоны промышленных и коммунально-складских территорий. </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территориальное упорядочение существующих коммунально-складских объектов с выносом предприятий, не отвечающих санитарным требованиям по размещению на данной территории; </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определение территорий для развития промышленных и коммунально-складских  объектов в северной части населенного пункта с созданием развитой инженерной и транспортной инфраструктуры;</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развитие производственных и коммунально-складских территорий за счёт структурной и технологической реорганизации существующих объектов и размещение новых  к юго-востоку, востоку, северу и западу от жилой застройки населённого пункта.</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Предлагается проведение мероприятий по уменьшению санитарно-защитных зон предприятий (оборудование автозаправочных станций системой закольцовки паров бензина. В случае невозможности перехода на другие технологии, рекомендуется перенос этих предприятий, или их отдельных особо вредных объектов на площадки, резервируемые на территории северной, юго -восточной промышленной зоны.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Коммунально-складские зоны, находящиеся в станице, где размещены зерносклады, стоянки сельскохозяйственной техники, предложено вынести за пределы жилых территорий на проектные коммунально-складские зоны в юго-западном, юго-восточном, северном направлениях с учетом санитарных- разрывов.</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Производственная и коммунально-складская зона в центральной части населенного пункта расположена непосредственно среди жилой застройки: АЗС, гаражи, ремонтно-механические мастерские, предприятие по выпуску строительных блоков, инкубатор: имеют санитарно-защитную зону, поэтому генпланом предложено их вынести.</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Проектом предложено закрыть действующее кладбище, а со временем организовать мемориальный сквер, рядом отводиться территория для строительства бюро ритуальных услуг; инкубатор выносится в сторону птицефабрики, а склад металлолома в коммунально - складскую зону, находящуюся в юго-восточной части станицы. Существующее кладбище в юго-западной части станицы предложено незначительно увеличить.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Цех по производству строительных блоков так же предложено вынести на свободную территорию в северную часть, убрать территорию автозаправочной станции.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Территорию птицефабрики в связи с огромной санитарной зоной предложено оптимизировать. Молочно-товарную ферму №1 предложено вынести в сторону  существующей молочно товарной фермы №2.</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западной части станицы предлагается разместить: предприятие по разведению рыбы.</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Производственную и коммунально-складскую зону в юго-восточной части населенного пункта, проектом предложено развивать.</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Комбикормовый завод предлагается  выстроить на территории, находящийся напротив фермы на 2000 голов. Проектом  так же предложено: возле существующей фермы разместить коммунально - складскую территорию и территорию для стоянки сельскохозяйственной техники и пилорамы.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Кирпичный завод, находящийся в восточной части станицы, предложено вынести на новую свободную территорию в восточную части, а территорию кирпичного завода использовать как коммунально-складскую. Аэродром со складами ядохимикатов предложено вынести в юго-западном направлении от станицы.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lastRenderedPageBreak/>
        <w:t xml:space="preserve">Полигон твердых бытовых отходов (ТБО) предлагается разместить юго-восточнее от станицы, с учетом санитарных разрывов. Канализационные очистные сооружения (КОС) и водопроводные очистные сооружения (ВОС) предложено реконструировать, оставить в южной части станицы.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решениях генерального плана предусмотрены мероприятия по благоустройству и озеленению территорий с использованием сложившегося природного каркаса населённого пункта. Проектом предлагается благоустройство и озеленение общественных центров с обустройством скверов и парков, организация зеленых пешеходных связей. Особое внимание уделено благоустройству прибрежной территории реки Бейсуг, в центральной части станицы, возле пешеходного моста, где планируется создание пешеходной набережной и пляжа. В станице планируется облагораживание прибрежной территории с комплексом берегоукрепительных мероприятий.</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Помимо рекреационных зон генеральным планом предусмотрено обустройство охранных и санитарно-защитных зон при производственных предприятиях, буферных зон зеленых насаждений вдоль основных автодорог.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В генеральном плане станицы Новомалороссийская учтены все памятники культурного наследия, вписываются в планировочную структуру, организуются озелененные и благоустроенные подходы к ним.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Таким образом, архитектурно-планировочное решение отражает целесообразность и удобство организации среды жизнедеятельности, всесторонний учет факторов, влияющих на развитие территории населенного пункта.</w:t>
      </w:r>
    </w:p>
    <w:p w:rsidR="005426D6" w:rsidRPr="005426D6" w:rsidRDefault="005426D6" w:rsidP="004D2374">
      <w:pPr>
        <w:spacing w:after="0" w:line="240" w:lineRule="auto"/>
        <w:jc w:val="center"/>
        <w:rPr>
          <w:rFonts w:ascii="Times New Roman" w:eastAsia="Times New Roman" w:hAnsi="Times New Roman" w:cs="Times New Roman"/>
          <w:lang w:val="x-none" w:eastAsia="x-none"/>
        </w:rPr>
      </w:pPr>
      <w:r w:rsidRPr="005426D6">
        <w:rPr>
          <w:rFonts w:ascii="Times New Roman" w:eastAsia="Times New Roman" w:hAnsi="Times New Roman" w:cs="Times New Roman"/>
          <w:lang w:eastAsia="x-none"/>
        </w:rPr>
        <w:t>ст.</w:t>
      </w:r>
      <w:r w:rsidRPr="005426D6">
        <w:rPr>
          <w:rFonts w:ascii="Times New Roman" w:eastAsia="Times New Roman" w:hAnsi="Times New Roman" w:cs="Times New Roman"/>
          <w:lang w:val="x-none" w:eastAsia="x-none"/>
        </w:rPr>
        <w:t xml:space="preserve"> Новогражданская</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Станица Новогражданская занимает в отведенных границах территорию площадью </w:t>
      </w:r>
      <w:r w:rsidRPr="005426D6">
        <w:rPr>
          <w:rFonts w:ascii="Times New Roman" w:eastAsia="Times New Roman" w:hAnsi="Times New Roman" w:cs="Times New Roman"/>
          <w:lang w:eastAsia="x-none"/>
        </w:rPr>
        <w:t>520,6</w:t>
      </w:r>
      <w:r w:rsidRPr="005426D6">
        <w:rPr>
          <w:rFonts w:ascii="Times New Roman" w:eastAsia="Times New Roman" w:hAnsi="Times New Roman" w:cs="Times New Roman"/>
          <w:lang w:val="x-none" w:eastAsia="x-none"/>
        </w:rPr>
        <w:t xml:space="preserve">  га, численность населения  на конец  2008г.- </w:t>
      </w:r>
      <w:r w:rsidRPr="005426D6">
        <w:rPr>
          <w:rFonts w:ascii="Times New Roman" w:eastAsia="Times New Roman" w:hAnsi="Times New Roman" w:cs="Times New Roman"/>
          <w:lang w:eastAsia="x-none"/>
        </w:rPr>
        <w:t>1228</w:t>
      </w:r>
      <w:r w:rsidRPr="005426D6">
        <w:rPr>
          <w:rFonts w:ascii="Times New Roman" w:eastAsia="Times New Roman" w:hAnsi="Times New Roman" w:cs="Times New Roman"/>
          <w:lang w:val="x-none" w:eastAsia="x-none"/>
        </w:rPr>
        <w:t xml:space="preserve"> чел.</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Связь с населенными пунктами осуществляется по автодороге регионального значения с капитальным типом покрытия: «п. Бейсуг - ст-ца Новомалороссийская - ст-ца Новогражданская».</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Селитебная территория станицы Новогражданская сформирована вдоль реки Бейсуг и имеет живописные очертания. Существующая планировочная структура протяженная, территорию можно условно разделит на три части северо-западную, центральную и южную. Основными  композиционными осями является ул. Урожайная, ул. Ленина, ул. Светлая и ул. Заречная.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Основным принципом планировочной организации территории является повышение эффективности ее использования, формирование необходимого количества объектов обслуживания, размещение индивидуальной жилой застройки с объектами обслуживания, а так же комплекс мероприятий по благоустройству и озеленению.</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Решениями генерального плана предусмотрено упорядочение сложившейся планировочной структуры, определение территорий для размещения перспективной застройки на расчетный период, а также выявление резервных участков под развитие населённого пункта за расчётный срок. Новые транспортные направления позволяют обеспечить удобную связь между функциональными зонами посёлка: жилыми, общественными, производственными, рекреационными и т. д.</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Существующий жилой фонд в населенном пункте представлен преимущественно индивидуальными жилыми домами усадебного типа и находится в хорошем состоянии. В кварталах с существующей жилой застройкой планируется проведение следующих мероприятий: упорядочение территории, регенерация жилого фонда - реконструкции либо сноса ветхого жилья и строительства новых благоустроенных жилых домов. </w:t>
      </w:r>
    </w:p>
    <w:p w:rsidR="005426D6" w:rsidRPr="005426D6" w:rsidRDefault="005426D6" w:rsidP="005426D6">
      <w:pPr>
        <w:spacing w:after="0" w:line="240" w:lineRule="auto"/>
        <w:ind w:firstLine="709"/>
        <w:jc w:val="both"/>
        <w:rPr>
          <w:rFonts w:ascii="Times New Roman" w:eastAsia="Times New Roman" w:hAnsi="Times New Roman" w:cs="Times New Roman"/>
          <w:lang w:eastAsia="x-none"/>
        </w:rPr>
      </w:pPr>
      <w:r w:rsidRPr="005426D6">
        <w:rPr>
          <w:rFonts w:ascii="Times New Roman" w:eastAsia="Times New Roman" w:hAnsi="Times New Roman" w:cs="Times New Roman"/>
          <w:lang w:val="x-none" w:eastAsia="x-none"/>
        </w:rPr>
        <w:t>Формирование новых жилых кварталов с индивидуальной застройкой планируется на свободных территориях в северо-западной части</w:t>
      </w:r>
      <w:r w:rsidRPr="005426D6">
        <w:rPr>
          <w:rFonts w:ascii="Times New Roman" w:eastAsia="Times New Roman" w:hAnsi="Times New Roman" w:cs="Times New Roman"/>
          <w:lang w:eastAsia="x-none"/>
        </w:rPr>
        <w:t xml:space="preserve"> станицы,</w:t>
      </w:r>
      <w:r w:rsidRPr="005426D6">
        <w:rPr>
          <w:rFonts w:ascii="Times New Roman" w:eastAsia="Times New Roman" w:hAnsi="Times New Roman" w:cs="Times New Roman"/>
          <w:lang w:val="x-none" w:eastAsia="x-none"/>
        </w:rPr>
        <w:t xml:space="preserve"> в районе ул. Ворошилова, ул. Космонавтов, ул. Чапаева и ул. Академика Королева и в южной части</w:t>
      </w:r>
      <w:r w:rsidRPr="005426D6">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по ул. Светлая. За расчетный срок размещение жилых</w:t>
      </w:r>
      <w:r w:rsidRPr="005426D6">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кварталов</w:t>
      </w:r>
      <w:r w:rsidRPr="005426D6">
        <w:rPr>
          <w:rFonts w:ascii="Times New Roman" w:eastAsia="Times New Roman" w:hAnsi="Times New Roman" w:cs="Times New Roman"/>
          <w:lang w:eastAsia="x-none"/>
        </w:rPr>
        <w:t xml:space="preserve"> предлагается</w:t>
      </w:r>
      <w:r w:rsidRPr="005426D6">
        <w:rPr>
          <w:rFonts w:ascii="Times New Roman" w:eastAsia="Times New Roman" w:hAnsi="Times New Roman" w:cs="Times New Roman"/>
          <w:lang w:val="x-none" w:eastAsia="x-none"/>
        </w:rPr>
        <w:t xml:space="preserve"> при въезде в населенный пункт</w:t>
      </w:r>
      <w:r w:rsidRPr="005426D6">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по ул. Урожайная</w:t>
      </w:r>
      <w:r w:rsidRPr="005426D6">
        <w:rPr>
          <w:rFonts w:ascii="Times New Roman" w:eastAsia="Times New Roman" w:hAnsi="Times New Roman" w:cs="Times New Roman"/>
          <w:lang w:eastAsia="x-none"/>
        </w:rPr>
        <w:t>.</w:t>
      </w:r>
      <w:r w:rsidRPr="005426D6">
        <w:rPr>
          <w:rFonts w:ascii="Times New Roman" w:eastAsia="Times New Roman" w:hAnsi="Times New Roman" w:cs="Times New Roman"/>
          <w:lang w:val="x-none" w:eastAsia="x-none"/>
        </w:rPr>
        <w:t xml:space="preserve">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Общественный центр станицы Новогражданская сформировался на пересечении </w:t>
      </w:r>
      <w:r>
        <w:rPr>
          <w:rFonts w:ascii="Times New Roman" w:eastAsia="Times New Roman" w:hAnsi="Times New Roman" w:cs="Times New Roman"/>
          <w:lang w:eastAsia="x-none"/>
        </w:rPr>
        <w:t xml:space="preserve">                      </w:t>
      </w:r>
      <w:r w:rsidRPr="005426D6">
        <w:rPr>
          <w:rFonts w:ascii="Times New Roman" w:eastAsia="Times New Roman" w:hAnsi="Times New Roman" w:cs="Times New Roman"/>
          <w:lang w:val="x-none" w:eastAsia="x-none"/>
        </w:rPr>
        <w:t>ул. Урожайная и ул. Ленина. К объектам формирующим общественный центр относятся: детский сад №19 «Орленок», административное здание ЗАО «Рассвет», здание почты с отделение сбербанка, ветеринарная лечебница, кафе-столовой «Рассвет», средняя общеобразовательная школа №11, сельский дом культуры, пекарня, клуб хутора Белый ключ, магазины, ФАП, в двухквартирном жилом доме находится библиотека. Некоторые из существующих объектов подлежат сносу, это детский сад, сельский дом культуры, клуб хутора Белый ключ, школа.</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Проектными решениями предусмотрено сохранение существующего общественного центра и формирование нового в северо-западной части  по ул. Урожайная, планируется насыщение общественных центров недостающими объектами общеобразовательного, культурно-досугового, </w:t>
      </w:r>
      <w:r w:rsidRPr="005426D6">
        <w:rPr>
          <w:rFonts w:ascii="Times New Roman" w:eastAsia="Times New Roman" w:hAnsi="Times New Roman" w:cs="Times New Roman"/>
          <w:lang w:val="x-none" w:eastAsia="x-none"/>
        </w:rPr>
        <w:lastRenderedPageBreak/>
        <w:t xml:space="preserve">торгового и социально-бытового назначения. К строительству предложены следующие объекты: два детских сада, клуб с библиотекой, новая общеобразовательная школа, часовня, магазины, кафе, пожарное депо.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Наряду с селитебными территориями, в станице Новогражданская в различных ее частях на всем протяжении сформировались производственные и коммунально-складские зоны. Основным родом деятельности являются сельское хозяйство и животноводство.</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К существующим производственным и коммунально-складским объектам относятся: две молочно-товарные фермы на 470 и 550 голов, свиноферма на 200 голов, водонапорные башни, автозаправочная станция, станция технического обслуживания, зерноток, машинный двор, бойня, гаражи боксового типа, полевые станы, стоянки сельхоз техники, свалка, четыре кладбища, карьеры по добычи полезных ископаемых и др.</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санитарно-защитную зону от некоторых существующих производственных и коммунально-складских объектов попадают жилые и общественные здания. Некоторые из производственных объектов расположены на территории муниципального образования, но относятся к населенному пункту.</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Проектными решениями предлагается упорядочение производственных и коммунально-складских территорий, размещение недостающих объектов с соблюдением санитарно-защитных и противопожарных требований. К размещению предложены следующие объекты: пожарное депо на две машины, водоочистные сооружения (ВОС). Переносятся на предусмотренные к развитию коммунально-складские территории следующие объекты: бойня, станция технического обслуживания и стоянка сельхоз техники в южной части. Промзона имеет удобную транспортную связь с жилой зоной населенного пункта, которая осуществляется по существующей дороге.</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Генеральным планом предлагается, включит коммунально-складские и производственные территории в границы населенного пункта. На муниципальном образовании  будут располагаться проектируемый полигон ТБО и сохраняемые объекты - карьеры, полевой стан со стоянкой сельхоз техники Бригады №2, кладбище.</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решениях генерального плана предусмотрены мероприятия по благоустройству и озеленению территорий с использованием сложившегося природного каркаса населённого пункта. Проектом предлагается благоустройство и озеленение общественного центра организация мест отдыха взрослого и детского населения, площадок для занятий спортом, озеленение территорий детских садов и школ, организация буферных зон зеленых насаждений вдоль основных автодорог. Особое внимание уделяется благоустройству и озеленению  прибрежной территории вдоль реки Бейсуг, предусматривается организация пляжа.</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Таким образом, архитектурно-планировочное решение отражает целесообразность и удобство организации среды жизнедеятельности, всесторонний учет факторов, влияющих на развитие территории населенного пункта.</w:t>
      </w:r>
    </w:p>
    <w:p w:rsidR="005426D6" w:rsidRPr="005426D6" w:rsidRDefault="005426D6" w:rsidP="004D2374">
      <w:pPr>
        <w:numPr>
          <w:ilvl w:val="2"/>
          <w:numId w:val="0"/>
        </w:numPr>
        <w:spacing w:after="0" w:line="240" w:lineRule="auto"/>
        <w:jc w:val="center"/>
        <w:outlineLvl w:val="2"/>
        <w:rPr>
          <w:rFonts w:ascii="Times New Roman" w:eastAsia="Times New Roman" w:hAnsi="Times New Roman" w:cs="Times New Roman"/>
          <w:lang w:eastAsia="ru-RU"/>
        </w:rPr>
      </w:pPr>
      <w:r w:rsidRPr="005426D6">
        <w:rPr>
          <w:rFonts w:ascii="Times New Roman" w:eastAsia="Times New Roman" w:hAnsi="Times New Roman" w:cs="Times New Roman"/>
          <w:lang w:eastAsia="ru-RU"/>
        </w:rPr>
        <w:t>Планировочная организация территории</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составе генерального плана Новомалороссийско</w:t>
      </w:r>
      <w:r w:rsidRPr="005426D6">
        <w:rPr>
          <w:rFonts w:ascii="Times New Roman" w:eastAsia="Times New Roman" w:hAnsi="Times New Roman" w:cs="Times New Roman"/>
          <w:lang w:eastAsia="x-none"/>
        </w:rPr>
        <w:t>го</w:t>
      </w:r>
      <w:r w:rsidRPr="005426D6">
        <w:rPr>
          <w:rFonts w:ascii="Times New Roman" w:eastAsia="Times New Roman" w:hAnsi="Times New Roman" w:cs="Times New Roman"/>
          <w:lang w:val="x-none" w:eastAsia="x-none"/>
        </w:rPr>
        <w:t xml:space="preserve"> сельского поселения разработана планировочная организация территории и установлены границы планировочных элементов.</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В соответствии со своим назначением генеральный план определяет зонирование территории поселения по функциональному назначению и градостроительным ограничениям.</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Зонирование выполняется на основе планировочной структуры поселения и включает в себя следующие элементы:</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поселение;</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планировочный район;</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планировочный микрорайон;</w:t>
      </w:r>
    </w:p>
    <w:p w:rsidR="005426D6" w:rsidRPr="005426D6" w:rsidRDefault="005426D6" w:rsidP="005426D6">
      <w:pPr>
        <w:tabs>
          <w:tab w:val="left" w:pos="992"/>
        </w:tabs>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планировочный квартал.</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Планировочный район включает территории, границы которых определяются чертой муниципального образования, границами линейных объектов инженерной и транспортной инфраструктуры, естественными природными границами. В границах черты муниципального образования Новомалороссийское сельское поселение сформировано пять планировочных районов. Планировочный микрорайон включает в себя межмагистральные территории или территории с явно выраженным определенным функциональным назначением. В составе планировочных районов 01, 02, 03, 04, 05 сформированы планировочные микрорайоны, границы которых установлены по основным улицам и по границам населённых пунктов. В </w:t>
      </w:r>
      <w:r w:rsidRPr="005426D6">
        <w:rPr>
          <w:rFonts w:ascii="Times New Roman" w:eastAsia="Times New Roman" w:hAnsi="Times New Roman" w:cs="Times New Roman"/>
          <w:lang w:eastAsia="x-none"/>
        </w:rPr>
        <w:t xml:space="preserve">станице </w:t>
      </w:r>
      <w:r w:rsidRPr="005426D6">
        <w:rPr>
          <w:rFonts w:ascii="Times New Roman" w:eastAsia="Times New Roman" w:hAnsi="Times New Roman" w:cs="Times New Roman"/>
          <w:lang w:val="x-none" w:eastAsia="x-none"/>
        </w:rPr>
        <w:t xml:space="preserve">Новомалороссийская сформировано 14 планировочных микрорайонов, а в </w:t>
      </w:r>
      <w:r w:rsidRPr="005426D6">
        <w:rPr>
          <w:rFonts w:ascii="Times New Roman" w:eastAsia="Times New Roman" w:hAnsi="Times New Roman" w:cs="Times New Roman"/>
          <w:lang w:eastAsia="x-none"/>
        </w:rPr>
        <w:t>станице</w:t>
      </w:r>
      <w:r w:rsidRPr="005426D6">
        <w:rPr>
          <w:rFonts w:ascii="Times New Roman" w:eastAsia="Times New Roman" w:hAnsi="Times New Roman" w:cs="Times New Roman"/>
          <w:lang w:val="x-none" w:eastAsia="x-none"/>
        </w:rPr>
        <w:t xml:space="preserve"> Новогражданская 9 планировочных микрорайонов.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lastRenderedPageBreak/>
        <w:t xml:space="preserve">Планировочный квартал включает территории, ограниченные жилыми улицами, границами земельных участков линейных объектов и другими обоснованными границами. Планировочный квартал – это основной модульный элемент градостроительного зонирования. </w:t>
      </w:r>
    </w:p>
    <w:p w:rsidR="005426D6" w:rsidRPr="005426D6" w:rsidRDefault="005426D6" w:rsidP="005426D6">
      <w:pPr>
        <w:spacing w:after="0" w:line="240" w:lineRule="auto"/>
        <w:ind w:firstLine="709"/>
        <w:jc w:val="both"/>
        <w:rPr>
          <w:rFonts w:ascii="Times New Roman" w:eastAsia="Times New Roman" w:hAnsi="Times New Roman" w:cs="Times New Roman"/>
          <w:lang w:val="x-none" w:eastAsia="x-none"/>
        </w:rPr>
      </w:pPr>
      <w:r w:rsidRPr="005426D6">
        <w:rPr>
          <w:rFonts w:ascii="Times New Roman" w:eastAsia="Times New Roman" w:hAnsi="Times New Roman" w:cs="Times New Roman"/>
          <w:lang w:val="x-none" w:eastAsia="x-none"/>
        </w:rPr>
        <w:t xml:space="preserve">В </w:t>
      </w:r>
      <w:r w:rsidRPr="005426D6">
        <w:rPr>
          <w:rFonts w:ascii="Times New Roman" w:eastAsia="Times New Roman" w:hAnsi="Times New Roman" w:cs="Times New Roman"/>
          <w:lang w:eastAsia="x-none"/>
        </w:rPr>
        <w:t>станице</w:t>
      </w:r>
      <w:r w:rsidRPr="005426D6">
        <w:rPr>
          <w:rFonts w:ascii="Times New Roman" w:eastAsia="Times New Roman" w:hAnsi="Times New Roman" w:cs="Times New Roman"/>
          <w:lang w:val="x-none" w:eastAsia="x-none"/>
        </w:rPr>
        <w:t xml:space="preserve"> Новомалороссийская сформировано </w:t>
      </w:r>
      <w:r w:rsidRPr="005426D6">
        <w:rPr>
          <w:rFonts w:ascii="Times New Roman" w:eastAsia="Times New Roman" w:hAnsi="Times New Roman" w:cs="Times New Roman"/>
          <w:lang w:eastAsia="x-none"/>
        </w:rPr>
        <w:t>145</w:t>
      </w:r>
      <w:r w:rsidRPr="005426D6">
        <w:rPr>
          <w:rFonts w:ascii="Times New Roman" w:eastAsia="Times New Roman" w:hAnsi="Times New Roman" w:cs="Times New Roman"/>
          <w:lang w:val="x-none" w:eastAsia="x-none"/>
        </w:rPr>
        <w:t xml:space="preserve"> планировочных квартал</w:t>
      </w:r>
      <w:r w:rsidRPr="005426D6">
        <w:rPr>
          <w:rFonts w:ascii="Times New Roman" w:eastAsia="Times New Roman" w:hAnsi="Times New Roman" w:cs="Times New Roman"/>
          <w:lang w:eastAsia="x-none"/>
        </w:rPr>
        <w:t>ов</w:t>
      </w:r>
      <w:r w:rsidRPr="005426D6">
        <w:rPr>
          <w:rFonts w:ascii="Times New Roman" w:eastAsia="Times New Roman" w:hAnsi="Times New Roman" w:cs="Times New Roman"/>
          <w:lang w:val="x-none" w:eastAsia="x-none"/>
        </w:rPr>
        <w:t xml:space="preserve">, а в </w:t>
      </w:r>
      <w:r w:rsidRPr="005426D6">
        <w:rPr>
          <w:rFonts w:ascii="Times New Roman" w:eastAsia="Times New Roman" w:hAnsi="Times New Roman" w:cs="Times New Roman"/>
          <w:lang w:eastAsia="x-none"/>
        </w:rPr>
        <w:t>станице</w:t>
      </w:r>
      <w:r w:rsidRPr="005426D6">
        <w:rPr>
          <w:rFonts w:ascii="Times New Roman" w:eastAsia="Times New Roman" w:hAnsi="Times New Roman" w:cs="Times New Roman"/>
          <w:lang w:val="x-none" w:eastAsia="x-none"/>
        </w:rPr>
        <w:t xml:space="preserve"> Новогражданская </w:t>
      </w:r>
      <w:r w:rsidRPr="005426D6">
        <w:rPr>
          <w:rFonts w:ascii="Times New Roman" w:eastAsia="Times New Roman" w:hAnsi="Times New Roman" w:cs="Times New Roman"/>
          <w:lang w:eastAsia="x-none"/>
        </w:rPr>
        <w:t>44</w:t>
      </w:r>
      <w:r w:rsidRPr="005426D6">
        <w:rPr>
          <w:rFonts w:ascii="Times New Roman" w:eastAsia="Times New Roman" w:hAnsi="Times New Roman" w:cs="Times New Roman"/>
          <w:lang w:val="x-none" w:eastAsia="x-none"/>
        </w:rPr>
        <w:t xml:space="preserve"> планировочных кварталов,  каждый из планировочных элементов имеет кодовое обозначение с целью формирования электронной информационной системы обеспечения градостроительной деятельности.</w:t>
      </w:r>
    </w:p>
    <w:p w:rsidR="005426D6" w:rsidRPr="005426D6" w:rsidRDefault="005426D6" w:rsidP="005426D6">
      <w:pPr>
        <w:spacing w:after="0" w:line="240" w:lineRule="auto"/>
        <w:ind w:firstLine="709"/>
        <w:jc w:val="both"/>
        <w:rPr>
          <w:rFonts w:ascii="Times New Roman" w:eastAsia="Times New Roman" w:hAnsi="Times New Roman" w:cs="Times New Roman"/>
          <w:lang w:eastAsia="x-none"/>
        </w:rPr>
      </w:pPr>
      <w:r w:rsidRPr="005426D6">
        <w:rPr>
          <w:rFonts w:ascii="Times New Roman" w:eastAsia="Times New Roman" w:hAnsi="Times New Roman" w:cs="Times New Roman"/>
          <w:lang w:val="x-none" w:eastAsia="x-none"/>
        </w:rPr>
        <w:t>Обязательным условием при формировании планировочной структуры является то, что границы всех территориальных образований должны проходить по красным линиям или другим линиям градостроительного регулирования. При утверждении соответствующей линии градостроительного регулирования, граница планировочного образования должна быть уточнена. Такой порядок обеспечивает последовательность выполняемых действий и преемственность управленческих градостроительных решений.</w:t>
      </w:r>
    </w:p>
    <w:bookmarkEnd w:id="61"/>
    <w:p w:rsid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E434DB" w:rsidRPr="00E434DB" w:rsidRDefault="00E434DB" w:rsidP="00E434DB">
      <w:pPr>
        <w:keepNext/>
        <w:keepLines/>
        <w:numPr>
          <w:ilvl w:val="2"/>
          <w:numId w:val="0"/>
        </w:numPr>
        <w:tabs>
          <w:tab w:val="num" w:pos="0"/>
        </w:tabs>
        <w:spacing w:before="120" w:after="0" w:line="240" w:lineRule="auto"/>
        <w:jc w:val="center"/>
        <w:outlineLvl w:val="2"/>
        <w:rPr>
          <w:rFonts w:ascii="Times New Roman" w:eastAsia="Times New Roman" w:hAnsi="Times New Roman" w:cs="Times New Roman"/>
          <w:lang w:eastAsia="ru-RU"/>
        </w:rPr>
      </w:pPr>
      <w:bookmarkStart w:id="62" w:name="_Toc329629761"/>
      <w:r w:rsidRPr="00E434DB">
        <w:rPr>
          <w:rFonts w:ascii="Times New Roman" w:eastAsia="Times New Roman" w:hAnsi="Times New Roman" w:cs="Times New Roman"/>
          <w:lang w:eastAsia="ru-RU"/>
        </w:rPr>
        <w:t>Климат</w:t>
      </w:r>
      <w:bookmarkEnd w:id="62"/>
    </w:p>
    <w:p w:rsidR="00E434DB" w:rsidRPr="00E434DB" w:rsidRDefault="00E434DB" w:rsidP="00E434D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E434DB">
        <w:rPr>
          <w:rFonts w:ascii="Times New Roman" w:eastAsia="Times New Roman" w:hAnsi="Times New Roman" w:cs="Times New Roman"/>
          <w:lang w:eastAsia="ru-RU"/>
        </w:rPr>
        <w:t>Новомалороссийское сельское поселение расположено в южной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 xml:space="preserve">В климатическом отношении территория сельского поселения относится к северо-восточной степной провинции. Климат района умеренно-континентальный. Средняя годовая температура воздуха +10,4°С, с тенденцией повышения в последние годы. Зима неустойчивая с частыми оттепелями и кратковременными морозами, наступающими в первых числах декабря, абсолютный минимум температуры воздуха достигает минус 35°С. </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 xml:space="preserve">Наибольшая мощность снежного покрова составляет </w:t>
      </w:r>
      <w:smartTag w:uri="urn:schemas-microsoft-com:office:smarttags" w:element="metricconverter">
        <w:smartTagPr>
          <w:attr w:name="ProductID" w:val="25 см"/>
        </w:smartTagPr>
        <w:r w:rsidRPr="00E434DB">
          <w:rPr>
            <w:rFonts w:ascii="Times New Roman" w:eastAsia="Times New Roman" w:hAnsi="Times New Roman" w:cs="Times New Roman"/>
            <w:lang w:val="x-none" w:eastAsia="x-none"/>
          </w:rPr>
          <w:t>25 см</w:t>
        </w:r>
      </w:smartTag>
      <w:r w:rsidRPr="00E434DB">
        <w:rPr>
          <w:rFonts w:ascii="Times New Roman" w:eastAsia="Times New Roman" w:hAnsi="Times New Roman" w:cs="Times New Roman"/>
          <w:lang w:val="x-none" w:eastAsia="x-none"/>
        </w:rPr>
        <w:t>, продолжительность периода со снежным покровом 50-65 дней. Весна прохладная, наступает в первой половине марта, сопровождается осадками. Лето сухое, жаркое, начинается в начале мая; абсолютный максимум температуры воздуха плюс 41°С, средняя продолжительность лета около 130 дней.</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Осень теплая и мягкая, наступает в конце сентября. Первые заморозки обычно бывают в середине октября, но возможны и в конце сентября.</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Территория относится к зоне умеренного увлажнения.</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Радиационный режим характеризуется поступлением большого количества солнечного тепла. Годовая суммарная радиация около 90-100 ккал/см</w:t>
      </w:r>
      <w:r w:rsidRPr="00E434DB">
        <w:rPr>
          <w:rFonts w:ascii="Times New Roman" w:eastAsia="Times New Roman" w:hAnsi="Times New Roman" w:cs="Times New Roman"/>
          <w:vertAlign w:val="superscript"/>
          <w:lang w:val="x-none" w:eastAsia="x-none"/>
        </w:rPr>
        <w:t>2</w:t>
      </w:r>
      <w:r w:rsidRPr="00E434DB">
        <w:rPr>
          <w:rFonts w:ascii="Times New Roman" w:eastAsia="Times New Roman" w:hAnsi="Times New Roman" w:cs="Times New Roman"/>
          <w:lang w:val="x-none" w:eastAsia="x-none"/>
        </w:rPr>
        <w:t>, потеря тепла в виде отраженной радиации составляет 60 ккал/см . Продолжительность солнечного сияния 1900-2400 часов в год. Нормативная глубина промерзания равна 0,8м (СНиП 23-01-99).</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На рассматриваемой территории преобладают ветры восточных, северо-восточных и юго-западных румбов.</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E434DB">
          <w:rPr>
            <w:rFonts w:ascii="Times New Roman" w:eastAsia="Times New Roman" w:hAnsi="Times New Roman" w:cs="Times New Roman"/>
            <w:lang w:val="x-none" w:eastAsia="x-none"/>
          </w:rPr>
          <w:t>640 мм</w:t>
        </w:r>
      </w:smartTag>
      <w:r w:rsidRPr="00E434DB">
        <w:rPr>
          <w:rFonts w:ascii="Times New Roman" w:eastAsia="Times New Roman" w:hAnsi="Times New Roman" w:cs="Times New Roman"/>
          <w:lang w:val="x-none" w:eastAsia="x-none"/>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E434DB" w:rsidRPr="00E434DB" w:rsidRDefault="00E434DB" w:rsidP="00E434DB">
      <w:pPr>
        <w:keepNext/>
        <w:keepLines/>
        <w:numPr>
          <w:ilvl w:val="2"/>
          <w:numId w:val="0"/>
        </w:numPr>
        <w:tabs>
          <w:tab w:val="num" w:pos="0"/>
        </w:tabs>
        <w:spacing w:after="0" w:line="240" w:lineRule="auto"/>
        <w:jc w:val="center"/>
        <w:outlineLvl w:val="2"/>
        <w:rPr>
          <w:rFonts w:ascii="Times New Roman" w:eastAsia="Times New Roman" w:hAnsi="Times New Roman" w:cs="Times New Roman"/>
          <w:lang w:eastAsia="ru-RU"/>
        </w:rPr>
      </w:pPr>
      <w:bookmarkStart w:id="63" w:name="_Toc329629762"/>
      <w:r w:rsidRPr="00E434DB">
        <w:rPr>
          <w:rFonts w:ascii="Times New Roman" w:eastAsia="Times New Roman" w:hAnsi="Times New Roman" w:cs="Times New Roman"/>
          <w:lang w:eastAsia="ru-RU"/>
        </w:rPr>
        <w:t>Рельеф</w:t>
      </w:r>
      <w:bookmarkEnd w:id="63"/>
    </w:p>
    <w:p w:rsidR="00E434DB" w:rsidRPr="00E434DB" w:rsidRDefault="00E434DB" w:rsidP="00E434DB">
      <w:pPr>
        <w:spacing w:after="0" w:line="240" w:lineRule="auto"/>
        <w:ind w:firstLine="709"/>
        <w:jc w:val="both"/>
        <w:rPr>
          <w:rFonts w:ascii="Times New Roman" w:eastAsia="Times New Roman" w:hAnsi="Times New Roman" w:cs="Times New Roman"/>
          <w:b/>
          <w:lang w:val="x-none" w:eastAsia="x-none"/>
        </w:rPr>
      </w:pPr>
      <w:r w:rsidRPr="00E434DB">
        <w:rPr>
          <w:rFonts w:ascii="Times New Roman" w:eastAsia="Times New Roman" w:hAnsi="Times New Roman" w:cs="Times New Roman"/>
          <w:lang w:val="x-none" w:eastAsia="x-none"/>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рек..</w:t>
      </w:r>
    </w:p>
    <w:p w:rsidR="00E434DB" w:rsidRPr="00E434DB" w:rsidRDefault="00E434DB" w:rsidP="00E434DB">
      <w:pPr>
        <w:keepNext/>
        <w:numPr>
          <w:ilvl w:val="2"/>
          <w:numId w:val="0"/>
        </w:numPr>
        <w:spacing w:after="0" w:line="240" w:lineRule="auto"/>
        <w:jc w:val="center"/>
        <w:outlineLvl w:val="2"/>
        <w:rPr>
          <w:rFonts w:ascii="Times New Roman" w:eastAsia="Times New Roman" w:hAnsi="Times New Roman" w:cs="Times New Roman"/>
          <w:lang w:eastAsia="ru-RU"/>
        </w:rPr>
      </w:pPr>
      <w:bookmarkStart w:id="64" w:name="_Toc329629763"/>
      <w:r w:rsidRPr="00E434DB">
        <w:rPr>
          <w:rFonts w:ascii="Times New Roman" w:eastAsia="Times New Roman" w:hAnsi="Times New Roman" w:cs="Times New Roman"/>
          <w:lang w:eastAsia="ru-RU"/>
        </w:rPr>
        <w:t>Гидрография</w:t>
      </w:r>
      <w:bookmarkEnd w:id="64"/>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Гидрография Новомалороссийского сельского поселения представлена реками Бейсуг, Сухая Тарапанка, р. Тарапанка и балкой Мокрая.</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lastRenderedPageBreak/>
        <w:t>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w:t>
      </w:r>
      <w:r w:rsidRPr="00E434DB">
        <w:rPr>
          <w:rFonts w:ascii="Times New Roman" w:eastAsia="Times New Roman" w:hAnsi="Times New Roman" w:cs="Times New Roman"/>
          <w:lang w:eastAsia="x-none"/>
        </w:rPr>
        <w:t xml:space="preserve"> </w:t>
      </w:r>
      <w:r w:rsidRPr="00E434DB">
        <w:rPr>
          <w:rFonts w:ascii="Times New Roman" w:eastAsia="Times New Roman" w:hAnsi="Times New Roman" w:cs="Times New Roman"/>
          <w:lang w:val="x-none" w:eastAsia="x-none"/>
        </w:rPr>
        <w:t>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E434DB" w:rsidRPr="00E434DB" w:rsidRDefault="00E434DB" w:rsidP="00E434DB">
      <w:pPr>
        <w:spacing w:after="0" w:line="240" w:lineRule="auto"/>
        <w:ind w:firstLine="709"/>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Реки заилены, заросшие гидрофильной растительностью. Воды рек не пригодны для хозяйственно-питьевых целей и мало пригодны для технических нужд и орошения.</w:t>
      </w:r>
    </w:p>
    <w:p w:rsidR="00927FC7" w:rsidRPr="006B58DE" w:rsidRDefault="00927FC7" w:rsidP="002B474D">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65" w:name="_Toc116443794"/>
      <w:bookmarkStart w:id="66" w:name="_Toc116443895"/>
      <w:bookmarkStart w:id="67" w:name="_Toc116443966"/>
      <w:bookmarkStart w:id="68" w:name="_Toc116444916"/>
      <w:bookmarkStart w:id="69" w:name="_Toc116445045"/>
      <w:bookmarkStart w:id="70" w:name="_Toc116451462"/>
      <w:bookmarkStart w:id="71" w:name="_Toc122694757"/>
      <w:bookmarkEnd w:id="52"/>
      <w:bookmarkEnd w:id="53"/>
      <w:bookmarkEnd w:id="54"/>
      <w:bookmarkEnd w:id="55"/>
      <w:bookmarkEnd w:id="56"/>
      <w:bookmarkEnd w:id="57"/>
      <w:bookmarkEnd w:id="58"/>
      <w:bookmarkEnd w:id="59"/>
      <w:bookmarkEnd w:id="60"/>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E434DB" w:rsidRPr="00E434DB" w:rsidRDefault="00E434DB" w:rsidP="00E434DB">
      <w:pPr>
        <w:widowControl w:val="0"/>
        <w:spacing w:after="0" w:line="240" w:lineRule="auto"/>
        <w:ind w:firstLine="567"/>
        <w:jc w:val="center"/>
        <w:rPr>
          <w:rFonts w:ascii="Times New Roman" w:eastAsia="Calibri" w:hAnsi="Times New Roman" w:cs="Times New Roman"/>
        </w:rPr>
      </w:pPr>
      <w:r w:rsidRPr="00E434DB">
        <w:rPr>
          <w:rFonts w:ascii="Times New Roman" w:eastAsia="Calibri" w:hAnsi="Times New Roman" w:cs="Times New Roman"/>
        </w:rPr>
        <w:t>станица Новомалороссийская</w:t>
      </w:r>
    </w:p>
    <w:p w:rsidR="00E434DB" w:rsidRPr="00E434DB" w:rsidRDefault="00E434DB" w:rsidP="00E434DB">
      <w:pPr>
        <w:widowControl w:val="0"/>
        <w:spacing w:after="0" w:line="240" w:lineRule="auto"/>
        <w:ind w:firstLine="567"/>
        <w:contextualSpacing/>
        <w:jc w:val="both"/>
        <w:rPr>
          <w:rFonts w:ascii="Times New Roman" w:eastAsia="Calibri" w:hAnsi="Times New Roman" w:cs="Times New Roman"/>
        </w:rPr>
      </w:pPr>
      <w:r w:rsidRPr="00E434DB">
        <w:rPr>
          <w:rFonts w:ascii="Times New Roman" w:eastAsia="Calibri" w:hAnsi="Times New Roman" w:cs="Times New Roman"/>
        </w:rPr>
        <w:t xml:space="preserve">Площадь жилой зоны в границах населенного пункта составляет 767,1 га, в том числе площадь индивидуальной жилой застройки 760,4 га (или 99%) и малоэтажной жилой застройки  6,7 га (или 1%). Плотность в границах жилой застройки постоянного проживания – 8 чел./га. В западной части станицы сформирована застройка сезонного проживания на территории 0,1 га. </w:t>
      </w:r>
    </w:p>
    <w:p w:rsidR="00E434DB" w:rsidRPr="00E434DB" w:rsidRDefault="00E434DB" w:rsidP="00E434DB">
      <w:pPr>
        <w:widowControl w:val="0"/>
        <w:spacing w:after="0" w:line="240" w:lineRule="auto"/>
        <w:ind w:firstLine="567"/>
        <w:contextualSpacing/>
        <w:jc w:val="both"/>
        <w:rPr>
          <w:rFonts w:ascii="Times New Roman" w:eastAsia="Calibri" w:hAnsi="Times New Roman" w:cs="Times New Roman"/>
        </w:rPr>
      </w:pPr>
      <w:r w:rsidRPr="00E434DB">
        <w:rPr>
          <w:rFonts w:ascii="Times New Roman" w:eastAsia="Calibri" w:hAnsi="Times New Roman" w:cs="Times New Roman"/>
        </w:rPr>
        <w:t>Порядка 50% площади жилых территорий  попадает в санитарно защитные зоны от следующих объектов</w:t>
      </w:r>
      <w:r>
        <w:rPr>
          <w:rFonts w:ascii="Times New Roman" w:eastAsia="Calibri" w:hAnsi="Times New Roman" w:cs="Times New Roman"/>
        </w:rPr>
        <w:t>.</w:t>
      </w:r>
      <w:r w:rsidRPr="00E434DB">
        <w:rPr>
          <w:rFonts w:ascii="Times New Roman" w:eastAsia="Calibri" w:hAnsi="Times New Roman" w:cs="Times New Roman"/>
        </w:rPr>
        <w:t xml:space="preserve"> </w:t>
      </w:r>
    </w:p>
    <w:p w:rsidR="00E434DB" w:rsidRPr="00E434DB" w:rsidRDefault="00E434DB" w:rsidP="00E434DB">
      <w:pPr>
        <w:widowControl w:val="0"/>
        <w:spacing w:after="0" w:line="240" w:lineRule="auto"/>
        <w:ind w:firstLine="567"/>
        <w:jc w:val="center"/>
        <w:rPr>
          <w:rFonts w:ascii="Times New Roman" w:eastAsia="Calibri" w:hAnsi="Times New Roman" w:cs="Times New Roman"/>
        </w:rPr>
      </w:pPr>
      <w:r w:rsidRPr="00E434DB">
        <w:rPr>
          <w:rFonts w:ascii="Times New Roman" w:eastAsia="Calibri" w:hAnsi="Times New Roman" w:cs="Times New Roman"/>
        </w:rPr>
        <w:t>станица Новогражданская</w:t>
      </w:r>
    </w:p>
    <w:p w:rsidR="00E434DB" w:rsidRPr="00E434DB" w:rsidRDefault="00E434DB" w:rsidP="00E434DB">
      <w:pPr>
        <w:widowControl w:val="0"/>
        <w:spacing w:after="0" w:line="240" w:lineRule="auto"/>
        <w:ind w:firstLine="567"/>
        <w:jc w:val="both"/>
        <w:rPr>
          <w:rFonts w:ascii="Times New Roman" w:eastAsia="Times New Roman" w:hAnsi="Times New Roman" w:cs="Times New Roman"/>
          <w:lang w:val="x-none" w:eastAsia="ru-RU"/>
        </w:rPr>
      </w:pPr>
      <w:r w:rsidRPr="00E434DB">
        <w:rPr>
          <w:rFonts w:ascii="Times New Roman" w:eastAsia="Times New Roman" w:hAnsi="Times New Roman" w:cs="Times New Roman"/>
          <w:lang w:val="x-none" w:eastAsia="ru-RU"/>
        </w:rPr>
        <w:t>Площадь зоны индивидуальной жилой застройки в границах населенного пункта составляет 160,5 га. Плотность в границах жилой застройки постоянного проживания – 8 чел./га.</w:t>
      </w:r>
    </w:p>
    <w:p w:rsidR="00E434DB" w:rsidRPr="00E434DB" w:rsidRDefault="00E434DB" w:rsidP="00E434DB">
      <w:pPr>
        <w:widowControl w:val="0"/>
        <w:spacing w:after="0" w:line="240" w:lineRule="auto"/>
        <w:ind w:firstLine="567"/>
        <w:jc w:val="both"/>
        <w:rPr>
          <w:rFonts w:ascii="Times New Roman" w:eastAsia="Times New Roman" w:hAnsi="Times New Roman" w:cs="Times New Roman"/>
          <w:lang w:val="x-none" w:eastAsia="ru-RU"/>
        </w:rPr>
      </w:pPr>
      <w:r w:rsidRPr="00E434DB">
        <w:rPr>
          <w:rFonts w:ascii="Times New Roman" w:eastAsia="Times New Roman" w:hAnsi="Times New Roman" w:cs="Times New Roman"/>
          <w:lang w:val="x-none" w:eastAsia="ru-RU"/>
        </w:rPr>
        <w:t>Порядка 30% расположено в санитарно защитных зонах следующих объектов</w:t>
      </w:r>
      <w:r>
        <w:rPr>
          <w:rFonts w:ascii="Times New Roman" w:eastAsia="Times New Roman" w:hAnsi="Times New Roman" w:cs="Times New Roman"/>
          <w:lang w:eastAsia="ru-RU"/>
        </w:rPr>
        <w:t>.</w:t>
      </w:r>
      <w:r w:rsidRPr="00E434DB">
        <w:rPr>
          <w:rFonts w:ascii="Times New Roman" w:eastAsia="Times New Roman" w:hAnsi="Times New Roman" w:cs="Times New Roman"/>
          <w:lang w:val="x-none" w:eastAsia="ru-RU"/>
        </w:rPr>
        <w:t xml:space="preserve"> Основные решения генерального плана в жилищной сфере предполагают следующие мероприятия:</w:t>
      </w:r>
    </w:p>
    <w:p w:rsidR="00E434DB" w:rsidRPr="00E434DB" w:rsidRDefault="00E434DB" w:rsidP="00E434DB">
      <w:pPr>
        <w:tabs>
          <w:tab w:val="left" w:pos="993"/>
        </w:tabs>
        <w:spacing w:after="0" w:line="240" w:lineRule="auto"/>
        <w:ind w:firstLine="567"/>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 xml:space="preserve">Упорядочение жилой застройки и увеличение площади территорий до </w:t>
      </w:r>
      <w:r w:rsidRPr="00E434DB">
        <w:rPr>
          <w:rFonts w:ascii="Times New Roman" w:eastAsia="Times New Roman" w:hAnsi="Times New Roman" w:cs="Times New Roman"/>
          <w:lang w:eastAsia="x-none"/>
        </w:rPr>
        <w:t>855,7</w:t>
      </w:r>
      <w:r w:rsidRPr="00E434DB">
        <w:rPr>
          <w:rFonts w:ascii="Times New Roman" w:eastAsia="Times New Roman" w:hAnsi="Times New Roman" w:cs="Times New Roman"/>
          <w:lang w:val="x-none" w:eastAsia="x-none"/>
        </w:rPr>
        <w:t xml:space="preserve"> га (рост на 10%), в том числе: индивидуальной жилой застройки – </w:t>
      </w:r>
      <w:r w:rsidRPr="00E434DB">
        <w:rPr>
          <w:rFonts w:ascii="Times New Roman" w:eastAsia="Times New Roman" w:hAnsi="Times New Roman" w:cs="Times New Roman"/>
          <w:lang w:eastAsia="x-none"/>
        </w:rPr>
        <w:t>843,2</w:t>
      </w:r>
      <w:r w:rsidRPr="00E434DB">
        <w:rPr>
          <w:rFonts w:ascii="Times New Roman" w:eastAsia="Times New Roman" w:hAnsi="Times New Roman" w:cs="Times New Roman"/>
          <w:lang w:val="x-none" w:eastAsia="x-none"/>
        </w:rPr>
        <w:t xml:space="preserve"> га, малоэтажной жилой застройки – 12,5 га.</w:t>
      </w:r>
    </w:p>
    <w:p w:rsidR="00E434DB" w:rsidRPr="00E434DB" w:rsidRDefault="00E434DB" w:rsidP="00E434DB">
      <w:pPr>
        <w:tabs>
          <w:tab w:val="left" w:pos="993"/>
        </w:tabs>
        <w:spacing w:after="0" w:line="240" w:lineRule="auto"/>
        <w:ind w:firstLine="567"/>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Определение средней плотности на территориях индивидуальной жилой застройки не менее 15 чел./га, малоэтажной жилой застройки – 90 чел./га.</w:t>
      </w:r>
    </w:p>
    <w:p w:rsidR="00E434DB" w:rsidRPr="00E434DB" w:rsidRDefault="00E434DB" w:rsidP="00E434DB">
      <w:pPr>
        <w:tabs>
          <w:tab w:val="left" w:pos="993"/>
        </w:tabs>
        <w:spacing w:after="0" w:line="240" w:lineRule="auto"/>
        <w:ind w:firstLine="567"/>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 xml:space="preserve"> Определение средней обеспеченности, исходя из условия, предоставление каждой семье отдельного дома, но  не менее 23 кв. м на человека, при этом общая площадь жилищного фонда  должна составит не менее 162 тыс. кв. м. </w:t>
      </w:r>
    </w:p>
    <w:p w:rsidR="00E434DB" w:rsidRPr="00E434DB" w:rsidRDefault="00E434DB" w:rsidP="00E434DB">
      <w:pPr>
        <w:tabs>
          <w:tab w:val="left" w:pos="993"/>
        </w:tabs>
        <w:spacing w:after="0" w:line="240" w:lineRule="auto"/>
        <w:ind w:firstLine="567"/>
        <w:jc w:val="both"/>
        <w:rPr>
          <w:rFonts w:ascii="Times New Roman" w:eastAsia="Times New Roman" w:hAnsi="Times New Roman" w:cs="Times New Roman"/>
          <w:lang w:val="x-none" w:eastAsia="x-none"/>
        </w:rPr>
      </w:pPr>
      <w:r w:rsidRPr="00E434DB">
        <w:rPr>
          <w:rFonts w:ascii="Times New Roman" w:eastAsia="Times New Roman" w:hAnsi="Times New Roman" w:cs="Times New Roman"/>
          <w:lang w:val="x-none" w:eastAsia="x-none"/>
        </w:rPr>
        <w:t>Выделение под первоочередное освоение зоны индивидуальной жилой застройки площадью порядка 58,0 га.</w:t>
      </w:r>
    </w:p>
    <w:p w:rsidR="00352EA8" w:rsidRDefault="00976401" w:rsidP="00831185">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DF6BA2" w:rsidRPr="00DF6BA2" w:rsidRDefault="00DF6BA2" w:rsidP="003D03AE">
      <w:pPr>
        <w:spacing w:after="0" w:line="240" w:lineRule="auto"/>
        <w:ind w:firstLine="567"/>
        <w:jc w:val="both"/>
        <w:rPr>
          <w:rFonts w:ascii="Times New Roman" w:eastAsia="Times New Roman" w:hAnsi="Times New Roman" w:cs="Times New Roman"/>
          <w:lang w:val="x-none" w:eastAsia="x-none"/>
        </w:rPr>
      </w:pPr>
      <w:bookmarkStart w:id="72" w:name="_Toc240449173"/>
      <w:bookmarkStart w:id="73" w:name="_Toc490058903"/>
      <w:bookmarkStart w:id="74" w:name="_Toc227743525"/>
      <w:r w:rsidRPr="00DF6BA2">
        <w:rPr>
          <w:rFonts w:ascii="Times New Roman" w:eastAsia="Times New Roman" w:hAnsi="Times New Roman" w:cs="Times New Roman"/>
          <w:lang w:val="x-none" w:eastAsia="x-none"/>
        </w:rPr>
        <w:t>Социальная инфраструктура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F6BA2" w:rsidRPr="00DF6BA2" w:rsidRDefault="00DF6BA2" w:rsidP="00DF6BA2">
      <w:pPr>
        <w:spacing w:after="0" w:line="240" w:lineRule="auto"/>
        <w:ind w:firstLine="709"/>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w:t>
      </w:r>
    </w:p>
    <w:p w:rsidR="00DF6BA2" w:rsidRDefault="00DF6BA2" w:rsidP="00DF6BA2">
      <w:pPr>
        <w:spacing w:after="0" w:line="240" w:lineRule="auto"/>
        <w:ind w:firstLine="709"/>
        <w:jc w:val="both"/>
        <w:rPr>
          <w:rFonts w:ascii="Times New Roman" w:eastAsia="Times New Roman" w:hAnsi="Times New Roman" w:cs="Times New Roman"/>
          <w:lang w:eastAsia="x-none"/>
        </w:rPr>
      </w:pPr>
      <w:r w:rsidRPr="00DF6BA2">
        <w:rPr>
          <w:rFonts w:ascii="Times New Roman" w:eastAsia="Times New Roman" w:hAnsi="Times New Roman" w:cs="Times New Roman"/>
          <w:lang w:val="x-none" w:eastAsia="x-none"/>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p>
    <w:p w:rsidR="003D03AE" w:rsidRDefault="003D03AE" w:rsidP="003D03AE">
      <w:pPr>
        <w:spacing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Учреждения образования</w:t>
      </w:r>
    </w:p>
    <w:p w:rsidR="003D03AE" w:rsidRPr="00741F4E" w:rsidRDefault="003D03AE" w:rsidP="003D03AE">
      <w:pPr>
        <w:widowControl w:val="0"/>
        <w:spacing w:after="120" w:line="276" w:lineRule="auto"/>
        <w:ind w:firstLine="567"/>
        <w:jc w:val="center"/>
        <w:rPr>
          <w:rFonts w:ascii="Times New Roman" w:eastAsia="Calibri" w:hAnsi="Times New Roman" w:cs="Times New Roman"/>
        </w:rPr>
      </w:pPr>
      <w:r w:rsidRPr="00741F4E">
        <w:rPr>
          <w:rFonts w:ascii="Times New Roman" w:eastAsia="Calibri" w:hAnsi="Times New Roman" w:cs="Times New Roman"/>
        </w:rPr>
        <w:t>Состояние сферы образования</w:t>
      </w:r>
    </w:p>
    <w:tbl>
      <w:tblPr>
        <w:tblW w:w="9679" w:type="dxa"/>
        <w:tblCellMar>
          <w:left w:w="0" w:type="dxa"/>
          <w:right w:w="0" w:type="dxa"/>
        </w:tblCellMar>
        <w:tblLook w:val="0000" w:firstRow="0" w:lastRow="0" w:firstColumn="0" w:lastColumn="0" w:noHBand="0" w:noVBand="0"/>
      </w:tblPr>
      <w:tblGrid>
        <w:gridCol w:w="4293"/>
        <w:gridCol w:w="2969"/>
        <w:gridCol w:w="2417"/>
      </w:tblGrid>
      <w:tr w:rsidR="003D03AE" w:rsidRPr="00741F4E" w:rsidTr="003D03AE">
        <w:trPr>
          <w:trHeight w:val="311"/>
        </w:trPr>
        <w:tc>
          <w:tcPr>
            <w:tcW w:w="42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lang w:eastAsia="ru-RU"/>
              </w:rPr>
            </w:pPr>
            <w:r w:rsidRPr="00741F4E">
              <w:rPr>
                <w:rFonts w:ascii="Times New Roman" w:eastAsia="Times New Roman" w:hAnsi="Times New Roman" w:cs="Times New Roman"/>
                <w:lang w:eastAsia="ru-RU"/>
              </w:rPr>
              <w:t>Наименование</w:t>
            </w:r>
          </w:p>
        </w:tc>
        <w:tc>
          <w:tcPr>
            <w:tcW w:w="2969" w:type="dxa"/>
            <w:tcBorders>
              <w:top w:val="single" w:sz="8" w:space="0" w:color="auto"/>
              <w:left w:val="nil"/>
              <w:bottom w:val="single" w:sz="8" w:space="0" w:color="auto"/>
              <w:right w:val="single" w:sz="4" w:space="0" w:color="auto"/>
            </w:tcBorders>
            <w:shd w:val="clear" w:color="auto" w:fill="FFFFFF"/>
            <w:tcMar>
              <w:top w:w="0" w:type="dxa"/>
              <w:left w:w="40" w:type="dxa"/>
              <w:bottom w:w="0" w:type="dxa"/>
              <w:right w:w="40" w:type="dxa"/>
            </w:tcMar>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lang w:eastAsia="ru-RU"/>
              </w:rPr>
            </w:pPr>
            <w:r w:rsidRPr="00741F4E">
              <w:rPr>
                <w:rFonts w:ascii="Times New Roman" w:eastAsia="Times New Roman" w:hAnsi="Times New Roman" w:cs="Times New Roman"/>
                <w:bCs/>
                <w:lang w:eastAsia="ru-RU"/>
              </w:rPr>
              <w:t>2016 г</w:t>
            </w:r>
          </w:p>
        </w:tc>
        <w:tc>
          <w:tcPr>
            <w:tcW w:w="2417" w:type="dxa"/>
            <w:tcBorders>
              <w:top w:val="single" w:sz="8" w:space="0" w:color="auto"/>
              <w:left w:val="single" w:sz="4" w:space="0" w:color="auto"/>
              <w:bottom w:val="single" w:sz="8" w:space="0" w:color="auto"/>
              <w:right w:val="single" w:sz="8" w:space="0" w:color="auto"/>
            </w:tcBorders>
            <w:shd w:val="clear" w:color="auto" w:fill="FFFFFF"/>
            <w:vAlign w:val="center"/>
          </w:tcPr>
          <w:p w:rsidR="003D03AE" w:rsidRPr="00CB7D14" w:rsidRDefault="003D03AE" w:rsidP="003D03AE">
            <w:pPr>
              <w:widowControl w:val="0"/>
              <w:tabs>
                <w:tab w:val="left" w:pos="690"/>
              </w:tabs>
              <w:spacing w:after="0" w:line="240" w:lineRule="auto"/>
              <w:jc w:val="center"/>
              <w:rPr>
                <w:rFonts w:ascii="Times New Roman" w:eastAsia="Times New Roman" w:hAnsi="Times New Roman" w:cs="Times New Roman"/>
                <w:lang w:eastAsia="ru-RU"/>
              </w:rPr>
            </w:pPr>
            <w:r w:rsidRPr="00CB7D14">
              <w:rPr>
                <w:rFonts w:ascii="Times New Roman" w:eastAsia="Times New Roman" w:hAnsi="Times New Roman" w:cs="Times New Roman"/>
                <w:lang w:eastAsia="ru-RU"/>
              </w:rPr>
              <w:t>2022 г.</w:t>
            </w:r>
          </w:p>
        </w:tc>
      </w:tr>
      <w:tr w:rsidR="003D03AE" w:rsidRPr="00741F4E" w:rsidTr="003D03AE">
        <w:trPr>
          <w:trHeight w:val="60"/>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3D03AE" w:rsidRPr="00741F4E" w:rsidRDefault="003D03AE" w:rsidP="003D03AE">
            <w:pPr>
              <w:widowControl w:val="0"/>
              <w:tabs>
                <w:tab w:val="left" w:pos="690"/>
              </w:tabs>
              <w:spacing w:after="0" w:line="240" w:lineRule="auto"/>
              <w:ind w:left="284"/>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кол-во образовательных учреждений</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3</w:t>
            </w:r>
          </w:p>
        </w:tc>
        <w:tc>
          <w:tcPr>
            <w:tcW w:w="2417" w:type="dxa"/>
            <w:tcBorders>
              <w:top w:val="nil"/>
              <w:left w:val="single" w:sz="4" w:space="0" w:color="auto"/>
              <w:bottom w:val="single" w:sz="8" w:space="0" w:color="auto"/>
              <w:right w:val="single" w:sz="8" w:space="0" w:color="auto"/>
            </w:tcBorders>
            <w:shd w:val="clear" w:color="auto" w:fill="auto"/>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D03AE" w:rsidRPr="00741F4E" w:rsidTr="003D03AE">
        <w:trPr>
          <w:trHeight w:val="60"/>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3D03AE" w:rsidRPr="00741F4E" w:rsidRDefault="003D03AE" w:rsidP="003D03AE">
            <w:pPr>
              <w:widowControl w:val="0"/>
              <w:tabs>
                <w:tab w:val="left" w:pos="690"/>
              </w:tabs>
              <w:spacing w:after="0" w:line="240" w:lineRule="auto"/>
              <w:ind w:left="284"/>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кол-во учащихся</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714</w:t>
            </w:r>
          </w:p>
        </w:tc>
        <w:tc>
          <w:tcPr>
            <w:tcW w:w="2417" w:type="dxa"/>
            <w:tcBorders>
              <w:top w:val="nil"/>
              <w:left w:val="single" w:sz="4" w:space="0" w:color="auto"/>
              <w:bottom w:val="single" w:sz="8" w:space="0" w:color="auto"/>
              <w:right w:val="single" w:sz="8" w:space="0" w:color="auto"/>
            </w:tcBorders>
            <w:shd w:val="clear" w:color="auto" w:fill="auto"/>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728</w:t>
            </w:r>
          </w:p>
        </w:tc>
      </w:tr>
      <w:tr w:rsidR="003D03AE" w:rsidRPr="00741F4E" w:rsidTr="003D03AE">
        <w:trPr>
          <w:trHeight w:val="195"/>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3D03AE" w:rsidRPr="00741F4E" w:rsidRDefault="003D03AE" w:rsidP="003D03AE">
            <w:pPr>
              <w:widowControl w:val="0"/>
              <w:tabs>
                <w:tab w:val="left" w:pos="690"/>
              </w:tabs>
              <w:spacing w:after="0" w:line="240" w:lineRule="auto"/>
              <w:ind w:left="284"/>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кол-во детей дошкольного возраста</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sidRPr="00741F4E">
              <w:rPr>
                <w:rFonts w:ascii="Times New Roman" w:eastAsia="Times New Roman" w:hAnsi="Times New Roman" w:cs="Times New Roman"/>
                <w:sz w:val="20"/>
                <w:szCs w:val="20"/>
                <w:lang w:eastAsia="ru-RU"/>
              </w:rPr>
              <w:t>244</w:t>
            </w:r>
          </w:p>
        </w:tc>
        <w:tc>
          <w:tcPr>
            <w:tcW w:w="2417" w:type="dxa"/>
            <w:tcBorders>
              <w:top w:val="nil"/>
              <w:left w:val="single" w:sz="4" w:space="0" w:color="auto"/>
              <w:bottom w:val="single" w:sz="8" w:space="0" w:color="auto"/>
              <w:right w:val="single" w:sz="8" w:space="0" w:color="auto"/>
            </w:tcBorders>
            <w:shd w:val="clear" w:color="auto" w:fill="auto"/>
            <w:vAlign w:val="center"/>
          </w:tcPr>
          <w:p w:rsidR="003D03AE" w:rsidRPr="00741F4E" w:rsidRDefault="003D03AE" w:rsidP="003D03AE">
            <w:pPr>
              <w:widowControl w:val="0"/>
              <w:tabs>
                <w:tab w:val="left" w:pos="69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365</w:t>
            </w:r>
          </w:p>
        </w:tc>
      </w:tr>
    </w:tbl>
    <w:p w:rsidR="003D03AE" w:rsidRPr="003D03AE" w:rsidRDefault="003D03AE" w:rsidP="00DF6BA2">
      <w:pPr>
        <w:spacing w:after="0" w:line="240" w:lineRule="auto"/>
        <w:ind w:firstLine="709"/>
        <w:jc w:val="both"/>
        <w:rPr>
          <w:rFonts w:ascii="Times New Roman" w:eastAsia="Times New Roman" w:hAnsi="Times New Roman" w:cs="Times New Roman"/>
          <w:lang w:eastAsia="x-none"/>
        </w:rPr>
      </w:pPr>
    </w:p>
    <w:p w:rsidR="004D2374" w:rsidRDefault="004D2374" w:rsidP="004D2374">
      <w:pPr>
        <w:widowControl w:val="0"/>
        <w:spacing w:after="0" w:line="240" w:lineRule="auto"/>
        <w:ind w:firstLine="567"/>
        <w:rPr>
          <w:rFonts w:ascii="Times New Roman" w:eastAsia="Calibri" w:hAnsi="Times New Roman" w:cs="Times New Roman"/>
        </w:rPr>
      </w:pPr>
      <w:r w:rsidRPr="00CB7D14">
        <w:rPr>
          <w:rFonts w:ascii="Times New Roman" w:eastAsia="Calibri" w:hAnsi="Times New Roman" w:cs="Times New Roman"/>
        </w:rPr>
        <w:t>Перечень учреждений</w:t>
      </w:r>
      <w:r>
        <w:rPr>
          <w:rFonts w:ascii="Times New Roman" w:eastAsia="Calibri" w:hAnsi="Times New Roman" w:cs="Times New Roman"/>
        </w:rPr>
        <w:t xml:space="preserve"> образования:</w:t>
      </w:r>
    </w:p>
    <w:p w:rsidR="00845C46" w:rsidRDefault="00845C46" w:rsidP="003D03AE">
      <w:pPr>
        <w:widowControl w:val="0"/>
        <w:spacing w:after="0" w:line="240" w:lineRule="auto"/>
        <w:ind w:firstLine="567"/>
        <w:jc w:val="center"/>
        <w:rPr>
          <w:rFonts w:ascii="Times New Roman" w:eastAsia="Calibri" w:hAnsi="Times New Roman" w:cs="Times New Roman"/>
        </w:rPr>
      </w:pPr>
    </w:p>
    <w:p w:rsidR="003D03AE" w:rsidRDefault="005426D6" w:rsidP="003D03AE">
      <w:pPr>
        <w:widowControl w:val="0"/>
        <w:spacing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3D03AE" w:rsidRPr="00E434DB">
        <w:rPr>
          <w:rFonts w:ascii="Times New Roman" w:eastAsia="Calibri" w:hAnsi="Times New Roman" w:cs="Times New Roman"/>
        </w:rPr>
        <w:t>т</w:t>
      </w:r>
      <w:r>
        <w:rPr>
          <w:rFonts w:ascii="Times New Roman" w:eastAsia="Calibri" w:hAnsi="Times New Roman" w:cs="Times New Roman"/>
        </w:rPr>
        <w:t>.</w:t>
      </w:r>
      <w:r w:rsidR="003D03AE" w:rsidRPr="00E434DB">
        <w:rPr>
          <w:rFonts w:ascii="Times New Roman" w:eastAsia="Calibri" w:hAnsi="Times New Roman" w:cs="Times New Roman"/>
        </w:rPr>
        <w:t xml:space="preserve"> Новомалороссийская</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Д</w:t>
      </w:r>
      <w:r w:rsidRPr="00DF6BA2">
        <w:rPr>
          <w:rFonts w:ascii="Times New Roman" w:eastAsia="Times New Roman" w:hAnsi="Times New Roman" w:cs="Times New Roman"/>
          <w:lang w:val="x-none" w:eastAsia="x-none"/>
        </w:rPr>
        <w:t>етский сад №18 «Ягодка» проектной мощностью 180 мест, загруженность -115%. Год ввода здания 1984, степень износа 25%.</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Д</w:t>
      </w:r>
      <w:r w:rsidRPr="00DF6BA2">
        <w:rPr>
          <w:rFonts w:ascii="Times New Roman" w:eastAsia="Times New Roman" w:hAnsi="Times New Roman" w:cs="Times New Roman"/>
          <w:lang w:val="x-none" w:eastAsia="x-none"/>
        </w:rPr>
        <w:t>етский сад №6 «Сказка» не действует, здание 1980 года ввода, с износом в 100%, в 2010 году планируется капитальный ремонт здания.</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СОШ №18 проектной мощностью 650 учащихся, загруженность объекта – 57%. Здание 1992 года ввода, со степенью износа 14,9%.</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 xml:space="preserve">СОШ №25 проектной мощностью 376 учащихся, загруженность объекта 65%. Школа имеет два корпуса: 1994 года ввода со степенью износа 14,3% и 1961 года ввода. </w:t>
      </w:r>
    </w:p>
    <w:p w:rsidR="003D03AE" w:rsidRPr="00DF6BA2" w:rsidRDefault="003D03AE" w:rsidP="003D03AE">
      <w:pPr>
        <w:spacing w:after="0" w:line="240" w:lineRule="auto"/>
        <w:ind w:firstLine="567"/>
        <w:jc w:val="both"/>
        <w:rPr>
          <w:rFonts w:ascii="Times New Roman" w:eastAsia="Times New Roman" w:hAnsi="Times New Roman" w:cs="Times New Roman"/>
          <w:lang w:eastAsia="x-none"/>
        </w:rPr>
      </w:pPr>
      <w:r w:rsidRPr="00DF6BA2">
        <w:rPr>
          <w:rFonts w:ascii="Times New Roman" w:eastAsia="Times New Roman" w:hAnsi="Times New Roman" w:cs="Times New Roman"/>
          <w:lang w:val="x-none" w:eastAsia="x-none"/>
        </w:rPr>
        <w:t>Центр детского творчества «Криница» и филиал музыкальной школы расположены в одном здании по ул. Почтовая.</w:t>
      </w:r>
    </w:p>
    <w:p w:rsidR="003D03AE" w:rsidRPr="003D03AE" w:rsidRDefault="005426D6" w:rsidP="001E2935">
      <w:pPr>
        <w:tabs>
          <w:tab w:val="left" w:pos="851"/>
        </w:tabs>
        <w:spacing w:after="0" w:line="240" w:lineRule="auto"/>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3D03AE"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3D03AE" w:rsidRPr="003D03AE">
        <w:rPr>
          <w:rFonts w:ascii="Times New Roman" w:eastAsia="Times New Roman" w:hAnsi="Times New Roman" w:cs="Times New Roman"/>
          <w:lang w:eastAsia="ru-RU"/>
        </w:rPr>
        <w:t xml:space="preserve"> Новогражданская</w:t>
      </w:r>
    </w:p>
    <w:p w:rsidR="003D03AE" w:rsidRPr="003D03AE" w:rsidRDefault="003D03AE" w:rsidP="003D03AE">
      <w:pPr>
        <w:spacing w:after="0" w:line="240" w:lineRule="auto"/>
        <w:ind w:firstLine="567"/>
        <w:jc w:val="both"/>
        <w:rPr>
          <w:rFonts w:ascii="Times New Roman" w:eastAsia="Times New Roman" w:hAnsi="Times New Roman" w:cs="Times New Roman"/>
          <w:lang w:val="x-none" w:eastAsia="x-none"/>
        </w:rPr>
      </w:pPr>
      <w:r w:rsidRPr="003D03AE">
        <w:rPr>
          <w:rFonts w:ascii="Times New Roman" w:eastAsia="Times New Roman" w:hAnsi="Times New Roman" w:cs="Times New Roman"/>
          <w:lang w:val="x-none" w:eastAsia="x-none"/>
        </w:rPr>
        <w:t>СОШ № 11 на 457 учащихся, загруженность объекта 35%, здание 1968 года ввода, 40,9% износа.</w:t>
      </w:r>
    </w:p>
    <w:p w:rsidR="003D03AE" w:rsidRDefault="001E2935" w:rsidP="003D03AE">
      <w:pPr>
        <w:spacing w:after="0" w:line="240" w:lineRule="auto"/>
        <w:ind w:firstLine="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Д</w:t>
      </w:r>
      <w:r w:rsidR="003D03AE" w:rsidRPr="003D03AE">
        <w:rPr>
          <w:rFonts w:ascii="Times New Roman" w:eastAsia="Times New Roman" w:hAnsi="Times New Roman" w:cs="Times New Roman"/>
          <w:lang w:val="x-none" w:eastAsia="x-none"/>
        </w:rPr>
        <w:t>етский сад № 19 «Олененок» на 35 мест,  загруженность объекта 97%, здание 1971 года ввода  со 100% износом.</w:t>
      </w:r>
    </w:p>
    <w:p w:rsidR="001E2935" w:rsidRPr="001E2935" w:rsidRDefault="001E2935" w:rsidP="001E2935">
      <w:pPr>
        <w:spacing w:after="0" w:line="240" w:lineRule="auto"/>
        <w:ind w:firstLine="709"/>
        <w:jc w:val="both"/>
        <w:rPr>
          <w:rFonts w:ascii="Times New Roman" w:eastAsia="Times New Roman" w:hAnsi="Times New Roman" w:cs="Times New Roman"/>
          <w:lang w:val="x-none" w:eastAsia="x-none"/>
        </w:rPr>
      </w:pPr>
      <w:r w:rsidRPr="001E2935">
        <w:rPr>
          <w:rFonts w:ascii="Times New Roman" w:eastAsia="Times New Roman" w:hAnsi="Times New Roman" w:cs="Times New Roman"/>
          <w:lang w:val="x-none" w:eastAsia="x-none"/>
        </w:rPr>
        <w:t>Так же имеется разрушенное здание старого детского сада  по ул. Молодежная.</w:t>
      </w:r>
    </w:p>
    <w:p w:rsidR="001E2935" w:rsidRPr="001E2935" w:rsidRDefault="001E2935" w:rsidP="003D03AE">
      <w:pPr>
        <w:spacing w:after="0" w:line="240" w:lineRule="auto"/>
        <w:ind w:firstLine="567"/>
        <w:jc w:val="both"/>
        <w:rPr>
          <w:rFonts w:ascii="Times New Roman" w:eastAsia="Times New Roman" w:hAnsi="Times New Roman" w:cs="Times New Roman"/>
          <w:lang w:eastAsia="x-none"/>
        </w:rPr>
      </w:pPr>
    </w:p>
    <w:p w:rsidR="00DF6BA2" w:rsidRPr="003D03AE" w:rsidRDefault="00360C88" w:rsidP="003D03AE">
      <w:pPr>
        <w:spacing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Объекты здравоохранения</w:t>
      </w:r>
    </w:p>
    <w:p w:rsidR="00CB7D14" w:rsidRPr="00CB7D14" w:rsidRDefault="00CB7D14" w:rsidP="00CB7D14">
      <w:pPr>
        <w:keepNext/>
        <w:widowControl w:val="0"/>
        <w:spacing w:after="120" w:line="276" w:lineRule="auto"/>
        <w:jc w:val="center"/>
        <w:rPr>
          <w:rFonts w:ascii="Times New Roman" w:eastAsia="Calibri" w:hAnsi="Times New Roman" w:cs="Times New Roman"/>
        </w:rPr>
      </w:pPr>
      <w:r w:rsidRPr="00CB7D14">
        <w:rPr>
          <w:rFonts w:ascii="Times New Roman" w:eastAsia="Calibri" w:hAnsi="Times New Roman" w:cs="Times New Roman"/>
        </w:rPr>
        <w:t>Перечень медицинских учреждений</w:t>
      </w:r>
    </w:p>
    <w:tbl>
      <w:tblPr>
        <w:tblW w:w="962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9"/>
        <w:gridCol w:w="3263"/>
        <w:gridCol w:w="1259"/>
        <w:gridCol w:w="2551"/>
      </w:tblGrid>
      <w:tr w:rsidR="00CB7D14" w:rsidRPr="00CB7D14" w:rsidTr="00CB7D14">
        <w:trPr>
          <w:tblHeader/>
        </w:trPr>
        <w:tc>
          <w:tcPr>
            <w:tcW w:w="254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Наименование учреждения</w:t>
            </w:r>
          </w:p>
        </w:tc>
        <w:tc>
          <w:tcPr>
            <w:tcW w:w="3263"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Адрес местонахождения</w:t>
            </w:r>
          </w:p>
        </w:tc>
        <w:tc>
          <w:tcPr>
            <w:tcW w:w="125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Мощность</w:t>
            </w:r>
          </w:p>
        </w:tc>
        <w:tc>
          <w:tcPr>
            <w:tcW w:w="2551"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Обслуживаемые </w:t>
            </w:r>
            <w:r w:rsidRPr="00CB7D14">
              <w:rPr>
                <w:rFonts w:ascii="Times New Roman" w:eastAsia="Calibri" w:hAnsi="Times New Roman" w:cs="Times New Roman"/>
              </w:rPr>
              <w:t>насел</w:t>
            </w:r>
            <w:r>
              <w:rPr>
                <w:rFonts w:ascii="Times New Roman" w:eastAsia="Calibri" w:hAnsi="Times New Roman" w:cs="Times New Roman"/>
              </w:rPr>
              <w:t>е</w:t>
            </w:r>
            <w:r w:rsidRPr="00CB7D14">
              <w:rPr>
                <w:rFonts w:ascii="Times New Roman" w:eastAsia="Calibri" w:hAnsi="Times New Roman" w:cs="Times New Roman"/>
              </w:rPr>
              <w:t xml:space="preserve">нные пункты </w:t>
            </w:r>
          </w:p>
        </w:tc>
      </w:tr>
      <w:tr w:rsidR="00CB7D14" w:rsidRPr="00CB7D14" w:rsidTr="00CB7D14">
        <w:tc>
          <w:tcPr>
            <w:tcW w:w="9622" w:type="dxa"/>
            <w:gridSpan w:val="4"/>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Амбулаторно-поликлинические учреждения</w:t>
            </w:r>
          </w:p>
        </w:tc>
      </w:tr>
      <w:tr w:rsidR="00CB7D14" w:rsidRPr="00CB7D14" w:rsidTr="00CB7D14">
        <w:tc>
          <w:tcPr>
            <w:tcW w:w="254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sz w:val="20"/>
                <w:szCs w:val="20"/>
              </w:rPr>
            </w:pPr>
            <w:r w:rsidRPr="00CB7D14">
              <w:rPr>
                <w:rFonts w:ascii="Times New Roman" w:eastAsia="Calibri" w:hAnsi="Times New Roman" w:cs="Times New Roman"/>
                <w:sz w:val="20"/>
                <w:szCs w:val="20"/>
              </w:rPr>
              <w:t>-</w:t>
            </w:r>
          </w:p>
        </w:tc>
        <w:tc>
          <w:tcPr>
            <w:tcW w:w="3263"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w:t>
            </w:r>
          </w:p>
        </w:tc>
        <w:tc>
          <w:tcPr>
            <w:tcW w:w="125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w:t>
            </w:r>
          </w:p>
        </w:tc>
        <w:tc>
          <w:tcPr>
            <w:tcW w:w="2551"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w:t>
            </w:r>
          </w:p>
        </w:tc>
      </w:tr>
      <w:tr w:rsidR="00CB7D14" w:rsidRPr="00CB7D14" w:rsidTr="00CB7D14">
        <w:trPr>
          <w:trHeight w:val="77"/>
        </w:trPr>
        <w:tc>
          <w:tcPr>
            <w:tcW w:w="9622" w:type="dxa"/>
            <w:gridSpan w:val="4"/>
            <w:shd w:val="clear" w:color="auto" w:fill="auto"/>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Больничные учреждения</w:t>
            </w:r>
          </w:p>
        </w:tc>
      </w:tr>
      <w:tr w:rsidR="00CB7D14" w:rsidRPr="00CB7D14" w:rsidTr="00CB7D14">
        <w:tc>
          <w:tcPr>
            <w:tcW w:w="2549" w:type="dxa"/>
            <w:shd w:val="clear" w:color="auto" w:fill="auto"/>
            <w:tcMar>
              <w:left w:w="11" w:type="dxa"/>
              <w:right w:w="11" w:type="dxa"/>
            </w:tcMar>
            <w:vAlign w:val="center"/>
          </w:tcPr>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Новомалороссийская участковая больница</w:t>
            </w:r>
          </w:p>
        </w:tc>
        <w:tc>
          <w:tcPr>
            <w:tcW w:w="3263" w:type="dxa"/>
            <w:shd w:val="clear" w:color="auto" w:fill="auto"/>
            <w:tcMar>
              <w:left w:w="11" w:type="dxa"/>
              <w:right w:w="11" w:type="dxa"/>
            </w:tcMar>
            <w:vAlign w:val="center"/>
          </w:tcPr>
          <w:p w:rsid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 xml:space="preserve">Новомалороссийская, </w:t>
            </w:r>
          </w:p>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ул. Красная, 93 Б</w:t>
            </w:r>
          </w:p>
        </w:tc>
        <w:tc>
          <w:tcPr>
            <w:tcW w:w="125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100</w:t>
            </w:r>
          </w:p>
        </w:tc>
        <w:tc>
          <w:tcPr>
            <w:tcW w:w="2551" w:type="dxa"/>
            <w:shd w:val="clear" w:color="auto" w:fill="auto"/>
            <w:tcMar>
              <w:left w:w="11" w:type="dxa"/>
              <w:right w:w="11" w:type="dxa"/>
            </w:tcMar>
            <w:vAlign w:val="center"/>
          </w:tcPr>
          <w:p w:rsidR="00CB7D14" w:rsidRDefault="00CB7D14" w:rsidP="00CB7D14">
            <w:pPr>
              <w:widowControl w:val="0"/>
              <w:spacing w:after="0" w:line="240" w:lineRule="auto"/>
              <w:ind w:left="131"/>
              <w:rPr>
                <w:rFonts w:ascii="Times New Roman" w:eastAsia="Calibri" w:hAnsi="Times New Roman" w:cs="Times New Roman"/>
              </w:rPr>
            </w:pPr>
            <w:r w:rsidRPr="00CB7D14">
              <w:rPr>
                <w:rFonts w:ascii="Times New Roman" w:eastAsia="Calibri" w:hAnsi="Times New Roman" w:cs="Times New Roman"/>
              </w:rPr>
              <w:t xml:space="preserve">ст. Новогражданская </w:t>
            </w:r>
          </w:p>
          <w:p w:rsidR="00CB7D14" w:rsidRPr="00CB7D14" w:rsidRDefault="00CB7D14" w:rsidP="00CB7D14">
            <w:pPr>
              <w:widowControl w:val="0"/>
              <w:spacing w:after="0" w:line="240" w:lineRule="auto"/>
              <w:ind w:left="131"/>
              <w:rPr>
                <w:rFonts w:ascii="Times New Roman" w:eastAsia="Calibri" w:hAnsi="Times New Roman" w:cs="Times New Roman"/>
              </w:rPr>
            </w:pPr>
            <w:r w:rsidRPr="00CB7D14">
              <w:rPr>
                <w:rFonts w:ascii="Times New Roman" w:eastAsia="Calibri" w:hAnsi="Times New Roman" w:cs="Times New Roman"/>
              </w:rPr>
              <w:t>ст. Новомалороссийская</w:t>
            </w:r>
          </w:p>
        </w:tc>
      </w:tr>
      <w:tr w:rsidR="00CB7D14" w:rsidRPr="00CB7D14" w:rsidTr="00CB7D14">
        <w:tc>
          <w:tcPr>
            <w:tcW w:w="9622" w:type="dxa"/>
            <w:gridSpan w:val="4"/>
            <w:shd w:val="clear" w:color="auto" w:fill="auto"/>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Фельдшерско-акушерские пункты</w:t>
            </w:r>
          </w:p>
        </w:tc>
      </w:tr>
      <w:tr w:rsidR="00CB7D14" w:rsidRPr="00CB7D14" w:rsidTr="00CB7D14">
        <w:tc>
          <w:tcPr>
            <w:tcW w:w="2549" w:type="dxa"/>
            <w:shd w:val="clear" w:color="auto" w:fill="auto"/>
            <w:tcMar>
              <w:left w:w="11" w:type="dxa"/>
              <w:right w:w="11" w:type="dxa"/>
            </w:tcMar>
            <w:vAlign w:val="center"/>
          </w:tcPr>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Здание амбулатории врача общей практики</w:t>
            </w:r>
          </w:p>
        </w:tc>
        <w:tc>
          <w:tcPr>
            <w:tcW w:w="3263" w:type="dxa"/>
            <w:shd w:val="clear" w:color="auto" w:fill="auto"/>
            <w:tcMar>
              <w:left w:w="11" w:type="dxa"/>
              <w:right w:w="11" w:type="dxa"/>
            </w:tcMar>
            <w:vAlign w:val="center"/>
          </w:tcPr>
          <w:p w:rsid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 xml:space="preserve">ст. Новомалороссийская, </w:t>
            </w:r>
          </w:p>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ул. Украинская, 1/6</w:t>
            </w:r>
          </w:p>
        </w:tc>
        <w:tc>
          <w:tcPr>
            <w:tcW w:w="125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40</w:t>
            </w:r>
          </w:p>
        </w:tc>
        <w:tc>
          <w:tcPr>
            <w:tcW w:w="2551" w:type="dxa"/>
            <w:shd w:val="clear" w:color="auto" w:fill="auto"/>
            <w:tcMar>
              <w:left w:w="11" w:type="dxa"/>
              <w:right w:w="11" w:type="dxa"/>
            </w:tcMar>
            <w:vAlign w:val="center"/>
          </w:tcPr>
          <w:p w:rsidR="00CB7D14" w:rsidRDefault="00CB7D14" w:rsidP="00CB7D14">
            <w:pPr>
              <w:widowControl w:val="0"/>
              <w:spacing w:after="0" w:line="240" w:lineRule="auto"/>
              <w:ind w:left="131"/>
              <w:rPr>
                <w:rFonts w:ascii="Times New Roman" w:eastAsia="Calibri" w:hAnsi="Times New Roman" w:cs="Times New Roman"/>
              </w:rPr>
            </w:pPr>
            <w:r w:rsidRPr="00CB7D14">
              <w:rPr>
                <w:rFonts w:ascii="Times New Roman" w:eastAsia="Calibri" w:hAnsi="Times New Roman" w:cs="Times New Roman"/>
              </w:rPr>
              <w:t xml:space="preserve">ст. Новогражданская </w:t>
            </w:r>
          </w:p>
          <w:p w:rsidR="00CB7D14" w:rsidRPr="00CB7D14" w:rsidRDefault="00CB7D14" w:rsidP="00CB7D14">
            <w:pPr>
              <w:widowControl w:val="0"/>
              <w:spacing w:after="0" w:line="240" w:lineRule="auto"/>
              <w:ind w:left="131"/>
              <w:rPr>
                <w:rFonts w:ascii="Times New Roman" w:eastAsia="Calibri" w:hAnsi="Times New Roman" w:cs="Times New Roman"/>
              </w:rPr>
            </w:pPr>
            <w:r>
              <w:rPr>
                <w:rFonts w:ascii="Times New Roman" w:eastAsia="Calibri" w:hAnsi="Times New Roman" w:cs="Times New Roman"/>
              </w:rPr>
              <w:t>ст. Новомалорос</w:t>
            </w:r>
            <w:r w:rsidRPr="00CB7D14">
              <w:rPr>
                <w:rFonts w:ascii="Times New Roman" w:eastAsia="Calibri" w:hAnsi="Times New Roman" w:cs="Times New Roman"/>
              </w:rPr>
              <w:t>сийская</w:t>
            </w:r>
          </w:p>
        </w:tc>
      </w:tr>
      <w:tr w:rsidR="00CB7D14" w:rsidRPr="00CB7D14" w:rsidTr="00CB7D14">
        <w:tc>
          <w:tcPr>
            <w:tcW w:w="2549" w:type="dxa"/>
            <w:shd w:val="clear" w:color="auto" w:fill="auto"/>
            <w:tcMar>
              <w:left w:w="11" w:type="dxa"/>
              <w:right w:w="11" w:type="dxa"/>
            </w:tcMar>
            <w:vAlign w:val="center"/>
          </w:tcPr>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Фельдшерско-акушерский пункт</w:t>
            </w:r>
          </w:p>
        </w:tc>
        <w:tc>
          <w:tcPr>
            <w:tcW w:w="3263" w:type="dxa"/>
            <w:shd w:val="clear" w:color="auto" w:fill="auto"/>
            <w:tcMar>
              <w:left w:w="11" w:type="dxa"/>
              <w:right w:w="11" w:type="dxa"/>
            </w:tcMar>
            <w:vAlign w:val="center"/>
          </w:tcPr>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 xml:space="preserve">ст. Новогражданская,          </w:t>
            </w:r>
          </w:p>
          <w:p w:rsidR="00CB7D14" w:rsidRPr="00CB7D14" w:rsidRDefault="00CB7D14" w:rsidP="00CB7D14">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ул. Ленина</w:t>
            </w:r>
          </w:p>
        </w:tc>
        <w:tc>
          <w:tcPr>
            <w:tcW w:w="1259" w:type="dxa"/>
            <w:shd w:val="clear" w:color="auto" w:fill="auto"/>
            <w:tcMar>
              <w:left w:w="11" w:type="dxa"/>
              <w:right w:w="11"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10</w:t>
            </w:r>
          </w:p>
        </w:tc>
        <w:tc>
          <w:tcPr>
            <w:tcW w:w="2551" w:type="dxa"/>
            <w:shd w:val="clear" w:color="auto" w:fill="auto"/>
            <w:tcMar>
              <w:left w:w="11" w:type="dxa"/>
              <w:right w:w="11" w:type="dxa"/>
            </w:tcMar>
            <w:vAlign w:val="center"/>
          </w:tcPr>
          <w:p w:rsidR="00CB7D14" w:rsidRPr="00CB7D14" w:rsidRDefault="00CB7D14" w:rsidP="00CB7D14">
            <w:pPr>
              <w:widowControl w:val="0"/>
              <w:spacing w:after="0" w:line="240" w:lineRule="auto"/>
              <w:ind w:left="131"/>
              <w:rPr>
                <w:rFonts w:ascii="Times New Roman" w:eastAsia="Calibri" w:hAnsi="Times New Roman" w:cs="Times New Roman"/>
              </w:rPr>
            </w:pPr>
            <w:r w:rsidRPr="00CB7D14">
              <w:rPr>
                <w:rFonts w:ascii="Times New Roman" w:eastAsia="Calibri" w:hAnsi="Times New Roman" w:cs="Times New Roman"/>
              </w:rPr>
              <w:t>ст. Новогражданская</w:t>
            </w:r>
          </w:p>
        </w:tc>
      </w:tr>
    </w:tbl>
    <w:p w:rsidR="001E2935" w:rsidRPr="001E2935" w:rsidRDefault="005426D6" w:rsidP="001E2935">
      <w:pPr>
        <w:widowControl w:val="0"/>
        <w:spacing w:before="240"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1E2935" w:rsidRPr="00E434DB">
        <w:rPr>
          <w:rFonts w:ascii="Times New Roman" w:eastAsia="Calibri" w:hAnsi="Times New Roman" w:cs="Times New Roman"/>
        </w:rPr>
        <w:t>т</w:t>
      </w:r>
      <w:r>
        <w:rPr>
          <w:rFonts w:ascii="Times New Roman" w:eastAsia="Calibri" w:hAnsi="Times New Roman" w:cs="Times New Roman"/>
        </w:rPr>
        <w:t>.</w:t>
      </w:r>
      <w:r w:rsidR="001E2935" w:rsidRPr="00E434DB">
        <w:rPr>
          <w:rFonts w:ascii="Times New Roman" w:eastAsia="Calibri" w:hAnsi="Times New Roman" w:cs="Times New Roman"/>
        </w:rPr>
        <w:t xml:space="preserve"> Новомалороссийская</w:t>
      </w:r>
    </w:p>
    <w:p w:rsidR="003D03AE" w:rsidRPr="00DF6BA2" w:rsidRDefault="003D03AE" w:rsidP="001E2935">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 xml:space="preserve">Участковая больница на 20 койко-мест и 120 посещений в смену. При больнице имеет отделение скорой медицинской помощи на 1 автомобиль. Здание участковой больницы 1964 года ввода, со степенью износа – 45%. В 2008 году проводилась реконструкция здании больницы. </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Ветеринарная лечебница по ул. Красная.</w:t>
      </w:r>
    </w:p>
    <w:p w:rsidR="003D03AE" w:rsidRPr="00DF6BA2" w:rsidRDefault="003D03AE" w:rsidP="003D03AE">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Две аптеки, одна из которых расположена при административном здании.</w:t>
      </w:r>
    </w:p>
    <w:p w:rsidR="003D03AE" w:rsidRDefault="003D03AE" w:rsidP="001E2935">
      <w:pPr>
        <w:spacing w:after="0" w:line="240" w:lineRule="auto"/>
        <w:ind w:firstLine="567"/>
        <w:rPr>
          <w:rFonts w:ascii="Times New Roman" w:eastAsia="Times New Roman" w:hAnsi="Times New Roman" w:cs="Times New Roman"/>
          <w:lang w:eastAsia="x-none"/>
        </w:rPr>
      </w:pPr>
      <w:r w:rsidRPr="00DF6BA2">
        <w:rPr>
          <w:rFonts w:ascii="Times New Roman" w:eastAsia="Times New Roman" w:hAnsi="Times New Roman" w:cs="Times New Roman"/>
          <w:lang w:val="x-none" w:eastAsia="x-none"/>
        </w:rPr>
        <w:t>Психоневрологический интернат на 220 мест по ул. Кубанская</w:t>
      </w:r>
    </w:p>
    <w:p w:rsidR="001E2935" w:rsidRPr="003D03AE" w:rsidRDefault="005426D6" w:rsidP="001E2935">
      <w:pPr>
        <w:tabs>
          <w:tab w:val="left" w:pos="851"/>
        </w:tabs>
        <w:spacing w:after="0" w:line="240" w:lineRule="auto"/>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E2935"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1E2935" w:rsidRPr="003D03AE">
        <w:rPr>
          <w:rFonts w:ascii="Times New Roman" w:eastAsia="Times New Roman" w:hAnsi="Times New Roman" w:cs="Times New Roman"/>
          <w:lang w:eastAsia="ru-RU"/>
        </w:rPr>
        <w:t xml:space="preserve"> Новогражданская</w:t>
      </w:r>
    </w:p>
    <w:p w:rsidR="001E2935" w:rsidRPr="001E2935" w:rsidRDefault="001E2935" w:rsidP="001E2935">
      <w:pPr>
        <w:spacing w:after="0" w:line="240" w:lineRule="auto"/>
        <w:ind w:firstLine="567"/>
        <w:jc w:val="both"/>
        <w:rPr>
          <w:rFonts w:ascii="Times New Roman" w:eastAsia="Times New Roman" w:hAnsi="Times New Roman" w:cs="Times New Roman"/>
          <w:lang w:val="x-none" w:eastAsia="x-none"/>
        </w:rPr>
      </w:pPr>
      <w:r w:rsidRPr="001E2935">
        <w:rPr>
          <w:rFonts w:ascii="Times New Roman" w:eastAsia="Times New Roman" w:hAnsi="Times New Roman" w:cs="Times New Roman"/>
          <w:lang w:val="x-none" w:eastAsia="x-none"/>
        </w:rPr>
        <w:t>ФАП расположен по ул. Ленина, 15.</w:t>
      </w:r>
    </w:p>
    <w:p w:rsidR="001E2935" w:rsidRPr="00451150" w:rsidRDefault="001E2935" w:rsidP="001E2935">
      <w:pPr>
        <w:spacing w:after="0" w:line="240" w:lineRule="auto"/>
        <w:ind w:firstLine="567"/>
        <w:jc w:val="both"/>
        <w:rPr>
          <w:rFonts w:ascii="Times New Roman" w:eastAsia="Times New Roman" w:hAnsi="Times New Roman" w:cs="Times New Roman"/>
          <w:lang w:eastAsia="x-none"/>
        </w:rPr>
      </w:pPr>
      <w:r w:rsidRPr="001E2935">
        <w:rPr>
          <w:rFonts w:ascii="Times New Roman" w:eastAsia="Times New Roman" w:hAnsi="Times New Roman" w:cs="Times New Roman"/>
          <w:lang w:val="x-none" w:eastAsia="x-none"/>
        </w:rPr>
        <w:t>Ветеринарная лечебница расположена по ул. Урожайная.</w:t>
      </w:r>
    </w:p>
    <w:p w:rsidR="00DF6BA2" w:rsidRDefault="00360C88" w:rsidP="00DF6BA2">
      <w:pPr>
        <w:spacing w:before="24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Объекты спортивного назначения</w:t>
      </w:r>
    </w:p>
    <w:p w:rsidR="001F0308" w:rsidRPr="001F0308" w:rsidRDefault="001F0308" w:rsidP="001F0308">
      <w:pPr>
        <w:keepNext/>
        <w:widowControl w:val="0"/>
        <w:spacing w:after="120" w:line="240" w:lineRule="auto"/>
        <w:jc w:val="center"/>
        <w:rPr>
          <w:rFonts w:ascii="Times New Roman" w:eastAsia="Calibri" w:hAnsi="Times New Roman" w:cs="Times New Roman"/>
        </w:rPr>
      </w:pPr>
      <w:r w:rsidRPr="001F0308">
        <w:rPr>
          <w:rFonts w:ascii="Times New Roman" w:eastAsia="Calibri" w:hAnsi="Times New Roman" w:cs="Times New Roman"/>
        </w:rPr>
        <w:t>Перечень учреждений и сооружений спорта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4677"/>
        <w:gridCol w:w="2552"/>
      </w:tblGrid>
      <w:tr w:rsidR="001F0308" w:rsidRPr="001F0308" w:rsidTr="001F0308">
        <w:trPr>
          <w:tblHeader/>
        </w:trPr>
        <w:tc>
          <w:tcPr>
            <w:tcW w:w="1261"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Наименование</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Адрес</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Мощность объекта</w:t>
            </w:r>
          </w:p>
        </w:tc>
      </w:tr>
      <w:tr w:rsidR="001F0308" w:rsidRPr="001F0308" w:rsidTr="001F0308">
        <w:tc>
          <w:tcPr>
            <w:tcW w:w="5000" w:type="pct"/>
            <w:gridSpan w:val="3"/>
            <w:tcMar>
              <w:left w:w="28" w:type="dxa"/>
              <w:right w:w="28" w:type="dxa"/>
            </w:tcMa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Спортивный зал, м</w:t>
            </w:r>
            <w:r w:rsidRPr="001F0308">
              <w:rPr>
                <w:rFonts w:ascii="Times New Roman" w:eastAsia="Calibri" w:hAnsi="Times New Roman" w:cs="Times New Roman"/>
                <w:vertAlign w:val="superscript"/>
              </w:rPr>
              <w:t>2</w:t>
            </w:r>
            <w:r>
              <w:rPr>
                <w:rFonts w:ascii="Times New Roman" w:eastAsia="Calibri" w:hAnsi="Times New Roman" w:cs="Times New Roman"/>
                <w:vertAlign w:val="superscript"/>
              </w:rPr>
              <w:t xml:space="preserve"> </w:t>
            </w:r>
            <w:r w:rsidRPr="001F0308">
              <w:rPr>
                <w:rFonts w:ascii="Times New Roman" w:eastAsia="Calibri" w:hAnsi="Times New Roman" w:cs="Times New Roman"/>
              </w:rPr>
              <w:t>площади пола</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r>
      <w:tr w:rsidR="001F0308" w:rsidRPr="001F0308" w:rsidTr="001F0308">
        <w:tc>
          <w:tcPr>
            <w:tcW w:w="5000" w:type="pct"/>
            <w:gridSpan w:val="3"/>
            <w:shd w:val="clear" w:color="auto" w:fill="auto"/>
            <w:tcMar>
              <w:left w:w="28" w:type="dxa"/>
              <w:right w:w="28" w:type="dxa"/>
            </w:tcMa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Бассейны крытые  и открытые общего пользования</w:t>
            </w:r>
            <w:r>
              <w:rPr>
                <w:rFonts w:ascii="Times New Roman" w:eastAsia="Calibri" w:hAnsi="Times New Roman" w:cs="Times New Roman"/>
              </w:rPr>
              <w:t xml:space="preserve">, </w:t>
            </w:r>
            <w:r w:rsidRPr="001F0308">
              <w:rPr>
                <w:rFonts w:ascii="Times New Roman" w:eastAsia="Calibri" w:hAnsi="Times New Roman" w:cs="Times New Roman"/>
              </w:rPr>
              <w:t>м</w:t>
            </w:r>
            <w:r w:rsidRPr="001F0308">
              <w:rPr>
                <w:rFonts w:ascii="Times New Roman" w:eastAsia="Calibri" w:hAnsi="Times New Roman" w:cs="Times New Roman"/>
                <w:vertAlign w:val="superscript"/>
              </w:rPr>
              <w:t>2</w:t>
            </w:r>
            <w:r w:rsidRPr="001F0308">
              <w:rPr>
                <w:rFonts w:ascii="Times New Roman" w:eastAsia="Calibri" w:hAnsi="Times New Roman" w:cs="Times New Roman"/>
              </w:rPr>
              <w:t xml:space="preserve"> зеркала воды</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w:t>
            </w:r>
          </w:p>
        </w:tc>
      </w:tr>
      <w:tr w:rsidR="001F0308" w:rsidRPr="001F0308" w:rsidTr="001F0308">
        <w:tc>
          <w:tcPr>
            <w:tcW w:w="5000" w:type="pct"/>
            <w:gridSpan w:val="3"/>
            <w:shd w:val="clear" w:color="auto" w:fill="auto"/>
            <w:tcMar>
              <w:left w:w="28" w:type="dxa"/>
              <w:right w:w="28" w:type="dxa"/>
            </w:tcMar>
          </w:tcPr>
          <w:p w:rsidR="001F0308" w:rsidRPr="001F0308" w:rsidRDefault="001F0308" w:rsidP="001F0308">
            <w:pPr>
              <w:widowControl w:val="0"/>
              <w:spacing w:after="0" w:line="240" w:lineRule="auto"/>
              <w:jc w:val="center"/>
              <w:rPr>
                <w:rFonts w:ascii="Times New Roman" w:eastAsia="Calibri" w:hAnsi="Times New Roman" w:cs="Times New Roman"/>
                <w:vertAlign w:val="superscript"/>
              </w:rPr>
            </w:pPr>
            <w:r w:rsidRPr="001F0308">
              <w:rPr>
                <w:rFonts w:ascii="Times New Roman" w:eastAsia="Calibri" w:hAnsi="Times New Roman" w:cs="Times New Roman"/>
              </w:rPr>
              <w:t>Плоскостные сооружения, м</w:t>
            </w:r>
            <w:r w:rsidRPr="001F0308">
              <w:rPr>
                <w:rFonts w:ascii="Times New Roman" w:eastAsia="Calibri" w:hAnsi="Times New Roman" w:cs="Times New Roman"/>
                <w:vertAlign w:val="superscript"/>
              </w:rPr>
              <w:t>2</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DF6BA2">
            <w:pPr>
              <w:widowControl w:val="0"/>
              <w:spacing w:after="0" w:line="240" w:lineRule="auto"/>
              <w:ind w:left="142"/>
              <w:rPr>
                <w:rFonts w:ascii="Times New Roman" w:eastAsia="Calibri" w:hAnsi="Times New Roman" w:cs="Times New Roman"/>
              </w:rPr>
            </w:pPr>
            <w:r w:rsidRPr="001F0308">
              <w:rPr>
                <w:rFonts w:ascii="Times New Roman" w:eastAsia="Calibri" w:hAnsi="Times New Roman" w:cs="Times New Roman"/>
              </w:rPr>
              <w:t>Экстрим-площадка</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ind w:left="113"/>
              <w:rPr>
                <w:rFonts w:ascii="Times New Roman" w:eastAsia="Calibri" w:hAnsi="Times New Roman" w:cs="Times New Roman"/>
              </w:rPr>
            </w:pPr>
            <w:r w:rsidRPr="001F0308">
              <w:rPr>
                <w:rFonts w:ascii="Times New Roman" w:eastAsia="Calibri" w:hAnsi="Times New Roman" w:cs="Times New Roman"/>
              </w:rPr>
              <w:t>ст. Новомалороссийская, ул. Красная, б/н</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875 м</w:t>
            </w:r>
            <w:r w:rsidRPr="001F0308">
              <w:rPr>
                <w:rFonts w:ascii="Times New Roman" w:eastAsia="Calibri" w:hAnsi="Times New Roman" w:cs="Times New Roman"/>
                <w:vertAlign w:val="superscript"/>
              </w:rPr>
              <w:t>2</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DF6BA2">
            <w:pPr>
              <w:widowControl w:val="0"/>
              <w:spacing w:after="0" w:line="240" w:lineRule="auto"/>
              <w:ind w:left="142"/>
              <w:rPr>
                <w:rFonts w:ascii="Times New Roman" w:eastAsia="Calibri" w:hAnsi="Times New Roman" w:cs="Times New Roman"/>
              </w:rPr>
            </w:pPr>
            <w:r w:rsidRPr="001F0308">
              <w:rPr>
                <w:rFonts w:ascii="Times New Roman" w:eastAsia="Calibri" w:hAnsi="Times New Roman" w:cs="Times New Roman"/>
              </w:rPr>
              <w:lastRenderedPageBreak/>
              <w:t>Многофункциональная спортивная площадка</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ind w:left="113"/>
              <w:rPr>
                <w:rFonts w:ascii="Times New Roman" w:eastAsia="Calibri" w:hAnsi="Times New Roman" w:cs="Times New Roman"/>
              </w:rPr>
            </w:pPr>
            <w:r w:rsidRPr="001F0308">
              <w:rPr>
                <w:rFonts w:ascii="Times New Roman" w:eastAsia="Calibri" w:hAnsi="Times New Roman" w:cs="Times New Roman"/>
              </w:rPr>
              <w:t>ст. Новомалороссийская, ул. Победы, б/н</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1011 м</w:t>
            </w:r>
            <w:r w:rsidRPr="001F0308">
              <w:rPr>
                <w:rFonts w:ascii="Times New Roman" w:eastAsia="Calibri" w:hAnsi="Times New Roman" w:cs="Times New Roman"/>
                <w:vertAlign w:val="superscript"/>
              </w:rPr>
              <w:t>2</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DF6BA2">
            <w:pPr>
              <w:widowControl w:val="0"/>
              <w:spacing w:after="0" w:line="240" w:lineRule="auto"/>
              <w:ind w:left="142"/>
              <w:rPr>
                <w:rFonts w:ascii="Times New Roman" w:eastAsia="Calibri" w:hAnsi="Times New Roman" w:cs="Times New Roman"/>
              </w:rPr>
            </w:pPr>
            <w:r w:rsidRPr="001F0308">
              <w:rPr>
                <w:rFonts w:ascii="Times New Roman" w:eastAsia="Calibri" w:hAnsi="Times New Roman" w:cs="Times New Roman"/>
              </w:rPr>
              <w:t>Многофункциональная спортивная площадка</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ind w:left="113"/>
              <w:rPr>
                <w:rFonts w:ascii="Times New Roman" w:eastAsia="Calibri" w:hAnsi="Times New Roman" w:cs="Times New Roman"/>
              </w:rPr>
            </w:pPr>
            <w:r w:rsidRPr="001F0308">
              <w:rPr>
                <w:rFonts w:ascii="Times New Roman" w:eastAsia="Calibri" w:hAnsi="Times New Roman" w:cs="Times New Roman"/>
              </w:rPr>
              <w:t>ст. Новогражданская, ул. Ленина, б/н</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800 м</w:t>
            </w:r>
            <w:r w:rsidRPr="001F0308">
              <w:rPr>
                <w:rFonts w:ascii="Times New Roman" w:eastAsia="Calibri" w:hAnsi="Times New Roman" w:cs="Times New Roman"/>
                <w:vertAlign w:val="superscript"/>
              </w:rPr>
              <w:t>2</w:t>
            </w:r>
          </w:p>
        </w:tc>
      </w:tr>
      <w:tr w:rsidR="001F0308" w:rsidRPr="001F0308" w:rsidTr="001F0308">
        <w:tc>
          <w:tcPr>
            <w:tcW w:w="5000" w:type="pct"/>
            <w:gridSpan w:val="3"/>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Футбольное поле, га</w:t>
            </w:r>
          </w:p>
        </w:tc>
      </w:tr>
      <w:tr w:rsidR="001F0308" w:rsidRPr="001F0308" w:rsidTr="001F0308">
        <w:tc>
          <w:tcPr>
            <w:tcW w:w="1261"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н/с</w:t>
            </w:r>
          </w:p>
        </w:tc>
        <w:tc>
          <w:tcPr>
            <w:tcW w:w="2419"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н/с</w:t>
            </w:r>
          </w:p>
        </w:tc>
        <w:tc>
          <w:tcPr>
            <w:tcW w:w="1320" w:type="pct"/>
            <w:shd w:val="clear" w:color="auto" w:fill="auto"/>
            <w:tcMar>
              <w:left w:w="28" w:type="dxa"/>
              <w:right w:w="28" w:type="dxa"/>
            </w:tcMar>
            <w:vAlign w:val="center"/>
          </w:tcPr>
          <w:p w:rsidR="001F0308" w:rsidRPr="001F0308" w:rsidRDefault="001F0308" w:rsidP="001F0308">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н/с</w:t>
            </w:r>
          </w:p>
        </w:tc>
      </w:tr>
    </w:tbl>
    <w:p w:rsidR="001E2935" w:rsidRPr="001E2935" w:rsidRDefault="005426D6" w:rsidP="001E2935">
      <w:pPr>
        <w:widowControl w:val="0"/>
        <w:spacing w:before="240"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1E2935" w:rsidRPr="00E434DB">
        <w:rPr>
          <w:rFonts w:ascii="Times New Roman" w:eastAsia="Calibri" w:hAnsi="Times New Roman" w:cs="Times New Roman"/>
        </w:rPr>
        <w:t>т</w:t>
      </w:r>
      <w:r>
        <w:rPr>
          <w:rFonts w:ascii="Times New Roman" w:eastAsia="Calibri" w:hAnsi="Times New Roman" w:cs="Times New Roman"/>
        </w:rPr>
        <w:t>.</w:t>
      </w:r>
      <w:r w:rsidR="001E2935" w:rsidRPr="00E434DB">
        <w:rPr>
          <w:rFonts w:ascii="Times New Roman" w:eastAsia="Calibri" w:hAnsi="Times New Roman" w:cs="Times New Roman"/>
        </w:rPr>
        <w:t xml:space="preserve"> Новомалороссийская</w:t>
      </w:r>
    </w:p>
    <w:p w:rsidR="001E2935" w:rsidRPr="00DF6BA2" w:rsidRDefault="001E2935" w:rsidP="001E2935">
      <w:pPr>
        <w:spacing w:after="0" w:line="240" w:lineRule="auto"/>
        <w:ind w:firstLine="567"/>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Два отдельно стоящих спортивных зала, один из которых на данный момент не действует.</w:t>
      </w:r>
    </w:p>
    <w:p w:rsidR="001E2935" w:rsidRPr="004D2374" w:rsidRDefault="001E2935" w:rsidP="004D2374">
      <w:pPr>
        <w:spacing w:after="0" w:line="240" w:lineRule="auto"/>
        <w:ind w:firstLine="567"/>
        <w:jc w:val="both"/>
        <w:rPr>
          <w:rFonts w:ascii="Times New Roman" w:eastAsia="Times New Roman" w:hAnsi="Times New Roman" w:cs="Times New Roman"/>
          <w:lang w:eastAsia="x-none"/>
        </w:rPr>
      </w:pPr>
      <w:r w:rsidRPr="00DF6BA2">
        <w:rPr>
          <w:rFonts w:ascii="Times New Roman" w:eastAsia="Times New Roman" w:hAnsi="Times New Roman" w:cs="Times New Roman"/>
          <w:lang w:val="x-none" w:eastAsia="x-none"/>
        </w:rPr>
        <w:t>Три спортивные площадки и  стадиона,  общая п</w:t>
      </w:r>
      <w:r w:rsidR="004D2374">
        <w:rPr>
          <w:rFonts w:ascii="Times New Roman" w:eastAsia="Times New Roman" w:hAnsi="Times New Roman" w:cs="Times New Roman"/>
          <w:lang w:val="x-none" w:eastAsia="x-none"/>
        </w:rPr>
        <w:t>лощадь которых составляет 1 га.</w:t>
      </w:r>
    </w:p>
    <w:p w:rsidR="001E2935" w:rsidRPr="003D03AE" w:rsidRDefault="005426D6" w:rsidP="00451150">
      <w:pPr>
        <w:tabs>
          <w:tab w:val="left" w:pos="851"/>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1E2935"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1E2935" w:rsidRPr="003D03AE">
        <w:rPr>
          <w:rFonts w:ascii="Times New Roman" w:eastAsia="Times New Roman" w:hAnsi="Times New Roman" w:cs="Times New Roman"/>
          <w:lang w:eastAsia="ru-RU"/>
        </w:rPr>
        <w:t xml:space="preserve"> Новогражданская</w:t>
      </w:r>
    </w:p>
    <w:p w:rsidR="001F0308" w:rsidRPr="004D2374" w:rsidRDefault="001E2935" w:rsidP="004D2374">
      <w:pPr>
        <w:spacing w:line="240" w:lineRule="auto"/>
        <w:ind w:firstLine="567"/>
        <w:jc w:val="both"/>
        <w:rPr>
          <w:rFonts w:ascii="Times New Roman" w:eastAsia="Times New Roman" w:hAnsi="Times New Roman" w:cs="Times New Roman"/>
          <w:lang w:eastAsia="x-none"/>
        </w:rPr>
      </w:pPr>
      <w:r w:rsidRPr="001E2935">
        <w:rPr>
          <w:rFonts w:ascii="Times New Roman" w:eastAsia="Times New Roman" w:hAnsi="Times New Roman" w:cs="Times New Roman"/>
          <w:lang w:val="x-none" w:eastAsia="x-none"/>
        </w:rPr>
        <w:t>1 стадион площадью 1,2 га и 3 спортивных площадки об</w:t>
      </w:r>
      <w:r w:rsidR="004D2374">
        <w:rPr>
          <w:rFonts w:ascii="Times New Roman" w:eastAsia="Times New Roman" w:hAnsi="Times New Roman" w:cs="Times New Roman"/>
          <w:lang w:val="x-none" w:eastAsia="x-none"/>
        </w:rPr>
        <w:t>щей площадью 0,24 га.</w:t>
      </w:r>
    </w:p>
    <w:p w:rsidR="00DF6BA2" w:rsidRPr="009E7048" w:rsidRDefault="00360C88" w:rsidP="004D2374">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Объекты культурно-досугового назначения</w:t>
      </w:r>
    </w:p>
    <w:p w:rsidR="00CB7D14" w:rsidRPr="00CB7D14" w:rsidRDefault="00CB7D14" w:rsidP="004D2374">
      <w:pPr>
        <w:keepNext/>
        <w:widowControl w:val="0"/>
        <w:spacing w:before="240" w:after="120" w:line="240" w:lineRule="auto"/>
        <w:jc w:val="center"/>
        <w:rPr>
          <w:rFonts w:ascii="Times New Roman" w:eastAsia="Calibri" w:hAnsi="Times New Roman" w:cs="Times New Roman"/>
        </w:rPr>
      </w:pPr>
      <w:r w:rsidRPr="00CB7D14">
        <w:rPr>
          <w:rFonts w:ascii="Times New Roman" w:eastAsia="Calibri" w:hAnsi="Times New Roman" w:cs="Times New Roman"/>
        </w:rPr>
        <w:t>Перечень учреждений культуры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977"/>
        <w:gridCol w:w="1559"/>
        <w:gridCol w:w="2551"/>
      </w:tblGrid>
      <w:tr w:rsidR="00CB7D14" w:rsidRPr="00CB7D14" w:rsidTr="001F0308">
        <w:trPr>
          <w:trHeight w:val="766"/>
          <w:tblHeader/>
        </w:trPr>
        <w:tc>
          <w:tcPr>
            <w:tcW w:w="2552" w:type="dxa"/>
            <w:shd w:val="clear" w:color="auto" w:fill="auto"/>
            <w:tcMar>
              <w:left w:w="28" w:type="dxa"/>
              <w:right w:w="28" w:type="dxa"/>
            </w:tcMar>
            <w:vAlign w:val="center"/>
          </w:tcPr>
          <w:p w:rsidR="00CB7D14" w:rsidRPr="00CB7D14" w:rsidRDefault="00CB7D14" w:rsidP="00CB7D14">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Наименование учреждения</w:t>
            </w:r>
          </w:p>
        </w:tc>
        <w:tc>
          <w:tcPr>
            <w:tcW w:w="2977" w:type="dxa"/>
            <w:shd w:val="clear" w:color="auto" w:fill="auto"/>
            <w:tcMar>
              <w:left w:w="28" w:type="dxa"/>
              <w:right w:w="28" w:type="dxa"/>
            </w:tcMar>
            <w:vAlign w:val="center"/>
          </w:tcPr>
          <w:p w:rsidR="00CB7D14" w:rsidRPr="00CB7D14" w:rsidRDefault="00CB7D14" w:rsidP="00CB7D14">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Адрес местонахождения</w:t>
            </w:r>
          </w:p>
        </w:tc>
        <w:tc>
          <w:tcPr>
            <w:tcW w:w="1559" w:type="dxa"/>
            <w:shd w:val="clear" w:color="auto" w:fill="auto"/>
            <w:tcMar>
              <w:left w:w="28" w:type="dxa"/>
              <w:right w:w="28" w:type="dxa"/>
            </w:tcMar>
            <w:vAlign w:val="center"/>
          </w:tcPr>
          <w:p w:rsidR="00CB7D14" w:rsidRPr="00CB7D14" w:rsidRDefault="00CB7D14" w:rsidP="00CB7D14">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 xml:space="preserve">мощность </w:t>
            </w:r>
          </w:p>
        </w:tc>
        <w:tc>
          <w:tcPr>
            <w:tcW w:w="2551" w:type="dxa"/>
            <w:shd w:val="clear" w:color="auto" w:fill="auto"/>
            <w:tcMar>
              <w:left w:w="28" w:type="dxa"/>
              <w:right w:w="28" w:type="dxa"/>
            </w:tcMar>
            <w:vAlign w:val="center"/>
          </w:tcPr>
          <w:p w:rsidR="00CB7D14" w:rsidRPr="00CB7D14" w:rsidRDefault="00CB7D14" w:rsidP="00CB7D14">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Обслуживаемые </w:t>
            </w:r>
            <w:r w:rsidRPr="00CB7D14">
              <w:rPr>
                <w:rFonts w:ascii="Times New Roman" w:eastAsia="Calibri" w:hAnsi="Times New Roman" w:cs="Times New Roman"/>
              </w:rPr>
              <w:t>насел</w:t>
            </w:r>
            <w:r>
              <w:rPr>
                <w:rFonts w:ascii="Times New Roman" w:eastAsia="Calibri" w:hAnsi="Times New Roman" w:cs="Times New Roman"/>
              </w:rPr>
              <w:t>е</w:t>
            </w:r>
            <w:r w:rsidRPr="00CB7D14">
              <w:rPr>
                <w:rFonts w:ascii="Times New Roman" w:eastAsia="Calibri" w:hAnsi="Times New Roman" w:cs="Times New Roman"/>
              </w:rPr>
              <w:t>нные пункты</w:t>
            </w:r>
          </w:p>
        </w:tc>
      </w:tr>
      <w:tr w:rsidR="00CB7D14" w:rsidRPr="00CB7D14" w:rsidTr="00CD5452">
        <w:trPr>
          <w:trHeight w:val="77"/>
        </w:trPr>
        <w:tc>
          <w:tcPr>
            <w:tcW w:w="9639" w:type="dxa"/>
            <w:gridSpan w:val="4"/>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Клубные учреждения, посетительское место</w:t>
            </w:r>
          </w:p>
        </w:tc>
      </w:tr>
      <w:tr w:rsidR="00CB7D14" w:rsidRPr="00CB7D14" w:rsidTr="001F0308">
        <w:trPr>
          <w:trHeight w:val="77"/>
        </w:trPr>
        <w:tc>
          <w:tcPr>
            <w:tcW w:w="2552" w:type="dxa"/>
            <w:vMerge w:val="restart"/>
            <w:shd w:val="clear" w:color="auto" w:fill="auto"/>
            <w:tcMar>
              <w:left w:w="28" w:type="dxa"/>
              <w:right w:w="28" w:type="dxa"/>
            </w:tcMar>
            <w:vAlign w:val="center"/>
          </w:tcPr>
          <w:p w:rsidR="00CB7D14" w:rsidRPr="00CB7D14" w:rsidRDefault="00CB7D14" w:rsidP="001F0308">
            <w:pPr>
              <w:widowControl w:val="0"/>
              <w:spacing w:after="0" w:line="240" w:lineRule="auto"/>
              <w:ind w:left="256"/>
              <w:rPr>
                <w:rFonts w:ascii="Times New Roman" w:eastAsia="Calibri" w:hAnsi="Times New Roman" w:cs="Times New Roman"/>
              </w:rPr>
            </w:pPr>
            <w:r w:rsidRPr="00CB7D14">
              <w:rPr>
                <w:rFonts w:ascii="Times New Roman" w:eastAsia="Calibri" w:hAnsi="Times New Roman" w:cs="Times New Roman"/>
              </w:rPr>
              <w:t>МКУК «Новомалороссийский КДЦ»</w:t>
            </w:r>
          </w:p>
        </w:tc>
        <w:tc>
          <w:tcPr>
            <w:tcW w:w="2977" w:type="dxa"/>
            <w:shd w:val="clear" w:color="auto" w:fill="auto"/>
            <w:tcMar>
              <w:left w:w="28" w:type="dxa"/>
              <w:right w:w="28" w:type="dxa"/>
            </w:tcMar>
            <w:vAlign w:val="center"/>
          </w:tcPr>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Филиал №1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ст. Новомалороссийская,</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ул. Красная, 58Б</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 xml:space="preserve">290 </w:t>
            </w: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 Новомалороссийская</w:t>
            </w:r>
          </w:p>
        </w:tc>
      </w:tr>
      <w:tr w:rsidR="00CB7D14" w:rsidRPr="00CB7D14" w:rsidTr="001F0308">
        <w:trPr>
          <w:trHeight w:val="77"/>
        </w:trPr>
        <w:tc>
          <w:tcPr>
            <w:tcW w:w="2552" w:type="dxa"/>
            <w:vMerge/>
            <w:shd w:val="clear" w:color="auto" w:fill="auto"/>
            <w:tcMar>
              <w:left w:w="28" w:type="dxa"/>
              <w:right w:w="28" w:type="dxa"/>
            </w:tcMar>
            <w:vAlign w:val="center"/>
          </w:tcPr>
          <w:p w:rsidR="00CB7D14" w:rsidRPr="00CB7D14" w:rsidRDefault="00CB7D14" w:rsidP="001F0308">
            <w:pPr>
              <w:widowControl w:val="0"/>
              <w:spacing w:after="0" w:line="240" w:lineRule="auto"/>
              <w:ind w:left="256"/>
              <w:rPr>
                <w:rFonts w:ascii="Times New Roman" w:eastAsia="Calibri" w:hAnsi="Times New Roman" w:cs="Times New Roman"/>
              </w:rPr>
            </w:pPr>
          </w:p>
        </w:tc>
        <w:tc>
          <w:tcPr>
            <w:tcW w:w="2977" w:type="dxa"/>
            <w:shd w:val="clear" w:color="auto" w:fill="auto"/>
            <w:tcMar>
              <w:left w:w="28" w:type="dxa"/>
              <w:right w:w="28" w:type="dxa"/>
            </w:tcMar>
            <w:vAlign w:val="center"/>
          </w:tcPr>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Филиал №2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ст. Новогражданская,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ул. Урожайная, 11</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150</w:t>
            </w: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 Новогражданская</w:t>
            </w:r>
          </w:p>
        </w:tc>
      </w:tr>
      <w:tr w:rsidR="00CB7D14" w:rsidRPr="00CB7D14" w:rsidTr="00CD5452">
        <w:trPr>
          <w:trHeight w:val="77"/>
        </w:trPr>
        <w:tc>
          <w:tcPr>
            <w:tcW w:w="9639" w:type="dxa"/>
            <w:gridSpan w:val="4"/>
            <w:shd w:val="clear" w:color="auto" w:fill="auto"/>
            <w:tcMar>
              <w:left w:w="28" w:type="dxa"/>
              <w:right w:w="28" w:type="dxa"/>
            </w:tcMar>
            <w:vAlign w:val="center"/>
          </w:tcPr>
          <w:p w:rsidR="00CB7D14" w:rsidRPr="00CB7D14" w:rsidRDefault="00CB7D14" w:rsidP="001F0308">
            <w:pPr>
              <w:widowControl w:val="0"/>
              <w:spacing w:after="0" w:line="240" w:lineRule="auto"/>
              <w:ind w:left="256"/>
              <w:jc w:val="center"/>
              <w:rPr>
                <w:rFonts w:ascii="Times New Roman" w:eastAsia="Calibri" w:hAnsi="Times New Roman" w:cs="Times New Roman"/>
              </w:rPr>
            </w:pPr>
            <w:r w:rsidRPr="00CB7D14">
              <w:rPr>
                <w:rFonts w:ascii="Times New Roman" w:eastAsia="Calibri" w:hAnsi="Times New Roman" w:cs="Times New Roman"/>
              </w:rPr>
              <w:t>Библиотечные учреждения, тыс. ед. хранения</w:t>
            </w:r>
          </w:p>
        </w:tc>
      </w:tr>
      <w:tr w:rsidR="00CB7D14" w:rsidRPr="00CB7D14" w:rsidTr="001F0308">
        <w:trPr>
          <w:trHeight w:val="77"/>
        </w:trPr>
        <w:tc>
          <w:tcPr>
            <w:tcW w:w="2552" w:type="dxa"/>
            <w:vMerge w:val="restart"/>
            <w:shd w:val="clear" w:color="auto" w:fill="auto"/>
            <w:tcMar>
              <w:left w:w="28" w:type="dxa"/>
              <w:right w:w="28" w:type="dxa"/>
            </w:tcMar>
            <w:vAlign w:val="center"/>
          </w:tcPr>
          <w:p w:rsidR="00CB7D14" w:rsidRPr="00CB7D14" w:rsidRDefault="00CB7D14" w:rsidP="001F0308">
            <w:pPr>
              <w:widowControl w:val="0"/>
              <w:spacing w:after="0" w:line="240" w:lineRule="auto"/>
              <w:ind w:left="256"/>
              <w:rPr>
                <w:rFonts w:ascii="Times New Roman" w:eastAsia="Calibri" w:hAnsi="Times New Roman" w:cs="Times New Roman"/>
              </w:rPr>
            </w:pPr>
            <w:r w:rsidRPr="00CB7D14">
              <w:rPr>
                <w:rFonts w:ascii="Times New Roman" w:eastAsia="Calibri" w:hAnsi="Times New Roman" w:cs="Times New Roman"/>
              </w:rPr>
              <w:t>Муниципальное казенное учреждение культуры (МКУК) «Библиотека Новомалороссийского сельского поселения»</w:t>
            </w:r>
          </w:p>
        </w:tc>
        <w:tc>
          <w:tcPr>
            <w:tcW w:w="2977" w:type="dxa"/>
            <w:shd w:val="clear" w:color="auto" w:fill="auto"/>
            <w:tcMar>
              <w:left w:w="28" w:type="dxa"/>
              <w:right w:w="28" w:type="dxa"/>
            </w:tcMar>
            <w:vAlign w:val="center"/>
          </w:tcPr>
          <w:p w:rsidR="001F0308"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ст. Новомалороссийская,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ул. </w:t>
            </w:r>
            <w:r w:rsidRPr="00CB7D14">
              <w:rPr>
                <w:rFonts w:ascii="Times New Roman" w:eastAsia="Calibri" w:hAnsi="Times New Roman" w:cs="Times New Roman"/>
                <w:shd w:val="clear" w:color="auto" w:fill="FFFFFF"/>
              </w:rPr>
              <w:t>Советская, 39</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20000 экземпляров</w:t>
            </w:r>
          </w:p>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30 мест</w:t>
            </w: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w:t>
            </w:r>
            <w:r w:rsidR="001F0308">
              <w:rPr>
                <w:rFonts w:ascii="Times New Roman" w:eastAsia="Calibri" w:hAnsi="Times New Roman" w:cs="Times New Roman"/>
              </w:rPr>
              <w:t xml:space="preserve"> </w:t>
            </w:r>
            <w:r w:rsidRPr="00CB7D14">
              <w:rPr>
                <w:rFonts w:ascii="Times New Roman" w:eastAsia="Calibri" w:hAnsi="Times New Roman" w:cs="Times New Roman"/>
              </w:rPr>
              <w:t>Новомалороссийская</w:t>
            </w:r>
          </w:p>
        </w:tc>
      </w:tr>
      <w:tr w:rsidR="00CB7D14" w:rsidRPr="00CB7D14" w:rsidTr="001F0308">
        <w:trPr>
          <w:trHeight w:val="77"/>
        </w:trPr>
        <w:tc>
          <w:tcPr>
            <w:tcW w:w="2552" w:type="dxa"/>
            <w:vMerge/>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Детская библиотека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Филиал №1</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ст. Новомалороссийская,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ул. </w:t>
            </w:r>
            <w:r w:rsidRPr="00CB7D14">
              <w:rPr>
                <w:rFonts w:ascii="Times New Roman" w:eastAsia="Calibri" w:hAnsi="Times New Roman" w:cs="Times New Roman"/>
                <w:shd w:val="clear" w:color="auto" w:fill="FFFFFF"/>
              </w:rPr>
              <w:t>Советская, 39</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17000 экземпляров</w:t>
            </w:r>
          </w:p>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10 мест</w:t>
            </w: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w:t>
            </w:r>
            <w:r w:rsidR="001F0308">
              <w:rPr>
                <w:rFonts w:ascii="Times New Roman" w:eastAsia="Calibri" w:hAnsi="Times New Roman" w:cs="Times New Roman"/>
              </w:rPr>
              <w:t xml:space="preserve"> </w:t>
            </w:r>
            <w:r w:rsidRPr="00CB7D14">
              <w:rPr>
                <w:rFonts w:ascii="Times New Roman" w:eastAsia="Calibri" w:hAnsi="Times New Roman" w:cs="Times New Roman"/>
              </w:rPr>
              <w:t>Новомалороссийская</w:t>
            </w:r>
          </w:p>
        </w:tc>
      </w:tr>
      <w:tr w:rsidR="00CB7D14" w:rsidRPr="00CB7D14" w:rsidTr="001F0308">
        <w:trPr>
          <w:trHeight w:val="77"/>
        </w:trPr>
        <w:tc>
          <w:tcPr>
            <w:tcW w:w="2552" w:type="dxa"/>
            <w:vMerge/>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Филиал №2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ст. Новомалороссийская,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ул. </w:t>
            </w:r>
            <w:r w:rsidRPr="00CB7D14">
              <w:rPr>
                <w:rFonts w:ascii="Times New Roman" w:eastAsia="Calibri" w:hAnsi="Times New Roman" w:cs="Times New Roman"/>
                <w:shd w:val="clear" w:color="auto" w:fill="FFFFFF"/>
              </w:rPr>
              <w:t>Украинская, 1/4</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11000 экземпляров</w:t>
            </w:r>
          </w:p>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10 мест</w:t>
            </w: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w:t>
            </w:r>
            <w:r w:rsidR="001F0308">
              <w:rPr>
                <w:rFonts w:ascii="Times New Roman" w:eastAsia="Calibri" w:hAnsi="Times New Roman" w:cs="Times New Roman"/>
              </w:rPr>
              <w:t xml:space="preserve"> </w:t>
            </w:r>
            <w:r w:rsidRPr="00CB7D14">
              <w:rPr>
                <w:rFonts w:ascii="Times New Roman" w:eastAsia="Calibri" w:hAnsi="Times New Roman" w:cs="Times New Roman"/>
              </w:rPr>
              <w:t>Новомалороссийская</w:t>
            </w:r>
          </w:p>
        </w:tc>
      </w:tr>
      <w:tr w:rsidR="00CB7D14" w:rsidRPr="00CB7D14" w:rsidTr="001F0308">
        <w:trPr>
          <w:trHeight w:val="77"/>
        </w:trPr>
        <w:tc>
          <w:tcPr>
            <w:tcW w:w="2552" w:type="dxa"/>
            <w:vMerge/>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Филиал №3</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ст. Новогражданская, </w:t>
            </w:r>
          </w:p>
          <w:p w:rsidR="00CB7D14" w:rsidRPr="00CB7D14" w:rsidRDefault="00CB7D14" w:rsidP="001F0308">
            <w:pPr>
              <w:widowControl w:val="0"/>
              <w:spacing w:after="0" w:line="240" w:lineRule="auto"/>
              <w:ind w:left="255"/>
              <w:rPr>
                <w:rFonts w:ascii="Times New Roman" w:eastAsia="Calibri" w:hAnsi="Times New Roman" w:cs="Times New Roman"/>
              </w:rPr>
            </w:pPr>
            <w:r w:rsidRPr="00CB7D14">
              <w:rPr>
                <w:rFonts w:ascii="Times New Roman" w:eastAsia="Calibri" w:hAnsi="Times New Roman" w:cs="Times New Roman"/>
              </w:rPr>
              <w:t xml:space="preserve">ул. </w:t>
            </w:r>
            <w:r w:rsidRPr="00CB7D14">
              <w:rPr>
                <w:rFonts w:ascii="Times New Roman" w:eastAsia="Calibri" w:hAnsi="Times New Roman" w:cs="Times New Roman"/>
                <w:shd w:val="clear" w:color="auto" w:fill="FFFFFF"/>
              </w:rPr>
              <w:t>Урожайная, 11</w:t>
            </w:r>
          </w:p>
        </w:tc>
        <w:tc>
          <w:tcPr>
            <w:tcW w:w="1559" w:type="dxa"/>
            <w:shd w:val="clear" w:color="auto" w:fill="auto"/>
            <w:tcMar>
              <w:left w:w="28" w:type="dxa"/>
              <w:right w:w="28" w:type="dxa"/>
            </w:tcMar>
            <w:vAlign w:val="center"/>
          </w:tcPr>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15000 экземпляров</w:t>
            </w:r>
          </w:p>
          <w:p w:rsidR="00CB7D14" w:rsidRPr="00CB7D14" w:rsidRDefault="00CB7D14" w:rsidP="00CB7D14">
            <w:pPr>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10 мест</w:t>
            </w:r>
          </w:p>
          <w:p w:rsidR="00CB7D14" w:rsidRPr="00CB7D14" w:rsidRDefault="00CB7D14" w:rsidP="00CB7D14">
            <w:pPr>
              <w:widowControl w:val="0"/>
              <w:spacing w:after="0" w:line="240" w:lineRule="auto"/>
              <w:jc w:val="center"/>
              <w:rPr>
                <w:rFonts w:ascii="Times New Roman" w:eastAsia="Calibri" w:hAnsi="Times New Roman" w:cs="Times New Roman"/>
              </w:rPr>
            </w:pPr>
          </w:p>
        </w:tc>
        <w:tc>
          <w:tcPr>
            <w:tcW w:w="2551" w:type="dxa"/>
            <w:shd w:val="clear" w:color="auto" w:fill="auto"/>
            <w:tcMar>
              <w:left w:w="28" w:type="dxa"/>
              <w:right w:w="28" w:type="dxa"/>
            </w:tcMar>
            <w:vAlign w:val="center"/>
          </w:tcPr>
          <w:p w:rsidR="00CB7D14" w:rsidRPr="00CB7D14" w:rsidRDefault="00CB7D14" w:rsidP="001F0308">
            <w:pPr>
              <w:widowControl w:val="0"/>
              <w:spacing w:after="0" w:line="240" w:lineRule="auto"/>
              <w:ind w:left="114"/>
              <w:rPr>
                <w:rFonts w:ascii="Times New Roman" w:eastAsia="Calibri" w:hAnsi="Times New Roman" w:cs="Times New Roman"/>
              </w:rPr>
            </w:pPr>
            <w:r w:rsidRPr="00CB7D14">
              <w:rPr>
                <w:rFonts w:ascii="Times New Roman" w:eastAsia="Calibri" w:hAnsi="Times New Roman" w:cs="Times New Roman"/>
              </w:rPr>
              <w:t>ст. Новогражданская</w:t>
            </w:r>
          </w:p>
        </w:tc>
      </w:tr>
    </w:tbl>
    <w:p w:rsidR="00451150" w:rsidRPr="001E2935" w:rsidRDefault="005426D6" w:rsidP="00451150">
      <w:pPr>
        <w:widowControl w:val="0"/>
        <w:spacing w:before="240"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451150" w:rsidRPr="00E434DB">
        <w:rPr>
          <w:rFonts w:ascii="Times New Roman" w:eastAsia="Calibri" w:hAnsi="Times New Roman" w:cs="Times New Roman"/>
        </w:rPr>
        <w:t>т</w:t>
      </w:r>
      <w:r>
        <w:rPr>
          <w:rFonts w:ascii="Times New Roman" w:eastAsia="Calibri" w:hAnsi="Times New Roman" w:cs="Times New Roman"/>
        </w:rPr>
        <w:t>.</w:t>
      </w:r>
      <w:r w:rsidR="00451150" w:rsidRPr="00E434DB">
        <w:rPr>
          <w:rFonts w:ascii="Times New Roman" w:eastAsia="Calibri" w:hAnsi="Times New Roman" w:cs="Times New Roman"/>
        </w:rPr>
        <w:t xml:space="preserve"> Новомалороссийская</w:t>
      </w:r>
    </w:p>
    <w:p w:rsidR="00451150" w:rsidRPr="00DF6BA2" w:rsidRDefault="00451150" w:rsidP="00451150">
      <w:pPr>
        <w:spacing w:after="0" w:line="240" w:lineRule="auto"/>
        <w:ind w:firstLine="709"/>
        <w:jc w:val="both"/>
        <w:rPr>
          <w:rFonts w:ascii="Times New Roman" w:eastAsia="Times New Roman" w:hAnsi="Times New Roman" w:cs="Times New Roman"/>
          <w:lang w:val="x-none" w:eastAsia="x-none"/>
        </w:rPr>
      </w:pPr>
      <w:r w:rsidRPr="00DF6BA2">
        <w:rPr>
          <w:rFonts w:ascii="Times New Roman" w:eastAsia="Times New Roman" w:hAnsi="Times New Roman" w:cs="Times New Roman"/>
          <w:lang w:val="x-none" w:eastAsia="x-none"/>
        </w:rPr>
        <w:t>МУК «Новомалороссийский КДЦ» проектной мощностью 400 мест с библиотекой на 16,3 тыс. ед. хранения, здание 1989 года ввода, со степенью износа 40%,.</w:t>
      </w:r>
    </w:p>
    <w:p w:rsidR="00451150" w:rsidRPr="00451150" w:rsidRDefault="00451150" w:rsidP="00451150">
      <w:pPr>
        <w:spacing w:after="0" w:line="240" w:lineRule="auto"/>
        <w:ind w:firstLine="709"/>
        <w:jc w:val="both"/>
        <w:rPr>
          <w:rFonts w:ascii="Times New Roman" w:eastAsia="Times New Roman" w:hAnsi="Times New Roman" w:cs="Times New Roman"/>
          <w:lang w:eastAsia="x-none"/>
        </w:rPr>
      </w:pPr>
      <w:r w:rsidRPr="00DF6BA2">
        <w:rPr>
          <w:rFonts w:ascii="Times New Roman" w:eastAsia="Times New Roman" w:hAnsi="Times New Roman" w:cs="Times New Roman"/>
          <w:lang w:val="x-none" w:eastAsia="x-none"/>
        </w:rPr>
        <w:t>Библиотека Новомалороссийского сельского поселения  20,9 тыс. ед. хранения, расположена в одном здании с детской библиотекой на 17,1 тыс. ед. хранения. Здание  1985 года ввода, со степенью износа 35%.</w:t>
      </w:r>
    </w:p>
    <w:p w:rsidR="00451150" w:rsidRPr="003D03AE" w:rsidRDefault="005426D6" w:rsidP="00451150">
      <w:pPr>
        <w:tabs>
          <w:tab w:val="left" w:pos="851"/>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451150"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451150" w:rsidRPr="003D03AE">
        <w:rPr>
          <w:rFonts w:ascii="Times New Roman" w:eastAsia="Times New Roman" w:hAnsi="Times New Roman" w:cs="Times New Roman"/>
          <w:lang w:eastAsia="ru-RU"/>
        </w:rPr>
        <w:t xml:space="preserve"> Новогражданская</w:t>
      </w:r>
    </w:p>
    <w:p w:rsidR="00451150" w:rsidRPr="00451150" w:rsidRDefault="00451150" w:rsidP="00451150">
      <w:pPr>
        <w:spacing w:after="0" w:line="240" w:lineRule="auto"/>
        <w:ind w:firstLine="709"/>
        <w:jc w:val="both"/>
        <w:rPr>
          <w:rFonts w:ascii="Times New Roman" w:eastAsia="Times New Roman" w:hAnsi="Times New Roman" w:cs="Times New Roman"/>
          <w:lang w:val="x-none" w:eastAsia="x-none"/>
        </w:rPr>
      </w:pPr>
      <w:r w:rsidRPr="00451150">
        <w:rPr>
          <w:rFonts w:ascii="Times New Roman" w:eastAsia="Times New Roman" w:hAnsi="Times New Roman" w:cs="Times New Roman"/>
          <w:lang w:val="x-none" w:eastAsia="x-none"/>
        </w:rPr>
        <w:t>Сельский дом культуры проектной мощностью 150 мест, здание 1950 года ввода, со степенью износа 55%</w:t>
      </w:r>
    </w:p>
    <w:p w:rsidR="00451150" w:rsidRPr="00451150" w:rsidRDefault="00451150" w:rsidP="00451150">
      <w:pPr>
        <w:spacing w:after="0" w:line="240" w:lineRule="auto"/>
        <w:ind w:firstLine="709"/>
        <w:jc w:val="both"/>
        <w:rPr>
          <w:rFonts w:ascii="Times New Roman" w:eastAsia="Times New Roman" w:hAnsi="Times New Roman" w:cs="Times New Roman"/>
          <w:lang w:val="x-none" w:eastAsia="x-none"/>
        </w:rPr>
      </w:pPr>
      <w:r w:rsidRPr="00451150">
        <w:rPr>
          <w:rFonts w:ascii="Times New Roman" w:eastAsia="Times New Roman" w:hAnsi="Times New Roman" w:cs="Times New Roman"/>
          <w:lang w:val="x-none" w:eastAsia="x-none"/>
        </w:rPr>
        <w:t>Клуб хутора «Белый Ключ» проектной мощностью 50 мест, здание 1969 года ввода, с износом 50%, в аварийном состоянии.</w:t>
      </w:r>
    </w:p>
    <w:p w:rsidR="00451150" w:rsidRPr="00451150" w:rsidRDefault="00451150" w:rsidP="00451150">
      <w:pPr>
        <w:spacing w:after="0" w:line="240" w:lineRule="auto"/>
        <w:ind w:firstLine="709"/>
        <w:jc w:val="both"/>
        <w:rPr>
          <w:rFonts w:ascii="Times New Roman" w:eastAsia="Times New Roman" w:hAnsi="Times New Roman" w:cs="Times New Roman"/>
          <w:lang w:val="x-none" w:eastAsia="x-none"/>
        </w:rPr>
      </w:pPr>
      <w:r w:rsidRPr="00451150">
        <w:rPr>
          <w:rFonts w:ascii="Times New Roman" w:eastAsia="Times New Roman" w:hAnsi="Times New Roman" w:cs="Times New Roman"/>
          <w:lang w:val="x-none" w:eastAsia="x-none"/>
        </w:rPr>
        <w:t>Библиотека, расположенная  при двухквартирном жилом доме на 15,8 тыс. ед. хранения.</w:t>
      </w:r>
    </w:p>
    <w:p w:rsidR="001F0308" w:rsidRDefault="001F0308" w:rsidP="005F6411">
      <w:pPr>
        <w:spacing w:before="240" w:after="0" w:line="240" w:lineRule="auto"/>
        <w:ind w:firstLine="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Прочие объекты</w:t>
      </w:r>
    </w:p>
    <w:p w:rsidR="005F6411" w:rsidRDefault="005F6411" w:rsidP="005F6411">
      <w:pPr>
        <w:spacing w:after="0" w:line="240" w:lineRule="auto"/>
        <w:ind w:firstLine="709"/>
        <w:jc w:val="center"/>
        <w:rPr>
          <w:rFonts w:ascii="Times New Roman" w:eastAsia="Times New Roman" w:hAnsi="Times New Roman" w:cs="Times New Roman"/>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7"/>
        <w:gridCol w:w="4357"/>
        <w:gridCol w:w="1153"/>
        <w:gridCol w:w="1157"/>
      </w:tblGrid>
      <w:tr w:rsidR="00E434DB" w:rsidTr="00E434DB">
        <w:trPr>
          <w:trHeight w:val="472"/>
        </w:trPr>
        <w:tc>
          <w:tcPr>
            <w:tcW w:w="3057" w:type="dxa"/>
            <w:vAlign w:val="center"/>
          </w:tcPr>
          <w:p w:rsidR="00E434DB" w:rsidRPr="00CB7D14" w:rsidRDefault="00E434DB" w:rsidP="00E434DB">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Наименование учреждения</w:t>
            </w:r>
          </w:p>
        </w:tc>
        <w:tc>
          <w:tcPr>
            <w:tcW w:w="4357" w:type="dxa"/>
            <w:vAlign w:val="center"/>
          </w:tcPr>
          <w:p w:rsidR="00E434DB" w:rsidRPr="00CB7D14" w:rsidRDefault="00E434DB" w:rsidP="00E434DB">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Адрес местонахождения</w:t>
            </w:r>
          </w:p>
        </w:tc>
        <w:tc>
          <w:tcPr>
            <w:tcW w:w="1153" w:type="dxa"/>
            <w:vAlign w:val="center"/>
          </w:tcPr>
          <w:p w:rsidR="00E434DB" w:rsidRPr="00CB7D14" w:rsidRDefault="00E434DB" w:rsidP="00E434DB">
            <w:pPr>
              <w:keepNext/>
              <w:widowControl w:val="0"/>
              <w:spacing w:after="0" w:line="240" w:lineRule="auto"/>
              <w:jc w:val="center"/>
              <w:rPr>
                <w:rFonts w:ascii="Times New Roman" w:eastAsia="Calibri" w:hAnsi="Times New Roman" w:cs="Times New Roman"/>
              </w:rPr>
            </w:pPr>
            <w:r w:rsidRPr="00E434DB">
              <w:rPr>
                <w:rFonts w:ascii="Times New Roman" w:eastAsia="Calibri" w:hAnsi="Times New Roman" w:cs="Times New Roman"/>
              </w:rPr>
              <w:t>Ед. изм.</w:t>
            </w:r>
          </w:p>
        </w:tc>
        <w:tc>
          <w:tcPr>
            <w:tcW w:w="1157" w:type="dxa"/>
            <w:vAlign w:val="center"/>
          </w:tcPr>
          <w:p w:rsidR="00E434DB" w:rsidRPr="00CB7D14" w:rsidRDefault="00E434DB" w:rsidP="00E434DB">
            <w:pPr>
              <w:keepNext/>
              <w:widowControl w:val="0"/>
              <w:spacing w:after="0" w:line="240" w:lineRule="auto"/>
              <w:jc w:val="center"/>
              <w:rPr>
                <w:rFonts w:ascii="Times New Roman" w:eastAsia="Calibri" w:hAnsi="Times New Roman" w:cs="Times New Roman"/>
              </w:rPr>
            </w:pPr>
            <w:r w:rsidRPr="00CB7D14">
              <w:rPr>
                <w:rFonts w:ascii="Times New Roman" w:eastAsia="Calibri" w:hAnsi="Times New Roman" w:cs="Times New Roman"/>
              </w:rPr>
              <w:t>мощность</w:t>
            </w:r>
          </w:p>
        </w:tc>
      </w:tr>
      <w:tr w:rsidR="001F0308" w:rsidRPr="001F0308" w:rsidTr="00CD5452">
        <w:tblPrEx>
          <w:tblLook w:val="04A0" w:firstRow="1" w:lastRow="0" w:firstColumn="1" w:lastColumn="0" w:noHBand="0" w:noVBand="1"/>
        </w:tblPrEx>
        <w:trPr>
          <w:trHeight w:val="20"/>
        </w:trPr>
        <w:tc>
          <w:tcPr>
            <w:tcW w:w="9724" w:type="dxa"/>
            <w:gridSpan w:val="4"/>
            <w:vAlign w:val="center"/>
          </w:tcPr>
          <w:p w:rsidR="001F0308" w:rsidRPr="00E434DB" w:rsidRDefault="001F0308" w:rsidP="00E434DB">
            <w:pPr>
              <w:widowControl w:val="0"/>
              <w:tabs>
                <w:tab w:val="left" w:pos="690"/>
              </w:tabs>
              <w:spacing w:after="0" w:line="240" w:lineRule="auto"/>
              <w:jc w:val="center"/>
              <w:rPr>
                <w:rFonts w:ascii="Times New Roman" w:eastAsia="Times New Roman" w:hAnsi="Times New Roman" w:cs="Times New Roman"/>
                <w:lang w:eastAsia="ru-RU"/>
              </w:rPr>
            </w:pPr>
            <w:r w:rsidRPr="001F0308">
              <w:rPr>
                <w:rFonts w:ascii="Times New Roman" w:eastAsia="Times New Roman" w:hAnsi="Times New Roman" w:cs="Times New Roman"/>
                <w:bCs/>
                <w:lang w:eastAsia="ru-RU"/>
              </w:rPr>
              <w:t>Отделения связи</w:t>
            </w:r>
          </w:p>
        </w:tc>
      </w:tr>
      <w:tr w:rsidR="001F0308" w:rsidRPr="001F0308" w:rsidTr="00E434DB">
        <w:tblPrEx>
          <w:tblLook w:val="04A0" w:firstRow="1" w:lastRow="0" w:firstColumn="1" w:lastColumn="0" w:noHBand="0" w:noVBand="1"/>
        </w:tblPrEx>
        <w:trPr>
          <w:trHeight w:val="20"/>
        </w:trPr>
        <w:tc>
          <w:tcPr>
            <w:tcW w:w="3057" w:type="dxa"/>
            <w:shd w:val="clear" w:color="auto" w:fill="auto"/>
            <w:tcMar>
              <w:left w:w="28" w:type="dxa"/>
              <w:right w:w="28" w:type="dxa"/>
            </w:tcMar>
            <w:vAlign w:val="center"/>
          </w:tcPr>
          <w:p w:rsidR="001F0308" w:rsidRPr="001F0308" w:rsidRDefault="001F0308" w:rsidP="00E434DB">
            <w:pPr>
              <w:widowControl w:val="0"/>
              <w:spacing w:after="0" w:line="240" w:lineRule="auto"/>
              <w:rPr>
                <w:rFonts w:ascii="Times New Roman" w:eastAsia="Calibri" w:hAnsi="Times New Roman" w:cs="Times New Roman"/>
              </w:rPr>
            </w:pPr>
            <w:r w:rsidRPr="001F0308">
              <w:rPr>
                <w:rFonts w:ascii="Times New Roman" w:eastAsia="Calibri" w:hAnsi="Times New Roman" w:cs="Times New Roman"/>
              </w:rPr>
              <w:t>Новомалороссийское АТС - 1</w:t>
            </w:r>
          </w:p>
        </w:tc>
        <w:tc>
          <w:tcPr>
            <w:tcW w:w="4357" w:type="dxa"/>
            <w:shd w:val="clear" w:color="auto" w:fill="auto"/>
            <w:tcMar>
              <w:left w:w="28" w:type="dxa"/>
              <w:right w:w="28" w:type="dxa"/>
            </w:tcMar>
            <w:vAlign w:val="center"/>
          </w:tcPr>
          <w:p w:rsidR="001F0308" w:rsidRPr="001F0308" w:rsidRDefault="001F0308" w:rsidP="00E434DB">
            <w:pPr>
              <w:widowControl w:val="0"/>
              <w:spacing w:after="0" w:line="240" w:lineRule="auto"/>
              <w:ind w:right="-28"/>
              <w:rPr>
                <w:rFonts w:ascii="Times New Roman" w:eastAsia="Calibri" w:hAnsi="Times New Roman" w:cs="Times New Roman"/>
              </w:rPr>
            </w:pPr>
            <w:r w:rsidRPr="001F0308">
              <w:rPr>
                <w:rFonts w:ascii="Times New Roman" w:eastAsia="Calibri" w:hAnsi="Times New Roman" w:cs="Times New Roman"/>
              </w:rPr>
              <w:t xml:space="preserve">ст. Новомалороссийская, </w:t>
            </w:r>
            <w:r w:rsidR="00E434DB">
              <w:rPr>
                <w:rFonts w:ascii="Times New Roman" w:eastAsia="Calibri" w:hAnsi="Times New Roman" w:cs="Times New Roman"/>
              </w:rPr>
              <w:t xml:space="preserve"> </w:t>
            </w:r>
            <w:r w:rsidRPr="001F0308">
              <w:rPr>
                <w:rFonts w:ascii="Times New Roman" w:eastAsia="Calibri" w:hAnsi="Times New Roman" w:cs="Times New Roman"/>
              </w:rPr>
              <w:t>ул. Почтовая, 27</w:t>
            </w:r>
          </w:p>
        </w:tc>
        <w:tc>
          <w:tcPr>
            <w:tcW w:w="1153" w:type="dxa"/>
            <w:shd w:val="clear" w:color="auto" w:fill="auto"/>
            <w:tcMar>
              <w:left w:w="28" w:type="dxa"/>
              <w:right w:w="28" w:type="dxa"/>
            </w:tcMar>
            <w:vAlign w:val="center"/>
          </w:tcPr>
          <w:p w:rsidR="001F0308" w:rsidRP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объект</w:t>
            </w:r>
          </w:p>
        </w:tc>
        <w:tc>
          <w:tcPr>
            <w:tcW w:w="1157" w:type="dxa"/>
            <w:shd w:val="clear" w:color="auto" w:fill="auto"/>
            <w:tcMar>
              <w:left w:w="28" w:type="dxa"/>
              <w:right w:w="28" w:type="dxa"/>
            </w:tcMar>
            <w:vAlign w:val="center"/>
          </w:tcPr>
          <w:p w:rsidR="001F0308" w:rsidRP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1</w:t>
            </w:r>
          </w:p>
        </w:tc>
      </w:tr>
      <w:tr w:rsidR="001F0308" w:rsidRPr="001F0308" w:rsidTr="00E434DB">
        <w:tblPrEx>
          <w:tblLook w:val="04A0" w:firstRow="1" w:lastRow="0" w:firstColumn="1" w:lastColumn="0" w:noHBand="0" w:noVBand="1"/>
        </w:tblPrEx>
        <w:trPr>
          <w:trHeight w:val="20"/>
        </w:trPr>
        <w:tc>
          <w:tcPr>
            <w:tcW w:w="3057" w:type="dxa"/>
            <w:shd w:val="clear" w:color="auto" w:fill="auto"/>
            <w:tcMar>
              <w:left w:w="28" w:type="dxa"/>
              <w:right w:w="28" w:type="dxa"/>
            </w:tcMar>
            <w:vAlign w:val="center"/>
          </w:tcPr>
          <w:p w:rsidR="001F0308" w:rsidRPr="001F0308" w:rsidRDefault="001F0308" w:rsidP="00E434DB">
            <w:pPr>
              <w:widowControl w:val="0"/>
              <w:spacing w:after="0" w:line="240" w:lineRule="auto"/>
              <w:rPr>
                <w:rFonts w:ascii="Times New Roman" w:eastAsia="Calibri" w:hAnsi="Times New Roman" w:cs="Times New Roman"/>
              </w:rPr>
            </w:pPr>
            <w:r w:rsidRPr="001F0308">
              <w:rPr>
                <w:rFonts w:ascii="Times New Roman" w:eastAsia="Calibri" w:hAnsi="Times New Roman" w:cs="Times New Roman"/>
              </w:rPr>
              <w:t>Новомалороссийское АТС - 2</w:t>
            </w:r>
          </w:p>
        </w:tc>
        <w:tc>
          <w:tcPr>
            <w:tcW w:w="4357" w:type="dxa"/>
            <w:shd w:val="clear" w:color="auto" w:fill="auto"/>
            <w:tcMar>
              <w:left w:w="28" w:type="dxa"/>
              <w:right w:w="28" w:type="dxa"/>
            </w:tcMar>
            <w:vAlign w:val="center"/>
          </w:tcPr>
          <w:p w:rsidR="001F0308" w:rsidRPr="001F0308" w:rsidRDefault="001F0308" w:rsidP="00E434DB">
            <w:pPr>
              <w:widowControl w:val="0"/>
              <w:spacing w:after="0" w:line="240" w:lineRule="auto"/>
              <w:rPr>
                <w:rFonts w:ascii="Times New Roman" w:eastAsia="Calibri" w:hAnsi="Times New Roman" w:cs="Times New Roman"/>
              </w:rPr>
            </w:pPr>
            <w:r w:rsidRPr="001F0308">
              <w:rPr>
                <w:rFonts w:ascii="Times New Roman" w:eastAsia="Calibri" w:hAnsi="Times New Roman" w:cs="Times New Roman"/>
              </w:rPr>
              <w:t xml:space="preserve">ст. Новомалороссийская, </w:t>
            </w:r>
            <w:r w:rsidR="00E434DB">
              <w:rPr>
                <w:rFonts w:ascii="Times New Roman" w:eastAsia="Calibri" w:hAnsi="Times New Roman" w:cs="Times New Roman"/>
              </w:rPr>
              <w:t xml:space="preserve"> </w:t>
            </w:r>
            <w:r w:rsidRPr="001F0308">
              <w:rPr>
                <w:rFonts w:ascii="Times New Roman" w:eastAsia="Calibri" w:hAnsi="Times New Roman" w:cs="Times New Roman"/>
              </w:rPr>
              <w:t>ул. Победы, 11</w:t>
            </w:r>
          </w:p>
        </w:tc>
        <w:tc>
          <w:tcPr>
            <w:tcW w:w="1153" w:type="dxa"/>
            <w:shd w:val="clear" w:color="auto" w:fill="auto"/>
            <w:tcMar>
              <w:left w:w="28" w:type="dxa"/>
              <w:right w:w="28" w:type="dxa"/>
            </w:tcMar>
            <w:vAlign w:val="center"/>
          </w:tcPr>
          <w:p w:rsidR="001F0308" w:rsidRP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объект</w:t>
            </w:r>
          </w:p>
        </w:tc>
        <w:tc>
          <w:tcPr>
            <w:tcW w:w="1157" w:type="dxa"/>
            <w:shd w:val="clear" w:color="auto" w:fill="auto"/>
            <w:tcMar>
              <w:left w:w="28" w:type="dxa"/>
              <w:right w:w="28" w:type="dxa"/>
            </w:tcMar>
            <w:vAlign w:val="center"/>
          </w:tcPr>
          <w:p w:rsidR="001F0308" w:rsidRP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1</w:t>
            </w:r>
          </w:p>
        </w:tc>
      </w:tr>
      <w:tr w:rsidR="00E434DB" w:rsidRPr="001F0308" w:rsidTr="00CD5452">
        <w:tblPrEx>
          <w:tblLook w:val="04A0" w:firstRow="1" w:lastRow="0" w:firstColumn="1" w:lastColumn="0" w:noHBand="0" w:noVBand="1"/>
        </w:tblPrEx>
        <w:trPr>
          <w:trHeight w:val="20"/>
        </w:trPr>
        <w:tc>
          <w:tcPr>
            <w:tcW w:w="9724" w:type="dxa"/>
            <w:gridSpan w:val="4"/>
            <w:shd w:val="clear" w:color="auto" w:fill="auto"/>
            <w:tcMar>
              <w:left w:w="28" w:type="dxa"/>
              <w:right w:w="28" w:type="dxa"/>
            </w:tcMar>
            <w:vAlign w:val="center"/>
          </w:tcPr>
          <w:p w:rsidR="00E434DB" w:rsidRPr="00E434DB" w:rsidRDefault="00E434DB" w:rsidP="00E434DB">
            <w:pPr>
              <w:widowControl w:val="0"/>
              <w:tabs>
                <w:tab w:val="left" w:pos="690"/>
              </w:tabs>
              <w:spacing w:after="0" w:line="240" w:lineRule="auto"/>
              <w:jc w:val="center"/>
              <w:rPr>
                <w:rFonts w:ascii="Times New Roman" w:eastAsia="Times New Roman" w:hAnsi="Times New Roman" w:cs="Times New Roman"/>
                <w:lang w:eastAsia="ru-RU"/>
              </w:rPr>
            </w:pPr>
            <w:r w:rsidRPr="001F0308">
              <w:rPr>
                <w:rFonts w:ascii="Times New Roman" w:eastAsia="Times New Roman" w:hAnsi="Times New Roman" w:cs="Times New Roman"/>
                <w:lang w:eastAsia="ru-RU"/>
              </w:rPr>
              <w:t>Пожарное депо</w:t>
            </w:r>
          </w:p>
        </w:tc>
      </w:tr>
      <w:tr w:rsidR="001F0308" w:rsidRPr="001F0308" w:rsidTr="00E3038E">
        <w:tblPrEx>
          <w:tblLook w:val="04A0" w:firstRow="1" w:lastRow="0" w:firstColumn="1" w:lastColumn="0" w:noHBand="0" w:noVBand="1"/>
        </w:tblPrEx>
        <w:trPr>
          <w:trHeight w:val="61"/>
        </w:trPr>
        <w:tc>
          <w:tcPr>
            <w:tcW w:w="3057" w:type="dxa"/>
            <w:shd w:val="clear" w:color="auto" w:fill="auto"/>
            <w:tcMar>
              <w:left w:w="28" w:type="dxa"/>
              <w:right w:w="28" w:type="dxa"/>
            </w:tcMar>
            <w:vAlign w:val="center"/>
          </w:tcPr>
          <w:p w:rsidR="00E3038E" w:rsidRPr="001F0308" w:rsidRDefault="001F0308" w:rsidP="00910510">
            <w:pPr>
              <w:widowControl w:val="0"/>
              <w:spacing w:after="0" w:line="240" w:lineRule="auto"/>
              <w:rPr>
                <w:rFonts w:ascii="Times New Roman" w:eastAsia="Calibri" w:hAnsi="Times New Roman" w:cs="Times New Roman"/>
              </w:rPr>
            </w:pPr>
            <w:r w:rsidRPr="001F0308">
              <w:rPr>
                <w:rFonts w:ascii="Times New Roman" w:eastAsia="Calibri" w:hAnsi="Times New Roman" w:cs="Times New Roman"/>
              </w:rPr>
              <w:t>ФГКУ 12 отряд ФПС по Кр</w:t>
            </w:r>
            <w:r w:rsidR="00E434DB">
              <w:rPr>
                <w:rFonts w:ascii="Times New Roman" w:eastAsia="Calibri" w:hAnsi="Times New Roman" w:cs="Times New Roman"/>
              </w:rPr>
              <w:t>.</w:t>
            </w:r>
            <w:r w:rsidRPr="001F0308">
              <w:rPr>
                <w:rFonts w:ascii="Times New Roman" w:eastAsia="Calibri" w:hAnsi="Times New Roman" w:cs="Times New Roman"/>
              </w:rPr>
              <w:t>кр</w:t>
            </w:r>
            <w:r w:rsidR="00910510">
              <w:rPr>
                <w:rFonts w:ascii="Times New Roman" w:eastAsia="Calibri" w:hAnsi="Times New Roman" w:cs="Times New Roman"/>
              </w:rPr>
              <w:t>.</w:t>
            </w:r>
            <w:r w:rsidRPr="001F0308">
              <w:rPr>
                <w:rFonts w:ascii="Times New Roman" w:eastAsia="Calibri" w:hAnsi="Times New Roman" w:cs="Times New Roman"/>
              </w:rPr>
              <w:t>, отдельный пост № 88</w:t>
            </w:r>
          </w:p>
        </w:tc>
        <w:tc>
          <w:tcPr>
            <w:tcW w:w="4357" w:type="dxa"/>
            <w:shd w:val="clear" w:color="auto" w:fill="auto"/>
            <w:tcMar>
              <w:left w:w="28" w:type="dxa"/>
              <w:right w:w="28" w:type="dxa"/>
            </w:tcMar>
            <w:vAlign w:val="center"/>
          </w:tcPr>
          <w:p w:rsidR="00910510" w:rsidRDefault="001F0308" w:rsidP="00E434DB">
            <w:pPr>
              <w:widowControl w:val="0"/>
              <w:tabs>
                <w:tab w:val="left" w:pos="690"/>
              </w:tabs>
              <w:spacing w:after="0" w:line="240" w:lineRule="auto"/>
              <w:ind w:right="-169"/>
              <w:rPr>
                <w:rFonts w:ascii="Times New Roman" w:eastAsia="Times New Roman" w:hAnsi="Times New Roman" w:cs="Times New Roman"/>
                <w:lang w:eastAsia="ru-RU"/>
              </w:rPr>
            </w:pPr>
            <w:r w:rsidRPr="001F0308">
              <w:rPr>
                <w:rFonts w:ascii="Times New Roman" w:eastAsia="Times New Roman" w:hAnsi="Times New Roman" w:cs="Times New Roman"/>
                <w:lang w:eastAsia="ru-RU"/>
              </w:rPr>
              <w:t xml:space="preserve">ст. Новомалороссийская, </w:t>
            </w:r>
            <w:r w:rsidR="00E434DB">
              <w:rPr>
                <w:rFonts w:ascii="Times New Roman" w:eastAsia="Times New Roman" w:hAnsi="Times New Roman" w:cs="Times New Roman"/>
                <w:lang w:eastAsia="ru-RU"/>
              </w:rPr>
              <w:t xml:space="preserve"> ул. Украинская,</w:t>
            </w:r>
            <w:r w:rsidRPr="001F0308">
              <w:rPr>
                <w:rFonts w:ascii="Times New Roman" w:eastAsia="Times New Roman" w:hAnsi="Times New Roman" w:cs="Times New Roman"/>
                <w:lang w:eastAsia="ru-RU"/>
              </w:rPr>
              <w:t>1/5</w:t>
            </w:r>
          </w:p>
          <w:p w:rsidR="00E3038E" w:rsidRPr="001F0308" w:rsidRDefault="00E3038E" w:rsidP="00E434DB">
            <w:pPr>
              <w:widowControl w:val="0"/>
              <w:tabs>
                <w:tab w:val="left" w:pos="690"/>
              </w:tabs>
              <w:spacing w:after="0" w:line="240" w:lineRule="auto"/>
              <w:ind w:right="-169"/>
              <w:rPr>
                <w:rFonts w:ascii="Times New Roman" w:eastAsia="Times New Roman" w:hAnsi="Times New Roman" w:cs="Times New Roman"/>
                <w:lang w:eastAsia="ru-RU"/>
              </w:rPr>
            </w:pPr>
          </w:p>
        </w:tc>
        <w:tc>
          <w:tcPr>
            <w:tcW w:w="1153" w:type="dxa"/>
            <w:shd w:val="clear" w:color="auto" w:fill="auto"/>
            <w:tcMar>
              <w:left w:w="28" w:type="dxa"/>
              <w:right w:w="28" w:type="dxa"/>
            </w:tcMar>
            <w:vAlign w:val="center"/>
          </w:tcPr>
          <w:p w:rsidR="001F0308" w:rsidRP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депо/</w:t>
            </w:r>
          </w:p>
          <w:p w:rsidR="00E3038E" w:rsidRPr="001F0308" w:rsidRDefault="001F0308" w:rsidP="00E3038E">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автомобил</w:t>
            </w:r>
            <w:r w:rsidR="00E3038E">
              <w:rPr>
                <w:rFonts w:ascii="Times New Roman" w:eastAsia="Calibri" w:hAnsi="Times New Roman" w:cs="Times New Roman"/>
              </w:rPr>
              <w:t>ь</w:t>
            </w:r>
          </w:p>
        </w:tc>
        <w:tc>
          <w:tcPr>
            <w:tcW w:w="1157" w:type="dxa"/>
            <w:shd w:val="clear" w:color="auto" w:fill="auto"/>
            <w:vAlign w:val="center"/>
          </w:tcPr>
          <w:p w:rsidR="001F0308" w:rsidRDefault="001F0308" w:rsidP="00E434DB">
            <w:pPr>
              <w:widowControl w:val="0"/>
              <w:spacing w:after="0" w:line="240" w:lineRule="auto"/>
              <w:jc w:val="center"/>
              <w:rPr>
                <w:rFonts w:ascii="Times New Roman" w:eastAsia="Calibri" w:hAnsi="Times New Roman" w:cs="Times New Roman"/>
              </w:rPr>
            </w:pPr>
            <w:r w:rsidRPr="001F0308">
              <w:rPr>
                <w:rFonts w:ascii="Times New Roman" w:eastAsia="Calibri" w:hAnsi="Times New Roman" w:cs="Times New Roman"/>
              </w:rPr>
              <w:t>1/2</w:t>
            </w:r>
          </w:p>
          <w:p w:rsidR="00910510" w:rsidRPr="001F0308" w:rsidRDefault="00910510" w:rsidP="00E434DB">
            <w:pPr>
              <w:widowControl w:val="0"/>
              <w:spacing w:after="0" w:line="240" w:lineRule="auto"/>
              <w:jc w:val="center"/>
              <w:rPr>
                <w:rFonts w:ascii="Times New Roman" w:eastAsia="Calibri" w:hAnsi="Times New Roman" w:cs="Times New Roman"/>
              </w:rPr>
            </w:pPr>
          </w:p>
        </w:tc>
      </w:tr>
    </w:tbl>
    <w:p w:rsidR="00451150" w:rsidRPr="001E2935" w:rsidRDefault="005426D6" w:rsidP="004D2374">
      <w:pPr>
        <w:widowControl w:val="0"/>
        <w:spacing w:before="240"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451150" w:rsidRPr="00E434DB">
        <w:rPr>
          <w:rFonts w:ascii="Times New Roman" w:eastAsia="Calibri" w:hAnsi="Times New Roman" w:cs="Times New Roman"/>
        </w:rPr>
        <w:t>т</w:t>
      </w:r>
      <w:r>
        <w:rPr>
          <w:rFonts w:ascii="Times New Roman" w:eastAsia="Calibri" w:hAnsi="Times New Roman" w:cs="Times New Roman"/>
        </w:rPr>
        <w:t>.</w:t>
      </w:r>
      <w:r w:rsidR="00451150" w:rsidRPr="00E434DB">
        <w:rPr>
          <w:rFonts w:ascii="Times New Roman" w:eastAsia="Calibri" w:hAnsi="Times New Roman" w:cs="Times New Roman"/>
        </w:rPr>
        <w:t xml:space="preserve"> Новомалороссийская</w:t>
      </w:r>
    </w:p>
    <w:p w:rsidR="00451150" w:rsidRPr="00451150" w:rsidRDefault="00451150" w:rsidP="00E3038E">
      <w:pPr>
        <w:spacing w:after="0" w:line="240" w:lineRule="auto"/>
        <w:ind w:firstLine="567"/>
        <w:jc w:val="both"/>
        <w:rPr>
          <w:rFonts w:ascii="Times New Roman" w:eastAsia="Times New Roman" w:hAnsi="Times New Roman" w:cs="Times New Roman"/>
          <w:lang w:val="x-none" w:eastAsia="x-none"/>
        </w:rPr>
      </w:pPr>
      <w:r w:rsidRPr="00451150">
        <w:rPr>
          <w:rFonts w:ascii="Times New Roman" w:eastAsia="Times New Roman" w:hAnsi="Times New Roman" w:cs="Times New Roman"/>
          <w:lang w:val="x-none" w:eastAsia="x-none"/>
        </w:rPr>
        <w:t>Отделение Сбербанка расположено по ул. Красная.</w:t>
      </w:r>
    </w:p>
    <w:p w:rsidR="00451150" w:rsidRPr="00451150" w:rsidRDefault="00451150" w:rsidP="00E3038E">
      <w:pPr>
        <w:spacing w:after="0" w:line="240" w:lineRule="auto"/>
        <w:ind w:firstLine="567"/>
        <w:jc w:val="both"/>
        <w:rPr>
          <w:rFonts w:ascii="Times New Roman" w:eastAsia="Times New Roman" w:hAnsi="Times New Roman" w:cs="Times New Roman"/>
          <w:lang w:val="x-none" w:eastAsia="x-none"/>
        </w:rPr>
      </w:pPr>
      <w:r w:rsidRPr="00451150">
        <w:rPr>
          <w:rFonts w:ascii="Times New Roman" w:eastAsia="Times New Roman" w:hAnsi="Times New Roman" w:cs="Times New Roman"/>
          <w:lang w:val="x-none" w:eastAsia="x-none"/>
        </w:rPr>
        <w:t>Два почтовых отделения, одно из которых расположен в одном здании со штабом казачьего общества.</w:t>
      </w:r>
    </w:p>
    <w:p w:rsidR="00451150" w:rsidRDefault="00451150" w:rsidP="00E3038E">
      <w:pPr>
        <w:spacing w:after="0" w:line="240" w:lineRule="auto"/>
        <w:ind w:firstLine="567"/>
        <w:jc w:val="both"/>
        <w:rPr>
          <w:rFonts w:ascii="Times New Roman" w:eastAsia="Times New Roman" w:hAnsi="Times New Roman" w:cs="Times New Roman"/>
          <w:lang w:eastAsia="x-none"/>
        </w:rPr>
      </w:pPr>
      <w:r w:rsidRPr="00451150">
        <w:rPr>
          <w:rFonts w:ascii="Times New Roman" w:eastAsia="Times New Roman" w:hAnsi="Times New Roman" w:cs="Times New Roman"/>
          <w:lang w:val="x-none" w:eastAsia="x-none"/>
        </w:rPr>
        <w:t>Две автоматических телефонных станции.</w:t>
      </w:r>
    </w:p>
    <w:p w:rsidR="00E3038E" w:rsidRPr="00451150" w:rsidRDefault="00E3038E" w:rsidP="00E3038E">
      <w:pPr>
        <w:spacing w:after="0" w:line="240" w:lineRule="auto"/>
        <w:ind w:firstLine="567"/>
        <w:jc w:val="both"/>
        <w:rPr>
          <w:rFonts w:ascii="Times New Roman" w:eastAsia="Times New Roman" w:hAnsi="Times New Roman" w:cs="Times New Roman"/>
          <w:lang w:eastAsia="x-none"/>
        </w:rPr>
      </w:pPr>
      <w:r w:rsidRPr="003D03AE">
        <w:rPr>
          <w:rFonts w:ascii="Times New Roman" w:eastAsia="Times New Roman" w:hAnsi="Times New Roman" w:cs="Times New Roman"/>
          <w:lang w:val="x-none" w:eastAsia="x-none"/>
        </w:rPr>
        <w:t>Пожарное депо на 2 автомобиля, загруж</w:t>
      </w:r>
      <w:r>
        <w:rPr>
          <w:rFonts w:ascii="Times New Roman" w:eastAsia="Times New Roman" w:hAnsi="Times New Roman" w:cs="Times New Roman"/>
          <w:lang w:val="x-none" w:eastAsia="x-none"/>
        </w:rPr>
        <w:t>енность объекта составляет 50%.</w:t>
      </w:r>
    </w:p>
    <w:p w:rsidR="000262D2" w:rsidRDefault="000262D2" w:rsidP="00E3038E">
      <w:pPr>
        <w:tabs>
          <w:tab w:val="left" w:pos="851"/>
        </w:tabs>
        <w:spacing w:after="0" w:line="240" w:lineRule="auto"/>
        <w:ind w:firstLine="567"/>
        <w:jc w:val="center"/>
        <w:rPr>
          <w:rFonts w:ascii="Times New Roman" w:eastAsia="Times New Roman" w:hAnsi="Times New Roman" w:cs="Times New Roman"/>
          <w:lang w:eastAsia="ru-RU"/>
        </w:rPr>
      </w:pPr>
    </w:p>
    <w:p w:rsidR="000262D2" w:rsidRDefault="000262D2" w:rsidP="00E3038E">
      <w:pPr>
        <w:tabs>
          <w:tab w:val="left" w:pos="851"/>
        </w:tabs>
        <w:spacing w:after="0" w:line="240" w:lineRule="auto"/>
        <w:ind w:firstLine="567"/>
        <w:jc w:val="center"/>
        <w:rPr>
          <w:rFonts w:ascii="Times New Roman" w:eastAsia="Times New Roman" w:hAnsi="Times New Roman" w:cs="Times New Roman"/>
          <w:lang w:eastAsia="ru-RU"/>
        </w:rPr>
      </w:pPr>
    </w:p>
    <w:p w:rsidR="000262D2" w:rsidRDefault="000262D2" w:rsidP="00E3038E">
      <w:pPr>
        <w:tabs>
          <w:tab w:val="left" w:pos="851"/>
        </w:tabs>
        <w:spacing w:after="0" w:line="240" w:lineRule="auto"/>
        <w:ind w:firstLine="567"/>
        <w:jc w:val="center"/>
        <w:rPr>
          <w:rFonts w:ascii="Times New Roman" w:eastAsia="Times New Roman" w:hAnsi="Times New Roman" w:cs="Times New Roman"/>
          <w:lang w:eastAsia="ru-RU"/>
        </w:rPr>
      </w:pPr>
    </w:p>
    <w:p w:rsidR="00451150" w:rsidRDefault="005426D6" w:rsidP="00E3038E">
      <w:pPr>
        <w:tabs>
          <w:tab w:val="left" w:pos="851"/>
        </w:tabs>
        <w:spacing w:after="0" w:line="240" w:lineRule="auto"/>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E3038E"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E3038E" w:rsidRPr="003D03AE">
        <w:rPr>
          <w:rFonts w:ascii="Times New Roman" w:eastAsia="Times New Roman" w:hAnsi="Times New Roman" w:cs="Times New Roman"/>
          <w:lang w:eastAsia="ru-RU"/>
        </w:rPr>
        <w:t xml:space="preserve"> Новогражданская</w:t>
      </w:r>
    </w:p>
    <w:p w:rsidR="00E3038E" w:rsidRDefault="00E3038E" w:rsidP="000262D2">
      <w:pPr>
        <w:spacing w:after="0" w:line="240" w:lineRule="auto"/>
        <w:ind w:firstLine="567"/>
        <w:jc w:val="both"/>
        <w:rPr>
          <w:rFonts w:ascii="Times New Roman" w:eastAsia="Times New Roman" w:hAnsi="Times New Roman" w:cs="Times New Roman"/>
          <w:lang w:eastAsia="x-none"/>
        </w:rPr>
      </w:pPr>
      <w:r w:rsidRPr="00E3038E">
        <w:rPr>
          <w:rFonts w:ascii="Times New Roman" w:eastAsia="Times New Roman" w:hAnsi="Times New Roman" w:cs="Times New Roman"/>
          <w:lang w:val="x-none" w:eastAsia="x-none"/>
        </w:rPr>
        <w:t>Почтовое отделение, автоматическая телефонная станция на 200 номеров и отделение Сбербанка расположены в одном здании по ул. Урожайная.</w:t>
      </w:r>
    </w:p>
    <w:p w:rsidR="00E3038E" w:rsidRPr="00E3038E" w:rsidRDefault="00E3038E" w:rsidP="00E3038E">
      <w:pPr>
        <w:spacing w:after="0" w:line="240" w:lineRule="auto"/>
        <w:ind w:firstLine="567"/>
        <w:jc w:val="both"/>
        <w:rPr>
          <w:rFonts w:ascii="Times New Roman" w:eastAsia="Times New Roman" w:hAnsi="Times New Roman" w:cs="Times New Roman"/>
          <w:lang w:eastAsia="x-none"/>
        </w:rPr>
      </w:pPr>
      <w:r w:rsidRPr="00E3038E">
        <w:rPr>
          <w:rFonts w:ascii="Times New Roman" w:eastAsia="Times New Roman" w:hAnsi="Times New Roman" w:cs="Times New Roman"/>
          <w:lang w:eastAsia="ru-RU"/>
        </w:rPr>
        <w:t xml:space="preserve">В результате анализа в социальной сфере </w:t>
      </w:r>
      <w:r w:rsidRPr="00E3038E">
        <w:rPr>
          <w:rFonts w:ascii="Times New Roman" w:eastAsia="Times New Roman" w:hAnsi="Times New Roman" w:cs="Times New Roman"/>
          <w:lang w:eastAsia="x-none"/>
        </w:rPr>
        <w:t xml:space="preserve">генеральным планом </w:t>
      </w:r>
      <w:r w:rsidRPr="00E3038E">
        <w:rPr>
          <w:rFonts w:ascii="Times New Roman" w:eastAsia="Times New Roman" w:hAnsi="Times New Roman" w:cs="Times New Roman"/>
          <w:lang w:eastAsia="ru-RU"/>
        </w:rPr>
        <w:t>были выявлены следующие проблемы</w:t>
      </w:r>
      <w:r w:rsidR="00057188">
        <w:rPr>
          <w:rFonts w:ascii="Times New Roman" w:eastAsia="Times New Roman" w:hAnsi="Times New Roman" w:cs="Times New Roman"/>
          <w:lang w:eastAsia="ru-RU"/>
        </w:rPr>
        <w:t>.</w:t>
      </w:r>
      <w:r w:rsidRPr="00E3038E">
        <w:rPr>
          <w:rFonts w:ascii="Times New Roman" w:eastAsia="Times New Roman" w:hAnsi="Times New Roman" w:cs="Times New Roman"/>
          <w:lang w:eastAsia="x-none"/>
        </w:rPr>
        <w:t xml:space="preserve"> </w:t>
      </w:r>
    </w:p>
    <w:p w:rsidR="00E3038E" w:rsidRPr="001E2935" w:rsidRDefault="005426D6" w:rsidP="00E3038E">
      <w:pPr>
        <w:widowControl w:val="0"/>
        <w:spacing w:after="0" w:line="240" w:lineRule="auto"/>
        <w:ind w:firstLine="567"/>
        <w:jc w:val="center"/>
        <w:rPr>
          <w:rFonts w:ascii="Times New Roman" w:eastAsia="Calibri" w:hAnsi="Times New Roman" w:cs="Times New Roman"/>
        </w:rPr>
      </w:pPr>
      <w:r>
        <w:rPr>
          <w:rFonts w:ascii="Times New Roman" w:eastAsia="Calibri" w:hAnsi="Times New Roman" w:cs="Times New Roman"/>
        </w:rPr>
        <w:t>с</w:t>
      </w:r>
      <w:r w:rsidR="00E3038E" w:rsidRPr="00E434DB">
        <w:rPr>
          <w:rFonts w:ascii="Times New Roman" w:eastAsia="Calibri" w:hAnsi="Times New Roman" w:cs="Times New Roman"/>
        </w:rPr>
        <w:t>т</w:t>
      </w:r>
      <w:r>
        <w:rPr>
          <w:rFonts w:ascii="Times New Roman" w:eastAsia="Calibri" w:hAnsi="Times New Roman" w:cs="Times New Roman"/>
        </w:rPr>
        <w:t>.</w:t>
      </w:r>
      <w:r w:rsidR="00E3038E" w:rsidRPr="00E434DB">
        <w:rPr>
          <w:rFonts w:ascii="Times New Roman" w:eastAsia="Calibri" w:hAnsi="Times New Roman" w:cs="Times New Roman"/>
        </w:rPr>
        <w:t xml:space="preserve"> Новомалороссийская</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дошкольных учреждениях (181 место);</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спортивных залах (186 кв. м площади пола);</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спортивных площадках (3 га);</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клубах (339 посетительских мест);</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предприятиях общественного питания (157 мест);</w:t>
      </w:r>
    </w:p>
    <w:p w:rsidR="00E3038E" w:rsidRPr="00451150" w:rsidRDefault="00E3038E" w:rsidP="00E3038E">
      <w:pPr>
        <w:tabs>
          <w:tab w:val="left" w:pos="992"/>
        </w:tabs>
        <w:spacing w:after="0" w:line="240" w:lineRule="auto"/>
        <w:ind w:firstLine="567"/>
        <w:jc w:val="both"/>
        <w:rPr>
          <w:rFonts w:ascii="Times New Roman" w:eastAsia="Times New Roman" w:hAnsi="Times New Roman" w:cs="Times New Roman"/>
          <w:lang w:eastAsia="x-none"/>
        </w:rPr>
      </w:pPr>
      <w:r w:rsidRPr="00E3038E">
        <w:rPr>
          <w:rFonts w:ascii="Times New Roman" w:eastAsia="Times New Roman" w:hAnsi="Times New Roman" w:cs="Times New Roman"/>
          <w:lang w:val="x-none" w:eastAsia="x-none"/>
        </w:rPr>
        <w:t>отсутствие бань (потребность – 42 места).</w:t>
      </w:r>
    </w:p>
    <w:p w:rsidR="00E3038E" w:rsidRDefault="005426D6" w:rsidP="00E3038E">
      <w:pPr>
        <w:tabs>
          <w:tab w:val="left" w:pos="851"/>
        </w:tabs>
        <w:spacing w:after="0" w:line="240" w:lineRule="auto"/>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E3038E" w:rsidRPr="003D03AE">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E3038E" w:rsidRPr="003D03AE">
        <w:rPr>
          <w:rFonts w:ascii="Times New Roman" w:eastAsia="Times New Roman" w:hAnsi="Times New Roman" w:cs="Times New Roman"/>
          <w:lang w:eastAsia="ru-RU"/>
        </w:rPr>
        <w:t xml:space="preserve"> Новогражданская</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детских садах (40 мест);</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клубах (168 посетительских мест);</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магазинах (68 кв. м торговой площади);</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дефицит  в предприятиях общественного питания (39 мест);</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 xml:space="preserve"> потребность  во внешкольных учреждениях (16 мест);</w:t>
      </w:r>
    </w:p>
    <w:p w:rsidR="00E3038E" w:rsidRPr="00E3038E" w:rsidRDefault="00E3038E" w:rsidP="00E3038E">
      <w:pPr>
        <w:tabs>
          <w:tab w:val="left" w:pos="992"/>
        </w:tabs>
        <w:spacing w:after="0" w:line="240" w:lineRule="auto"/>
        <w:ind w:firstLine="567"/>
        <w:jc w:val="both"/>
        <w:rPr>
          <w:rFonts w:ascii="Times New Roman" w:eastAsia="Times New Roman" w:hAnsi="Times New Roman" w:cs="Times New Roman"/>
          <w:lang w:val="x-none" w:eastAsia="x-none"/>
        </w:rPr>
      </w:pPr>
      <w:r w:rsidRPr="00E3038E">
        <w:rPr>
          <w:rFonts w:ascii="Times New Roman" w:eastAsia="Times New Roman" w:hAnsi="Times New Roman" w:cs="Times New Roman"/>
          <w:lang w:val="x-none" w:eastAsia="x-none"/>
        </w:rPr>
        <w:t>потребность в банях (9 мест);</w:t>
      </w:r>
    </w:p>
    <w:p w:rsidR="00E3038E" w:rsidRDefault="00E3038E" w:rsidP="00E3038E">
      <w:pPr>
        <w:tabs>
          <w:tab w:val="left" w:pos="992"/>
        </w:tabs>
        <w:spacing w:after="0" w:line="240" w:lineRule="auto"/>
        <w:ind w:firstLine="567"/>
        <w:jc w:val="both"/>
        <w:rPr>
          <w:rFonts w:ascii="Times New Roman" w:eastAsia="Times New Roman" w:hAnsi="Times New Roman" w:cs="Times New Roman"/>
          <w:lang w:eastAsia="x-none"/>
        </w:rPr>
      </w:pPr>
      <w:r w:rsidRPr="00E3038E">
        <w:rPr>
          <w:rFonts w:ascii="Times New Roman" w:eastAsia="Times New Roman" w:hAnsi="Times New Roman" w:cs="Times New Roman"/>
          <w:lang w:val="x-none" w:eastAsia="x-none"/>
        </w:rPr>
        <w:t>ветхость детского сада (100% износ).</w:t>
      </w:r>
    </w:p>
    <w:p w:rsidR="00C53255" w:rsidRDefault="00831185" w:rsidP="00057188">
      <w:pPr>
        <w:spacing w:before="24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Расчет потребности населения в объектах социальной сферы</w:t>
      </w:r>
      <w:r w:rsidR="004D2374">
        <w:rPr>
          <w:rFonts w:ascii="Times New Roman" w:eastAsia="Times New Roman" w:hAnsi="Times New Roman" w:cs="Times New Roman"/>
          <w:lang w:eastAsia="ru-RU"/>
        </w:rPr>
        <w:t xml:space="preserve"> </w:t>
      </w:r>
      <w:r w:rsidRPr="00831185">
        <w:rPr>
          <w:rFonts w:ascii="Times New Roman" w:eastAsia="Times New Roman" w:hAnsi="Times New Roman" w:cs="Times New Roman"/>
          <w:lang w:eastAsia="ru-RU"/>
        </w:rPr>
        <w:t>на конец расчетного срока 2030 год</w:t>
      </w:r>
      <w:r w:rsidR="00057188">
        <w:rPr>
          <w:rFonts w:ascii="Times New Roman" w:eastAsia="Times New Roman" w:hAnsi="Times New Roman" w:cs="Times New Roman"/>
          <w:lang w:eastAsia="ru-RU"/>
        </w:rPr>
        <w:t>а</w:t>
      </w:r>
      <w:r w:rsidRPr="00831185">
        <w:rPr>
          <w:rFonts w:ascii="Times New Roman" w:eastAsia="Times New Roman" w:hAnsi="Times New Roman" w:cs="Times New Roman"/>
          <w:lang w:eastAsia="ru-RU"/>
        </w:rPr>
        <w:t xml:space="preserve"> </w:t>
      </w:r>
    </w:p>
    <w:tbl>
      <w:tblPr>
        <w:tblW w:w="966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119"/>
        <w:gridCol w:w="1309"/>
        <w:gridCol w:w="1257"/>
        <w:gridCol w:w="1801"/>
        <w:gridCol w:w="1307"/>
        <w:gridCol w:w="1559"/>
      </w:tblGrid>
      <w:tr w:rsidR="003D03AE" w:rsidRPr="00EC1CCD" w:rsidTr="003D03AE">
        <w:trPr>
          <w:trHeight w:val="336"/>
        </w:trPr>
        <w:tc>
          <w:tcPr>
            <w:tcW w:w="2315" w:type="dxa"/>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Наименование</w:t>
            </w:r>
          </w:p>
        </w:tc>
        <w:tc>
          <w:tcPr>
            <w:tcW w:w="1428" w:type="dxa"/>
            <w:gridSpan w:val="2"/>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Ед. изм.</w:t>
            </w:r>
          </w:p>
        </w:tc>
        <w:tc>
          <w:tcPr>
            <w:tcW w:w="1257" w:type="dxa"/>
            <w:vAlign w:val="center"/>
          </w:tcPr>
          <w:p w:rsidR="00EC1CCD" w:rsidRPr="00EC1CCD" w:rsidRDefault="00EC1CCD" w:rsidP="00EC1CCD">
            <w:pPr>
              <w:widowControl w:val="0"/>
              <w:spacing w:after="0" w:line="240" w:lineRule="auto"/>
              <w:ind w:left="-28"/>
              <w:jc w:val="center"/>
              <w:rPr>
                <w:rFonts w:ascii="Times New Roman" w:eastAsia="Calibri" w:hAnsi="Times New Roman" w:cs="Times New Roman"/>
              </w:rPr>
            </w:pPr>
            <w:r w:rsidRPr="00EC1CCD">
              <w:rPr>
                <w:rFonts w:ascii="Times New Roman" w:eastAsia="Calibri" w:hAnsi="Times New Roman" w:cs="Times New Roman"/>
              </w:rPr>
              <w:t>Мощность действующ объекта</w:t>
            </w:r>
          </w:p>
        </w:tc>
        <w:tc>
          <w:tcPr>
            <w:tcW w:w="1801" w:type="dxa"/>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Норматив</w:t>
            </w:r>
          </w:p>
        </w:tc>
        <w:tc>
          <w:tcPr>
            <w:tcW w:w="1307" w:type="dxa"/>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bCs/>
              </w:rPr>
              <w:t>Мощность по норме</w:t>
            </w:r>
          </w:p>
        </w:tc>
        <w:tc>
          <w:tcPr>
            <w:tcW w:w="1559" w:type="dxa"/>
            <w:vAlign w:val="center"/>
          </w:tcPr>
          <w:p w:rsidR="00E3038E"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Требуется запроектиро</w:t>
            </w:r>
          </w:p>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bCs/>
              </w:rPr>
              <w:t>вать</w:t>
            </w:r>
          </w:p>
        </w:tc>
      </w:tr>
      <w:tr w:rsidR="003D03AE" w:rsidRPr="00EC1CCD" w:rsidTr="00E303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228"/>
        </w:trPr>
        <w:tc>
          <w:tcPr>
            <w:tcW w:w="8108" w:type="dxa"/>
            <w:gridSpan w:val="6"/>
            <w:tcBorders>
              <w:left w:val="single" w:sz="4" w:space="0" w:color="auto"/>
              <w:right w:val="nil"/>
            </w:tcBorders>
            <w:shd w:val="clear" w:color="auto" w:fill="auto"/>
          </w:tcPr>
          <w:p w:rsidR="00EC1CCD" w:rsidRPr="00EC1CCD" w:rsidRDefault="00EC1CCD" w:rsidP="003D03AE">
            <w:pPr>
              <w:widowControl w:val="0"/>
              <w:spacing w:after="0" w:line="240" w:lineRule="auto"/>
              <w:ind w:right="-1526"/>
              <w:jc w:val="center"/>
              <w:rPr>
                <w:rFonts w:ascii="Times New Roman" w:eastAsia="Calibri" w:hAnsi="Times New Roman" w:cs="Times New Roman"/>
              </w:rPr>
            </w:pPr>
            <w:r w:rsidRPr="00EC1CCD">
              <w:rPr>
                <w:rFonts w:ascii="Times New Roman" w:eastAsia="Calibri" w:hAnsi="Times New Roman" w:cs="Times New Roman"/>
              </w:rPr>
              <w:t>Учреждения образования</w:t>
            </w:r>
          </w:p>
        </w:tc>
        <w:tc>
          <w:tcPr>
            <w:tcW w:w="1559" w:type="dxa"/>
            <w:tcBorders>
              <w:top w:val="single" w:sz="4" w:space="0" w:color="auto"/>
              <w:left w:val="nil"/>
              <w:bottom w:val="single" w:sz="4" w:space="0" w:color="auto"/>
              <w:right w:val="single" w:sz="4" w:space="0" w:color="auto"/>
            </w:tcBorders>
            <w:shd w:val="clear" w:color="auto" w:fill="auto"/>
          </w:tcPr>
          <w:p w:rsidR="003D03AE" w:rsidRPr="00EC1CCD" w:rsidRDefault="003D03AE">
            <w:pPr>
              <w:rPr>
                <w:rFonts w:ascii="Times New Roman" w:eastAsia="Calibri" w:hAnsi="Times New Roman" w:cs="Times New Roman"/>
              </w:rPr>
            </w:pP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Дошкольные образовательные учреждения,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265</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50% обеспеченности детей 1-6 лет</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122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225</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105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40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17</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Общеобразовательные учреждения,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1496</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111 мест на 1000 чел. 1-9 кл., (17 мест на 1000 чел. 10-11 кл.)</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944 (145)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1910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782(120)</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386</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162 (25)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lastRenderedPageBreak/>
              <w:t>Внешкольные учреждения,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450</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10% от общего числа школьников</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56</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450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56</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t>Учреждения здравоохранения</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Амбулаторно-поликлиническая сеть,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посещение в смену</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140</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по заданию на проектирование, возможна сельская амбулатория 20% общего норматива</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148</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140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123</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17</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17</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Больничные учреждения,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коек</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0</w:t>
            </w:r>
          </w:p>
        </w:tc>
        <w:tc>
          <w:tcPr>
            <w:tcW w:w="1801" w:type="dxa"/>
            <w:vMerge w:val="restart"/>
            <w:shd w:val="clear" w:color="auto" w:fill="auto"/>
            <w:tcMar>
              <w:left w:w="28" w:type="dxa"/>
              <w:right w:w="28" w:type="dxa"/>
            </w:tcMar>
          </w:tcPr>
          <w:p w:rsidR="00EC1CCD" w:rsidRPr="00EC1CCD" w:rsidRDefault="00EC1CCD" w:rsidP="00910510">
            <w:pPr>
              <w:widowControl w:val="0"/>
              <w:autoSpaceDE w:val="0"/>
              <w:autoSpaceDN w:val="0"/>
              <w:adjustRightInd w:val="0"/>
              <w:spacing w:after="0" w:line="240" w:lineRule="auto"/>
              <w:rPr>
                <w:rFonts w:ascii="Times New Roman" w:eastAsia="Times New Roman" w:hAnsi="Times New Roman" w:cs="Times New Roman"/>
                <w:lang w:eastAsia="ru-RU"/>
              </w:rPr>
            </w:pPr>
            <w:r w:rsidRPr="00EC1CCD">
              <w:rPr>
                <w:rFonts w:ascii="Times New Roman" w:eastAsia="Times New Roman" w:hAnsi="Times New Roman" w:cs="Times New Roman"/>
                <w:lang w:eastAsia="ru-RU"/>
              </w:rPr>
              <w:t>по заданию на проектирование, возможн</w:t>
            </w:r>
            <w:r w:rsidR="00910510">
              <w:rPr>
                <w:rFonts w:ascii="Times New Roman" w:eastAsia="Times New Roman" w:hAnsi="Times New Roman" w:cs="Times New Roman"/>
                <w:lang w:eastAsia="ru-RU"/>
              </w:rPr>
              <w:t>а сельская участковая больница</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83</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83</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516"/>
        </w:trPr>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0</w:t>
            </w:r>
          </w:p>
          <w:p w:rsidR="00EC1CCD" w:rsidRPr="00EC1CCD" w:rsidRDefault="00EC1CCD" w:rsidP="00EC1CCD">
            <w:pPr>
              <w:widowControl w:val="0"/>
              <w:spacing w:after="0" w:line="240" w:lineRule="auto"/>
              <w:rPr>
                <w:rFonts w:ascii="Times New Roman" w:eastAsia="Calibri" w:hAnsi="Times New Roman" w:cs="Times New Roman"/>
                <w:bCs/>
              </w:rPr>
            </w:pP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83</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83</w:t>
            </w:r>
          </w:p>
          <w:p w:rsidR="00EC1CCD" w:rsidRPr="00EC1CCD" w:rsidRDefault="00EC1CCD" w:rsidP="00EC1CCD">
            <w:pPr>
              <w:widowControl w:val="0"/>
              <w:spacing w:after="0" w:line="240" w:lineRule="auto"/>
              <w:rPr>
                <w:rFonts w:ascii="Times New Roman" w:eastAsia="Calibri" w:hAnsi="Times New Roman" w:cs="Times New Roman"/>
              </w:rPr>
            </w:pP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Times New Roman" w:hAnsi="Times New Roman" w:cs="Times New Roman"/>
                <w:color w:val="000000"/>
                <w:lang w:eastAsia="ru-RU"/>
              </w:rPr>
              <w:t>Фельдшерско-акушерский пункт,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объект</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bCs/>
              </w:rPr>
            </w:pPr>
            <w:r w:rsidRPr="00EC1CCD">
              <w:rPr>
                <w:rFonts w:ascii="Times New Roman" w:eastAsia="Calibri" w:hAnsi="Times New Roman" w:cs="Times New Roman"/>
              </w:rPr>
              <w:t>по заданию на проектирование</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Times New Roman" w:hAnsi="Times New Roman" w:cs="Times New Roman"/>
                <w:color w:val="000000"/>
                <w:lang w:eastAsia="ru-RU"/>
              </w:rPr>
              <w:t>Выдвижные пункты скорой медицинской помощи,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автомобиль</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 xml:space="preserve">0,2 автомобиля на 1 тыс. чел. сельского населения </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bCs/>
              </w:rPr>
            </w:pPr>
            <w:r w:rsidRPr="00EC1CCD">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172"/>
        </w:trPr>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t>Объекты культуры и искусства</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Учреждения культуры клубного типа,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440</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140 мест на 1000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1190</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750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290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985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695</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150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205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55</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Библиотеки,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тыс. ед. хранения</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63</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4,5-5 тыс. ед. хранения на 1000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42,5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48</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35,2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15</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7,3</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t>Физкультурно-спортивные сооружения</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142"/>
        </w:trPr>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Спортивные залы,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w:t>
            </w:r>
            <w:r w:rsidRPr="00EC1CCD">
              <w:rPr>
                <w:rFonts w:ascii="Times New Roman" w:eastAsia="Calibri" w:hAnsi="Times New Roman" w:cs="Times New Roman"/>
                <w:vertAlign w:val="superscript"/>
              </w:rPr>
              <w:t>2</w:t>
            </w:r>
            <w:r w:rsidRPr="00EC1CCD">
              <w:rPr>
                <w:rFonts w:ascii="Times New Roman" w:eastAsia="Calibri" w:hAnsi="Times New Roman" w:cs="Times New Roman"/>
              </w:rPr>
              <w:t xml:space="preserve"> общей площади</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 xml:space="preserve">80 </w:t>
            </w:r>
            <w:r w:rsidR="00910510" w:rsidRPr="00EC1CCD">
              <w:rPr>
                <w:rFonts w:ascii="Times New Roman" w:eastAsia="Calibri" w:hAnsi="Times New Roman" w:cs="Times New Roman"/>
              </w:rPr>
              <w:t>м</w:t>
            </w:r>
            <w:r w:rsidR="00910510" w:rsidRPr="00EC1CCD">
              <w:rPr>
                <w:rFonts w:ascii="Times New Roman" w:eastAsia="Calibri" w:hAnsi="Times New Roman" w:cs="Times New Roman"/>
                <w:vertAlign w:val="superscript"/>
              </w:rPr>
              <w:t>2</w:t>
            </w:r>
            <w:r w:rsidR="00910510">
              <w:rPr>
                <w:rFonts w:ascii="Times New Roman" w:eastAsia="Calibri" w:hAnsi="Times New Roman" w:cs="Times New Roman"/>
                <w:vertAlign w:val="superscript"/>
              </w:rPr>
              <w:t xml:space="preserve"> </w:t>
            </w:r>
            <w:r w:rsidRPr="00EC1CCD">
              <w:rPr>
                <w:rFonts w:ascii="Times New Roman" w:eastAsia="Calibri" w:hAnsi="Times New Roman" w:cs="Times New Roman"/>
              </w:rPr>
              <w:t>площади пола на 1000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680,2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680,2</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563,2</w:t>
            </w:r>
          </w:p>
        </w:tc>
        <w:tc>
          <w:tcPr>
            <w:tcW w:w="1559" w:type="dxa"/>
            <w:tcBorders>
              <w:left w:val="single" w:sz="4" w:space="0" w:color="auto"/>
              <w:right w:val="single" w:sz="4" w:space="0" w:color="auto"/>
            </w:tcBorders>
            <w:shd w:val="clear" w:color="auto" w:fill="auto"/>
            <w:tcMar>
              <w:left w:w="28" w:type="dxa"/>
              <w:right w:w="28" w:type="dxa"/>
            </w:tcMar>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563,2</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117</w:t>
            </w:r>
          </w:p>
        </w:tc>
        <w:tc>
          <w:tcPr>
            <w:tcW w:w="1559" w:type="dxa"/>
            <w:tcBorders>
              <w:left w:val="single" w:sz="4" w:space="0" w:color="auto"/>
              <w:right w:val="single" w:sz="4" w:space="0" w:color="auto"/>
            </w:tcBorders>
            <w:shd w:val="clear" w:color="auto" w:fill="auto"/>
            <w:tcMar>
              <w:left w:w="28" w:type="dxa"/>
              <w:right w:w="28" w:type="dxa"/>
            </w:tcMar>
            <w:vAlign w:val="cente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117</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Плоскостные сооружения,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w:t>
            </w:r>
            <w:r w:rsidRPr="00EC1CCD">
              <w:rPr>
                <w:rFonts w:ascii="Times New Roman" w:eastAsia="Calibri" w:hAnsi="Times New Roman" w:cs="Times New Roman"/>
                <w:vertAlign w:val="superscript"/>
              </w:rPr>
              <w:t>2</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2686</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900 кв. м на 1000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7650</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4964</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1886</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6336</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4450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800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1314</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514</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Плавательные бассейны, всего</w:t>
            </w:r>
          </w:p>
        </w:tc>
        <w:tc>
          <w:tcPr>
            <w:tcW w:w="1309" w:type="dxa"/>
            <w:vMerge w:val="restart"/>
            <w:shd w:val="clear" w:color="auto" w:fill="auto"/>
            <w:tcMar>
              <w:left w:w="28" w:type="dxa"/>
              <w:right w:w="28" w:type="dxa"/>
            </w:tcMar>
          </w:tcPr>
          <w:p w:rsidR="00EC1CCD" w:rsidRPr="00EC1CCD" w:rsidRDefault="00910510"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w:t>
            </w:r>
            <w:r w:rsidRPr="00EC1CCD">
              <w:rPr>
                <w:rFonts w:ascii="Times New Roman" w:eastAsia="Calibri" w:hAnsi="Times New Roman" w:cs="Times New Roman"/>
                <w:vertAlign w:val="superscript"/>
              </w:rPr>
              <w:t>2</w:t>
            </w:r>
            <w:r>
              <w:rPr>
                <w:rFonts w:ascii="Times New Roman" w:eastAsia="Calibri" w:hAnsi="Times New Roman" w:cs="Times New Roman"/>
                <w:vertAlign w:val="superscript"/>
              </w:rPr>
              <w:t xml:space="preserve"> </w:t>
            </w:r>
            <w:r w:rsidR="00EC1CCD" w:rsidRPr="00EC1CCD">
              <w:rPr>
                <w:rFonts w:ascii="Times New Roman" w:eastAsia="Calibri" w:hAnsi="Times New Roman" w:cs="Times New Roman"/>
              </w:rPr>
              <w:t>зеркала воды</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25 кв. м зеркала воды на 1000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212,5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212,5</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176</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176</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36,5</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36,5</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t>Отделения связи</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Отделение связи,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объект</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1 на 500 – 6000 человек</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t>Кредитно-финансовые учреждения</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Отделения, филиалы банка, всего</w:t>
            </w:r>
          </w:p>
        </w:tc>
        <w:tc>
          <w:tcPr>
            <w:tcW w:w="1309" w:type="dxa"/>
            <w:vMerge w:val="restart"/>
            <w:shd w:val="clear" w:color="auto" w:fill="auto"/>
            <w:tcMar>
              <w:left w:w="28" w:type="dxa"/>
              <w:right w:w="28" w:type="dxa"/>
            </w:tcMar>
          </w:tcPr>
          <w:p w:rsidR="00910510"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Операцион</w:t>
            </w:r>
          </w:p>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ное 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1 операционных мест на 1000-30000 чел.</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нет</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203"/>
        </w:trPr>
        <w:tc>
          <w:tcPr>
            <w:tcW w:w="9667" w:type="dxa"/>
            <w:gridSpan w:val="7"/>
            <w:tcBorders>
              <w:left w:val="single" w:sz="4" w:space="0" w:color="auto"/>
              <w:right w:val="single" w:sz="4" w:space="0" w:color="auto"/>
            </w:tcBorders>
            <w:shd w:val="clear" w:color="auto" w:fill="auto"/>
          </w:tcPr>
          <w:p w:rsidR="003D03AE" w:rsidRPr="00EC1CCD" w:rsidRDefault="003D03AE" w:rsidP="00E3038E">
            <w:pPr>
              <w:spacing w:after="0"/>
              <w:jc w:val="center"/>
              <w:rPr>
                <w:rFonts w:ascii="Times New Roman" w:eastAsia="Calibri" w:hAnsi="Times New Roman" w:cs="Times New Roman"/>
              </w:rPr>
            </w:pPr>
            <w:r w:rsidRPr="00EC1CCD">
              <w:rPr>
                <w:rFonts w:ascii="Times New Roman" w:eastAsia="Calibri" w:hAnsi="Times New Roman" w:cs="Times New Roman"/>
              </w:rPr>
              <w:lastRenderedPageBreak/>
              <w:t>Учреждения жилищно-коммунального хозяйства</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Гостиница, всего</w:t>
            </w:r>
          </w:p>
        </w:tc>
        <w:tc>
          <w:tcPr>
            <w:tcW w:w="1309" w:type="dxa"/>
            <w:vMerge w:val="restart"/>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место</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6 мест на 1000 чел.</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51</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42</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9</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9</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Пожарное депо, всего</w:t>
            </w:r>
          </w:p>
        </w:tc>
        <w:tc>
          <w:tcPr>
            <w:tcW w:w="1309" w:type="dxa"/>
            <w:vMerge w:val="restart"/>
            <w:shd w:val="clear" w:color="auto" w:fill="auto"/>
            <w:tcMar>
              <w:left w:w="28" w:type="dxa"/>
              <w:right w:w="28" w:type="dxa"/>
            </w:tcMar>
          </w:tcPr>
          <w:p w:rsidR="00EC1CCD" w:rsidRPr="00EC1CCD" w:rsidRDefault="00EC1CCD" w:rsidP="003D03AE">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автомобиль</w:t>
            </w: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w:t>
            </w:r>
          </w:p>
        </w:tc>
        <w:tc>
          <w:tcPr>
            <w:tcW w:w="1801" w:type="dxa"/>
            <w:vMerge w:val="restart"/>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0,4 автомобиля  на 1000 чел..</w:t>
            </w: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3</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3D03AE" w:rsidP="00EC1CCD">
            <w:pPr>
              <w:widowControl w:val="0"/>
              <w:spacing w:after="0" w:line="240" w:lineRule="auto"/>
              <w:rPr>
                <w:rFonts w:ascii="Times New Roman" w:eastAsia="Calibri" w:hAnsi="Times New Roman" w:cs="Times New Roman"/>
              </w:rPr>
            </w:pPr>
            <w:r>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2</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r>
      <w:tr w:rsidR="003D03AE" w:rsidRPr="00EC1CCD" w:rsidTr="003D03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r w:rsidRPr="00EC1CCD">
              <w:rPr>
                <w:rFonts w:ascii="Times New Roman" w:eastAsia="Calibri" w:hAnsi="Times New Roman" w:cs="Times New Roman"/>
              </w:rPr>
              <w:t>ст. Новогражданская</w:t>
            </w:r>
          </w:p>
        </w:tc>
        <w:tc>
          <w:tcPr>
            <w:tcW w:w="1309" w:type="dxa"/>
            <w:vMerge/>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p>
        </w:tc>
        <w:tc>
          <w:tcPr>
            <w:tcW w:w="1257" w:type="dxa"/>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0</w:t>
            </w:r>
          </w:p>
        </w:tc>
        <w:tc>
          <w:tcPr>
            <w:tcW w:w="1801" w:type="dxa"/>
            <w:vMerge/>
            <w:shd w:val="clear" w:color="auto" w:fill="auto"/>
            <w:tcMar>
              <w:left w:w="28" w:type="dxa"/>
              <w:right w:w="28" w:type="dxa"/>
            </w:tcMar>
          </w:tcPr>
          <w:p w:rsidR="00EC1CCD" w:rsidRPr="00EC1CCD" w:rsidRDefault="00EC1CCD" w:rsidP="00EC1CCD">
            <w:pPr>
              <w:widowControl w:val="0"/>
              <w:spacing w:after="0" w:line="240" w:lineRule="auto"/>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EC1CCD" w:rsidRPr="00EC1CCD" w:rsidRDefault="00EC1CCD" w:rsidP="00EC1CCD">
            <w:pPr>
              <w:widowControl w:val="0"/>
              <w:spacing w:after="0" w:line="240" w:lineRule="auto"/>
              <w:jc w:val="center"/>
              <w:rPr>
                <w:rFonts w:ascii="Times New Roman" w:eastAsia="Calibri" w:hAnsi="Times New Roman" w:cs="Times New Roman"/>
              </w:rPr>
            </w:pPr>
            <w:r w:rsidRPr="00EC1CCD">
              <w:rPr>
                <w:rFonts w:ascii="Times New Roman" w:eastAsia="Calibri" w:hAnsi="Times New Roman" w:cs="Times New Roman"/>
              </w:rPr>
              <w:t>1</w:t>
            </w:r>
          </w:p>
        </w:tc>
      </w:tr>
    </w:tbl>
    <w:p w:rsidR="008154B4" w:rsidRDefault="008154B4" w:rsidP="00360C88">
      <w:pPr>
        <w:tabs>
          <w:tab w:val="left" w:pos="1713"/>
        </w:tabs>
        <w:spacing w:before="240" w:line="240" w:lineRule="auto"/>
        <w:jc w:val="center"/>
        <w:outlineLvl w:val="2"/>
        <w:rPr>
          <w:rFonts w:ascii="Times New Roman" w:eastAsia="Times New Roman" w:hAnsi="Times New Roman" w:cs="Times New Roman"/>
          <w:color w:val="0070C0"/>
          <w:lang w:eastAsia="ar-SA"/>
        </w:rPr>
      </w:pPr>
      <w:r>
        <w:rPr>
          <w:rFonts w:ascii="Times New Roman" w:eastAsia="Times New Roman" w:hAnsi="Times New Roman" w:cs="Times New Roman"/>
          <w:color w:val="0070C0"/>
          <w:lang w:eastAsia="ar-SA"/>
        </w:rPr>
        <w:t>Транспортная инфраструктура</w:t>
      </w:r>
    </w:p>
    <w:p w:rsidR="00360C88" w:rsidRPr="00057188" w:rsidRDefault="00360C88" w:rsidP="00BC3BF9">
      <w:pPr>
        <w:keepNext/>
        <w:numPr>
          <w:ilvl w:val="2"/>
          <w:numId w:val="0"/>
        </w:numPr>
        <w:spacing w:line="240" w:lineRule="auto"/>
        <w:ind w:firstLine="567"/>
        <w:jc w:val="center"/>
        <w:outlineLvl w:val="2"/>
        <w:rPr>
          <w:rFonts w:ascii="Times New Roman" w:eastAsia="Times New Roman" w:hAnsi="Times New Roman" w:cs="Times New Roman"/>
          <w:lang w:eastAsia="ru-RU"/>
        </w:rPr>
      </w:pPr>
      <w:bookmarkStart w:id="75" w:name="_Toc497316216"/>
      <w:bookmarkEnd w:id="72"/>
      <w:bookmarkEnd w:id="73"/>
      <w:r w:rsidRPr="00057188">
        <w:rPr>
          <w:rFonts w:ascii="Times New Roman" w:eastAsia="Times New Roman" w:hAnsi="Times New Roman" w:cs="Times New Roman"/>
          <w:lang w:eastAsia="ru-RU"/>
        </w:rPr>
        <w:t>Внешний транспорт</w:t>
      </w:r>
      <w:bookmarkEnd w:id="75"/>
    </w:p>
    <w:p w:rsidR="004D2374" w:rsidRPr="004D2374" w:rsidRDefault="004D2374" w:rsidP="004D2374">
      <w:pPr>
        <w:spacing w:after="0" w:line="240" w:lineRule="auto"/>
        <w:ind w:firstLine="567"/>
        <w:jc w:val="both"/>
        <w:rPr>
          <w:rFonts w:ascii="Times New Roman" w:eastAsia="Times New Roman" w:hAnsi="Times New Roman" w:cs="Times New Roman"/>
        </w:rPr>
      </w:pPr>
      <w:bookmarkStart w:id="76" w:name="_Toc497316217"/>
      <w:r w:rsidRPr="004D2374">
        <w:rPr>
          <w:rFonts w:ascii="Times New Roman" w:eastAsia="Times New Roman" w:hAnsi="Times New Roman" w:cs="Times New Roman"/>
        </w:rPr>
        <w:t>По территории Новомалороссийского сельского поселения Выселковского района проходит:</w:t>
      </w:r>
    </w:p>
    <w:p w:rsidR="004D2374" w:rsidRPr="004D2374" w:rsidRDefault="004D2374" w:rsidP="004D2374">
      <w:pPr>
        <w:spacing w:after="0" w:line="240" w:lineRule="auto"/>
        <w:ind w:firstLine="567"/>
        <w:jc w:val="both"/>
        <w:rPr>
          <w:rFonts w:ascii="Times New Roman" w:eastAsia="Times New Roman" w:hAnsi="Times New Roman" w:cs="Times New Roman"/>
        </w:rPr>
      </w:pPr>
      <w:r w:rsidRPr="004D2374">
        <w:rPr>
          <w:rFonts w:ascii="Times New Roman" w:eastAsia="Times New Roman" w:hAnsi="Times New Roman" w:cs="Times New Roman"/>
        </w:rPr>
        <w:t>участок автомобильной дороги регионального значения «п. Бейсуг – ст. Новомалороссийская – ст. Новогражданская» с капитальным типом покрытия (асфальтобетонное) III технической категории, протяжённостью в границах поселения 7,9 км;</w:t>
      </w:r>
    </w:p>
    <w:p w:rsidR="004D2374" w:rsidRPr="004D2374" w:rsidRDefault="004D2374" w:rsidP="004D2374">
      <w:pPr>
        <w:spacing w:after="0" w:line="240" w:lineRule="auto"/>
        <w:ind w:firstLine="567"/>
        <w:jc w:val="both"/>
        <w:rPr>
          <w:rFonts w:ascii="Times New Roman" w:eastAsia="Times New Roman" w:hAnsi="Times New Roman" w:cs="Times New Roman"/>
        </w:rPr>
      </w:pPr>
      <w:r w:rsidRPr="004D2374">
        <w:rPr>
          <w:rFonts w:ascii="Times New Roman" w:eastAsia="Times New Roman" w:hAnsi="Times New Roman" w:cs="Times New Roman"/>
        </w:rPr>
        <w:t>участок автомобильной дороги регионального значения «ст-ца Выселки - ст-ца Новомалороссийская» с капитальным типом покрытия (асфальтобетонное) IV технической категории, протяжённостью в границах поселения 4,0 км.</w:t>
      </w:r>
    </w:p>
    <w:p w:rsidR="004D2374" w:rsidRPr="004D2374" w:rsidRDefault="004D2374" w:rsidP="004D2374">
      <w:pPr>
        <w:spacing w:after="0" w:line="240" w:lineRule="auto"/>
        <w:ind w:firstLine="567"/>
        <w:jc w:val="both"/>
        <w:rPr>
          <w:rFonts w:ascii="Times New Roman" w:eastAsia="Times New Roman" w:hAnsi="Times New Roman" w:cs="Times New Roman"/>
          <w:b/>
          <w:sz w:val="24"/>
        </w:rPr>
      </w:pPr>
      <w:r w:rsidRPr="004D2374">
        <w:rPr>
          <w:rFonts w:ascii="Times New Roman" w:eastAsia="Times New Roman" w:hAnsi="Times New Roman" w:cs="Times New Roman"/>
        </w:rPr>
        <w:t>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Новомалороссийского сельского поселения с сельскохозяйственными и производственными</w:t>
      </w:r>
      <w:r w:rsidRPr="004D2374">
        <w:rPr>
          <w:rFonts w:ascii="Times New Roman" w:eastAsia="Times New Roman" w:hAnsi="Times New Roman" w:cs="Times New Roman"/>
          <w:sz w:val="24"/>
        </w:rPr>
        <w:t xml:space="preserve"> предприятиями, объектами инженерной и транспортной инфраструктур.</w:t>
      </w:r>
    </w:p>
    <w:p w:rsidR="00F46BB7" w:rsidRDefault="00F46BB7" w:rsidP="00F46BB7">
      <w:pPr>
        <w:spacing w:after="0" w:line="240" w:lineRule="auto"/>
        <w:ind w:firstLine="709"/>
        <w:jc w:val="both"/>
        <w:rPr>
          <w:rFonts w:ascii="Times New Roman" w:eastAsia="Times New Roman" w:hAnsi="Times New Roman" w:cs="Times New Roman"/>
          <w:lang w:eastAsia="x-none"/>
        </w:rPr>
      </w:pPr>
      <w:r w:rsidRPr="00F46BB7">
        <w:rPr>
          <w:rFonts w:ascii="Times New Roman" w:eastAsia="Times New Roman" w:hAnsi="Times New Roman" w:cs="Times New Roman"/>
          <w:lang w:val="x-none" w:eastAsia="x-none"/>
        </w:rPr>
        <w:t>На территории сельского поселения располага</w:t>
      </w:r>
      <w:r>
        <w:rPr>
          <w:rFonts w:ascii="Times New Roman" w:eastAsia="Times New Roman" w:hAnsi="Times New Roman" w:cs="Times New Roman"/>
          <w:lang w:eastAsia="x-none"/>
        </w:rPr>
        <w:t>е</w:t>
      </w:r>
      <w:r w:rsidRPr="00F46BB7">
        <w:rPr>
          <w:rFonts w:ascii="Times New Roman" w:eastAsia="Times New Roman" w:hAnsi="Times New Roman" w:cs="Times New Roman"/>
          <w:lang w:val="x-none" w:eastAsia="x-none"/>
        </w:rPr>
        <w:t xml:space="preserve">тся взлетно-посадочная полоса южнее </w:t>
      </w:r>
      <w:r w:rsidRPr="00F46BB7">
        <w:rPr>
          <w:rFonts w:ascii="Times New Roman" w:eastAsia="Times New Roman" w:hAnsi="Times New Roman" w:cs="Times New Roman"/>
          <w:lang w:eastAsia="x-none"/>
        </w:rPr>
        <w:t>станицы</w:t>
      </w:r>
      <w:r w:rsidRPr="00F46BB7">
        <w:rPr>
          <w:rFonts w:ascii="Times New Roman" w:eastAsia="Times New Roman" w:hAnsi="Times New Roman" w:cs="Times New Roman"/>
          <w:lang w:val="x-none" w:eastAsia="x-none"/>
        </w:rPr>
        <w:t xml:space="preserve"> Новомалороссийская</w:t>
      </w:r>
      <w:r>
        <w:rPr>
          <w:rFonts w:ascii="Times New Roman" w:eastAsia="Times New Roman" w:hAnsi="Times New Roman" w:cs="Times New Roman"/>
          <w:lang w:eastAsia="x-none"/>
        </w:rPr>
        <w:t>.</w:t>
      </w:r>
    </w:p>
    <w:p w:rsidR="00F46BB7" w:rsidRPr="00BC3BF9" w:rsidRDefault="00F46BB7" w:rsidP="00BC3BF9">
      <w:pPr>
        <w:spacing w:after="0" w:line="240" w:lineRule="auto"/>
        <w:ind w:firstLine="709"/>
        <w:jc w:val="both"/>
        <w:rPr>
          <w:rFonts w:ascii="Times New Roman" w:eastAsia="Times New Roman" w:hAnsi="Times New Roman" w:cs="Times New Roman"/>
          <w:lang w:eastAsia="x-none"/>
        </w:rPr>
      </w:pPr>
      <w:r w:rsidRPr="00F46BB7">
        <w:rPr>
          <w:rFonts w:ascii="Times New Roman" w:eastAsia="Times New Roman" w:hAnsi="Times New Roman" w:cs="Times New Roman"/>
          <w:lang w:val="x-none" w:eastAsia="x-none"/>
        </w:rPr>
        <w:t xml:space="preserve">Расположение взлетно-посадочной полосы не соответствует требованиям действующих нормативов </w:t>
      </w:r>
      <w:r w:rsidRPr="00F46BB7">
        <w:rPr>
          <w:rFonts w:ascii="Times New Roman" w:eastAsia="Times New Roman" w:hAnsi="Times New Roman" w:cs="Times New Roman"/>
          <w:spacing w:val="3"/>
          <w:lang w:val="x-none" w:eastAsia="x-none"/>
        </w:rPr>
        <w:t>(п.5.1. СанПиН 2.2.1/2.1.1.1200-03 «Санитарно-защитные зоны и санитарная классификация предприятий, сооружений и иных объектов»), так как существующая жилая застрой</w:t>
      </w:r>
      <w:r w:rsidRPr="00BC3BF9">
        <w:rPr>
          <w:rFonts w:ascii="Times New Roman" w:eastAsia="Times New Roman" w:hAnsi="Times New Roman" w:cs="Times New Roman"/>
          <w:spacing w:val="3"/>
          <w:lang w:val="x-none" w:eastAsia="x-none"/>
        </w:rPr>
        <w:t>ка попадает в их санитарно-защитную зону.</w:t>
      </w:r>
    </w:p>
    <w:p w:rsidR="00BC3BF9" w:rsidRPr="00057188" w:rsidRDefault="00BC3BF9" w:rsidP="00BC3BF9">
      <w:pPr>
        <w:keepNext/>
        <w:keepLines/>
        <w:spacing w:before="120" w:after="120" w:line="240" w:lineRule="auto"/>
        <w:ind w:firstLine="851"/>
        <w:jc w:val="center"/>
        <w:outlineLvl w:val="2"/>
        <w:rPr>
          <w:rFonts w:ascii="Times New Roman" w:eastAsia="Calibri" w:hAnsi="Times New Roman" w:cs="Times New Roman"/>
        </w:rPr>
      </w:pPr>
      <w:bookmarkStart w:id="77" w:name="_Toc488762248"/>
      <w:r w:rsidRPr="00057188">
        <w:rPr>
          <w:rFonts w:ascii="Times New Roman" w:eastAsia="Calibri" w:hAnsi="Times New Roman" w:cs="Times New Roman"/>
        </w:rPr>
        <w:t>Водный транспорт</w:t>
      </w:r>
      <w:bookmarkEnd w:id="77"/>
    </w:p>
    <w:p w:rsidR="00BC3BF9" w:rsidRPr="00BC3BF9" w:rsidRDefault="00BC3BF9" w:rsidP="00BC3BF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Пассажирские и грузовые перевозки водным транспортом на территории Новомалороссийского сельского поселения не осуществляются.</w:t>
      </w:r>
    </w:p>
    <w:p w:rsidR="00BC3BF9" w:rsidRPr="00BC3BF9" w:rsidRDefault="00BC3BF9" w:rsidP="00BC3BF9">
      <w:pPr>
        <w:keepNext/>
        <w:keepLines/>
        <w:spacing w:before="120" w:after="120" w:line="240" w:lineRule="auto"/>
        <w:ind w:firstLine="851"/>
        <w:jc w:val="center"/>
        <w:outlineLvl w:val="2"/>
        <w:rPr>
          <w:rFonts w:ascii="Times New Roman" w:eastAsia="Calibri" w:hAnsi="Times New Roman" w:cs="Times New Roman"/>
        </w:rPr>
      </w:pPr>
      <w:bookmarkStart w:id="78" w:name="_Toc488762249"/>
      <w:r w:rsidRPr="00BC3BF9">
        <w:rPr>
          <w:rFonts w:ascii="Times New Roman" w:eastAsia="Calibri" w:hAnsi="Times New Roman" w:cs="Times New Roman"/>
        </w:rPr>
        <w:t>Воздушны</w:t>
      </w:r>
      <w:r w:rsidR="00057188">
        <w:rPr>
          <w:rFonts w:ascii="Times New Roman" w:eastAsia="Calibri" w:hAnsi="Times New Roman" w:cs="Times New Roman"/>
        </w:rPr>
        <w:t>й</w:t>
      </w:r>
      <w:r w:rsidRPr="00BC3BF9">
        <w:rPr>
          <w:rFonts w:ascii="Times New Roman" w:eastAsia="Calibri" w:hAnsi="Times New Roman" w:cs="Times New Roman"/>
        </w:rPr>
        <w:t xml:space="preserve"> транспорт</w:t>
      </w:r>
      <w:bookmarkEnd w:id="78"/>
    </w:p>
    <w:p w:rsidR="00BC3BF9" w:rsidRPr="00BC3BF9" w:rsidRDefault="00BC3BF9" w:rsidP="00BC3BF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 xml:space="preserve">На территории Новомалороссийского сельского поселения ВПП (взлетно-посадочные полосы) и ВП (вертолетные площадки) отсутствуют. </w:t>
      </w:r>
    </w:p>
    <w:p w:rsidR="00BC3BF9" w:rsidRPr="00BC3BF9" w:rsidRDefault="00BC3BF9" w:rsidP="00BC3BF9">
      <w:pPr>
        <w:keepNext/>
        <w:keepLines/>
        <w:spacing w:before="120" w:after="120" w:line="240" w:lineRule="auto"/>
        <w:ind w:firstLine="851"/>
        <w:jc w:val="center"/>
        <w:outlineLvl w:val="2"/>
        <w:rPr>
          <w:rFonts w:ascii="Times New Roman" w:eastAsia="Calibri" w:hAnsi="Times New Roman" w:cs="Times New Roman"/>
        </w:rPr>
      </w:pPr>
      <w:bookmarkStart w:id="79" w:name="_Toc488762250"/>
      <w:r w:rsidRPr="00BC3BF9">
        <w:rPr>
          <w:rFonts w:ascii="Times New Roman" w:eastAsia="Calibri" w:hAnsi="Times New Roman" w:cs="Times New Roman"/>
        </w:rPr>
        <w:t>Железнодорожный транспорт</w:t>
      </w:r>
      <w:bookmarkEnd w:id="79"/>
    </w:p>
    <w:p w:rsidR="00BC3BF9" w:rsidRPr="00BC3BF9" w:rsidRDefault="00BC3BF9" w:rsidP="00BC3BF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Пассажирские и грузовые перевозки железнодорожным транспортом на территории Новомалороссийского сельского поселения не осуществляются.</w:t>
      </w:r>
    </w:p>
    <w:p w:rsidR="00BC3BF9" w:rsidRPr="00BC3BF9" w:rsidRDefault="00BC3BF9" w:rsidP="00BC3BF9">
      <w:pPr>
        <w:keepNext/>
        <w:keepLines/>
        <w:spacing w:before="120" w:after="120" w:line="240" w:lineRule="auto"/>
        <w:ind w:firstLine="851"/>
        <w:jc w:val="center"/>
        <w:outlineLvl w:val="2"/>
        <w:rPr>
          <w:rFonts w:ascii="Times New Roman" w:eastAsia="Calibri" w:hAnsi="Times New Roman" w:cs="Times New Roman"/>
        </w:rPr>
      </w:pPr>
      <w:r w:rsidRPr="00BC3BF9">
        <w:rPr>
          <w:rFonts w:ascii="Times New Roman" w:eastAsia="Calibri" w:hAnsi="Times New Roman" w:cs="Times New Roman"/>
        </w:rPr>
        <w:t>Общественный транспорт</w:t>
      </w:r>
    </w:p>
    <w:p w:rsidR="00932A09" w:rsidRPr="00BC3BF9" w:rsidRDefault="00932A09" w:rsidP="00932A09">
      <w:pPr>
        <w:spacing w:before="240" w:after="120" w:line="240" w:lineRule="auto"/>
        <w:ind w:firstLine="567"/>
        <w:rPr>
          <w:rFonts w:ascii="Times New Roman" w:eastAsia="Times New Roman" w:hAnsi="Times New Roman" w:cs="Times New Roman"/>
        </w:rPr>
      </w:pPr>
      <w:r w:rsidRPr="00BC3BF9">
        <w:rPr>
          <w:rFonts w:ascii="Times New Roman" w:eastAsia="Times New Roman" w:hAnsi="Times New Roman" w:cs="Times New Roman"/>
        </w:rPr>
        <w:t>Междугородние маршруты</w:t>
      </w:r>
    </w:p>
    <w:p w:rsidR="00932A09" w:rsidRDefault="00932A09" w:rsidP="00932A0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На территории Новомалороссийского сельского поселения междугородние маршруты не осуществляются.</w:t>
      </w:r>
    </w:p>
    <w:p w:rsidR="00BC3BF9" w:rsidRPr="00BC3BF9" w:rsidRDefault="00BC3BF9" w:rsidP="00BC3BF9">
      <w:pPr>
        <w:spacing w:after="120" w:line="240" w:lineRule="auto"/>
        <w:ind w:firstLine="567"/>
        <w:rPr>
          <w:rFonts w:ascii="Times New Roman" w:eastAsia="Times New Roman" w:hAnsi="Times New Roman" w:cs="Times New Roman"/>
        </w:rPr>
      </w:pPr>
      <w:r w:rsidRPr="00BC3BF9">
        <w:rPr>
          <w:rFonts w:ascii="Times New Roman" w:eastAsia="Times New Roman" w:hAnsi="Times New Roman" w:cs="Times New Roman"/>
        </w:rPr>
        <w:t>Внутрипоселковые маршруты</w:t>
      </w:r>
    </w:p>
    <w:p w:rsidR="00BC3BF9" w:rsidRPr="00BC3BF9" w:rsidRDefault="00BC3BF9" w:rsidP="00BC3BF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На территории Новомалороссийского сельского поселения внутрипоселковые маршруты в черте населенных пунктов не осуществляются.</w:t>
      </w:r>
    </w:p>
    <w:p w:rsidR="00BC3BF9" w:rsidRPr="00BC3BF9" w:rsidRDefault="00BC3BF9" w:rsidP="00BC3BF9">
      <w:pPr>
        <w:spacing w:after="120" w:line="240" w:lineRule="auto"/>
        <w:ind w:firstLine="567"/>
        <w:rPr>
          <w:rFonts w:ascii="Times New Roman" w:eastAsia="Times New Roman" w:hAnsi="Times New Roman" w:cs="Times New Roman"/>
        </w:rPr>
      </w:pPr>
      <w:r w:rsidRPr="00BC3BF9">
        <w:rPr>
          <w:rFonts w:ascii="Times New Roman" w:eastAsia="Times New Roman" w:hAnsi="Times New Roman" w:cs="Times New Roman"/>
        </w:rPr>
        <w:t>Пригородные маршруты</w:t>
      </w:r>
    </w:p>
    <w:p w:rsidR="00BC3BF9" w:rsidRPr="00BC3BF9" w:rsidRDefault="00BC3BF9" w:rsidP="00BC3BF9">
      <w:pPr>
        <w:spacing w:after="12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Поселение имеет регулярное автобусное сообщение с районным центром</w:t>
      </w:r>
      <w:r>
        <w:rPr>
          <w:rFonts w:ascii="Times New Roman" w:eastAsia="Times New Roman" w:hAnsi="Times New Roman" w:cs="Times New Roman"/>
        </w:rPr>
        <w:t>.</w:t>
      </w:r>
      <w:r w:rsidRPr="00BC3BF9">
        <w:rPr>
          <w:rFonts w:ascii="Times New Roman" w:eastAsia="Times New Roman" w:hAnsi="Times New Roman" w:cs="Times New Roman"/>
        </w:rPr>
        <w:t xml:space="preserve"> </w:t>
      </w:r>
    </w:p>
    <w:p w:rsidR="00BC3BF9" w:rsidRPr="00BC3BF9" w:rsidRDefault="00BC3BF9" w:rsidP="00BC3BF9">
      <w:pPr>
        <w:spacing w:after="120" w:line="240" w:lineRule="auto"/>
        <w:ind w:firstLine="567"/>
        <w:jc w:val="center"/>
        <w:rPr>
          <w:rFonts w:ascii="Times New Roman" w:eastAsia="Times New Roman" w:hAnsi="Times New Roman" w:cs="Times New Roman"/>
        </w:rPr>
      </w:pPr>
      <w:r w:rsidRPr="00BC3BF9">
        <w:rPr>
          <w:rFonts w:ascii="Times New Roman" w:eastAsia="Times New Roman" w:hAnsi="Times New Roman" w:cs="Times New Roman"/>
        </w:rPr>
        <w:t>Общая информация по пригородным маршрутам сельского поселения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543"/>
        <w:gridCol w:w="1701"/>
        <w:gridCol w:w="1701"/>
      </w:tblGrid>
      <w:tr w:rsidR="00BC3BF9" w:rsidRPr="00BC3BF9" w:rsidTr="00BC3BF9">
        <w:tc>
          <w:tcPr>
            <w:tcW w:w="2694"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 xml:space="preserve">Маршрут (городской, </w:t>
            </w:r>
            <w:r w:rsidRPr="00BC3BF9">
              <w:rPr>
                <w:rFonts w:ascii="Times New Roman" w:eastAsia="Calibri" w:hAnsi="Times New Roman" w:cs="Times New Roman"/>
                <w:lang w:eastAsia="ru-RU"/>
              </w:rPr>
              <w:lastRenderedPageBreak/>
              <w:t>пригородный, междугородний)</w:t>
            </w:r>
          </w:p>
        </w:tc>
        <w:tc>
          <w:tcPr>
            <w:tcW w:w="3543"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lastRenderedPageBreak/>
              <w:t xml:space="preserve">Наименование маршрута (указание </w:t>
            </w:r>
            <w:r w:rsidRPr="00BC3BF9">
              <w:rPr>
                <w:rFonts w:ascii="Times New Roman" w:eastAsia="Calibri" w:hAnsi="Times New Roman" w:cs="Times New Roman"/>
                <w:lang w:eastAsia="ru-RU"/>
              </w:rPr>
              <w:lastRenderedPageBreak/>
              <w:t>начального и конечного остановочных пунктов)</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lastRenderedPageBreak/>
              <w:t xml:space="preserve">Наименование </w:t>
            </w:r>
            <w:r w:rsidRPr="00BC3BF9">
              <w:rPr>
                <w:rFonts w:ascii="Times New Roman" w:eastAsia="Calibri" w:hAnsi="Times New Roman" w:cs="Times New Roman"/>
                <w:lang w:eastAsia="ru-RU"/>
              </w:rPr>
              <w:lastRenderedPageBreak/>
              <w:t>промежуточных остановочных пунктов</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lastRenderedPageBreak/>
              <w:t xml:space="preserve">Протяженность </w:t>
            </w:r>
            <w:r w:rsidRPr="00BC3BF9">
              <w:rPr>
                <w:rFonts w:ascii="Times New Roman" w:eastAsia="Calibri" w:hAnsi="Times New Roman" w:cs="Times New Roman"/>
                <w:lang w:eastAsia="ru-RU"/>
              </w:rPr>
              <w:lastRenderedPageBreak/>
              <w:t>маршрута, км</w:t>
            </w:r>
          </w:p>
        </w:tc>
      </w:tr>
      <w:tr w:rsidR="00BC3BF9" w:rsidRPr="00BC3BF9" w:rsidTr="00BC3BF9">
        <w:tc>
          <w:tcPr>
            <w:tcW w:w="2694"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lastRenderedPageBreak/>
              <w:t>пригородный (частный)</w:t>
            </w:r>
          </w:p>
        </w:tc>
        <w:tc>
          <w:tcPr>
            <w:tcW w:w="3543" w:type="dxa"/>
            <w:tcMar>
              <w:left w:w="28" w:type="dxa"/>
              <w:right w:w="28" w:type="dxa"/>
            </w:tcMar>
            <w:vAlign w:val="center"/>
          </w:tcPr>
          <w:p w:rsidR="00BC3BF9" w:rsidRPr="00BC3BF9" w:rsidRDefault="00BC3BF9" w:rsidP="00BC3BF9">
            <w:pPr>
              <w:spacing w:after="0" w:line="240" w:lineRule="auto"/>
              <w:rPr>
                <w:rFonts w:ascii="Times New Roman" w:eastAsia="Calibri" w:hAnsi="Times New Roman" w:cs="Times New Roman"/>
                <w:lang w:eastAsia="ru-RU"/>
              </w:rPr>
            </w:pPr>
            <w:r w:rsidRPr="00BC3BF9">
              <w:rPr>
                <w:rFonts w:ascii="Times New Roman" w:eastAsia="Calibri" w:hAnsi="Times New Roman" w:cs="Times New Roman"/>
                <w:lang w:eastAsia="ru-RU"/>
              </w:rPr>
              <w:t>Новомалороссийская – Выселки</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23</w:t>
            </w:r>
          </w:p>
        </w:tc>
      </w:tr>
      <w:tr w:rsidR="00BC3BF9" w:rsidRPr="00BC3BF9" w:rsidTr="00BC3BF9">
        <w:tc>
          <w:tcPr>
            <w:tcW w:w="2694"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пригородный (частный)</w:t>
            </w:r>
          </w:p>
        </w:tc>
        <w:tc>
          <w:tcPr>
            <w:tcW w:w="3543" w:type="dxa"/>
            <w:tcMar>
              <w:left w:w="28" w:type="dxa"/>
              <w:right w:w="28" w:type="dxa"/>
            </w:tcMar>
            <w:vAlign w:val="center"/>
          </w:tcPr>
          <w:p w:rsidR="00BC3BF9" w:rsidRPr="00BC3BF9" w:rsidRDefault="00BC3BF9" w:rsidP="00BC3BF9">
            <w:pPr>
              <w:spacing w:after="0" w:line="240" w:lineRule="auto"/>
              <w:rPr>
                <w:rFonts w:ascii="Times New Roman" w:eastAsia="Calibri" w:hAnsi="Times New Roman" w:cs="Times New Roman"/>
                <w:lang w:eastAsia="ru-RU"/>
              </w:rPr>
            </w:pPr>
            <w:r w:rsidRPr="00BC3BF9">
              <w:rPr>
                <w:rFonts w:ascii="Times New Roman" w:eastAsia="Calibri" w:hAnsi="Times New Roman" w:cs="Times New Roman"/>
                <w:lang w:eastAsia="ru-RU"/>
              </w:rPr>
              <w:t>Новогражданская – Выселки</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w:t>
            </w:r>
          </w:p>
        </w:tc>
        <w:tc>
          <w:tcPr>
            <w:tcW w:w="1701" w:type="dxa"/>
            <w:tcMar>
              <w:left w:w="28" w:type="dxa"/>
              <w:right w:w="28" w:type="dxa"/>
            </w:tcMar>
            <w:vAlign w:val="center"/>
          </w:tcPr>
          <w:p w:rsidR="00BC3BF9" w:rsidRPr="00BC3BF9" w:rsidRDefault="00BC3BF9" w:rsidP="00BC3BF9">
            <w:pPr>
              <w:spacing w:after="0" w:line="240" w:lineRule="auto"/>
              <w:jc w:val="center"/>
              <w:rPr>
                <w:rFonts w:ascii="Times New Roman" w:eastAsia="Calibri" w:hAnsi="Times New Roman" w:cs="Times New Roman"/>
                <w:lang w:eastAsia="ru-RU"/>
              </w:rPr>
            </w:pPr>
            <w:r w:rsidRPr="00BC3BF9">
              <w:rPr>
                <w:rFonts w:ascii="Times New Roman" w:eastAsia="Calibri" w:hAnsi="Times New Roman" w:cs="Times New Roman"/>
                <w:lang w:eastAsia="ru-RU"/>
              </w:rPr>
              <w:t>34</w:t>
            </w:r>
          </w:p>
        </w:tc>
      </w:tr>
    </w:tbl>
    <w:p w:rsidR="00BC3BF9" w:rsidRPr="00BC3BF9" w:rsidRDefault="00BC3BF9" w:rsidP="00932A09">
      <w:pPr>
        <w:spacing w:before="240" w:after="120" w:line="240" w:lineRule="auto"/>
        <w:ind w:firstLine="567"/>
        <w:jc w:val="center"/>
        <w:rPr>
          <w:rFonts w:ascii="Times New Roman" w:eastAsia="Times New Roman" w:hAnsi="Times New Roman" w:cs="Times New Roman"/>
        </w:rPr>
      </w:pPr>
      <w:r w:rsidRPr="00BC3BF9">
        <w:rPr>
          <w:rFonts w:ascii="Times New Roman" w:eastAsia="Times New Roman" w:hAnsi="Times New Roman" w:cs="Times New Roman"/>
        </w:rPr>
        <w:t>Показатели деятельности автомобильного транспорта по муниципальным пассажирским маршрутам регулярных перевозок</w:t>
      </w:r>
    </w:p>
    <w:tbl>
      <w:tblPr>
        <w:tblW w:w="4918" w:type="pct"/>
        <w:jc w:val="center"/>
        <w:tblLook w:val="00A0" w:firstRow="1" w:lastRow="0" w:firstColumn="1" w:lastColumn="0" w:noHBand="0" w:noVBand="0"/>
      </w:tblPr>
      <w:tblGrid>
        <w:gridCol w:w="5673"/>
        <w:gridCol w:w="2421"/>
        <w:gridCol w:w="1599"/>
      </w:tblGrid>
      <w:tr w:rsidR="00BC3BF9" w:rsidRPr="00BC3BF9" w:rsidTr="00BC3BF9">
        <w:trPr>
          <w:trHeight w:val="300"/>
          <w:tblHeader/>
          <w:jc w:val="center"/>
        </w:trPr>
        <w:tc>
          <w:tcPr>
            <w:tcW w:w="2926" w:type="pct"/>
            <w:vMerge w:val="restart"/>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Показатель</w:t>
            </w:r>
          </w:p>
        </w:tc>
        <w:tc>
          <w:tcPr>
            <w:tcW w:w="1249" w:type="pct"/>
            <w:vMerge w:val="restart"/>
            <w:tcBorders>
              <w:top w:val="single" w:sz="4" w:space="0" w:color="auto"/>
              <w:left w:val="single" w:sz="4" w:space="0" w:color="auto"/>
              <w:bottom w:val="single" w:sz="4" w:space="0" w:color="000000"/>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 измерения</w:t>
            </w:r>
          </w:p>
        </w:tc>
        <w:tc>
          <w:tcPr>
            <w:tcW w:w="825" w:type="pct"/>
            <w:vMerge w:val="restart"/>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2016</w:t>
            </w:r>
          </w:p>
        </w:tc>
      </w:tr>
      <w:tr w:rsidR="00BC3BF9" w:rsidRPr="00BC3BF9" w:rsidTr="00BC3BF9">
        <w:trPr>
          <w:trHeight w:val="253"/>
          <w:jc w:val="center"/>
        </w:trPr>
        <w:tc>
          <w:tcPr>
            <w:tcW w:w="2926" w:type="pct"/>
            <w:vMerge/>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p>
        </w:tc>
        <w:tc>
          <w:tcPr>
            <w:tcW w:w="1249" w:type="pct"/>
            <w:vMerge/>
            <w:tcBorders>
              <w:top w:val="single" w:sz="4" w:space="0" w:color="auto"/>
              <w:left w:val="single" w:sz="4" w:space="0" w:color="auto"/>
              <w:bottom w:val="single" w:sz="4" w:space="0" w:color="000000"/>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p>
        </w:tc>
        <w:tc>
          <w:tcPr>
            <w:tcW w:w="825" w:type="pct"/>
            <w:vMerge/>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p>
        </w:tc>
      </w:tr>
      <w:tr w:rsidR="00BC3BF9" w:rsidRPr="00BC3BF9" w:rsidTr="00BC3BF9">
        <w:trPr>
          <w:trHeight w:val="297"/>
          <w:jc w:val="center"/>
        </w:trPr>
        <w:tc>
          <w:tcPr>
            <w:tcW w:w="5000" w:type="pct"/>
            <w:gridSpan w:val="3"/>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Количество маршрутов:</w:t>
            </w:r>
          </w:p>
        </w:tc>
      </w:tr>
      <w:tr w:rsidR="00BC3BF9" w:rsidRPr="00BC3BF9" w:rsidTr="00BC3BF9">
        <w:trPr>
          <w:trHeight w:val="70"/>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сельских</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0</w:t>
            </w:r>
          </w:p>
        </w:tc>
      </w:tr>
      <w:tr w:rsidR="00BC3BF9" w:rsidRPr="00BC3BF9" w:rsidTr="00BC3BF9">
        <w:trPr>
          <w:trHeight w:val="254"/>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пригородных (частных)</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2</w:t>
            </w:r>
          </w:p>
        </w:tc>
      </w:tr>
      <w:tr w:rsidR="00BC3BF9" w:rsidRPr="00BC3BF9" w:rsidTr="00BC3BF9">
        <w:trPr>
          <w:trHeight w:val="182"/>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междугородние</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0</w:t>
            </w:r>
          </w:p>
        </w:tc>
      </w:tr>
      <w:tr w:rsidR="00BC3BF9" w:rsidRPr="00BC3BF9" w:rsidTr="00BC3BF9">
        <w:trPr>
          <w:trHeight w:val="299"/>
          <w:jc w:val="center"/>
        </w:trPr>
        <w:tc>
          <w:tcPr>
            <w:tcW w:w="5000" w:type="pct"/>
            <w:gridSpan w:val="3"/>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Протяженность маршрутов:</w:t>
            </w:r>
          </w:p>
        </w:tc>
      </w:tr>
      <w:tr w:rsidR="00BC3BF9" w:rsidRPr="00BC3BF9" w:rsidTr="00BC3BF9">
        <w:trPr>
          <w:trHeight w:val="70"/>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сельских</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0</w:t>
            </w:r>
          </w:p>
        </w:tc>
      </w:tr>
      <w:tr w:rsidR="00BC3BF9" w:rsidRPr="00BC3BF9" w:rsidTr="00BC3BF9">
        <w:trPr>
          <w:trHeight w:val="184"/>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Pr="00BC3BF9">
              <w:rPr>
                <w:rFonts w:ascii="Times New Roman" w:eastAsia="Times New Roman" w:hAnsi="Times New Roman" w:cs="Times New Roman"/>
              </w:rPr>
              <w:t>пригородных</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57</w:t>
            </w:r>
          </w:p>
        </w:tc>
      </w:tr>
      <w:tr w:rsidR="00BC3BF9" w:rsidRPr="00BC3BF9" w:rsidTr="00BC3BF9">
        <w:trPr>
          <w:trHeight w:val="74"/>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Pr="00BC3BF9">
              <w:rPr>
                <w:rFonts w:ascii="Times New Roman" w:eastAsia="Times New Roman" w:hAnsi="Times New Roman" w:cs="Times New Roman"/>
              </w:rPr>
              <w:t>междугородних</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0</w:t>
            </w:r>
          </w:p>
        </w:tc>
      </w:tr>
      <w:tr w:rsidR="00BC3BF9" w:rsidRPr="00BC3BF9" w:rsidTr="00BC3BF9">
        <w:trPr>
          <w:trHeight w:val="425"/>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Охват населенных пунктов регулярным автобусным сообщением</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lang w:val="en-US"/>
              </w:rPr>
            </w:pPr>
            <w:r w:rsidRPr="00BC3BF9">
              <w:rPr>
                <w:rFonts w:ascii="Times New Roman" w:eastAsia="Times New Roman" w:hAnsi="Times New Roman" w:cs="Times New Roman"/>
                <w:lang w:val="en-US"/>
              </w:rPr>
              <w:t>%</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100</w:t>
            </w:r>
          </w:p>
        </w:tc>
      </w:tr>
      <w:tr w:rsidR="00BC3BF9" w:rsidRPr="00BC3BF9" w:rsidTr="00BC3BF9">
        <w:trPr>
          <w:trHeight w:val="192"/>
          <w:jc w:val="center"/>
        </w:trPr>
        <w:tc>
          <w:tcPr>
            <w:tcW w:w="2926" w:type="pct"/>
            <w:tcBorders>
              <w:top w:val="nil"/>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Количество выполненных рейсов по маршрутам</w:t>
            </w:r>
          </w:p>
        </w:tc>
        <w:tc>
          <w:tcPr>
            <w:tcW w:w="1249"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н/д</w:t>
            </w:r>
          </w:p>
        </w:tc>
      </w:tr>
      <w:tr w:rsidR="00BC3BF9" w:rsidRPr="00BC3BF9" w:rsidTr="00BC3BF9">
        <w:trPr>
          <w:trHeight w:val="116"/>
          <w:jc w:val="center"/>
        </w:trPr>
        <w:tc>
          <w:tcPr>
            <w:tcW w:w="2926" w:type="pct"/>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Количество перевезенных пассажиров</w:t>
            </w:r>
          </w:p>
        </w:tc>
        <w:tc>
          <w:tcPr>
            <w:tcW w:w="1249" w:type="pct"/>
            <w:tcBorders>
              <w:top w:val="single" w:sz="4" w:space="0" w:color="auto"/>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чел.</w:t>
            </w:r>
          </w:p>
        </w:tc>
        <w:tc>
          <w:tcPr>
            <w:tcW w:w="825" w:type="pct"/>
            <w:tcBorders>
              <w:top w:val="single" w:sz="4" w:space="0" w:color="auto"/>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н/д</w:t>
            </w:r>
          </w:p>
        </w:tc>
      </w:tr>
      <w:tr w:rsidR="00BC3BF9" w:rsidRPr="00BC3BF9" w:rsidTr="00BC3BF9">
        <w:trPr>
          <w:trHeight w:val="116"/>
          <w:jc w:val="center"/>
        </w:trPr>
        <w:tc>
          <w:tcPr>
            <w:tcW w:w="2926" w:type="pct"/>
            <w:tcBorders>
              <w:top w:val="single" w:sz="4" w:space="0" w:color="auto"/>
              <w:left w:val="single" w:sz="4" w:space="0" w:color="auto"/>
              <w:bottom w:val="single" w:sz="4" w:space="0" w:color="auto"/>
              <w:right w:val="single" w:sz="4" w:space="0" w:color="auto"/>
            </w:tcBorders>
            <w:vAlign w:val="center"/>
          </w:tcPr>
          <w:p w:rsidR="00BC3BF9" w:rsidRPr="00BC3BF9" w:rsidRDefault="00BC3BF9" w:rsidP="00BC3BF9">
            <w:pPr>
              <w:spacing w:after="0" w:line="240" w:lineRule="auto"/>
              <w:rPr>
                <w:rFonts w:ascii="Times New Roman" w:eastAsia="Times New Roman" w:hAnsi="Times New Roman" w:cs="Times New Roman"/>
              </w:rPr>
            </w:pPr>
            <w:r w:rsidRPr="00BC3BF9">
              <w:rPr>
                <w:rFonts w:ascii="Times New Roman" w:eastAsia="Times New Roman" w:hAnsi="Times New Roman" w:cs="Times New Roman"/>
              </w:rPr>
              <w:t>Количество остановочных пунктов</w:t>
            </w:r>
          </w:p>
        </w:tc>
        <w:tc>
          <w:tcPr>
            <w:tcW w:w="1249" w:type="pct"/>
            <w:tcBorders>
              <w:top w:val="single" w:sz="4" w:space="0" w:color="auto"/>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ед.</w:t>
            </w:r>
          </w:p>
        </w:tc>
        <w:tc>
          <w:tcPr>
            <w:tcW w:w="825" w:type="pct"/>
            <w:tcBorders>
              <w:top w:val="single" w:sz="4" w:space="0" w:color="auto"/>
              <w:left w:val="nil"/>
              <w:bottom w:val="single" w:sz="4" w:space="0" w:color="auto"/>
              <w:right w:val="single" w:sz="4" w:space="0" w:color="auto"/>
            </w:tcBorders>
            <w:vAlign w:val="center"/>
          </w:tcPr>
          <w:p w:rsidR="00BC3BF9" w:rsidRPr="00BC3BF9" w:rsidRDefault="00BC3BF9" w:rsidP="00BC3BF9">
            <w:pPr>
              <w:spacing w:after="0" w:line="240" w:lineRule="auto"/>
              <w:jc w:val="center"/>
              <w:rPr>
                <w:rFonts w:ascii="Times New Roman" w:eastAsia="Times New Roman" w:hAnsi="Times New Roman" w:cs="Times New Roman"/>
              </w:rPr>
            </w:pPr>
            <w:r w:rsidRPr="00BC3BF9">
              <w:rPr>
                <w:rFonts w:ascii="Times New Roman" w:eastAsia="Times New Roman" w:hAnsi="Times New Roman" w:cs="Times New Roman"/>
              </w:rPr>
              <w:t>8</w:t>
            </w:r>
          </w:p>
        </w:tc>
      </w:tr>
    </w:tbl>
    <w:p w:rsidR="00BC3BF9" w:rsidRPr="00BC3BF9" w:rsidRDefault="00BC3BF9" w:rsidP="00BC3BF9">
      <w:pPr>
        <w:spacing w:after="0" w:line="240" w:lineRule="auto"/>
        <w:ind w:firstLine="709"/>
        <w:jc w:val="both"/>
        <w:rPr>
          <w:rFonts w:ascii="Times New Roman" w:eastAsia="Calibri" w:hAnsi="Times New Roman" w:cs="Times New Roman"/>
          <w:highlight w:val="yellow"/>
          <w:lang w:eastAsia="ar-SA"/>
        </w:rPr>
      </w:pPr>
    </w:p>
    <w:p w:rsidR="00BC3BF9" w:rsidRPr="00BC3BF9"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В существующих социально-экономических условиях основными направлениями развития в сфере регулярных пассажирских перевозок будет являться оптимизация транспортной сети, расширение географии маршрутов.</w:t>
      </w:r>
    </w:p>
    <w:p w:rsidR="00BC3BF9" w:rsidRPr="00BC3BF9"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Реализация мероприятий позволит создать на территории Новомалороссийского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rsidR="00BC3BF9" w:rsidRPr="00BC3BF9"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На территории Новомалороссийского сельского поселения грузовые перевозки осуществляются различными видами транспорта.</w:t>
      </w:r>
    </w:p>
    <w:p w:rsidR="00BC3BF9" w:rsidRPr="00BC3BF9"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Помимо коммерческих перевозок осуществляются перевозки предприятиями района.</w:t>
      </w:r>
    </w:p>
    <w:p w:rsidR="004D2374"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Подробная информация по объемам перевозимых грузов по территории Новомалороссийского сельского поселения, а также за пределы – отсутствует.</w:t>
      </w:r>
    </w:p>
    <w:p w:rsidR="00F46BB7" w:rsidRPr="00F46BB7" w:rsidRDefault="00F46BB7" w:rsidP="00C53255">
      <w:pPr>
        <w:spacing w:before="240" w:line="240" w:lineRule="auto"/>
        <w:ind w:firstLine="709"/>
        <w:jc w:val="center"/>
        <w:rPr>
          <w:rFonts w:ascii="Times New Roman" w:eastAsia="Times New Roman" w:hAnsi="Times New Roman" w:cs="Times New Roman"/>
          <w:color w:val="0070C0"/>
          <w:lang w:val="x-none" w:eastAsia="x-none"/>
        </w:rPr>
      </w:pPr>
      <w:r w:rsidRPr="00F46BB7">
        <w:rPr>
          <w:rFonts w:ascii="Times New Roman" w:eastAsia="Times New Roman" w:hAnsi="Times New Roman" w:cs="Times New Roman"/>
          <w:color w:val="0070C0"/>
          <w:lang w:val="x-none" w:eastAsia="x-none"/>
        </w:rPr>
        <w:t>Автомобильный транспорт.</w:t>
      </w:r>
    </w:p>
    <w:p w:rsidR="00F46BB7" w:rsidRPr="00F46BB7" w:rsidRDefault="00F46BB7" w:rsidP="00F46BB7">
      <w:pPr>
        <w:spacing w:after="0" w:line="240" w:lineRule="auto"/>
        <w:ind w:firstLine="709"/>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По территории Новомалороссийского сельского поселения проходят следующие автомобильные дороги:</w:t>
      </w:r>
    </w:p>
    <w:p w:rsidR="00F46BB7" w:rsidRPr="00F46BB7" w:rsidRDefault="00F46BB7" w:rsidP="00F46BB7">
      <w:pPr>
        <w:tabs>
          <w:tab w:val="left" w:pos="992"/>
        </w:tabs>
        <w:spacing w:after="0" w:line="240" w:lineRule="auto"/>
        <w:ind w:firstLine="709"/>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 xml:space="preserve">участок автомобильной дороги регионального значения «п. Бейсуг </w:t>
      </w:r>
      <w:r w:rsidR="005426D6">
        <w:rPr>
          <w:rFonts w:ascii="Times New Roman" w:eastAsia="Times New Roman" w:hAnsi="Times New Roman" w:cs="Times New Roman"/>
          <w:lang w:val="x-none" w:eastAsia="x-none"/>
        </w:rPr>
        <w:t>–</w:t>
      </w:r>
      <w:r w:rsidRPr="00F46BB7">
        <w:rPr>
          <w:rFonts w:ascii="Times New Roman" w:eastAsia="Times New Roman" w:hAnsi="Times New Roman" w:cs="Times New Roman"/>
          <w:lang w:val="x-none" w:eastAsia="x-none"/>
        </w:rPr>
        <w:t xml:space="preserve"> ст</w:t>
      </w:r>
      <w:r w:rsidR="005426D6">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Новомалороссийская </w:t>
      </w:r>
      <w:r w:rsidR="005426D6">
        <w:rPr>
          <w:rFonts w:ascii="Times New Roman" w:eastAsia="Times New Roman" w:hAnsi="Times New Roman" w:cs="Times New Roman"/>
          <w:lang w:val="x-none" w:eastAsia="x-none"/>
        </w:rPr>
        <w:t>–</w:t>
      </w:r>
      <w:r w:rsidRPr="00F46BB7">
        <w:rPr>
          <w:rFonts w:ascii="Times New Roman" w:eastAsia="Times New Roman" w:hAnsi="Times New Roman" w:cs="Times New Roman"/>
          <w:lang w:val="x-none" w:eastAsia="x-none"/>
        </w:rPr>
        <w:t xml:space="preserve"> ст</w:t>
      </w:r>
      <w:r w:rsidR="005426D6">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Новогражданская» с капитальным типом покрытия (асфальтобетонное) </w:t>
      </w:r>
      <w:r w:rsidRPr="00F46BB7">
        <w:rPr>
          <w:rFonts w:ascii="Times New Roman" w:eastAsia="Times New Roman" w:hAnsi="Times New Roman" w:cs="Times New Roman"/>
          <w:lang w:val="en-US" w:eastAsia="x-none"/>
        </w:rPr>
        <w:t>III</w:t>
      </w:r>
      <w:r w:rsidRPr="00F46BB7">
        <w:rPr>
          <w:rFonts w:ascii="Times New Roman" w:eastAsia="Times New Roman" w:hAnsi="Times New Roman" w:cs="Times New Roman"/>
          <w:lang w:val="x-none" w:eastAsia="x-none"/>
        </w:rPr>
        <w:t xml:space="preserve"> технической категории, протяжённостью в границах поселения 7,9 км;</w:t>
      </w:r>
    </w:p>
    <w:p w:rsidR="00F46BB7" w:rsidRPr="00F46BB7" w:rsidRDefault="00F46BB7" w:rsidP="00F46BB7">
      <w:pPr>
        <w:tabs>
          <w:tab w:val="left" w:pos="992"/>
        </w:tabs>
        <w:spacing w:after="0" w:line="240" w:lineRule="auto"/>
        <w:ind w:firstLine="709"/>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участок автомобильной дороги регионального значения «ст</w:t>
      </w:r>
      <w:r w:rsidR="005426D6">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Выселки </w:t>
      </w:r>
      <w:r w:rsidR="005426D6">
        <w:rPr>
          <w:rFonts w:ascii="Times New Roman" w:eastAsia="Times New Roman" w:hAnsi="Times New Roman" w:cs="Times New Roman"/>
          <w:lang w:val="x-none" w:eastAsia="x-none"/>
        </w:rPr>
        <w:t>–</w:t>
      </w:r>
      <w:r w:rsidRPr="00F46BB7">
        <w:rPr>
          <w:rFonts w:ascii="Times New Roman" w:eastAsia="Times New Roman" w:hAnsi="Times New Roman" w:cs="Times New Roman"/>
          <w:lang w:val="x-none" w:eastAsia="x-none"/>
        </w:rPr>
        <w:t xml:space="preserve"> </w:t>
      </w:r>
      <w:r w:rsidR="005426D6">
        <w:rPr>
          <w:rFonts w:ascii="Times New Roman" w:eastAsia="Times New Roman" w:hAnsi="Times New Roman" w:cs="Times New Roman"/>
          <w:lang w:eastAsia="x-none"/>
        </w:rPr>
        <w:t xml:space="preserve">                                       </w:t>
      </w:r>
      <w:r w:rsidRPr="00F46BB7">
        <w:rPr>
          <w:rFonts w:ascii="Times New Roman" w:eastAsia="Times New Roman" w:hAnsi="Times New Roman" w:cs="Times New Roman"/>
          <w:lang w:val="x-none" w:eastAsia="x-none"/>
        </w:rPr>
        <w:t>ст</w:t>
      </w:r>
      <w:r w:rsidR="005426D6">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Новомалороссийская» с капитальным типом покрытия (асфальтобетонное) </w:t>
      </w:r>
      <w:r w:rsidRPr="00F46BB7">
        <w:rPr>
          <w:rFonts w:ascii="Times New Roman" w:eastAsia="Times New Roman" w:hAnsi="Times New Roman" w:cs="Times New Roman"/>
          <w:lang w:val="en-US" w:eastAsia="x-none"/>
        </w:rPr>
        <w:t>IV</w:t>
      </w:r>
      <w:r w:rsidRPr="00F46BB7">
        <w:rPr>
          <w:rFonts w:ascii="Times New Roman" w:eastAsia="Times New Roman" w:hAnsi="Times New Roman" w:cs="Times New Roman"/>
          <w:lang w:val="x-none" w:eastAsia="x-none"/>
        </w:rPr>
        <w:t xml:space="preserve"> технической категории, протяжённостью в границах поселения 4,0 км;</w:t>
      </w:r>
    </w:p>
    <w:p w:rsidR="00F46BB7" w:rsidRPr="00F46BB7" w:rsidRDefault="00F46BB7" w:rsidP="004E5BD7">
      <w:pPr>
        <w:keepNext/>
        <w:numPr>
          <w:ilvl w:val="2"/>
          <w:numId w:val="0"/>
        </w:numPr>
        <w:tabs>
          <w:tab w:val="num" w:pos="0"/>
        </w:tabs>
        <w:spacing w:before="120" w:line="240" w:lineRule="auto"/>
        <w:ind w:firstLine="567"/>
        <w:jc w:val="center"/>
        <w:outlineLvl w:val="2"/>
        <w:rPr>
          <w:rFonts w:ascii="Times New Roman" w:eastAsia="Times New Roman" w:hAnsi="Times New Roman" w:cs="Times New Roman"/>
          <w:color w:val="0070C0"/>
          <w:lang w:eastAsia="ru-RU"/>
        </w:rPr>
      </w:pPr>
      <w:bookmarkStart w:id="80" w:name="_Toc329629776"/>
      <w:r w:rsidRPr="00F46BB7">
        <w:rPr>
          <w:rFonts w:ascii="Times New Roman" w:eastAsia="Times New Roman" w:hAnsi="Times New Roman" w:cs="Times New Roman"/>
          <w:color w:val="0070C0"/>
          <w:lang w:eastAsia="ru-RU"/>
        </w:rPr>
        <w:t>Улично-дорожная сеть</w:t>
      </w:r>
      <w:bookmarkEnd w:id="80"/>
    </w:p>
    <w:p w:rsidR="00F46BB7" w:rsidRPr="00F46BB7" w:rsidRDefault="00F46BB7" w:rsidP="00F46BB7">
      <w:pPr>
        <w:spacing w:after="0" w:line="240" w:lineRule="auto"/>
        <w:ind w:firstLine="709"/>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 xml:space="preserve">На сегодняшний день большая часть улиц и дорог населенных пунктов Новомалороссийского сельского поселения имеют дорожные одежды низшего типа с грунтовым покрытием. Тротуары на улицах отсутствуют. </w:t>
      </w:r>
    </w:p>
    <w:p w:rsidR="00845C46" w:rsidRDefault="00845C46" w:rsidP="00F46BB7">
      <w:pPr>
        <w:spacing w:before="120" w:after="60" w:line="240" w:lineRule="auto"/>
        <w:contextualSpacing/>
        <w:jc w:val="center"/>
        <w:rPr>
          <w:rFonts w:ascii="Times New Roman" w:eastAsia="Times New Roman" w:hAnsi="Times New Roman" w:cs="Times New Roman"/>
          <w:lang w:eastAsia="x-none"/>
        </w:rPr>
      </w:pPr>
    </w:p>
    <w:p w:rsidR="00F46BB7" w:rsidRDefault="00F46BB7" w:rsidP="00F46BB7">
      <w:pPr>
        <w:spacing w:before="120" w:after="60" w:line="240" w:lineRule="auto"/>
        <w:contextualSpacing/>
        <w:jc w:val="center"/>
        <w:rPr>
          <w:rFonts w:ascii="Times New Roman" w:eastAsia="Times New Roman" w:hAnsi="Times New Roman" w:cs="Times New Roman"/>
          <w:lang w:eastAsia="x-none"/>
        </w:rPr>
      </w:pPr>
      <w:r w:rsidRPr="00F46BB7">
        <w:rPr>
          <w:rFonts w:ascii="Times New Roman" w:eastAsia="Times New Roman" w:hAnsi="Times New Roman" w:cs="Times New Roman"/>
          <w:lang w:val="x-none" w:eastAsia="x-none"/>
        </w:rPr>
        <w:t>Основные показатели улично-дорожной сети</w:t>
      </w:r>
    </w:p>
    <w:p w:rsidR="00DC6C65" w:rsidRPr="00DC6C65" w:rsidRDefault="00DC6C65" w:rsidP="00F46BB7">
      <w:pPr>
        <w:spacing w:before="120" w:after="60" w:line="240" w:lineRule="auto"/>
        <w:contextualSpacing/>
        <w:jc w:val="center"/>
        <w:rPr>
          <w:rFonts w:ascii="Times New Roman" w:eastAsia="Times New Roman" w:hAnsi="Times New Roman" w:cs="Times New Roman"/>
          <w:lang w:eastAsia="x-none"/>
        </w:rPr>
      </w:pPr>
    </w:p>
    <w:tbl>
      <w:tblPr>
        <w:tblW w:w="9639" w:type="dxa"/>
        <w:tblInd w:w="108" w:type="dxa"/>
        <w:tblLayout w:type="fixed"/>
        <w:tblLook w:val="0000" w:firstRow="0" w:lastRow="0" w:firstColumn="0" w:lastColumn="0" w:noHBand="0" w:noVBand="0"/>
      </w:tblPr>
      <w:tblGrid>
        <w:gridCol w:w="2552"/>
        <w:gridCol w:w="1701"/>
        <w:gridCol w:w="1984"/>
        <w:gridCol w:w="1701"/>
        <w:gridCol w:w="1701"/>
      </w:tblGrid>
      <w:tr w:rsidR="00F46BB7" w:rsidRPr="00F46BB7" w:rsidTr="005F6411">
        <w:trPr>
          <w:trHeight w:val="327"/>
        </w:trPr>
        <w:tc>
          <w:tcPr>
            <w:tcW w:w="2552" w:type="dxa"/>
            <w:vMerge w:val="restart"/>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lastRenderedPageBreak/>
              <w:t>Населенный пункт</w:t>
            </w:r>
          </w:p>
        </w:tc>
        <w:tc>
          <w:tcPr>
            <w:tcW w:w="7087" w:type="dxa"/>
            <w:gridSpan w:val="4"/>
            <w:tcBorders>
              <w:top w:val="single" w:sz="4" w:space="0" w:color="000000"/>
              <w:left w:val="single" w:sz="4" w:space="0" w:color="000000"/>
              <w:bottom w:val="single" w:sz="4" w:space="0" w:color="000000"/>
              <w:right w:val="single" w:sz="4" w:space="0" w:color="000000"/>
            </w:tcBorders>
            <w:vAlign w:val="center"/>
          </w:tcPr>
          <w:p w:rsidR="00F46BB7" w:rsidRPr="004D2374" w:rsidRDefault="00F46BB7" w:rsidP="004D2374">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Протяж</w:t>
            </w:r>
            <w:r w:rsidR="004D2374">
              <w:rPr>
                <w:rFonts w:ascii="Times New Roman" w:eastAsia="Times New Roman" w:hAnsi="Times New Roman" w:cs="Times New Roman"/>
                <w:lang w:eastAsia="ru-RU"/>
              </w:rPr>
              <w:t xml:space="preserve">енность улиц / площадь покрытия </w:t>
            </w:r>
            <w:r w:rsidRPr="00F46BB7">
              <w:rPr>
                <w:rFonts w:ascii="Times New Roman" w:eastAsia="Times New Roman" w:hAnsi="Times New Roman" w:cs="Times New Roman"/>
                <w:lang w:eastAsia="ru-RU"/>
              </w:rPr>
              <w:t>по типам дорожной одежды, км/м</w:t>
            </w:r>
            <w:r w:rsidRPr="00F46BB7">
              <w:rPr>
                <w:rFonts w:ascii="Times New Roman" w:eastAsia="Times New Roman" w:hAnsi="Times New Roman" w:cs="Times New Roman"/>
                <w:vertAlign w:val="superscript"/>
                <w:lang w:eastAsia="ru-RU"/>
              </w:rPr>
              <w:t>2</w:t>
            </w:r>
          </w:p>
        </w:tc>
      </w:tr>
      <w:tr w:rsidR="00F46BB7" w:rsidRPr="00F46BB7" w:rsidTr="005F6411">
        <w:trPr>
          <w:trHeight w:val="248"/>
        </w:trPr>
        <w:tc>
          <w:tcPr>
            <w:tcW w:w="2552" w:type="dxa"/>
            <w:vMerge/>
            <w:tcBorders>
              <w:top w:val="single" w:sz="4" w:space="0" w:color="000000"/>
              <w:left w:val="single" w:sz="4" w:space="0" w:color="000000"/>
              <w:bottom w:val="single" w:sz="4" w:space="0" w:color="000000"/>
            </w:tcBorders>
            <w:vAlign w:val="center"/>
          </w:tcPr>
          <w:p w:rsidR="00F46BB7" w:rsidRPr="00F46BB7" w:rsidRDefault="00F46BB7" w:rsidP="00F46BB7">
            <w:pPr>
              <w:spacing w:after="0" w:line="240" w:lineRule="auto"/>
              <w:ind w:firstLine="709"/>
              <w:jc w:val="both"/>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spacing w:val="3"/>
                <w:lang w:eastAsia="ru-RU"/>
              </w:rPr>
            </w:pPr>
            <w:r w:rsidRPr="00F46BB7">
              <w:rPr>
                <w:rFonts w:ascii="Times New Roman" w:eastAsia="Times New Roman" w:hAnsi="Times New Roman" w:cs="Times New Roman"/>
                <w:spacing w:val="3"/>
                <w:lang w:eastAsia="ru-RU"/>
              </w:rPr>
              <w:t>Капитальный</w:t>
            </w:r>
          </w:p>
        </w:tc>
        <w:tc>
          <w:tcPr>
            <w:tcW w:w="1984"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Переходный</w:t>
            </w: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Низший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Всего</w:t>
            </w:r>
          </w:p>
        </w:tc>
      </w:tr>
      <w:tr w:rsidR="00F46BB7" w:rsidRPr="00F46BB7" w:rsidTr="005F6411">
        <w:trPr>
          <w:trHeight w:val="226"/>
        </w:trPr>
        <w:tc>
          <w:tcPr>
            <w:tcW w:w="2552"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rPr>
                <w:rFonts w:ascii="Times New Roman" w:eastAsia="Times New Roman" w:hAnsi="Times New Roman" w:cs="Times New Roman"/>
                <w:lang w:eastAsia="ru-RU"/>
              </w:rPr>
            </w:pPr>
            <w:r w:rsidRPr="00F46BB7">
              <w:rPr>
                <w:rFonts w:ascii="Times New Roman" w:eastAsia="Calibri" w:hAnsi="Times New Roman" w:cs="Times New Roman"/>
                <w:lang w:eastAsia="ru-RU"/>
              </w:rPr>
              <w:t>ст. Новомалороссийская</w:t>
            </w: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22,6/124900</w:t>
            </w:r>
          </w:p>
        </w:tc>
        <w:tc>
          <w:tcPr>
            <w:tcW w:w="1984"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14,9/73700</w:t>
            </w: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28,2/96600</w:t>
            </w:r>
          </w:p>
        </w:tc>
        <w:tc>
          <w:tcPr>
            <w:tcW w:w="1701" w:type="dxa"/>
            <w:tcBorders>
              <w:top w:val="single" w:sz="4" w:space="0" w:color="000000"/>
              <w:left w:val="single" w:sz="4" w:space="0" w:color="000000"/>
              <w:bottom w:val="single" w:sz="4" w:space="0" w:color="000000"/>
              <w:right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65,7/295200</w:t>
            </w:r>
          </w:p>
        </w:tc>
      </w:tr>
      <w:tr w:rsidR="00F46BB7" w:rsidRPr="00F46BB7" w:rsidTr="005F6411">
        <w:trPr>
          <w:trHeight w:val="287"/>
        </w:trPr>
        <w:tc>
          <w:tcPr>
            <w:tcW w:w="2552"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rPr>
                <w:rFonts w:ascii="Times New Roman" w:eastAsia="Times New Roman" w:hAnsi="Times New Roman" w:cs="Times New Roman"/>
                <w:lang w:eastAsia="ru-RU"/>
              </w:rPr>
            </w:pPr>
            <w:r w:rsidRPr="00F46BB7">
              <w:rPr>
                <w:rFonts w:ascii="Times New Roman" w:eastAsia="Calibri" w:hAnsi="Times New Roman" w:cs="Times New Roman"/>
                <w:lang w:eastAsia="ru-RU"/>
              </w:rPr>
              <w:t>ст. Новогражданская</w:t>
            </w: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3,9/22900</w:t>
            </w:r>
          </w:p>
        </w:tc>
        <w:tc>
          <w:tcPr>
            <w:tcW w:w="1984"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3,5/15400</w:t>
            </w:r>
          </w:p>
        </w:tc>
        <w:tc>
          <w:tcPr>
            <w:tcW w:w="1701" w:type="dxa"/>
            <w:tcBorders>
              <w:top w:val="single" w:sz="4" w:space="0" w:color="000000"/>
              <w:left w:val="single" w:sz="4" w:space="0" w:color="000000"/>
              <w:bottom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10,9/51600</w:t>
            </w:r>
          </w:p>
        </w:tc>
        <w:tc>
          <w:tcPr>
            <w:tcW w:w="1701" w:type="dxa"/>
            <w:tcBorders>
              <w:top w:val="single" w:sz="4" w:space="0" w:color="000000"/>
              <w:left w:val="single" w:sz="4" w:space="0" w:color="000000"/>
              <w:bottom w:val="single" w:sz="4" w:space="0" w:color="000000"/>
              <w:right w:val="single" w:sz="4" w:space="0" w:color="000000"/>
            </w:tcBorders>
            <w:vAlign w:val="center"/>
          </w:tcPr>
          <w:p w:rsidR="00F46BB7" w:rsidRPr="00F46BB7" w:rsidRDefault="00F46BB7" w:rsidP="00F46BB7">
            <w:pPr>
              <w:snapToGrid w:val="0"/>
              <w:spacing w:after="0" w:line="240" w:lineRule="auto"/>
              <w:jc w:val="center"/>
              <w:rPr>
                <w:rFonts w:ascii="Times New Roman" w:eastAsia="Times New Roman" w:hAnsi="Times New Roman" w:cs="Times New Roman"/>
                <w:lang w:eastAsia="ru-RU"/>
              </w:rPr>
            </w:pPr>
            <w:r w:rsidRPr="00F46BB7">
              <w:rPr>
                <w:rFonts w:ascii="Times New Roman" w:eastAsia="Times New Roman" w:hAnsi="Times New Roman" w:cs="Times New Roman"/>
                <w:lang w:eastAsia="ru-RU"/>
              </w:rPr>
              <w:t>18,3/89900</w:t>
            </w:r>
          </w:p>
        </w:tc>
      </w:tr>
      <w:tr w:rsidR="00DC6C65" w:rsidRPr="00F46BB7" w:rsidTr="005F6411">
        <w:trPr>
          <w:trHeight w:val="294"/>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DC6C65" w:rsidRPr="00F46BB7" w:rsidRDefault="00DC6C65" w:rsidP="00DC6C65">
            <w:pPr>
              <w:snapToGrid w:val="0"/>
              <w:spacing w:after="0" w:line="240" w:lineRule="auto"/>
              <w:jc w:val="center"/>
              <w:rPr>
                <w:rFonts w:ascii="Times New Roman" w:eastAsia="Times New Roman" w:hAnsi="Times New Roman" w:cs="Times New Roman"/>
                <w:lang w:eastAsia="ru-RU"/>
              </w:rPr>
            </w:pPr>
            <w:r>
              <w:rPr>
                <w:rFonts w:ascii="Times New Roman" w:eastAsia="Calibri" w:hAnsi="Times New Roman" w:cs="Times New Roman"/>
                <w:lang w:eastAsia="ru-RU"/>
              </w:rPr>
              <w:t xml:space="preserve">                                                                                                                                  Всего:</w:t>
            </w:r>
            <w:r>
              <w:rPr>
                <w:rFonts w:ascii="Times New Roman" w:eastAsia="Times New Roman" w:hAnsi="Times New Roman" w:cs="Times New Roman"/>
                <w:lang w:eastAsia="ru-RU"/>
              </w:rPr>
              <w:t xml:space="preserve">    84/38510000</w:t>
            </w:r>
          </w:p>
        </w:tc>
      </w:tr>
    </w:tbl>
    <w:p w:rsidR="00F46BB7" w:rsidRPr="00F46BB7" w:rsidRDefault="00F46BB7" w:rsidP="00F46BB7">
      <w:pPr>
        <w:spacing w:after="0" w:line="240" w:lineRule="auto"/>
        <w:ind w:firstLine="709"/>
        <w:jc w:val="both"/>
        <w:rPr>
          <w:rFonts w:ascii="Times New Roman" w:eastAsia="Times New Roman" w:hAnsi="Times New Roman" w:cs="Times New Roman"/>
          <w:lang w:val="x-none" w:eastAsia="x-none"/>
        </w:rPr>
      </w:pPr>
    </w:p>
    <w:p w:rsidR="00F46BB7" w:rsidRPr="00F46BB7" w:rsidRDefault="00F46BB7" w:rsidP="00DC6C65">
      <w:pPr>
        <w:spacing w:after="0" w:line="240" w:lineRule="auto"/>
        <w:ind w:firstLine="567"/>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Анализ состояния существующей улично-дорожной сети</w:t>
      </w:r>
    </w:p>
    <w:p w:rsidR="00F46BB7" w:rsidRPr="00F46BB7" w:rsidRDefault="004D2374" w:rsidP="00D43DC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В</w:t>
      </w:r>
      <w:r w:rsidR="00F46BB7" w:rsidRPr="00F46BB7">
        <w:rPr>
          <w:rFonts w:ascii="Times New Roman" w:eastAsia="Times New Roman" w:hAnsi="Times New Roman" w:cs="Times New Roman"/>
          <w:lang w:val="x-none" w:eastAsia="x-none"/>
        </w:rPr>
        <w:t>ыявлены следующие недостатки улично-дорожной сети населенных пунктов Новомалороссийского сельского поселения:</w:t>
      </w:r>
    </w:p>
    <w:p w:rsidR="00F46BB7" w:rsidRPr="00F46BB7" w:rsidRDefault="00F46BB7" w:rsidP="00D43DC8">
      <w:pPr>
        <w:tabs>
          <w:tab w:val="left" w:pos="992"/>
        </w:tabs>
        <w:spacing w:after="0" w:line="240" w:lineRule="auto"/>
        <w:ind w:firstLine="567"/>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отсутствие четкой дифференциации улично-дорожной сети по категориям;</w:t>
      </w:r>
    </w:p>
    <w:p w:rsidR="00F46BB7" w:rsidRPr="00F46BB7" w:rsidRDefault="00F46BB7" w:rsidP="00D43DC8">
      <w:pPr>
        <w:tabs>
          <w:tab w:val="left" w:pos="992"/>
        </w:tabs>
        <w:spacing w:after="0" w:line="240" w:lineRule="auto"/>
        <w:ind w:firstLine="567"/>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часть улиц не имеют дорожных одежд капитального типа;</w:t>
      </w:r>
    </w:p>
    <w:p w:rsidR="00F46BB7" w:rsidRPr="00F46BB7" w:rsidRDefault="00F46BB7" w:rsidP="00D43DC8">
      <w:pPr>
        <w:tabs>
          <w:tab w:val="left" w:pos="992"/>
        </w:tabs>
        <w:spacing w:after="0" w:line="240" w:lineRule="auto"/>
        <w:ind w:firstLine="567"/>
        <w:jc w:val="both"/>
        <w:rPr>
          <w:rFonts w:ascii="Times New Roman" w:eastAsia="Times New Roman" w:hAnsi="Times New Roman" w:cs="Times New Roman"/>
          <w:lang w:val="x-none" w:eastAsia="x-none"/>
        </w:rPr>
      </w:pPr>
      <w:r w:rsidRPr="00F46BB7">
        <w:rPr>
          <w:rFonts w:ascii="Times New Roman" w:eastAsia="Times New Roman" w:hAnsi="Times New Roman" w:cs="Times New Roman"/>
          <w:lang w:val="x-none" w:eastAsia="x-none"/>
        </w:rPr>
        <w:t>на большей части улиц отсутствуют тротуары.</w:t>
      </w:r>
    </w:p>
    <w:bookmarkEnd w:id="76"/>
    <w:p w:rsidR="00E671AA" w:rsidRPr="00F46BB7" w:rsidRDefault="00E671AA" w:rsidP="00D43DC8">
      <w:pPr>
        <w:shd w:val="clear" w:color="auto" w:fill="FFFFFF"/>
        <w:spacing w:before="240" w:line="240" w:lineRule="auto"/>
        <w:ind w:firstLine="567"/>
        <w:jc w:val="center"/>
        <w:rPr>
          <w:rFonts w:ascii="Times New Roman" w:eastAsia="Times New Roman" w:hAnsi="Times New Roman" w:cs="Times New Roman"/>
          <w:color w:val="0070C0"/>
          <w:lang w:eastAsia="ru-RU"/>
        </w:rPr>
      </w:pPr>
      <w:r w:rsidRPr="00F46BB7">
        <w:rPr>
          <w:rFonts w:ascii="Times New Roman" w:eastAsia="Times New Roman" w:hAnsi="Times New Roman" w:cs="Times New Roman"/>
          <w:color w:val="0070C0"/>
          <w:lang w:eastAsia="ru-RU"/>
        </w:rPr>
        <w:t>Автомобилизация</w:t>
      </w:r>
    </w:p>
    <w:p w:rsidR="00BC3BF9" w:rsidRDefault="00BC3BF9" w:rsidP="00BC3BF9">
      <w:pPr>
        <w:spacing w:after="0" w:line="240" w:lineRule="auto"/>
        <w:ind w:firstLine="567"/>
        <w:jc w:val="both"/>
        <w:rPr>
          <w:rFonts w:ascii="Times New Roman" w:eastAsia="Times New Roman" w:hAnsi="Times New Roman" w:cs="Times New Roman"/>
        </w:rPr>
      </w:pPr>
      <w:r w:rsidRPr="00BC3BF9">
        <w:rPr>
          <w:rFonts w:ascii="Times New Roman" w:eastAsia="Times New Roman" w:hAnsi="Times New Roman" w:cs="Times New Roman"/>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осуществляется на придомовых территориях.</w:t>
      </w:r>
    </w:p>
    <w:p w:rsidR="00F46BB7" w:rsidRDefault="00F46BB7" w:rsidP="00BC3BF9">
      <w:pPr>
        <w:spacing w:after="0" w:line="240" w:lineRule="auto"/>
        <w:ind w:firstLine="567"/>
        <w:jc w:val="both"/>
        <w:rPr>
          <w:rFonts w:ascii="Times New Roman" w:eastAsia="Times New Roman" w:hAnsi="Times New Roman" w:cs="Times New Roman"/>
          <w:lang w:eastAsia="x-none"/>
        </w:rPr>
      </w:pPr>
      <w:r w:rsidRPr="00F46BB7">
        <w:rPr>
          <w:rFonts w:ascii="Times New Roman" w:eastAsia="Times New Roman" w:hAnsi="Times New Roman" w:cs="Times New Roman"/>
          <w:lang w:val="x-none" w:eastAsia="x-none"/>
        </w:rPr>
        <w:t>По состоянию на конец 2009</w:t>
      </w:r>
      <w:r>
        <w:rPr>
          <w:rFonts w:ascii="Times New Roman" w:eastAsia="Times New Roman" w:hAnsi="Times New Roman" w:cs="Times New Roman"/>
          <w:lang w:eastAsia="x-none"/>
        </w:rPr>
        <w:t xml:space="preserve"> </w:t>
      </w:r>
      <w:r w:rsidRPr="00F46BB7">
        <w:rPr>
          <w:rFonts w:ascii="Times New Roman" w:eastAsia="Times New Roman" w:hAnsi="Times New Roman" w:cs="Times New Roman"/>
          <w:lang w:val="x-none" w:eastAsia="x-none"/>
        </w:rPr>
        <w:t>г. общая численность жителей населенных пунктов  Новомалороссийского сельского  поселения составляла 7158 человек, уровень автомобилизации - порядка 180 автомобилей на 1000 жителей. В соответствии с этими данными общее количество автомобилей было порядка 1289 единиц.</w:t>
      </w:r>
    </w:p>
    <w:p w:rsidR="00D43DC8" w:rsidRPr="00F46BB7" w:rsidRDefault="00D43DC8" w:rsidP="00D43DC8">
      <w:pPr>
        <w:spacing w:after="0" w:line="240" w:lineRule="auto"/>
        <w:ind w:firstLine="567"/>
        <w:jc w:val="both"/>
        <w:rPr>
          <w:rFonts w:ascii="Times New Roman" w:eastAsia="Times New Roman" w:hAnsi="Times New Roman" w:cs="Times New Roman"/>
          <w:lang w:val="x-none" w:eastAsia="x-none"/>
        </w:rPr>
      </w:pPr>
      <w:r w:rsidRPr="00D43DC8">
        <w:rPr>
          <w:rFonts w:ascii="Times New Roman" w:eastAsia="Times New Roman" w:hAnsi="Times New Roman" w:cs="Times New Roman"/>
          <w:lang w:val="x-none" w:eastAsia="x-none"/>
        </w:rPr>
        <w:t xml:space="preserve">Учитывая сложившийся уровень автомобилизации, равный 180 автомобилям на 1000 жителей, расчетный уровень автомобилизации </w:t>
      </w:r>
      <w:r>
        <w:rPr>
          <w:rFonts w:ascii="Times New Roman" w:eastAsia="Times New Roman" w:hAnsi="Times New Roman" w:cs="Times New Roman"/>
          <w:lang w:eastAsia="x-none"/>
        </w:rPr>
        <w:t xml:space="preserve">на перспективу генеральным планом </w:t>
      </w:r>
      <w:r w:rsidRPr="00D43DC8">
        <w:rPr>
          <w:rFonts w:ascii="Times New Roman" w:eastAsia="Times New Roman" w:hAnsi="Times New Roman" w:cs="Times New Roman"/>
          <w:lang w:val="x-none" w:eastAsia="x-none"/>
        </w:rPr>
        <w:t xml:space="preserve">принят равным 250 автомобилям на 1000 человек. </w:t>
      </w:r>
    </w:p>
    <w:p w:rsidR="00F46BB7" w:rsidRPr="00F46BB7" w:rsidRDefault="00F46BB7" w:rsidP="00D43DC8">
      <w:pPr>
        <w:spacing w:line="240" w:lineRule="auto"/>
        <w:ind w:firstLine="567"/>
        <w:jc w:val="center"/>
        <w:rPr>
          <w:rFonts w:ascii="Times New Roman" w:eastAsia="Times New Roman" w:hAnsi="Times New Roman" w:cs="Times New Roman"/>
          <w:color w:val="0070C0"/>
          <w:lang w:eastAsia="x-none"/>
        </w:rPr>
      </w:pPr>
      <w:r w:rsidRPr="00F46BB7">
        <w:rPr>
          <w:rFonts w:ascii="Times New Roman" w:eastAsia="Times New Roman" w:hAnsi="Times New Roman" w:cs="Times New Roman"/>
          <w:color w:val="0070C0"/>
          <w:lang w:eastAsia="x-none"/>
        </w:rPr>
        <w:t>Гаражи, остановочные пункты</w:t>
      </w:r>
    </w:p>
    <w:p w:rsidR="00F46BB7" w:rsidRDefault="00F46BB7" w:rsidP="00D43DC8">
      <w:pPr>
        <w:spacing w:after="0" w:line="240" w:lineRule="auto"/>
        <w:ind w:firstLine="567"/>
        <w:jc w:val="both"/>
        <w:rPr>
          <w:rFonts w:ascii="Times New Roman" w:eastAsia="Times New Roman" w:hAnsi="Times New Roman" w:cs="Times New Roman"/>
          <w:lang w:eastAsia="x-none"/>
        </w:rPr>
      </w:pPr>
      <w:r w:rsidRPr="00F46BB7">
        <w:rPr>
          <w:rFonts w:ascii="Times New Roman" w:eastAsia="Times New Roman" w:hAnsi="Times New Roman" w:cs="Times New Roman"/>
          <w:lang w:eastAsia="ru-RU"/>
        </w:rPr>
        <w:t>На территории сельского поселения располагаются</w:t>
      </w:r>
      <w:r w:rsidRPr="00F46BB7">
        <w:rPr>
          <w:rFonts w:ascii="Times New Roman" w:eastAsia="Times New Roman" w:hAnsi="Times New Roman" w:cs="Times New Roman"/>
          <w:color w:val="0070C0"/>
          <w:lang w:eastAsia="x-none"/>
        </w:rPr>
        <w:t xml:space="preserve"> </w:t>
      </w:r>
      <w:r w:rsidR="00BC3BF9">
        <w:rPr>
          <w:rFonts w:ascii="Times New Roman" w:eastAsia="Times New Roman" w:hAnsi="Times New Roman" w:cs="Times New Roman"/>
          <w:lang w:eastAsia="x-none"/>
        </w:rPr>
        <w:t>8</w:t>
      </w:r>
      <w:r w:rsidRPr="00F46BB7">
        <w:rPr>
          <w:rFonts w:ascii="Times New Roman" w:eastAsia="Times New Roman" w:hAnsi="Times New Roman" w:cs="Times New Roman"/>
          <w:lang w:val="x-none" w:eastAsia="x-none"/>
        </w:rPr>
        <w:t xml:space="preserve"> остановочных </w:t>
      </w:r>
      <w:r w:rsidR="00BC3BF9">
        <w:rPr>
          <w:rFonts w:ascii="Times New Roman" w:eastAsia="Times New Roman" w:hAnsi="Times New Roman" w:cs="Times New Roman"/>
          <w:lang w:eastAsia="x-none"/>
        </w:rPr>
        <w:t>пунктов</w:t>
      </w:r>
      <w:r w:rsidR="00932A09">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w:t>
      </w:r>
      <w:r w:rsidR="00932A09">
        <w:rPr>
          <w:rFonts w:ascii="Times New Roman" w:eastAsia="Times New Roman" w:hAnsi="Times New Roman" w:cs="Times New Roman"/>
          <w:lang w:eastAsia="x-none"/>
        </w:rPr>
        <w:t xml:space="preserve">2 расположены </w:t>
      </w:r>
      <w:r w:rsidR="00932A09">
        <w:rPr>
          <w:rFonts w:ascii="Times New Roman" w:eastAsia="Times New Roman" w:hAnsi="Times New Roman" w:cs="Times New Roman"/>
          <w:lang w:val="x-none" w:eastAsia="x-none"/>
        </w:rPr>
        <w:t>западнее</w:t>
      </w:r>
      <w:r w:rsidR="00BC3BF9">
        <w:rPr>
          <w:rFonts w:ascii="Times New Roman" w:eastAsia="Times New Roman" w:hAnsi="Times New Roman" w:cs="Times New Roman"/>
          <w:lang w:eastAsia="x-none"/>
        </w:rPr>
        <w:t xml:space="preserve"> </w:t>
      </w:r>
      <w:r w:rsidRPr="00F46BB7">
        <w:rPr>
          <w:rFonts w:ascii="Times New Roman" w:eastAsia="Times New Roman" w:hAnsi="Times New Roman" w:cs="Times New Roman"/>
          <w:lang w:val="x-none" w:eastAsia="x-none"/>
        </w:rPr>
        <w:t>ст</w:t>
      </w:r>
      <w:r>
        <w:rPr>
          <w:rFonts w:ascii="Times New Roman" w:eastAsia="Times New Roman" w:hAnsi="Times New Roman" w:cs="Times New Roman"/>
          <w:lang w:eastAsia="x-none"/>
        </w:rPr>
        <w:t>.</w:t>
      </w:r>
      <w:r w:rsidRPr="00F46BB7">
        <w:rPr>
          <w:rFonts w:ascii="Times New Roman" w:eastAsia="Times New Roman" w:hAnsi="Times New Roman" w:cs="Times New Roman"/>
          <w:lang w:val="x-none" w:eastAsia="x-none"/>
        </w:rPr>
        <w:t xml:space="preserve"> Новогражданск</w:t>
      </w:r>
      <w:r>
        <w:rPr>
          <w:rFonts w:ascii="Times New Roman" w:eastAsia="Times New Roman" w:hAnsi="Times New Roman" w:cs="Times New Roman"/>
          <w:lang w:eastAsia="x-none"/>
        </w:rPr>
        <w:t>ой</w:t>
      </w:r>
      <w:r w:rsidRPr="00F46BB7">
        <w:rPr>
          <w:rFonts w:ascii="Times New Roman" w:eastAsia="Times New Roman" w:hAnsi="Times New Roman" w:cs="Times New Roman"/>
          <w:lang w:val="x-none" w:eastAsia="x-none"/>
        </w:rPr>
        <w:t xml:space="preserve">. </w:t>
      </w:r>
    </w:p>
    <w:p w:rsidR="00F46BB7" w:rsidRDefault="00F46BB7" w:rsidP="00D43DC8">
      <w:pPr>
        <w:spacing w:after="0" w:line="240" w:lineRule="auto"/>
        <w:ind w:firstLine="567"/>
        <w:jc w:val="both"/>
        <w:rPr>
          <w:rFonts w:ascii="Times New Roman" w:eastAsia="Times New Roman" w:hAnsi="Times New Roman" w:cs="Times New Roman"/>
          <w:lang w:eastAsia="x-none"/>
        </w:rPr>
      </w:pPr>
      <w:r w:rsidRPr="00F46BB7">
        <w:rPr>
          <w:rFonts w:ascii="Times New Roman" w:eastAsia="Times New Roman" w:hAnsi="Times New Roman" w:cs="Times New Roman"/>
          <w:lang w:val="x-none" w:eastAsia="x-none"/>
        </w:rPr>
        <w:t xml:space="preserve">В соответствии с обеспеченностью жителей индивидуальными легковыми автомобилями (160 единиц на 1000 жителей), и учитывая численность населения, проживающего в малоэтажной застройке (935 человек), потребность в гаражах составляет 153 машино-места. Исходя из общего количества гаражей необходимо строительство гаражей индивидуального транспорта общей мощностью 87 машино-мест. </w:t>
      </w:r>
    </w:p>
    <w:p w:rsidR="003F49AD" w:rsidRDefault="006B2EBD" w:rsidP="0063318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D43DC8" w:rsidRPr="00914267" w:rsidRDefault="00D43DC8" w:rsidP="00057188">
      <w:pPr>
        <w:keepNext/>
        <w:keepLines/>
        <w:numPr>
          <w:ilvl w:val="2"/>
          <w:numId w:val="0"/>
        </w:numPr>
        <w:tabs>
          <w:tab w:val="num" w:pos="0"/>
        </w:tabs>
        <w:spacing w:line="240" w:lineRule="auto"/>
        <w:jc w:val="center"/>
        <w:outlineLvl w:val="2"/>
        <w:rPr>
          <w:rFonts w:ascii="Times New Roman" w:eastAsia="Times New Roman" w:hAnsi="Times New Roman" w:cs="Times New Roman"/>
          <w:color w:val="0070C0"/>
          <w:lang w:eastAsia="ru-RU"/>
        </w:rPr>
      </w:pPr>
      <w:bookmarkStart w:id="81" w:name="_Toc329629781"/>
      <w:bookmarkStart w:id="82" w:name="_Toc353127735"/>
      <w:bookmarkStart w:id="83" w:name="_Toc416254032"/>
      <w:r w:rsidRPr="00914267">
        <w:rPr>
          <w:rFonts w:ascii="Times New Roman" w:eastAsia="Times New Roman" w:hAnsi="Times New Roman" w:cs="Times New Roman"/>
          <w:color w:val="0070C0"/>
          <w:lang w:eastAsia="ru-RU"/>
        </w:rPr>
        <w:t>Теплоснабжение</w:t>
      </w:r>
      <w:bookmarkEnd w:id="81"/>
    </w:p>
    <w:p w:rsidR="00D43DC8" w:rsidRPr="00914267" w:rsidRDefault="00D43DC8" w:rsidP="00057188">
      <w:pPr>
        <w:tabs>
          <w:tab w:val="num" w:pos="0"/>
        </w:tabs>
        <w:spacing w:after="0" w:line="240" w:lineRule="auto"/>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Новомалороссийская</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теплоснабжения станицы Новомалороссийская децентрализованная.</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Теплоснабжение общественных и административных зданий осуществляется от семи котельных, работающих на газе. </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Промышленные объекты в юго-восточной части станицы обеспечиваются теплоснабжением от собственной газовой котельной мощностью 5,2 Гкал/ч.</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Частная жилая  застройка обеспечивается теплом от индивидуальных газовых котлов.</w:t>
      </w:r>
    </w:p>
    <w:p w:rsidR="00D43DC8" w:rsidRPr="00932A09" w:rsidRDefault="00D43DC8" w:rsidP="00BB5253">
      <w:pPr>
        <w:tabs>
          <w:tab w:val="num" w:pos="0"/>
        </w:tabs>
        <w:spacing w:line="240" w:lineRule="auto"/>
        <w:ind w:firstLine="567"/>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Вывод: для данного населённого пункта существующая децентрализованная система теплоснабжения является оптимальным вариантом.</w:t>
      </w:r>
    </w:p>
    <w:p w:rsidR="00BB5253" w:rsidRDefault="00BB5253" w:rsidP="00BB5253">
      <w:pPr>
        <w:spacing w:line="240" w:lineRule="auto"/>
        <w:contextualSpacing/>
        <w:jc w:val="center"/>
        <w:rPr>
          <w:rFonts w:ascii="Times New Roman" w:eastAsia="Times New Roman" w:hAnsi="Times New Roman" w:cs="Times New Roman"/>
          <w:lang w:eastAsia="x-none"/>
        </w:rPr>
      </w:pPr>
      <w:r w:rsidRPr="00D43DC8">
        <w:rPr>
          <w:rFonts w:ascii="Times New Roman" w:eastAsia="Times New Roman" w:hAnsi="Times New Roman" w:cs="Times New Roman"/>
          <w:lang w:val="x-none" w:eastAsia="x-none"/>
        </w:rPr>
        <w:t xml:space="preserve">Расчет тепловых нагрузок по </w:t>
      </w:r>
      <w:r w:rsidRPr="00D43DC8">
        <w:rPr>
          <w:rFonts w:ascii="Times New Roman" w:eastAsia="Times New Roman" w:hAnsi="Times New Roman" w:cs="Times New Roman"/>
          <w:lang w:eastAsia="x-none"/>
        </w:rPr>
        <w:t>станице</w:t>
      </w:r>
      <w:r w:rsidRPr="00D43DC8">
        <w:rPr>
          <w:rFonts w:ascii="Times New Roman" w:eastAsia="Times New Roman" w:hAnsi="Times New Roman" w:cs="Times New Roman"/>
          <w:bCs/>
          <w:lang w:val="x-none" w:eastAsia="x-none"/>
        </w:rPr>
        <w:t xml:space="preserve"> Новомалороссийск</w:t>
      </w:r>
      <w:r w:rsidR="004E5BD7">
        <w:rPr>
          <w:rFonts w:ascii="Times New Roman" w:eastAsia="Times New Roman" w:hAnsi="Times New Roman" w:cs="Times New Roman"/>
          <w:bCs/>
          <w:lang w:eastAsia="x-none"/>
        </w:rPr>
        <w:t>ой</w:t>
      </w:r>
      <w:r w:rsidRPr="00D43DC8">
        <w:rPr>
          <w:rFonts w:ascii="Times New Roman" w:eastAsia="Times New Roman" w:hAnsi="Times New Roman" w:cs="Times New Roman"/>
          <w:lang w:val="x-none" w:eastAsia="x-none"/>
        </w:rPr>
        <w:t xml:space="preserve"> приведен в таблице:</w:t>
      </w:r>
    </w:p>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2140"/>
        <w:gridCol w:w="19"/>
        <w:gridCol w:w="1472"/>
        <w:gridCol w:w="1428"/>
        <w:gridCol w:w="25"/>
        <w:gridCol w:w="1340"/>
        <w:gridCol w:w="65"/>
        <w:gridCol w:w="1044"/>
        <w:gridCol w:w="60"/>
        <w:gridCol w:w="1482"/>
      </w:tblGrid>
      <w:tr w:rsidR="00BB5253" w:rsidRPr="00BB5253" w:rsidTr="00BB5253">
        <w:trPr>
          <w:trHeight w:val="191"/>
          <w:jc w:val="center"/>
        </w:trPr>
        <w:tc>
          <w:tcPr>
            <w:tcW w:w="551" w:type="dxa"/>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w:t>
            </w:r>
          </w:p>
        </w:tc>
        <w:tc>
          <w:tcPr>
            <w:tcW w:w="2140" w:type="dxa"/>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Наименование</w:t>
            </w:r>
          </w:p>
        </w:tc>
        <w:tc>
          <w:tcPr>
            <w:tcW w:w="1491" w:type="dxa"/>
            <w:gridSpan w:val="2"/>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vertAlign w:val="superscript"/>
                <w:lang w:eastAsia="ru-RU"/>
              </w:rPr>
            </w:pPr>
            <w:r w:rsidRPr="00D43DC8">
              <w:rPr>
                <w:rFonts w:ascii="Times New Roman" w:eastAsia="Times New Roman" w:hAnsi="Times New Roman" w:cs="Times New Roman"/>
                <w:lang w:eastAsia="ru-RU"/>
              </w:rPr>
              <w:t>Общая площадь, м</w:t>
            </w:r>
            <w:r w:rsidRPr="00D43DC8">
              <w:rPr>
                <w:rFonts w:ascii="Times New Roman" w:eastAsia="Times New Roman" w:hAnsi="Times New Roman" w:cs="Times New Roman"/>
                <w:vertAlign w:val="superscript"/>
                <w:lang w:eastAsia="ru-RU"/>
              </w:rPr>
              <w:t>2</w:t>
            </w:r>
          </w:p>
        </w:tc>
        <w:tc>
          <w:tcPr>
            <w:tcW w:w="5444" w:type="dxa"/>
            <w:gridSpan w:val="7"/>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r w:rsidRPr="00D43DC8">
              <w:rPr>
                <w:rFonts w:ascii="Times New Roman" w:eastAsia="Times New Roman" w:hAnsi="Times New Roman" w:cs="Times New Roman"/>
                <w:lang w:eastAsia="ru-RU"/>
              </w:rPr>
              <w:t>Теплопотребление, Гкал/ч</w:t>
            </w:r>
          </w:p>
        </w:tc>
      </w:tr>
      <w:tr w:rsidR="00BB5253" w:rsidRPr="00BB5253" w:rsidTr="00BB5253">
        <w:trPr>
          <w:trHeight w:val="191"/>
          <w:jc w:val="center"/>
        </w:trPr>
        <w:tc>
          <w:tcPr>
            <w:tcW w:w="551" w:type="dxa"/>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2140" w:type="dxa"/>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1491" w:type="dxa"/>
            <w:gridSpan w:val="2"/>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1453" w:type="dxa"/>
            <w:gridSpan w:val="2"/>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Отопление</w:t>
            </w:r>
          </w:p>
        </w:tc>
        <w:tc>
          <w:tcPr>
            <w:tcW w:w="1340" w:type="dxa"/>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Вентиляция</w:t>
            </w:r>
          </w:p>
        </w:tc>
        <w:tc>
          <w:tcPr>
            <w:tcW w:w="1109" w:type="dxa"/>
            <w:gridSpan w:val="2"/>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ГВС</w:t>
            </w:r>
          </w:p>
        </w:tc>
        <w:tc>
          <w:tcPr>
            <w:tcW w:w="1542" w:type="dxa"/>
            <w:gridSpan w:val="2"/>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Сумма</w:t>
            </w:r>
          </w:p>
        </w:tc>
      </w:tr>
      <w:tr w:rsidR="00BB5253" w:rsidRPr="00D43DC8" w:rsidTr="0093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
          <w:jc w:val="center"/>
        </w:trPr>
        <w:tc>
          <w:tcPr>
            <w:tcW w:w="9626" w:type="dxa"/>
            <w:gridSpan w:val="11"/>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Централизованное теплоснабжение</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1</w:t>
            </w:r>
          </w:p>
        </w:tc>
        <w:tc>
          <w:tcPr>
            <w:tcW w:w="2159"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 xml:space="preserve">Проектируемая </w:t>
            </w:r>
          </w:p>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котельная школы</w:t>
            </w:r>
          </w:p>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по ул. Красная</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2930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0.16</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0.12</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0.29</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lastRenderedPageBreak/>
              <w:t>2</w:t>
            </w:r>
          </w:p>
        </w:tc>
        <w:tc>
          <w:tcPr>
            <w:tcW w:w="2159"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 xml:space="preserve">Индивидуальная </w:t>
            </w:r>
          </w:p>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котельная детского сада по ул. Кубанская</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4000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0.24</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0.16</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0.41</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3</w:t>
            </w:r>
          </w:p>
        </w:tc>
        <w:tc>
          <w:tcPr>
            <w:tcW w:w="2159"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 xml:space="preserve">Индивидуальная </w:t>
            </w:r>
          </w:p>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котельная детского сада по ул. Школьная</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2000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0.12</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0.08</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0.21</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4</w:t>
            </w:r>
          </w:p>
        </w:tc>
        <w:tc>
          <w:tcPr>
            <w:tcW w:w="2159"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 xml:space="preserve">Существующие </w:t>
            </w:r>
          </w:p>
          <w:p w:rsidR="00BB5253" w:rsidRPr="00D43DC8" w:rsidRDefault="00BB5253" w:rsidP="00BB5253">
            <w:pPr>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котельные</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35700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1.51</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1.26</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0.18</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2.95</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71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Всего:</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2.03</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1.62</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0.21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3.86</w:t>
            </w:r>
          </w:p>
        </w:tc>
      </w:tr>
      <w:tr w:rsidR="00BB5253" w:rsidRPr="00D43DC8" w:rsidTr="0093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jc w:val="center"/>
        </w:trPr>
        <w:tc>
          <w:tcPr>
            <w:tcW w:w="9626" w:type="dxa"/>
            <w:gridSpan w:val="11"/>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bCs/>
                <w:lang w:eastAsia="ru-RU"/>
              </w:rPr>
            </w:pPr>
            <w:r w:rsidRPr="00D43DC8">
              <w:rPr>
                <w:rFonts w:ascii="Times New Roman" w:eastAsia="Times New Roman" w:hAnsi="Times New Roman" w:cs="Times New Roman"/>
                <w:bCs/>
                <w:lang w:eastAsia="ru-RU"/>
              </w:rPr>
              <w:t>Автономное теплоснабжение</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1</w:t>
            </w:r>
          </w:p>
        </w:tc>
        <w:tc>
          <w:tcPr>
            <w:tcW w:w="2159" w:type="dxa"/>
            <w:gridSpan w:val="2"/>
            <w:tcBorders>
              <w:left w:val="single" w:sz="4" w:space="0" w:color="000000"/>
              <w:bottom w:val="single" w:sz="4" w:space="0" w:color="000000"/>
            </w:tcBorders>
            <w:vAlign w:val="center"/>
          </w:tcPr>
          <w:p w:rsidR="00BB5253" w:rsidRPr="00D43DC8" w:rsidRDefault="00BB5253" w:rsidP="00BB5253">
            <w:pPr>
              <w:widowControl w:val="0"/>
              <w:autoSpaceDE w:val="0"/>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Потребители общественно-делового назначения</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2110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0.10</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0.07</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0.01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0.18</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2</w:t>
            </w:r>
          </w:p>
        </w:tc>
        <w:tc>
          <w:tcPr>
            <w:tcW w:w="2159" w:type="dxa"/>
            <w:gridSpan w:val="2"/>
            <w:tcBorders>
              <w:left w:val="single" w:sz="4" w:space="0" w:color="000000"/>
              <w:bottom w:val="single" w:sz="4" w:space="0" w:color="000000"/>
            </w:tcBorders>
            <w:vAlign w:val="center"/>
          </w:tcPr>
          <w:p w:rsidR="00BB5253" w:rsidRPr="00D43DC8" w:rsidRDefault="00BB5253" w:rsidP="00BB5253">
            <w:pPr>
              <w:widowControl w:val="0"/>
              <w:autoSpaceDE w:val="0"/>
              <w:snapToGrid w:val="0"/>
              <w:spacing w:after="0" w:line="240" w:lineRule="auto"/>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Жилая застройка</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159290</w:t>
            </w: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6.82</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2.09</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8.91</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71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Всего:</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6.92</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0.07</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2.10</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9.09</w:t>
            </w:r>
          </w:p>
        </w:tc>
      </w:tr>
      <w:tr w:rsidR="00BB5253" w:rsidRPr="00D43DC8"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jc w:val="center"/>
        </w:trPr>
        <w:tc>
          <w:tcPr>
            <w:tcW w:w="271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Итого:</w:t>
            </w:r>
          </w:p>
        </w:tc>
        <w:tc>
          <w:tcPr>
            <w:tcW w:w="1472"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p>
        </w:tc>
        <w:tc>
          <w:tcPr>
            <w:tcW w:w="1428" w:type="dxa"/>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8.95</w:t>
            </w:r>
          </w:p>
        </w:tc>
        <w:tc>
          <w:tcPr>
            <w:tcW w:w="1430" w:type="dxa"/>
            <w:gridSpan w:val="3"/>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1.69</w:t>
            </w:r>
          </w:p>
        </w:tc>
        <w:tc>
          <w:tcPr>
            <w:tcW w:w="1104" w:type="dxa"/>
            <w:gridSpan w:val="2"/>
            <w:tcBorders>
              <w:left w:val="single" w:sz="4" w:space="0" w:color="000000"/>
              <w:bottom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2.31</w:t>
            </w:r>
          </w:p>
        </w:tc>
        <w:tc>
          <w:tcPr>
            <w:tcW w:w="1482" w:type="dxa"/>
            <w:tcBorders>
              <w:left w:val="single" w:sz="4" w:space="0" w:color="000000"/>
              <w:bottom w:val="single" w:sz="4" w:space="0" w:color="000000"/>
              <w:right w:val="single" w:sz="4" w:space="0" w:color="000000"/>
            </w:tcBorders>
            <w:vAlign w:val="center"/>
          </w:tcPr>
          <w:p w:rsidR="00BB5253" w:rsidRPr="00D43DC8" w:rsidRDefault="00BB5253" w:rsidP="00BB5253">
            <w:pPr>
              <w:snapToGrid w:val="0"/>
              <w:spacing w:after="0" w:line="240" w:lineRule="auto"/>
              <w:jc w:val="center"/>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12.95</w:t>
            </w:r>
          </w:p>
        </w:tc>
      </w:tr>
    </w:tbl>
    <w:p w:rsidR="00BB5253" w:rsidRPr="00914267" w:rsidRDefault="00BB5253" w:rsidP="00932A09">
      <w:pPr>
        <w:spacing w:before="240" w:after="0" w:line="240" w:lineRule="auto"/>
        <w:ind w:firstLine="709"/>
        <w:jc w:val="both"/>
        <w:rPr>
          <w:rFonts w:ascii="Times New Roman" w:eastAsia="Times New Roman" w:hAnsi="Times New Roman" w:cs="Times New Roman"/>
          <w:lang w:eastAsia="x-none"/>
        </w:rPr>
      </w:pPr>
      <w:r w:rsidRPr="00D43DC8">
        <w:rPr>
          <w:rFonts w:ascii="Times New Roman" w:eastAsia="Times New Roman" w:hAnsi="Times New Roman" w:cs="Times New Roman"/>
          <w:lang w:val="x-none" w:eastAsia="x-none"/>
        </w:rPr>
        <w:t>Примечание: тепловая нагрузка дана без учёта собственных нужд теплоисточников, утечек и тепловых потерь в сетях.</w:t>
      </w:r>
    </w:p>
    <w:p w:rsidR="00D43DC8" w:rsidRPr="00914267" w:rsidRDefault="00D43DC8" w:rsidP="00BB5253">
      <w:pPr>
        <w:tabs>
          <w:tab w:val="num" w:pos="0"/>
        </w:tabs>
        <w:spacing w:after="0" w:line="240" w:lineRule="auto"/>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Новогражданская</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теплоснабжения станицы Новогражданская децентрализованная.</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Теплоснабжение общественных зданий в центральной части станицы осуществляется от трех действующих котельных, работающих на угле.</w:t>
      </w:r>
    </w:p>
    <w:p w:rsidR="00D43DC8" w:rsidRPr="00914267" w:rsidRDefault="00D43DC8" w:rsidP="00D43DC8">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Частная жилая  застройка обеспечивается теплом от индивидуальных газовых котлов.</w:t>
      </w:r>
    </w:p>
    <w:p w:rsidR="00BB5253" w:rsidRPr="00BB5253" w:rsidRDefault="00D43DC8" w:rsidP="00BB5253">
      <w:pPr>
        <w:pStyle w:val="Sd"/>
        <w:ind w:firstLine="567"/>
        <w:jc w:val="left"/>
        <w:rPr>
          <w:u w:val="none"/>
          <w:lang w:eastAsia="x-none"/>
        </w:rPr>
      </w:pPr>
      <w:r w:rsidRPr="00914267">
        <w:rPr>
          <w:rFonts w:ascii="Times New Roman" w:eastAsia="Times New Roman" w:hAnsi="Times New Roman" w:cs="Times New Roman"/>
          <w:sz w:val="22"/>
          <w:szCs w:val="22"/>
          <w:u w:val="none"/>
          <w:lang w:val="x-none" w:eastAsia="x-none"/>
        </w:rPr>
        <w:t>Вывод: необходимо предусмотреть перевод котельных на газ.</w:t>
      </w:r>
      <w:r w:rsidR="00BB5253" w:rsidRPr="00BB5253">
        <w:rPr>
          <w:u w:val="none"/>
          <w:lang w:val="x-none" w:eastAsia="x-none"/>
        </w:rPr>
        <w:t xml:space="preserve"> </w:t>
      </w:r>
    </w:p>
    <w:p w:rsidR="00057188" w:rsidRPr="00057188" w:rsidRDefault="00BB5253" w:rsidP="00057188">
      <w:pPr>
        <w:pStyle w:val="Sd"/>
        <w:spacing w:before="240"/>
        <w:rPr>
          <w:rFonts w:ascii="Times New Roman" w:hAnsi="Times New Roman" w:cs="Times New Roman"/>
          <w:sz w:val="22"/>
          <w:szCs w:val="22"/>
          <w:u w:val="none"/>
          <w:lang w:val="x-none" w:eastAsia="x-none"/>
        </w:rPr>
      </w:pPr>
      <w:r w:rsidRPr="00BB5253">
        <w:rPr>
          <w:rFonts w:ascii="Times New Roman" w:hAnsi="Times New Roman" w:cs="Times New Roman"/>
          <w:sz w:val="22"/>
          <w:szCs w:val="22"/>
          <w:u w:val="none"/>
          <w:lang w:val="x-none" w:eastAsia="x-none"/>
        </w:rPr>
        <w:t xml:space="preserve">Расчет тепловых нагрузок по </w:t>
      </w:r>
      <w:r w:rsidRPr="00BB5253">
        <w:rPr>
          <w:rFonts w:ascii="Times New Roman" w:hAnsi="Times New Roman" w:cs="Times New Roman"/>
          <w:sz w:val="22"/>
          <w:szCs w:val="22"/>
          <w:u w:val="none"/>
          <w:lang w:eastAsia="x-none"/>
        </w:rPr>
        <w:t>станице</w:t>
      </w:r>
      <w:r w:rsidRPr="00BB5253">
        <w:rPr>
          <w:rFonts w:ascii="Times New Roman" w:hAnsi="Times New Roman" w:cs="Times New Roman"/>
          <w:sz w:val="22"/>
          <w:szCs w:val="22"/>
          <w:u w:val="none"/>
          <w:lang w:val="x-none" w:eastAsia="x-none"/>
        </w:rPr>
        <w:t xml:space="preserve"> Новогражданск</w:t>
      </w:r>
      <w:r w:rsidR="004E5BD7">
        <w:rPr>
          <w:rFonts w:ascii="Times New Roman" w:hAnsi="Times New Roman" w:cs="Times New Roman"/>
          <w:sz w:val="22"/>
          <w:szCs w:val="22"/>
          <w:u w:val="none"/>
          <w:lang w:eastAsia="x-none"/>
        </w:rPr>
        <w:t>ой</w:t>
      </w:r>
      <w:r w:rsidRPr="00BB5253">
        <w:rPr>
          <w:rFonts w:ascii="Times New Roman" w:hAnsi="Times New Roman" w:cs="Times New Roman"/>
          <w:sz w:val="22"/>
          <w:szCs w:val="22"/>
          <w:u w:val="none"/>
          <w:lang w:val="x-none" w:eastAsia="x-none"/>
        </w:rPr>
        <w:t xml:space="preserve"> приведен в таблице</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371"/>
        <w:gridCol w:w="2140"/>
        <w:gridCol w:w="42"/>
        <w:gridCol w:w="1449"/>
        <w:gridCol w:w="18"/>
        <w:gridCol w:w="1424"/>
        <w:gridCol w:w="11"/>
        <w:gridCol w:w="1340"/>
        <w:gridCol w:w="73"/>
        <w:gridCol w:w="1036"/>
        <w:gridCol w:w="65"/>
        <w:gridCol w:w="1304"/>
      </w:tblGrid>
      <w:tr w:rsidR="00BB5253" w:rsidRPr="00BB5253" w:rsidTr="00BB5253">
        <w:trPr>
          <w:trHeight w:val="191"/>
          <w:jc w:val="center"/>
        </w:trPr>
        <w:tc>
          <w:tcPr>
            <w:tcW w:w="797" w:type="dxa"/>
            <w:gridSpan w:val="2"/>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w:t>
            </w:r>
          </w:p>
        </w:tc>
        <w:tc>
          <w:tcPr>
            <w:tcW w:w="2140" w:type="dxa"/>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Наименование</w:t>
            </w:r>
          </w:p>
        </w:tc>
        <w:tc>
          <w:tcPr>
            <w:tcW w:w="1491" w:type="dxa"/>
            <w:gridSpan w:val="2"/>
            <w:vMerge w:val="restart"/>
            <w:vAlign w:val="center"/>
          </w:tcPr>
          <w:p w:rsidR="00BB5253" w:rsidRPr="00D43DC8" w:rsidRDefault="00BB5253" w:rsidP="00BB5253">
            <w:pPr>
              <w:snapToGrid w:val="0"/>
              <w:spacing w:after="0" w:line="240" w:lineRule="auto"/>
              <w:jc w:val="both"/>
              <w:rPr>
                <w:rFonts w:ascii="Times New Roman" w:eastAsia="Times New Roman" w:hAnsi="Times New Roman" w:cs="Times New Roman"/>
                <w:vertAlign w:val="superscript"/>
                <w:lang w:eastAsia="ru-RU"/>
              </w:rPr>
            </w:pPr>
            <w:r w:rsidRPr="00D43DC8">
              <w:rPr>
                <w:rFonts w:ascii="Times New Roman" w:eastAsia="Times New Roman" w:hAnsi="Times New Roman" w:cs="Times New Roman"/>
                <w:lang w:eastAsia="ru-RU"/>
              </w:rPr>
              <w:t>Общая площадь, м</w:t>
            </w:r>
            <w:r w:rsidRPr="00D43DC8">
              <w:rPr>
                <w:rFonts w:ascii="Times New Roman" w:eastAsia="Times New Roman" w:hAnsi="Times New Roman" w:cs="Times New Roman"/>
                <w:vertAlign w:val="superscript"/>
                <w:lang w:eastAsia="ru-RU"/>
              </w:rPr>
              <w:t>2</w:t>
            </w:r>
          </w:p>
        </w:tc>
        <w:tc>
          <w:tcPr>
            <w:tcW w:w="5271" w:type="dxa"/>
            <w:gridSpan w:val="8"/>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r w:rsidRPr="00D43DC8">
              <w:rPr>
                <w:rFonts w:ascii="Times New Roman" w:eastAsia="Times New Roman" w:hAnsi="Times New Roman" w:cs="Times New Roman"/>
                <w:lang w:eastAsia="ru-RU"/>
              </w:rPr>
              <w:t>Теплопотребление, Гкал/ч</w:t>
            </w:r>
          </w:p>
        </w:tc>
      </w:tr>
      <w:tr w:rsidR="00BB5253" w:rsidRPr="00D43DC8" w:rsidTr="00BB5253">
        <w:trPr>
          <w:trHeight w:val="191"/>
          <w:jc w:val="center"/>
        </w:trPr>
        <w:tc>
          <w:tcPr>
            <w:tcW w:w="797" w:type="dxa"/>
            <w:gridSpan w:val="2"/>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2140" w:type="dxa"/>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1491" w:type="dxa"/>
            <w:gridSpan w:val="2"/>
            <w:vMerge/>
          </w:tcPr>
          <w:p w:rsidR="00BB5253" w:rsidRPr="00BB5253" w:rsidRDefault="00BB5253" w:rsidP="00BB5253">
            <w:pPr>
              <w:spacing w:line="240" w:lineRule="auto"/>
              <w:contextualSpacing/>
              <w:jc w:val="center"/>
              <w:rPr>
                <w:rFonts w:ascii="Times New Roman" w:eastAsia="Times New Roman" w:hAnsi="Times New Roman" w:cs="Times New Roman"/>
                <w:lang w:eastAsia="x-none"/>
              </w:rPr>
            </w:pPr>
          </w:p>
        </w:tc>
        <w:tc>
          <w:tcPr>
            <w:tcW w:w="1453" w:type="dxa"/>
            <w:gridSpan w:val="3"/>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Отопление</w:t>
            </w:r>
          </w:p>
        </w:tc>
        <w:tc>
          <w:tcPr>
            <w:tcW w:w="1340" w:type="dxa"/>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Вентиляция</w:t>
            </w:r>
          </w:p>
        </w:tc>
        <w:tc>
          <w:tcPr>
            <w:tcW w:w="1109" w:type="dxa"/>
            <w:gridSpan w:val="2"/>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ГВС</w:t>
            </w:r>
          </w:p>
        </w:tc>
        <w:tc>
          <w:tcPr>
            <w:tcW w:w="1369" w:type="dxa"/>
            <w:gridSpan w:val="2"/>
            <w:vAlign w:val="center"/>
          </w:tcPr>
          <w:p w:rsidR="00BB5253" w:rsidRPr="00D43DC8" w:rsidRDefault="00BB5253" w:rsidP="00BB5253">
            <w:pPr>
              <w:snapToGrid w:val="0"/>
              <w:spacing w:after="0" w:line="240" w:lineRule="auto"/>
              <w:jc w:val="both"/>
              <w:rPr>
                <w:rFonts w:ascii="Times New Roman" w:eastAsia="Times New Roman" w:hAnsi="Times New Roman" w:cs="Times New Roman"/>
                <w:lang w:eastAsia="ru-RU"/>
              </w:rPr>
            </w:pPr>
            <w:r w:rsidRPr="00D43DC8">
              <w:rPr>
                <w:rFonts w:ascii="Times New Roman" w:eastAsia="Times New Roman" w:hAnsi="Times New Roman" w:cs="Times New Roman"/>
                <w:lang w:eastAsia="ru-RU"/>
              </w:rPr>
              <w:t>Сумма</w:t>
            </w:r>
          </w:p>
        </w:tc>
      </w:tr>
      <w:tr w:rsidR="00BB5253" w:rsidRPr="00BB5253" w:rsidTr="0093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
          <w:jc w:val="center"/>
        </w:trPr>
        <w:tc>
          <w:tcPr>
            <w:tcW w:w="9699" w:type="dxa"/>
            <w:gridSpan w:val="13"/>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Централизованное теплоснабжение</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jc w:val="center"/>
        </w:trPr>
        <w:tc>
          <w:tcPr>
            <w:tcW w:w="42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w:t>
            </w:r>
          </w:p>
        </w:tc>
        <w:tc>
          <w:tcPr>
            <w:tcW w:w="2553"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Индивидуальная котельная школы</w:t>
            </w:r>
          </w:p>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2100</w:t>
            </w: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0.09</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0.07</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0.17</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w:t>
            </w:r>
          </w:p>
        </w:tc>
        <w:tc>
          <w:tcPr>
            <w:tcW w:w="2553"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Индивидуальная котельная детского сада по ул. Молодежная</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1300</w:t>
            </w: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0.08</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0.04</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0.13</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w:t>
            </w:r>
          </w:p>
        </w:tc>
        <w:tc>
          <w:tcPr>
            <w:tcW w:w="2553"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Индивидуальная котельная детского сада по ул. Ворошилова</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1300</w:t>
            </w: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0.08</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0.04</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0.13</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979" w:type="dxa"/>
            <w:gridSpan w:val="4"/>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Всего:</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0.250</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0.15</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0.03</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0.43</w:t>
            </w:r>
          </w:p>
        </w:tc>
      </w:tr>
      <w:tr w:rsidR="00BB5253" w:rsidRPr="00BB5253" w:rsidTr="0093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
          <w:jc w:val="center"/>
        </w:trPr>
        <w:tc>
          <w:tcPr>
            <w:tcW w:w="9699" w:type="dxa"/>
            <w:gridSpan w:val="13"/>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Автономное теплоснабжение</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w:t>
            </w:r>
          </w:p>
        </w:tc>
        <w:tc>
          <w:tcPr>
            <w:tcW w:w="2553" w:type="dxa"/>
            <w:gridSpan w:val="3"/>
            <w:tcBorders>
              <w:left w:val="single" w:sz="4" w:space="0" w:color="000000"/>
              <w:bottom w:val="single" w:sz="4" w:space="0" w:color="000000"/>
            </w:tcBorders>
            <w:vAlign w:val="center"/>
          </w:tcPr>
          <w:p w:rsidR="00BB5253" w:rsidRPr="00BB5253" w:rsidRDefault="00BB5253" w:rsidP="00BB5253">
            <w:pPr>
              <w:widowControl w:val="0"/>
              <w:autoSpaceDE w:val="0"/>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Потребители общественно-делового назначения</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9635</w:t>
            </w: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0.39</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0.33</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0.05</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0.77</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w:t>
            </w:r>
          </w:p>
        </w:tc>
        <w:tc>
          <w:tcPr>
            <w:tcW w:w="2553" w:type="dxa"/>
            <w:gridSpan w:val="3"/>
            <w:tcBorders>
              <w:left w:val="single" w:sz="4" w:space="0" w:color="000000"/>
              <w:bottom w:val="single" w:sz="4" w:space="0" w:color="000000"/>
            </w:tcBorders>
            <w:vAlign w:val="center"/>
          </w:tcPr>
          <w:p w:rsidR="00BB5253" w:rsidRPr="00BB5253" w:rsidRDefault="00BB5253" w:rsidP="00BB5253">
            <w:pPr>
              <w:widowControl w:val="0"/>
              <w:autoSpaceDE w:val="0"/>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Жилая застройка</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34475</w:t>
            </w: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1.84</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0.45</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2.29</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979" w:type="dxa"/>
            <w:gridSpan w:val="4"/>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Всего:</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2.23</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0.33</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0.50</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3.06</w:t>
            </w:r>
          </w:p>
        </w:tc>
      </w:tr>
      <w:tr w:rsidR="00BB5253" w:rsidRPr="00BB5253" w:rsidTr="00BB5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jc w:val="center"/>
        </w:trPr>
        <w:tc>
          <w:tcPr>
            <w:tcW w:w="2979" w:type="dxa"/>
            <w:gridSpan w:val="4"/>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lastRenderedPageBreak/>
              <w:t>Итого:</w:t>
            </w:r>
          </w:p>
        </w:tc>
        <w:tc>
          <w:tcPr>
            <w:tcW w:w="1467"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p>
        </w:tc>
        <w:tc>
          <w:tcPr>
            <w:tcW w:w="14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2.48</w:t>
            </w:r>
          </w:p>
        </w:tc>
        <w:tc>
          <w:tcPr>
            <w:tcW w:w="1424" w:type="dxa"/>
            <w:gridSpan w:val="3"/>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0.48</w:t>
            </w:r>
          </w:p>
        </w:tc>
        <w:tc>
          <w:tcPr>
            <w:tcW w:w="110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0.53</w:t>
            </w:r>
          </w:p>
        </w:tc>
        <w:tc>
          <w:tcPr>
            <w:tcW w:w="1304" w:type="dxa"/>
            <w:tcBorders>
              <w:left w:val="single" w:sz="4" w:space="0" w:color="000000"/>
              <w:bottom w:val="single" w:sz="4" w:space="0" w:color="000000"/>
              <w:righ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3.49</w:t>
            </w:r>
          </w:p>
        </w:tc>
      </w:tr>
    </w:tbl>
    <w:p w:rsidR="00D43DC8" w:rsidRPr="00BB5253" w:rsidRDefault="00BB5253" w:rsidP="00BB5253">
      <w:pPr>
        <w:spacing w:after="0" w:line="240" w:lineRule="auto"/>
        <w:ind w:firstLine="709"/>
        <w:jc w:val="both"/>
        <w:rPr>
          <w:rFonts w:ascii="Times New Roman" w:eastAsia="Times New Roman" w:hAnsi="Times New Roman" w:cs="Times New Roman"/>
          <w:lang w:val="x-none" w:eastAsia="x-none"/>
        </w:rPr>
      </w:pPr>
      <w:r w:rsidRPr="00BB5253">
        <w:rPr>
          <w:rFonts w:ascii="Times New Roman" w:eastAsia="Times New Roman" w:hAnsi="Times New Roman" w:cs="Times New Roman"/>
          <w:lang w:val="x-none" w:eastAsia="x-none"/>
        </w:rPr>
        <w:t>Примечание: тепловая нагрузка дана без учёта собственных нужд теплоисточников, утечек и тепловых потерь в сетях.</w:t>
      </w:r>
    </w:p>
    <w:p w:rsidR="00914267" w:rsidRPr="00914267" w:rsidRDefault="00914267" w:rsidP="00914267">
      <w:pPr>
        <w:keepNext/>
        <w:numPr>
          <w:ilvl w:val="2"/>
          <w:numId w:val="0"/>
        </w:numPr>
        <w:tabs>
          <w:tab w:val="num" w:pos="0"/>
        </w:tabs>
        <w:spacing w:after="0" w:line="240" w:lineRule="auto"/>
        <w:ind w:firstLine="567"/>
        <w:jc w:val="center"/>
        <w:outlineLvl w:val="2"/>
        <w:rPr>
          <w:rFonts w:ascii="Times New Roman" w:eastAsia="Times New Roman" w:hAnsi="Times New Roman" w:cs="Times New Roman"/>
          <w:color w:val="0070C0"/>
          <w:lang w:eastAsia="ru-RU"/>
        </w:rPr>
      </w:pPr>
      <w:bookmarkStart w:id="84" w:name="_Toc329629779"/>
      <w:bookmarkStart w:id="85" w:name="_Toc133634115"/>
      <w:bookmarkStart w:id="86" w:name="_Toc226964868"/>
      <w:bookmarkEnd w:id="65"/>
      <w:bookmarkEnd w:id="66"/>
      <w:bookmarkEnd w:id="67"/>
      <w:bookmarkEnd w:id="68"/>
      <w:bookmarkEnd w:id="69"/>
      <w:bookmarkEnd w:id="70"/>
      <w:bookmarkEnd w:id="71"/>
      <w:bookmarkEnd w:id="74"/>
      <w:bookmarkEnd w:id="82"/>
      <w:bookmarkEnd w:id="83"/>
      <w:r w:rsidRPr="00914267">
        <w:rPr>
          <w:rFonts w:ascii="Times New Roman" w:eastAsia="Times New Roman" w:hAnsi="Times New Roman" w:cs="Times New Roman"/>
          <w:color w:val="0070C0"/>
          <w:lang w:eastAsia="ru-RU"/>
        </w:rPr>
        <w:t>Водоснабжение</w:t>
      </w:r>
      <w:bookmarkEnd w:id="84"/>
    </w:p>
    <w:p w:rsidR="00D43DC8" w:rsidRPr="00914267" w:rsidRDefault="00914267" w:rsidP="004E5BD7">
      <w:pPr>
        <w:tabs>
          <w:tab w:val="num" w:pos="0"/>
        </w:tabs>
        <w:spacing w:after="0" w:line="240" w:lineRule="auto"/>
        <w:ind w:firstLine="567"/>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На территории Новомалороссийского сельского поселения водоснабжение организовано из артезианских водозаборных скважин. Во всех населенных пунктах отмечается нарушение зоны санитарной охраны источника водоснабжения, износ водопроводных сетей, отсутствие системы обеззараживания и обезжелезивания воды.</w:t>
      </w:r>
    </w:p>
    <w:p w:rsidR="0063318A" w:rsidRDefault="0063318A" w:rsidP="00914267">
      <w:pPr>
        <w:tabs>
          <w:tab w:val="num" w:pos="0"/>
        </w:tabs>
        <w:spacing w:after="0" w:line="240" w:lineRule="auto"/>
        <w:ind w:firstLine="567"/>
        <w:jc w:val="center"/>
        <w:rPr>
          <w:rFonts w:ascii="Times New Roman" w:eastAsia="Times New Roman" w:hAnsi="Times New Roman" w:cs="Times New Roman"/>
          <w:lang w:eastAsia="ru-RU"/>
        </w:rPr>
      </w:pP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Новомалороссийская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водоснабжения централизованная с восьмью источниками питания. Площадка водозаборных сооружений расположена в северной, южной, западной и восточной частях населенного пункта. Каждый источник питания включает в себя водозаборную скважину и водонапорную башню.</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Водопроводная сеть проложена в одну нить. Общая протяженность сетей 42,3 км.</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Резервный запас воды на пожаротушение для населенного пункта хранится в водонапорных башнях.</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Большинство зон сельскохозяйственного использования обслуживаются за счет собственных локальных источников водоснабжения.</w:t>
      </w:r>
    </w:p>
    <w:p w:rsidR="00914267" w:rsidRDefault="00914267" w:rsidP="004E5BD7">
      <w:pPr>
        <w:tabs>
          <w:tab w:val="num" w:pos="0"/>
        </w:tabs>
        <w:spacing w:after="0" w:line="240" w:lineRule="auto"/>
        <w:ind w:firstLine="567"/>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Зона санитарной охраны источников хозяйственно-питьевого водоснабжения соблюдается для одного водозабора расположенного по ул. Гоголя. Для остальных водозаборов зона санитарной охраны не соблюдается.</w:t>
      </w: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Новогражданская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Система водоснабжения централизованная с тремя источниками питания.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створе ул. Ворошилова расположен не действующий водозабор, включающий в себя водозаборную скважину и водонапорную башню. Этот водозабор удален от объектов негативного воздействия.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Большинство зон сельскохозяйственного использования обслуживаются за счет собственных локальных источников водоснабжения.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Водопроводная сеть проложена в одну нить. Резервный запас воды на пожаротушение для населенного пункта хранится в водонапорных башнях.</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Анализируя существующее состояние системы водоснабжения Новомалороссийского сельского поселения, установлено наличие положительных и отрицательных качеств.</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Положительные качества:</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водоснабжения во всех населенных пунктах централизованная;</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 качестве источников водоснабжения используются артезианские воды.</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Отрицательные качества:</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большинство сетей имеют износ, в связи с этим, в систему водоснабжения необходимо включать сооружения по обеззараживанию воды;</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зоны санитарной охраны источников водоснабжения не соблюдаются, это может привести к загрязнению источника водоснабжения и ухудшению качества питьевой воды.</w:t>
      </w:r>
    </w:p>
    <w:p w:rsidR="00914267" w:rsidRDefault="00914267" w:rsidP="00914267">
      <w:pPr>
        <w:tabs>
          <w:tab w:val="num" w:pos="0"/>
        </w:tabs>
        <w:spacing w:after="0" w:line="240" w:lineRule="auto"/>
        <w:ind w:firstLine="567"/>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Необходимо предусмотреть замену водопроводных сетей по мере их износа, ввод в эксплуатацию новых водозаборных скважин и водоочистных сооружений.</w:t>
      </w:r>
    </w:p>
    <w:p w:rsidR="00BB5253" w:rsidRPr="00914267" w:rsidRDefault="00BB5253" w:rsidP="00914267">
      <w:pPr>
        <w:tabs>
          <w:tab w:val="num" w:pos="0"/>
        </w:tabs>
        <w:spacing w:after="0" w:line="240" w:lineRule="auto"/>
        <w:ind w:firstLine="567"/>
        <w:jc w:val="both"/>
        <w:rPr>
          <w:rFonts w:ascii="Times New Roman" w:eastAsia="Times New Roman" w:hAnsi="Times New Roman" w:cs="Times New Roman"/>
          <w:lang w:eastAsia="x-none"/>
        </w:rPr>
      </w:pPr>
    </w:p>
    <w:p w:rsidR="00BB5253" w:rsidRPr="00BB5253" w:rsidRDefault="00BB5253" w:rsidP="00BB5253">
      <w:pPr>
        <w:spacing w:before="120" w:after="60" w:line="240" w:lineRule="auto"/>
        <w:ind w:left="709"/>
        <w:contextualSpacing/>
        <w:jc w:val="center"/>
        <w:rPr>
          <w:rFonts w:ascii="Times New Roman" w:eastAsia="Calibri" w:hAnsi="Times New Roman" w:cs="Times New Roman"/>
          <w:lang w:eastAsia="x-none"/>
        </w:rPr>
      </w:pPr>
      <w:bookmarkStart w:id="87" w:name="_Toc329629780"/>
      <w:r w:rsidRPr="00BB5253">
        <w:rPr>
          <w:rFonts w:ascii="Times New Roman" w:eastAsia="Times New Roman" w:hAnsi="Times New Roman" w:cs="Times New Roman"/>
          <w:lang w:val="x-none" w:eastAsia="x-none"/>
        </w:rPr>
        <w:t xml:space="preserve">Водопотребление </w:t>
      </w:r>
      <w:r w:rsidRPr="00BB5253">
        <w:rPr>
          <w:rFonts w:ascii="Times New Roman" w:eastAsia="Calibri" w:hAnsi="Times New Roman" w:cs="Times New Roman"/>
          <w:lang w:val="x-none" w:eastAsia="x-none"/>
        </w:rPr>
        <w:t>Новомалороссийского сельского поселения</w:t>
      </w:r>
    </w:p>
    <w:p w:rsidR="00BB5253" w:rsidRPr="00BB5253" w:rsidRDefault="00BB5253" w:rsidP="00BB5253">
      <w:pPr>
        <w:spacing w:before="120" w:after="60" w:line="240" w:lineRule="auto"/>
        <w:ind w:left="709"/>
        <w:contextualSpacing/>
        <w:jc w:val="center"/>
        <w:rPr>
          <w:rFonts w:ascii="Times New Roman" w:eastAsia="Calibri" w:hAnsi="Times New Roman" w:cs="Times New Roman"/>
          <w:u w:val="single"/>
          <w:lang w:eastAsia="x-none"/>
        </w:rPr>
      </w:pPr>
    </w:p>
    <w:tbl>
      <w:tblPr>
        <w:tblW w:w="0" w:type="auto"/>
        <w:tblInd w:w="250" w:type="dxa"/>
        <w:tblLayout w:type="fixed"/>
        <w:tblLook w:val="0000" w:firstRow="0" w:lastRow="0" w:firstColumn="0" w:lastColumn="0" w:noHBand="0" w:noVBand="0"/>
      </w:tblPr>
      <w:tblGrid>
        <w:gridCol w:w="567"/>
        <w:gridCol w:w="2693"/>
        <w:gridCol w:w="709"/>
        <w:gridCol w:w="142"/>
        <w:gridCol w:w="1636"/>
        <w:gridCol w:w="1624"/>
        <w:gridCol w:w="1134"/>
        <w:gridCol w:w="986"/>
      </w:tblGrid>
      <w:tr w:rsidR="00BB5253" w:rsidRPr="00BB5253" w:rsidTr="00656D3D">
        <w:trPr>
          <w:cantSplit/>
          <w:trHeight w:hRule="exact" w:val="919"/>
        </w:trPr>
        <w:tc>
          <w:tcPr>
            <w:tcW w:w="567" w:type="dxa"/>
            <w:vMerge w:val="restart"/>
            <w:tcBorders>
              <w:top w:val="single" w:sz="8" w:space="0" w:color="000000"/>
              <w:left w:val="single" w:sz="8" w:space="0" w:color="000000"/>
            </w:tcBorders>
            <w:vAlign w:val="center"/>
          </w:tcPr>
          <w:p w:rsidR="00BB5253" w:rsidRPr="00656D3D" w:rsidRDefault="00BB5253" w:rsidP="00BB5253">
            <w:pPr>
              <w:snapToGrid w:val="0"/>
              <w:spacing w:after="0" w:line="240" w:lineRule="auto"/>
              <w:jc w:val="center"/>
              <w:rPr>
                <w:rFonts w:ascii="Times New Roman" w:eastAsia="Times New Roman" w:hAnsi="Times New Roman" w:cs="Times New Roman"/>
                <w:bCs/>
                <w:lang w:eastAsia="ru-RU"/>
              </w:rPr>
            </w:pPr>
            <w:r w:rsidRPr="00656D3D">
              <w:rPr>
                <w:rFonts w:ascii="Times New Roman" w:eastAsia="Times New Roman" w:hAnsi="Times New Roman" w:cs="Times New Roman"/>
                <w:bCs/>
                <w:lang w:eastAsia="ru-RU"/>
              </w:rPr>
              <w:t>№ п/п</w:t>
            </w:r>
          </w:p>
          <w:p w:rsidR="00656D3D" w:rsidRDefault="00656D3D" w:rsidP="00BB5253">
            <w:pPr>
              <w:snapToGrid w:val="0"/>
              <w:spacing w:after="0" w:line="240" w:lineRule="auto"/>
              <w:jc w:val="center"/>
              <w:rPr>
                <w:rFonts w:ascii="Times New Roman" w:eastAsia="Times New Roman" w:hAnsi="Times New Roman" w:cs="Times New Roman"/>
                <w:b/>
                <w:bCs/>
                <w:lang w:eastAsia="ru-RU"/>
              </w:rPr>
            </w:pPr>
          </w:p>
          <w:p w:rsidR="00656D3D" w:rsidRDefault="00656D3D" w:rsidP="00BB5253">
            <w:pPr>
              <w:snapToGrid w:val="0"/>
              <w:spacing w:after="0" w:line="240" w:lineRule="auto"/>
              <w:jc w:val="center"/>
              <w:rPr>
                <w:rFonts w:ascii="Times New Roman" w:eastAsia="Times New Roman" w:hAnsi="Times New Roman" w:cs="Times New Roman"/>
                <w:b/>
                <w:bCs/>
                <w:lang w:eastAsia="ru-RU"/>
              </w:rPr>
            </w:pPr>
          </w:p>
          <w:p w:rsidR="00656D3D" w:rsidRPr="00BB5253" w:rsidRDefault="00656D3D" w:rsidP="00BB5253">
            <w:pPr>
              <w:snapToGrid w:val="0"/>
              <w:spacing w:after="0" w:line="240" w:lineRule="auto"/>
              <w:jc w:val="center"/>
              <w:rPr>
                <w:rFonts w:ascii="Times New Roman" w:eastAsia="Times New Roman" w:hAnsi="Times New Roman" w:cs="Times New Roman"/>
                <w:b/>
                <w:bCs/>
                <w:lang w:eastAsia="ru-RU"/>
              </w:rPr>
            </w:pPr>
          </w:p>
        </w:tc>
        <w:tc>
          <w:tcPr>
            <w:tcW w:w="2693" w:type="dxa"/>
            <w:vMerge w:val="restart"/>
            <w:tcBorders>
              <w:top w:val="single" w:sz="8" w:space="0" w:color="000000"/>
              <w:lef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 xml:space="preserve">Наименование </w:t>
            </w:r>
          </w:p>
          <w:p w:rsidR="00BB5253" w:rsidRDefault="00656D3D" w:rsidP="00BB5253">
            <w:pPr>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В</w:t>
            </w:r>
            <w:r w:rsidR="00BB5253" w:rsidRPr="00BB5253">
              <w:rPr>
                <w:rFonts w:ascii="Times New Roman" w:eastAsia="Times New Roman" w:hAnsi="Times New Roman" w:cs="Times New Roman"/>
                <w:bCs/>
                <w:lang w:eastAsia="ru-RU"/>
              </w:rPr>
              <w:t>одопотребителей</w:t>
            </w:r>
          </w:p>
          <w:p w:rsidR="00656D3D" w:rsidRDefault="00656D3D" w:rsidP="00BB5253">
            <w:pPr>
              <w:spacing w:after="0" w:line="240" w:lineRule="auto"/>
              <w:jc w:val="center"/>
              <w:rPr>
                <w:rFonts w:ascii="Times New Roman" w:eastAsia="Times New Roman" w:hAnsi="Times New Roman" w:cs="Times New Roman"/>
                <w:bCs/>
                <w:lang w:eastAsia="ru-RU"/>
              </w:rPr>
            </w:pPr>
          </w:p>
          <w:p w:rsidR="00656D3D" w:rsidRDefault="00656D3D" w:rsidP="00BB5253">
            <w:pPr>
              <w:spacing w:after="0" w:line="240" w:lineRule="auto"/>
              <w:jc w:val="center"/>
              <w:rPr>
                <w:rFonts w:ascii="Times New Roman" w:eastAsia="Times New Roman" w:hAnsi="Times New Roman" w:cs="Times New Roman"/>
                <w:bCs/>
                <w:lang w:eastAsia="ru-RU"/>
              </w:rPr>
            </w:pPr>
          </w:p>
          <w:p w:rsidR="00656D3D" w:rsidRPr="00BB5253" w:rsidRDefault="00656D3D" w:rsidP="00BB5253">
            <w:pPr>
              <w:spacing w:after="0" w:line="240" w:lineRule="auto"/>
              <w:jc w:val="center"/>
              <w:rPr>
                <w:rFonts w:ascii="Times New Roman" w:eastAsia="Times New Roman" w:hAnsi="Times New Roman" w:cs="Times New Roman"/>
                <w:bCs/>
                <w:lang w:eastAsia="ru-RU"/>
              </w:rPr>
            </w:pPr>
          </w:p>
        </w:tc>
        <w:tc>
          <w:tcPr>
            <w:tcW w:w="2487" w:type="dxa"/>
            <w:gridSpan w:val="3"/>
            <w:tcBorders>
              <w:top w:val="single" w:sz="8" w:space="0" w:color="000000"/>
              <w:left w:val="single" w:sz="8" w:space="0" w:color="000000"/>
              <w:bottom w:val="single" w:sz="8" w:space="0" w:color="000000"/>
            </w:tcBorders>
            <w:vAlign w:val="center"/>
          </w:tcPr>
          <w:p w:rsid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Население, чел</w:t>
            </w:r>
          </w:p>
          <w:p w:rsidR="00656D3D" w:rsidRDefault="00656D3D" w:rsidP="00BB5253">
            <w:pPr>
              <w:snapToGrid w:val="0"/>
              <w:spacing w:after="0" w:line="240" w:lineRule="auto"/>
              <w:jc w:val="center"/>
              <w:rPr>
                <w:rFonts w:ascii="Times New Roman" w:eastAsia="Times New Roman" w:hAnsi="Times New Roman" w:cs="Times New Roman"/>
                <w:bCs/>
                <w:lang w:eastAsia="ru-RU"/>
              </w:rPr>
            </w:pPr>
          </w:p>
          <w:p w:rsidR="00656D3D" w:rsidRPr="00BB5253" w:rsidRDefault="00656D3D" w:rsidP="00BB5253">
            <w:pPr>
              <w:snapToGrid w:val="0"/>
              <w:spacing w:after="0" w:line="240" w:lineRule="auto"/>
              <w:jc w:val="center"/>
              <w:rPr>
                <w:rFonts w:ascii="Times New Roman" w:eastAsia="Times New Roman" w:hAnsi="Times New Roman" w:cs="Times New Roman"/>
                <w:bCs/>
                <w:lang w:eastAsia="ru-RU"/>
              </w:rPr>
            </w:pPr>
          </w:p>
        </w:tc>
        <w:tc>
          <w:tcPr>
            <w:tcW w:w="1624" w:type="dxa"/>
            <w:vMerge w:val="restart"/>
            <w:tcBorders>
              <w:top w:val="single" w:sz="8" w:space="0" w:color="000000"/>
              <w:left w:val="single" w:sz="8" w:space="0" w:color="000000"/>
            </w:tcBorders>
            <w:vAlign w:val="center"/>
          </w:tcPr>
          <w:p w:rsidR="00656D3D" w:rsidRDefault="00656D3D" w:rsidP="00BB5253">
            <w:pPr>
              <w:snapToGri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Норма водопот</w:t>
            </w:r>
            <w:r w:rsidR="00BB5253" w:rsidRPr="00BB5253">
              <w:rPr>
                <w:rFonts w:ascii="Times New Roman" w:eastAsia="Times New Roman" w:hAnsi="Times New Roman" w:cs="Times New Roman"/>
                <w:bCs/>
                <w:lang w:eastAsia="ru-RU"/>
              </w:rPr>
              <w:t>ребле</w:t>
            </w:r>
          </w:p>
          <w:p w:rsid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ния, л/сут*чел.</w:t>
            </w:r>
          </w:p>
          <w:p w:rsidR="00656D3D" w:rsidRDefault="00656D3D" w:rsidP="00BB5253">
            <w:pPr>
              <w:snapToGrid w:val="0"/>
              <w:spacing w:after="0" w:line="240" w:lineRule="auto"/>
              <w:jc w:val="center"/>
              <w:rPr>
                <w:rFonts w:ascii="Times New Roman" w:eastAsia="Times New Roman" w:hAnsi="Times New Roman" w:cs="Times New Roman"/>
                <w:bCs/>
                <w:lang w:eastAsia="ru-RU"/>
              </w:rPr>
            </w:pPr>
          </w:p>
          <w:p w:rsidR="00656D3D" w:rsidRPr="00BB5253" w:rsidRDefault="00656D3D" w:rsidP="00BB5253">
            <w:pPr>
              <w:snapToGrid w:val="0"/>
              <w:spacing w:after="0" w:line="240" w:lineRule="auto"/>
              <w:jc w:val="center"/>
              <w:rPr>
                <w:rFonts w:ascii="Times New Roman" w:eastAsia="Times New Roman" w:hAnsi="Times New Roman" w:cs="Times New Roman"/>
                <w:bCs/>
                <w:lang w:eastAsia="ru-RU"/>
              </w:rPr>
            </w:pPr>
          </w:p>
        </w:tc>
        <w:tc>
          <w:tcPr>
            <w:tcW w:w="2120" w:type="dxa"/>
            <w:gridSpan w:val="2"/>
            <w:tcBorders>
              <w:top w:val="single" w:sz="8" w:space="0" w:color="000000"/>
              <w:left w:val="single" w:sz="8" w:space="0" w:color="000000"/>
              <w:bottom w:val="single" w:sz="8" w:space="0" w:color="000000"/>
              <w:right w:val="single" w:sz="8" w:space="0" w:color="000000"/>
            </w:tcBorders>
            <w:vAlign w:val="center"/>
          </w:tcPr>
          <w:p w:rsidR="00BB5253" w:rsidRPr="00BB5253" w:rsidRDefault="00656D3D" w:rsidP="00656D3D">
            <w:pPr>
              <w:snapToGri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Кол-во </w:t>
            </w:r>
            <w:r w:rsidR="00BB5253" w:rsidRPr="00BB5253">
              <w:rPr>
                <w:rFonts w:ascii="Times New Roman" w:eastAsia="Times New Roman" w:hAnsi="Times New Roman" w:cs="Times New Roman"/>
                <w:bCs/>
                <w:lang w:eastAsia="ru-RU"/>
              </w:rPr>
              <w:t>потребляемой  воды, м</w:t>
            </w:r>
            <w:r w:rsidR="00BB5253" w:rsidRPr="00BB5253">
              <w:rPr>
                <w:rFonts w:ascii="Times New Roman" w:eastAsia="Times New Roman" w:hAnsi="Times New Roman" w:cs="Times New Roman"/>
                <w:bCs/>
                <w:vertAlign w:val="superscript"/>
                <w:lang w:eastAsia="ru-RU"/>
              </w:rPr>
              <w:t>3</w:t>
            </w:r>
            <w:r w:rsidR="00BB5253" w:rsidRPr="00BB5253">
              <w:rPr>
                <w:rFonts w:ascii="Times New Roman" w:eastAsia="Times New Roman" w:hAnsi="Times New Roman" w:cs="Times New Roman"/>
                <w:bCs/>
                <w:lang w:eastAsia="ru-RU"/>
              </w:rPr>
              <w:t>/сут.</w:t>
            </w:r>
          </w:p>
        </w:tc>
      </w:tr>
      <w:tr w:rsidR="00BB5253" w:rsidRPr="00BB5253" w:rsidTr="00656D3D">
        <w:trPr>
          <w:cantSplit/>
        </w:trPr>
        <w:tc>
          <w:tcPr>
            <w:tcW w:w="567" w:type="dxa"/>
            <w:vMerge/>
            <w:tcBorders>
              <w:top w:val="single" w:sz="8" w:space="0" w:color="000000"/>
              <w:left w:val="single" w:sz="8" w:space="0" w:color="000000"/>
            </w:tcBorders>
            <w:vAlign w:val="center"/>
          </w:tcPr>
          <w:p w:rsidR="00BB5253" w:rsidRPr="00BB5253" w:rsidRDefault="00BB5253" w:rsidP="00BB5253">
            <w:pPr>
              <w:snapToGrid w:val="0"/>
              <w:spacing w:after="0" w:line="240" w:lineRule="auto"/>
              <w:jc w:val="both"/>
              <w:rPr>
                <w:rFonts w:ascii="Times New Roman" w:eastAsia="Calibri" w:hAnsi="Times New Roman" w:cs="Times New Roman"/>
                <w:lang w:eastAsia="ru-RU"/>
              </w:rPr>
            </w:pPr>
          </w:p>
        </w:tc>
        <w:tc>
          <w:tcPr>
            <w:tcW w:w="2693" w:type="dxa"/>
            <w:vMerge/>
            <w:tcBorders>
              <w:top w:val="single" w:sz="8" w:space="0" w:color="000000"/>
              <w:left w:val="single" w:sz="8"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p>
        </w:tc>
        <w:tc>
          <w:tcPr>
            <w:tcW w:w="709" w:type="dxa"/>
            <w:tcBorders>
              <w:lef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Сущ.</w:t>
            </w:r>
          </w:p>
        </w:tc>
        <w:tc>
          <w:tcPr>
            <w:tcW w:w="1778" w:type="dxa"/>
            <w:gridSpan w:val="2"/>
            <w:tcBorders>
              <w:left w:val="single" w:sz="8" w:space="0" w:color="000000"/>
            </w:tcBorders>
            <w:vAlign w:val="center"/>
          </w:tcPr>
          <w:p w:rsidR="00BB5253" w:rsidRPr="00BB5253" w:rsidRDefault="00656D3D" w:rsidP="00BB5253">
            <w:pPr>
              <w:snapToGri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Расчетный </w:t>
            </w:r>
            <w:r w:rsidR="00BB5253" w:rsidRPr="00BB5253">
              <w:rPr>
                <w:rFonts w:ascii="Times New Roman" w:eastAsia="Times New Roman" w:hAnsi="Times New Roman" w:cs="Times New Roman"/>
                <w:bCs/>
                <w:lang w:eastAsia="ru-RU"/>
              </w:rPr>
              <w:t>срок</w:t>
            </w:r>
          </w:p>
        </w:tc>
        <w:tc>
          <w:tcPr>
            <w:tcW w:w="1624" w:type="dxa"/>
            <w:vMerge/>
            <w:tcBorders>
              <w:top w:val="single" w:sz="8" w:space="0" w:color="000000"/>
              <w:left w:val="single" w:sz="8"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lang w:eastAsia="ru-RU"/>
              </w:rPr>
            </w:pPr>
          </w:p>
        </w:tc>
        <w:tc>
          <w:tcPr>
            <w:tcW w:w="1134" w:type="dxa"/>
            <w:tcBorders>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vertAlign w:val="subscript"/>
                <w:lang w:eastAsia="ru-RU"/>
              </w:rPr>
            </w:pPr>
            <w:r w:rsidRPr="00BB5253">
              <w:rPr>
                <w:rFonts w:ascii="Times New Roman" w:eastAsia="Times New Roman" w:hAnsi="Times New Roman" w:cs="Times New Roman"/>
                <w:bCs/>
                <w:lang w:eastAsia="ru-RU"/>
              </w:rPr>
              <w:t>Q</w:t>
            </w:r>
            <w:r w:rsidRPr="00BB5253">
              <w:rPr>
                <w:rFonts w:ascii="Times New Roman" w:eastAsia="Times New Roman" w:hAnsi="Times New Roman" w:cs="Times New Roman"/>
                <w:bCs/>
                <w:vertAlign w:val="subscript"/>
                <w:lang w:eastAsia="ru-RU"/>
              </w:rPr>
              <w:t>сут.ср</w:t>
            </w:r>
          </w:p>
        </w:tc>
        <w:tc>
          <w:tcPr>
            <w:tcW w:w="986" w:type="dxa"/>
            <w:tcBorders>
              <w:left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vertAlign w:val="subscript"/>
                <w:lang w:eastAsia="ru-RU"/>
              </w:rPr>
            </w:pPr>
            <w:r w:rsidRPr="00BB5253">
              <w:rPr>
                <w:rFonts w:ascii="Times New Roman" w:eastAsia="Times New Roman" w:hAnsi="Times New Roman" w:cs="Times New Roman"/>
                <w:bCs/>
                <w:lang w:eastAsia="ru-RU"/>
              </w:rPr>
              <w:t>Q</w:t>
            </w:r>
            <w:r w:rsidRPr="00BB5253">
              <w:rPr>
                <w:rFonts w:ascii="Times New Roman" w:eastAsia="Times New Roman" w:hAnsi="Times New Roman" w:cs="Times New Roman"/>
                <w:bCs/>
                <w:vertAlign w:val="subscript"/>
                <w:lang w:eastAsia="ru-RU"/>
              </w:rPr>
              <w:t>сут.max</w:t>
            </w:r>
          </w:p>
        </w:tc>
      </w:tr>
      <w:tr w:rsidR="00BB5253" w:rsidRPr="00BB5253" w:rsidTr="00BB5253">
        <w:trPr>
          <w:trHeight w:val="204"/>
        </w:trPr>
        <w:tc>
          <w:tcPr>
            <w:tcW w:w="9491" w:type="dxa"/>
            <w:gridSpan w:val="8"/>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Calibri" w:hAnsi="Times New Roman" w:cs="Times New Roman"/>
                <w:lang w:eastAsia="ru-RU"/>
              </w:rPr>
            </w:pPr>
            <w:r w:rsidRPr="00BB5253">
              <w:rPr>
                <w:rFonts w:ascii="Times New Roman" w:eastAsia="Times New Roman" w:hAnsi="Times New Roman" w:cs="Times New Roman"/>
                <w:lang w:eastAsia="ru-RU"/>
              </w:rPr>
              <w:t>станица</w:t>
            </w:r>
            <w:r w:rsidRPr="00BB5253">
              <w:rPr>
                <w:rFonts w:ascii="Times New Roman" w:eastAsia="Calibri" w:hAnsi="Times New Roman" w:cs="Times New Roman"/>
                <w:lang w:eastAsia="ru-RU"/>
              </w:rPr>
              <w:t xml:space="preserve"> Новомалороссийская</w:t>
            </w:r>
          </w:p>
        </w:tc>
      </w:tr>
      <w:tr w:rsidR="00BB5253" w:rsidRPr="00BB5253" w:rsidTr="00656D3D">
        <w:trPr>
          <w:trHeight w:val="51"/>
        </w:trPr>
        <w:tc>
          <w:tcPr>
            <w:tcW w:w="567" w:type="dxa"/>
            <w:tcBorders>
              <w:left w:val="single" w:sz="8"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w:t>
            </w:r>
          </w:p>
        </w:tc>
        <w:tc>
          <w:tcPr>
            <w:tcW w:w="2693"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 xml:space="preserve">Жилые дома квартирного типа, с водопроводом, канализацией и ванными с газовыми </w:t>
            </w:r>
            <w:r w:rsidRPr="00BB5253">
              <w:rPr>
                <w:rFonts w:ascii="Times New Roman" w:eastAsia="Times New Roman" w:hAnsi="Times New Roman" w:cs="Times New Roman"/>
                <w:lang w:eastAsia="ru-RU"/>
              </w:rPr>
              <w:lastRenderedPageBreak/>
              <w:t>водонагревателями</w:t>
            </w:r>
          </w:p>
        </w:tc>
        <w:tc>
          <w:tcPr>
            <w:tcW w:w="85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lastRenderedPageBreak/>
              <w:t>-</w:t>
            </w:r>
          </w:p>
        </w:tc>
        <w:tc>
          <w:tcPr>
            <w:tcW w:w="163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7040</w:t>
            </w:r>
          </w:p>
        </w:tc>
        <w:tc>
          <w:tcPr>
            <w:tcW w:w="16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190</w:t>
            </w:r>
          </w:p>
        </w:tc>
        <w:tc>
          <w:tcPr>
            <w:tcW w:w="113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1337,6</w:t>
            </w:r>
          </w:p>
        </w:tc>
        <w:tc>
          <w:tcPr>
            <w:tcW w:w="986" w:type="dxa"/>
            <w:tcBorders>
              <w:left w:val="single" w:sz="4" w:space="0" w:color="000000"/>
              <w:bottom w:val="single" w:sz="4"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1605,1</w:t>
            </w:r>
          </w:p>
        </w:tc>
      </w:tr>
      <w:tr w:rsidR="00BB5253" w:rsidRPr="00BB5253" w:rsidTr="00656D3D">
        <w:trPr>
          <w:trHeight w:val="405"/>
        </w:trPr>
        <w:tc>
          <w:tcPr>
            <w:tcW w:w="567" w:type="dxa"/>
            <w:tcBorders>
              <w:left w:val="single" w:sz="8"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w:t>
            </w:r>
          </w:p>
        </w:tc>
        <w:tc>
          <w:tcPr>
            <w:tcW w:w="2693"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Расход воды на полив территории</w:t>
            </w:r>
          </w:p>
        </w:tc>
        <w:tc>
          <w:tcPr>
            <w:tcW w:w="851" w:type="dxa"/>
            <w:gridSpan w:val="2"/>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w:t>
            </w:r>
          </w:p>
        </w:tc>
        <w:tc>
          <w:tcPr>
            <w:tcW w:w="1636"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7040</w:t>
            </w:r>
          </w:p>
        </w:tc>
        <w:tc>
          <w:tcPr>
            <w:tcW w:w="162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50</w:t>
            </w:r>
          </w:p>
        </w:tc>
        <w:tc>
          <w:tcPr>
            <w:tcW w:w="1134" w:type="dxa"/>
            <w:tcBorders>
              <w:left w:val="single" w:sz="4" w:space="0" w:color="000000"/>
              <w:bottom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352,0</w:t>
            </w:r>
          </w:p>
        </w:tc>
        <w:tc>
          <w:tcPr>
            <w:tcW w:w="986" w:type="dxa"/>
            <w:tcBorders>
              <w:left w:val="single" w:sz="4" w:space="0" w:color="000000"/>
              <w:bottom w:val="single" w:sz="4"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422,4</w:t>
            </w:r>
          </w:p>
        </w:tc>
      </w:tr>
      <w:tr w:rsidR="00BB5253" w:rsidRPr="00BB5253" w:rsidTr="00656D3D">
        <w:trPr>
          <w:trHeight w:val="615"/>
        </w:trPr>
        <w:tc>
          <w:tcPr>
            <w:tcW w:w="567" w:type="dxa"/>
            <w:tcBorders>
              <w:lef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w:t>
            </w:r>
          </w:p>
        </w:tc>
        <w:tc>
          <w:tcPr>
            <w:tcW w:w="2693" w:type="dxa"/>
            <w:tcBorders>
              <w:left w:val="single" w:sz="4"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Местное производство и неучтенные расходы 10%</w:t>
            </w:r>
          </w:p>
        </w:tc>
        <w:tc>
          <w:tcPr>
            <w:tcW w:w="851" w:type="dxa"/>
            <w:gridSpan w:val="2"/>
            <w:tcBorders>
              <w:lef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bCs/>
                <w:lang w:val="en-US" w:eastAsia="ru-RU"/>
              </w:rPr>
            </w:pPr>
            <w:r w:rsidRPr="00BB5253">
              <w:rPr>
                <w:rFonts w:ascii="Times New Roman" w:eastAsia="Times New Roman" w:hAnsi="Times New Roman" w:cs="Times New Roman"/>
                <w:b/>
                <w:bCs/>
                <w:lang w:val="en-US" w:eastAsia="ru-RU"/>
              </w:rPr>
              <w:t>-</w:t>
            </w:r>
          </w:p>
        </w:tc>
        <w:tc>
          <w:tcPr>
            <w:tcW w:w="1636" w:type="dxa"/>
            <w:tcBorders>
              <w:lef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lang w:eastAsia="ru-RU"/>
              </w:rPr>
            </w:pPr>
            <w:r w:rsidRPr="00BB5253">
              <w:rPr>
                <w:rFonts w:ascii="Times New Roman" w:eastAsia="Times New Roman" w:hAnsi="Times New Roman" w:cs="Times New Roman"/>
                <w:b/>
                <w:lang w:eastAsia="ru-RU"/>
              </w:rPr>
              <w:t>-</w:t>
            </w:r>
          </w:p>
        </w:tc>
        <w:tc>
          <w:tcPr>
            <w:tcW w:w="1624" w:type="dxa"/>
            <w:tcBorders>
              <w:lef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lang w:eastAsia="ru-RU"/>
              </w:rPr>
            </w:pPr>
            <w:r w:rsidRPr="00BB5253">
              <w:rPr>
                <w:rFonts w:ascii="Times New Roman" w:eastAsia="Times New Roman" w:hAnsi="Times New Roman" w:cs="Times New Roman"/>
                <w:b/>
                <w:lang w:eastAsia="ru-RU"/>
              </w:rPr>
              <w:t>-</w:t>
            </w:r>
          </w:p>
        </w:tc>
        <w:tc>
          <w:tcPr>
            <w:tcW w:w="1134" w:type="dxa"/>
            <w:tcBorders>
              <w:left w:val="single" w:sz="4"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133,8</w:t>
            </w:r>
          </w:p>
        </w:tc>
        <w:tc>
          <w:tcPr>
            <w:tcW w:w="986" w:type="dxa"/>
            <w:tcBorders>
              <w:left w:val="single" w:sz="4"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160,5</w:t>
            </w:r>
          </w:p>
        </w:tc>
      </w:tr>
      <w:tr w:rsidR="00BB5253" w:rsidRPr="00BB5253" w:rsidTr="00656D3D">
        <w:trPr>
          <w:trHeight w:val="211"/>
        </w:trPr>
        <w:tc>
          <w:tcPr>
            <w:tcW w:w="7371" w:type="dxa"/>
            <w:gridSpan w:val="6"/>
            <w:tcBorders>
              <w:top w:val="single" w:sz="8" w:space="0" w:color="000000"/>
              <w:left w:val="single" w:sz="8" w:space="0" w:color="000000"/>
              <w:bottom w:val="single" w:sz="8" w:space="0" w:color="000000"/>
            </w:tcBorders>
            <w:vAlign w:val="center"/>
          </w:tcPr>
          <w:p w:rsidR="00BB5253" w:rsidRPr="00BB5253" w:rsidRDefault="00656D3D" w:rsidP="00656D3D">
            <w:pPr>
              <w:snapToGri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r w:rsidR="00BB5253" w:rsidRPr="00BB5253">
              <w:rPr>
                <w:rFonts w:ascii="Times New Roman" w:eastAsia="Times New Roman" w:hAnsi="Times New Roman" w:cs="Times New Roman"/>
                <w:bCs/>
                <w:lang w:eastAsia="ru-RU"/>
              </w:rPr>
              <w:t xml:space="preserve">Итого по </w:t>
            </w:r>
            <w:r w:rsidR="00BB5253" w:rsidRPr="00BB5253">
              <w:rPr>
                <w:rFonts w:ascii="Times New Roman" w:eastAsia="Calibri" w:hAnsi="Times New Roman" w:cs="Times New Roman"/>
                <w:lang w:eastAsia="ru-RU"/>
              </w:rPr>
              <w:t>ст. Новомалороссийская</w:t>
            </w:r>
            <w:r w:rsidR="00BB5253" w:rsidRPr="00BB5253">
              <w:rPr>
                <w:rFonts w:ascii="Times New Roman" w:eastAsia="Times New Roman" w:hAnsi="Times New Roman" w:cs="Times New Roman"/>
                <w:bCs/>
                <w:lang w:eastAsia="ru-RU"/>
              </w:rPr>
              <w:t>:</w:t>
            </w:r>
          </w:p>
        </w:tc>
        <w:tc>
          <w:tcPr>
            <w:tcW w:w="1134" w:type="dxa"/>
            <w:tcBorders>
              <w:top w:val="single" w:sz="8" w:space="0" w:color="000000"/>
              <w:left w:val="single" w:sz="4"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1823,4</w:t>
            </w:r>
          </w:p>
        </w:tc>
        <w:tc>
          <w:tcPr>
            <w:tcW w:w="986" w:type="dxa"/>
            <w:tcBorders>
              <w:top w:val="single" w:sz="8" w:space="0" w:color="000000"/>
              <w:left w:val="single" w:sz="4"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2188,0</w:t>
            </w:r>
          </w:p>
        </w:tc>
      </w:tr>
      <w:tr w:rsidR="00BB5253" w:rsidRPr="00BB5253" w:rsidTr="00BB5253">
        <w:trPr>
          <w:trHeight w:val="204"/>
        </w:trPr>
        <w:tc>
          <w:tcPr>
            <w:tcW w:w="9491" w:type="dxa"/>
            <w:gridSpan w:val="8"/>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станица Новогражданская</w:t>
            </w:r>
          </w:p>
        </w:tc>
      </w:tr>
      <w:tr w:rsidR="00BB5253" w:rsidRPr="00BB5253" w:rsidTr="00656D3D">
        <w:trPr>
          <w:trHeight w:val="528"/>
        </w:trPr>
        <w:tc>
          <w:tcPr>
            <w:tcW w:w="567"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w:t>
            </w:r>
          </w:p>
        </w:tc>
        <w:tc>
          <w:tcPr>
            <w:tcW w:w="2693"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Жилые дома квартирного типа, с водопроводом, канализацией и ванными с газовыми водонагревателями</w:t>
            </w:r>
          </w:p>
        </w:tc>
        <w:tc>
          <w:tcPr>
            <w:tcW w:w="851" w:type="dxa"/>
            <w:gridSpan w:val="2"/>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w:t>
            </w:r>
          </w:p>
        </w:tc>
        <w:tc>
          <w:tcPr>
            <w:tcW w:w="1636"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1460</w:t>
            </w:r>
          </w:p>
        </w:tc>
        <w:tc>
          <w:tcPr>
            <w:tcW w:w="162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200" w:line="240" w:lineRule="auto"/>
              <w:jc w:val="center"/>
              <w:rPr>
                <w:rFonts w:ascii="Times New Roman" w:eastAsia="Calibri" w:hAnsi="Times New Roman" w:cs="Times New Roman"/>
                <w:lang w:eastAsia="ru-RU"/>
              </w:rPr>
            </w:pPr>
            <w:r w:rsidRPr="00BB5253">
              <w:rPr>
                <w:rFonts w:ascii="Times New Roman" w:eastAsia="Calibri" w:hAnsi="Times New Roman" w:cs="Times New Roman"/>
                <w:lang w:eastAsia="ru-RU"/>
              </w:rPr>
              <w:t>190</w:t>
            </w:r>
          </w:p>
        </w:tc>
        <w:tc>
          <w:tcPr>
            <w:tcW w:w="113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277,4</w:t>
            </w:r>
          </w:p>
        </w:tc>
        <w:tc>
          <w:tcPr>
            <w:tcW w:w="986" w:type="dxa"/>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332,9</w:t>
            </w:r>
          </w:p>
        </w:tc>
      </w:tr>
      <w:tr w:rsidR="00BB5253" w:rsidRPr="00BB5253" w:rsidTr="00656D3D">
        <w:trPr>
          <w:trHeight w:val="528"/>
        </w:trPr>
        <w:tc>
          <w:tcPr>
            <w:tcW w:w="567"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2</w:t>
            </w:r>
          </w:p>
        </w:tc>
        <w:tc>
          <w:tcPr>
            <w:tcW w:w="2693"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Расход воды на полив территории</w:t>
            </w:r>
          </w:p>
        </w:tc>
        <w:tc>
          <w:tcPr>
            <w:tcW w:w="851" w:type="dxa"/>
            <w:gridSpan w:val="2"/>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w:t>
            </w:r>
          </w:p>
        </w:tc>
        <w:tc>
          <w:tcPr>
            <w:tcW w:w="1636"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1460</w:t>
            </w:r>
          </w:p>
        </w:tc>
        <w:tc>
          <w:tcPr>
            <w:tcW w:w="162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200" w:line="240" w:lineRule="auto"/>
              <w:jc w:val="center"/>
              <w:rPr>
                <w:rFonts w:ascii="Times New Roman" w:eastAsia="Calibri" w:hAnsi="Times New Roman" w:cs="Times New Roman"/>
                <w:lang w:eastAsia="ru-RU"/>
              </w:rPr>
            </w:pPr>
            <w:r w:rsidRPr="00BB5253">
              <w:rPr>
                <w:rFonts w:ascii="Times New Roman" w:eastAsia="Calibri" w:hAnsi="Times New Roman" w:cs="Times New Roman"/>
                <w:lang w:eastAsia="ru-RU"/>
              </w:rPr>
              <w:t>50</w:t>
            </w:r>
          </w:p>
        </w:tc>
        <w:tc>
          <w:tcPr>
            <w:tcW w:w="113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73,0</w:t>
            </w:r>
          </w:p>
        </w:tc>
        <w:tc>
          <w:tcPr>
            <w:tcW w:w="986" w:type="dxa"/>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87,6</w:t>
            </w:r>
          </w:p>
        </w:tc>
      </w:tr>
      <w:tr w:rsidR="00BB5253" w:rsidRPr="00BB5253" w:rsidTr="00656D3D">
        <w:trPr>
          <w:trHeight w:val="528"/>
        </w:trPr>
        <w:tc>
          <w:tcPr>
            <w:tcW w:w="567"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3</w:t>
            </w:r>
          </w:p>
        </w:tc>
        <w:tc>
          <w:tcPr>
            <w:tcW w:w="2693"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Местное производство и неучтенные расходы 10%</w:t>
            </w:r>
          </w:p>
        </w:tc>
        <w:tc>
          <w:tcPr>
            <w:tcW w:w="851" w:type="dxa"/>
            <w:gridSpan w:val="2"/>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bCs/>
                <w:lang w:val="en-US" w:eastAsia="ru-RU"/>
              </w:rPr>
            </w:pPr>
            <w:r w:rsidRPr="00BB5253">
              <w:rPr>
                <w:rFonts w:ascii="Times New Roman" w:eastAsia="Times New Roman" w:hAnsi="Times New Roman" w:cs="Times New Roman"/>
                <w:b/>
                <w:bCs/>
                <w:lang w:val="en-US" w:eastAsia="ru-RU"/>
              </w:rPr>
              <w:t>-</w:t>
            </w:r>
          </w:p>
        </w:tc>
        <w:tc>
          <w:tcPr>
            <w:tcW w:w="1636"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lang w:eastAsia="ru-RU"/>
              </w:rPr>
            </w:pPr>
            <w:r w:rsidRPr="00BB5253">
              <w:rPr>
                <w:rFonts w:ascii="Times New Roman" w:eastAsia="Times New Roman" w:hAnsi="Times New Roman" w:cs="Times New Roman"/>
                <w:b/>
                <w:lang w:eastAsia="ru-RU"/>
              </w:rPr>
              <w:t>-</w:t>
            </w:r>
          </w:p>
        </w:tc>
        <w:tc>
          <w:tcPr>
            <w:tcW w:w="162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
                <w:lang w:eastAsia="ru-RU"/>
              </w:rPr>
            </w:pPr>
            <w:r w:rsidRPr="00BB5253">
              <w:rPr>
                <w:rFonts w:ascii="Times New Roman" w:eastAsia="Times New Roman" w:hAnsi="Times New Roman" w:cs="Times New Roman"/>
                <w:b/>
                <w:lang w:eastAsia="ru-RU"/>
              </w:rPr>
              <w:t>-</w:t>
            </w:r>
          </w:p>
        </w:tc>
        <w:tc>
          <w:tcPr>
            <w:tcW w:w="113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55,5</w:t>
            </w:r>
          </w:p>
        </w:tc>
        <w:tc>
          <w:tcPr>
            <w:tcW w:w="986" w:type="dxa"/>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66,6</w:t>
            </w:r>
          </w:p>
        </w:tc>
      </w:tr>
      <w:tr w:rsidR="00BB5253" w:rsidRPr="00BB5253" w:rsidTr="00932A09">
        <w:trPr>
          <w:trHeight w:val="288"/>
        </w:trPr>
        <w:tc>
          <w:tcPr>
            <w:tcW w:w="7371" w:type="dxa"/>
            <w:gridSpan w:val="6"/>
            <w:tcBorders>
              <w:top w:val="single" w:sz="8" w:space="0" w:color="000000"/>
              <w:left w:val="single" w:sz="8" w:space="0" w:color="000000"/>
              <w:bottom w:val="single" w:sz="8" w:space="0" w:color="000000"/>
            </w:tcBorders>
            <w:vAlign w:val="center"/>
          </w:tcPr>
          <w:p w:rsidR="00BB5253" w:rsidRPr="00BB5253" w:rsidRDefault="00656D3D" w:rsidP="00656D3D">
            <w:pPr>
              <w:snapToGrid w:val="0"/>
              <w:spacing w:after="0" w:line="240" w:lineRule="auto"/>
              <w:ind w:left="343"/>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r w:rsidR="00BB5253" w:rsidRPr="00BB5253">
              <w:rPr>
                <w:rFonts w:ascii="Times New Roman" w:eastAsia="Times New Roman" w:hAnsi="Times New Roman" w:cs="Times New Roman"/>
                <w:bCs/>
                <w:lang w:eastAsia="ru-RU"/>
              </w:rPr>
              <w:t xml:space="preserve">Итого по </w:t>
            </w:r>
            <w:r w:rsidR="00BB5253" w:rsidRPr="00BB5253">
              <w:rPr>
                <w:rFonts w:ascii="Times New Roman" w:eastAsia="Times New Roman" w:hAnsi="Times New Roman" w:cs="Times New Roman"/>
                <w:lang w:eastAsia="ru-RU"/>
              </w:rPr>
              <w:t>ст. Новогражданская</w:t>
            </w:r>
            <w:r w:rsidR="00BB5253" w:rsidRPr="00BB5253">
              <w:rPr>
                <w:rFonts w:ascii="Times New Roman" w:eastAsia="Times New Roman" w:hAnsi="Times New Roman" w:cs="Times New Roman"/>
                <w:bCs/>
                <w:lang w:eastAsia="ru-RU"/>
              </w:rPr>
              <w:t>:</w:t>
            </w:r>
          </w:p>
        </w:tc>
        <w:tc>
          <w:tcPr>
            <w:tcW w:w="113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405,9</w:t>
            </w:r>
          </w:p>
        </w:tc>
        <w:tc>
          <w:tcPr>
            <w:tcW w:w="986" w:type="dxa"/>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lang w:eastAsia="ru-RU"/>
              </w:rPr>
            </w:pPr>
            <w:r w:rsidRPr="00BB5253">
              <w:rPr>
                <w:rFonts w:ascii="Times New Roman" w:eastAsia="Times New Roman" w:hAnsi="Times New Roman" w:cs="Times New Roman"/>
                <w:lang w:eastAsia="ru-RU"/>
              </w:rPr>
              <w:t>487,1</w:t>
            </w:r>
          </w:p>
        </w:tc>
      </w:tr>
      <w:tr w:rsidR="00BB5253" w:rsidRPr="00BB5253" w:rsidTr="00932A09">
        <w:trPr>
          <w:trHeight w:val="249"/>
        </w:trPr>
        <w:tc>
          <w:tcPr>
            <w:tcW w:w="7371" w:type="dxa"/>
            <w:gridSpan w:val="6"/>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both"/>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 xml:space="preserve">     </w:t>
            </w:r>
            <w:r w:rsidR="00656D3D">
              <w:rPr>
                <w:rFonts w:ascii="Times New Roman" w:eastAsia="Times New Roman" w:hAnsi="Times New Roman" w:cs="Times New Roman"/>
                <w:bCs/>
                <w:lang w:eastAsia="ru-RU"/>
              </w:rPr>
              <w:t xml:space="preserve">                                                      </w:t>
            </w:r>
            <w:r w:rsidRPr="00BB5253">
              <w:rPr>
                <w:rFonts w:ascii="Times New Roman" w:eastAsia="Times New Roman" w:hAnsi="Times New Roman" w:cs="Times New Roman"/>
                <w:bCs/>
                <w:lang w:eastAsia="ru-RU"/>
              </w:rPr>
              <w:t xml:space="preserve"> ИТОГО </w:t>
            </w:r>
            <w:r>
              <w:rPr>
                <w:rFonts w:ascii="Times New Roman" w:eastAsia="Times New Roman" w:hAnsi="Times New Roman" w:cs="Times New Roman"/>
                <w:bCs/>
                <w:lang w:eastAsia="ru-RU"/>
              </w:rPr>
              <w:t>по сельскому поселению</w:t>
            </w:r>
            <w:r w:rsidRPr="00BB5253">
              <w:rPr>
                <w:rFonts w:ascii="Times New Roman" w:eastAsia="Times New Roman" w:hAnsi="Times New Roman" w:cs="Times New Roman"/>
                <w:bCs/>
                <w:lang w:eastAsia="ru-RU"/>
              </w:rPr>
              <w:t>:</w:t>
            </w:r>
          </w:p>
        </w:tc>
        <w:tc>
          <w:tcPr>
            <w:tcW w:w="1134" w:type="dxa"/>
            <w:tcBorders>
              <w:top w:val="single" w:sz="8" w:space="0" w:color="000000"/>
              <w:left w:val="single" w:sz="8" w:space="0" w:color="000000"/>
              <w:bottom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2229,3</w:t>
            </w:r>
          </w:p>
        </w:tc>
        <w:tc>
          <w:tcPr>
            <w:tcW w:w="986" w:type="dxa"/>
            <w:tcBorders>
              <w:top w:val="single" w:sz="8" w:space="0" w:color="000000"/>
              <w:left w:val="single" w:sz="8" w:space="0" w:color="000000"/>
              <w:bottom w:val="single" w:sz="8" w:space="0" w:color="000000"/>
              <w:right w:val="single" w:sz="8" w:space="0" w:color="000000"/>
            </w:tcBorders>
            <w:vAlign w:val="center"/>
          </w:tcPr>
          <w:p w:rsidR="00BB5253" w:rsidRPr="00BB5253" w:rsidRDefault="00BB5253" w:rsidP="00BB5253">
            <w:pPr>
              <w:snapToGrid w:val="0"/>
              <w:spacing w:after="0" w:line="240" w:lineRule="auto"/>
              <w:jc w:val="center"/>
              <w:rPr>
                <w:rFonts w:ascii="Times New Roman" w:eastAsia="Times New Roman" w:hAnsi="Times New Roman" w:cs="Times New Roman"/>
                <w:bCs/>
                <w:lang w:eastAsia="ru-RU"/>
              </w:rPr>
            </w:pPr>
            <w:r w:rsidRPr="00BB5253">
              <w:rPr>
                <w:rFonts w:ascii="Times New Roman" w:eastAsia="Times New Roman" w:hAnsi="Times New Roman" w:cs="Times New Roman"/>
                <w:bCs/>
                <w:lang w:eastAsia="ru-RU"/>
              </w:rPr>
              <w:t>2675,1</w:t>
            </w:r>
          </w:p>
        </w:tc>
      </w:tr>
    </w:tbl>
    <w:p w:rsidR="00914267" w:rsidRPr="00914267" w:rsidRDefault="00914267" w:rsidP="00932A09">
      <w:pPr>
        <w:numPr>
          <w:ilvl w:val="2"/>
          <w:numId w:val="0"/>
        </w:numPr>
        <w:tabs>
          <w:tab w:val="num" w:pos="0"/>
        </w:tabs>
        <w:spacing w:before="240" w:line="240" w:lineRule="auto"/>
        <w:jc w:val="center"/>
        <w:outlineLvl w:val="2"/>
        <w:rPr>
          <w:rFonts w:ascii="Times New Roman" w:eastAsia="Times New Roman" w:hAnsi="Times New Roman" w:cs="Times New Roman"/>
          <w:color w:val="0070C0"/>
          <w:lang w:eastAsia="ru-RU"/>
        </w:rPr>
      </w:pPr>
      <w:r w:rsidRPr="00914267">
        <w:rPr>
          <w:rFonts w:ascii="Times New Roman" w:eastAsia="Times New Roman" w:hAnsi="Times New Roman" w:cs="Times New Roman"/>
          <w:color w:val="0070C0"/>
          <w:lang w:eastAsia="ru-RU"/>
        </w:rPr>
        <w:t>Водоотведение</w:t>
      </w:r>
      <w:bookmarkEnd w:id="87"/>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На территории Новомалороссийского сельского поселения комбинированная система водоотведения (централизованная и децентрализованная) организована только 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Новомалороссийская. 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Новогражданская система водоотведения децентрализованная. Отмечается износ сетей и сооружений объектов водоотведения.</w:t>
      </w: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Новомалороссийская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Система водоотведения комбинированная - часть сточных вод от малоэтажной и административной застройки отводится централизованно, от индивидуального жилого сектора – децентрализовано.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Новомалороссийская отвод сточных вод обеспечивает канализационная насосная станция №1 (КНС №1) и КНС №2, расположенные по ул. Шевченко и ул. Степной соответственно. Сброс сточных вод осуществляется на канализационные очистные сооружения, расположенные в 1,4 км в южном направлении от населенного пункта. Производительность КОС «Новомалороссийская» составляет 1750 м</w:t>
      </w:r>
      <w:r w:rsidRPr="00914267">
        <w:rPr>
          <w:rFonts w:ascii="Times New Roman" w:eastAsia="Times New Roman" w:hAnsi="Times New Roman" w:cs="Times New Roman"/>
          <w:vertAlign w:val="superscript"/>
          <w:lang w:val="x-none" w:eastAsia="x-none"/>
        </w:rPr>
        <w:t>3</w:t>
      </w:r>
      <w:r w:rsidRPr="00914267">
        <w:rPr>
          <w:rFonts w:ascii="Times New Roman" w:eastAsia="Times New Roman" w:hAnsi="Times New Roman" w:cs="Times New Roman"/>
          <w:lang w:val="x-none" w:eastAsia="x-none"/>
        </w:rPr>
        <w:t xml:space="preserve">/сут. Общая протяженность напорно-самотечных сетей составляет 3,3 км. </w:t>
      </w:r>
    </w:p>
    <w:p w:rsidR="00656D3D" w:rsidRPr="00656D3D" w:rsidRDefault="00656D3D" w:rsidP="00656D3D">
      <w:pPr>
        <w:spacing w:after="0" w:line="240" w:lineRule="auto"/>
        <w:ind w:firstLine="567"/>
        <w:jc w:val="both"/>
        <w:rPr>
          <w:rFonts w:ascii="Times New Roman" w:eastAsia="Times New Roman" w:hAnsi="Times New Roman" w:cs="Times New Roman"/>
          <w:lang w:val="x-none" w:eastAsia="x-none"/>
        </w:rPr>
      </w:pPr>
      <w:r w:rsidRPr="00656D3D">
        <w:rPr>
          <w:rFonts w:ascii="Times New Roman" w:eastAsia="Times New Roman" w:hAnsi="Times New Roman" w:cs="Times New Roman"/>
          <w:lang w:val="x-none" w:eastAsia="x-none"/>
        </w:rPr>
        <w:t xml:space="preserve">Генеральным планом на территории </w:t>
      </w:r>
      <w:r w:rsidRPr="00656D3D">
        <w:rPr>
          <w:rFonts w:ascii="Times New Roman" w:eastAsia="Times New Roman" w:hAnsi="Times New Roman" w:cs="Times New Roman"/>
          <w:lang w:eastAsia="x-none"/>
        </w:rPr>
        <w:t>станицы</w:t>
      </w:r>
      <w:r w:rsidRPr="00656D3D">
        <w:rPr>
          <w:rFonts w:ascii="Times New Roman" w:eastAsia="Calibri" w:hAnsi="Times New Roman" w:cs="Times New Roman"/>
          <w:lang w:val="x-none" w:eastAsia="x-none"/>
        </w:rPr>
        <w:t xml:space="preserve"> Новогражданская</w:t>
      </w:r>
      <w:r w:rsidRPr="00656D3D">
        <w:rPr>
          <w:rFonts w:ascii="Times New Roman" w:eastAsia="Times New Roman" w:hAnsi="Times New Roman" w:cs="Times New Roman"/>
          <w:lang w:val="x-none" w:eastAsia="x-none"/>
        </w:rPr>
        <w:t xml:space="preserve"> предусматривается на первую очередь оборудование септиками первоочередных объектов канализования. На расчетный срок необходимо оборудовать септиками полной заводской готовности каждого потребителя. Утилизация сточных вод предусматривается на канализационные очистные сооружения КОС «Новомалороссийская». </w:t>
      </w:r>
    </w:p>
    <w:p w:rsidR="00656D3D" w:rsidRPr="00656D3D" w:rsidRDefault="00656D3D" w:rsidP="00656D3D">
      <w:pPr>
        <w:spacing w:after="0" w:line="240" w:lineRule="auto"/>
        <w:ind w:firstLine="567"/>
        <w:jc w:val="both"/>
        <w:rPr>
          <w:rFonts w:ascii="Times New Roman" w:eastAsia="Times New Roman" w:hAnsi="Times New Roman" w:cs="Times New Roman"/>
          <w:lang w:val="x-none" w:eastAsia="x-none"/>
        </w:rPr>
      </w:pPr>
      <w:r w:rsidRPr="00656D3D">
        <w:rPr>
          <w:rFonts w:ascii="Times New Roman" w:eastAsia="Times New Roman" w:hAnsi="Times New Roman" w:cs="Times New Roman"/>
          <w:lang w:val="x-none" w:eastAsia="x-none"/>
        </w:rPr>
        <w:t>Емкости септиков должны обеспечивать хранение 3-х кратного суточного притока. Очистку камер выполнять не менее 1 раза в год.</w:t>
      </w:r>
    </w:p>
    <w:p w:rsidR="00656D3D" w:rsidRPr="00656D3D" w:rsidRDefault="00656D3D" w:rsidP="00656D3D">
      <w:pPr>
        <w:spacing w:after="0" w:line="240" w:lineRule="auto"/>
        <w:ind w:firstLine="567"/>
        <w:jc w:val="both"/>
        <w:rPr>
          <w:rFonts w:ascii="Times New Roman" w:eastAsia="Times New Roman" w:hAnsi="Times New Roman" w:cs="Times New Roman"/>
          <w:lang w:val="x-none" w:eastAsia="x-none"/>
        </w:rPr>
      </w:pPr>
      <w:r w:rsidRPr="00656D3D">
        <w:rPr>
          <w:rFonts w:ascii="Times New Roman" w:eastAsia="Times New Roman" w:hAnsi="Times New Roman" w:cs="Times New Roman"/>
          <w:lang w:val="x-none" w:eastAsia="x-none"/>
        </w:rPr>
        <w:t xml:space="preserve">Вывоз стоков от септиков выполнить специализированными машинами на канализационные очистные сооружения. Прием сточных вод осуществлять через сливную станцию, в соответствии с пунктом 3.4.2.12 </w:t>
      </w:r>
      <w:r w:rsidRPr="00656D3D">
        <w:rPr>
          <w:rFonts w:ascii="Times New Roman" w:eastAsia="Times New Roman" w:hAnsi="Times New Roman" w:cs="Calibri"/>
          <w:lang w:val="x-none" w:eastAsia="x-none"/>
        </w:rPr>
        <w:t>РНГП Краснодарского края</w:t>
      </w:r>
      <w:r w:rsidRPr="00656D3D">
        <w:rPr>
          <w:rFonts w:ascii="Times New Roman" w:eastAsia="Times New Roman" w:hAnsi="Times New Roman" w:cs="Times New Roman"/>
          <w:lang w:val="x-none" w:eastAsia="x-none"/>
        </w:rPr>
        <w:t>.</w:t>
      </w:r>
    </w:p>
    <w:p w:rsidR="00656D3D" w:rsidRPr="00656D3D" w:rsidRDefault="00656D3D" w:rsidP="00656D3D">
      <w:pPr>
        <w:spacing w:after="0" w:line="240" w:lineRule="auto"/>
        <w:ind w:firstLine="567"/>
        <w:jc w:val="both"/>
        <w:rPr>
          <w:rFonts w:ascii="Times New Roman" w:eastAsia="Times New Roman" w:hAnsi="Times New Roman" w:cs="Times New Roman"/>
          <w:lang w:val="x-none" w:eastAsia="x-none"/>
        </w:rPr>
      </w:pPr>
      <w:r w:rsidRPr="00656D3D">
        <w:rPr>
          <w:rFonts w:ascii="Times New Roman" w:eastAsia="Times New Roman" w:hAnsi="Times New Roman" w:cs="Times New Roman"/>
          <w:lang w:val="x-none" w:eastAsia="x-none"/>
        </w:rPr>
        <w:t xml:space="preserve">Дальность транспортировки сточных вод от </w:t>
      </w:r>
      <w:r w:rsidRPr="00656D3D">
        <w:rPr>
          <w:rFonts w:ascii="Times New Roman" w:eastAsia="Times New Roman" w:hAnsi="Times New Roman" w:cs="Times New Roman"/>
          <w:lang w:eastAsia="x-none"/>
        </w:rPr>
        <w:t>станицы</w:t>
      </w:r>
      <w:r w:rsidRPr="00656D3D">
        <w:rPr>
          <w:rFonts w:ascii="Times New Roman" w:eastAsia="Times New Roman" w:hAnsi="Times New Roman" w:cs="Times New Roman"/>
          <w:lang w:val="x-none" w:eastAsia="x-none"/>
        </w:rPr>
        <w:t xml:space="preserve"> Новогражданская до КОС «Новомалороссийская» составляет 7 км. </w:t>
      </w:r>
    </w:p>
    <w:p w:rsidR="00656D3D" w:rsidRPr="00656D3D" w:rsidRDefault="00656D3D" w:rsidP="00656D3D">
      <w:pPr>
        <w:spacing w:after="0" w:line="240" w:lineRule="auto"/>
        <w:ind w:firstLine="567"/>
        <w:jc w:val="both"/>
        <w:rPr>
          <w:rFonts w:ascii="Times New Roman" w:eastAsia="Times New Roman" w:hAnsi="Times New Roman" w:cs="Times New Roman"/>
          <w:lang w:val="x-none" w:eastAsia="x-none"/>
        </w:rPr>
      </w:pPr>
      <w:r w:rsidRPr="00656D3D">
        <w:rPr>
          <w:rFonts w:ascii="Times New Roman" w:eastAsia="Times New Roman" w:hAnsi="Times New Roman" w:cs="Times New Roman"/>
          <w:lang w:val="x-none" w:eastAsia="x-none"/>
        </w:rPr>
        <w:t xml:space="preserve">В соответствии с пунктом 3.4.2.3 </w:t>
      </w:r>
      <w:r w:rsidRPr="00656D3D">
        <w:rPr>
          <w:rFonts w:ascii="Times New Roman" w:eastAsia="Times New Roman" w:hAnsi="Times New Roman" w:cs="Calibri"/>
          <w:lang w:val="x-none" w:eastAsia="x-none"/>
        </w:rPr>
        <w:t>РНГП Краснодарского края</w:t>
      </w:r>
      <w:r w:rsidRPr="00656D3D">
        <w:rPr>
          <w:rFonts w:ascii="Times New Roman" w:eastAsia="Times New Roman" w:hAnsi="Times New Roman" w:cs="Times New Roman"/>
          <w:lang w:val="x-none" w:eastAsia="x-none"/>
        </w:rPr>
        <w:t xml:space="preserve"> для жителей, проживающих в домах, оборудованных канализацией, удельная среднесуточная норма водоотведения принята равной норме водопотребления. Объем хозяйственно-бытовых стоков отводимый с территории сельского поселения составляет 399,5 м</w:t>
      </w:r>
      <w:r w:rsidRPr="00656D3D">
        <w:rPr>
          <w:rFonts w:ascii="Times New Roman" w:eastAsia="Times New Roman" w:hAnsi="Times New Roman" w:cs="Times New Roman"/>
          <w:vertAlign w:val="superscript"/>
          <w:lang w:val="x-none" w:eastAsia="x-none"/>
        </w:rPr>
        <w:t>3</w:t>
      </w:r>
      <w:r w:rsidRPr="00656D3D">
        <w:rPr>
          <w:rFonts w:ascii="Times New Roman" w:eastAsia="Times New Roman" w:hAnsi="Times New Roman" w:cs="Times New Roman"/>
          <w:lang w:val="x-none" w:eastAsia="x-none"/>
        </w:rPr>
        <w:t xml:space="preserve">/сут. </w:t>
      </w: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ст. Новогражданская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Новогражданская система водоотведения децентрализованная.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Сброс сточных вод осуществляется в выгребные ямы, с последующим вывозом ассенизаторскими машинами и сбросом на рельеф.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Анализируя современное состояние системы водоотведения, установлено наличие положительных и отрицательных качеств:</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lastRenderedPageBreak/>
        <w:t>Положительные качества:</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действующие канализационные очистные сооружения имеют достаточный резерв мощности для обеспечения перспективной застройки;</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Отрицательные качества:</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износ напорно-самотечных сетей и канализационных очистных сооружений 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Новомалороссийская;</w:t>
      </w:r>
    </w:p>
    <w:p w:rsidR="00914267" w:rsidRPr="00914267" w:rsidRDefault="00914267" w:rsidP="00914267">
      <w:pPr>
        <w:tabs>
          <w:tab w:val="num" w:pos="0"/>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отсутствие септиков полной заводской готовности объектов канализования </w:t>
      </w:r>
      <w:r w:rsidRPr="00914267">
        <w:rPr>
          <w:rFonts w:ascii="Times New Roman" w:eastAsia="Times New Roman" w:hAnsi="Times New Roman" w:cs="Times New Roman"/>
          <w:lang w:eastAsia="x-none"/>
        </w:rPr>
        <w:t>в станице</w:t>
      </w:r>
      <w:r w:rsidRPr="00914267">
        <w:rPr>
          <w:rFonts w:ascii="Times New Roman" w:eastAsia="Times New Roman" w:hAnsi="Times New Roman" w:cs="Times New Roman"/>
          <w:lang w:val="x-none" w:eastAsia="x-none"/>
        </w:rPr>
        <w:t xml:space="preserve"> Новогражданская.</w:t>
      </w:r>
    </w:p>
    <w:p w:rsidR="00914267" w:rsidRPr="00914267" w:rsidRDefault="00914267" w:rsidP="00914267">
      <w:pPr>
        <w:keepNext/>
        <w:keepLines/>
        <w:numPr>
          <w:ilvl w:val="2"/>
          <w:numId w:val="0"/>
        </w:numPr>
        <w:tabs>
          <w:tab w:val="num" w:pos="0"/>
        </w:tabs>
        <w:spacing w:line="240" w:lineRule="auto"/>
        <w:ind w:firstLine="567"/>
        <w:jc w:val="center"/>
        <w:outlineLvl w:val="2"/>
        <w:rPr>
          <w:rFonts w:ascii="Times New Roman" w:eastAsia="Times New Roman" w:hAnsi="Times New Roman" w:cs="Times New Roman"/>
          <w:color w:val="0070C0"/>
          <w:lang w:eastAsia="ru-RU"/>
        </w:rPr>
      </w:pPr>
      <w:bookmarkStart w:id="88" w:name="_Toc329629782"/>
      <w:r w:rsidRPr="00914267">
        <w:rPr>
          <w:rFonts w:ascii="Times New Roman" w:eastAsia="Times New Roman" w:hAnsi="Times New Roman" w:cs="Times New Roman"/>
          <w:color w:val="0070C0"/>
          <w:lang w:eastAsia="ru-RU"/>
        </w:rPr>
        <w:t>Электроснабжение</w:t>
      </w:r>
      <w:bookmarkEnd w:id="88"/>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электроснабжения Новомалороссийского сельского поселения является централизованной. Источником централизованного электроснабжения всех населенных пунктов, входящих в состав сельского поселения, являются понизительные подстанции ПС 110/35/10 кВ «Рассвет» и ПС 35/10 кВ «Межколхозсовхозсад», расположенные в ст. Новомалороссийская, и ПС 35/10 кВ «Новогражданская», расположенная в ст. Новогражданская. Передача мощности от трех ПС осуществляется по воздушным линиям электропередачи ЛЭП 10 кВ до трансформаторных подстанций ТП-10/0,4 кВ расположенных в населенных пунктах сельского поселения.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Электроснабжение потребителей электрической энергии населенных пунктов сельского поселения обеспечивается в основном по третьей категории.</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По территории муниципального образования проходят линии электропередачи ЛЭП 10 кВ, протяженностью 11,8 км, ЛЭП 35 кВ — 21,8 км, ЛЭП 110 кВ — 11,9 км, и транзитные ЛЭП 220 кВ — 13,1 км.</w:t>
      </w:r>
      <w:r w:rsidRPr="00914267">
        <w:rPr>
          <w:rFonts w:ascii="Times New Roman" w:eastAsia="Times New Roman" w:hAnsi="Times New Roman" w:cs="Times New Roman"/>
          <w:lang w:val="x-none" w:eastAsia="x-none"/>
        </w:rPr>
        <w:tab/>
      </w: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Новомалороссийская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w:t>
      </w:r>
      <w:r w:rsidRPr="00914267">
        <w:rPr>
          <w:rFonts w:ascii="Times New Roman" w:eastAsia="Times New Roman" w:hAnsi="Times New Roman" w:cs="Times New Roman"/>
          <w:lang w:val="x-none" w:eastAsia="x-none"/>
        </w:rPr>
        <w:t xml:space="preserve">истема электроснабжения </w:t>
      </w:r>
      <w:r w:rsidRPr="00914267">
        <w:rPr>
          <w:rFonts w:ascii="Times New Roman" w:eastAsia="Times New Roman" w:hAnsi="Times New Roman" w:cs="Times New Roman"/>
          <w:lang w:eastAsia="x-none"/>
        </w:rPr>
        <w:t>станицы</w:t>
      </w:r>
      <w:r w:rsidRPr="00914267">
        <w:rPr>
          <w:rFonts w:ascii="Times New Roman" w:eastAsia="Times New Roman" w:hAnsi="Times New Roman" w:cs="Times New Roman"/>
          <w:lang w:val="x-none" w:eastAsia="x-none"/>
        </w:rPr>
        <w:t xml:space="preserve"> Новомалороссийская централизованная. На территории станицы находятся ПС 110/35/10 кВ «Рассвет» и ПС 35/10 кВ «Межколхозсовхозсад», мощностью 10+16 МВА и 4 МВА соответственно. На ПС 110/35/10 кВ «Рассвет» силовые трансформаторы введены в эксплуатацию в 1975 и 1983 годах. ПС 35/10 кВ «Межколхозсовхозсад» введена в эксплуатацию в 1979 году. Техническое состояние оборудования удовлетворительное.</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Передача электрической энергии от ПС 110/35/10 кВ «Рассвет» и ПС 35/10 кВ «Межколхозсовхозсад» осуществляется по распределительным сетям воздушного исполнения напряжением 10 кВ до 50-ти трансформаторных подстанций ТП 10/0,4 кВ в ст. Новомалороссийская, мощностью от 25 до 630 кВА, из них 15-ть трансформаторных подстанций располагаются за границей населенного пункта.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Общая протяжённость воздушных линий электропередачи напряжением 10 кВ по трассе составляет 44,4 км, из них 16,5 км за пределами границ населенного пункта, ЛЭП 35 кВ — 3,6 км, ЛЭП 110 кВ — 0,3 км.</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Сеть электроснабжения напряжением 10 кВ воздушного исполнения выполнена на деревянных опорах. Материал – голый провод. Технический износ линий электропередачи ЛЭП-10 кВ и трансформаторных подстанций составляет 70%.</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Система электроснабжения станицы выполнена в основном по смешанной (магистральной и радиальной) схеме подключения, от ПС 110/35/10 кВ «Рассвет» и ПС 35/10 кВ «Межколхозсовхозсад» и до трансформаторных подстанций.</w:t>
      </w:r>
    </w:p>
    <w:p w:rsidR="00914267" w:rsidRPr="00914267" w:rsidRDefault="00914267" w:rsidP="00914267">
      <w:pPr>
        <w:tabs>
          <w:tab w:val="num" w:pos="0"/>
        </w:tabs>
        <w:spacing w:after="0" w:line="240" w:lineRule="auto"/>
        <w:ind w:firstLine="567"/>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Новогражданская</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w:t>
      </w:r>
      <w:r w:rsidRPr="00914267">
        <w:rPr>
          <w:rFonts w:ascii="Times New Roman" w:eastAsia="Times New Roman" w:hAnsi="Times New Roman" w:cs="Times New Roman"/>
          <w:lang w:val="x-none" w:eastAsia="x-none"/>
        </w:rPr>
        <w:t xml:space="preserve">истема электроснабжения </w:t>
      </w:r>
      <w:r w:rsidRPr="00914267">
        <w:rPr>
          <w:rFonts w:ascii="Times New Roman" w:eastAsia="Times New Roman" w:hAnsi="Times New Roman" w:cs="Times New Roman"/>
          <w:lang w:eastAsia="x-none"/>
        </w:rPr>
        <w:t>станицы</w:t>
      </w:r>
      <w:r w:rsidRPr="00914267">
        <w:rPr>
          <w:rFonts w:ascii="Times New Roman" w:eastAsia="Times New Roman" w:hAnsi="Times New Roman" w:cs="Times New Roman"/>
          <w:lang w:val="x-none" w:eastAsia="x-none"/>
        </w:rPr>
        <w:t xml:space="preserve"> Новогражданская централизованная. На территории станицы находятся ПС 35/10 кВ «Новогражданская», мощностью 2,5 МВА. ПС 35/10 кВ «Новогражданская» введена в эксплуатацию в 1982 году. Техническое состояние оборудования удовлетворительное.</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Передача электрической энергии от ПС 35/10 кВ «Новогражданская» осуществляется по распределительным сетям воздушного исполнения напряжением 10 кВ до 16-ти трансформаторных подстанций ТП 10/0,4 кВ в </w:t>
      </w:r>
      <w:r w:rsidRPr="00914267">
        <w:rPr>
          <w:rFonts w:ascii="Times New Roman" w:eastAsia="Times New Roman" w:hAnsi="Times New Roman" w:cs="Times New Roman"/>
          <w:lang w:eastAsia="x-none"/>
        </w:rPr>
        <w:t>станице</w:t>
      </w:r>
      <w:r w:rsidRPr="00914267">
        <w:rPr>
          <w:rFonts w:ascii="Times New Roman" w:eastAsia="Times New Roman" w:hAnsi="Times New Roman" w:cs="Times New Roman"/>
          <w:lang w:val="x-none" w:eastAsia="x-none"/>
        </w:rPr>
        <w:t xml:space="preserve"> Новогражданская, мощностью от 25 до 400 кВА, из них 7 трансформаторные подстанций располагаются за границей населенного пункта.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Общая протяжённость воздушных линий электропередачи напряжением 10 кВ по трассе составляет 17,1 км, из них 8,6 км за пределами границ населенного пункта, ЛЭП 35 кВ — 1,1 км. </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Сеть электроснабжения напряжением 10 кВ воздушного исполнения выполнена на деревянных опорах. Материал – голый провод. Технический износ линий электропередачи ЛЭП-10 кВ и трансформаторных подстанций составляет 70%.</w:t>
      </w:r>
    </w:p>
    <w:p w:rsidR="00914267" w:rsidRPr="00914267" w:rsidRDefault="00914267" w:rsidP="00914267">
      <w:pPr>
        <w:tabs>
          <w:tab w:val="num" w:pos="0"/>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lastRenderedPageBreak/>
        <w:t>Система электроснабжения станицы выполнена в основном по смешанной (магистральной и радиальной) схеме подключения, от ПС 35/10 кВ «Новогражданская» и до трансформаторных подстанций.</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Вывод: Анализируя существующее состояние системы энергоснабжения сельского поселения и входящего в его состав населенных пунктов, установлено:</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Эксплуатация опор линий электропередачи напряжением 10 кВ приближается к окончанию нормативного срока службы. Необходимо предусмотреть реконструкцию ЛЭП-10 кВ с заменой голого провода на самонесущий изолированный провод с изоляцией из сшитого полиэтилена марки СИП-3, а также  произвести замену деревянных опор на железобетонные.</w:t>
      </w:r>
    </w:p>
    <w:p w:rsidR="00914267" w:rsidRDefault="00914267" w:rsidP="00656D3D">
      <w:pPr>
        <w:spacing w:line="240" w:lineRule="auto"/>
        <w:ind w:firstLine="709"/>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С уч</w:t>
      </w:r>
      <w:r w:rsidR="001C64B5">
        <w:rPr>
          <w:rFonts w:ascii="Times New Roman" w:eastAsia="Times New Roman" w:hAnsi="Times New Roman" w:cs="Times New Roman"/>
          <w:lang w:eastAsia="x-none"/>
        </w:rPr>
        <w:t>е</w:t>
      </w:r>
      <w:r w:rsidRPr="00914267">
        <w:rPr>
          <w:rFonts w:ascii="Times New Roman" w:eastAsia="Times New Roman" w:hAnsi="Times New Roman" w:cs="Times New Roman"/>
          <w:lang w:val="x-none" w:eastAsia="x-none"/>
        </w:rPr>
        <w:t>том выявленных недостатков электроснабжения Новомалороссийского сельского поселения, необходимо на перспективу разработать мероприятия направленные на повышение качества и над</w:t>
      </w:r>
      <w:r w:rsidR="00656D3D">
        <w:rPr>
          <w:rFonts w:ascii="Times New Roman" w:eastAsia="Times New Roman" w:hAnsi="Times New Roman" w:cs="Times New Roman"/>
          <w:lang w:eastAsia="x-none"/>
        </w:rPr>
        <w:t>е</w:t>
      </w:r>
      <w:r w:rsidRPr="00914267">
        <w:rPr>
          <w:rFonts w:ascii="Times New Roman" w:eastAsia="Times New Roman" w:hAnsi="Times New Roman" w:cs="Times New Roman"/>
          <w:lang w:val="x-none" w:eastAsia="x-none"/>
        </w:rPr>
        <w:t>жности системы.</w:t>
      </w:r>
    </w:p>
    <w:p w:rsidR="00656D3D" w:rsidRDefault="00656D3D" w:rsidP="001C64B5">
      <w:pPr>
        <w:spacing w:line="240" w:lineRule="auto"/>
        <w:ind w:left="709"/>
        <w:contextualSpacing/>
        <w:jc w:val="center"/>
        <w:rPr>
          <w:rFonts w:ascii="Times New Roman" w:eastAsia="Times New Roman" w:hAnsi="Times New Roman" w:cs="Times New Roman"/>
          <w:lang w:eastAsia="x-none"/>
        </w:rPr>
      </w:pPr>
      <w:r w:rsidRPr="00656D3D">
        <w:rPr>
          <w:rFonts w:ascii="Times New Roman" w:eastAsia="Times New Roman" w:hAnsi="Times New Roman" w:cs="Times New Roman"/>
          <w:lang w:val="x-none" w:eastAsia="x-none"/>
        </w:rPr>
        <w:t>Расчет электрических нагрузок по сельскому поселению.</w:t>
      </w:r>
    </w:p>
    <w:p w:rsidR="00656D3D" w:rsidRPr="00656D3D" w:rsidRDefault="00656D3D" w:rsidP="00656D3D">
      <w:pPr>
        <w:spacing w:line="240" w:lineRule="auto"/>
        <w:ind w:left="709"/>
        <w:contextualSpacing/>
        <w:rPr>
          <w:rFonts w:ascii="Times New Roman" w:eastAsia="Times New Roman" w:hAnsi="Times New Roman" w:cs="Times New Roman"/>
          <w:lang w:eastAsia="x-none"/>
        </w:rPr>
      </w:pPr>
    </w:p>
    <w:tbl>
      <w:tblPr>
        <w:tblW w:w="0" w:type="auto"/>
        <w:tblInd w:w="24" w:type="dxa"/>
        <w:tblLayout w:type="fixed"/>
        <w:tblCellMar>
          <w:top w:w="55" w:type="dxa"/>
          <w:left w:w="55" w:type="dxa"/>
          <w:bottom w:w="55" w:type="dxa"/>
          <w:right w:w="55" w:type="dxa"/>
        </w:tblCellMar>
        <w:tblLook w:val="0000" w:firstRow="0" w:lastRow="0" w:firstColumn="0" w:lastColumn="0" w:noHBand="0" w:noVBand="0"/>
      </w:tblPr>
      <w:tblGrid>
        <w:gridCol w:w="3008"/>
        <w:gridCol w:w="1134"/>
        <w:gridCol w:w="992"/>
        <w:gridCol w:w="1313"/>
        <w:gridCol w:w="1078"/>
        <w:gridCol w:w="934"/>
        <w:gridCol w:w="1211"/>
      </w:tblGrid>
      <w:tr w:rsidR="00656D3D" w:rsidRPr="0031144E" w:rsidTr="00656D3D">
        <w:trPr>
          <w:trHeight w:val="271"/>
        </w:trPr>
        <w:tc>
          <w:tcPr>
            <w:tcW w:w="3008" w:type="dxa"/>
            <w:tcBorders>
              <w:top w:val="single" w:sz="1" w:space="0" w:color="000000"/>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Наименование потребителей</w:t>
            </w:r>
          </w:p>
        </w:tc>
        <w:tc>
          <w:tcPr>
            <w:tcW w:w="1134" w:type="dxa"/>
            <w:tcBorders>
              <w:top w:val="single" w:sz="1" w:space="0" w:color="000000"/>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Этажность</w:t>
            </w:r>
          </w:p>
        </w:tc>
        <w:tc>
          <w:tcPr>
            <w:tcW w:w="992" w:type="dxa"/>
            <w:tcBorders>
              <w:top w:val="single" w:sz="1" w:space="0" w:color="000000"/>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Общая площадь (кв.м.)</w:t>
            </w:r>
          </w:p>
        </w:tc>
        <w:tc>
          <w:tcPr>
            <w:tcW w:w="1313" w:type="dxa"/>
            <w:tcBorders>
              <w:top w:val="single" w:sz="1" w:space="0" w:color="000000"/>
              <w:left w:val="single" w:sz="1" w:space="0" w:color="000000"/>
              <w:bottom w:val="single" w:sz="1" w:space="0" w:color="000000"/>
            </w:tcBorders>
            <w:vAlign w:val="center"/>
          </w:tcPr>
          <w:p w:rsidR="00656D3D" w:rsidRPr="00656D3D" w:rsidRDefault="00932A09" w:rsidP="0031144E">
            <w:pPr>
              <w:autoSpaceDE w:val="0"/>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 уд. </w:t>
            </w:r>
            <w:r w:rsidR="00656D3D" w:rsidRPr="00656D3D">
              <w:rPr>
                <w:rFonts w:ascii="Times New Roman" w:eastAsia="Times New Roman" w:hAnsi="Times New Roman" w:cs="Times New Roman"/>
                <w:lang w:eastAsia="ru-RU"/>
              </w:rPr>
              <w:t>эл.</w:t>
            </w:r>
            <w:r>
              <w:rPr>
                <w:rFonts w:ascii="Times New Roman" w:eastAsia="Times New Roman" w:hAnsi="Times New Roman" w:cs="Times New Roman"/>
                <w:lang w:eastAsia="ru-RU"/>
              </w:rPr>
              <w:t xml:space="preserve"> </w:t>
            </w:r>
            <w:r w:rsidR="00656D3D" w:rsidRPr="00656D3D">
              <w:rPr>
                <w:rFonts w:ascii="Times New Roman" w:eastAsia="Times New Roman" w:hAnsi="Times New Roman" w:cs="Times New Roman"/>
                <w:lang w:eastAsia="ru-RU"/>
              </w:rPr>
              <w:t>снабж</w:t>
            </w:r>
            <w:r>
              <w:rPr>
                <w:rFonts w:ascii="Times New Roman" w:eastAsia="Times New Roman" w:hAnsi="Times New Roman" w:cs="Times New Roman"/>
                <w:lang w:eastAsia="ru-RU"/>
              </w:rPr>
              <w:t>ение</w:t>
            </w:r>
            <w:r w:rsidR="00656D3D" w:rsidRPr="00656D3D">
              <w:rPr>
                <w:rFonts w:ascii="Times New Roman" w:eastAsia="Times New Roman" w:hAnsi="Times New Roman" w:cs="Times New Roman"/>
                <w:lang w:eastAsia="ru-RU"/>
              </w:rPr>
              <w:t xml:space="preserve"> (КВт/кв.м.)</w:t>
            </w:r>
          </w:p>
        </w:tc>
        <w:tc>
          <w:tcPr>
            <w:tcW w:w="1078" w:type="dxa"/>
            <w:tcBorders>
              <w:top w:val="single" w:sz="1" w:space="0" w:color="000000"/>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Обществ. здания (кВт)</w:t>
            </w:r>
          </w:p>
        </w:tc>
        <w:tc>
          <w:tcPr>
            <w:tcW w:w="934" w:type="dxa"/>
            <w:tcBorders>
              <w:top w:val="single" w:sz="1" w:space="0" w:color="000000"/>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 xml:space="preserve"> К см</w:t>
            </w:r>
          </w:p>
        </w:tc>
        <w:tc>
          <w:tcPr>
            <w:tcW w:w="1211" w:type="dxa"/>
            <w:tcBorders>
              <w:top w:val="single" w:sz="1" w:space="0" w:color="000000"/>
              <w:left w:val="single" w:sz="1" w:space="0" w:color="000000"/>
              <w:bottom w:val="single" w:sz="1" w:space="0" w:color="000000"/>
              <w:right w:val="single" w:sz="1" w:space="0" w:color="000000"/>
            </w:tcBorders>
            <w:vAlign w:val="center"/>
          </w:tcPr>
          <w:p w:rsidR="00932A09"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 xml:space="preserve">Рр на шинах </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0,4 кВ ТП</w:t>
            </w:r>
          </w:p>
        </w:tc>
      </w:tr>
      <w:tr w:rsidR="00656D3D" w:rsidRPr="0031144E" w:rsidTr="00932A09">
        <w:trPr>
          <w:trHeight w:val="263"/>
        </w:trPr>
        <w:tc>
          <w:tcPr>
            <w:tcW w:w="9670" w:type="dxa"/>
            <w:gridSpan w:val="7"/>
            <w:tcBorders>
              <w:left w:val="single" w:sz="1" w:space="0" w:color="000000"/>
              <w:bottom w:val="single" w:sz="1" w:space="0" w:color="000000"/>
              <w:right w:val="single" w:sz="1" w:space="0" w:color="000000"/>
            </w:tcBorders>
            <w:vAlign w:val="bottom"/>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ст. Новомалороссийская</w:t>
            </w:r>
          </w:p>
        </w:tc>
      </w:tr>
      <w:tr w:rsidR="00656D3D" w:rsidRPr="0031144E" w:rsidTr="00932A09">
        <w:trPr>
          <w:trHeight w:val="438"/>
        </w:trPr>
        <w:tc>
          <w:tcPr>
            <w:tcW w:w="3008" w:type="dxa"/>
            <w:tcBorders>
              <w:left w:val="single" w:sz="1" w:space="0" w:color="000000"/>
              <w:bottom w:val="single" w:sz="4" w:space="0" w:color="auto"/>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Индивидуальная жилая застройка</w:t>
            </w:r>
          </w:p>
        </w:tc>
        <w:tc>
          <w:tcPr>
            <w:tcW w:w="11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1-2</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133518</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0,02</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0,9</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2403,32</w:t>
            </w: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r>
      <w:tr w:rsidR="00656D3D" w:rsidRPr="0031144E" w:rsidTr="00932A09">
        <w:trPr>
          <w:trHeight w:val="249"/>
        </w:trPr>
        <w:tc>
          <w:tcPr>
            <w:tcW w:w="3008" w:type="dxa"/>
            <w:tcBorders>
              <w:left w:val="single" w:sz="1" w:space="0" w:color="000000"/>
              <w:bottom w:val="single" w:sz="4" w:space="0" w:color="auto"/>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Малоэтажная жилая застройка</w:t>
            </w:r>
          </w:p>
        </w:tc>
        <w:tc>
          <w:tcPr>
            <w:tcW w:w="1134"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1-2</w:t>
            </w:r>
          </w:p>
        </w:tc>
        <w:tc>
          <w:tcPr>
            <w:tcW w:w="992"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25772</w:t>
            </w:r>
          </w:p>
        </w:tc>
        <w:tc>
          <w:tcPr>
            <w:tcW w:w="1313"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0,02</w:t>
            </w:r>
          </w:p>
        </w:tc>
        <w:tc>
          <w:tcPr>
            <w:tcW w:w="1078"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0,9</w:t>
            </w:r>
          </w:p>
        </w:tc>
        <w:tc>
          <w:tcPr>
            <w:tcW w:w="1211" w:type="dxa"/>
            <w:tcBorders>
              <w:left w:val="single" w:sz="1" w:space="0" w:color="000000"/>
              <w:bottom w:val="single" w:sz="4" w:space="0" w:color="auto"/>
              <w:right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463,90</w:t>
            </w:r>
          </w:p>
        </w:tc>
      </w:tr>
      <w:tr w:rsidR="00656D3D" w:rsidRPr="0031144E" w:rsidTr="00932A09">
        <w:trPr>
          <w:trHeight w:val="182"/>
        </w:trPr>
        <w:tc>
          <w:tcPr>
            <w:tcW w:w="3008"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Общественно-деловая зона</w:t>
            </w:r>
          </w:p>
        </w:tc>
        <w:tc>
          <w:tcPr>
            <w:tcW w:w="11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17189</w:t>
            </w:r>
          </w:p>
        </w:tc>
        <w:tc>
          <w:tcPr>
            <w:tcW w:w="1313"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843,80</w:t>
            </w:r>
          </w:p>
        </w:tc>
        <w:tc>
          <w:tcPr>
            <w:tcW w:w="9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541,45</w:t>
            </w:r>
          </w:p>
        </w:tc>
      </w:tr>
      <w:tr w:rsidR="00656D3D" w:rsidRPr="0031144E" w:rsidTr="00932A09">
        <w:trPr>
          <w:trHeight w:val="514"/>
        </w:trPr>
        <w:tc>
          <w:tcPr>
            <w:tcW w:w="3008" w:type="dxa"/>
            <w:tcBorders>
              <w:left w:val="single" w:sz="1" w:space="0" w:color="000000"/>
              <w:bottom w:val="single" w:sz="4" w:space="0" w:color="auto"/>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Зона производственного и коммунально-складского назначения</w:t>
            </w:r>
          </w:p>
        </w:tc>
        <w:tc>
          <w:tcPr>
            <w:tcW w:w="1134"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21254</w:t>
            </w:r>
          </w:p>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bottom"/>
          </w:tcPr>
          <w:p w:rsidR="00656D3D" w:rsidRPr="00656D3D" w:rsidRDefault="00656D3D" w:rsidP="0031144E">
            <w:pPr>
              <w:autoSpaceDE w:val="0"/>
              <w:snapToGrid w:val="0"/>
              <w:spacing w:after="0" w:line="240" w:lineRule="auto"/>
              <w:jc w:val="both"/>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912,69</w:t>
            </w:r>
          </w:p>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0,7</w:t>
            </w:r>
          </w:p>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334,75</w:t>
            </w:r>
          </w:p>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p>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r>
      <w:tr w:rsidR="0031144E" w:rsidRPr="0031144E" w:rsidTr="00932A09">
        <w:trPr>
          <w:trHeight w:val="215"/>
        </w:trPr>
        <w:tc>
          <w:tcPr>
            <w:tcW w:w="9670" w:type="dxa"/>
            <w:gridSpan w:val="7"/>
            <w:tcBorders>
              <w:left w:val="single" w:sz="1" w:space="0" w:color="000000"/>
              <w:bottom w:val="single" w:sz="1" w:space="0" w:color="000000"/>
              <w:right w:val="single" w:sz="1" w:space="0" w:color="000000"/>
            </w:tcBorders>
            <w:vAlign w:val="bottom"/>
          </w:tcPr>
          <w:p w:rsidR="0031144E" w:rsidRPr="00656D3D" w:rsidRDefault="0031144E" w:rsidP="0031144E">
            <w:pPr>
              <w:autoSpaceDE w:val="0"/>
              <w:snapToGrid w:val="0"/>
              <w:spacing w:after="0" w:line="240" w:lineRule="auto"/>
              <w:jc w:val="right"/>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Итого:</w:t>
            </w:r>
            <w:r w:rsidRPr="0031144E">
              <w:rPr>
                <w:rFonts w:ascii="Times New Roman" w:eastAsia="Times New Roman" w:hAnsi="Times New Roman" w:cs="Times New Roman"/>
                <w:lang w:eastAsia="ru-RU"/>
              </w:rPr>
              <w:t xml:space="preserve"> </w:t>
            </w:r>
            <w:r w:rsidRPr="00656D3D">
              <w:rPr>
                <w:rFonts w:ascii="Times New Roman" w:eastAsia="Times New Roman" w:hAnsi="Times New Roman" w:cs="Times New Roman"/>
                <w:lang w:eastAsia="ru-RU"/>
              </w:rPr>
              <w:t>3743,42</w:t>
            </w:r>
          </w:p>
        </w:tc>
      </w:tr>
      <w:tr w:rsidR="00656D3D" w:rsidRPr="0031144E" w:rsidTr="00932A09">
        <w:trPr>
          <w:trHeight w:val="135"/>
        </w:trPr>
        <w:tc>
          <w:tcPr>
            <w:tcW w:w="9670" w:type="dxa"/>
            <w:gridSpan w:val="7"/>
            <w:tcBorders>
              <w:left w:val="single" w:sz="1" w:space="0" w:color="000000"/>
              <w:bottom w:val="single" w:sz="1" w:space="0" w:color="000000"/>
              <w:right w:val="single" w:sz="1" w:space="0" w:color="000000"/>
            </w:tcBorders>
            <w:vAlign w:val="bottom"/>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ст. Новогражданская</w:t>
            </w:r>
          </w:p>
        </w:tc>
      </w:tr>
      <w:tr w:rsidR="00656D3D" w:rsidRPr="0031144E" w:rsidTr="00932A09">
        <w:trPr>
          <w:trHeight w:val="442"/>
        </w:trPr>
        <w:tc>
          <w:tcPr>
            <w:tcW w:w="3008" w:type="dxa"/>
            <w:tcBorders>
              <w:left w:val="single" w:sz="1" w:space="0" w:color="000000"/>
              <w:bottom w:val="single" w:sz="4" w:space="0" w:color="auto"/>
            </w:tcBorders>
            <w:vAlign w:val="bottom"/>
          </w:tcPr>
          <w:p w:rsidR="0031144E"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Индивидуальная жилая застройка</w:t>
            </w:r>
          </w:p>
        </w:tc>
        <w:tc>
          <w:tcPr>
            <w:tcW w:w="11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1-2</w:t>
            </w: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34474</w:t>
            </w: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0,02</w:t>
            </w: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0,9</w:t>
            </w: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620,53</w:t>
            </w: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r>
      <w:tr w:rsidR="00656D3D" w:rsidRPr="0031144E" w:rsidTr="00932A09">
        <w:trPr>
          <w:trHeight w:val="300"/>
        </w:trPr>
        <w:tc>
          <w:tcPr>
            <w:tcW w:w="3008"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Общественно-деловая зона</w:t>
            </w:r>
          </w:p>
        </w:tc>
        <w:tc>
          <w:tcPr>
            <w:tcW w:w="11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4459</w:t>
            </w:r>
          </w:p>
        </w:tc>
        <w:tc>
          <w:tcPr>
            <w:tcW w:w="1313"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171,68</w:t>
            </w:r>
          </w:p>
        </w:tc>
        <w:tc>
          <w:tcPr>
            <w:tcW w:w="9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140,46</w:t>
            </w:r>
          </w:p>
        </w:tc>
      </w:tr>
      <w:tr w:rsidR="00656D3D" w:rsidRPr="0031144E" w:rsidTr="00932A09">
        <w:trPr>
          <w:trHeight w:val="602"/>
        </w:trPr>
        <w:tc>
          <w:tcPr>
            <w:tcW w:w="3008" w:type="dxa"/>
            <w:tcBorders>
              <w:left w:val="single" w:sz="1" w:space="0" w:color="000000"/>
              <w:bottom w:val="single" w:sz="4" w:space="0" w:color="auto"/>
            </w:tcBorders>
            <w:vAlign w:val="bottom"/>
          </w:tcPr>
          <w:p w:rsidR="0031144E"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Зона производственного и коммунально-складского назначения</w:t>
            </w:r>
          </w:p>
        </w:tc>
        <w:tc>
          <w:tcPr>
            <w:tcW w:w="1134" w:type="dxa"/>
            <w:tcBorders>
              <w:left w:val="single" w:sz="1" w:space="0" w:color="000000"/>
              <w:bottom w:val="single" w:sz="4" w:space="0" w:color="auto"/>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5947</w:t>
            </w:r>
          </w:p>
          <w:p w:rsidR="0031144E" w:rsidRPr="0031144E" w:rsidRDefault="0031144E" w:rsidP="0031144E">
            <w:pPr>
              <w:autoSpaceDE w:val="0"/>
              <w:snapToGrid w:val="0"/>
              <w:spacing w:after="0" w:line="240" w:lineRule="auto"/>
              <w:jc w:val="center"/>
              <w:rPr>
                <w:rFonts w:ascii="Times New Roman" w:eastAsia="Times New Roman" w:hAnsi="Times New Roman" w:cs="Times New Roman"/>
                <w:lang w:eastAsia="ru-RU"/>
              </w:rPr>
            </w:pP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bottom"/>
          </w:tcPr>
          <w:p w:rsidR="00656D3D" w:rsidRPr="00656D3D" w:rsidRDefault="00656D3D" w:rsidP="0031144E">
            <w:pPr>
              <w:autoSpaceDE w:val="0"/>
              <w:snapToGrid w:val="0"/>
              <w:spacing w:after="0" w:line="240" w:lineRule="auto"/>
              <w:jc w:val="both"/>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243,41</w:t>
            </w:r>
          </w:p>
          <w:p w:rsidR="0031144E" w:rsidRPr="0031144E" w:rsidRDefault="0031144E" w:rsidP="0031144E">
            <w:pPr>
              <w:autoSpaceDE w:val="0"/>
              <w:snapToGrid w:val="0"/>
              <w:spacing w:after="0" w:line="240" w:lineRule="auto"/>
              <w:jc w:val="center"/>
              <w:rPr>
                <w:rFonts w:ascii="Times New Roman" w:eastAsia="Times New Roman" w:hAnsi="Times New Roman" w:cs="Times New Roman"/>
                <w:lang w:eastAsia="ru-RU"/>
              </w:rPr>
            </w:pP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0,7</w:t>
            </w:r>
          </w:p>
          <w:p w:rsidR="0031144E" w:rsidRPr="0031144E" w:rsidRDefault="0031144E" w:rsidP="0031144E">
            <w:pPr>
              <w:autoSpaceDE w:val="0"/>
              <w:snapToGrid w:val="0"/>
              <w:spacing w:after="0" w:line="240" w:lineRule="auto"/>
              <w:jc w:val="center"/>
              <w:rPr>
                <w:rFonts w:ascii="Times New Roman" w:eastAsia="Times New Roman" w:hAnsi="Times New Roman" w:cs="Times New Roman"/>
                <w:lang w:eastAsia="ru-RU"/>
              </w:rPr>
            </w:pP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656D3D" w:rsidRPr="0031144E"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93,5</w:t>
            </w:r>
          </w:p>
          <w:p w:rsidR="0031144E" w:rsidRPr="0031144E" w:rsidRDefault="0031144E" w:rsidP="0031144E">
            <w:pPr>
              <w:autoSpaceDE w:val="0"/>
              <w:snapToGrid w:val="0"/>
              <w:spacing w:after="0" w:line="240" w:lineRule="auto"/>
              <w:jc w:val="center"/>
              <w:rPr>
                <w:rFonts w:ascii="Times New Roman" w:eastAsia="Times New Roman" w:hAnsi="Times New Roman" w:cs="Times New Roman"/>
                <w:lang w:eastAsia="ru-RU"/>
              </w:rPr>
            </w:pPr>
          </w:p>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p>
        </w:tc>
      </w:tr>
      <w:tr w:rsidR="00656D3D" w:rsidRPr="0031144E" w:rsidTr="00932A09">
        <w:trPr>
          <w:trHeight w:val="572"/>
        </w:trPr>
        <w:tc>
          <w:tcPr>
            <w:tcW w:w="3008"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Зона сельско-хозяйственного использования</w:t>
            </w:r>
          </w:p>
        </w:tc>
        <w:tc>
          <w:tcPr>
            <w:tcW w:w="11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834</w:t>
            </w:r>
          </w:p>
        </w:tc>
        <w:tc>
          <w:tcPr>
            <w:tcW w:w="1313" w:type="dxa"/>
            <w:tcBorders>
              <w:left w:val="single" w:sz="1" w:space="0" w:color="000000"/>
              <w:bottom w:val="single" w:sz="1" w:space="0" w:color="000000"/>
            </w:tcBorders>
            <w:vAlign w:val="bottom"/>
          </w:tcPr>
          <w:p w:rsidR="00656D3D" w:rsidRPr="00656D3D" w:rsidRDefault="00656D3D" w:rsidP="0031144E">
            <w:pPr>
              <w:autoSpaceDE w:val="0"/>
              <w:snapToGrid w:val="0"/>
              <w:spacing w:after="0" w:line="240" w:lineRule="auto"/>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352,04</w:t>
            </w:r>
          </w:p>
        </w:tc>
        <w:tc>
          <w:tcPr>
            <w:tcW w:w="934" w:type="dxa"/>
            <w:tcBorders>
              <w:left w:val="single" w:sz="1" w:space="0" w:color="000000"/>
              <w:bottom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656D3D" w:rsidRPr="00656D3D" w:rsidRDefault="00656D3D" w:rsidP="0031144E">
            <w:pPr>
              <w:autoSpaceDE w:val="0"/>
              <w:snapToGrid w:val="0"/>
              <w:spacing w:after="0" w:line="240" w:lineRule="auto"/>
              <w:jc w:val="center"/>
              <w:rPr>
                <w:rFonts w:ascii="Times New Roman" w:eastAsia="Times New Roman" w:hAnsi="Times New Roman" w:cs="Times New Roman"/>
                <w:lang w:eastAsia="ru-RU"/>
              </w:rPr>
            </w:pPr>
            <w:r w:rsidRPr="00656D3D">
              <w:rPr>
                <w:rFonts w:ascii="Times New Roman" w:eastAsia="Times New Roman" w:hAnsi="Times New Roman" w:cs="Times New Roman"/>
                <w:lang w:eastAsia="ru-RU"/>
              </w:rPr>
              <w:t>26,27</w:t>
            </w:r>
          </w:p>
        </w:tc>
      </w:tr>
      <w:tr w:rsidR="0031144E" w:rsidRPr="0031144E" w:rsidTr="00932A09">
        <w:trPr>
          <w:trHeight w:val="170"/>
        </w:trPr>
        <w:tc>
          <w:tcPr>
            <w:tcW w:w="9670" w:type="dxa"/>
            <w:gridSpan w:val="7"/>
            <w:tcBorders>
              <w:left w:val="single" w:sz="1" w:space="0" w:color="000000"/>
              <w:bottom w:val="single" w:sz="4" w:space="0" w:color="auto"/>
              <w:right w:val="single" w:sz="1" w:space="0" w:color="000000"/>
            </w:tcBorders>
            <w:vAlign w:val="bottom"/>
          </w:tcPr>
          <w:p w:rsidR="0031144E" w:rsidRPr="00656D3D" w:rsidRDefault="0031144E" w:rsidP="0031144E">
            <w:pPr>
              <w:autoSpaceDE w:val="0"/>
              <w:snapToGrid w:val="0"/>
              <w:spacing w:after="0" w:line="240" w:lineRule="auto"/>
              <w:jc w:val="center"/>
              <w:rPr>
                <w:rFonts w:ascii="Times New Roman" w:eastAsia="Times New Roman" w:hAnsi="Times New Roman" w:cs="Times New Roman"/>
                <w:lang w:eastAsia="ru-RU"/>
              </w:rPr>
            </w:pPr>
            <w:r w:rsidRPr="0031144E">
              <w:rPr>
                <w:rFonts w:ascii="Times New Roman" w:eastAsia="Times New Roman" w:hAnsi="Times New Roman" w:cs="Times New Roman"/>
                <w:lang w:eastAsia="ru-RU"/>
              </w:rPr>
              <w:t xml:space="preserve">                                                                                                                                </w:t>
            </w:r>
            <w:r w:rsidR="004E5BD7">
              <w:rPr>
                <w:rFonts w:ascii="Times New Roman" w:eastAsia="Times New Roman" w:hAnsi="Times New Roman" w:cs="Times New Roman"/>
                <w:lang w:eastAsia="ru-RU"/>
              </w:rPr>
              <w:t xml:space="preserve">   </w:t>
            </w:r>
            <w:r w:rsidRPr="0031144E">
              <w:rPr>
                <w:rFonts w:ascii="Times New Roman" w:eastAsia="Times New Roman" w:hAnsi="Times New Roman" w:cs="Times New Roman"/>
                <w:lang w:eastAsia="ru-RU"/>
              </w:rPr>
              <w:t xml:space="preserve"> </w:t>
            </w:r>
            <w:r w:rsidR="004E5BD7">
              <w:rPr>
                <w:rFonts w:ascii="Times New Roman" w:eastAsia="Times New Roman" w:hAnsi="Times New Roman" w:cs="Times New Roman"/>
                <w:lang w:eastAsia="ru-RU"/>
              </w:rPr>
              <w:t xml:space="preserve">    </w:t>
            </w:r>
            <w:r w:rsidRPr="0031144E">
              <w:rPr>
                <w:rFonts w:ascii="Times New Roman" w:eastAsia="Times New Roman" w:hAnsi="Times New Roman" w:cs="Times New Roman"/>
                <w:lang w:eastAsia="ru-RU"/>
              </w:rPr>
              <w:t xml:space="preserve"> </w:t>
            </w:r>
            <w:r w:rsidRPr="00656D3D">
              <w:rPr>
                <w:rFonts w:ascii="Times New Roman" w:eastAsia="Times New Roman" w:hAnsi="Times New Roman" w:cs="Times New Roman"/>
                <w:lang w:eastAsia="ru-RU"/>
              </w:rPr>
              <w:t>Итого:</w:t>
            </w:r>
            <w:r w:rsidRPr="0031144E">
              <w:rPr>
                <w:rFonts w:ascii="Times New Roman" w:eastAsia="Times New Roman" w:hAnsi="Times New Roman" w:cs="Times New Roman"/>
                <w:lang w:eastAsia="ru-RU"/>
              </w:rPr>
              <w:t xml:space="preserve"> </w:t>
            </w:r>
            <w:r w:rsidR="004E5BD7">
              <w:rPr>
                <w:rFonts w:ascii="Times New Roman" w:eastAsia="Times New Roman" w:hAnsi="Times New Roman" w:cs="Times New Roman"/>
                <w:lang w:eastAsia="ru-RU"/>
              </w:rPr>
              <w:t xml:space="preserve">   </w:t>
            </w:r>
            <w:r w:rsidRPr="00656D3D">
              <w:rPr>
                <w:rFonts w:ascii="Times New Roman" w:eastAsia="Times New Roman" w:hAnsi="Times New Roman" w:cs="Times New Roman"/>
                <w:lang w:eastAsia="ru-RU"/>
              </w:rPr>
              <w:t>880,76</w:t>
            </w:r>
          </w:p>
        </w:tc>
      </w:tr>
      <w:tr w:rsidR="0031144E" w:rsidRPr="0031144E" w:rsidTr="00932A09">
        <w:trPr>
          <w:trHeight w:val="95"/>
        </w:trPr>
        <w:tc>
          <w:tcPr>
            <w:tcW w:w="9670" w:type="dxa"/>
            <w:gridSpan w:val="7"/>
            <w:tcBorders>
              <w:top w:val="single" w:sz="4" w:space="0" w:color="auto"/>
              <w:left w:val="single" w:sz="1" w:space="0" w:color="000000"/>
              <w:bottom w:val="single" w:sz="1" w:space="0" w:color="000000"/>
              <w:right w:val="single" w:sz="1" w:space="0" w:color="000000"/>
            </w:tcBorders>
            <w:vAlign w:val="bottom"/>
          </w:tcPr>
          <w:p w:rsidR="0031144E" w:rsidRPr="0031144E" w:rsidRDefault="004E5BD7" w:rsidP="004E5BD7">
            <w:pPr>
              <w:autoSpaceDE w:val="0"/>
              <w:snapToGri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1144E" w:rsidRPr="00656D3D">
              <w:rPr>
                <w:rFonts w:ascii="Times New Roman" w:eastAsia="Times New Roman" w:hAnsi="Times New Roman" w:cs="Times New Roman"/>
                <w:lang w:eastAsia="ru-RU"/>
              </w:rPr>
              <w:t>Всего:</w:t>
            </w:r>
            <w:r w:rsidR="0031144E" w:rsidRPr="0031144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31144E" w:rsidRPr="00656D3D">
              <w:rPr>
                <w:rFonts w:ascii="Times New Roman" w:eastAsia="Times New Roman" w:hAnsi="Times New Roman" w:cs="Times New Roman"/>
                <w:lang w:eastAsia="ru-RU"/>
              </w:rPr>
              <w:t>4624,18</w:t>
            </w:r>
          </w:p>
        </w:tc>
      </w:tr>
    </w:tbl>
    <w:p w:rsidR="00656D3D" w:rsidRPr="00656D3D" w:rsidRDefault="00656D3D" w:rsidP="0031144E">
      <w:pPr>
        <w:spacing w:after="0" w:line="240" w:lineRule="auto"/>
        <w:jc w:val="both"/>
        <w:rPr>
          <w:rFonts w:ascii="Times New Roman" w:eastAsia="Times New Roman" w:hAnsi="Times New Roman" w:cs="Times New Roman"/>
          <w:lang w:eastAsia="x-none"/>
        </w:rPr>
      </w:pPr>
    </w:p>
    <w:p w:rsidR="00914267" w:rsidRPr="00914267" w:rsidRDefault="00914267" w:rsidP="00914267">
      <w:pPr>
        <w:keepNext/>
        <w:numPr>
          <w:ilvl w:val="2"/>
          <w:numId w:val="0"/>
        </w:numPr>
        <w:tabs>
          <w:tab w:val="num" w:pos="1713"/>
        </w:tabs>
        <w:spacing w:line="240" w:lineRule="auto"/>
        <w:ind w:left="1713" w:hanging="720"/>
        <w:jc w:val="center"/>
        <w:outlineLvl w:val="2"/>
        <w:rPr>
          <w:rFonts w:ascii="Times New Roman" w:eastAsia="Times New Roman" w:hAnsi="Times New Roman" w:cs="Times New Roman"/>
          <w:color w:val="0070C0"/>
          <w:lang w:eastAsia="ru-RU"/>
        </w:rPr>
      </w:pPr>
      <w:bookmarkStart w:id="89" w:name="_Toc329629783"/>
      <w:r w:rsidRPr="00914267">
        <w:rPr>
          <w:rFonts w:ascii="Times New Roman" w:eastAsia="Times New Roman" w:hAnsi="Times New Roman" w:cs="Times New Roman"/>
          <w:color w:val="0070C0"/>
          <w:lang w:eastAsia="ru-RU"/>
        </w:rPr>
        <w:t>Газоснабжение</w:t>
      </w:r>
      <w:bookmarkEnd w:id="89"/>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Для газификации по территории муниципального образования (МО) проходит транзитный магистральный газопровод высокого давления (МГВД) и газопровод высокого давления от газораспределительной станции (ГРС) Березанская для газоснабжения станицы Балковская. Немаловажное значение имеет транзитный нефтепровод по территории муниципального образования. </w:t>
      </w:r>
    </w:p>
    <w:p w:rsidR="00914267" w:rsidRPr="00914267" w:rsidRDefault="00914267" w:rsidP="00914267">
      <w:pPr>
        <w:spacing w:after="0" w:line="240" w:lineRule="auto"/>
        <w:ind w:firstLine="709"/>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Новомалороссийская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Газоснабжение станицы Новомалороссийская производится от ГРС Новомалороссийская, расположенной на территории Новомалороссийского сельского поселения Выселковского района. Газопроводы высокого давления, обшей протяженностью 12 км,  проложены от ГРС до газорегуляторных пунктов (ГРП).</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lastRenderedPageBreak/>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По числу ступеней давления, применяемых в газовых сетях, система газоснабжения 2-х ступенчатая.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Тупиковые газопроводы низкого давления осуществляют подачу газа к потребителям. </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Существующие сети газоснабжения высокого давления и газорегуляторные пункты в количестве 11 штук имеют малый износ и достаточную пропускную способность для полного удовлетворения потребности жителей к расчетному сроку. </w:t>
      </w:r>
    </w:p>
    <w:p w:rsidR="00914267" w:rsidRDefault="00914267" w:rsidP="00D972C0">
      <w:pPr>
        <w:spacing w:line="240" w:lineRule="auto"/>
        <w:ind w:firstLine="709"/>
        <w:jc w:val="both"/>
        <w:rPr>
          <w:rFonts w:ascii="Times New Roman" w:eastAsia="Times New Roman" w:hAnsi="Times New Roman" w:cs="Times New Roman"/>
          <w:lang w:eastAsia="x-none"/>
        </w:rPr>
      </w:pPr>
      <w:r w:rsidRPr="00914267">
        <w:rPr>
          <w:rFonts w:ascii="Times New Roman" w:eastAsia="Times New Roman" w:hAnsi="Times New Roman" w:cs="Times New Roman"/>
          <w:lang w:val="x-none" w:eastAsia="x-none"/>
        </w:rPr>
        <w:t xml:space="preserve">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 </w:t>
      </w:r>
    </w:p>
    <w:p w:rsidR="00D972C0" w:rsidRPr="00932A09" w:rsidRDefault="00D972C0" w:rsidP="00D972C0">
      <w:pPr>
        <w:spacing w:before="120" w:after="60" w:line="240" w:lineRule="auto"/>
        <w:ind w:left="709"/>
        <w:contextualSpacing/>
        <w:jc w:val="center"/>
        <w:rPr>
          <w:rFonts w:ascii="Times New Roman" w:eastAsia="Calibri" w:hAnsi="Times New Roman" w:cs="Times New Roman"/>
          <w:lang w:eastAsia="x-none"/>
        </w:rPr>
      </w:pPr>
      <w:r w:rsidRPr="00D972C0">
        <w:rPr>
          <w:rFonts w:ascii="Times New Roman" w:eastAsia="Calibri" w:hAnsi="Times New Roman" w:cs="Times New Roman"/>
          <w:lang w:val="x-none" w:eastAsia="x-none"/>
        </w:rPr>
        <w:t xml:space="preserve">Расчет потребления газа </w:t>
      </w:r>
      <w:r w:rsidRPr="00D972C0">
        <w:rPr>
          <w:rFonts w:ascii="Times New Roman" w:eastAsia="Calibri" w:hAnsi="Times New Roman" w:cs="Times New Roman"/>
          <w:lang w:eastAsia="x-none"/>
        </w:rPr>
        <w:t>станицы</w:t>
      </w:r>
      <w:r w:rsidRPr="00D972C0">
        <w:rPr>
          <w:rFonts w:ascii="Times New Roman" w:eastAsia="Calibri" w:hAnsi="Times New Roman" w:cs="Times New Roman"/>
          <w:lang w:val="x-none" w:eastAsia="x-none"/>
        </w:rPr>
        <w:t xml:space="preserve"> Новомалороссиийск</w:t>
      </w:r>
      <w:r w:rsidR="00932A09">
        <w:rPr>
          <w:rFonts w:ascii="Times New Roman" w:eastAsia="Calibri" w:hAnsi="Times New Roman" w:cs="Times New Roman"/>
          <w:lang w:eastAsia="x-none"/>
        </w:rPr>
        <w:t>ой</w:t>
      </w:r>
    </w:p>
    <w:p w:rsidR="00D972C0" w:rsidRPr="00D972C0" w:rsidRDefault="00D972C0" w:rsidP="00D972C0">
      <w:pPr>
        <w:spacing w:before="120" w:after="60" w:line="240" w:lineRule="auto"/>
        <w:ind w:left="709"/>
        <w:contextualSpacing/>
        <w:rPr>
          <w:rFonts w:ascii="Times New Roman" w:eastAsia="Calibri" w:hAnsi="Times New Roman" w:cs="Times New Roman"/>
          <w:sz w:val="24"/>
          <w:szCs w:val="24"/>
          <w:u w:val="single"/>
          <w:lang w:eastAsia="x-none"/>
        </w:rPr>
      </w:pPr>
    </w:p>
    <w:tbl>
      <w:tblPr>
        <w:tblW w:w="0" w:type="auto"/>
        <w:tblInd w:w="108" w:type="dxa"/>
        <w:tblLayout w:type="fixed"/>
        <w:tblLook w:val="0000" w:firstRow="0" w:lastRow="0" w:firstColumn="0" w:lastColumn="0" w:noHBand="0" w:noVBand="0"/>
      </w:tblPr>
      <w:tblGrid>
        <w:gridCol w:w="5387"/>
        <w:gridCol w:w="1559"/>
        <w:gridCol w:w="1418"/>
        <w:gridCol w:w="1275"/>
      </w:tblGrid>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p>
          <w:p w:rsidR="00D972C0" w:rsidRPr="00D972C0" w:rsidRDefault="00D972C0" w:rsidP="00D972C0">
            <w:pPr>
              <w:tabs>
                <w:tab w:val="left" w:pos="0"/>
              </w:tabs>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Назначение</w:t>
            </w:r>
          </w:p>
          <w:p w:rsidR="00D972C0" w:rsidRPr="00D972C0" w:rsidRDefault="00D972C0" w:rsidP="00D972C0">
            <w:pPr>
              <w:tabs>
                <w:tab w:val="left" w:pos="0"/>
              </w:tabs>
              <w:spacing w:after="0" w:line="240" w:lineRule="auto"/>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108"/>
              </w:tabs>
              <w:snapToGrid w:val="0"/>
              <w:spacing w:after="0" w:line="240" w:lineRule="auto"/>
              <w:ind w:right="-108"/>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Количество проживающих, чел.</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vertAlign w:val="superscript"/>
                <w:lang w:eastAsia="ru-RU"/>
              </w:rPr>
            </w:pPr>
            <w:r w:rsidRPr="00D972C0">
              <w:rPr>
                <w:rFonts w:ascii="Times New Roman" w:eastAsia="Times New Roman" w:hAnsi="Times New Roman" w:cs="Times New Roman"/>
                <w:lang w:eastAsia="ru-RU"/>
              </w:rPr>
              <w:t>Часовой расход газа, м</w:t>
            </w:r>
            <w:r w:rsidRPr="00D972C0">
              <w:rPr>
                <w:rFonts w:ascii="Times New Roman" w:eastAsia="Times New Roman" w:hAnsi="Times New Roman" w:cs="Times New Roman"/>
                <w:vertAlign w:val="superscript"/>
                <w:lang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vertAlign w:val="superscript"/>
                <w:lang w:eastAsia="ru-RU"/>
              </w:rPr>
            </w:pPr>
            <w:r w:rsidRPr="00D972C0">
              <w:rPr>
                <w:rFonts w:ascii="Times New Roman" w:eastAsia="Times New Roman" w:hAnsi="Times New Roman" w:cs="Times New Roman"/>
                <w:lang w:eastAsia="ru-RU"/>
              </w:rPr>
              <w:t>Годовой расход газа, м</w:t>
            </w:r>
            <w:r w:rsidRPr="00D972C0">
              <w:rPr>
                <w:rFonts w:ascii="Times New Roman" w:eastAsia="Times New Roman" w:hAnsi="Times New Roman" w:cs="Times New Roman"/>
                <w:vertAlign w:val="superscript"/>
                <w:lang w:eastAsia="ru-RU"/>
              </w:rPr>
              <w:t>3</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Проектная и существующая жилая застройка - пищеприготовление.</w:t>
            </w: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7040</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402</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844800</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keepNext/>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Проектная и существующая жилая застройка - отоп</w:t>
            </w:r>
            <w:r>
              <w:rPr>
                <w:rFonts w:ascii="Times New Roman" w:eastAsia="Times New Roman" w:hAnsi="Times New Roman" w:cs="Times New Roman"/>
                <w:lang w:eastAsia="ru-RU"/>
              </w:rPr>
              <w:t xml:space="preserve">ление, горячее водоснабжение от </w:t>
            </w:r>
            <w:r w:rsidRPr="00D972C0">
              <w:rPr>
                <w:rFonts w:ascii="Times New Roman" w:eastAsia="Times New Roman" w:hAnsi="Times New Roman" w:cs="Times New Roman"/>
                <w:lang w:eastAsia="ru-RU"/>
              </w:rPr>
              <w:t>индивидуальных газовых котлов и газовых водонагревателей.</w:t>
            </w: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1134</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3184625</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keepNext/>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Проектная и существующая общественно-деловая застройка - отопление, вентиляцию, горячее водоснабжение от индивидуальных газовых котлов и газовых водонагревателей.</w:t>
            </w: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23</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37750</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both"/>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Котельные</w:t>
            </w: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485</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758500</w:t>
            </w:r>
          </w:p>
        </w:tc>
      </w:tr>
      <w:tr w:rsidR="00D972C0" w:rsidRPr="00D972C0" w:rsidTr="00D972C0">
        <w:trPr>
          <w:trHeight w:val="311"/>
        </w:trPr>
        <w:tc>
          <w:tcPr>
            <w:tcW w:w="5387" w:type="dxa"/>
            <w:tcBorders>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Итого:</w:t>
            </w:r>
          </w:p>
        </w:tc>
        <w:tc>
          <w:tcPr>
            <w:tcW w:w="1559"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7040</w:t>
            </w:r>
          </w:p>
        </w:tc>
        <w:tc>
          <w:tcPr>
            <w:tcW w:w="1418"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2044</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4825675</w:t>
            </w:r>
          </w:p>
        </w:tc>
      </w:tr>
    </w:tbl>
    <w:p w:rsidR="00D972C0" w:rsidRPr="00D972C0" w:rsidRDefault="00D972C0" w:rsidP="00D972C0">
      <w:pPr>
        <w:spacing w:after="0" w:line="240" w:lineRule="auto"/>
        <w:jc w:val="both"/>
        <w:rPr>
          <w:rFonts w:ascii="Times New Roman" w:eastAsia="Times New Roman" w:hAnsi="Times New Roman" w:cs="Times New Roman"/>
          <w:lang w:eastAsia="x-none"/>
        </w:rPr>
      </w:pPr>
    </w:p>
    <w:p w:rsidR="00914267" w:rsidRPr="00914267" w:rsidRDefault="00914267" w:rsidP="00914267">
      <w:pPr>
        <w:spacing w:after="0" w:line="240" w:lineRule="auto"/>
        <w:ind w:firstLine="709"/>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Новогражданская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Газоснабжение станицы Новогражданская производится от ГРС Новомалороссийская, расположенной на территории Новомалороссийского сельского поселения Выселковского района.  Газопровод высокого давления, обшей протяженностью 11,8 км,  проложены от ГРС до населенного пункта. </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По числу ступеней давления, применяемых в газовых сетях, система газоснабжения 3-х ступенчатая. Газопроводы среднего давления проложены от головного газорегуляторного пункта (ГГРП) до ГРП. Тупиковые газопроводы низкого давления осуществляют подачу газа к потребителям. </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Существующие сети газоснабжения высокого, среднего, низкого давления и газорегуляторные пункты в количестве 5-х штук имеют малый износ и достаточную пропускную способность для полного удовлетворения потребности жителей к расчетному сроку. </w:t>
      </w:r>
    </w:p>
    <w:p w:rsidR="00914267" w:rsidRPr="00914267" w:rsidRDefault="00914267" w:rsidP="00914267">
      <w:pPr>
        <w:spacing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 </w:t>
      </w:r>
    </w:p>
    <w:p w:rsidR="00D972C0" w:rsidRPr="00932A09" w:rsidRDefault="00D972C0" w:rsidP="00D972C0">
      <w:pPr>
        <w:spacing w:before="120" w:after="60" w:line="240" w:lineRule="auto"/>
        <w:ind w:left="709"/>
        <w:contextualSpacing/>
        <w:jc w:val="center"/>
        <w:rPr>
          <w:rFonts w:ascii="Times New Roman" w:eastAsia="Calibri" w:hAnsi="Times New Roman" w:cs="Times New Roman"/>
          <w:lang w:eastAsia="x-none"/>
        </w:rPr>
      </w:pPr>
      <w:bookmarkStart w:id="90" w:name="_Toc329629784"/>
      <w:r w:rsidRPr="00D972C0">
        <w:rPr>
          <w:rFonts w:ascii="Times New Roman" w:eastAsia="Calibri" w:hAnsi="Times New Roman" w:cs="Times New Roman"/>
          <w:lang w:val="x-none" w:eastAsia="x-none"/>
        </w:rPr>
        <w:t xml:space="preserve">Расчет потребления газа </w:t>
      </w:r>
      <w:r w:rsidRPr="00D972C0">
        <w:rPr>
          <w:rFonts w:ascii="Times New Roman" w:eastAsia="Calibri" w:hAnsi="Times New Roman" w:cs="Times New Roman"/>
          <w:lang w:eastAsia="x-none"/>
        </w:rPr>
        <w:t xml:space="preserve">станицы </w:t>
      </w:r>
      <w:r w:rsidRPr="00D972C0">
        <w:rPr>
          <w:rFonts w:ascii="Times New Roman" w:eastAsia="Calibri" w:hAnsi="Times New Roman" w:cs="Times New Roman"/>
          <w:lang w:val="x-none" w:eastAsia="x-none"/>
        </w:rPr>
        <w:t>Новогражданск</w:t>
      </w:r>
      <w:r w:rsidR="00932A09">
        <w:rPr>
          <w:rFonts w:ascii="Times New Roman" w:eastAsia="Calibri" w:hAnsi="Times New Roman" w:cs="Times New Roman"/>
          <w:lang w:eastAsia="x-none"/>
        </w:rPr>
        <w:t>ой</w:t>
      </w:r>
    </w:p>
    <w:p w:rsidR="00D972C0" w:rsidRPr="00D972C0" w:rsidRDefault="00D972C0" w:rsidP="00D972C0">
      <w:pPr>
        <w:spacing w:before="120" w:after="60" w:line="240" w:lineRule="auto"/>
        <w:ind w:left="709"/>
        <w:contextualSpacing/>
        <w:jc w:val="center"/>
        <w:rPr>
          <w:rFonts w:ascii="Times New Roman" w:eastAsia="Calibri" w:hAnsi="Times New Roman" w:cs="Times New Roman"/>
          <w:lang w:eastAsia="x-none"/>
        </w:rPr>
      </w:pPr>
    </w:p>
    <w:tbl>
      <w:tblPr>
        <w:tblW w:w="0" w:type="auto"/>
        <w:tblInd w:w="108" w:type="dxa"/>
        <w:tblLayout w:type="fixed"/>
        <w:tblLook w:val="0000" w:firstRow="0" w:lastRow="0" w:firstColumn="0" w:lastColumn="0" w:noHBand="0" w:noVBand="0"/>
      </w:tblPr>
      <w:tblGrid>
        <w:gridCol w:w="5387"/>
        <w:gridCol w:w="1701"/>
        <w:gridCol w:w="1276"/>
        <w:gridCol w:w="1275"/>
      </w:tblGrid>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p>
          <w:p w:rsidR="00D972C0" w:rsidRPr="00D972C0" w:rsidRDefault="00D972C0" w:rsidP="00D972C0">
            <w:pPr>
              <w:tabs>
                <w:tab w:val="left" w:pos="0"/>
              </w:tabs>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Назначение</w:t>
            </w:r>
          </w:p>
          <w:p w:rsidR="00D972C0" w:rsidRPr="00D972C0" w:rsidRDefault="00D972C0" w:rsidP="00D972C0">
            <w:pPr>
              <w:tabs>
                <w:tab w:val="left" w:pos="0"/>
              </w:tabs>
              <w:spacing w:after="0" w:line="240" w:lineRule="auto"/>
              <w:jc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108"/>
              </w:tabs>
              <w:snapToGrid w:val="0"/>
              <w:spacing w:after="0" w:line="240" w:lineRule="auto"/>
              <w:ind w:right="-108" w:hanging="108"/>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Количество проживающих, чел.</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vertAlign w:val="superscript"/>
                <w:lang w:eastAsia="ru-RU"/>
              </w:rPr>
            </w:pPr>
            <w:r w:rsidRPr="00D972C0">
              <w:rPr>
                <w:rFonts w:ascii="Times New Roman" w:eastAsia="Times New Roman" w:hAnsi="Times New Roman" w:cs="Times New Roman"/>
                <w:lang w:eastAsia="ru-RU"/>
              </w:rPr>
              <w:t>Часовой расход газа, м</w:t>
            </w:r>
            <w:r w:rsidRPr="00D972C0">
              <w:rPr>
                <w:rFonts w:ascii="Times New Roman" w:eastAsia="Times New Roman" w:hAnsi="Times New Roman" w:cs="Times New Roman"/>
                <w:vertAlign w:val="superscript"/>
                <w:lang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vertAlign w:val="superscript"/>
                <w:lang w:eastAsia="ru-RU"/>
              </w:rPr>
            </w:pPr>
            <w:r w:rsidRPr="00D972C0">
              <w:rPr>
                <w:rFonts w:ascii="Times New Roman" w:eastAsia="Times New Roman" w:hAnsi="Times New Roman" w:cs="Times New Roman"/>
                <w:lang w:eastAsia="ru-RU"/>
              </w:rPr>
              <w:t>Годовой расход газа, м</w:t>
            </w:r>
            <w:r w:rsidRPr="00D972C0">
              <w:rPr>
                <w:rFonts w:ascii="Times New Roman" w:eastAsia="Times New Roman" w:hAnsi="Times New Roman" w:cs="Times New Roman"/>
                <w:vertAlign w:val="superscript"/>
                <w:lang w:eastAsia="ru-RU"/>
              </w:rPr>
              <w:t>3</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Проектная и существующая жилая застройка - пищеприготовление.</w:t>
            </w: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1460</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97</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175200</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keepNext/>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lastRenderedPageBreak/>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260</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679875</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keepNext/>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Проектная и существующая общественно-деловая застройка - отопление, вентиляцию, горячее водоснабжение от индивидуальных газовых котлов и газовых водонагревателей.</w:t>
            </w: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96</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164250</w:t>
            </w:r>
          </w:p>
        </w:tc>
      </w:tr>
      <w:tr w:rsidR="00D972C0" w:rsidRPr="00D972C0" w:rsidTr="00D972C0">
        <w:tc>
          <w:tcPr>
            <w:tcW w:w="5387"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ind w:right="-108"/>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Котельные</w:t>
            </w: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54</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95250</w:t>
            </w:r>
          </w:p>
        </w:tc>
      </w:tr>
      <w:tr w:rsidR="00D972C0" w:rsidRPr="00D972C0" w:rsidTr="00D972C0">
        <w:trPr>
          <w:trHeight w:val="311"/>
        </w:trPr>
        <w:tc>
          <w:tcPr>
            <w:tcW w:w="5387" w:type="dxa"/>
            <w:tcBorders>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Итого:</w:t>
            </w:r>
          </w:p>
        </w:tc>
        <w:tc>
          <w:tcPr>
            <w:tcW w:w="1701"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1460</w:t>
            </w:r>
          </w:p>
        </w:tc>
        <w:tc>
          <w:tcPr>
            <w:tcW w:w="1276" w:type="dxa"/>
            <w:tcBorders>
              <w:top w:val="single" w:sz="4" w:space="0" w:color="000000"/>
              <w:left w:val="single" w:sz="4" w:space="0" w:color="000000"/>
              <w:bottom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507</w:t>
            </w:r>
          </w:p>
        </w:tc>
        <w:tc>
          <w:tcPr>
            <w:tcW w:w="1275" w:type="dxa"/>
            <w:tcBorders>
              <w:top w:val="single" w:sz="4" w:space="0" w:color="000000"/>
              <w:left w:val="single" w:sz="4" w:space="0" w:color="000000"/>
              <w:bottom w:val="single" w:sz="4" w:space="0" w:color="000000"/>
              <w:right w:val="single" w:sz="4" w:space="0" w:color="000000"/>
            </w:tcBorders>
            <w:vAlign w:val="center"/>
          </w:tcPr>
          <w:p w:rsidR="00D972C0" w:rsidRPr="00D972C0" w:rsidRDefault="00D972C0" w:rsidP="00D972C0">
            <w:pPr>
              <w:tabs>
                <w:tab w:val="left" w:pos="0"/>
              </w:tabs>
              <w:snapToGrid w:val="0"/>
              <w:spacing w:after="0" w:line="240" w:lineRule="auto"/>
              <w:jc w:val="center"/>
              <w:rPr>
                <w:rFonts w:ascii="Times New Roman" w:eastAsia="Times New Roman" w:hAnsi="Times New Roman" w:cs="Times New Roman"/>
                <w:lang w:eastAsia="ru-RU"/>
              </w:rPr>
            </w:pPr>
            <w:r w:rsidRPr="00D972C0">
              <w:rPr>
                <w:rFonts w:ascii="Times New Roman" w:eastAsia="Times New Roman" w:hAnsi="Times New Roman" w:cs="Times New Roman"/>
                <w:lang w:eastAsia="ru-RU"/>
              </w:rPr>
              <w:t>1114575</w:t>
            </w:r>
          </w:p>
        </w:tc>
      </w:tr>
    </w:tbl>
    <w:p w:rsidR="00914267" w:rsidRPr="00914267" w:rsidRDefault="00914267" w:rsidP="00845C46">
      <w:pPr>
        <w:keepNext/>
        <w:keepLines/>
        <w:numPr>
          <w:ilvl w:val="2"/>
          <w:numId w:val="0"/>
        </w:numPr>
        <w:tabs>
          <w:tab w:val="num" w:pos="0"/>
        </w:tabs>
        <w:spacing w:before="240" w:line="240" w:lineRule="auto"/>
        <w:jc w:val="center"/>
        <w:outlineLvl w:val="2"/>
        <w:rPr>
          <w:rFonts w:ascii="Times New Roman" w:eastAsia="Times New Roman" w:hAnsi="Times New Roman" w:cs="Times New Roman"/>
          <w:color w:val="0070C0"/>
          <w:lang w:eastAsia="ru-RU"/>
        </w:rPr>
      </w:pPr>
      <w:r w:rsidRPr="00914267">
        <w:rPr>
          <w:rFonts w:ascii="Times New Roman" w:eastAsia="Times New Roman" w:hAnsi="Times New Roman" w:cs="Times New Roman"/>
          <w:color w:val="0070C0"/>
          <w:lang w:eastAsia="ru-RU"/>
        </w:rPr>
        <w:t>Связь и информация</w:t>
      </w:r>
      <w:bookmarkEnd w:id="90"/>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населенных пунктах Новомалороссийского сельского поселения частично развитая система связи и информатизации. Для телефонизации по территории муниципального образования (МО) проложен волоконно-оптический кабель от поселка Бейсуг до </w:t>
      </w:r>
      <w:r w:rsidRPr="00914267">
        <w:rPr>
          <w:rFonts w:ascii="Times New Roman" w:eastAsia="Times New Roman" w:hAnsi="Times New Roman" w:cs="Times New Roman"/>
          <w:lang w:eastAsia="x-none"/>
        </w:rPr>
        <w:t>станицы</w:t>
      </w:r>
      <w:r w:rsidRPr="00914267">
        <w:rPr>
          <w:rFonts w:ascii="Times New Roman" w:eastAsia="Times New Roman" w:hAnsi="Times New Roman" w:cs="Times New Roman"/>
          <w:lang w:val="x-none" w:eastAsia="x-none"/>
        </w:rPr>
        <w:t xml:space="preserve"> Новомалороссийская. Динамично развивающимся направлением предоставления услуг связи в МО Новомалороссийского сельского поселения являются сети GSM. Услуги мобильной связи на территории муниципального образования предоставляют следующие операторы мобильной связи: ОАО «Мегафон», ОАО «Мобильные ТелеСистемы», ОАО «ВымпелКом».</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 Новомалороссийском сельском поселении функционирует несколько предприятий связи общего пользования и их подразделений по обслуживанию клиентов. Наиболее крупными из них являются:</w:t>
      </w:r>
    </w:p>
    <w:p w:rsidR="00914267" w:rsidRPr="00914267" w:rsidRDefault="00914267" w:rsidP="00914267">
      <w:pPr>
        <w:tabs>
          <w:tab w:val="left" w:pos="992"/>
        </w:tabs>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центр обслуживания клиентов Краснодарский филиала ОАО «Южная телекоммуникационная компания»;</w:t>
      </w:r>
    </w:p>
    <w:p w:rsidR="00914267" w:rsidRPr="00914267" w:rsidRDefault="00914267" w:rsidP="00914267">
      <w:pPr>
        <w:tabs>
          <w:tab w:val="left" w:pos="992"/>
        </w:tabs>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узел связи Краснодарского филиала ФГУП «Почта России».</w:t>
      </w:r>
    </w:p>
    <w:p w:rsidR="00914267" w:rsidRPr="00914267" w:rsidRDefault="00914267" w:rsidP="00D43DC8">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настоящее время телевизионное вещание обеспечивается на базе существующего телевизионного узла </w:t>
      </w:r>
      <w:r w:rsidRPr="00914267">
        <w:rPr>
          <w:rFonts w:ascii="Times New Roman" w:eastAsia="Times New Roman" w:hAnsi="Times New Roman" w:cs="Times New Roman"/>
          <w:lang w:eastAsia="x-none"/>
        </w:rPr>
        <w:t>станицы</w:t>
      </w:r>
      <w:r w:rsidRPr="00914267">
        <w:rPr>
          <w:rFonts w:ascii="Times New Roman" w:eastAsia="Times New Roman" w:hAnsi="Times New Roman" w:cs="Times New Roman"/>
          <w:lang w:val="x-none" w:eastAsia="x-none"/>
        </w:rPr>
        <w:t xml:space="preserve"> Тбилиской транслирующего часть каналов Краснодарской государственной телерадиокомпании. В населенных пунктах Новомалороссийского сельского поселения широко используются индивидуальные комплекты приема спутникового телевидения «Триколор ТВ».</w:t>
      </w:r>
    </w:p>
    <w:p w:rsidR="00914267" w:rsidRPr="00914267" w:rsidRDefault="00914267" w:rsidP="00914267">
      <w:pPr>
        <w:spacing w:after="0" w:line="240" w:lineRule="auto"/>
        <w:ind w:firstLine="709"/>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Новомалороссийская</w:t>
      </w:r>
    </w:p>
    <w:p w:rsidR="00914267" w:rsidRPr="00914267" w:rsidRDefault="00914267" w:rsidP="00914267">
      <w:pPr>
        <w:spacing w:after="0" w:line="240" w:lineRule="auto"/>
        <w:ind w:firstLine="709"/>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настоящий момент станица Новомалороссийская телефонизирована.  </w:t>
      </w:r>
    </w:p>
    <w:p w:rsidR="00914267" w:rsidRPr="00914267" w:rsidRDefault="00914267" w:rsidP="00914267">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населенном пункте установлено две автоматические телефонные станции. АТС Si2000 монтированной емкостью 720 номеров и АТСК 50/200 монтированной емкостью 400 номеров. Связь абонентов с АТС осуществляется по линиям связи, проложенным в кабельной канализации. Услуги Интернет филиал ОАО «Южная телекоммуникационная компания» предоставляет по технологии </w:t>
      </w:r>
      <w:r w:rsidRPr="00914267">
        <w:rPr>
          <w:rFonts w:ascii="Times New Roman" w:eastAsia="Times New Roman" w:hAnsi="Times New Roman" w:cs="Times New Roman"/>
          <w:lang w:val="en-US" w:eastAsia="x-none"/>
        </w:rPr>
        <w:t>ADSL</w:t>
      </w:r>
      <w:r w:rsidRPr="00914267">
        <w:rPr>
          <w:rFonts w:ascii="Times New Roman" w:eastAsia="Times New Roman" w:hAnsi="Times New Roman" w:cs="Times New Roman"/>
          <w:lang w:val="x-none" w:eastAsia="x-none"/>
        </w:rPr>
        <w:t xml:space="preserve">. Межстанционная связь (МСС) организованна  по волоконно-оптическому кабелю до поселка Бейсуг. Для размещения оборудования операторов сотовой связи установлено три антенно-мачтовых сооружения. </w:t>
      </w:r>
    </w:p>
    <w:p w:rsidR="00914267" w:rsidRPr="00914267" w:rsidRDefault="00914267" w:rsidP="00914267">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Анализируя современное состояние системы связи, установлено наличие положительных и отрицательных ее качеств.</w:t>
      </w:r>
    </w:p>
    <w:p w:rsidR="00914267" w:rsidRPr="00914267" w:rsidRDefault="00914267" w:rsidP="00914267">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Положительные качества:</w:t>
      </w:r>
    </w:p>
    <w:p w:rsidR="00914267" w:rsidRPr="00914267" w:rsidRDefault="00914267" w:rsidP="00914267">
      <w:pPr>
        <w:tabs>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существующее оборудование абонентского доступа частично соответствует современным требованиям;</w:t>
      </w:r>
    </w:p>
    <w:p w:rsidR="00914267" w:rsidRPr="00914267" w:rsidRDefault="00914267" w:rsidP="00914267">
      <w:pPr>
        <w:tabs>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существует техническая возможность предоставления услуг Интернет по технологии </w:t>
      </w:r>
      <w:r w:rsidRPr="00914267">
        <w:rPr>
          <w:rFonts w:ascii="Times New Roman" w:eastAsia="Times New Roman" w:hAnsi="Times New Roman" w:cs="Times New Roman"/>
          <w:lang w:val="en-US" w:eastAsia="x-none"/>
        </w:rPr>
        <w:t>ADSL</w:t>
      </w:r>
      <w:r w:rsidRPr="00914267">
        <w:rPr>
          <w:rFonts w:ascii="Times New Roman" w:eastAsia="Times New Roman" w:hAnsi="Times New Roman" w:cs="Times New Roman"/>
          <w:lang w:val="x-none" w:eastAsia="x-none"/>
        </w:rPr>
        <w:t xml:space="preserve">. </w:t>
      </w:r>
    </w:p>
    <w:p w:rsidR="00914267" w:rsidRPr="00914267" w:rsidRDefault="00914267" w:rsidP="00914267">
      <w:pPr>
        <w:tabs>
          <w:tab w:val="left" w:pos="6120"/>
          <w:tab w:val="left" w:pos="6404"/>
        </w:tabs>
        <w:spacing w:after="0" w:line="240" w:lineRule="auto"/>
        <w:ind w:left="360" w:firstLine="567"/>
        <w:jc w:val="both"/>
        <w:rPr>
          <w:rFonts w:ascii="Times New Roman" w:eastAsia="Times New Roman" w:hAnsi="Times New Roman" w:cs="Times New Roman"/>
          <w:lang w:eastAsia="ru-RU"/>
        </w:rPr>
      </w:pPr>
      <w:r w:rsidRPr="00914267">
        <w:rPr>
          <w:rFonts w:ascii="Times New Roman" w:eastAsia="Times New Roman" w:hAnsi="Times New Roman" w:cs="Times New Roman"/>
          <w:lang w:eastAsia="ru-RU"/>
        </w:rPr>
        <w:t>Отрицательные качества:</w:t>
      </w:r>
    </w:p>
    <w:p w:rsidR="00914267" w:rsidRPr="00914267" w:rsidRDefault="00914267" w:rsidP="00914267">
      <w:pPr>
        <w:tabs>
          <w:tab w:val="left" w:pos="992"/>
        </w:tabs>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монтированной номерной емкости АТС будет недостаточно с учетом развития на расчетный срок.</w:t>
      </w:r>
    </w:p>
    <w:p w:rsidR="00914267" w:rsidRPr="00914267" w:rsidRDefault="00914267" w:rsidP="00914267">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В перспективе необходима  модернизация АТС, связанная с увеличением номерной емкости, замена оборудования на координатной АТС, строительство новых межстанционных сетей связи и сохранение всех антенно-мачтовых сооружений на территории станицы.</w:t>
      </w:r>
    </w:p>
    <w:p w:rsidR="00914267" w:rsidRPr="00914267" w:rsidRDefault="00914267" w:rsidP="00914267">
      <w:pPr>
        <w:spacing w:after="0" w:line="240" w:lineRule="auto"/>
        <w:ind w:firstLine="567"/>
        <w:jc w:val="center"/>
        <w:rPr>
          <w:rFonts w:ascii="Times New Roman" w:eastAsia="Times New Roman" w:hAnsi="Times New Roman" w:cs="Times New Roman"/>
          <w:lang w:val="x-none" w:eastAsia="x-none"/>
        </w:rPr>
      </w:pPr>
      <w:r w:rsidRPr="00914267">
        <w:rPr>
          <w:rFonts w:ascii="Times New Roman" w:eastAsia="Times New Roman" w:hAnsi="Times New Roman" w:cs="Times New Roman"/>
          <w:lang w:eastAsia="x-none"/>
        </w:rPr>
        <w:t>ст.</w:t>
      </w:r>
      <w:r w:rsidRPr="00914267">
        <w:rPr>
          <w:rFonts w:ascii="Times New Roman" w:eastAsia="Times New Roman" w:hAnsi="Times New Roman" w:cs="Times New Roman"/>
          <w:lang w:val="x-none" w:eastAsia="x-none"/>
        </w:rPr>
        <w:t xml:space="preserve"> Новогражданская</w:t>
      </w:r>
    </w:p>
    <w:p w:rsidR="00914267" w:rsidRPr="00914267" w:rsidRDefault="00914267" w:rsidP="00914267">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настоящий момент станица Новогражданская телефонизирована.  </w:t>
      </w:r>
    </w:p>
    <w:p w:rsidR="00914267" w:rsidRPr="00DF6875" w:rsidRDefault="00914267" w:rsidP="00DF6875">
      <w:pPr>
        <w:spacing w:after="0" w:line="240" w:lineRule="auto"/>
        <w:ind w:firstLine="567"/>
        <w:jc w:val="both"/>
        <w:rPr>
          <w:rFonts w:ascii="Times New Roman" w:eastAsia="Times New Roman" w:hAnsi="Times New Roman" w:cs="Times New Roman"/>
          <w:lang w:val="x-none" w:eastAsia="x-none"/>
        </w:rPr>
      </w:pPr>
      <w:r w:rsidRPr="00914267">
        <w:rPr>
          <w:rFonts w:ascii="Times New Roman" w:eastAsia="Times New Roman" w:hAnsi="Times New Roman" w:cs="Times New Roman"/>
          <w:lang w:val="x-none" w:eastAsia="x-none"/>
        </w:rPr>
        <w:t xml:space="preserve">В населенном пункте установлена АТСК 50/200 монтированной емкостью 200 номеров. Связь абонентов с АТС осуществляется по линиям связи, проложенным в кабельной канализации. Услуги </w:t>
      </w:r>
      <w:r w:rsidRPr="00DF6875">
        <w:rPr>
          <w:rFonts w:ascii="Times New Roman" w:eastAsia="Times New Roman" w:hAnsi="Times New Roman" w:cs="Times New Roman"/>
          <w:lang w:val="x-none" w:eastAsia="x-none"/>
        </w:rPr>
        <w:t xml:space="preserve">Интернет филиал ОАО «Южная телекоммуникационная компания» предоставляет по технологии </w:t>
      </w:r>
      <w:r w:rsidRPr="00DF6875">
        <w:rPr>
          <w:rFonts w:ascii="Times New Roman" w:eastAsia="Times New Roman" w:hAnsi="Times New Roman" w:cs="Times New Roman"/>
          <w:lang w:val="en-US" w:eastAsia="x-none"/>
        </w:rPr>
        <w:lastRenderedPageBreak/>
        <w:t>ADSL</w:t>
      </w:r>
      <w:r w:rsidRPr="00DF6875">
        <w:rPr>
          <w:rFonts w:ascii="Times New Roman" w:eastAsia="Times New Roman" w:hAnsi="Times New Roman" w:cs="Times New Roman"/>
          <w:lang w:val="x-none" w:eastAsia="x-none"/>
        </w:rPr>
        <w:t>. Межстанционная связь (МСС) ст. Новогражданская организованна по кабелю, проложенному в направлении ст. Новомалороссийская.</w:t>
      </w:r>
    </w:p>
    <w:p w:rsidR="00914267" w:rsidRPr="00DF6875" w:rsidRDefault="00914267" w:rsidP="00DF6875">
      <w:pPr>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Анализируя современное состояние системы связи, установлено наличие положительных и отрицательных ее качеств.</w:t>
      </w:r>
    </w:p>
    <w:p w:rsidR="00914267" w:rsidRPr="00DF6875" w:rsidRDefault="00914267" w:rsidP="00DF6875">
      <w:pPr>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Положительные качества:</w:t>
      </w:r>
    </w:p>
    <w:p w:rsidR="00914267" w:rsidRPr="00DF6875" w:rsidRDefault="00914267"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 xml:space="preserve">существует техническая возможность предоставления услуг Интернет по технологии </w:t>
      </w:r>
      <w:r w:rsidRPr="00DF6875">
        <w:rPr>
          <w:rFonts w:ascii="Times New Roman" w:eastAsia="Times New Roman" w:hAnsi="Times New Roman" w:cs="Times New Roman"/>
          <w:lang w:val="en-US" w:eastAsia="x-none"/>
        </w:rPr>
        <w:t>ADSL</w:t>
      </w:r>
      <w:r w:rsidRPr="00DF6875">
        <w:rPr>
          <w:rFonts w:ascii="Times New Roman" w:eastAsia="Times New Roman" w:hAnsi="Times New Roman" w:cs="Times New Roman"/>
          <w:lang w:val="x-none" w:eastAsia="x-none"/>
        </w:rPr>
        <w:t xml:space="preserve">. </w:t>
      </w:r>
    </w:p>
    <w:p w:rsidR="00914267" w:rsidRPr="00DF6875" w:rsidRDefault="00914267" w:rsidP="00DF6875">
      <w:pPr>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Отрицательные качества:</w:t>
      </w:r>
    </w:p>
    <w:p w:rsidR="00914267" w:rsidRPr="00DF6875" w:rsidRDefault="00914267"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существующее оборудование абонентского доступа не соответствует современным требованиям;</w:t>
      </w:r>
    </w:p>
    <w:p w:rsidR="00914267" w:rsidRPr="00DF6875" w:rsidRDefault="00914267"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монтированной номерной емкости АТС будет недостаточно с учетом развития на расчетный срок.</w:t>
      </w:r>
    </w:p>
    <w:p w:rsidR="00914267" w:rsidRPr="00DF6875" w:rsidRDefault="00914267" w:rsidP="00DF6875">
      <w:pPr>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В перспективе необходима  модернизация АТС, связанная с увеличением номерной емкости и заменой оборудования, а также строительство новых межстанционных сетей связи.</w:t>
      </w:r>
    </w:p>
    <w:p w:rsidR="00DF6875" w:rsidRPr="00DF6875" w:rsidRDefault="00DF6875" w:rsidP="00DF6875">
      <w:pPr>
        <w:spacing w:after="0" w:line="240" w:lineRule="auto"/>
        <w:ind w:firstLine="567"/>
        <w:jc w:val="both"/>
        <w:rPr>
          <w:rFonts w:ascii="Times New Roman" w:eastAsia="Times New Roman" w:hAnsi="Times New Roman" w:cs="Times New Roman"/>
          <w:bCs/>
          <w:lang w:val="x-none" w:eastAsia="x-none"/>
        </w:rPr>
      </w:pPr>
      <w:r w:rsidRPr="00DF6875">
        <w:rPr>
          <w:rFonts w:ascii="Times New Roman" w:eastAsia="Times New Roman" w:hAnsi="Times New Roman" w:cs="Times New Roman"/>
          <w:bCs/>
          <w:lang w:val="x-none" w:eastAsia="x-none"/>
        </w:rPr>
        <w:t>Основными направлениями развития телекоммуникационного комплекса Новомалороссийского сельского поселения:</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улучшение качества связи телефонной сети общего пользования;</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 xml:space="preserve">создание и развитие информационных телекоммуникационных сетей и сетей передачи данных; </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расширение мультимедийных услуг, предоставляемых населению, включая "Интернет";</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развитие эфирного радиовещания, осуществляемого в УКВ и FM диапазонах, за счет увеличения количества радиовещательных станций;</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развитие сотовой связи за счет увеличения покрытия территории населенного пункта сотовой связью различных операторов и применения новейших технологий;</w:t>
      </w:r>
    </w:p>
    <w:p w:rsidR="00DF6875" w:rsidRPr="00DF6875" w:rsidRDefault="00DF6875" w:rsidP="00DF6875">
      <w:pPr>
        <w:tabs>
          <w:tab w:val="left" w:pos="992"/>
        </w:tabs>
        <w:spacing w:after="0" w:line="240" w:lineRule="auto"/>
        <w:ind w:firstLine="567"/>
        <w:jc w:val="both"/>
        <w:rPr>
          <w:rFonts w:ascii="Times New Roman" w:eastAsia="Times New Roman" w:hAnsi="Times New Roman" w:cs="Times New Roman"/>
          <w:lang w:val="x-none" w:eastAsia="x-none"/>
        </w:rPr>
      </w:pPr>
      <w:r w:rsidRPr="00DF6875">
        <w:rPr>
          <w:rFonts w:ascii="Times New Roman" w:eastAsia="Times New Roman" w:hAnsi="Times New Roman" w:cs="Times New Roman"/>
          <w:lang w:val="x-none" w:eastAsia="x-none"/>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DF6875" w:rsidRPr="00DF6875" w:rsidRDefault="00DF6875" w:rsidP="00DF6875">
      <w:pPr>
        <w:spacing w:after="0" w:line="240" w:lineRule="auto"/>
        <w:ind w:firstLine="567"/>
        <w:jc w:val="both"/>
        <w:rPr>
          <w:rFonts w:ascii="Times New Roman" w:eastAsia="Times New Roman" w:hAnsi="Times New Roman" w:cs="Times New Roman"/>
          <w:bCs/>
          <w:lang w:val="x-none" w:eastAsia="x-none"/>
        </w:rPr>
      </w:pPr>
      <w:r w:rsidRPr="00DF6875">
        <w:rPr>
          <w:rFonts w:ascii="Times New Roman" w:eastAsia="Times New Roman" w:hAnsi="Times New Roman" w:cs="Times New Roman"/>
          <w:bCs/>
          <w:lang w:val="x-none" w:eastAsia="x-none"/>
        </w:rPr>
        <w:t>По анализу существующего положения и предложениям по развитию телефонной сети, проектом предусматривается:</w:t>
      </w:r>
    </w:p>
    <w:p w:rsidR="00057188" w:rsidRDefault="00DF6875" w:rsidP="00057188">
      <w:pPr>
        <w:tabs>
          <w:tab w:val="left" w:pos="992"/>
        </w:tabs>
        <w:spacing w:after="0" w:line="240" w:lineRule="auto"/>
        <w:ind w:firstLine="567"/>
        <w:jc w:val="both"/>
        <w:rPr>
          <w:rFonts w:ascii="Times New Roman" w:eastAsia="Times New Roman" w:hAnsi="Times New Roman" w:cs="Times New Roman"/>
          <w:lang w:eastAsia="x-none"/>
        </w:rPr>
      </w:pPr>
      <w:r w:rsidRPr="00DF6875">
        <w:rPr>
          <w:rFonts w:ascii="Times New Roman" w:eastAsia="Times New Roman" w:hAnsi="Times New Roman" w:cs="Times New Roman"/>
          <w:lang w:val="x-none" w:eastAsia="x-none"/>
        </w:rPr>
        <w:t>прокладка 16-волоконного оптического кабеля, протяженностью 14 км для организации межстанционной связи.</w:t>
      </w:r>
    </w:p>
    <w:p w:rsidR="00057188" w:rsidRDefault="00057188" w:rsidP="00E6545E">
      <w:pPr>
        <w:tabs>
          <w:tab w:val="left" w:pos="992"/>
        </w:tabs>
        <w:spacing w:after="0" w:line="240" w:lineRule="auto"/>
        <w:jc w:val="both"/>
        <w:rPr>
          <w:rFonts w:ascii="Times New Roman" w:eastAsia="Times New Roman" w:hAnsi="Times New Roman" w:cs="Times New Roman"/>
          <w:lang w:eastAsia="x-none"/>
        </w:rPr>
      </w:pPr>
    </w:p>
    <w:p w:rsidR="00CA344F" w:rsidRPr="00057188" w:rsidRDefault="00686A59" w:rsidP="00057188">
      <w:pPr>
        <w:tabs>
          <w:tab w:val="left" w:pos="992"/>
        </w:tabs>
        <w:spacing w:after="0" w:line="240" w:lineRule="auto"/>
        <w:ind w:firstLine="567"/>
        <w:jc w:val="both"/>
        <w:rPr>
          <w:rFonts w:ascii="Times New Roman" w:hAnsi="Times New Roman" w:cs="Times New Roman"/>
          <w:b/>
          <w:color w:val="0070C0"/>
        </w:rPr>
      </w:pPr>
      <w:r w:rsidRPr="00057188">
        <w:rPr>
          <w:rFonts w:ascii="Times New Roman" w:hAnsi="Times New Roman" w:cs="Times New Roman"/>
          <w:b/>
          <w:color w:val="0070C0"/>
        </w:rPr>
        <w:t>2.5. Обоснование расчетных показателей минимально допустимого уровня</w:t>
      </w:r>
      <w:bookmarkEnd w:id="85"/>
      <w:bookmarkEnd w:id="86"/>
      <w:r w:rsidRPr="00057188">
        <w:rPr>
          <w:rFonts w:ascii="Times New Roman" w:hAnsi="Times New Roman" w:cs="Times New Roman"/>
          <w:b/>
          <w:color w:val="0070C0"/>
        </w:rPr>
        <w:t xml:space="preserve"> обеспеченности объектами местного значения сельского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1" w:name="P1125"/>
      <w:bookmarkEnd w:id="91"/>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24"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25"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26"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27"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lastRenderedPageBreak/>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52664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52664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9"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52664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0"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52664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32"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34"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 </w:t>
      </w:r>
      <w:hyperlink r:id="rId140"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1"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2"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14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5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15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lastRenderedPageBreak/>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5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61"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2" w:name="P1881"/>
      <w:bookmarkEnd w:id="92"/>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62"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w:t>
      </w:r>
      <w:r w:rsidRPr="006433BE">
        <w:rPr>
          <w:rFonts w:ascii="Times New Roman" w:hAnsi="Times New Roman" w:cs="Times New Roman"/>
          <w:szCs w:val="22"/>
        </w:rPr>
        <w:lastRenderedPageBreak/>
        <w:t xml:space="preserve">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165"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66"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6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7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1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72"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7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w:t>
      </w:r>
      <w:r w:rsidR="00836C35">
        <w:rPr>
          <w:rFonts w:ascii="Times New Roman" w:eastAsia="Times New Roman" w:hAnsi="Times New Roman" w:cs="Times New Roman"/>
          <w:lang w:eastAsia="ru-RU"/>
        </w:rPr>
        <w:lastRenderedPageBreak/>
        <w:t>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неканализованных районах следует принимать из расчета </w:t>
      </w:r>
      <w:r w:rsidR="00FF7693">
        <w:rPr>
          <w:rFonts w:ascii="Times New Roman" w:hAnsi="Times New Roman" w:cs="Times New Roman"/>
        </w:rPr>
        <w:t xml:space="preserve">             </w:t>
      </w:r>
      <w:r w:rsidRPr="002B10EA">
        <w:rPr>
          <w:rFonts w:ascii="Times New Roman" w:hAnsi="Times New Roman" w:cs="Times New Roman"/>
        </w:rPr>
        <w:t>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74"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неканализованных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75"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17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3" w:name="P1908"/>
      <w:bookmarkEnd w:id="93"/>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lastRenderedPageBreak/>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526648"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78"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79"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8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8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8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8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84"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8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87"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88"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00057188">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lastRenderedPageBreak/>
        <w:t xml:space="preserve">Прокладку распределительных газопроводов следует предусматривать подземной и наземной в соответствии с требованиями </w:t>
      </w:r>
      <w:hyperlink r:id="rId189"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90"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91"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94" w:name="P1913"/>
      <w:bookmarkEnd w:id="94"/>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92"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93"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94"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95"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196"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 xml:space="preserve">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w:t>
      </w:r>
      <w:r w:rsidRPr="00F3414A">
        <w:rPr>
          <w:rFonts w:ascii="Times New Roman" w:eastAsia="Times New Roman" w:hAnsi="Times New Roman" w:cs="Times New Roman"/>
          <w:color w:val="000000"/>
          <w:lang w:eastAsia="ru-RU"/>
        </w:rPr>
        <w:lastRenderedPageBreak/>
        <w:t>«Градостроительство.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8"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085309" w:rsidRPr="00127738" w:rsidRDefault="003E3F34" w:rsidP="00127738">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4C2E52" w:rsidRDefault="00CA344F" w:rsidP="00FF6978">
      <w:pPr>
        <w:pStyle w:val="ConsPlusNormal"/>
        <w:spacing w:before="240"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100BFD">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99"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 xml:space="preserve">населения </w:t>
      </w:r>
      <w:r w:rsidR="00C61938">
        <w:rPr>
          <w:color w:val="000000"/>
          <w:sz w:val="22"/>
          <w:szCs w:val="22"/>
        </w:rPr>
        <w:t xml:space="preserve">Выселковского района </w:t>
      </w:r>
      <w:r w:rsidR="00CB14E3" w:rsidRPr="00D34790">
        <w:rPr>
          <w:color w:val="000000"/>
          <w:sz w:val="22"/>
          <w:szCs w:val="22"/>
        </w:rPr>
        <w:t>составляет</w:t>
      </w:r>
      <w:r w:rsidRPr="00D34790">
        <w:rPr>
          <w:color w:val="000000"/>
          <w:sz w:val="22"/>
          <w:szCs w:val="22"/>
        </w:rPr>
        <w:t xml:space="preserve"> </w:t>
      </w:r>
      <w:r w:rsidR="00C61938" w:rsidRPr="003E660D">
        <w:rPr>
          <w:rFonts w:eastAsia="Calibri"/>
          <w:color w:val="000000"/>
        </w:rPr>
        <w:t>56943</w:t>
      </w:r>
      <w:r w:rsidR="00CB14E3" w:rsidRPr="00D34790">
        <w:rPr>
          <w:color w:val="000000"/>
          <w:sz w:val="22"/>
          <w:szCs w:val="22"/>
        </w:rPr>
        <w:t xml:space="preserve"> чел.</w:t>
      </w:r>
    </w:p>
    <w:p w:rsidR="003E660D" w:rsidRPr="003E660D" w:rsidRDefault="003E660D" w:rsidP="003E660D">
      <w:pPr>
        <w:widowControl w:val="0"/>
        <w:spacing w:line="240" w:lineRule="auto"/>
        <w:ind w:right="-2"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Число мест в дошкольных образовательных организациях для детей в возрасте от 2 мес. до             6 лет принимается по формуле:</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3E660D">
        <w:rPr>
          <w:rFonts w:ascii="Times New Roman" w:eastAsia="Times New Roman" w:hAnsi="Times New Roman" w:cs="Times New Roman"/>
          <w:color w:val="000000"/>
          <w:lang w:eastAsia="ru-RU"/>
        </w:rPr>
        <w:t xml:space="preserve">Формула расчета нормативного показателя </w:t>
      </w:r>
      <w:r w:rsidRPr="003E660D">
        <w:rPr>
          <w:rFonts w:ascii="Times New Roman" w:eastAsia="Times New Roman" w:hAnsi="Times New Roman" w:cs="Times New Roman"/>
          <w:bCs/>
          <w:color w:val="000000"/>
        </w:rPr>
        <w:t>объектов дошкольного образования  принята по таблице 4 РНГП КК:</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xml:space="preserve">РДОО = </w:t>
      </w:r>
      <w:r w:rsidRPr="003E660D">
        <w:rPr>
          <w:rFonts w:ascii="Times New Roman" w:eastAsia="Times New Roman" w:hAnsi="Times New Roman" w:cs="Times New Roman"/>
          <w:color w:val="000000"/>
          <w:u w:val="single"/>
          <w:lang w:eastAsia="ru-RU"/>
        </w:rPr>
        <w:t>(((К0+К1+К2)х0,3 + (К3+К4+К5+К6))х1000</w:t>
      </w:r>
      <w:r w:rsidRPr="003E660D">
        <w:rPr>
          <w:rFonts w:ascii="Times New Roman" w:eastAsia="Times New Roman" w:hAnsi="Times New Roman" w:cs="Times New Roman"/>
          <w:color w:val="000000"/>
          <w:lang w:eastAsia="ru-RU"/>
        </w:rPr>
        <w:t>,</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N</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К0-К6 – количество детей одного возраста, где 0-6 (Kn) возраст от 2</w:t>
      </w:r>
      <w:r w:rsidR="00C61938">
        <w:rPr>
          <w:rFonts w:ascii="Times New Roman" w:eastAsia="Times New Roman" w:hAnsi="Times New Roman" w:cs="Times New Roman"/>
          <w:color w:val="000000"/>
          <w:lang w:eastAsia="ru-RU"/>
        </w:rPr>
        <w:t xml:space="preserve"> </w:t>
      </w:r>
      <w:r w:rsidRPr="003E660D">
        <w:rPr>
          <w:rFonts w:ascii="Times New Roman" w:eastAsia="Times New Roman" w:hAnsi="Times New Roman" w:cs="Times New Roman"/>
          <w:color w:val="000000"/>
          <w:lang w:eastAsia="ru-RU"/>
        </w:rPr>
        <w:t>мес. до 6 лет</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N – общее количество населения</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3E660D" w:rsidRPr="003E660D" w:rsidRDefault="003E660D" w:rsidP="003E660D">
      <w:pPr>
        <w:shd w:val="clear" w:color="auto" w:fill="FFFFFF"/>
        <w:spacing w:after="0" w:line="240" w:lineRule="auto"/>
        <w:ind w:firstLine="540"/>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ДОО</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(((556+556+644)х0,3 + (626+721+770+724))х1000</w:t>
      </w:r>
      <w:r w:rsidRPr="003E660D">
        <w:rPr>
          <w:rFonts w:ascii="Times New Roman" w:eastAsia="Times New Roman" w:hAnsi="Times New Roman" w:cs="Times New Roman"/>
          <w:color w:val="000000"/>
          <w:lang w:eastAsia="ru-RU"/>
        </w:rPr>
        <w:t>, = 59,1</w:t>
      </w:r>
      <w:r w:rsidRPr="003E660D">
        <w:rPr>
          <w:rFonts w:ascii="Times New Roman" w:eastAsia="Calibri" w:hAnsi="Times New Roman" w:cs="Times New Roman"/>
          <w:color w:val="000000"/>
        </w:rPr>
        <w:t xml:space="preserve"> место на 1000 жителей.</w:t>
      </w:r>
    </w:p>
    <w:p w:rsidR="003E660D" w:rsidRPr="003E660D" w:rsidRDefault="003E660D" w:rsidP="003E660D">
      <w:pPr>
        <w:shd w:val="clear" w:color="auto" w:fill="FFFFFF"/>
        <w:spacing w:after="0" w:line="240" w:lineRule="auto"/>
        <w:ind w:firstLine="567"/>
        <w:jc w:val="both"/>
        <w:rPr>
          <w:rFonts w:ascii="Times New Roman" w:eastAsia="Calibri" w:hAnsi="Times New Roman" w:cs="Times New Roman"/>
          <w:color w:val="000000"/>
        </w:rPr>
      </w:pPr>
      <w:r w:rsidRPr="003E660D">
        <w:rPr>
          <w:rFonts w:ascii="Times New Roman" w:eastAsia="Calibri" w:hAnsi="Times New Roman" w:cs="Times New Roman"/>
          <w:color w:val="000000"/>
        </w:rPr>
        <w:t>                                               56943                                              </w:t>
      </w:r>
    </w:p>
    <w:p w:rsidR="003E660D" w:rsidRPr="003E660D" w:rsidRDefault="003E660D"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Расчетное количество</w:t>
      </w:r>
      <w:r w:rsidRPr="003E660D">
        <w:rPr>
          <w:rFonts w:ascii="Times New Roman" w:eastAsia="Calibri" w:hAnsi="Times New Roman" w:cs="Times New Roman"/>
          <w:color w:val="000000"/>
        </w:rPr>
        <w:t xml:space="preserve"> мест в объектах дошкольного образования составило</w:t>
      </w:r>
      <w:r w:rsidRPr="003E660D">
        <w:rPr>
          <w:rFonts w:ascii="Times New Roman" w:eastAsia="Times New Roman" w:hAnsi="Times New Roman" w:cs="Times New Roman"/>
          <w:color w:val="000000"/>
          <w:lang w:eastAsia="ru-RU"/>
        </w:rPr>
        <w:t xml:space="preserve"> 59,1</w:t>
      </w:r>
      <w:r w:rsidRPr="003E660D">
        <w:rPr>
          <w:rFonts w:ascii="Times New Roman" w:eastAsia="Calibri" w:hAnsi="Times New Roman" w:cs="Times New Roman"/>
          <w:color w:val="000000"/>
        </w:rPr>
        <w:t xml:space="preserve"> место на 1000 жителей </w:t>
      </w:r>
      <w:r w:rsidR="0084247F">
        <w:rPr>
          <w:rFonts w:ascii="Times New Roman" w:eastAsia="Calibri" w:hAnsi="Times New Roman" w:cs="Times New Roman"/>
          <w:color w:val="000000"/>
        </w:rPr>
        <w:t>Выселковского</w:t>
      </w:r>
      <w:r w:rsidRPr="003E660D">
        <w:rPr>
          <w:rFonts w:ascii="Times New Roman" w:eastAsia="Calibri" w:hAnsi="Times New Roman" w:cs="Times New Roman"/>
          <w:color w:val="000000"/>
        </w:rPr>
        <w:t xml:space="preserve"> сельского поселения.</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95" w:name="bookmark10"/>
      <w:r w:rsidRPr="004C2E52">
        <w:rPr>
          <w:rFonts w:ascii="Times New Roman" w:eastAsia="Times New Roman" w:hAnsi="Times New Roman" w:cs="Times New Roman"/>
          <w:b/>
          <w:color w:val="0070C0"/>
          <w:lang w:eastAsia="ru-RU"/>
        </w:rPr>
        <w:t>Общеобразовательные организации</w:t>
      </w:r>
      <w:bookmarkEnd w:id="95"/>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w:t>
      </w:r>
      <w:r w:rsidRPr="004C2E52">
        <w:rPr>
          <w:rFonts w:ascii="Times New Roman" w:eastAsia="Times New Roman" w:hAnsi="Times New Roman" w:cs="Times New Roman"/>
          <w:color w:val="000000"/>
          <w:lang w:eastAsia="ru-RU"/>
        </w:rPr>
        <w:lastRenderedPageBreak/>
        <w:t>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u w:val="single"/>
          <w:lang w:eastAsia="ru-RU"/>
        </w:rPr>
      </w:pPr>
      <w:r w:rsidRPr="003E660D">
        <w:rPr>
          <w:rFonts w:ascii="Times New Roman" w:eastAsia="Times New Roman" w:hAnsi="Times New Roman" w:cs="Times New Roman"/>
          <w:lang w:eastAsia="ru-RU"/>
        </w:rPr>
        <w:t xml:space="preserve">Роош = </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К7+К8+К9+К10+К11+К12+К13+К14+К15</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К16+К17</w:t>
      </w:r>
      <w:r w:rsidR="00AF65BE">
        <w:rPr>
          <w:rFonts w:ascii="Times New Roman" w:eastAsia="Times New Roman" w:hAnsi="Times New Roman" w:cs="Times New Roman"/>
          <w:u w:val="single"/>
          <w:lang w:eastAsia="ru-RU"/>
        </w:rPr>
        <w:t>)х0,75)</w:t>
      </w:r>
      <w:r w:rsidRPr="003E660D">
        <w:rPr>
          <w:rFonts w:ascii="Times New Roman" w:eastAsia="Times New Roman" w:hAnsi="Times New Roman" w:cs="Times New Roman"/>
          <w:u w:val="single"/>
          <w:lang w:eastAsia="ru-RU"/>
        </w:rPr>
        <w:t>)х1000</w:t>
      </w:r>
    </w:p>
    <w:p w:rsidR="003E660D" w:rsidRPr="003E660D" w:rsidRDefault="003E660D" w:rsidP="003E660D">
      <w:pPr>
        <w:widowControl w:val="0"/>
        <w:spacing w:after="0" w:line="240" w:lineRule="auto"/>
        <w:ind w:firstLine="567"/>
        <w:jc w:val="center"/>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К7-К17 - количество детей одного возраста, где 7-17 (Кп) возраст от 7 до 17 лет</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r w:rsidRPr="003E660D">
        <w:rPr>
          <w:rFonts w:ascii="Times New Roman" w:eastAsia="Times New Roman" w:hAnsi="Times New Roman" w:cs="Times New Roman"/>
          <w:lang w:eastAsia="ru-RU"/>
        </w:rPr>
        <w:t xml:space="preserve"> - общее количество населения</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жителей.</w:t>
      </w:r>
    </w:p>
    <w:p w:rsidR="00AF65BE" w:rsidRPr="00C319A1" w:rsidRDefault="003E660D" w:rsidP="00C319A1">
      <w:pPr>
        <w:widowControl w:val="0"/>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3E660D" w:rsidRPr="003E660D" w:rsidRDefault="003E660D" w:rsidP="003E660D">
      <w:pPr>
        <w:shd w:val="clear" w:color="auto" w:fill="FFFFFF"/>
        <w:spacing w:after="0" w:line="240" w:lineRule="auto"/>
        <w:ind w:firstLine="364"/>
        <w:rPr>
          <w:rFonts w:ascii="Times New Roman" w:eastAsia="Times New Roman" w:hAnsi="Times New Roman" w:cs="Times New Roman"/>
          <w:color w:val="000000"/>
          <w:lang w:eastAsia="ru-RU"/>
        </w:rPr>
      </w:pPr>
    </w:p>
    <w:p w:rsidR="003E660D" w:rsidRPr="003E660D" w:rsidRDefault="003E660D" w:rsidP="003E660D">
      <w:pPr>
        <w:shd w:val="clear" w:color="auto" w:fill="FFFFFF"/>
        <w:spacing w:after="0" w:line="240" w:lineRule="auto"/>
        <w:ind w:right="-142" w:firstLine="364"/>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ООШ</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((725+824+680+631+651+713+703+644+626)+((588+615)х0,75))х1000</w:t>
      </w:r>
      <w:r w:rsidRPr="003E660D">
        <w:rPr>
          <w:rFonts w:ascii="Times New Roman" w:eastAsia="Times New Roman" w:hAnsi="Times New Roman" w:cs="Times New Roman"/>
          <w:color w:val="000000"/>
          <w:lang w:eastAsia="ru-RU"/>
        </w:rPr>
        <w:t xml:space="preserve"> = 124,7</w:t>
      </w:r>
    </w:p>
    <w:p w:rsidR="003E660D" w:rsidRPr="003E660D" w:rsidRDefault="003E660D" w:rsidP="003E660D">
      <w:pPr>
        <w:shd w:val="clear" w:color="auto" w:fill="FFFFFF"/>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56943</w:t>
      </w:r>
    </w:p>
    <w:p w:rsidR="00085309" w:rsidRDefault="007B345E"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84247F">
        <w:rPr>
          <w:rFonts w:ascii="Times New Roman" w:hAnsi="Times New Roman" w:cs="Times New Roman"/>
          <w:color w:val="000000"/>
        </w:rPr>
        <w:t>Выселковского</w:t>
      </w:r>
      <w:r w:rsidR="0049467F">
        <w:rPr>
          <w:rFonts w:ascii="Times New Roman" w:hAnsi="Times New Roman" w:cs="Times New Roman"/>
          <w:color w:val="000000"/>
        </w:rPr>
        <w:t xml:space="preserve"> сельского </w:t>
      </w:r>
      <w:r w:rsidR="0049467F" w:rsidRPr="00D34790">
        <w:rPr>
          <w:rFonts w:ascii="Times New Roman" w:hAnsi="Times New Roman" w:cs="Times New Roman"/>
          <w:color w:val="000000"/>
        </w:rPr>
        <w:t>поселения.</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96"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96"/>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lastRenderedPageBreak/>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97" w:name="P1380"/>
      <w:bookmarkEnd w:id="97"/>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98" w:name="P1476"/>
      <w:bookmarkEnd w:id="98"/>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99" w:name="100042"/>
      <w:bookmarkEnd w:id="99"/>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C319A1" w:rsidRDefault="00701643" w:rsidP="00C319A1">
      <w:pPr>
        <w:pStyle w:val="pboth"/>
        <w:shd w:val="clear" w:color="auto" w:fill="FFFFFF"/>
        <w:spacing w:before="0" w:beforeAutospacing="0" w:after="0" w:afterAutospacing="0"/>
        <w:ind w:firstLine="567"/>
        <w:jc w:val="both"/>
        <w:rPr>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00"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Разнообразие форм и методов проведения культурно-досуговых мероприятий (уличные формы: </w:t>
      </w:r>
      <w:r w:rsidRPr="002B10EA">
        <w:rPr>
          <w:rFonts w:ascii="Times New Roman" w:hAnsi="Times New Roman" w:cs="Times New Roman"/>
          <w:szCs w:val="22"/>
        </w:rPr>
        <w:lastRenderedPageBreak/>
        <w:t>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01"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02"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03"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04"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05"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0" w:name="P1693"/>
      <w:bookmarkEnd w:id="100"/>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lastRenderedPageBreak/>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06"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07"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многоэтажная жилая застройка (высотная застройка) - застройка многоквартирными жилыми </w:t>
      </w:r>
      <w:r w:rsidRPr="002B10EA">
        <w:rPr>
          <w:rFonts w:ascii="Times New Roman" w:hAnsi="Times New Roman" w:cs="Times New Roman"/>
          <w:szCs w:val="22"/>
        </w:rPr>
        <w:lastRenderedPageBreak/>
        <w:t>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0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w:t>
      </w:r>
      <w:r w:rsidRPr="004E28F0">
        <w:rPr>
          <w:rFonts w:ascii="Times New Roman" w:eastAsia="Times New Roman" w:hAnsi="Times New Roman" w:cs="Times New Roman"/>
          <w:lang w:eastAsia="ru-RU"/>
        </w:rPr>
        <w:lastRenderedPageBreak/>
        <w:t>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1" w:name="P1716"/>
      <w:bookmarkEnd w:id="101"/>
    </w:p>
    <w:p w:rsidR="00CA344F" w:rsidRDefault="00CA344F" w:rsidP="00100BFD">
      <w:pPr>
        <w:pStyle w:val="ConsPlusNormal"/>
        <w:ind w:firstLine="540"/>
        <w:jc w:val="both"/>
        <w:rPr>
          <w:rFonts w:ascii="Times New Roman" w:hAnsi="Times New Roman" w:cs="Times New Roman"/>
          <w:b/>
          <w:color w:val="0070C0"/>
          <w:szCs w:val="22"/>
        </w:rPr>
      </w:pPr>
      <w:bookmarkStart w:id="102" w:name="P1721"/>
      <w:bookmarkEnd w:id="102"/>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3" w:name="P1731"/>
      <w:bookmarkEnd w:id="103"/>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04" w:name="P2054"/>
      <w:bookmarkStart w:id="105" w:name="P2057"/>
      <w:bookmarkEnd w:id="104"/>
      <w:bookmarkEnd w:id="105"/>
    </w:p>
    <w:bookmarkStart w:id="106" w:name="P2089"/>
    <w:bookmarkEnd w:id="106"/>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xml:space="preserve">,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w:t>
      </w:r>
      <w:r w:rsidRPr="002B10EA">
        <w:rPr>
          <w:rFonts w:ascii="Times New Roman" w:hAnsi="Times New Roman" w:cs="Times New Roman"/>
          <w:szCs w:val="22"/>
        </w:rPr>
        <w:lastRenderedPageBreak/>
        <w:t>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09"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10"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11"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12"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13"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07" w:name="_Toc98409713"/>
    </w:p>
    <w:p w:rsidR="00FF6978" w:rsidRDefault="00FF6978" w:rsidP="00397A73">
      <w:pPr>
        <w:pStyle w:val="ConsPlusTitle"/>
        <w:ind w:firstLine="540"/>
        <w:jc w:val="center"/>
        <w:outlineLvl w:val="2"/>
        <w:rPr>
          <w:rFonts w:ascii="Times New Roman" w:hAnsi="Times New Roman" w:cs="Times New Roman"/>
          <w:b w:val="0"/>
          <w:szCs w:val="22"/>
        </w:rPr>
      </w:pPr>
    </w:p>
    <w:p w:rsidR="00FF6978" w:rsidRDefault="00FF6978" w:rsidP="00397A73">
      <w:pPr>
        <w:pStyle w:val="ConsPlusTitle"/>
        <w:ind w:firstLine="540"/>
        <w:jc w:val="center"/>
        <w:outlineLvl w:val="2"/>
        <w:rPr>
          <w:rFonts w:ascii="Times New Roman" w:hAnsi="Times New Roman" w:cs="Times New Roman"/>
          <w:b w:val="0"/>
          <w:szCs w:val="22"/>
        </w:rPr>
      </w:pPr>
    </w:p>
    <w:p w:rsidR="00CE0927" w:rsidRPr="00F26550" w:rsidRDefault="00CE0927" w:rsidP="00FF6978">
      <w:pPr>
        <w:pStyle w:val="ConsPlusTitle"/>
        <w:spacing w:after="240"/>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07"/>
    </w:p>
    <w:p w:rsidR="00CE0927" w:rsidRPr="00F26550" w:rsidRDefault="00CE0927" w:rsidP="00100BFD">
      <w:pPr>
        <w:spacing w:after="120" w:line="240" w:lineRule="auto"/>
        <w:ind w:firstLine="567"/>
        <w:jc w:val="both"/>
        <w:rPr>
          <w:rFonts w:ascii="Times New Roman" w:eastAsia="Calibri" w:hAnsi="Times New Roman" w:cs="Times New Roman"/>
        </w:rPr>
      </w:pPr>
      <w:bookmarkStart w:id="108" w:name="P2099"/>
      <w:bookmarkEnd w:id="108"/>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09" w:name="P2191"/>
      <w:bookmarkEnd w:id="109"/>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10" w:name="P2194"/>
      <w:bookmarkEnd w:id="110"/>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w:t>
      </w:r>
      <w:r w:rsidRPr="002B10EA">
        <w:rPr>
          <w:rFonts w:ascii="Times New Roman" w:hAnsi="Times New Roman" w:cs="Times New Roman"/>
          <w:szCs w:val="22"/>
        </w:rPr>
        <w:lastRenderedPageBreak/>
        <w:t>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127738" w:rsidRDefault="00127738" w:rsidP="00100BFD">
      <w:pPr>
        <w:pStyle w:val="ConsPlusNormal"/>
        <w:ind w:firstLine="540"/>
        <w:jc w:val="both"/>
        <w:rPr>
          <w:rFonts w:ascii="Times New Roman" w:hAnsi="Times New Roman" w:cs="Times New Roman"/>
          <w:szCs w:val="22"/>
        </w:rPr>
      </w:pPr>
      <w:bookmarkStart w:id="111" w:name="P2188"/>
      <w:bookmarkEnd w:id="111"/>
    </w:p>
    <w:p w:rsidR="008F5DF7" w:rsidRPr="002225FD" w:rsidRDefault="008F5DF7" w:rsidP="00100BFD">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112" w:name="P2200"/>
      <w:bookmarkEnd w:id="112"/>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w:t>
      </w:r>
      <w:r w:rsidRPr="002B10EA">
        <w:rPr>
          <w:rFonts w:ascii="Times New Roman" w:hAnsi="Times New Roman" w:cs="Times New Roman"/>
          <w:szCs w:val="22"/>
        </w:rPr>
        <w:lastRenderedPageBreak/>
        <w:t>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13" w:name="P2118"/>
      <w:bookmarkEnd w:id="113"/>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4" w:name="P2123"/>
      <w:bookmarkEnd w:id="114"/>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15" w:name="P2126"/>
      <w:bookmarkEnd w:id="115"/>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16" w:name="P2129"/>
      <w:bookmarkEnd w:id="116"/>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формировании инвестиционных площадок в целях создания условий для развития </w:t>
      </w:r>
      <w:r w:rsidRPr="002B10EA">
        <w:rPr>
          <w:rFonts w:ascii="Times New Roman" w:hAnsi="Times New Roman" w:cs="Times New Roman"/>
          <w:szCs w:val="22"/>
        </w:rPr>
        <w:lastRenderedPageBreak/>
        <w:t>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17" w:name="P2140"/>
      <w:bookmarkStart w:id="118" w:name="P2158"/>
      <w:bookmarkEnd w:id="117"/>
      <w:bookmarkEnd w:id="118"/>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9" w:name="P2161"/>
      <w:bookmarkStart w:id="120" w:name="P2175"/>
      <w:bookmarkEnd w:id="119"/>
      <w:bookmarkEnd w:id="120"/>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21" w:name="P2178"/>
      <w:bookmarkEnd w:id="121"/>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2" w:name="P2182"/>
      <w:bookmarkStart w:id="123" w:name="P2185"/>
      <w:bookmarkEnd w:id="122"/>
      <w:bookmarkEnd w:id="123"/>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24" w:name="P2268"/>
      <w:bookmarkEnd w:id="124"/>
    </w:p>
    <w:sectPr w:rsidR="004A069F" w:rsidSect="007E08C5">
      <w:headerReference w:type="default" r:id="rId214"/>
      <w:footerReference w:type="default" r:id="rId215"/>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648" w:rsidRDefault="00526648" w:rsidP="00C91100">
      <w:pPr>
        <w:spacing w:after="0" w:line="240" w:lineRule="auto"/>
      </w:pPr>
      <w:r>
        <w:separator/>
      </w:r>
    </w:p>
  </w:endnote>
  <w:endnote w:type="continuationSeparator" w:id="0">
    <w:p w:rsidR="00526648" w:rsidRDefault="00526648"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929888"/>
      <w:docPartObj>
        <w:docPartGallery w:val="Page Numbers (Bottom of Page)"/>
        <w:docPartUnique/>
      </w:docPartObj>
    </w:sdtPr>
    <w:sdtEndPr/>
    <w:sdtContent>
      <w:p w:rsidR="00FE7D19" w:rsidRDefault="00FE7D19">
        <w:pPr>
          <w:pStyle w:val="a8"/>
          <w:jc w:val="right"/>
        </w:pPr>
        <w:r>
          <w:fldChar w:fldCharType="begin"/>
        </w:r>
        <w:r>
          <w:instrText>PAGE   \* MERGEFORMAT</w:instrText>
        </w:r>
        <w:r>
          <w:fldChar w:fldCharType="separate"/>
        </w:r>
        <w:r w:rsidR="00331D62">
          <w:rPr>
            <w:noProof/>
          </w:rPr>
          <w:t>2</w:t>
        </w:r>
        <w:r>
          <w:fldChar w:fldCharType="end"/>
        </w:r>
      </w:p>
    </w:sdtContent>
  </w:sdt>
  <w:p w:rsidR="00FE7D19" w:rsidRDefault="00FE7D19" w:rsidP="00F90710">
    <w:pPr>
      <w:tabs>
        <w:tab w:val="left" w:pos="1776"/>
        <w:tab w:val="left" w:pos="3336"/>
      </w:tabs>
    </w:pPr>
  </w:p>
  <w:p w:rsidR="00FE7D19" w:rsidRDefault="00FE7D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648" w:rsidRDefault="00526648" w:rsidP="00C91100">
      <w:pPr>
        <w:spacing w:after="0" w:line="240" w:lineRule="auto"/>
      </w:pPr>
      <w:r>
        <w:separator/>
      </w:r>
    </w:p>
  </w:footnote>
  <w:footnote w:type="continuationSeparator" w:id="0">
    <w:p w:rsidR="00526648" w:rsidRDefault="00526648"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19" w:rsidRDefault="00FE7D19" w:rsidP="00AC5FD7">
    <w:pPr>
      <w:pStyle w:val="a6"/>
      <w:jc w:val="center"/>
      <w:rPr>
        <w:rFonts w:ascii="Times New Roman" w:hAnsi="Times New Roman" w:cs="Times New Roman"/>
        <w:b/>
        <w:color w:val="0070C0"/>
      </w:rPr>
    </w:pPr>
  </w:p>
  <w:p w:rsidR="00FE7D19" w:rsidRDefault="00FE7D19" w:rsidP="00AC5FD7">
    <w:pPr>
      <w:pStyle w:val="a6"/>
      <w:jc w:val="center"/>
      <w:rPr>
        <w:rFonts w:ascii="Times New Roman" w:hAnsi="Times New Roman" w:cs="Times New Roman"/>
        <w:b/>
        <w:color w:val="0070C0"/>
      </w:rPr>
    </w:pPr>
  </w:p>
  <w:p w:rsidR="00FE7D19" w:rsidRPr="00020A4E" w:rsidRDefault="00FE7D19" w:rsidP="00910510">
    <w:pPr>
      <w:pStyle w:val="a6"/>
      <w:ind w:left="-567" w:right="-141"/>
      <w:rPr>
        <w:rFonts w:ascii="Times New Roman" w:hAnsi="Times New Roman" w:cs="Times New Roman"/>
        <w:b/>
        <w:color w:val="0070C0"/>
      </w:rPr>
    </w:pPr>
    <w:r>
      <w:rPr>
        <w:rFonts w:ascii="Times New Roman" w:hAnsi="Times New Roman" w:cs="Times New Roman"/>
        <w:b/>
        <w:color w:val="0070C0"/>
      </w:rPr>
      <w:t>Местные нормативы градостроительного проектирования Новомалороссийского сельского поселения</w:t>
    </w:r>
  </w:p>
  <w:p w:rsidR="00FE7D19" w:rsidRDefault="00FE7D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10D554"/>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15:restartNumberingAfterBreak="0">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15:restartNumberingAfterBreak="0">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0000000A"/>
    <w:multiLevelType w:val="singleLevel"/>
    <w:tmpl w:val="0000000A"/>
    <w:name w:val="WW8Num31"/>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713"/>
        </w:tabs>
        <w:ind w:left="1713"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15:restartNumberingAfterBreak="0">
    <w:nsid w:val="05F70596"/>
    <w:multiLevelType w:val="hybridMultilevel"/>
    <w:tmpl w:val="0360BA6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5"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7" w15:restartNumberingAfterBreak="0">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8" w15:restartNumberingAfterBreak="0">
    <w:nsid w:val="279527CB"/>
    <w:multiLevelType w:val="singleLevel"/>
    <w:tmpl w:val="7F16D702"/>
    <w:lvl w:ilvl="0">
      <w:start w:val="6"/>
      <w:numFmt w:val="decimal"/>
      <w:lvlText w:val="%1."/>
      <w:legacy w:legacy="1" w:legacySpace="0" w:legacyIndent="355"/>
      <w:lvlJc w:val="left"/>
      <w:rPr>
        <w:rFonts w:ascii="Times New Roman" w:hAnsi="Times New Roman" w:cs="Times New Roman" w:hint="default"/>
      </w:rPr>
    </w:lvl>
  </w:abstractNum>
  <w:abstractNum w:abstractNumId="19" w15:restartNumberingAfterBreak="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912869"/>
    <w:multiLevelType w:val="hybridMultilevel"/>
    <w:tmpl w:val="E2B61032"/>
    <w:lvl w:ilvl="0" w:tplc="E74265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3" w15:restartNumberingAfterBreak="0">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4" w15:restartNumberingAfterBreak="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6" w15:restartNumberingAfterBreak="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9" w15:restartNumberingAfterBreak="0">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0" w15:restartNumberingAfterBreak="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92DA3B0"/>
    <w:multiLevelType w:val="multilevel"/>
    <w:tmpl w:val="592DA3B0"/>
    <w:name w:val="Нумерованный список 4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3" w15:restartNumberingAfterBreak="0">
    <w:nsid w:val="5A955C38"/>
    <w:multiLevelType w:val="singleLevel"/>
    <w:tmpl w:val="2C76F38E"/>
    <w:lvl w:ilvl="0">
      <w:start w:val="1"/>
      <w:numFmt w:val="decimal"/>
      <w:lvlText w:val="%1."/>
      <w:legacy w:legacy="1" w:legacySpace="0" w:legacyIndent="355"/>
      <w:lvlJc w:val="left"/>
      <w:rPr>
        <w:rFonts w:ascii="Times New Roman" w:hAnsi="Times New Roman" w:cs="Times New Roman" w:hint="default"/>
      </w:rPr>
    </w:lvl>
  </w:abstractNum>
  <w:abstractNum w:abstractNumId="34" w15:restartNumberingAfterBreak="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4A757C"/>
    <w:multiLevelType w:val="hybridMultilevel"/>
    <w:tmpl w:val="CC383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6"/>
  </w:num>
  <w:num w:numId="2">
    <w:abstractNumId w:val="34"/>
  </w:num>
  <w:num w:numId="3">
    <w:abstractNumId w:val="19"/>
  </w:num>
  <w:num w:numId="4">
    <w:abstractNumId w:val="24"/>
  </w:num>
  <w:num w:numId="5">
    <w:abstractNumId w:val="36"/>
  </w:num>
  <w:num w:numId="6">
    <w:abstractNumId w:val="21"/>
  </w:num>
  <w:num w:numId="7">
    <w:abstractNumId w:val="3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23"/>
  </w:num>
  <w:num w:numId="19">
    <w:abstractNumId w:val="25"/>
  </w:num>
  <w:num w:numId="20">
    <w:abstractNumId w:val="28"/>
  </w:num>
  <w:num w:numId="21">
    <w:abstractNumId w:val="31"/>
  </w:num>
  <w:num w:numId="22">
    <w:abstractNumId w:val="14"/>
  </w:num>
  <w:num w:numId="23">
    <w:abstractNumId w:val="5"/>
  </w:num>
  <w:num w:numId="24">
    <w:abstractNumId w:val="16"/>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7"/>
  </w:num>
  <w:num w:numId="27">
    <w:abstractNumId w:val="27"/>
  </w:num>
  <w:num w:numId="28">
    <w:abstractNumId w:val="7"/>
  </w:num>
  <w:num w:numId="29">
    <w:abstractNumId w:val="6"/>
  </w:num>
  <w:num w:numId="30">
    <w:abstractNumId w:val="0"/>
    <w:lvlOverride w:ilvl="0">
      <w:lvl w:ilvl="0">
        <w:start w:val="65535"/>
        <w:numFmt w:val="bullet"/>
        <w:lvlText w:val="-"/>
        <w:legacy w:legacy="1" w:legacySpace="0" w:legacyIndent="365"/>
        <w:lvlJc w:val="left"/>
        <w:rPr>
          <w:rFonts w:ascii="Bookman Old Style" w:hAnsi="Bookman Old Style" w:hint="default"/>
        </w:rPr>
      </w:lvl>
    </w:lvlOverride>
  </w:num>
  <w:num w:numId="31">
    <w:abstractNumId w:val="33"/>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18"/>
  </w:num>
  <w:num w:numId="34">
    <w:abstractNumId w:val="18"/>
    <w:lvlOverride w:ilvl="0">
      <w:lvl w:ilvl="0">
        <w:start w:val="7"/>
        <w:numFmt w:val="decimal"/>
        <w:lvlText w:val="%1."/>
        <w:legacy w:legacy="1" w:legacySpace="0" w:legacyIndent="355"/>
        <w:lvlJc w:val="left"/>
        <w:rPr>
          <w:rFonts w:ascii="Times New Roman" w:hAnsi="Times New Roman" w:cs="Times New Roman" w:hint="default"/>
        </w:rPr>
      </w:lvl>
    </w:lvlOverride>
  </w:num>
  <w:num w:numId="35">
    <w:abstractNumId w:val="18"/>
    <w:lvlOverride w:ilvl="0">
      <w:lvl w:ilvl="0">
        <w:start w:val="8"/>
        <w:numFmt w:val="decimal"/>
        <w:lvlText w:val="%1."/>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39">
    <w:abstractNumId w:val="17"/>
  </w:num>
  <w:num w:numId="40">
    <w:abstractNumId w:val="32"/>
  </w:num>
  <w:num w:numId="41">
    <w:abstractNumId w:val="20"/>
  </w:num>
  <w:num w:numId="42">
    <w:abstractNumId w:val="35"/>
  </w:num>
  <w:num w:numId="4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400C"/>
    <w:rsid w:val="00005644"/>
    <w:rsid w:val="00006EB4"/>
    <w:rsid w:val="00006EEA"/>
    <w:rsid w:val="0001486E"/>
    <w:rsid w:val="00014D4F"/>
    <w:rsid w:val="00016ED3"/>
    <w:rsid w:val="00020A4E"/>
    <w:rsid w:val="00022853"/>
    <w:rsid w:val="000231CB"/>
    <w:rsid w:val="000262D2"/>
    <w:rsid w:val="00027CF4"/>
    <w:rsid w:val="00030CE5"/>
    <w:rsid w:val="00031246"/>
    <w:rsid w:val="0003393C"/>
    <w:rsid w:val="00033F1F"/>
    <w:rsid w:val="00034274"/>
    <w:rsid w:val="00034ED7"/>
    <w:rsid w:val="000353CE"/>
    <w:rsid w:val="00036434"/>
    <w:rsid w:val="0003661D"/>
    <w:rsid w:val="0003709F"/>
    <w:rsid w:val="00040D63"/>
    <w:rsid w:val="000450A0"/>
    <w:rsid w:val="00052287"/>
    <w:rsid w:val="000545E8"/>
    <w:rsid w:val="000553F8"/>
    <w:rsid w:val="000556ED"/>
    <w:rsid w:val="0005578A"/>
    <w:rsid w:val="000564D0"/>
    <w:rsid w:val="00057188"/>
    <w:rsid w:val="00066260"/>
    <w:rsid w:val="00066CC2"/>
    <w:rsid w:val="00067EE2"/>
    <w:rsid w:val="000704EF"/>
    <w:rsid w:val="00074D6E"/>
    <w:rsid w:val="0007782C"/>
    <w:rsid w:val="00085309"/>
    <w:rsid w:val="00090136"/>
    <w:rsid w:val="00090AF9"/>
    <w:rsid w:val="000916C1"/>
    <w:rsid w:val="000919E2"/>
    <w:rsid w:val="00091D00"/>
    <w:rsid w:val="00093500"/>
    <w:rsid w:val="00093C1C"/>
    <w:rsid w:val="000958A3"/>
    <w:rsid w:val="00096113"/>
    <w:rsid w:val="0009712F"/>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386"/>
    <w:rsid w:val="000C3BFA"/>
    <w:rsid w:val="000C5596"/>
    <w:rsid w:val="000C5918"/>
    <w:rsid w:val="000C5EEA"/>
    <w:rsid w:val="000D03D9"/>
    <w:rsid w:val="000D6A1C"/>
    <w:rsid w:val="000D6F61"/>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738"/>
    <w:rsid w:val="00127A87"/>
    <w:rsid w:val="00131E0A"/>
    <w:rsid w:val="00136534"/>
    <w:rsid w:val="001424D0"/>
    <w:rsid w:val="001441A8"/>
    <w:rsid w:val="00144A2B"/>
    <w:rsid w:val="001505D2"/>
    <w:rsid w:val="00150E8C"/>
    <w:rsid w:val="0015131B"/>
    <w:rsid w:val="001532D0"/>
    <w:rsid w:val="001541E5"/>
    <w:rsid w:val="00154481"/>
    <w:rsid w:val="00156620"/>
    <w:rsid w:val="00161836"/>
    <w:rsid w:val="00161E2C"/>
    <w:rsid w:val="00162017"/>
    <w:rsid w:val="00162352"/>
    <w:rsid w:val="00163CAE"/>
    <w:rsid w:val="0016715E"/>
    <w:rsid w:val="00167481"/>
    <w:rsid w:val="00167E3C"/>
    <w:rsid w:val="001706C8"/>
    <w:rsid w:val="00171D5C"/>
    <w:rsid w:val="00173B2C"/>
    <w:rsid w:val="0017534F"/>
    <w:rsid w:val="00175AAD"/>
    <w:rsid w:val="00176C1E"/>
    <w:rsid w:val="00180CB6"/>
    <w:rsid w:val="0018134C"/>
    <w:rsid w:val="0018149A"/>
    <w:rsid w:val="00181694"/>
    <w:rsid w:val="00181D2D"/>
    <w:rsid w:val="00184724"/>
    <w:rsid w:val="001851B7"/>
    <w:rsid w:val="00185C72"/>
    <w:rsid w:val="001906E7"/>
    <w:rsid w:val="0019094D"/>
    <w:rsid w:val="00196D54"/>
    <w:rsid w:val="001A1048"/>
    <w:rsid w:val="001A1C43"/>
    <w:rsid w:val="001A26E9"/>
    <w:rsid w:val="001A2705"/>
    <w:rsid w:val="001A37D1"/>
    <w:rsid w:val="001A4D78"/>
    <w:rsid w:val="001A67E1"/>
    <w:rsid w:val="001B2065"/>
    <w:rsid w:val="001B5E4A"/>
    <w:rsid w:val="001B60E8"/>
    <w:rsid w:val="001B6BA2"/>
    <w:rsid w:val="001B7DD0"/>
    <w:rsid w:val="001C0D43"/>
    <w:rsid w:val="001C1C52"/>
    <w:rsid w:val="001C5985"/>
    <w:rsid w:val="001C606C"/>
    <w:rsid w:val="001C64B5"/>
    <w:rsid w:val="001C757B"/>
    <w:rsid w:val="001D3490"/>
    <w:rsid w:val="001D3573"/>
    <w:rsid w:val="001D40FA"/>
    <w:rsid w:val="001E1399"/>
    <w:rsid w:val="001E2935"/>
    <w:rsid w:val="001E5465"/>
    <w:rsid w:val="001E724D"/>
    <w:rsid w:val="001E7B91"/>
    <w:rsid w:val="001F0106"/>
    <w:rsid w:val="001F0308"/>
    <w:rsid w:val="001F1C24"/>
    <w:rsid w:val="001F31C4"/>
    <w:rsid w:val="001F5204"/>
    <w:rsid w:val="001F6BD2"/>
    <w:rsid w:val="001F75E2"/>
    <w:rsid w:val="001F7D13"/>
    <w:rsid w:val="00200CA7"/>
    <w:rsid w:val="00201F1F"/>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1BB2"/>
    <w:rsid w:val="00252D31"/>
    <w:rsid w:val="002562D3"/>
    <w:rsid w:val="00262AF7"/>
    <w:rsid w:val="0026568B"/>
    <w:rsid w:val="00265DBA"/>
    <w:rsid w:val="00266877"/>
    <w:rsid w:val="00270DFF"/>
    <w:rsid w:val="00271F52"/>
    <w:rsid w:val="00281F6E"/>
    <w:rsid w:val="00285633"/>
    <w:rsid w:val="00286476"/>
    <w:rsid w:val="0028682D"/>
    <w:rsid w:val="00286F27"/>
    <w:rsid w:val="002913A3"/>
    <w:rsid w:val="00292898"/>
    <w:rsid w:val="002A1013"/>
    <w:rsid w:val="002A2079"/>
    <w:rsid w:val="002A3172"/>
    <w:rsid w:val="002A360A"/>
    <w:rsid w:val="002A60EC"/>
    <w:rsid w:val="002A6E3B"/>
    <w:rsid w:val="002A76A0"/>
    <w:rsid w:val="002A7F56"/>
    <w:rsid w:val="002B10EA"/>
    <w:rsid w:val="002B131F"/>
    <w:rsid w:val="002B465B"/>
    <w:rsid w:val="002B474D"/>
    <w:rsid w:val="002B7167"/>
    <w:rsid w:val="002B71DD"/>
    <w:rsid w:val="002B778B"/>
    <w:rsid w:val="002C0FF7"/>
    <w:rsid w:val="002C1F86"/>
    <w:rsid w:val="002C268F"/>
    <w:rsid w:val="002C30DA"/>
    <w:rsid w:val="002C4898"/>
    <w:rsid w:val="002C6747"/>
    <w:rsid w:val="002D1AA2"/>
    <w:rsid w:val="002D3A77"/>
    <w:rsid w:val="002D491A"/>
    <w:rsid w:val="002D4FBA"/>
    <w:rsid w:val="002D6B20"/>
    <w:rsid w:val="002E2202"/>
    <w:rsid w:val="002E2542"/>
    <w:rsid w:val="002E4156"/>
    <w:rsid w:val="002E4FAA"/>
    <w:rsid w:val="002E5C3D"/>
    <w:rsid w:val="002E6BEB"/>
    <w:rsid w:val="002F02C4"/>
    <w:rsid w:val="002F2F15"/>
    <w:rsid w:val="002F30C4"/>
    <w:rsid w:val="002F3219"/>
    <w:rsid w:val="002F577F"/>
    <w:rsid w:val="002F6F62"/>
    <w:rsid w:val="00301EEE"/>
    <w:rsid w:val="00304FF6"/>
    <w:rsid w:val="0030665E"/>
    <w:rsid w:val="00306814"/>
    <w:rsid w:val="00306A36"/>
    <w:rsid w:val="0031144E"/>
    <w:rsid w:val="003121DF"/>
    <w:rsid w:val="003123EC"/>
    <w:rsid w:val="0031268A"/>
    <w:rsid w:val="0031367D"/>
    <w:rsid w:val="00314B80"/>
    <w:rsid w:val="0031639F"/>
    <w:rsid w:val="0031685B"/>
    <w:rsid w:val="003226AE"/>
    <w:rsid w:val="00322AA4"/>
    <w:rsid w:val="00323522"/>
    <w:rsid w:val="00324B26"/>
    <w:rsid w:val="00324B6C"/>
    <w:rsid w:val="003300F2"/>
    <w:rsid w:val="00330BD4"/>
    <w:rsid w:val="00330E04"/>
    <w:rsid w:val="00331D62"/>
    <w:rsid w:val="00332976"/>
    <w:rsid w:val="00334FA0"/>
    <w:rsid w:val="003358A1"/>
    <w:rsid w:val="00335DCA"/>
    <w:rsid w:val="003362F5"/>
    <w:rsid w:val="00342C4E"/>
    <w:rsid w:val="003433FA"/>
    <w:rsid w:val="003439F0"/>
    <w:rsid w:val="00351947"/>
    <w:rsid w:val="003529E1"/>
    <w:rsid w:val="00352EA8"/>
    <w:rsid w:val="003534D5"/>
    <w:rsid w:val="00355FBB"/>
    <w:rsid w:val="00356BFF"/>
    <w:rsid w:val="003578AA"/>
    <w:rsid w:val="00357A58"/>
    <w:rsid w:val="00360C88"/>
    <w:rsid w:val="00361E33"/>
    <w:rsid w:val="0036351D"/>
    <w:rsid w:val="00365DDD"/>
    <w:rsid w:val="00366233"/>
    <w:rsid w:val="00374457"/>
    <w:rsid w:val="00374486"/>
    <w:rsid w:val="00375005"/>
    <w:rsid w:val="00376642"/>
    <w:rsid w:val="00380744"/>
    <w:rsid w:val="0038227B"/>
    <w:rsid w:val="003823F0"/>
    <w:rsid w:val="00384033"/>
    <w:rsid w:val="003861FF"/>
    <w:rsid w:val="003876C1"/>
    <w:rsid w:val="00391556"/>
    <w:rsid w:val="00392011"/>
    <w:rsid w:val="003925BD"/>
    <w:rsid w:val="003940CD"/>
    <w:rsid w:val="00397A73"/>
    <w:rsid w:val="003A143B"/>
    <w:rsid w:val="003A2590"/>
    <w:rsid w:val="003A639F"/>
    <w:rsid w:val="003A6553"/>
    <w:rsid w:val="003A6ADC"/>
    <w:rsid w:val="003B160D"/>
    <w:rsid w:val="003B3697"/>
    <w:rsid w:val="003B5E89"/>
    <w:rsid w:val="003C2403"/>
    <w:rsid w:val="003C25C6"/>
    <w:rsid w:val="003C782C"/>
    <w:rsid w:val="003D03AE"/>
    <w:rsid w:val="003D486E"/>
    <w:rsid w:val="003D719A"/>
    <w:rsid w:val="003E3F34"/>
    <w:rsid w:val="003E4C75"/>
    <w:rsid w:val="003E6333"/>
    <w:rsid w:val="003E660D"/>
    <w:rsid w:val="003F0B66"/>
    <w:rsid w:val="003F0EAA"/>
    <w:rsid w:val="003F2792"/>
    <w:rsid w:val="003F2BE6"/>
    <w:rsid w:val="003F49AD"/>
    <w:rsid w:val="003F7EAD"/>
    <w:rsid w:val="004000CE"/>
    <w:rsid w:val="0040048D"/>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1150"/>
    <w:rsid w:val="004543D3"/>
    <w:rsid w:val="004543D8"/>
    <w:rsid w:val="00457160"/>
    <w:rsid w:val="00457D7A"/>
    <w:rsid w:val="00460FE2"/>
    <w:rsid w:val="004656FE"/>
    <w:rsid w:val="004669FF"/>
    <w:rsid w:val="00466FE0"/>
    <w:rsid w:val="00467D97"/>
    <w:rsid w:val="00470862"/>
    <w:rsid w:val="004725CD"/>
    <w:rsid w:val="0047270F"/>
    <w:rsid w:val="004775C6"/>
    <w:rsid w:val="00490C97"/>
    <w:rsid w:val="00491E44"/>
    <w:rsid w:val="004923EF"/>
    <w:rsid w:val="00493267"/>
    <w:rsid w:val="00494160"/>
    <w:rsid w:val="0049467F"/>
    <w:rsid w:val="00494842"/>
    <w:rsid w:val="004951C7"/>
    <w:rsid w:val="00496536"/>
    <w:rsid w:val="0049666E"/>
    <w:rsid w:val="004A069F"/>
    <w:rsid w:val="004A232A"/>
    <w:rsid w:val="004A35DD"/>
    <w:rsid w:val="004A3AC5"/>
    <w:rsid w:val="004A3BEE"/>
    <w:rsid w:val="004A5025"/>
    <w:rsid w:val="004A50B2"/>
    <w:rsid w:val="004A6C56"/>
    <w:rsid w:val="004A79FD"/>
    <w:rsid w:val="004B1E36"/>
    <w:rsid w:val="004B5281"/>
    <w:rsid w:val="004B6A78"/>
    <w:rsid w:val="004C04C7"/>
    <w:rsid w:val="004C270D"/>
    <w:rsid w:val="004C2E52"/>
    <w:rsid w:val="004C438A"/>
    <w:rsid w:val="004C4520"/>
    <w:rsid w:val="004C47C0"/>
    <w:rsid w:val="004C62A2"/>
    <w:rsid w:val="004C6928"/>
    <w:rsid w:val="004C781C"/>
    <w:rsid w:val="004D1510"/>
    <w:rsid w:val="004D2374"/>
    <w:rsid w:val="004D4421"/>
    <w:rsid w:val="004D44C0"/>
    <w:rsid w:val="004D5868"/>
    <w:rsid w:val="004E02A0"/>
    <w:rsid w:val="004E13A8"/>
    <w:rsid w:val="004E28F0"/>
    <w:rsid w:val="004E5BD7"/>
    <w:rsid w:val="004E62CE"/>
    <w:rsid w:val="004E6DA1"/>
    <w:rsid w:val="004F0F58"/>
    <w:rsid w:val="004F142B"/>
    <w:rsid w:val="004F1F65"/>
    <w:rsid w:val="004F28C6"/>
    <w:rsid w:val="004F363A"/>
    <w:rsid w:val="004F52B1"/>
    <w:rsid w:val="004F72F7"/>
    <w:rsid w:val="0050004F"/>
    <w:rsid w:val="00500CF4"/>
    <w:rsid w:val="0050109F"/>
    <w:rsid w:val="00506D05"/>
    <w:rsid w:val="00506F82"/>
    <w:rsid w:val="00507244"/>
    <w:rsid w:val="005102EB"/>
    <w:rsid w:val="0051068C"/>
    <w:rsid w:val="00516A30"/>
    <w:rsid w:val="00523E5F"/>
    <w:rsid w:val="00525811"/>
    <w:rsid w:val="00526648"/>
    <w:rsid w:val="00527B6B"/>
    <w:rsid w:val="005330F9"/>
    <w:rsid w:val="0053370C"/>
    <w:rsid w:val="005342D3"/>
    <w:rsid w:val="0053693B"/>
    <w:rsid w:val="00542122"/>
    <w:rsid w:val="005426D6"/>
    <w:rsid w:val="005440B8"/>
    <w:rsid w:val="00544AD2"/>
    <w:rsid w:val="0054556D"/>
    <w:rsid w:val="005532CF"/>
    <w:rsid w:val="0055723F"/>
    <w:rsid w:val="00561F32"/>
    <w:rsid w:val="0056349B"/>
    <w:rsid w:val="0056378E"/>
    <w:rsid w:val="00563B1F"/>
    <w:rsid w:val="00564B66"/>
    <w:rsid w:val="005706AC"/>
    <w:rsid w:val="00572226"/>
    <w:rsid w:val="005737A8"/>
    <w:rsid w:val="00576B32"/>
    <w:rsid w:val="00577445"/>
    <w:rsid w:val="00584199"/>
    <w:rsid w:val="00585108"/>
    <w:rsid w:val="0058795A"/>
    <w:rsid w:val="00592BFC"/>
    <w:rsid w:val="0059316D"/>
    <w:rsid w:val="00594369"/>
    <w:rsid w:val="005A08DE"/>
    <w:rsid w:val="005A0B69"/>
    <w:rsid w:val="005A0B7F"/>
    <w:rsid w:val="005A4864"/>
    <w:rsid w:val="005A6D0E"/>
    <w:rsid w:val="005B01E1"/>
    <w:rsid w:val="005B03BE"/>
    <w:rsid w:val="005B066B"/>
    <w:rsid w:val="005B1F5E"/>
    <w:rsid w:val="005B60DE"/>
    <w:rsid w:val="005C2735"/>
    <w:rsid w:val="005E04CB"/>
    <w:rsid w:val="005E0909"/>
    <w:rsid w:val="005E1202"/>
    <w:rsid w:val="005E3564"/>
    <w:rsid w:val="005E414F"/>
    <w:rsid w:val="005E59E5"/>
    <w:rsid w:val="005E5B96"/>
    <w:rsid w:val="005E78F6"/>
    <w:rsid w:val="005E7CA7"/>
    <w:rsid w:val="005F4F80"/>
    <w:rsid w:val="005F62FA"/>
    <w:rsid w:val="005F6411"/>
    <w:rsid w:val="005F77DC"/>
    <w:rsid w:val="0060234F"/>
    <w:rsid w:val="00602798"/>
    <w:rsid w:val="00607913"/>
    <w:rsid w:val="00612A7B"/>
    <w:rsid w:val="0061362A"/>
    <w:rsid w:val="006138AC"/>
    <w:rsid w:val="00613C2D"/>
    <w:rsid w:val="00613D4A"/>
    <w:rsid w:val="006175B2"/>
    <w:rsid w:val="006209A8"/>
    <w:rsid w:val="0062488B"/>
    <w:rsid w:val="00624C0F"/>
    <w:rsid w:val="00625104"/>
    <w:rsid w:val="00625288"/>
    <w:rsid w:val="006264A3"/>
    <w:rsid w:val="00626578"/>
    <w:rsid w:val="0062699C"/>
    <w:rsid w:val="006271FC"/>
    <w:rsid w:val="00630A89"/>
    <w:rsid w:val="00631694"/>
    <w:rsid w:val="00632763"/>
    <w:rsid w:val="00632AC4"/>
    <w:rsid w:val="00632EED"/>
    <w:rsid w:val="0063318A"/>
    <w:rsid w:val="00634292"/>
    <w:rsid w:val="00636639"/>
    <w:rsid w:val="0063720F"/>
    <w:rsid w:val="00640388"/>
    <w:rsid w:val="00641172"/>
    <w:rsid w:val="00641BC7"/>
    <w:rsid w:val="006433BE"/>
    <w:rsid w:val="00646021"/>
    <w:rsid w:val="006466E0"/>
    <w:rsid w:val="00651474"/>
    <w:rsid w:val="00651D63"/>
    <w:rsid w:val="006562B1"/>
    <w:rsid w:val="00656D3D"/>
    <w:rsid w:val="00656F32"/>
    <w:rsid w:val="006606A5"/>
    <w:rsid w:val="006618BD"/>
    <w:rsid w:val="00661C8A"/>
    <w:rsid w:val="00661EEE"/>
    <w:rsid w:val="0066448B"/>
    <w:rsid w:val="006645D0"/>
    <w:rsid w:val="00665AC7"/>
    <w:rsid w:val="006661E4"/>
    <w:rsid w:val="00666AB0"/>
    <w:rsid w:val="00666CE2"/>
    <w:rsid w:val="00667C1C"/>
    <w:rsid w:val="00672431"/>
    <w:rsid w:val="006741AA"/>
    <w:rsid w:val="0067425C"/>
    <w:rsid w:val="00681AC5"/>
    <w:rsid w:val="0068234A"/>
    <w:rsid w:val="006844AB"/>
    <w:rsid w:val="00684C1A"/>
    <w:rsid w:val="00685903"/>
    <w:rsid w:val="00686707"/>
    <w:rsid w:val="00686A59"/>
    <w:rsid w:val="0068789F"/>
    <w:rsid w:val="006915CE"/>
    <w:rsid w:val="00691699"/>
    <w:rsid w:val="006956AF"/>
    <w:rsid w:val="00695BFE"/>
    <w:rsid w:val="00696245"/>
    <w:rsid w:val="006A2A43"/>
    <w:rsid w:val="006A6149"/>
    <w:rsid w:val="006A6E3D"/>
    <w:rsid w:val="006B1074"/>
    <w:rsid w:val="006B2EBD"/>
    <w:rsid w:val="006B5279"/>
    <w:rsid w:val="006B58DE"/>
    <w:rsid w:val="006C0133"/>
    <w:rsid w:val="006C0EE4"/>
    <w:rsid w:val="006C1005"/>
    <w:rsid w:val="006C1EA1"/>
    <w:rsid w:val="006C4370"/>
    <w:rsid w:val="006C4409"/>
    <w:rsid w:val="006C4724"/>
    <w:rsid w:val="006C5A4A"/>
    <w:rsid w:val="006C625F"/>
    <w:rsid w:val="006D2203"/>
    <w:rsid w:val="006D2797"/>
    <w:rsid w:val="006D6BDE"/>
    <w:rsid w:val="006E167F"/>
    <w:rsid w:val="006E3C87"/>
    <w:rsid w:val="006E48B9"/>
    <w:rsid w:val="006E6508"/>
    <w:rsid w:val="006E785E"/>
    <w:rsid w:val="006F0173"/>
    <w:rsid w:val="006F1268"/>
    <w:rsid w:val="006F3655"/>
    <w:rsid w:val="006F49EC"/>
    <w:rsid w:val="007008DF"/>
    <w:rsid w:val="00701643"/>
    <w:rsid w:val="0070269E"/>
    <w:rsid w:val="0070337B"/>
    <w:rsid w:val="00704BFF"/>
    <w:rsid w:val="00710EFD"/>
    <w:rsid w:val="007125CA"/>
    <w:rsid w:val="0071695D"/>
    <w:rsid w:val="00721A88"/>
    <w:rsid w:val="00723661"/>
    <w:rsid w:val="007242BC"/>
    <w:rsid w:val="00727AEB"/>
    <w:rsid w:val="00734733"/>
    <w:rsid w:val="00737C40"/>
    <w:rsid w:val="00741F4E"/>
    <w:rsid w:val="007444FC"/>
    <w:rsid w:val="0074499C"/>
    <w:rsid w:val="00744CE2"/>
    <w:rsid w:val="0074596E"/>
    <w:rsid w:val="007468B4"/>
    <w:rsid w:val="007470BC"/>
    <w:rsid w:val="00750221"/>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3D06"/>
    <w:rsid w:val="0079405E"/>
    <w:rsid w:val="00794748"/>
    <w:rsid w:val="0079534A"/>
    <w:rsid w:val="00795537"/>
    <w:rsid w:val="00796B45"/>
    <w:rsid w:val="007A11B7"/>
    <w:rsid w:val="007A6260"/>
    <w:rsid w:val="007A7172"/>
    <w:rsid w:val="007B1701"/>
    <w:rsid w:val="007B2D9A"/>
    <w:rsid w:val="007B345E"/>
    <w:rsid w:val="007B36F9"/>
    <w:rsid w:val="007B6938"/>
    <w:rsid w:val="007C05FB"/>
    <w:rsid w:val="007C1E6C"/>
    <w:rsid w:val="007C22CF"/>
    <w:rsid w:val="007C32FD"/>
    <w:rsid w:val="007C33B3"/>
    <w:rsid w:val="007C39C3"/>
    <w:rsid w:val="007C51F0"/>
    <w:rsid w:val="007D21B6"/>
    <w:rsid w:val="007D66E8"/>
    <w:rsid w:val="007D69B5"/>
    <w:rsid w:val="007E08C5"/>
    <w:rsid w:val="007E0B5A"/>
    <w:rsid w:val="007E2846"/>
    <w:rsid w:val="007E2DB4"/>
    <w:rsid w:val="007E3B52"/>
    <w:rsid w:val="007E43A0"/>
    <w:rsid w:val="007E580F"/>
    <w:rsid w:val="007F0849"/>
    <w:rsid w:val="007F0BDB"/>
    <w:rsid w:val="007F182D"/>
    <w:rsid w:val="007F1A33"/>
    <w:rsid w:val="007F1AB9"/>
    <w:rsid w:val="007F3A6F"/>
    <w:rsid w:val="007F439F"/>
    <w:rsid w:val="007F4F10"/>
    <w:rsid w:val="007F62D6"/>
    <w:rsid w:val="00800501"/>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185"/>
    <w:rsid w:val="00831853"/>
    <w:rsid w:val="00831E14"/>
    <w:rsid w:val="00833AB0"/>
    <w:rsid w:val="00836C35"/>
    <w:rsid w:val="0083772E"/>
    <w:rsid w:val="00837D7D"/>
    <w:rsid w:val="00840DF0"/>
    <w:rsid w:val="0084247F"/>
    <w:rsid w:val="008433BA"/>
    <w:rsid w:val="0084349E"/>
    <w:rsid w:val="008438B5"/>
    <w:rsid w:val="00844FD8"/>
    <w:rsid w:val="00845C46"/>
    <w:rsid w:val="00846B67"/>
    <w:rsid w:val="008537A0"/>
    <w:rsid w:val="00857ECE"/>
    <w:rsid w:val="00860FB4"/>
    <w:rsid w:val="00861261"/>
    <w:rsid w:val="0086164C"/>
    <w:rsid w:val="0086243D"/>
    <w:rsid w:val="00871E12"/>
    <w:rsid w:val="0087495E"/>
    <w:rsid w:val="008768DA"/>
    <w:rsid w:val="00885369"/>
    <w:rsid w:val="008856EB"/>
    <w:rsid w:val="0088682A"/>
    <w:rsid w:val="00886BD4"/>
    <w:rsid w:val="00887391"/>
    <w:rsid w:val="00894A7B"/>
    <w:rsid w:val="00896312"/>
    <w:rsid w:val="00897FB8"/>
    <w:rsid w:val="008A0C12"/>
    <w:rsid w:val="008A126A"/>
    <w:rsid w:val="008A1F69"/>
    <w:rsid w:val="008A3CAC"/>
    <w:rsid w:val="008A3E67"/>
    <w:rsid w:val="008A5554"/>
    <w:rsid w:val="008A6521"/>
    <w:rsid w:val="008A6947"/>
    <w:rsid w:val="008B16A9"/>
    <w:rsid w:val="008B46DB"/>
    <w:rsid w:val="008B5C03"/>
    <w:rsid w:val="008C6B1A"/>
    <w:rsid w:val="008C7015"/>
    <w:rsid w:val="008D13EA"/>
    <w:rsid w:val="008D1BBC"/>
    <w:rsid w:val="008D1D8E"/>
    <w:rsid w:val="008D1FED"/>
    <w:rsid w:val="008D37D0"/>
    <w:rsid w:val="008D6FA4"/>
    <w:rsid w:val="008D7137"/>
    <w:rsid w:val="008D739A"/>
    <w:rsid w:val="008E212B"/>
    <w:rsid w:val="008E361B"/>
    <w:rsid w:val="008E43EB"/>
    <w:rsid w:val="008E4C2A"/>
    <w:rsid w:val="008F0CEC"/>
    <w:rsid w:val="008F1BA8"/>
    <w:rsid w:val="008F2403"/>
    <w:rsid w:val="008F50A1"/>
    <w:rsid w:val="008F5DF7"/>
    <w:rsid w:val="008F7436"/>
    <w:rsid w:val="008F7F8B"/>
    <w:rsid w:val="00901C4B"/>
    <w:rsid w:val="0090462D"/>
    <w:rsid w:val="00904F43"/>
    <w:rsid w:val="00907100"/>
    <w:rsid w:val="00910510"/>
    <w:rsid w:val="009107BA"/>
    <w:rsid w:val="00910B4E"/>
    <w:rsid w:val="00913FF6"/>
    <w:rsid w:val="00914267"/>
    <w:rsid w:val="00921DF5"/>
    <w:rsid w:val="00922633"/>
    <w:rsid w:val="009239B8"/>
    <w:rsid w:val="00927881"/>
    <w:rsid w:val="00927FC7"/>
    <w:rsid w:val="0093024F"/>
    <w:rsid w:val="00932A09"/>
    <w:rsid w:val="0093349A"/>
    <w:rsid w:val="009352A5"/>
    <w:rsid w:val="0093554F"/>
    <w:rsid w:val="00936BAF"/>
    <w:rsid w:val="00941BDC"/>
    <w:rsid w:val="00942A57"/>
    <w:rsid w:val="009442A1"/>
    <w:rsid w:val="0094479F"/>
    <w:rsid w:val="00946701"/>
    <w:rsid w:val="00947AAB"/>
    <w:rsid w:val="00953AB5"/>
    <w:rsid w:val="00954279"/>
    <w:rsid w:val="00954CB2"/>
    <w:rsid w:val="0096373C"/>
    <w:rsid w:val="00971C84"/>
    <w:rsid w:val="00972534"/>
    <w:rsid w:val="00973918"/>
    <w:rsid w:val="00973C11"/>
    <w:rsid w:val="00976401"/>
    <w:rsid w:val="0097698E"/>
    <w:rsid w:val="0097763D"/>
    <w:rsid w:val="009810E6"/>
    <w:rsid w:val="009816EC"/>
    <w:rsid w:val="00982953"/>
    <w:rsid w:val="00984EB2"/>
    <w:rsid w:val="00992475"/>
    <w:rsid w:val="00993221"/>
    <w:rsid w:val="00994FE5"/>
    <w:rsid w:val="009954A0"/>
    <w:rsid w:val="00997138"/>
    <w:rsid w:val="0099734F"/>
    <w:rsid w:val="00997718"/>
    <w:rsid w:val="00997A06"/>
    <w:rsid w:val="00997B7B"/>
    <w:rsid w:val="009A21C9"/>
    <w:rsid w:val="009A2ADD"/>
    <w:rsid w:val="009A2DE3"/>
    <w:rsid w:val="009A47F0"/>
    <w:rsid w:val="009A62BB"/>
    <w:rsid w:val="009A7186"/>
    <w:rsid w:val="009A7AAA"/>
    <w:rsid w:val="009B0ADE"/>
    <w:rsid w:val="009B144C"/>
    <w:rsid w:val="009B7B65"/>
    <w:rsid w:val="009C07BB"/>
    <w:rsid w:val="009C086C"/>
    <w:rsid w:val="009C0E1D"/>
    <w:rsid w:val="009C189C"/>
    <w:rsid w:val="009C21C9"/>
    <w:rsid w:val="009C35A4"/>
    <w:rsid w:val="009D1B83"/>
    <w:rsid w:val="009D352E"/>
    <w:rsid w:val="009D3B48"/>
    <w:rsid w:val="009D454B"/>
    <w:rsid w:val="009D5383"/>
    <w:rsid w:val="009D6B84"/>
    <w:rsid w:val="009E0B0E"/>
    <w:rsid w:val="009E2901"/>
    <w:rsid w:val="009E2CB2"/>
    <w:rsid w:val="009E2DB1"/>
    <w:rsid w:val="009E488D"/>
    <w:rsid w:val="009E7048"/>
    <w:rsid w:val="009F1603"/>
    <w:rsid w:val="009F21B2"/>
    <w:rsid w:val="009F4970"/>
    <w:rsid w:val="009F554B"/>
    <w:rsid w:val="009F57F7"/>
    <w:rsid w:val="009F6F1E"/>
    <w:rsid w:val="00A0031B"/>
    <w:rsid w:val="00A02D51"/>
    <w:rsid w:val="00A04B0B"/>
    <w:rsid w:val="00A05CA8"/>
    <w:rsid w:val="00A12A72"/>
    <w:rsid w:val="00A20088"/>
    <w:rsid w:val="00A216F7"/>
    <w:rsid w:val="00A21B10"/>
    <w:rsid w:val="00A2211E"/>
    <w:rsid w:val="00A24D83"/>
    <w:rsid w:val="00A26F1A"/>
    <w:rsid w:val="00A31A07"/>
    <w:rsid w:val="00A31CAD"/>
    <w:rsid w:val="00A338B6"/>
    <w:rsid w:val="00A33DC4"/>
    <w:rsid w:val="00A34D45"/>
    <w:rsid w:val="00A36811"/>
    <w:rsid w:val="00A378D1"/>
    <w:rsid w:val="00A41C82"/>
    <w:rsid w:val="00A43367"/>
    <w:rsid w:val="00A452E6"/>
    <w:rsid w:val="00A455A9"/>
    <w:rsid w:val="00A502EA"/>
    <w:rsid w:val="00A5047D"/>
    <w:rsid w:val="00A52DA2"/>
    <w:rsid w:val="00A557DA"/>
    <w:rsid w:val="00A65760"/>
    <w:rsid w:val="00A67095"/>
    <w:rsid w:val="00A6717A"/>
    <w:rsid w:val="00A67D31"/>
    <w:rsid w:val="00A70FC9"/>
    <w:rsid w:val="00A71FE8"/>
    <w:rsid w:val="00A75BE8"/>
    <w:rsid w:val="00A7603C"/>
    <w:rsid w:val="00A81F3F"/>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4BDB"/>
    <w:rsid w:val="00AB4DC5"/>
    <w:rsid w:val="00AB4F4C"/>
    <w:rsid w:val="00AB6E11"/>
    <w:rsid w:val="00AC2881"/>
    <w:rsid w:val="00AC3E07"/>
    <w:rsid w:val="00AC467B"/>
    <w:rsid w:val="00AC5FD7"/>
    <w:rsid w:val="00AC7661"/>
    <w:rsid w:val="00AE15B3"/>
    <w:rsid w:val="00AE2B7C"/>
    <w:rsid w:val="00AE367D"/>
    <w:rsid w:val="00AE466F"/>
    <w:rsid w:val="00AE51D1"/>
    <w:rsid w:val="00AF1091"/>
    <w:rsid w:val="00AF65BE"/>
    <w:rsid w:val="00AF7734"/>
    <w:rsid w:val="00B00749"/>
    <w:rsid w:val="00B013BF"/>
    <w:rsid w:val="00B037A4"/>
    <w:rsid w:val="00B047EA"/>
    <w:rsid w:val="00B06160"/>
    <w:rsid w:val="00B14C66"/>
    <w:rsid w:val="00B155F0"/>
    <w:rsid w:val="00B15BB1"/>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55F04"/>
    <w:rsid w:val="00B6034F"/>
    <w:rsid w:val="00B63FF5"/>
    <w:rsid w:val="00B64F3C"/>
    <w:rsid w:val="00B66050"/>
    <w:rsid w:val="00B67387"/>
    <w:rsid w:val="00B72CC7"/>
    <w:rsid w:val="00B732E3"/>
    <w:rsid w:val="00B73E60"/>
    <w:rsid w:val="00B7544D"/>
    <w:rsid w:val="00B7651C"/>
    <w:rsid w:val="00B770F4"/>
    <w:rsid w:val="00B775CA"/>
    <w:rsid w:val="00B778B2"/>
    <w:rsid w:val="00B80F05"/>
    <w:rsid w:val="00B812F2"/>
    <w:rsid w:val="00B84A4E"/>
    <w:rsid w:val="00B86B6E"/>
    <w:rsid w:val="00B8798E"/>
    <w:rsid w:val="00B92BB4"/>
    <w:rsid w:val="00B94070"/>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253"/>
    <w:rsid w:val="00BB559D"/>
    <w:rsid w:val="00BB58FD"/>
    <w:rsid w:val="00BB72A9"/>
    <w:rsid w:val="00BC1EA5"/>
    <w:rsid w:val="00BC25C6"/>
    <w:rsid w:val="00BC268D"/>
    <w:rsid w:val="00BC3BF9"/>
    <w:rsid w:val="00BC4A9C"/>
    <w:rsid w:val="00BC4D99"/>
    <w:rsid w:val="00BC5CD6"/>
    <w:rsid w:val="00BC6975"/>
    <w:rsid w:val="00BC6B30"/>
    <w:rsid w:val="00BD7004"/>
    <w:rsid w:val="00BE28AD"/>
    <w:rsid w:val="00BE4E7B"/>
    <w:rsid w:val="00BE5E5C"/>
    <w:rsid w:val="00BE6124"/>
    <w:rsid w:val="00BE65D4"/>
    <w:rsid w:val="00BE6B48"/>
    <w:rsid w:val="00BF2A92"/>
    <w:rsid w:val="00BF515F"/>
    <w:rsid w:val="00BF61C7"/>
    <w:rsid w:val="00BF6370"/>
    <w:rsid w:val="00BF729D"/>
    <w:rsid w:val="00C00245"/>
    <w:rsid w:val="00C03A63"/>
    <w:rsid w:val="00C06EB3"/>
    <w:rsid w:val="00C07346"/>
    <w:rsid w:val="00C1073C"/>
    <w:rsid w:val="00C117E4"/>
    <w:rsid w:val="00C11CE5"/>
    <w:rsid w:val="00C1245E"/>
    <w:rsid w:val="00C153EA"/>
    <w:rsid w:val="00C15B77"/>
    <w:rsid w:val="00C25872"/>
    <w:rsid w:val="00C2771C"/>
    <w:rsid w:val="00C3177F"/>
    <w:rsid w:val="00C319A1"/>
    <w:rsid w:val="00C32180"/>
    <w:rsid w:val="00C36000"/>
    <w:rsid w:val="00C369B6"/>
    <w:rsid w:val="00C37DA9"/>
    <w:rsid w:val="00C4011D"/>
    <w:rsid w:val="00C4023C"/>
    <w:rsid w:val="00C4249A"/>
    <w:rsid w:val="00C4474F"/>
    <w:rsid w:val="00C44C2C"/>
    <w:rsid w:val="00C53255"/>
    <w:rsid w:val="00C541C8"/>
    <w:rsid w:val="00C5601E"/>
    <w:rsid w:val="00C56057"/>
    <w:rsid w:val="00C57347"/>
    <w:rsid w:val="00C57C69"/>
    <w:rsid w:val="00C61938"/>
    <w:rsid w:val="00C71F02"/>
    <w:rsid w:val="00C72A16"/>
    <w:rsid w:val="00C7335F"/>
    <w:rsid w:val="00C75D2E"/>
    <w:rsid w:val="00C75F8C"/>
    <w:rsid w:val="00C77218"/>
    <w:rsid w:val="00C80ECB"/>
    <w:rsid w:val="00C81E5C"/>
    <w:rsid w:val="00C83570"/>
    <w:rsid w:val="00C8375B"/>
    <w:rsid w:val="00C84A2F"/>
    <w:rsid w:val="00C8551B"/>
    <w:rsid w:val="00C857DE"/>
    <w:rsid w:val="00C85AA6"/>
    <w:rsid w:val="00C91100"/>
    <w:rsid w:val="00C915BB"/>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B7D14"/>
    <w:rsid w:val="00CC2105"/>
    <w:rsid w:val="00CC58F8"/>
    <w:rsid w:val="00CC72E2"/>
    <w:rsid w:val="00CD039E"/>
    <w:rsid w:val="00CD09AD"/>
    <w:rsid w:val="00CD0E99"/>
    <w:rsid w:val="00CD1854"/>
    <w:rsid w:val="00CD2B7F"/>
    <w:rsid w:val="00CD300E"/>
    <w:rsid w:val="00CD5452"/>
    <w:rsid w:val="00CE0927"/>
    <w:rsid w:val="00CE19E7"/>
    <w:rsid w:val="00CE4B03"/>
    <w:rsid w:val="00CE4D4E"/>
    <w:rsid w:val="00CE5437"/>
    <w:rsid w:val="00CE5789"/>
    <w:rsid w:val="00CF0317"/>
    <w:rsid w:val="00CF4D6D"/>
    <w:rsid w:val="00CF5BB8"/>
    <w:rsid w:val="00D06FEB"/>
    <w:rsid w:val="00D12A4C"/>
    <w:rsid w:val="00D16B25"/>
    <w:rsid w:val="00D200A3"/>
    <w:rsid w:val="00D21383"/>
    <w:rsid w:val="00D22108"/>
    <w:rsid w:val="00D2224C"/>
    <w:rsid w:val="00D2296B"/>
    <w:rsid w:val="00D24887"/>
    <w:rsid w:val="00D262F3"/>
    <w:rsid w:val="00D307D1"/>
    <w:rsid w:val="00D30E01"/>
    <w:rsid w:val="00D31B04"/>
    <w:rsid w:val="00D33192"/>
    <w:rsid w:val="00D34790"/>
    <w:rsid w:val="00D36A9D"/>
    <w:rsid w:val="00D411FD"/>
    <w:rsid w:val="00D42C4A"/>
    <w:rsid w:val="00D43DC8"/>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2C0"/>
    <w:rsid w:val="00D9773D"/>
    <w:rsid w:val="00DA083C"/>
    <w:rsid w:val="00DA0DD6"/>
    <w:rsid w:val="00DA5505"/>
    <w:rsid w:val="00DA7D34"/>
    <w:rsid w:val="00DB0978"/>
    <w:rsid w:val="00DB36E9"/>
    <w:rsid w:val="00DB6151"/>
    <w:rsid w:val="00DB695E"/>
    <w:rsid w:val="00DC053D"/>
    <w:rsid w:val="00DC35A0"/>
    <w:rsid w:val="00DC3873"/>
    <w:rsid w:val="00DC4729"/>
    <w:rsid w:val="00DC51FB"/>
    <w:rsid w:val="00DC6C65"/>
    <w:rsid w:val="00DD00C1"/>
    <w:rsid w:val="00DD0127"/>
    <w:rsid w:val="00DD13B2"/>
    <w:rsid w:val="00DD2636"/>
    <w:rsid w:val="00DD4AAA"/>
    <w:rsid w:val="00DD5044"/>
    <w:rsid w:val="00DD6ACC"/>
    <w:rsid w:val="00DE2F57"/>
    <w:rsid w:val="00DE3E33"/>
    <w:rsid w:val="00DE5663"/>
    <w:rsid w:val="00DE72AC"/>
    <w:rsid w:val="00DF1163"/>
    <w:rsid w:val="00DF11BF"/>
    <w:rsid w:val="00DF200B"/>
    <w:rsid w:val="00DF561F"/>
    <w:rsid w:val="00DF6875"/>
    <w:rsid w:val="00DF68C2"/>
    <w:rsid w:val="00DF6BA2"/>
    <w:rsid w:val="00E014A3"/>
    <w:rsid w:val="00E017F6"/>
    <w:rsid w:val="00E024C4"/>
    <w:rsid w:val="00E02516"/>
    <w:rsid w:val="00E03742"/>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38E"/>
    <w:rsid w:val="00E307E0"/>
    <w:rsid w:val="00E36FE5"/>
    <w:rsid w:val="00E3747C"/>
    <w:rsid w:val="00E434DB"/>
    <w:rsid w:val="00E43F61"/>
    <w:rsid w:val="00E454BF"/>
    <w:rsid w:val="00E45CDD"/>
    <w:rsid w:val="00E47EF5"/>
    <w:rsid w:val="00E50246"/>
    <w:rsid w:val="00E50D0F"/>
    <w:rsid w:val="00E53937"/>
    <w:rsid w:val="00E60082"/>
    <w:rsid w:val="00E62F42"/>
    <w:rsid w:val="00E6342C"/>
    <w:rsid w:val="00E6545E"/>
    <w:rsid w:val="00E65C32"/>
    <w:rsid w:val="00E671AA"/>
    <w:rsid w:val="00E67458"/>
    <w:rsid w:val="00E70593"/>
    <w:rsid w:val="00E713CE"/>
    <w:rsid w:val="00E7341C"/>
    <w:rsid w:val="00E7452E"/>
    <w:rsid w:val="00E75EEC"/>
    <w:rsid w:val="00E80186"/>
    <w:rsid w:val="00E81599"/>
    <w:rsid w:val="00E81B62"/>
    <w:rsid w:val="00E865A8"/>
    <w:rsid w:val="00E8707A"/>
    <w:rsid w:val="00E926BF"/>
    <w:rsid w:val="00E932D3"/>
    <w:rsid w:val="00E9433B"/>
    <w:rsid w:val="00E952B0"/>
    <w:rsid w:val="00E95652"/>
    <w:rsid w:val="00EA10AE"/>
    <w:rsid w:val="00EA2755"/>
    <w:rsid w:val="00EA3DBA"/>
    <w:rsid w:val="00EB1856"/>
    <w:rsid w:val="00EB2C4A"/>
    <w:rsid w:val="00EB3A63"/>
    <w:rsid w:val="00EB4AED"/>
    <w:rsid w:val="00EB6A7E"/>
    <w:rsid w:val="00EC1CCD"/>
    <w:rsid w:val="00EC3854"/>
    <w:rsid w:val="00EC4225"/>
    <w:rsid w:val="00EC51B3"/>
    <w:rsid w:val="00EC5886"/>
    <w:rsid w:val="00EC65B3"/>
    <w:rsid w:val="00EC6F3A"/>
    <w:rsid w:val="00EC7B7B"/>
    <w:rsid w:val="00ED131C"/>
    <w:rsid w:val="00ED44C7"/>
    <w:rsid w:val="00EE2461"/>
    <w:rsid w:val="00EE3FC8"/>
    <w:rsid w:val="00EE5CF1"/>
    <w:rsid w:val="00EE7EAA"/>
    <w:rsid w:val="00EF2E83"/>
    <w:rsid w:val="00EF3817"/>
    <w:rsid w:val="00EF4385"/>
    <w:rsid w:val="00EF4832"/>
    <w:rsid w:val="00EF5FD7"/>
    <w:rsid w:val="00EF7CD6"/>
    <w:rsid w:val="00F00194"/>
    <w:rsid w:val="00F00491"/>
    <w:rsid w:val="00F032E9"/>
    <w:rsid w:val="00F03A3D"/>
    <w:rsid w:val="00F0639A"/>
    <w:rsid w:val="00F140FA"/>
    <w:rsid w:val="00F202A1"/>
    <w:rsid w:val="00F23271"/>
    <w:rsid w:val="00F2354D"/>
    <w:rsid w:val="00F26550"/>
    <w:rsid w:val="00F33EF5"/>
    <w:rsid w:val="00F3414A"/>
    <w:rsid w:val="00F36A1E"/>
    <w:rsid w:val="00F468F4"/>
    <w:rsid w:val="00F4694F"/>
    <w:rsid w:val="00F46BB7"/>
    <w:rsid w:val="00F4759A"/>
    <w:rsid w:val="00F51BED"/>
    <w:rsid w:val="00F5427D"/>
    <w:rsid w:val="00F55178"/>
    <w:rsid w:val="00F5528C"/>
    <w:rsid w:val="00F60D17"/>
    <w:rsid w:val="00F6118C"/>
    <w:rsid w:val="00F63B12"/>
    <w:rsid w:val="00F7131D"/>
    <w:rsid w:val="00F74BAF"/>
    <w:rsid w:val="00F76C97"/>
    <w:rsid w:val="00F7702C"/>
    <w:rsid w:val="00F80185"/>
    <w:rsid w:val="00F8181E"/>
    <w:rsid w:val="00F81B22"/>
    <w:rsid w:val="00F82576"/>
    <w:rsid w:val="00F82CCF"/>
    <w:rsid w:val="00F8309F"/>
    <w:rsid w:val="00F83838"/>
    <w:rsid w:val="00F83D28"/>
    <w:rsid w:val="00F848D8"/>
    <w:rsid w:val="00F84CE0"/>
    <w:rsid w:val="00F85CC1"/>
    <w:rsid w:val="00F90534"/>
    <w:rsid w:val="00F90710"/>
    <w:rsid w:val="00F920A7"/>
    <w:rsid w:val="00F944AF"/>
    <w:rsid w:val="00F94CA6"/>
    <w:rsid w:val="00FA2433"/>
    <w:rsid w:val="00FA306D"/>
    <w:rsid w:val="00FA41F9"/>
    <w:rsid w:val="00FA4CEA"/>
    <w:rsid w:val="00FA6842"/>
    <w:rsid w:val="00FA7937"/>
    <w:rsid w:val="00FB0F66"/>
    <w:rsid w:val="00FB2120"/>
    <w:rsid w:val="00FB3359"/>
    <w:rsid w:val="00FB4278"/>
    <w:rsid w:val="00FB47A7"/>
    <w:rsid w:val="00FC12F1"/>
    <w:rsid w:val="00FC138A"/>
    <w:rsid w:val="00FC20C9"/>
    <w:rsid w:val="00FC34E1"/>
    <w:rsid w:val="00FC53C8"/>
    <w:rsid w:val="00FD03C2"/>
    <w:rsid w:val="00FD1F01"/>
    <w:rsid w:val="00FD3748"/>
    <w:rsid w:val="00FD4FBB"/>
    <w:rsid w:val="00FD5609"/>
    <w:rsid w:val="00FE0152"/>
    <w:rsid w:val="00FE05F6"/>
    <w:rsid w:val="00FE0682"/>
    <w:rsid w:val="00FE3713"/>
    <w:rsid w:val="00FE4183"/>
    <w:rsid w:val="00FE4748"/>
    <w:rsid w:val="00FE7D19"/>
    <w:rsid w:val="00FF0DB2"/>
    <w:rsid w:val="00FF1F56"/>
    <w:rsid w:val="00FF387B"/>
    <w:rsid w:val="00FF586E"/>
    <w:rsid w:val="00FF5C90"/>
    <w:rsid w:val="00FF6978"/>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659ECE08-F2C7-4B7A-8193-F2B255B8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401"/>
  </w:style>
  <w:style w:type="paragraph" w:styleId="15">
    <w:name w:val="heading 1"/>
    <w:aliases w:val="Заголовок 1 Знак Знак,Заголовок 1 Знак Знак Знак"/>
    <w:basedOn w:val="a"/>
    <w:next w:val="a"/>
    <w:link w:val="16"/>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
    <w:next w:val="a"/>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rsid w:val="00C91100"/>
  </w:style>
  <w:style w:type="paragraph" w:styleId="a8">
    <w:name w:val="footer"/>
    <w:aliases w:val="Знак6, Знак6"/>
    <w:basedOn w:val="a"/>
    <w:link w:val="a9"/>
    <w:uiPriority w:val="9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Знак6 Знак"/>
    <w:basedOn w:val="a1"/>
    <w:link w:val="a8"/>
    <w:uiPriority w:val="99"/>
    <w:rsid w:val="00C91100"/>
  </w:style>
  <w:style w:type="paragraph" w:styleId="aa">
    <w:name w:val="caption"/>
    <w:basedOn w:val="a"/>
    <w:next w:val="a"/>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1"/>
    <w:link w:val="15"/>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1"/>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DB0978"/>
    <w:rPr>
      <w:rFonts w:ascii="Times New Roman" w:eastAsia="Times New Roman" w:hAnsi="Times New Roman" w:cs="Times New Roman"/>
      <w:sz w:val="18"/>
      <w:szCs w:val="18"/>
      <w:lang w:eastAsia="ru-RU"/>
    </w:rPr>
  </w:style>
  <w:style w:type="numbering" w:customStyle="1" w:styleId="1a">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1"/>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Знак1 Знак Знак Знак Знак, Знак1 Знак Знак Знак, Знак1 Знак"/>
    <w:basedOn w:val="a"/>
    <w:link w:val="af3"/>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1"/>
    <w:link w:val="a0"/>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b">
    <w:name w:val="toc 1"/>
    <w:basedOn w:val="a"/>
    <w:next w:val="a"/>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
    <w:next w:val="a"/>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semiHidden/>
    <w:unhideWhenUsed/>
    <w:rsid w:val="00DB0978"/>
    <w:pPr>
      <w:ind w:left="1800"/>
    </w:pPr>
  </w:style>
  <w:style w:type="paragraph" w:styleId="33">
    <w:name w:val="List 3"/>
    <w:basedOn w:val="af8"/>
    <w:semiHidden/>
    <w:unhideWhenUsed/>
    <w:rsid w:val="00DB0978"/>
    <w:pPr>
      <w:ind w:left="2160"/>
    </w:pPr>
  </w:style>
  <w:style w:type="paragraph" w:styleId="43">
    <w:name w:val="List 4"/>
    <w:basedOn w:val="af8"/>
    <w:semiHidden/>
    <w:unhideWhenUsed/>
    <w:rsid w:val="00DB0978"/>
    <w:pPr>
      <w:ind w:left="2520"/>
    </w:pPr>
  </w:style>
  <w:style w:type="paragraph" w:styleId="52">
    <w:name w:val="List 5"/>
    <w:basedOn w:val="af8"/>
    <w:semiHidden/>
    <w:unhideWhenUsed/>
    <w:rsid w:val="00DB0978"/>
    <w:pPr>
      <w:ind w:left="2880"/>
    </w:pPr>
  </w:style>
  <w:style w:type="paragraph" w:styleId="2c">
    <w:name w:val="List Bullet 2"/>
    <w:basedOn w:val="a"/>
    <w:autoRedefine/>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rsid w:val="00DB0978"/>
    <w:rPr>
      <w:rFonts w:ascii="Times New Roman" w:eastAsia="Times New Roman" w:hAnsi="Times New Roman" w:cs="Times New Roman"/>
      <w:b/>
      <w:bCs/>
      <w:sz w:val="28"/>
      <w:szCs w:val="28"/>
      <w:lang w:eastAsia="ru-RU"/>
    </w:rPr>
  </w:style>
  <w:style w:type="paragraph" w:styleId="afd">
    <w:name w:val="Closing"/>
    <w:basedOn w:val="a"/>
    <w:link w:val="afe"/>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semiHidden/>
    <w:rsid w:val="00DB0978"/>
    <w:rPr>
      <w:rFonts w:ascii="Arial" w:eastAsia="Times New Roman" w:hAnsi="Arial" w:cs="Arial"/>
      <w:spacing w:val="-5"/>
      <w:sz w:val="20"/>
      <w:szCs w:val="20"/>
    </w:rPr>
  </w:style>
  <w:style w:type="paragraph" w:styleId="aff">
    <w:name w:val="Signature"/>
    <w:basedOn w:val="a"/>
    <w:link w:val="aff0"/>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semiHidden/>
    <w:unhideWhenUsed/>
    <w:rsid w:val="00DB0978"/>
    <w:pPr>
      <w:ind w:firstLine="0"/>
    </w:pPr>
  </w:style>
  <w:style w:type="paragraph" w:styleId="2e">
    <w:name w:val="List Continue 2"/>
    <w:basedOn w:val="aff3"/>
    <w:semiHidden/>
    <w:unhideWhenUsed/>
    <w:rsid w:val="00DB0978"/>
    <w:pPr>
      <w:ind w:left="2160"/>
    </w:pPr>
  </w:style>
  <w:style w:type="paragraph" w:styleId="36">
    <w:name w:val="List Continue 3"/>
    <w:basedOn w:val="aff3"/>
    <w:semiHidden/>
    <w:unhideWhenUsed/>
    <w:rsid w:val="00DB0978"/>
    <w:pPr>
      <w:ind w:left="2520"/>
    </w:pPr>
  </w:style>
  <w:style w:type="paragraph" w:styleId="46">
    <w:name w:val="List Continue 4"/>
    <w:basedOn w:val="aff3"/>
    <w:semiHidden/>
    <w:unhideWhenUsed/>
    <w:rsid w:val="00DB0978"/>
    <w:pPr>
      <w:ind w:left="2880"/>
    </w:pPr>
  </w:style>
  <w:style w:type="paragraph" w:styleId="55">
    <w:name w:val="List Continue 5"/>
    <w:basedOn w:val="aff3"/>
    <w:semiHidden/>
    <w:unhideWhenUsed/>
    <w:rsid w:val="00DB0978"/>
    <w:pPr>
      <w:ind w:left="3240"/>
    </w:pPr>
  </w:style>
  <w:style w:type="paragraph" w:styleId="aff4">
    <w:name w:val="Message Header"/>
    <w:basedOn w:val="a0"/>
    <w:link w:val="aff5"/>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semiHidden/>
    <w:rsid w:val="00DB0978"/>
    <w:rPr>
      <w:rFonts w:ascii="Arial" w:eastAsia="Times New Roman" w:hAnsi="Arial" w:cs="Arial"/>
    </w:rPr>
  </w:style>
  <w:style w:type="paragraph" w:styleId="aff6">
    <w:name w:val="Subtitle"/>
    <w:basedOn w:val="afb"/>
    <w:next w:val="a0"/>
    <w:link w:val="aff7"/>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rsid w:val="00DB0978"/>
    <w:rPr>
      <w:rFonts w:ascii="Arial" w:eastAsia="Times New Roman" w:hAnsi="Arial" w:cs="Arial"/>
      <w:spacing w:val="-16"/>
      <w:kern w:val="28"/>
      <w:sz w:val="32"/>
      <w:szCs w:val="32"/>
    </w:rPr>
  </w:style>
  <w:style w:type="paragraph" w:styleId="aff8">
    <w:name w:val="Salutation"/>
    <w:basedOn w:val="a"/>
    <w:next w:val="a"/>
    <w:link w:val="aff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semiHidden/>
    <w:rsid w:val="00DB0978"/>
    <w:rPr>
      <w:rFonts w:ascii="Arial" w:eastAsia="Times New Roman" w:hAnsi="Arial" w:cs="Arial"/>
      <w:spacing w:val="-5"/>
      <w:sz w:val="20"/>
      <w:szCs w:val="20"/>
    </w:rPr>
  </w:style>
  <w:style w:type="paragraph" w:styleId="affa">
    <w:name w:val="Date"/>
    <w:basedOn w:val="a"/>
    <w:next w:val="a"/>
    <w:link w:val="affb"/>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semiHidden/>
    <w:rsid w:val="00DB0978"/>
    <w:rPr>
      <w:rFonts w:ascii="Arial" w:eastAsia="Times New Roman" w:hAnsi="Arial" w:cs="Arial"/>
      <w:spacing w:val="-5"/>
      <w:sz w:val="20"/>
      <w:szCs w:val="20"/>
    </w:rPr>
  </w:style>
  <w:style w:type="paragraph" w:styleId="affc">
    <w:name w:val="Body Text First Indent"/>
    <w:basedOn w:val="a0"/>
    <w:link w:val="affd"/>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semiHidden/>
    <w:rsid w:val="00DB0978"/>
    <w:rPr>
      <w:rFonts w:ascii="Arial" w:eastAsia="Times New Roman" w:hAnsi="Arial" w:cs="Arial"/>
      <w:spacing w:val="-5"/>
      <w:sz w:val="20"/>
      <w:szCs w:val="20"/>
      <w:lang w:eastAsia="ru-RU"/>
    </w:rPr>
  </w:style>
  <w:style w:type="paragraph" w:styleId="2f">
    <w:name w:val="Body Text First Indent 2"/>
    <w:basedOn w:val="aff1"/>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semiHidden/>
    <w:rsid w:val="00DB0978"/>
    <w:rPr>
      <w:rFonts w:ascii="Arial" w:eastAsia="Times New Roman" w:hAnsi="Arial" w:cs="Arial"/>
      <w:spacing w:val="-5"/>
      <w:sz w:val="20"/>
      <w:szCs w:val="20"/>
      <w:lang w:eastAsia="ru-RU"/>
    </w:rPr>
  </w:style>
  <w:style w:type="paragraph" w:styleId="affe">
    <w:name w:val="Note Heading"/>
    <w:basedOn w:val="a"/>
    <w:next w:val="a"/>
    <w:link w:val="afff"/>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semiHidden/>
    <w:rsid w:val="00DB0978"/>
    <w:rPr>
      <w:rFonts w:ascii="Arial" w:eastAsia="Times New Roman" w:hAnsi="Arial" w:cs="Arial"/>
      <w:spacing w:val="-5"/>
      <w:sz w:val="20"/>
      <w:szCs w:val="20"/>
    </w:rPr>
  </w:style>
  <w:style w:type="paragraph" w:styleId="2f1">
    <w:name w:val="Body Text 2"/>
    <w:basedOn w:val="a"/>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semiHidden/>
    <w:rsid w:val="00DB0978"/>
    <w:rPr>
      <w:rFonts w:ascii="Times New Roman" w:eastAsia="Times New Roman" w:hAnsi="Times New Roman" w:cs="Times New Roman"/>
      <w:sz w:val="16"/>
      <w:szCs w:val="16"/>
      <w:lang w:eastAsia="ru-RU"/>
    </w:rPr>
  </w:style>
  <w:style w:type="paragraph" w:styleId="2f3">
    <w:name w:val="Body Text Indent 2"/>
    <w:basedOn w:val="a"/>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semiHidden/>
    <w:rsid w:val="00DB0978"/>
    <w:rPr>
      <w:rFonts w:ascii="Times New Roman" w:eastAsia="Times New Roman" w:hAnsi="Times New Roman" w:cs="Times New Roman"/>
      <w:sz w:val="28"/>
      <w:szCs w:val="28"/>
      <w:lang w:eastAsia="ru-RU"/>
    </w:rPr>
  </w:style>
  <w:style w:type="paragraph" w:styleId="afff0">
    <w:name w:val="Block Text"/>
    <w:basedOn w:val="a"/>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semiHidden/>
    <w:rsid w:val="00DB0978"/>
    <w:rPr>
      <w:rFonts w:ascii="Arial" w:eastAsia="Times New Roman" w:hAnsi="Arial" w:cs="Arial"/>
      <w:spacing w:val="-5"/>
      <w:sz w:val="20"/>
      <w:szCs w:val="20"/>
    </w:rPr>
  </w:style>
  <w:style w:type="paragraph" w:styleId="afff7">
    <w:name w:val="annotation subject"/>
    <w:basedOn w:val="af5"/>
    <w:next w:val="af5"/>
    <w:link w:val="afff8"/>
    <w:semiHidden/>
    <w:unhideWhenUsed/>
    <w:rsid w:val="00DB0978"/>
    <w:rPr>
      <w:b/>
      <w:bCs/>
    </w:rPr>
  </w:style>
  <w:style w:type="character" w:customStyle="1" w:styleId="afff8">
    <w:name w:val="Тема примечания Знак"/>
    <w:basedOn w:val="af6"/>
    <w:link w:val="afff7"/>
    <w:semiHidden/>
    <w:rsid w:val="00DB0978"/>
    <w:rPr>
      <w:rFonts w:ascii="Times New Roman" w:eastAsia="Times New Roman" w:hAnsi="Times New Roman" w:cs="Times New Roman"/>
      <w:b/>
      <w:bCs/>
      <w:sz w:val="20"/>
      <w:szCs w:val="20"/>
      <w:lang w:eastAsia="ru-RU"/>
    </w:rPr>
  </w:style>
  <w:style w:type="paragraph" w:styleId="afff9">
    <w:name w:val="TOC Heading"/>
    <w:basedOn w:val="15"/>
    <w:next w:val="a"/>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1"/>
    <w:link w:val="S5"/>
    <w:locked/>
    <w:rsid w:val="00DB0978"/>
    <w:rPr>
      <w:sz w:val="24"/>
      <w:szCs w:val="24"/>
    </w:rPr>
  </w:style>
  <w:style w:type="paragraph" w:customStyle="1" w:styleId="S5">
    <w:name w:val="S_Обычный в таблице Знак"/>
    <w:basedOn w:val="a"/>
    <w:link w:val="S0"/>
    <w:locked/>
    <w:rsid w:val="00DB0978"/>
    <w:pPr>
      <w:spacing w:after="0" w:line="360" w:lineRule="auto"/>
      <w:jc w:val="center"/>
    </w:pPr>
    <w:rPr>
      <w:sz w:val="24"/>
      <w:szCs w:val="24"/>
    </w:rPr>
  </w:style>
  <w:style w:type="paragraph" w:customStyle="1" w:styleId="afffa">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1"/>
    <w:link w:val="1e"/>
    <w:locked/>
    <w:rsid w:val="00DB0978"/>
    <w:rPr>
      <w:b/>
      <w:caps/>
      <w:sz w:val="24"/>
      <w:szCs w:val="24"/>
    </w:rPr>
  </w:style>
  <w:style w:type="paragraph" w:customStyle="1" w:styleId="1e">
    <w:name w:val="Заголовок_1 Знак"/>
    <w:basedOn w:val="a"/>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1"/>
    <w:link w:val="S7"/>
    <w:locked/>
    <w:rsid w:val="00DB0978"/>
    <w:rPr>
      <w:sz w:val="24"/>
      <w:szCs w:val="24"/>
    </w:rPr>
  </w:style>
  <w:style w:type="paragraph" w:customStyle="1" w:styleId="S7">
    <w:name w:val="S_Обычный Знак Знак"/>
    <w:basedOn w:val="a"/>
    <w:link w:val="S6"/>
    <w:locked/>
    <w:rsid w:val="00DB0978"/>
    <w:pPr>
      <w:spacing w:after="0" w:line="360" w:lineRule="auto"/>
      <w:ind w:firstLine="709"/>
      <w:jc w:val="both"/>
    </w:pPr>
    <w:rPr>
      <w:sz w:val="24"/>
      <w:szCs w:val="24"/>
    </w:rPr>
  </w:style>
  <w:style w:type="paragraph" w:customStyle="1" w:styleId="affff">
    <w:name w:val="Подзаголовок главы"/>
    <w:basedOn w:val="a"/>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1"/>
    <w:semiHidden/>
    <w:locked/>
    <w:rsid w:val="00DB0978"/>
    <w:rPr>
      <w:sz w:val="24"/>
      <w:szCs w:val="24"/>
    </w:rPr>
  </w:style>
  <w:style w:type="paragraph" w:customStyle="1" w:styleId="1f1">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
    <w:next w:val="a"/>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semiHidden/>
    <w:rsid w:val="00DB0978"/>
    <w:rPr>
      <w:sz w:val="22"/>
    </w:rPr>
  </w:style>
  <w:style w:type="paragraph" w:customStyle="1" w:styleId="afffffe">
    <w:name w:val="Номер таблици"/>
    <w:basedOn w:val="a"/>
    <w:next w:val="a"/>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rsid w:val="00DB0978"/>
    <w:pPr>
      <w:numPr>
        <w:numId w:val="9"/>
      </w:numPr>
      <w:tabs>
        <w:tab w:val="clear" w:pos="1778"/>
      </w:tabs>
      <w:spacing w:line="240" w:lineRule="auto"/>
      <w:ind w:left="0" w:firstLine="709"/>
    </w:pPr>
  </w:style>
  <w:style w:type="character" w:customStyle="1" w:styleId="S20">
    <w:name w:val="S_Заголовок 2 Знак"/>
    <w:basedOn w:val="a1"/>
    <w:link w:val="S2"/>
    <w:locked/>
    <w:rsid w:val="00DB0978"/>
    <w:rPr>
      <w:b/>
      <w:sz w:val="24"/>
      <w:szCs w:val="24"/>
    </w:rPr>
  </w:style>
  <w:style w:type="paragraph" w:customStyle="1" w:styleId="S2">
    <w:name w:val="S_Заголовок 2"/>
    <w:basedOn w:val="20"/>
    <w:link w:val="S20"/>
    <w:autoRedefine/>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1"/>
    <w:link w:val="S9"/>
    <w:locked/>
    <w:rsid w:val="00DB0978"/>
    <w:rPr>
      <w:sz w:val="24"/>
      <w:szCs w:val="24"/>
    </w:rPr>
  </w:style>
  <w:style w:type="paragraph" w:customStyle="1" w:styleId="S9">
    <w:name w:val="S_Обычный"/>
    <w:basedOn w:val="a"/>
    <w:link w:val="S8"/>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a">
    <w:name w:val="S_Титульный"/>
    <w:basedOn w:val="S9"/>
    <w:rsid w:val="00DB0978"/>
    <w:pPr>
      <w:ind w:left="3240" w:firstLine="0"/>
      <w:jc w:val="right"/>
    </w:pPr>
    <w:rPr>
      <w:b/>
      <w:sz w:val="32"/>
      <w:szCs w:val="32"/>
    </w:rPr>
  </w:style>
  <w:style w:type="paragraph" w:customStyle="1" w:styleId="Sb">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
    <w:link w:val="Sc"/>
    <w:rsid w:val="00DB0978"/>
    <w:pPr>
      <w:spacing w:after="40" w:line="240" w:lineRule="auto"/>
      <w:ind w:firstLine="709"/>
      <w:jc w:val="center"/>
    </w:pPr>
    <w:rPr>
      <w:sz w:val="24"/>
      <w:szCs w:val="24"/>
      <w:u w:val="single"/>
    </w:rPr>
  </w:style>
  <w:style w:type="paragraph" w:customStyle="1" w:styleId="S">
    <w:name w:val="S_рисунок"/>
    <w:basedOn w:val="a"/>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e"/>
    <w:locked/>
    <w:rsid w:val="001F31C4"/>
    <w:rPr>
      <w:rFonts w:ascii="Times New Roman" w:hAnsi="Times New Roman" w:cs="Times New Roman"/>
    </w:rPr>
  </w:style>
  <w:style w:type="paragraph" w:customStyle="1" w:styleId="Se">
    <w:name w:val="S_Таблица"/>
    <w:basedOn w:val="a"/>
    <w:link w:val="S11"/>
    <w:autoRedefine/>
    <w:qFormat/>
    <w:rsid w:val="001F31C4"/>
    <w:pPr>
      <w:keepNext/>
      <w:keepLines/>
      <w:spacing w:after="0" w:line="240" w:lineRule="auto"/>
      <w:ind w:left="114"/>
      <w:jc w:val="center"/>
    </w:pPr>
    <w:rPr>
      <w:rFonts w:ascii="Times New Roman" w:hAnsi="Times New Roman" w:cs="Times New Roman"/>
    </w:rPr>
  </w:style>
  <w:style w:type="paragraph" w:customStyle="1" w:styleId="affffff3">
    <w:name w:val="Заголовок"/>
    <w:basedOn w:val="a"/>
    <w:next w:val="a0"/>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rsid w:val="00DB0978"/>
    <w:pPr>
      <w:ind w:left="2325" w:hanging="1605"/>
      <w:jc w:val="right"/>
    </w:pPr>
  </w:style>
  <w:style w:type="paragraph" w:customStyle="1" w:styleId="xl106">
    <w:name w:val="xl10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qFormat/>
    <w:rsid w:val="00DB0978"/>
    <w:pPr>
      <w:numPr>
        <w:numId w:val="14"/>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qFormat/>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a">
    <w:name w:val="Знак1"/>
    <w:basedOn w:val="a1"/>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d">
    <w:name w:val="Знак Знак1"/>
    <w:basedOn w:val="a1"/>
    <w:semiHidden/>
    <w:rsid w:val="00DB0978"/>
    <w:rPr>
      <w:sz w:val="24"/>
      <w:szCs w:val="24"/>
      <w:u w:val="single"/>
      <w:lang w:val="ru-RU" w:eastAsia="ru-RU" w:bidi="ar-SA"/>
    </w:rPr>
  </w:style>
  <w:style w:type="character" w:customStyle="1" w:styleId="1fe">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6">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f">
    <w:name w:val="Маркированный_1 Знак Знак Знак Знак"/>
    <w:basedOn w:val="a1"/>
    <w:semiHidden/>
    <w:rsid w:val="00DB0978"/>
    <w:rPr>
      <w:sz w:val="24"/>
      <w:szCs w:val="24"/>
      <w:lang w:val="ru-RU" w:eastAsia="ru-RU" w:bidi="ar-SA"/>
    </w:rPr>
  </w:style>
  <w:style w:type="character" w:customStyle="1" w:styleId="2f7">
    <w:name w:val="Знак2 Знак Знак"/>
    <w:basedOn w:val="a1"/>
    <w:semiHidden/>
    <w:rsid w:val="00DB0978"/>
    <w:rPr>
      <w:b/>
      <w:bCs/>
      <w:sz w:val="24"/>
      <w:szCs w:val="24"/>
      <w:lang w:val="ru-RU" w:eastAsia="ru-RU" w:bidi="ar-SA"/>
    </w:rPr>
  </w:style>
  <w:style w:type="character" w:customStyle="1" w:styleId="1ff0">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2">
    <w:name w:val="Маркированный_1 Знак Знак Знак Знак Знак"/>
    <w:basedOn w:val="a1"/>
    <w:semiHidden/>
    <w:rsid w:val="00DB0978"/>
    <w:rPr>
      <w:sz w:val="24"/>
      <w:szCs w:val="24"/>
      <w:lang w:val="ru-RU" w:eastAsia="ru-RU" w:bidi="ar-SA"/>
    </w:rPr>
  </w:style>
  <w:style w:type="character" w:customStyle="1" w:styleId="1ff3">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4">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3"/>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1"/>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3"/>
    <w:uiPriority w:val="99"/>
    <w:semiHidden/>
    <w:rsid w:val="00BA5BA7"/>
  </w:style>
  <w:style w:type="character" w:styleId="afffffffa">
    <w:name w:val="page number"/>
    <w:basedOn w:val="a1"/>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3"/>
    <w:semiHidden/>
    <w:rsid w:val="00BA5BA7"/>
  </w:style>
  <w:style w:type="numbering" w:customStyle="1" w:styleId="1ai3">
    <w:name w:val="1 / a / i3"/>
    <w:basedOn w:val="a3"/>
    <w:next w:val="1ai"/>
    <w:semiHidden/>
    <w:rsid w:val="00BA5BA7"/>
    <w:pPr>
      <w:numPr>
        <w:numId w:val="7"/>
      </w:numPr>
    </w:pPr>
  </w:style>
  <w:style w:type="paragraph" w:customStyle="1" w:styleId="2ff3">
    <w:name w:val="Название объекта2"/>
    <w:basedOn w:val="a"/>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2"/>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2"/>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2"/>
    <w:next w:val="afffffff5"/>
    <w:semiHidden/>
    <w:rsid w:val="00BA5B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2"/>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2"/>
    <w:next w:val="2fe"/>
    <w:semiHidden/>
    <w:rsid w:val="00BA5BA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2"/>
    <w:next w:val="1ff5"/>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2"/>
    <w:next w:val="2f9"/>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2"/>
    <w:next w:val="3c"/>
    <w:semiHidden/>
    <w:rsid w:val="00BA5BA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2"/>
    <w:next w:val="48"/>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2"/>
    <w:next w:val="1ff9"/>
    <w:semiHidden/>
    <w:rsid w:val="00BA5BA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2"/>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2"/>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2"/>
    <w:next w:val="1ff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2"/>
    <w:next w:val="2f8"/>
    <w:semiHidden/>
    <w:rsid w:val="00BA5BA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b"/>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2"/>
    <w:next w:val="1ff8"/>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2"/>
    <w:next w:val="2fc"/>
    <w:semiHidden/>
    <w:rsid w:val="00BA5BA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2"/>
    <w:next w:val="3f"/>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2"/>
    <w:next w:val="4a"/>
    <w:semiHidden/>
    <w:rsid w:val="00BA5BA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2"/>
    <w:next w:val="57"/>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2"/>
    <w:next w:val="62"/>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2"/>
    <w:next w:val="73"/>
    <w:semiHidden/>
    <w:rsid w:val="00BA5BA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2"/>
    <w:next w:val="83"/>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2"/>
    <w:next w:val="afffffff4"/>
    <w:semiHidden/>
    <w:rsid w:val="00BA5B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2"/>
    <w:next w:val="afffffff6"/>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b">
    <w:name w:val="Outline List 3"/>
    <w:basedOn w:val="a3"/>
    <w:semiHidden/>
    <w:rsid w:val="00BA5BA7"/>
  </w:style>
  <w:style w:type="table" w:customStyle="1" w:styleId="119">
    <w:name w:val="Столбцы таблицы 11"/>
    <w:basedOn w:val="a2"/>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2"/>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2"/>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2"/>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2"/>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2"/>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2"/>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2"/>
    <w:next w:val="-3"/>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2"/>
    <w:next w:val="-5"/>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2"/>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2"/>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2"/>
    <w:next w:val="afffffff7"/>
    <w:semiHidden/>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Цветная таблица 11"/>
    <w:basedOn w:val="a2"/>
    <w:next w:val="1ff6"/>
    <w:semiHidden/>
    <w:rsid w:val="00BA5BA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2"/>
    <w:next w:val="2fa"/>
    <w:semiHidden/>
    <w:rsid w:val="00BA5BA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2"/>
    <w:next w:val="3d"/>
    <w:semiHidden/>
    <w:rsid w:val="00BA5BA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3"/>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c">
    <w:name w:val="Знак Знак Знак Знак"/>
    <w:semiHidden/>
    <w:rsid w:val="00BA5BA7"/>
    <w:rPr>
      <w:sz w:val="24"/>
      <w:szCs w:val="24"/>
      <w:lang w:val="ru-RU" w:eastAsia="ru-RU" w:bidi="ar-SA"/>
    </w:rPr>
  </w:style>
  <w:style w:type="numbering" w:customStyle="1" w:styleId="1111111">
    <w:name w:val="1 / 1.1 / 1.1.11"/>
    <w:basedOn w:val="a3"/>
    <w:next w:val="111111"/>
    <w:semiHidden/>
    <w:rsid w:val="00BA5BA7"/>
  </w:style>
  <w:style w:type="numbering" w:customStyle="1" w:styleId="1ai11">
    <w:name w:val="1 / a / i11"/>
    <w:basedOn w:val="a3"/>
    <w:next w:val="1ai"/>
    <w:semiHidden/>
    <w:rsid w:val="00BA5BA7"/>
  </w:style>
  <w:style w:type="numbering" w:customStyle="1" w:styleId="11c">
    <w:name w:val="Статья / Раздел11"/>
    <w:basedOn w:val="a3"/>
    <w:next w:val="afffffffb"/>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3"/>
    <w:semiHidden/>
    <w:rsid w:val="00BA5BA7"/>
  </w:style>
  <w:style w:type="numbering" w:customStyle="1" w:styleId="11111121">
    <w:name w:val="1 / 1.1 / 1.1.121"/>
    <w:basedOn w:val="a3"/>
    <w:next w:val="111111"/>
    <w:semiHidden/>
    <w:rsid w:val="00BA5BA7"/>
    <w:pPr>
      <w:numPr>
        <w:numId w:val="1"/>
      </w:numPr>
    </w:pPr>
  </w:style>
  <w:style w:type="numbering" w:customStyle="1" w:styleId="1ai21">
    <w:name w:val="1 / a / i21"/>
    <w:basedOn w:val="a3"/>
    <w:next w:val="1ai"/>
    <w:semiHidden/>
    <w:rsid w:val="00BA5BA7"/>
  </w:style>
  <w:style w:type="numbering" w:customStyle="1" w:styleId="21a">
    <w:name w:val="Статья / Раздел21"/>
    <w:basedOn w:val="a3"/>
    <w:next w:val="afffffffb"/>
    <w:semiHidden/>
    <w:rsid w:val="00BA5BA7"/>
  </w:style>
  <w:style w:type="character" w:styleId="afffffffd">
    <w:name w:val="Emphasis"/>
    <w:qFormat/>
    <w:rsid w:val="00BA5BA7"/>
    <w:rPr>
      <w:i/>
      <w:iCs/>
    </w:rPr>
  </w:style>
  <w:style w:type="numbering" w:customStyle="1" w:styleId="3f2">
    <w:name w:val="Нет списка3"/>
    <w:next w:val="a3"/>
    <w:semiHidden/>
    <w:rsid w:val="00BA5BA7"/>
  </w:style>
  <w:style w:type="numbering" w:customStyle="1" w:styleId="1111">
    <w:name w:val="Нет списка111"/>
    <w:next w:val="a3"/>
    <w:semiHidden/>
    <w:rsid w:val="00BA5BA7"/>
  </w:style>
  <w:style w:type="numbering" w:customStyle="1" w:styleId="4d">
    <w:name w:val="Нет списка4"/>
    <w:next w:val="a3"/>
    <w:semiHidden/>
    <w:unhideWhenUsed/>
    <w:rsid w:val="00BA5BA7"/>
  </w:style>
  <w:style w:type="table" w:customStyle="1" w:styleId="122">
    <w:name w:val="Сетка таблицы1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
    <w:next w:val="a3"/>
    <w:uiPriority w:val="99"/>
    <w:semiHidden/>
    <w:rsid w:val="0028682D"/>
  </w:style>
  <w:style w:type="character" w:customStyle="1" w:styleId="4e">
    <w:name w:val="Знак4"/>
    <w:basedOn w:val="a1"/>
    <w:semiHidden/>
    <w:locked/>
    <w:rsid w:val="0028682D"/>
    <w:rPr>
      <w:rFonts w:ascii="Arial" w:hAnsi="Arial" w:cs="Arial"/>
      <w:b/>
      <w:bCs/>
      <w:i/>
      <w:iCs/>
      <w:sz w:val="28"/>
      <w:szCs w:val="28"/>
      <w:lang w:val="ru-RU" w:eastAsia="ru-RU" w:bidi="ar-SA"/>
    </w:rPr>
  </w:style>
  <w:style w:type="table" w:customStyle="1" w:styleId="3f3">
    <w:name w:val="Сетка таблицы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3"/>
    <w:next w:val="111111"/>
    <w:semiHidden/>
    <w:rsid w:val="0028682D"/>
  </w:style>
  <w:style w:type="numbering" w:customStyle="1" w:styleId="1ai4">
    <w:name w:val="1 / a / i4"/>
    <w:basedOn w:val="a3"/>
    <w:next w:val="1ai"/>
    <w:semiHidden/>
    <w:rsid w:val="0028682D"/>
  </w:style>
  <w:style w:type="paragraph" w:customStyle="1" w:styleId="3f4">
    <w:name w:val="Название объекта3"/>
    <w:basedOn w:val="a"/>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1"/>
    <w:semiHidden/>
    <w:rsid w:val="0028682D"/>
    <w:rPr>
      <w:rFonts w:ascii="Arial" w:hAnsi="Arial" w:cs="Arial"/>
      <w:b/>
      <w:bCs/>
      <w:i/>
      <w:iCs/>
      <w:sz w:val="28"/>
      <w:szCs w:val="28"/>
      <w:lang w:val="ru-RU" w:eastAsia="ru-RU" w:bidi="ar-SA"/>
    </w:rPr>
  </w:style>
  <w:style w:type="paragraph" w:customStyle="1" w:styleId="230">
    <w:name w:val="Основной текст 23"/>
    <w:basedOn w:val="a"/>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2"/>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2"/>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2"/>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2"/>
    <w:next w:val="afffffff5"/>
    <w:semiHidden/>
    <w:rsid w:val="0028682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2"/>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2"/>
    <w:next w:val="2fe"/>
    <w:semiHidden/>
    <w:rsid w:val="0028682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2"/>
    <w:next w:val="1ff5"/>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2"/>
    <w:next w:val="2f9"/>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2"/>
    <w:next w:val="3c"/>
    <w:semiHidden/>
    <w:rsid w:val="0028682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8"/>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2"/>
    <w:next w:val="1ff9"/>
    <w:semiHidden/>
    <w:rsid w:val="0028682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2"/>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2"/>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2"/>
    <w:next w:val="1ff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2"/>
    <w:next w:val="2f8"/>
    <w:semiHidden/>
    <w:rsid w:val="0028682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2"/>
    <w:next w:val="3b"/>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2"/>
    <w:next w:val="1ff8"/>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2"/>
    <w:next w:val="2fc"/>
    <w:semiHidden/>
    <w:rsid w:val="0028682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2"/>
    <w:next w:val="3f"/>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2"/>
    <w:next w:val="4a"/>
    <w:semiHidden/>
    <w:rsid w:val="0028682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2"/>
    <w:next w:val="57"/>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2"/>
    <w:next w:val="62"/>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2"/>
    <w:next w:val="73"/>
    <w:semiHidden/>
    <w:rsid w:val="0028682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2"/>
    <w:next w:val="afffffff4"/>
    <w:semiHidden/>
    <w:rsid w:val="0028682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2"/>
    <w:next w:val="afffffff6"/>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3"/>
    <w:next w:val="afffffffb"/>
    <w:semiHidden/>
    <w:rsid w:val="0028682D"/>
  </w:style>
  <w:style w:type="table" w:customStyle="1" w:styleId="128">
    <w:name w:val="Столбцы таблицы 12"/>
    <w:basedOn w:val="a2"/>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2"/>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2"/>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2"/>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2"/>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2"/>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2"/>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2"/>
    <w:next w:val="-3"/>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2"/>
    <w:next w:val="-5"/>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2"/>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2"/>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2"/>
    <w:next w:val="afffffff7"/>
    <w:semiHidden/>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2"/>
    <w:next w:val="1ff6"/>
    <w:semiHidden/>
    <w:rsid w:val="0028682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2"/>
    <w:next w:val="2fa"/>
    <w:semiHidden/>
    <w:rsid w:val="0028682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d"/>
    <w:semiHidden/>
    <w:rsid w:val="0028682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3"/>
    <w:semiHidden/>
    <w:rsid w:val="0028682D"/>
  </w:style>
  <w:style w:type="character" w:customStyle="1" w:styleId="1fff4">
    <w:name w:val="Знак Знак1"/>
    <w:basedOn w:val="a1"/>
    <w:semiHidden/>
    <w:rsid w:val="0028682D"/>
    <w:rPr>
      <w:sz w:val="24"/>
      <w:szCs w:val="24"/>
      <w:u w:val="single"/>
      <w:lang w:val="ru-RU" w:eastAsia="ru-RU" w:bidi="ar-SA"/>
    </w:rPr>
  </w:style>
  <w:style w:type="character" w:customStyle="1" w:styleId="afffffffe">
    <w:name w:val="Знак Знак Знак Знак"/>
    <w:basedOn w:val="a1"/>
    <w:semiHidden/>
    <w:rsid w:val="0028682D"/>
    <w:rPr>
      <w:sz w:val="24"/>
      <w:szCs w:val="24"/>
      <w:lang w:val="ru-RU" w:eastAsia="ru-RU" w:bidi="ar-SA"/>
    </w:rPr>
  </w:style>
  <w:style w:type="numbering" w:customStyle="1" w:styleId="11111111">
    <w:name w:val="1 / 1.1 / 1.1.111"/>
    <w:basedOn w:val="a3"/>
    <w:next w:val="111111"/>
    <w:semiHidden/>
    <w:rsid w:val="0028682D"/>
  </w:style>
  <w:style w:type="numbering" w:customStyle="1" w:styleId="1ai12">
    <w:name w:val="1 / a / i12"/>
    <w:basedOn w:val="a3"/>
    <w:next w:val="1ai"/>
    <w:semiHidden/>
    <w:rsid w:val="0028682D"/>
  </w:style>
  <w:style w:type="numbering" w:customStyle="1" w:styleId="12b">
    <w:name w:val="Статья / Раздел12"/>
    <w:basedOn w:val="a3"/>
    <w:next w:val="afffffffb"/>
    <w:semiHidden/>
    <w:rsid w:val="0028682D"/>
  </w:style>
  <w:style w:type="character" w:customStyle="1" w:styleId="3f9">
    <w:name w:val="Знак3 Знак Знак"/>
    <w:basedOn w:val="a1"/>
    <w:semiHidden/>
    <w:rsid w:val="0028682D"/>
    <w:rPr>
      <w:b/>
      <w:sz w:val="24"/>
      <w:szCs w:val="24"/>
      <w:u w:val="single"/>
      <w:lang w:val="ru-RU" w:eastAsia="ru-RU" w:bidi="ar-SA"/>
    </w:rPr>
  </w:style>
  <w:style w:type="character" w:customStyle="1" w:styleId="2ffc">
    <w:name w:val="Знак2 Знак Знак"/>
    <w:basedOn w:val="a1"/>
    <w:semiHidden/>
    <w:rsid w:val="0028682D"/>
    <w:rPr>
      <w:b/>
      <w:bCs/>
      <w:sz w:val="24"/>
      <w:szCs w:val="24"/>
      <w:lang w:val="ru-RU" w:eastAsia="ru-RU" w:bidi="ar-SA"/>
    </w:rPr>
  </w:style>
  <w:style w:type="numbering" w:customStyle="1" w:styleId="228">
    <w:name w:val="Нет списка22"/>
    <w:next w:val="a3"/>
    <w:semiHidden/>
    <w:rsid w:val="0028682D"/>
  </w:style>
  <w:style w:type="numbering" w:customStyle="1" w:styleId="11111122">
    <w:name w:val="1 / 1.1 / 1.1.122"/>
    <w:basedOn w:val="a3"/>
    <w:next w:val="111111"/>
    <w:semiHidden/>
    <w:rsid w:val="0028682D"/>
  </w:style>
  <w:style w:type="numbering" w:customStyle="1" w:styleId="1ai22">
    <w:name w:val="1 / a / i22"/>
    <w:basedOn w:val="a3"/>
    <w:next w:val="1ai"/>
    <w:semiHidden/>
    <w:rsid w:val="0028682D"/>
  </w:style>
  <w:style w:type="numbering" w:customStyle="1" w:styleId="229">
    <w:name w:val="Статья / Раздел22"/>
    <w:basedOn w:val="a3"/>
    <w:next w:val="afffffffb"/>
    <w:semiHidden/>
    <w:rsid w:val="0028682D"/>
  </w:style>
  <w:style w:type="numbering" w:customStyle="1" w:styleId="318">
    <w:name w:val="Нет списка31"/>
    <w:next w:val="a3"/>
    <w:semiHidden/>
    <w:rsid w:val="0028682D"/>
  </w:style>
  <w:style w:type="numbering" w:customStyle="1" w:styleId="1120">
    <w:name w:val="Нет списка112"/>
    <w:next w:val="a3"/>
    <w:semiHidden/>
    <w:rsid w:val="0028682D"/>
  </w:style>
  <w:style w:type="numbering" w:customStyle="1" w:styleId="413">
    <w:name w:val="Нет списка41"/>
    <w:next w:val="a3"/>
    <w:semiHidden/>
    <w:unhideWhenUsed/>
    <w:rsid w:val="0028682D"/>
  </w:style>
  <w:style w:type="table" w:customStyle="1" w:styleId="130">
    <w:name w:val="Сетка таблицы1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rsid w:val="007B1701"/>
  </w:style>
  <w:style w:type="table" w:customStyle="1" w:styleId="4f">
    <w:name w:val="Сетка таблицы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3"/>
    <w:next w:val="111111"/>
    <w:semiHidden/>
    <w:rsid w:val="007B1701"/>
  </w:style>
  <w:style w:type="numbering" w:customStyle="1" w:styleId="1ai5">
    <w:name w:val="1 / a / i5"/>
    <w:basedOn w:val="a3"/>
    <w:next w:val="1ai"/>
    <w:semiHidden/>
    <w:rsid w:val="007B1701"/>
    <w:pPr>
      <w:numPr>
        <w:numId w:val="22"/>
      </w:numPr>
    </w:pPr>
  </w:style>
  <w:style w:type="table" w:customStyle="1" w:styleId="-13">
    <w:name w:val="Веб-таблица 13"/>
    <w:basedOn w:val="a2"/>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2"/>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2"/>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2"/>
    <w:next w:val="afffffff5"/>
    <w:semiHidden/>
    <w:rsid w:val="007B17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2"/>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2"/>
    <w:next w:val="2fe"/>
    <w:semiHidden/>
    <w:rsid w:val="007B17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2"/>
    <w:next w:val="1ff5"/>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2"/>
    <w:next w:val="2f9"/>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2"/>
    <w:next w:val="3c"/>
    <w:semiHidden/>
    <w:rsid w:val="007B17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8"/>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2"/>
    <w:next w:val="1ff9"/>
    <w:semiHidden/>
    <w:rsid w:val="007B17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2"/>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2"/>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2"/>
    <w:next w:val="1ff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2"/>
    <w:next w:val="2f8"/>
    <w:semiHidden/>
    <w:rsid w:val="007B17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2"/>
    <w:next w:val="3b"/>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2"/>
    <w:next w:val="1ff8"/>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2"/>
    <w:next w:val="2fc"/>
    <w:semiHidden/>
    <w:rsid w:val="007B17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2"/>
    <w:next w:val="3f"/>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2"/>
    <w:next w:val="4a"/>
    <w:semiHidden/>
    <w:rsid w:val="007B17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2"/>
    <w:next w:val="57"/>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2"/>
    <w:next w:val="62"/>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2"/>
    <w:next w:val="73"/>
    <w:semiHidden/>
    <w:rsid w:val="007B17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2"/>
    <w:next w:val="afffffff4"/>
    <w:semiHidden/>
    <w:rsid w:val="007B17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2"/>
    <w:next w:val="afffffff6"/>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3"/>
    <w:next w:val="afffffffb"/>
    <w:semiHidden/>
    <w:rsid w:val="007B1701"/>
  </w:style>
  <w:style w:type="table" w:customStyle="1" w:styleId="136">
    <w:name w:val="Столбцы таблицы 13"/>
    <w:basedOn w:val="a2"/>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2"/>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2"/>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2"/>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2"/>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2"/>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2"/>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2"/>
    <w:next w:val="-3"/>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2"/>
    <w:next w:val="-5"/>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2"/>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2"/>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2"/>
    <w:next w:val="afffffff7"/>
    <w:semiHidden/>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Цветная таблица 13"/>
    <w:basedOn w:val="a2"/>
    <w:next w:val="1ff6"/>
    <w:semiHidden/>
    <w:rsid w:val="007B17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2"/>
    <w:next w:val="2fa"/>
    <w:semiHidden/>
    <w:rsid w:val="007B17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2"/>
    <w:next w:val="3d"/>
    <w:semiHidden/>
    <w:rsid w:val="007B17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3"/>
    <w:semiHidden/>
    <w:rsid w:val="007B1701"/>
  </w:style>
  <w:style w:type="numbering" w:customStyle="1" w:styleId="11111112">
    <w:name w:val="1 / 1.1 / 1.1.112"/>
    <w:basedOn w:val="a3"/>
    <w:next w:val="111111"/>
    <w:semiHidden/>
    <w:rsid w:val="007B1701"/>
  </w:style>
  <w:style w:type="numbering" w:customStyle="1" w:styleId="1ai13">
    <w:name w:val="1 / a / i13"/>
    <w:basedOn w:val="a3"/>
    <w:next w:val="1ai"/>
    <w:semiHidden/>
    <w:rsid w:val="007B1701"/>
    <w:pPr>
      <w:numPr>
        <w:numId w:val="5"/>
      </w:numPr>
    </w:pPr>
  </w:style>
  <w:style w:type="numbering" w:customStyle="1" w:styleId="13">
    <w:name w:val="Статья / Раздел13"/>
    <w:basedOn w:val="a3"/>
    <w:next w:val="afffffffb"/>
    <w:semiHidden/>
    <w:rsid w:val="007B1701"/>
    <w:pPr>
      <w:numPr>
        <w:numId w:val="6"/>
      </w:numPr>
    </w:pPr>
  </w:style>
  <w:style w:type="numbering" w:customStyle="1" w:styleId="238">
    <w:name w:val="Нет списка23"/>
    <w:next w:val="a3"/>
    <w:semiHidden/>
    <w:rsid w:val="007B1701"/>
  </w:style>
  <w:style w:type="numbering" w:customStyle="1" w:styleId="11111123">
    <w:name w:val="1 / 1.1 / 1.1.123"/>
    <w:basedOn w:val="a3"/>
    <w:next w:val="111111"/>
    <w:semiHidden/>
    <w:rsid w:val="007B1701"/>
    <w:pPr>
      <w:numPr>
        <w:numId w:val="2"/>
      </w:numPr>
    </w:pPr>
  </w:style>
  <w:style w:type="numbering" w:customStyle="1" w:styleId="1ai23">
    <w:name w:val="1 / a / i23"/>
    <w:basedOn w:val="a3"/>
    <w:next w:val="1ai"/>
    <w:semiHidden/>
    <w:rsid w:val="007B1701"/>
    <w:pPr>
      <w:numPr>
        <w:numId w:val="3"/>
      </w:numPr>
    </w:pPr>
  </w:style>
  <w:style w:type="numbering" w:customStyle="1" w:styleId="23">
    <w:name w:val="Статья / Раздел23"/>
    <w:basedOn w:val="a3"/>
    <w:next w:val="afffffffb"/>
    <w:semiHidden/>
    <w:rsid w:val="007B1701"/>
    <w:pPr>
      <w:numPr>
        <w:numId w:val="4"/>
      </w:numPr>
    </w:pPr>
  </w:style>
  <w:style w:type="numbering" w:customStyle="1" w:styleId="326">
    <w:name w:val="Нет списка32"/>
    <w:next w:val="a3"/>
    <w:semiHidden/>
    <w:rsid w:val="007B1701"/>
  </w:style>
  <w:style w:type="numbering" w:customStyle="1" w:styleId="1130">
    <w:name w:val="Нет списка113"/>
    <w:next w:val="a3"/>
    <w:semiHidden/>
    <w:rsid w:val="007B1701"/>
  </w:style>
  <w:style w:type="numbering" w:customStyle="1" w:styleId="423">
    <w:name w:val="Нет списка42"/>
    <w:next w:val="a3"/>
    <w:semiHidden/>
    <w:unhideWhenUsed/>
    <w:rsid w:val="007B1701"/>
  </w:style>
  <w:style w:type="table" w:customStyle="1" w:styleId="140">
    <w:name w:val="Сетка таблицы1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
    <w:uiPriority w:val="59"/>
    <w:rsid w:val="00F825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
    <w:name w:val="1 / a / i6"/>
    <w:basedOn w:val="a3"/>
    <w:next w:val="1ai"/>
    <w:semiHidden/>
    <w:rsid w:val="00656F32"/>
  </w:style>
  <w:style w:type="numbering" w:customStyle="1" w:styleId="1ai7">
    <w:name w:val="1 / a / i7"/>
    <w:basedOn w:val="a3"/>
    <w:next w:val="1ai"/>
    <w:semiHidden/>
    <w:rsid w:val="003F49AD"/>
  </w:style>
  <w:style w:type="numbering" w:customStyle="1" w:styleId="1ai8">
    <w:name w:val="1 / a / i8"/>
    <w:basedOn w:val="a3"/>
    <w:next w:val="1ai"/>
    <w:semiHidden/>
    <w:locked/>
    <w:rsid w:val="00D36A9D"/>
  </w:style>
  <w:style w:type="numbering" w:customStyle="1" w:styleId="1ai9">
    <w:name w:val="1 / a / i9"/>
    <w:basedOn w:val="a3"/>
    <w:next w:val="1ai"/>
    <w:semiHidden/>
    <w:locked/>
    <w:rsid w:val="00C9618C"/>
  </w:style>
  <w:style w:type="numbering" w:customStyle="1" w:styleId="1ai10">
    <w:name w:val="1 / a / i10"/>
    <w:basedOn w:val="a3"/>
    <w:next w:val="1ai"/>
    <w:semiHidden/>
    <w:locked/>
    <w:rsid w:val="00C9618C"/>
  </w:style>
  <w:style w:type="numbering" w:customStyle="1" w:styleId="1ai14">
    <w:name w:val="1 / a / i14"/>
    <w:basedOn w:val="a3"/>
    <w:next w:val="1ai"/>
    <w:semiHidden/>
    <w:locked/>
    <w:rsid w:val="009A7186"/>
  </w:style>
  <w:style w:type="table" w:customStyle="1" w:styleId="59">
    <w:name w:val="Сетка таблицы5"/>
    <w:basedOn w:val="a2"/>
    <w:next w:val="af"/>
    <w:uiPriority w:val="59"/>
    <w:rsid w:val="00FF38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f"/>
    <w:uiPriority w:val="59"/>
    <w:rsid w:val="00833A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next w:val="af"/>
    <w:uiPriority w:val="59"/>
    <w:rsid w:val="005E35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0">
    <w:name w:val="Знак211"/>
    <w:basedOn w:val="a"/>
    <w:next w:val="affffffff"/>
    <w:link w:val="affffffff0"/>
    <w:uiPriority w:val="99"/>
    <w:unhideWhenUsed/>
    <w:rsid w:val="00405919"/>
    <w:pPr>
      <w:spacing w:after="0" w:line="240" w:lineRule="auto"/>
    </w:pPr>
    <w:rPr>
      <w:rFonts w:eastAsia="Calibri"/>
      <w:sz w:val="20"/>
      <w:szCs w:val="20"/>
    </w:rPr>
  </w:style>
  <w:style w:type="character" w:customStyle="1" w:styleId="afffffff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0"/>
    <w:uiPriority w:val="99"/>
    <w:rsid w:val="00405919"/>
    <w:rPr>
      <w:rFonts w:eastAsia="Calibri"/>
      <w:sz w:val="20"/>
      <w:szCs w:val="20"/>
    </w:rPr>
  </w:style>
  <w:style w:type="character" w:styleId="affffffff1">
    <w:name w:val="footnote reference"/>
    <w:aliases w:val="Знак сноски-FN,Знак сноски 1"/>
    <w:basedOn w:val="a1"/>
    <w:uiPriority w:val="99"/>
    <w:unhideWhenUsed/>
    <w:rsid w:val="00405919"/>
    <w:rPr>
      <w:vertAlign w:val="superscript"/>
    </w:rPr>
  </w:style>
  <w:style w:type="paragraph" w:styleId="affffffff">
    <w:name w:val="footnote text"/>
    <w:basedOn w:val="a"/>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1"/>
    <w:link w:val="affffffff"/>
    <w:uiPriority w:val="99"/>
    <w:semiHidden/>
    <w:rsid w:val="00405919"/>
    <w:rPr>
      <w:sz w:val="20"/>
      <w:szCs w:val="20"/>
    </w:rPr>
  </w:style>
  <w:style w:type="table" w:customStyle="1" w:styleId="76">
    <w:name w:val="Сетка таблицы76"/>
    <w:basedOn w:val="a2"/>
    <w:next w:val="af"/>
    <w:uiPriority w:val="59"/>
    <w:rsid w:val="007E08C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b"/>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1"/>
    <w:uiPriority w:val="99"/>
    <w:rsid w:val="00B94070"/>
    <w:rPr>
      <w:rFonts w:ascii="Times New Roman" w:hAnsi="Times New Roman" w:cs="Times New Roman"/>
      <w:b/>
      <w:bCs/>
      <w:sz w:val="20"/>
      <w:szCs w:val="20"/>
    </w:rPr>
  </w:style>
  <w:style w:type="character" w:customStyle="1" w:styleId="FontStyle110">
    <w:name w:val="Font Style110"/>
    <w:basedOn w:val="a1"/>
    <w:uiPriority w:val="99"/>
    <w:rsid w:val="00B94070"/>
    <w:rPr>
      <w:rFonts w:ascii="Times New Roman" w:hAnsi="Times New Roman" w:cs="Times New Roman"/>
      <w:sz w:val="20"/>
      <w:szCs w:val="20"/>
    </w:rPr>
  </w:style>
  <w:style w:type="paragraph" w:customStyle="1" w:styleId="Style10">
    <w:name w:val="Style10"/>
    <w:basedOn w:val="a"/>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1"/>
    <w:uiPriority w:val="99"/>
    <w:rsid w:val="00CC72E2"/>
    <w:rPr>
      <w:rFonts w:ascii="Times New Roman" w:hAnsi="Times New Roman" w:cs="Times New Roman"/>
      <w:sz w:val="20"/>
      <w:szCs w:val="20"/>
    </w:rPr>
  </w:style>
  <w:style w:type="paragraph" w:customStyle="1" w:styleId="Style26">
    <w:name w:val="Style26"/>
    <w:basedOn w:val="a"/>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1"/>
    <w:uiPriority w:val="99"/>
    <w:rsid w:val="002B474D"/>
    <w:rPr>
      <w:rFonts w:ascii="Bookman Old Style" w:hAnsi="Bookman Old Style" w:cs="Bookman Old Style"/>
      <w:b/>
      <w:bCs/>
      <w:sz w:val="20"/>
      <w:szCs w:val="20"/>
    </w:rPr>
  </w:style>
  <w:style w:type="character" w:customStyle="1" w:styleId="FontStyle51">
    <w:name w:val="Font Style51"/>
    <w:basedOn w:val="a1"/>
    <w:uiPriority w:val="99"/>
    <w:rsid w:val="002B474D"/>
    <w:rPr>
      <w:rFonts w:ascii="Bookman Old Style" w:hAnsi="Bookman Old Style" w:cs="Bookman Old Style"/>
      <w:sz w:val="20"/>
      <w:szCs w:val="20"/>
    </w:rPr>
  </w:style>
  <w:style w:type="paragraph" w:customStyle="1" w:styleId="Style36">
    <w:name w:val="Style36"/>
    <w:basedOn w:val="a"/>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1"/>
    <w:uiPriority w:val="99"/>
    <w:rsid w:val="002B474D"/>
    <w:rPr>
      <w:rFonts w:ascii="Bookman Old Style" w:hAnsi="Bookman Old Style" w:cs="Bookman Old Style"/>
      <w:sz w:val="22"/>
      <w:szCs w:val="22"/>
    </w:rPr>
  </w:style>
  <w:style w:type="paragraph" w:customStyle="1" w:styleId="Style22">
    <w:name w:val="Style22"/>
    <w:basedOn w:val="a"/>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1"/>
    <w:uiPriority w:val="99"/>
    <w:rsid w:val="009B144C"/>
    <w:rPr>
      <w:rFonts w:ascii="Times New Roman" w:hAnsi="Times New Roman" w:cs="Times New Roman"/>
      <w:sz w:val="22"/>
      <w:szCs w:val="22"/>
    </w:rPr>
  </w:style>
  <w:style w:type="paragraph" w:customStyle="1" w:styleId="Style6">
    <w:name w:val="Style6"/>
    <w:basedOn w:val="a"/>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1"/>
    <w:uiPriority w:val="99"/>
    <w:rsid w:val="009B144C"/>
    <w:rPr>
      <w:rFonts w:ascii="Times New Roman" w:hAnsi="Times New Roman" w:cs="Times New Roman"/>
      <w:b/>
      <w:bCs/>
      <w:sz w:val="18"/>
      <w:szCs w:val="18"/>
    </w:rPr>
  </w:style>
  <w:style w:type="character" w:customStyle="1" w:styleId="FontStyle59">
    <w:name w:val="Font Style59"/>
    <w:basedOn w:val="a1"/>
    <w:uiPriority w:val="99"/>
    <w:rsid w:val="009B144C"/>
    <w:rPr>
      <w:rFonts w:ascii="Times New Roman" w:hAnsi="Times New Roman" w:cs="Times New Roman"/>
      <w:sz w:val="18"/>
      <w:szCs w:val="18"/>
    </w:rPr>
  </w:style>
  <w:style w:type="paragraph" w:customStyle="1" w:styleId="Style43">
    <w:name w:val="Style43"/>
    <w:basedOn w:val="a"/>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55922732">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57714798">
      <w:bodyDiv w:val="1"/>
      <w:marLeft w:val="0"/>
      <w:marRight w:val="0"/>
      <w:marTop w:val="0"/>
      <w:marBottom w:val="0"/>
      <w:divBdr>
        <w:top w:val="none" w:sz="0" w:space="0" w:color="auto"/>
        <w:left w:val="none" w:sz="0" w:space="0" w:color="auto"/>
        <w:bottom w:val="none" w:sz="0" w:space="0" w:color="auto"/>
        <w:right w:val="none" w:sz="0" w:space="0" w:color="auto"/>
      </w:divBdr>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76793760">
      <w:bodyDiv w:val="1"/>
      <w:marLeft w:val="0"/>
      <w:marRight w:val="0"/>
      <w:marTop w:val="0"/>
      <w:marBottom w:val="0"/>
      <w:divBdr>
        <w:top w:val="none" w:sz="0" w:space="0" w:color="auto"/>
        <w:left w:val="none" w:sz="0" w:space="0" w:color="auto"/>
        <w:bottom w:val="none" w:sz="0" w:space="0" w:color="auto"/>
        <w:right w:val="none" w:sz="0" w:space="0" w:color="auto"/>
      </w:divBdr>
      <w:divsChild>
        <w:div w:id="912156387">
          <w:marLeft w:val="0"/>
          <w:marRight w:val="0"/>
          <w:marTop w:val="0"/>
          <w:marBottom w:val="0"/>
          <w:divBdr>
            <w:top w:val="none" w:sz="0" w:space="0" w:color="auto"/>
            <w:left w:val="none" w:sz="0" w:space="0" w:color="auto"/>
            <w:bottom w:val="none" w:sz="0" w:space="0" w:color="auto"/>
            <w:right w:val="none" w:sz="0" w:space="0" w:color="auto"/>
          </w:divBdr>
          <w:divsChild>
            <w:div w:id="2052151460">
              <w:marLeft w:val="0"/>
              <w:marRight w:val="0"/>
              <w:marTop w:val="0"/>
              <w:marBottom w:val="0"/>
              <w:divBdr>
                <w:top w:val="none" w:sz="0" w:space="0" w:color="auto"/>
                <w:left w:val="none" w:sz="0" w:space="0" w:color="auto"/>
                <w:bottom w:val="none" w:sz="0" w:space="0" w:color="auto"/>
                <w:right w:val="none" w:sz="0" w:space="0" w:color="auto"/>
              </w:divBdr>
              <w:divsChild>
                <w:div w:id="3547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191">
          <w:marLeft w:val="0"/>
          <w:marRight w:val="0"/>
          <w:marTop w:val="0"/>
          <w:marBottom w:val="0"/>
          <w:divBdr>
            <w:top w:val="none" w:sz="0" w:space="0" w:color="auto"/>
            <w:left w:val="none" w:sz="0" w:space="0" w:color="auto"/>
            <w:bottom w:val="none" w:sz="0" w:space="0" w:color="auto"/>
            <w:right w:val="none" w:sz="0" w:space="0" w:color="auto"/>
          </w:divBdr>
          <w:divsChild>
            <w:div w:id="1495146376">
              <w:marLeft w:val="0"/>
              <w:marRight w:val="0"/>
              <w:marTop w:val="0"/>
              <w:marBottom w:val="0"/>
              <w:divBdr>
                <w:top w:val="none" w:sz="0" w:space="0" w:color="auto"/>
                <w:left w:val="none" w:sz="0" w:space="0" w:color="auto"/>
                <w:bottom w:val="none" w:sz="0" w:space="0" w:color="auto"/>
                <w:right w:val="none" w:sz="0" w:space="0" w:color="auto"/>
              </w:divBdr>
              <w:divsChild>
                <w:div w:id="12539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24827519">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59215394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4945406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338"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image" Target="media/image5.png"/><Relationship Id="rId84" Type="http://schemas.openxmlformats.org/officeDocument/2006/relationships/hyperlink" Target="consultantplus://offline/ref=F3974405929CDE286BC3AE681FD1C81D52731F15A17129DB6486FFD4C94116AA86D0786429366CFB6ECAA15FFDCEABK" TargetMode="External"/><Relationship Id="rId138" Type="http://schemas.openxmlformats.org/officeDocument/2006/relationships/image" Target="media/image14.wmf"/><Relationship Id="rId159" Type="http://schemas.openxmlformats.org/officeDocument/2006/relationships/hyperlink" Target="consultantplus://offline/ref=AF435D8732887D1EFC44AFDBDE7F6D0BE9EE14CB5C7ED7B3FFAD73118B62B03168E85A8F27D21551A569152BvDIBL" TargetMode="External"/><Relationship Id="rId170" Type="http://schemas.openxmlformats.org/officeDocument/2006/relationships/hyperlink" Target="consultantplus://offline/ref=AF435D8732887D1EFC44AFDBDE7F6D0BE9EE14CB5C7ED7B3FFAD73118B62B03168E85A8F27D21551A569152BvDIBL" TargetMode="External"/><Relationship Id="rId191" Type="http://schemas.openxmlformats.org/officeDocument/2006/relationships/hyperlink" Target="consultantplus://offline/ref=06BC20474DB760565093CB1E531772BECCA4A8B526B9FEEBB9FC45C6CA7BF9DC58B5892BBB0EB1FC1A94073B313A4BA8CF3645B838B3007Ef7T1N" TargetMode="External"/><Relationship Id="rId205" Type="http://schemas.openxmlformats.org/officeDocument/2006/relationships/hyperlink" Target="https://rulaws.ru/laws/Federalnyy-zakon-ot-06.10.2003-N-131-FZ/" TargetMode="External"/><Relationship Id="rId107" Type="http://schemas.openxmlformats.org/officeDocument/2006/relationships/hyperlink" Target="https://docs.cntd.ru/document/550301926"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consultantplus://offline/ref=F3974405929CDE286BC3B06509BD9F125771401EAA762A8E39D4F983961110FFD490263D6A717FFA6DD4A35FF6E26561CD743B92CC55195465182A96C0AFK" TargetMode="External"/><Relationship Id="rId53" Type="http://schemas.openxmlformats.org/officeDocument/2006/relationships/hyperlink" Target="http://www.consultant.ru/document/cons_doc_LAW_416268/570afc6feff03328459242886307d6aebe1ccb6b/" TargetMode="External"/><Relationship Id="rId74" Type="http://schemas.openxmlformats.org/officeDocument/2006/relationships/hyperlink" Target="consultantplus://offline/ref=F3974405929CDE286BC3AE681FD1C81D557A1E13A97F29DB6486FFD4C94116AA86D0786429366CFB6ECAA15FFDCEABK"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image" Target="media/image17.wmf"/><Relationship Id="rId5" Type="http://schemas.openxmlformats.org/officeDocument/2006/relationships/webSettings" Target="webSettings.xml"/><Relationship Id="rId90" Type="http://schemas.openxmlformats.org/officeDocument/2006/relationships/hyperlink" Target="consultantplus://offline/ref=F3974405929CDE286BC3AE681FD1C81D52731913A07029DB6486FFD4C94116AA86D0786429366CFB6ECAA15FFDCEABK" TargetMode="External"/><Relationship Id="rId95" Type="http://schemas.openxmlformats.org/officeDocument/2006/relationships/hyperlink" Target="consultantplus://offline/ref=F3974405929CDE286BC3AE681FD1C81D527F1F14A17629DB6486FFD4C94116AA86D0786429366CFB6ECAA15FFDCEABK" TargetMode="External"/><Relationship Id="rId160" Type="http://schemas.openxmlformats.org/officeDocument/2006/relationships/hyperlink" Target="consultantplus://offline/ref=AF435D8732887D1EFC44AFDBDE7F6D0BE9EE14CB5C7ED7B3FFAD73118B62B03168E85A8F27D21551A569152BvDIBL" TargetMode="External"/><Relationship Id="rId165" Type="http://schemas.openxmlformats.org/officeDocument/2006/relationships/hyperlink" Target="consultantplus://offline/ref=F3974405929CDE286BC3AE681FD1C81D557A1613A07F29DB6486FFD4C94116AA86D0786429366CFB6ECAA15FFDCEABK" TargetMode="External"/><Relationship Id="rId181" Type="http://schemas.openxmlformats.org/officeDocument/2006/relationships/hyperlink" Target="consultantplus://offline/ref=AF435D8732887D1EFC44B0CEDB7F6D0BE9E81ACF5F718AB9F7F47F138C6DEF347DF9028220CB0B54BE751729D8v4I1L" TargetMode="External"/><Relationship Id="rId186" Type="http://schemas.openxmlformats.org/officeDocument/2006/relationships/image" Target="media/image24.wmf"/><Relationship Id="rId216" Type="http://schemas.openxmlformats.org/officeDocument/2006/relationships/fontTable" Target="fontTable.xml"/><Relationship Id="rId211" Type="http://schemas.openxmlformats.org/officeDocument/2006/relationships/hyperlink" Target="https://docs.cntd.ru/document/499027303"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3" Type="http://schemas.openxmlformats.org/officeDocument/2006/relationships/hyperlink" Target="consultantplus://offline/ref=AF435D8732887D1EFC44AFDBDE7F6D0BE9E914CD577ED7B3FFAD73118B62B03168E85A8F27D21551A569152BvDIBL" TargetMode="External"/><Relationship Id="rId48" Type="http://schemas.openxmlformats.org/officeDocument/2006/relationships/hyperlink" Target="https://docs.cntd.ru/document/1200092705" TargetMode="External"/><Relationship Id="rId64" Type="http://schemas.openxmlformats.org/officeDocument/2006/relationships/image" Target="media/image6.png"/><Relationship Id="rId69" Type="http://schemas.openxmlformats.org/officeDocument/2006/relationships/hyperlink" Target="https://docs.cntd.ru/document/5200022" TargetMode="External"/><Relationship Id="rId113" Type="http://schemas.openxmlformats.org/officeDocument/2006/relationships/hyperlink" Target="https://docs.cntd.ru/document/901919338" TargetMode="External"/><Relationship Id="rId118" Type="http://schemas.openxmlformats.org/officeDocument/2006/relationships/image" Target="media/image7.tiff"/><Relationship Id="rId134" Type="http://schemas.openxmlformats.org/officeDocument/2006/relationships/hyperlink" Target="consultantplus://offline/ref=AF435D8732887D1EFC44B9D7DC7F6D0BEEEB1ECC5F768AB9F7F47F138C6DEF347DF9028220CB0B54BE751729D8v4I1L" TargetMode="External"/><Relationship Id="rId139" Type="http://schemas.openxmlformats.org/officeDocument/2006/relationships/image" Target="media/image15.wmf"/><Relationship Id="rId80" Type="http://schemas.openxmlformats.org/officeDocument/2006/relationships/hyperlink" Target="https://docs.cntd.ru/document/902389617" TargetMode="External"/><Relationship Id="rId85" Type="http://schemas.openxmlformats.org/officeDocument/2006/relationships/hyperlink" Target="consultantplus://offline/ref=F3974405929CDE286BC3AE681FD1C81D52731A12AC7629DB6486FFD4C94116AA86D0786429366CFB6ECAA15FFDCEABK" TargetMode="External"/><Relationship Id="rId150" Type="http://schemas.openxmlformats.org/officeDocument/2006/relationships/image" Target="media/image18.wmf"/><Relationship Id="rId155" Type="http://schemas.openxmlformats.org/officeDocument/2006/relationships/hyperlink" Target="consultantplus://offline/ref=AF435D8732887D1EFC44AFDBDE7F6D0BE9EF1BC50929D5E2AAA37619DB38A03521BD509120C90B56BB69v1I4L" TargetMode="External"/><Relationship Id="rId171" Type="http://schemas.openxmlformats.org/officeDocument/2006/relationships/hyperlink" Target="consultantplus://offline/ref=AF435D8732887D1EFC44AFDBDE7F6D0BE9EE14CB5C7ED7B3FFAD73118B62B03168E85A8F27D21551A569152BvDIBL" TargetMode="External"/><Relationship Id="rId176" Type="http://schemas.openxmlformats.org/officeDocument/2006/relationships/hyperlink" Target="consultantplus://offline/ref=AF435D8732887D1EFC44AFDBDE7F6D0BE9EE14CB5C7ED7B3FFAD73118B62B03168E85A8F27D21551A569152BvDIBL" TargetMode="External"/><Relationship Id="rId192" Type="http://schemas.openxmlformats.org/officeDocument/2006/relationships/hyperlink" Target="consultantplus://offline/ref=F3974405929CDE286BC3B06509BD9F125771401EAA762A8E39D4F983961110FFD490263D6A717FFA6DD4A35FF6E26561CD743B92CC55195465182A96C0AFK" TargetMode="External"/><Relationship Id="rId197" Type="http://schemas.openxmlformats.org/officeDocument/2006/relationships/image" Target="media/image25.wmf"/><Relationship Id="rId206" Type="http://schemas.openxmlformats.org/officeDocument/2006/relationships/hyperlink" Target="consultantplus://offline/ref=F3974405929CDE286BC3AE681FD1C81D52781F10A07E29DB6486FFD4C94116AA94D02068293572FA6CDFF70EBBBC3C308A3F3691D1491955C7A9K" TargetMode="External"/><Relationship Id="rId201" Type="http://schemas.openxmlformats.org/officeDocument/2006/relationships/hyperlink" Target="consultantplus://offline/ref=F3974405929CDE286BC3AE681FD1C81D53781C17AF7729DB6486FFD4C94116AA94D02068293572FB64DFF70EBBBC3C308A3F3691D1491955C7A9K" TargetMode="External"/><Relationship Id="rId12" Type="http://schemas.openxmlformats.org/officeDocument/2006/relationships/hyperlink" Target="https://docs.cntd.ru/document/461601996"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image" Target="media/image3.wmf"/><Relationship Id="rId38" Type="http://schemas.openxmlformats.org/officeDocument/2006/relationships/hyperlink" Target="https://docs.cntd.ru/document/1200003114" TargetMode="External"/><Relationship Id="rId59" Type="http://schemas.openxmlformats.org/officeDocument/2006/relationships/hyperlink" Target="consultantplus://offline/ref=01B384758C61445753F847A9E186724DDEA30B8499A2918E377D9A3559641E06F07D519DCB1005DEEC168F8B3055DAE7e3TEN" TargetMode="External"/><Relationship Id="rId103" Type="http://schemas.openxmlformats.org/officeDocument/2006/relationships/hyperlink" Target="consultantplus://offline/ref=F3974405929CDE286BC3AE681FD1C81D50721B14AC7029DB6486FFD4C94116AA94D02068293572FA69DFF70EBBBC3C308A3F3691D1491955C7A9K" TargetMode="External"/><Relationship Id="rId108" Type="http://schemas.openxmlformats.org/officeDocument/2006/relationships/hyperlink" Target="https://docs.cntd.ru/document/901919338" TargetMode="External"/><Relationship Id="rId124" Type="http://schemas.openxmlformats.org/officeDocument/2006/relationships/hyperlink" Target="consultantplus://offline/ref=F3974405929CDE286BC3AE681FD1C81D5272171BAE7229DB6486FFD4C94116AA86D0786429366CFB6ECAA15FFDCEABK" TargetMode="External"/><Relationship Id="rId129" Type="http://schemas.openxmlformats.org/officeDocument/2006/relationships/hyperlink" Target="consultantplus://offline/ref=AF435D8732887D1EFC44AFDBDE7F6D0BE9EE1AC65F7ED7B3FFAD73118B62B03168E85A8F27D21551A569152BvDIBL"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https://docs.cntd.ru/document/456054206" TargetMode="External"/><Relationship Id="rId75" Type="http://schemas.openxmlformats.org/officeDocument/2006/relationships/hyperlink" Target="consultantplus://offline/ref=F3974405929CDE286BC3AE681FD1C81D557A1B1BAB7529DB6486FFD4C94116AA86D0786429366CFB6ECAA15FFDCEABK" TargetMode="External"/><Relationship Id="rId91" Type="http://schemas.openxmlformats.org/officeDocument/2006/relationships/hyperlink" Target="consultantplus://offline/ref=F3974405929CDE286BC3AE681FD1C81D52781F10A07E29DB6486FFD4C94116AA86D0786429366CFB6ECAA15FFDCEABK" TargetMode="External"/><Relationship Id="rId96" Type="http://schemas.openxmlformats.org/officeDocument/2006/relationships/hyperlink" Target="consultantplus://offline/ref=F3974405929CDE286BC3AE681FD1C81D507B1A15AD7329DB6486FFD4C94116AA86D0786429366CFB6ECAA15FFDCEABK" TargetMode="External"/><Relationship Id="rId140" Type="http://schemas.openxmlformats.org/officeDocument/2006/relationships/hyperlink" Target="consultantplus://offline/ref=AF435D8732887D1EFC44AFDBDE7F6D0BE9E81FC6587ED7B3FFAD73118B62B03168E85A8F27D21551A569152BvDIBL" TargetMode="External"/><Relationship Id="rId145" Type="http://schemas.openxmlformats.org/officeDocument/2006/relationships/hyperlink" Target="consultantplus://offline/ref=AF435D8732887D1EFC44AFDBDE7F6D0BE9EE15CE5A7ED7B3FFAD73118B62B03168E85A8F27D21551A569152BvDIBL" TargetMode="External"/><Relationship Id="rId161" Type="http://schemas.openxmlformats.org/officeDocument/2006/relationships/hyperlink" Target="consultantplus://offline/ref=AF435D8732887D1EFC44AFDBDE7F6D0BE9EF1BC50929D5E2AAA37619DB38A03521BD509120C90B56BB69v1I4L" TargetMode="External"/><Relationship Id="rId166" Type="http://schemas.openxmlformats.org/officeDocument/2006/relationships/hyperlink" Target="consultantplus://offline/ref=F3974405929CDE286BC3B06509BD9F125771401EAA762A8E39D4F983961110FFD490263D6A717FFA6DD4A35FF6E26561CD743B92CC55195465182A96C0AFK" TargetMode="External"/><Relationship Id="rId182" Type="http://schemas.openxmlformats.org/officeDocument/2006/relationships/hyperlink" Target="consultantplus://offline/ref=AF435D8732887D1EFC44B0CEDB7F6D0BE9E81ACF5F718AB9F7F47F138C6DEF346FF95A8E20CC1553BE6041789E151DBE2213A5C94F0963E6vBI3L" TargetMode="External"/><Relationship Id="rId187" Type="http://schemas.openxmlformats.org/officeDocument/2006/relationships/hyperlink" Target="consultantplus://offline/ref=F3974405929CDE286BC3B06509BD9F125771401EAA762A8E39D4F983961110FFD490263D6A717FFA6DD4A35FF6E26561CD743B92CC55195465182A96C0AFK"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cntd.ru/document/420327246"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docs.cntd.ru/document/456054198" TargetMode="External"/><Relationship Id="rId114" Type="http://schemas.openxmlformats.org/officeDocument/2006/relationships/hyperlink" Target="https://docs.cntd.ru/document/901919338" TargetMode="External"/><Relationship Id="rId119" Type="http://schemas.openxmlformats.org/officeDocument/2006/relationships/hyperlink" Target="https://krsdstat.gks.ru/storage/mediabank/PCeX2ySa/Ocenka.htm" TargetMode="External"/><Relationship Id="rId44" Type="http://schemas.openxmlformats.org/officeDocument/2006/relationships/hyperlink" Target="consultantplus://offline/ref=AF435D8732887D1EFC44AFDBDE7F6D0BE9E819CE5B7ED7B3FFAD73118B62B03168E85A8F27D21551A569152BvDIBL" TargetMode="External"/><Relationship Id="rId60" Type="http://schemas.openxmlformats.org/officeDocument/2006/relationships/hyperlink" Target="consultantplus://offline/ref=01B384758C61445753F859A4F7EA2D47DDA8578F9AAD9DD86A22C1680E6D1451B73208CE8B460DD4BC59CADC2356DEFB3E74E03549E4eET7N" TargetMode="External"/><Relationship Id="rId65" Type="http://schemas.openxmlformats.org/officeDocument/2006/relationships/hyperlink" Target="http://www.consultant.ru/document/cons_doc_LAW_416268/570afc6feff03328459242886307d6aebe1ccb6b/" TargetMode="External"/><Relationship Id="rId81" Type="http://schemas.openxmlformats.org/officeDocument/2006/relationships/hyperlink" Target="consultantplus://offline/ref=F3974405929CDE286BC3AE681FD1C81D52721715A07029DB6486FFD4C94116AA86D0786429366CFB6ECAA15FFDCEABK" TargetMode="External"/><Relationship Id="rId86" Type="http://schemas.openxmlformats.org/officeDocument/2006/relationships/hyperlink" Target="consultantplus://offline/ref=F3974405929CDE286BC3AE681FD1C81D5272171BAE7229DB6486FFD4C94116AA86D0786429366CFB6ECAA15FFDCEABK" TargetMode="External"/><Relationship Id="rId130" Type="http://schemas.openxmlformats.org/officeDocument/2006/relationships/hyperlink" Target="consultantplus://offline/ref=AF435D8732887D1EFC44AFDBDE7F6D0BE9EE1ECF5C7ED7B3FFAD73118B62B03168E85A8F27D21551A569152BvDIBL" TargetMode="External"/><Relationship Id="rId135" Type="http://schemas.openxmlformats.org/officeDocument/2006/relationships/image" Target="media/image11.wmf"/><Relationship Id="rId151" Type="http://schemas.openxmlformats.org/officeDocument/2006/relationships/hyperlink" Target="consultantplus://offline/ref=AF435D8732887D1EFC44AFDBDE7F6D0BE9EE15CE5A7ED7B3FFAD73118B62B03168E85A8F27D21551A569152BvDIBL" TargetMode="External"/><Relationship Id="rId156" Type="http://schemas.openxmlformats.org/officeDocument/2006/relationships/hyperlink" Target="consultantplus://offline/ref=AF435D8732887D1EFC44AFDBDE7F6D0BE9EE14CB5C7ED7B3FFAD73118B62B03168E85A8F27D21551A569152BvDIBL" TargetMode="External"/><Relationship Id="rId177" Type="http://schemas.openxmlformats.org/officeDocument/2006/relationships/hyperlink" Target="consultantplus://offline/ref=AF435D8732887D1EFC44AFDBDE7F6D0BE9EE14CB5C7ED7B3FFAD73118B62B03168E85A8F27D21551A569152BvDIBL" TargetMode="External"/><Relationship Id="rId198" Type="http://schemas.openxmlformats.org/officeDocument/2006/relationships/hyperlink" Target="consultantplus://offline/ref=AF435D8732887D1EFC44AFDBDE7F6D0BE9E819CE5B7ED7B3FFAD73118B62B02368B0568F20CD1155B03F446D8F4D10B93B0DA0D2530B61vEI5L" TargetMode="External"/><Relationship Id="rId172" Type="http://schemas.openxmlformats.org/officeDocument/2006/relationships/hyperlink" Target="consultantplus://offline/ref=AF435D8732887D1EFC44B0CEDB7F6D0BEAED14C756768AB9F7F47F138C6DEF347DF9028220CB0B54BE751729D8v4I1L" TargetMode="External"/><Relationship Id="rId193" Type="http://schemas.openxmlformats.org/officeDocument/2006/relationships/hyperlink" Target="consultantplus://offline/ref=F3974405929CDE286BC3AE681FD1C81D52731A12AC7629DB6486FFD4C94116AA86D0786429366CFB6ECAA15FFDCEABK" TargetMode="External"/><Relationship Id="rId202" Type="http://schemas.openxmlformats.org/officeDocument/2006/relationships/hyperlink" Target="consultantplus://offline/ref=F3974405929CDE286BC3B06509BD9F125771401EAA762A8E39D4F983961110FFD490263D6A717FFA6DD4A35FF6E26561CD743B92CC55195465182A96C0AFK" TargetMode="External"/><Relationship Id="rId207" Type="http://schemas.openxmlformats.org/officeDocument/2006/relationships/hyperlink" Target="consultantplus://offline/ref=F3974405929CDE286BC3AE681FD1C81D527A1616A07429DB6486FFD4C94116AA94D02068293572FA6DDFF70EBBBC3C308A3F3691D1491955C7A9K" TargetMode="External"/><Relationship Id="rId13" Type="http://schemas.openxmlformats.org/officeDocument/2006/relationships/hyperlink" Target="https://docs.cntd.ru/document/461602548"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docs.cntd.ru/document/1200003114" TargetMode="External"/><Relationship Id="rId109" Type="http://schemas.openxmlformats.org/officeDocument/2006/relationships/hyperlink" Target="https://docs.cntd.ru/document/901919338"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499023522" TargetMode="External"/><Relationship Id="rId55" Type="http://schemas.openxmlformats.org/officeDocument/2006/relationships/hyperlink" Target="https://docs.cntd.ru/document/456084648" TargetMode="External"/><Relationship Id="rId76" Type="http://schemas.openxmlformats.org/officeDocument/2006/relationships/hyperlink" Target="consultantplus://offline/ref=F3974405929CDE286BC3AE681FD1C81D527F161BAA7329DB6486FFD4C94116AA86D0786429366CFB6ECAA15FFDCEABK" TargetMode="External"/><Relationship Id="rId97" Type="http://schemas.openxmlformats.org/officeDocument/2006/relationships/hyperlink" Target="https://docs.cntd.ru/document/573722458" TargetMode="External"/><Relationship Id="rId104" Type="http://schemas.openxmlformats.org/officeDocument/2006/relationships/hyperlink" Target="consultantplus://offline/ref=F3974405929CDE286BC3AE681FD1C81D52781B14AE7429DB6486FFD4C94116AA94D0206B226123BF38D9A35CE1E9322E8B2134C9A0K" TargetMode="External"/><Relationship Id="rId120" Type="http://schemas.openxmlformats.org/officeDocument/2006/relationships/hyperlink" Target="https://krsdstat.gks.ru/population_kk" TargetMode="External"/><Relationship Id="rId125" Type="http://schemas.openxmlformats.org/officeDocument/2006/relationships/hyperlink" Target="consultantplus://offline/ref=F3974405929CDE286BC3B06509BD9F125771401EAA762A8E39D4F983961110FFD490263D6A717FFA6DD4A35FF6E26561CD743B92CC55195465182A96C0AFK" TargetMode="External"/><Relationship Id="rId141" Type="http://schemas.openxmlformats.org/officeDocument/2006/relationships/hyperlink" Target="consultantplus://offline/ref=AF435D8732887D1EFC44AFDBDE7F6D0BE9E81DCD5C7ED7B3FFAD73118B62B03168E85A8F27D21551A569152BvDIBL" TargetMode="External"/><Relationship Id="rId146" Type="http://schemas.openxmlformats.org/officeDocument/2006/relationships/image" Target="media/image16.wmf"/><Relationship Id="rId167" Type="http://schemas.openxmlformats.org/officeDocument/2006/relationships/hyperlink" Target="consultantplus://offline/ref=AF435D8732887D1EFC44AFDBDE7F6D0BE9EE14CB5C7ED7B3FFAD73118B62B03168E85A8F27D21551A569152BvDIBL" TargetMode="External"/><Relationship Id="rId188" Type="http://schemas.openxmlformats.org/officeDocument/2006/relationships/hyperlink" Target="consultantplus://offline/ref=F3974405929CDE286BC3AE681FD1C81D52731F15A17129DB6486FFD4C94116AA86D0786429366CFB6ECAA15FFDCEABK" TargetMode="External"/><Relationship Id="rId7" Type="http://schemas.openxmlformats.org/officeDocument/2006/relationships/endnotes" Target="endnotes.xml"/><Relationship Id="rId71" Type="http://schemas.openxmlformats.org/officeDocument/2006/relationships/hyperlink" Target="consultantplus://offline/ref=151A541E685E27C21611FC2486A93534CFDDDF65763F8827D6050B0E2FF6BF9CFA9A32A23ACE71F0865DEE5395ADBE08F0JCdEM" TargetMode="External"/><Relationship Id="rId92" Type="http://schemas.openxmlformats.org/officeDocument/2006/relationships/hyperlink" Target="consultantplus://offline/ref=F3974405929CDE286BC3AE681FD1C81D527A1616A07429DB6486FFD4C94116AA86D0786429366CFB6ECAA15FFDCEABK" TargetMode="External"/><Relationship Id="rId162" Type="http://schemas.openxmlformats.org/officeDocument/2006/relationships/hyperlink" Target="consultantplus://offline/ref=F3974405929CDE286BC3B06509BD9F125771401EAA762A8E39D4F983961110FFD490263D6A717FFA6DD4A35FF6E26561CD743B92CC55195465182A96C0AFK" TargetMode="External"/><Relationship Id="rId183" Type="http://schemas.openxmlformats.org/officeDocument/2006/relationships/hyperlink" Target="consultantplus://offline/ref=AF435D8732887D1EFC44B0CEDB7F6D0BE9E81ACF5F718AB9F7F47F138C6DEF346FF95A8E20CC155CB96041789E151DBE2213A5C94F0963E6vBI3L" TargetMode="External"/><Relationship Id="rId213" Type="http://schemas.openxmlformats.org/officeDocument/2006/relationships/hyperlink" Target="https://docs.cntd.ru/document/420327246"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consultantplus://offline/ref=F3974405929CDE286BC3B06509BD9F125771401EAA762A8E39D4F983961110FFD490263D6A717FFA6DD4A35FF6E26561CD743B92CC55195465182A96C0AFK"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http://www.consultant.ru/document/cons_doc_LAW_416268/570afc6feff03328459242886307d6aebe1ccb6b/" TargetMode="External"/><Relationship Id="rId87" Type="http://schemas.openxmlformats.org/officeDocument/2006/relationships/hyperlink" Target="consultantplus://offline/ref=F3974405929CDE286BC3AE681FD1C81D557A1613A07F29DB6486FFD4C94116AA86D0786429366CFB6ECAA15FFDCEABK" TargetMode="External"/><Relationship Id="rId110" Type="http://schemas.openxmlformats.org/officeDocument/2006/relationships/hyperlink" Target="https://docs.cntd.ru/document/901919338" TargetMode="External"/><Relationship Id="rId115" Type="http://schemas.openxmlformats.org/officeDocument/2006/relationships/hyperlink" Target="https://docs.cntd.ru/document/901919338" TargetMode="External"/><Relationship Id="rId131" Type="http://schemas.openxmlformats.org/officeDocument/2006/relationships/hyperlink" Target="consultantplus://offline/ref=AF435D8732887D1EFC44AFDBDE7F6D0BE9EE14CB5C7ED7B3FFAD73118B62B03168E85A8F27D21551A569152BvDIBL" TargetMode="External"/><Relationship Id="rId136" Type="http://schemas.openxmlformats.org/officeDocument/2006/relationships/image" Target="media/image12.wmf"/><Relationship Id="rId157" Type="http://schemas.openxmlformats.org/officeDocument/2006/relationships/image" Target="media/image21.wmf"/><Relationship Id="rId178" Type="http://schemas.openxmlformats.org/officeDocument/2006/relationships/hyperlink" Target="consultantplus://offline/ref=06BC20474DB760565093CB1E531772BECBA2AEB629B6A3E1B1A549C4CD74A6CB5FFC852ABB0EB1F413CB022E206247ADD52946A424B102f7TDN" TargetMode="External"/><Relationship Id="rId61" Type="http://schemas.openxmlformats.org/officeDocument/2006/relationships/hyperlink" Target="http://www.consultant.ru/document/cons_doc_LAW_416268/570afc6feff03328459242886307d6aebe1ccb6b/" TargetMode="External"/><Relationship Id="rId82" Type="http://schemas.openxmlformats.org/officeDocument/2006/relationships/hyperlink" Target="consultantplus://offline/ref=F3974405929CDE286BC3AE681FD1C81D52721915A17629DB6486FFD4C94116AA86D0786429366CFB6ECAA15FFDCEABK" TargetMode="External"/><Relationship Id="rId152" Type="http://schemas.openxmlformats.org/officeDocument/2006/relationships/hyperlink" Target="consultantplus://offline/ref=AF435D8732887D1EFC44AFDBDE7F6D0BE9EE15CE5A7ED7B3FFAD73118B62B03168E85A8F27D21551A569152BvDIBL" TargetMode="External"/><Relationship Id="rId173" Type="http://schemas.openxmlformats.org/officeDocument/2006/relationships/hyperlink" Target="consultantplus://offline/ref=AF435D8732887D1EFC44AFDBDE7F6D0BE9E819CE5C7ED7B3FFAD73118B62B02368B0568F20CD155CB03F446D8F4D10B93B0DA0D2530B61vEI5L" TargetMode="External"/><Relationship Id="rId194" Type="http://schemas.openxmlformats.org/officeDocument/2006/relationships/hyperlink" Target="https://ru.wikipedia.org/wiki/%D0%98%D0%BD%D1%84%D1%80%D0%B0%D1%81%D1%82%D1%80%D1%83%D0%BA%D1%82%D1%83%D1%80%D0%B0" TargetMode="External"/><Relationship Id="rId199" Type="http://schemas.openxmlformats.org/officeDocument/2006/relationships/hyperlink" Target="https://krsdstat.gks.ru/population_kk" TargetMode="External"/><Relationship Id="rId203" Type="http://schemas.openxmlformats.org/officeDocument/2006/relationships/hyperlink" Target="consultantplus://offline/ref=F3974405929CDE286BC3AE681FD1C81D53781C17AF7729DB6486FFD4C94116AA94D02068293572FB64DFF70EBBBC3C308A3F3691D1491955C7A9K" TargetMode="External"/><Relationship Id="rId208" Type="http://schemas.openxmlformats.org/officeDocument/2006/relationships/hyperlink" Target="consultantplus://offline/ref=AF435D8732887D1EFC44AFDBDE7F6D0BE9E914CD577ED7B3FFAD73118B62B02368B0568F21C51751B03F446D8F4D10B93B0DA0D2530B61vEI5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2731A10AB7129DB6486FFD4C94116AA86D0786429366CFB6ECAA15FFDCEABK" TargetMode="External"/><Relationship Id="rId100" Type="http://schemas.openxmlformats.org/officeDocument/2006/relationships/hyperlink" Target="https://docs.cntd.ru/document/564578612" TargetMode="External"/><Relationship Id="rId105" Type="http://schemas.openxmlformats.org/officeDocument/2006/relationships/hyperlink" Target="https://docs.cntd.ru/document/461601996"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consultantplus://offline/ref=AF435D8732887D1EFC44AFDBDE7F6D0BE9EE15CE5A7ED7B3FFAD73118B62B03168E85A8F27D21551A569152BvDIBL" TargetMode="External"/><Relationship Id="rId168" Type="http://schemas.openxmlformats.org/officeDocument/2006/relationships/hyperlink" Target="consultantplus://offline/ref=AF435D8732887D1EFC44AFDBDE7F6D0BE9E819CE5C7ED7B3FFAD73118B62B03168E85A8F27D21551A569152BvDIBL" TargetMode="External"/><Relationship Id="rId8" Type="http://schemas.openxmlformats.org/officeDocument/2006/relationships/image" Target="media/image1.png"/><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D16AC7529DB6486FFD4C94116AA86D0786429366CFB6ECAA15FFDCEABK" TargetMode="External"/><Relationship Id="rId93" Type="http://schemas.openxmlformats.org/officeDocument/2006/relationships/hyperlink" Target="consultantplus://offline/ref=F3974405929CDE286BC3AE681FD1C81D53781C17AF7729DB6486FFD4C94116AA86D0786429366CFB6ECAA15FFDCEABK" TargetMode="External"/><Relationship Id="rId98" Type="http://schemas.openxmlformats.org/officeDocument/2006/relationships/hyperlink" Target="consultantplus://offline/ref=F3974405929CDE286BC3AE681FD1C81D537A1911AD7129DB6486FFD4C94116AA86D0786429366CFB6ECAA15FFDCEABK" TargetMode="External"/><Relationship Id="rId121" Type="http://schemas.openxmlformats.org/officeDocument/2006/relationships/image" Target="media/image8.jpeg"/><Relationship Id="rId142" Type="http://schemas.openxmlformats.org/officeDocument/2006/relationships/hyperlink" Target="consultantplus://offline/ref=AF435D8732887D1EFC44AFDBDE7F6D0BE9EE1ECF5C7ED7B3FFAD73118B62B03168E85A8F27D21551A569152BvDIBL" TargetMode="External"/><Relationship Id="rId163" Type="http://schemas.openxmlformats.org/officeDocument/2006/relationships/image" Target="media/image22.png"/><Relationship Id="rId184" Type="http://schemas.openxmlformats.org/officeDocument/2006/relationships/hyperlink" Target="consultantplus://offline/ref=AF435D8732887D1EFC44B0CEDB7F6D0BE9E81ACF5F718AB9F7F47F138C6DEF346FF95A8E20CC1657BB6041789E151DBE2213A5C94F0963E6vBI3L" TargetMode="External"/><Relationship Id="rId189" Type="http://schemas.openxmlformats.org/officeDocument/2006/relationships/hyperlink" Target="consultantplus://offline/ref=06BC20474DB760565093CB1E531772BECCA4A8B526B9FEEBB9FC45C6CA7BF9DC58B5892BBB0EB1FC1A94073B313A4BA8CF3645B838B3007Ef7T1N"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consultantplus://offline/ref=AF435D8732887D1EFC44AFDBDE7F6D0BE9E914CD577ED7B3FFAD73118B62B03168E85A8F27D21551A569152BvDIBL" TargetMode="External"/><Relationship Id="rId67" Type="http://schemas.openxmlformats.org/officeDocument/2006/relationships/hyperlink" Target="http://www.consultant.ru/document/cons_doc_LAW_416263/63b86ca8593bd3017ab78c816bd637c4e4d47b58/" TargetMode="External"/><Relationship Id="rId116" Type="http://schemas.openxmlformats.org/officeDocument/2006/relationships/hyperlink" Target="https://docs.cntd.ru/document/552378463" TargetMode="External"/><Relationship Id="rId137" Type="http://schemas.openxmlformats.org/officeDocument/2006/relationships/image" Target="media/image13.wmf"/><Relationship Id="rId158" Type="http://schemas.openxmlformats.org/officeDocument/2006/relationships/hyperlink" Target="consultantplus://offline/ref=AF435D8732887D1EFC44AFDBDE7F6D0BE9EE14CB5C7ED7B3FFAD73118B62B03168E85A8F27D21551A569152BvDIBL" TargetMode="Externa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consultantplus://offline/ref=F3974405929CDE286BC3B06509BD9F125771401EAA762A8E39D4F983961110FFD490263D6A717FFA6DD4A35FF6E26561CD743B92CC55195465182A96C0AFK" TargetMode="External"/><Relationship Id="rId62" Type="http://schemas.openxmlformats.org/officeDocument/2006/relationships/image" Target="media/image4.png"/><Relationship Id="rId83" Type="http://schemas.openxmlformats.org/officeDocument/2006/relationships/hyperlink" Target="consultantplus://offline/ref=F3974405929CDE286BC3AE681FD1C81D52721915A17729DB6486FFD4C94116AA86D0786429366CFB6ECAA15FFDCEABK" TargetMode="External"/><Relationship Id="rId88" Type="http://schemas.openxmlformats.org/officeDocument/2006/relationships/hyperlink" Target="consultantplus://offline/ref=F3974405929CDE286BC3AE681FD1C81D557A1812AE7E29DB6486FFD4C94116AA86D0786429366CFB6ECAA15FFDCEABK" TargetMode="External"/><Relationship Id="rId111" Type="http://schemas.openxmlformats.org/officeDocument/2006/relationships/hyperlink" Target="https://docs.cntd.ru/document/1200106990" TargetMode="External"/><Relationship Id="rId132" Type="http://schemas.openxmlformats.org/officeDocument/2006/relationships/hyperlink" Target="consultantplus://offline/ref=AF435D8732887D1EFC44B9D7DC7F6D0BEEEB1ECC5F768AB9F7F47F138C6DEF347DF9028220CB0B54BE751729D8v4I1L" TargetMode="External"/><Relationship Id="rId153" Type="http://schemas.openxmlformats.org/officeDocument/2006/relationships/image" Target="media/image19.wmf"/><Relationship Id="rId174" Type="http://schemas.openxmlformats.org/officeDocument/2006/relationships/hyperlink" Target="consultantplus://offline/ref=06BC20474DB760565093CB1E531772BECEA7AAB42BBEFEEBB9FC45C6CA7BF9DC58B5892BBB0EB1FD1B94073B313A4BA8CF3645B838B3007Ef7T1N" TargetMode="External"/><Relationship Id="rId179" Type="http://schemas.openxmlformats.org/officeDocument/2006/relationships/hyperlink" Target="consultantplus://offline/ref=06BC20474DB760565093CB1E531772BECDA4AEB02FB9FEEBB9FC45C6CA7BF9DC4AB5D127BA0AAFFD1A81516A77f6TEN" TargetMode="External"/><Relationship Id="rId195" Type="http://schemas.openxmlformats.org/officeDocument/2006/relationships/hyperlink" Target="https://ru.wikipedia.org/wiki/%D0%9E%D1%82%D1%80%D0%B0%D1%81%D0%BB%D1%8C_%D0%BD%D0%B0%D1%80%D0%BE%D0%B4%D0%BD%D0%BE%D0%B3%D0%BE_%D1%85%D0%BE%D0%B7%D1%8F%D0%B9%D1%81%D1%82%D0%B2%D0%B0" TargetMode="External"/><Relationship Id="rId209" Type="http://schemas.openxmlformats.org/officeDocument/2006/relationships/hyperlink" Target="https://docs.cntd.ru/document/420305885" TargetMode="External"/><Relationship Id="rId190" Type="http://schemas.openxmlformats.org/officeDocument/2006/relationships/hyperlink" Target="consultantplus://offline/ref=06BC20474DB760565093CB1E531772BECEA8A1B22BBCFEEBB9FC45C6CA7BF9DC58B5892BBB0EB1FC1094073B313A4BA8CF3645B838B3007Ef7T1N" TargetMode="External"/><Relationship Id="rId204" Type="http://schemas.openxmlformats.org/officeDocument/2006/relationships/hyperlink" Target="consultantplus://offline/ref=F3974405929CDE286BC3B06509BD9F125771401EAA762A8E39D4F983961110FFD490263D6A717FFA6DD4A35FF6E26561CD743B92CC55195465182A96C0AFK"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06BC20474DB760565093CB1E531772BEC6A9A8B028B6A3E1B1A549C4CD74A6D95FA4892BBF10B0FE069D5368f7T4N" TargetMode="External"/><Relationship Id="rId57" Type="http://schemas.openxmlformats.org/officeDocument/2006/relationships/hyperlink" Target="http://www.consultant.ru/document/cons_doc_LAW_416268/570afc6feff03328459242886307d6aebe1ccb6b/" TargetMode="External"/><Relationship Id="rId106" Type="http://schemas.openxmlformats.org/officeDocument/2006/relationships/hyperlink" Target="https://docs.cntd.ru/document/461602548" TargetMode="External"/><Relationship Id="rId127" Type="http://schemas.openxmlformats.org/officeDocument/2006/relationships/hyperlink" Target="consultantplus://offline/ref=F3974405929CDE286BC3B06509BD9F125771401EAA762A8E39D4F983961110FFD490263D6A717FFA6DD4A35FF6E26561CD743B92CC55195465182A96C0AFK"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consultantplus://offline/ref=06BC20474DB760565093CB1E531772BECEA9ACB62BBAFEEBB9FC45C6CA7BF9DC58B5892BBB0EB1FD1C94073B313A4BA8CF3645B838B3007Ef7T1N" TargetMode="External"/><Relationship Id="rId73" Type="http://schemas.openxmlformats.org/officeDocument/2006/relationships/hyperlink" Target="consultantplus://offline/ref=F3974405929CDE286BC3AE681FD1C81D52731A12A87E29DB6486FFD4C94116AA86D0786429366CFB6ECAA15FFDCEABK" TargetMode="External"/><Relationship Id="rId78" Type="http://schemas.openxmlformats.org/officeDocument/2006/relationships/hyperlink" Target="consultantplus://offline/ref=F3974405929CDE286BC3AE681FD1C81D52721E15A97129DB6486FFD4C94116AA86D0786429366CFB6ECAA15FFDCEABK" TargetMode="External"/><Relationship Id="rId94" Type="http://schemas.openxmlformats.org/officeDocument/2006/relationships/hyperlink" Target="consultantplus://offline/ref=F3974405929CDE286BC3AE681FD1C81D50731717AA7229DB6486FFD4C94116AA86D0786429366CFB6ECAA15FFDCEABK" TargetMode="External"/><Relationship Id="rId99" Type="http://schemas.openxmlformats.org/officeDocument/2006/relationships/hyperlink" Target="consultantplus://offline/ref=F3974405929CDE286BC3AE681FD1C81D507D181BA87E29DB6486FFD4C94116AA86D0786429366CFB6ECAA15FFDCEABK" TargetMode="External"/><Relationship Id="rId101" Type="http://schemas.openxmlformats.org/officeDocument/2006/relationships/hyperlink" Target="consultantplus://offline/ref=F3974405929CDE286BC3AE681FD1C81D537F1912A87329DB6486FFD4C94116AA86D0786429366CFB6ECAA15FFDCEABK" TargetMode="External"/><Relationship Id="rId122" Type="http://schemas.openxmlformats.org/officeDocument/2006/relationships/image" Target="media/image9.jpeg"/><Relationship Id="rId143" Type="http://schemas.openxmlformats.org/officeDocument/2006/relationships/hyperlink" Target="consultantplus://offline/ref=AF435D8732887D1EFC44AFDBDE7F6D0BE9EE15CE5A7ED7B3FFAD73118B62B03168E85A8F27D21551A569152BvDIBL" TargetMode="External"/><Relationship Id="rId148" Type="http://schemas.openxmlformats.org/officeDocument/2006/relationships/hyperlink" Target="consultantplus://offline/ref=AF435D8732887D1EFC44AFDBDE7F6D0BE9EE15CE5A7ED7B3FFAD73118B62B03168E85A8F27D21551A569152BvDIBL" TargetMode="External"/><Relationship Id="rId164" Type="http://schemas.openxmlformats.org/officeDocument/2006/relationships/image" Target="media/image23.png"/><Relationship Id="rId169" Type="http://schemas.openxmlformats.org/officeDocument/2006/relationships/hyperlink" Target="consultantplus://offline/ref=AF435D8732887D1EFC44AFDBDE7F6D0BE9EE14CB5C7ED7B3FFAD73118B62B03168E85A8F27D21551A569152BvDIBL" TargetMode="External"/><Relationship Id="rId185" Type="http://schemas.openxmlformats.org/officeDocument/2006/relationships/hyperlink" Target="consultantplus://offline/ref=AF435D8732887D1EFC44B0CEDB7F6D0BE9E81ACF5F718AB9F7F47F138C6DEF346FF95A8E20CC1152BF6041789E151DBE2213A5C94F0963E6vBI3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consultantplus://offline/ref=AF435D8732887D1EFC44AFDBDE7F6D0BE9E914CD577ED7B3FFAD73118B62B02368B0568F22CB1454B03F446D8F4D10B93B0DA0D2530B61vEI5L" TargetMode="External"/><Relationship Id="rId210" Type="http://schemas.openxmlformats.org/officeDocument/2006/relationships/hyperlink" Target="https://docs.cntd.ru/document/499027303" TargetMode="External"/><Relationship Id="rId215" Type="http://schemas.openxmlformats.org/officeDocument/2006/relationships/footer" Target="footer1.xml"/><Relationship Id="rId26" Type="http://schemas.openxmlformats.org/officeDocument/2006/relationships/hyperlink" Target="consultantplus://offline/ref=AF435D8732887D1EFC44B0CEDB7F6D0BE8EA1FCE5C7C8AB9F7F47F138C6DEF346FF95A8E20CD1751BB6041789E151DBE2213A5C94F0963E6vBI3L" TargetMode="External"/><Relationship Id="rId47" Type="http://schemas.openxmlformats.org/officeDocument/2006/relationships/hyperlink" Target="consultantplus://offline/ref=AF435D8732887D1EFC44AFDBDE7F6D0BE9E914CD577ED7B3FFAD73118B62B03168E85A8F27D21551A569152BvDIBL" TargetMode="External"/><Relationship Id="rId68" Type="http://schemas.openxmlformats.org/officeDocument/2006/relationships/hyperlink" Target="http://www.consultant.ru/document/cons_doc_LAW_410306/f7f26a277d8e29823e6b98ee86e2f33837a81450/" TargetMode="External"/><Relationship Id="rId89" Type="http://schemas.openxmlformats.org/officeDocument/2006/relationships/hyperlink" Target="consultantplus://offline/ref=F3974405929CDE286BC3AE681FD1C81D507D1F1BAB7229DB6486FFD4C94116AA86D0786429366CFB6ECAA15FFDCEABK" TargetMode="External"/><Relationship Id="rId112" Type="http://schemas.openxmlformats.org/officeDocument/2006/relationships/hyperlink" Target="https://docs.cntd.ru/document/9004937" TargetMode="External"/><Relationship Id="rId133" Type="http://schemas.openxmlformats.org/officeDocument/2006/relationships/hyperlink" Target="consultantplus://offline/ref=AF435D8732887D1EFC44AFDBDE7F6D0BE9EE15CE5A7ED7B3FFAD73118B62B03168E85A8F27D21551A569152BvDIBL" TargetMode="External"/><Relationship Id="rId154" Type="http://schemas.openxmlformats.org/officeDocument/2006/relationships/image" Target="media/image20.wmf"/><Relationship Id="rId175" Type="http://schemas.openxmlformats.org/officeDocument/2006/relationships/hyperlink" Target="consultantplus://offline/ref=06BC20474DB760565093CB1E531772BEC6A9A8B028B6A3E1B1A549C4CD74A6D95FA4892BBF10B0FE069D5368f7T4N" TargetMode="External"/><Relationship Id="rId196" Type="http://schemas.openxmlformats.org/officeDocument/2006/relationships/hyperlink" Target="https://ru.wikipedia.org/wiki/%D0%A2%D1%80%D0%B0%D0%BD%D1%81%D0%BF%D0%BE%D1%80%D1%82%D0%BD%D0%BE%D0%B5_%D0%BF%D1%80%D0%B5%D0%B4%D0%BF%D1%80%D0%B8%D1%8F%D1%82%D0%B8%D0%B5" TargetMode="External"/><Relationship Id="rId200" Type="http://schemas.openxmlformats.org/officeDocument/2006/relationships/hyperlink" Target="consultantplus://offline/ref=F3974405929CDE286BC3AE681FD1C81D53781C17AF7729DB6486FFD4C94116AA94D02068293572FB64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37" Type="http://schemas.openxmlformats.org/officeDocument/2006/relationships/hyperlink" Target="https://base.garant.ru/199459/" TargetMode="External"/><Relationship Id="rId58" Type="http://schemas.openxmlformats.org/officeDocument/2006/relationships/hyperlink" Target="consultantplus://offline/ref=01B384758C61445753F859A4F7EA2D47DAA05D8C98AD9DD86A22C1680E6D1451A53250C18E4116DEEA168C892Ce5T6N" TargetMode="External"/><Relationship Id="rId79" Type="http://schemas.openxmlformats.org/officeDocument/2006/relationships/hyperlink" Target="consultantplus://offline/ref=F3974405929CDE286BC3AE681FD1C81D5272181AA07129DB6486FFD4C94116AA86D0786429366CFB6ECAA15FFDCEABK" TargetMode="External"/><Relationship Id="rId102" Type="http://schemas.openxmlformats.org/officeDocument/2006/relationships/hyperlink" Target="consultantplus://offline/ref=F3974405929CDE286BC3AE681FD1C81D507C1614AA7429DB6486FFD4C94116AA94D02068293572FA6FDFF70EBBBC3C308A3F3691D1491955C7A9K" TargetMode="External"/><Relationship Id="rId123" Type="http://schemas.openxmlformats.org/officeDocument/2006/relationships/image" Target="media/image10.tiff"/><Relationship Id="rId144" Type="http://schemas.openxmlformats.org/officeDocument/2006/relationships/hyperlink" Target="consultantplus://offline/ref=AF435D8732887D1EFC44AFDBDE7F6D0BE9E914CF5B7ED7B3FFAD73118B62B03168E85A8F27D21551A569152BvDIB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E9ECE-0815-47FD-88FF-0E6C0A6D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23589</TotalTime>
  <Pages>1</Pages>
  <Words>62516</Words>
  <Characters>356346</Characters>
  <Application>Microsoft Office Word</Application>
  <DocSecurity>0</DocSecurity>
  <Lines>2969</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418026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355</cp:revision>
  <dcterms:created xsi:type="dcterms:W3CDTF">2022-03-03T10:00:00Z</dcterms:created>
  <dcterms:modified xsi:type="dcterms:W3CDTF">2022-06-21T11:27:00Z</dcterms:modified>
</cp:coreProperties>
</file>