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E8" w:rsidRDefault="00C803E8">
      <w:pPr>
        <w:pStyle w:val="Heading1"/>
        <w:jc w:val="both"/>
      </w:pPr>
    </w:p>
    <w:p w:rsidR="00C803E8" w:rsidRDefault="00C803E8">
      <w:pPr>
        <w:pStyle w:val="Heading1"/>
        <w:jc w:val="both"/>
      </w:pPr>
    </w:p>
    <w:p w:rsidR="00C803E8" w:rsidRDefault="00C803E8">
      <w:pPr>
        <w:pStyle w:val="Heading1"/>
        <w:jc w:val="both"/>
      </w:pPr>
    </w:p>
    <w:p w:rsidR="00C803E8" w:rsidRDefault="00C803E8">
      <w:pPr>
        <w:pStyle w:val="Heading1"/>
        <w:jc w:val="both"/>
      </w:pPr>
    </w:p>
    <w:p w:rsidR="00C803E8" w:rsidRDefault="00C803E8">
      <w:pPr>
        <w:pStyle w:val="Heading1"/>
        <w:jc w:val="both"/>
      </w:pPr>
    </w:p>
    <w:p w:rsidR="00C803E8" w:rsidRDefault="00C803E8">
      <w:pPr>
        <w:pStyle w:val="Heading1"/>
        <w:jc w:val="both"/>
      </w:pPr>
    </w:p>
    <w:p w:rsidR="00C803E8" w:rsidRDefault="00C803E8">
      <w:pPr>
        <w:pStyle w:val="Heading1"/>
        <w:jc w:val="both"/>
      </w:pPr>
    </w:p>
    <w:p w:rsidR="00C803E8" w:rsidRDefault="00C803E8">
      <w:pPr>
        <w:pStyle w:val="Heading1"/>
        <w:jc w:val="both"/>
      </w:pPr>
    </w:p>
    <w:p w:rsidR="00C803E8" w:rsidRDefault="00C803E8">
      <w:pPr>
        <w:pStyle w:val="Heading1"/>
        <w:jc w:val="both"/>
      </w:pPr>
    </w:p>
    <w:p w:rsidR="00C803E8" w:rsidRDefault="00C803E8">
      <w:pPr>
        <w:pStyle w:val="Heading1"/>
        <w:jc w:val="both"/>
      </w:pPr>
    </w:p>
    <w:p w:rsidR="00C803E8" w:rsidRDefault="00C803E8">
      <w:pPr>
        <w:pStyle w:val="Heading1"/>
        <w:jc w:val="both"/>
      </w:pPr>
    </w:p>
    <w:p w:rsidR="00C803E8" w:rsidRDefault="00C803E8">
      <w:pPr>
        <w:pStyle w:val="Heading1"/>
        <w:jc w:val="both"/>
      </w:pPr>
    </w:p>
    <w:p w:rsidR="00C803E8" w:rsidRDefault="00C803E8">
      <w:pPr>
        <w:pStyle w:val="Heading1"/>
        <w:jc w:val="both"/>
      </w:pPr>
    </w:p>
    <w:p w:rsidR="00C803E8" w:rsidRDefault="00C803E8">
      <w:pPr>
        <w:pStyle w:val="Heading1"/>
        <w:jc w:val="both"/>
      </w:pPr>
    </w:p>
    <w:p w:rsidR="00C803E8" w:rsidRDefault="00C803E8" w:rsidP="00350AC0">
      <w:pPr>
        <w:pStyle w:val="Heading1"/>
      </w:pPr>
      <w:bookmarkStart w:id="0" w:name="_GoBack"/>
      <w:r w:rsidRPr="001C19CB">
        <w:t>Об утверждении Положения о проведении публичных</w:t>
      </w:r>
    </w:p>
    <w:p w:rsidR="00C803E8" w:rsidRDefault="00C803E8" w:rsidP="00350AC0">
      <w:pPr>
        <w:pStyle w:val="Heading1"/>
      </w:pPr>
      <w:r w:rsidRPr="001C19CB">
        <w:t xml:space="preserve"> слушаний, общественных обсуждений в области </w:t>
      </w:r>
    </w:p>
    <w:p w:rsidR="00C803E8" w:rsidRDefault="00C803E8" w:rsidP="00350AC0">
      <w:pPr>
        <w:pStyle w:val="Heading1"/>
        <w:rPr>
          <w:spacing w:val="1"/>
        </w:rPr>
      </w:pPr>
      <w:r w:rsidRPr="001C19CB">
        <w:t xml:space="preserve">градостроительной деятельности </w:t>
      </w:r>
      <w:r>
        <w:t>на</w:t>
      </w:r>
      <w:r>
        <w:rPr>
          <w:spacing w:val="1"/>
        </w:rPr>
        <w:t xml:space="preserve"> </w:t>
      </w:r>
      <w:r>
        <w:t>территории</w:t>
      </w:r>
      <w:r>
        <w:rPr>
          <w:spacing w:val="1"/>
        </w:rPr>
        <w:t xml:space="preserve"> </w:t>
      </w:r>
    </w:p>
    <w:p w:rsidR="00C803E8" w:rsidRDefault="00C803E8" w:rsidP="00350AC0">
      <w:pPr>
        <w:pStyle w:val="Heading1"/>
      </w:pPr>
      <w:r>
        <w:t xml:space="preserve">муниципального образования </w:t>
      </w:r>
    </w:p>
    <w:p w:rsidR="00C803E8" w:rsidRDefault="00C803E8" w:rsidP="00350AC0">
      <w:pPr>
        <w:pStyle w:val="Heading1"/>
      </w:pPr>
      <w:r>
        <w:t>Выселковский район</w:t>
      </w:r>
    </w:p>
    <w:bookmarkEnd w:id="0"/>
    <w:p w:rsidR="00C803E8" w:rsidRDefault="00C803E8">
      <w:pPr>
        <w:pStyle w:val="BodyText"/>
        <w:spacing w:before="4"/>
        <w:ind w:left="0"/>
        <w:jc w:val="left"/>
        <w:rPr>
          <w:b/>
          <w:sz w:val="27"/>
        </w:rPr>
      </w:pPr>
    </w:p>
    <w:p w:rsidR="00C803E8" w:rsidRDefault="00C803E8">
      <w:pPr>
        <w:pStyle w:val="BodyText"/>
        <w:spacing w:before="4"/>
        <w:ind w:left="0"/>
        <w:jc w:val="left"/>
        <w:rPr>
          <w:b/>
          <w:sz w:val="27"/>
        </w:rPr>
      </w:pPr>
    </w:p>
    <w:p w:rsidR="00C803E8" w:rsidRDefault="00C803E8">
      <w:pPr>
        <w:pStyle w:val="BodyText"/>
        <w:spacing w:before="4"/>
        <w:ind w:left="0"/>
        <w:jc w:val="left"/>
        <w:rPr>
          <w:b/>
          <w:sz w:val="27"/>
        </w:rPr>
      </w:pPr>
    </w:p>
    <w:p w:rsidR="00C803E8" w:rsidRDefault="00C803E8" w:rsidP="00350AC0">
      <w:pPr>
        <w:pStyle w:val="BodyText"/>
        <w:ind w:right="108" w:firstLine="705"/>
      </w:pPr>
      <w:r>
        <w:rPr>
          <w:color w:val="2C2C2C"/>
        </w:rPr>
        <w:t>В</w:t>
      </w:r>
      <w:r>
        <w:rPr>
          <w:color w:val="2C2C2C"/>
          <w:spacing w:val="1"/>
        </w:rPr>
        <w:t xml:space="preserve"> </w:t>
      </w:r>
      <w:r>
        <w:rPr>
          <w:color w:val="2C2C2C"/>
        </w:rPr>
        <w:t>соответствии</w:t>
      </w:r>
      <w:r>
        <w:rPr>
          <w:color w:val="2C2C2C"/>
          <w:spacing w:val="1"/>
        </w:rPr>
        <w:t xml:space="preserve"> </w:t>
      </w:r>
      <w:r>
        <w:rPr>
          <w:color w:val="2C2C2C"/>
        </w:rPr>
        <w:t>с</w:t>
      </w:r>
      <w:r>
        <w:rPr>
          <w:color w:val="2C2C2C"/>
          <w:spacing w:val="1"/>
        </w:rPr>
        <w:t xml:space="preserve"> </w:t>
      </w:r>
      <w:r>
        <w:t>Градостроительным</w:t>
      </w:r>
      <w:r>
        <w:rPr>
          <w:spacing w:val="1"/>
        </w:rPr>
        <w:t xml:space="preserve"> </w:t>
      </w:r>
      <w:r>
        <w:t>кодексом</w:t>
      </w:r>
      <w:r>
        <w:rPr>
          <w:spacing w:val="1"/>
        </w:rPr>
        <w:t xml:space="preserve"> </w:t>
      </w:r>
      <w:r>
        <w:t>Российской</w:t>
      </w:r>
      <w:r>
        <w:rPr>
          <w:spacing w:val="71"/>
        </w:rPr>
        <w:t xml:space="preserve"> </w:t>
      </w:r>
      <w:r>
        <w:t>Федерации,</w:t>
      </w:r>
      <w:r>
        <w:rPr>
          <w:spacing w:val="71"/>
        </w:rPr>
        <w:t xml:space="preserve"> </w:t>
      </w:r>
      <w:hyperlink r:id="rId5" w:anchor="7D20K3" w:history="1">
        <w:r w:rsidRPr="00864CE7">
          <w:rPr>
            <w:rStyle w:val="Hyperlink"/>
            <w:color w:val="auto"/>
            <w:u w:val="none"/>
            <w:shd w:val="clear" w:color="auto" w:fill="FFFFFF"/>
          </w:rPr>
          <w:t>Федеральным законом от 06</w:t>
        </w:r>
        <w:r>
          <w:rPr>
            <w:rStyle w:val="Hyperlink"/>
            <w:color w:val="auto"/>
            <w:u w:val="none"/>
            <w:shd w:val="clear" w:color="auto" w:fill="FFFFFF"/>
          </w:rPr>
          <w:t xml:space="preserve"> октября </w:t>
        </w:r>
        <w:r w:rsidRPr="00864CE7">
          <w:rPr>
            <w:rStyle w:val="Hyperlink"/>
            <w:color w:val="auto"/>
            <w:u w:val="none"/>
            <w:shd w:val="clear" w:color="auto" w:fill="FFFFFF"/>
          </w:rPr>
          <w:t>2003</w:t>
        </w:r>
        <w:r>
          <w:rPr>
            <w:rStyle w:val="Hyperlink"/>
            <w:color w:val="auto"/>
            <w:u w:val="none"/>
            <w:shd w:val="clear" w:color="auto" w:fill="FFFFFF"/>
          </w:rPr>
          <w:t xml:space="preserve"> года</w:t>
        </w:r>
        <w:r w:rsidRPr="00864CE7">
          <w:rPr>
            <w:rStyle w:val="Hyperlink"/>
            <w:color w:val="auto"/>
            <w:u w:val="none"/>
            <w:shd w:val="clear" w:color="auto" w:fill="FFFFFF"/>
          </w:rPr>
          <w:t xml:space="preserve"> </w:t>
        </w:r>
        <w:r>
          <w:rPr>
            <w:rStyle w:val="Hyperlink"/>
            <w:color w:val="auto"/>
            <w:u w:val="none"/>
            <w:shd w:val="clear" w:color="auto" w:fill="FFFFFF"/>
          </w:rPr>
          <w:t>№</w:t>
        </w:r>
        <w:r w:rsidRPr="00864CE7">
          <w:rPr>
            <w:rStyle w:val="Hyperlink"/>
            <w:color w:val="auto"/>
            <w:u w:val="none"/>
            <w:shd w:val="clear" w:color="auto" w:fill="FFFFFF"/>
          </w:rPr>
          <w:t xml:space="preserve"> 131-ФЗ </w:t>
        </w:r>
        <w:r>
          <w:rPr>
            <w:rStyle w:val="Hyperlink"/>
            <w:color w:val="auto"/>
            <w:u w:val="none"/>
            <w:shd w:val="clear" w:color="auto" w:fill="FFFFFF"/>
          </w:rPr>
          <w:t>«</w:t>
        </w:r>
        <w:r w:rsidRPr="00864CE7">
          <w:rPr>
            <w:rStyle w:val="Hyperlink"/>
            <w:color w:val="auto"/>
            <w:u w:val="none"/>
            <w:shd w:val="clear" w:color="auto" w:fill="FFFFFF"/>
          </w:rPr>
          <w:t>Об общих принципах организации местного самоуправления в Российской Федерации"</w:t>
        </w:r>
      </w:hyperlink>
      <w:r w:rsidRPr="00864CE7">
        <w:t xml:space="preserve"> </w:t>
      </w:r>
      <w:r>
        <w:rPr>
          <w:color w:val="2C2C2C"/>
        </w:rPr>
        <w:t>руководствуясь</w:t>
      </w:r>
      <w:r>
        <w:rPr>
          <w:color w:val="2C2C2C"/>
          <w:spacing w:val="1"/>
        </w:rPr>
        <w:t xml:space="preserve"> </w:t>
      </w:r>
      <w:r>
        <w:t>Уставом</w:t>
      </w:r>
      <w:r>
        <w:rPr>
          <w:spacing w:val="1"/>
        </w:rPr>
        <w:t xml:space="preserve"> </w:t>
      </w:r>
      <w:r>
        <w:rPr>
          <w:color w:val="2C2C2C"/>
        </w:rPr>
        <w:t>муниципального образования Выселковский район</w:t>
      </w:r>
      <w:r>
        <w:t>, Совет</w:t>
      </w:r>
      <w:r>
        <w:rPr>
          <w:spacing w:val="-5"/>
        </w:rPr>
        <w:t xml:space="preserve"> </w:t>
      </w:r>
      <w:r w:rsidRPr="00350AC0">
        <w:t xml:space="preserve">муниципального образования Выселковский район </w:t>
      </w:r>
      <w:r>
        <w:t>Р Е Ш И Л:</w:t>
      </w:r>
    </w:p>
    <w:p w:rsidR="00C803E8" w:rsidRPr="009361AE" w:rsidRDefault="00C803E8" w:rsidP="00626632">
      <w:pPr>
        <w:pStyle w:val="NormalWeb"/>
        <w:spacing w:before="0" w:beforeAutospacing="0" w:after="0" w:afterAutospacing="0"/>
        <w:ind w:firstLine="851"/>
        <w:jc w:val="both"/>
        <w:rPr>
          <w:color w:val="000000"/>
          <w:sz w:val="28"/>
          <w:szCs w:val="28"/>
        </w:rPr>
      </w:pPr>
      <w:bookmarkStart w:id="1" w:name="sub_1"/>
      <w:r w:rsidRPr="009361AE">
        <w:rPr>
          <w:color w:val="000000"/>
          <w:sz w:val="28"/>
          <w:szCs w:val="28"/>
        </w:rPr>
        <w:t>1.</w:t>
      </w:r>
      <w:r>
        <w:rPr>
          <w:color w:val="000000"/>
          <w:sz w:val="28"/>
          <w:szCs w:val="28"/>
        </w:rPr>
        <w:t xml:space="preserve"> </w:t>
      </w:r>
      <w:r w:rsidRPr="009361AE">
        <w:rPr>
          <w:color w:val="000000"/>
          <w:sz w:val="28"/>
          <w:szCs w:val="28"/>
        </w:rPr>
        <w:t xml:space="preserve">Утвердить Положение о </w:t>
      </w:r>
      <w:r>
        <w:rPr>
          <w:sz w:val="28"/>
          <w:szCs w:val="28"/>
        </w:rPr>
        <w:t xml:space="preserve">проведении публичных слушаний, общественных обсуждений в области </w:t>
      </w:r>
      <w:r w:rsidRPr="000948A6">
        <w:rPr>
          <w:sz w:val="28"/>
          <w:szCs w:val="28"/>
        </w:rPr>
        <w:t xml:space="preserve">градостроительной деятельности </w:t>
      </w:r>
      <w:r>
        <w:rPr>
          <w:sz w:val="28"/>
          <w:szCs w:val="28"/>
        </w:rPr>
        <w:t>на территории</w:t>
      </w:r>
      <w:r w:rsidRPr="000948A6">
        <w:rPr>
          <w:sz w:val="28"/>
          <w:szCs w:val="28"/>
        </w:rPr>
        <w:t xml:space="preserve"> муниципально</w:t>
      </w:r>
      <w:r>
        <w:rPr>
          <w:sz w:val="28"/>
          <w:szCs w:val="28"/>
        </w:rPr>
        <w:t>го</w:t>
      </w:r>
      <w:r w:rsidRPr="000948A6">
        <w:rPr>
          <w:sz w:val="28"/>
          <w:szCs w:val="28"/>
        </w:rPr>
        <w:t xml:space="preserve"> </w:t>
      </w:r>
      <w:r>
        <w:rPr>
          <w:sz w:val="28"/>
          <w:szCs w:val="28"/>
        </w:rPr>
        <w:t>образования</w:t>
      </w:r>
      <w:r w:rsidRPr="000948A6">
        <w:rPr>
          <w:sz w:val="28"/>
          <w:szCs w:val="28"/>
        </w:rPr>
        <w:t xml:space="preserve"> </w:t>
      </w:r>
      <w:r>
        <w:rPr>
          <w:color w:val="000000"/>
          <w:sz w:val="28"/>
          <w:szCs w:val="28"/>
        </w:rPr>
        <w:t xml:space="preserve">Выселковский район </w:t>
      </w:r>
      <w:r w:rsidRPr="009361AE">
        <w:rPr>
          <w:color w:val="000000"/>
          <w:sz w:val="28"/>
          <w:szCs w:val="28"/>
        </w:rPr>
        <w:t>(прилагается).</w:t>
      </w:r>
      <w:bookmarkEnd w:id="1"/>
    </w:p>
    <w:p w:rsidR="00C803E8" w:rsidRDefault="00C803E8" w:rsidP="00626632">
      <w:pPr>
        <w:pStyle w:val="NoSpacing"/>
        <w:ind w:firstLine="851"/>
        <w:jc w:val="both"/>
        <w:rPr>
          <w:rFonts w:ascii="Times New Roman" w:hAnsi="Times New Roman"/>
          <w:sz w:val="28"/>
          <w:szCs w:val="28"/>
        </w:rPr>
      </w:pPr>
      <w:r w:rsidRPr="00AC21C4">
        <w:rPr>
          <w:rFonts w:ascii="Times New Roman" w:hAnsi="Times New Roman"/>
          <w:sz w:val="28"/>
          <w:szCs w:val="28"/>
        </w:rPr>
        <w:t xml:space="preserve">2. </w:t>
      </w:r>
      <w:r>
        <w:rPr>
          <w:rFonts w:ascii="Times New Roman" w:hAnsi="Times New Roman"/>
          <w:sz w:val="28"/>
          <w:szCs w:val="28"/>
        </w:rPr>
        <w:t>Установить, что в отношении</w:t>
      </w:r>
      <w:r w:rsidRPr="00864CE7">
        <w:rPr>
          <w:rFonts w:ascii="Times New Roman" w:hAnsi="Times New Roman"/>
          <w:sz w:val="28"/>
          <w:szCs w:val="28"/>
        </w:rPr>
        <w:t xml:space="preserve"> проект</w:t>
      </w:r>
      <w:r>
        <w:rPr>
          <w:rFonts w:ascii="Times New Roman" w:hAnsi="Times New Roman"/>
          <w:sz w:val="28"/>
          <w:szCs w:val="28"/>
        </w:rPr>
        <w:t>ов</w:t>
      </w:r>
      <w:r w:rsidRPr="00864CE7">
        <w:rPr>
          <w:rFonts w:ascii="Times New Roman" w:hAnsi="Times New Roman"/>
          <w:sz w:val="28"/>
          <w:szCs w:val="28"/>
        </w:rPr>
        <w:t xml:space="preserve"> Генерального плана, проект</w:t>
      </w:r>
      <w:r>
        <w:rPr>
          <w:rFonts w:ascii="Times New Roman" w:hAnsi="Times New Roman"/>
          <w:sz w:val="28"/>
          <w:szCs w:val="28"/>
        </w:rPr>
        <w:t>ов</w:t>
      </w:r>
      <w:r w:rsidRPr="00864CE7">
        <w:rPr>
          <w:rFonts w:ascii="Times New Roman" w:hAnsi="Times New Roman"/>
          <w:sz w:val="28"/>
          <w:szCs w:val="28"/>
        </w:rPr>
        <w:t xml:space="preserve"> Прав</w:t>
      </w:r>
      <w:r>
        <w:rPr>
          <w:rFonts w:ascii="Times New Roman" w:hAnsi="Times New Roman"/>
          <w:sz w:val="28"/>
          <w:szCs w:val="28"/>
        </w:rPr>
        <w:t xml:space="preserve">ил землепользования и застройки, </w:t>
      </w:r>
      <w:r w:rsidRPr="00864CE7">
        <w:rPr>
          <w:rFonts w:ascii="Times New Roman" w:hAnsi="Times New Roman"/>
          <w:sz w:val="28"/>
          <w:szCs w:val="28"/>
        </w:rPr>
        <w:t xml:space="preserve">проектов планировки территории, проектов межевания территории, проектов предусматривающих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sz w:val="28"/>
          <w:szCs w:val="28"/>
        </w:rPr>
        <w:t xml:space="preserve">рассматриваемых администрацией муниципального образования Выселковский район </w:t>
      </w:r>
      <w:r w:rsidRPr="00864CE7">
        <w:rPr>
          <w:rFonts w:ascii="Times New Roman" w:hAnsi="Times New Roman"/>
          <w:sz w:val="28"/>
          <w:szCs w:val="28"/>
        </w:rPr>
        <w:t>проводятся общественные обсуждения</w:t>
      </w:r>
      <w:r>
        <w:rPr>
          <w:rFonts w:ascii="Times New Roman" w:hAnsi="Times New Roman"/>
          <w:sz w:val="28"/>
          <w:szCs w:val="28"/>
        </w:rPr>
        <w:t>.</w:t>
      </w:r>
    </w:p>
    <w:p w:rsidR="00C803E8" w:rsidRPr="00AC21C4" w:rsidRDefault="00C803E8" w:rsidP="00626632">
      <w:pPr>
        <w:pStyle w:val="NoSpacing"/>
        <w:ind w:firstLine="851"/>
        <w:jc w:val="both"/>
        <w:rPr>
          <w:rFonts w:ascii="Times New Roman" w:hAnsi="Times New Roman"/>
          <w:sz w:val="28"/>
          <w:szCs w:val="28"/>
        </w:rPr>
      </w:pPr>
      <w:r>
        <w:rPr>
          <w:rFonts w:ascii="Times New Roman" w:hAnsi="Times New Roman"/>
          <w:sz w:val="28"/>
          <w:szCs w:val="28"/>
        </w:rPr>
        <w:t xml:space="preserve">3. </w:t>
      </w:r>
      <w:r w:rsidRPr="00AC21C4">
        <w:rPr>
          <w:rFonts w:ascii="Times New Roman" w:hAnsi="Times New Roman"/>
          <w:sz w:val="28"/>
          <w:szCs w:val="28"/>
        </w:rPr>
        <w:t>Опубликовать</w:t>
      </w:r>
      <w:r w:rsidRPr="00AC21C4">
        <w:rPr>
          <w:rFonts w:ascii="Times New Roman" w:hAnsi="Times New Roman"/>
          <w:spacing w:val="1"/>
          <w:sz w:val="28"/>
          <w:szCs w:val="28"/>
        </w:rPr>
        <w:t xml:space="preserve"> </w:t>
      </w:r>
      <w:r w:rsidRPr="00AC21C4">
        <w:rPr>
          <w:rFonts w:ascii="Times New Roman" w:hAnsi="Times New Roman"/>
          <w:sz w:val="28"/>
          <w:szCs w:val="28"/>
        </w:rPr>
        <w:t>настоящее</w:t>
      </w:r>
      <w:r w:rsidRPr="00AC21C4">
        <w:rPr>
          <w:rFonts w:ascii="Times New Roman" w:hAnsi="Times New Roman"/>
          <w:spacing w:val="1"/>
          <w:sz w:val="28"/>
          <w:szCs w:val="28"/>
        </w:rPr>
        <w:t xml:space="preserve"> </w:t>
      </w:r>
      <w:r w:rsidRPr="00AC21C4">
        <w:rPr>
          <w:rFonts w:ascii="Times New Roman" w:hAnsi="Times New Roman"/>
          <w:sz w:val="28"/>
          <w:szCs w:val="28"/>
        </w:rPr>
        <w:t>решение</w:t>
      </w:r>
      <w:r w:rsidRPr="00AC21C4">
        <w:rPr>
          <w:rFonts w:ascii="Times New Roman" w:hAnsi="Times New Roman"/>
          <w:spacing w:val="1"/>
          <w:sz w:val="28"/>
          <w:szCs w:val="28"/>
        </w:rPr>
        <w:t xml:space="preserve"> </w:t>
      </w:r>
      <w:r w:rsidRPr="00AC21C4">
        <w:rPr>
          <w:rFonts w:ascii="Times New Roman" w:hAnsi="Times New Roman"/>
          <w:sz w:val="28"/>
          <w:szCs w:val="28"/>
        </w:rPr>
        <w:t>в</w:t>
      </w:r>
      <w:r w:rsidRPr="00AC21C4">
        <w:rPr>
          <w:rFonts w:ascii="Times New Roman" w:hAnsi="Times New Roman"/>
          <w:spacing w:val="1"/>
          <w:sz w:val="28"/>
          <w:szCs w:val="28"/>
        </w:rPr>
        <w:t xml:space="preserve"> </w:t>
      </w:r>
      <w:r w:rsidRPr="00AC21C4">
        <w:rPr>
          <w:rFonts w:ascii="Times New Roman" w:hAnsi="Times New Roman"/>
          <w:sz w:val="28"/>
          <w:szCs w:val="28"/>
        </w:rPr>
        <w:t>печатном</w:t>
      </w:r>
      <w:r w:rsidRPr="00AC21C4">
        <w:rPr>
          <w:rFonts w:ascii="Times New Roman" w:hAnsi="Times New Roman"/>
          <w:spacing w:val="1"/>
          <w:sz w:val="28"/>
          <w:szCs w:val="28"/>
        </w:rPr>
        <w:t xml:space="preserve"> </w:t>
      </w:r>
      <w:r w:rsidRPr="00AC21C4">
        <w:rPr>
          <w:rFonts w:ascii="Times New Roman" w:hAnsi="Times New Roman"/>
          <w:sz w:val="28"/>
          <w:szCs w:val="28"/>
        </w:rPr>
        <w:t>средстве</w:t>
      </w:r>
      <w:r w:rsidRPr="00AC21C4">
        <w:rPr>
          <w:rFonts w:ascii="Times New Roman" w:hAnsi="Times New Roman"/>
          <w:spacing w:val="1"/>
          <w:sz w:val="28"/>
          <w:szCs w:val="28"/>
        </w:rPr>
        <w:t xml:space="preserve"> </w:t>
      </w:r>
      <w:r w:rsidRPr="00AC21C4">
        <w:rPr>
          <w:rFonts w:ascii="Times New Roman" w:hAnsi="Times New Roman"/>
          <w:sz w:val="28"/>
          <w:szCs w:val="28"/>
        </w:rPr>
        <w:t>массовой</w:t>
      </w:r>
      <w:r w:rsidRPr="00AC21C4">
        <w:rPr>
          <w:rFonts w:ascii="Times New Roman" w:hAnsi="Times New Roman"/>
          <w:spacing w:val="-67"/>
          <w:sz w:val="28"/>
          <w:szCs w:val="28"/>
        </w:rPr>
        <w:t xml:space="preserve"> </w:t>
      </w:r>
      <w:r w:rsidRPr="00AC21C4">
        <w:rPr>
          <w:rFonts w:ascii="Times New Roman" w:hAnsi="Times New Roman"/>
          <w:sz w:val="28"/>
          <w:szCs w:val="28"/>
        </w:rPr>
        <w:t>информации</w:t>
      </w:r>
      <w:r w:rsidRPr="00AC21C4">
        <w:rPr>
          <w:rFonts w:ascii="Times New Roman" w:hAnsi="Times New Roman"/>
          <w:spacing w:val="1"/>
          <w:sz w:val="28"/>
          <w:szCs w:val="28"/>
        </w:rPr>
        <w:t xml:space="preserve"> </w:t>
      </w:r>
      <w:r w:rsidRPr="00AC21C4">
        <w:rPr>
          <w:rFonts w:ascii="Times New Roman" w:hAnsi="Times New Roman"/>
          <w:sz w:val="28"/>
          <w:szCs w:val="28"/>
        </w:rPr>
        <w:t>«Власть Советов»</w:t>
      </w:r>
      <w:r w:rsidRPr="00AC21C4">
        <w:rPr>
          <w:rFonts w:ascii="Times New Roman" w:hAnsi="Times New Roman"/>
          <w:spacing w:val="1"/>
          <w:sz w:val="28"/>
          <w:szCs w:val="28"/>
        </w:rPr>
        <w:t xml:space="preserve"> </w:t>
      </w:r>
      <w:r w:rsidRPr="00AC21C4">
        <w:rPr>
          <w:rFonts w:ascii="Times New Roman" w:hAnsi="Times New Roman"/>
          <w:sz w:val="28"/>
          <w:szCs w:val="28"/>
        </w:rPr>
        <w:t>и</w:t>
      </w:r>
      <w:r w:rsidRPr="00AC21C4">
        <w:rPr>
          <w:rFonts w:ascii="Times New Roman" w:hAnsi="Times New Roman"/>
          <w:spacing w:val="1"/>
          <w:sz w:val="28"/>
          <w:szCs w:val="28"/>
        </w:rPr>
        <w:t xml:space="preserve"> </w:t>
      </w:r>
      <w:r w:rsidRPr="00AC21C4">
        <w:rPr>
          <w:rFonts w:ascii="Times New Roman" w:hAnsi="Times New Roman"/>
          <w:sz w:val="28"/>
          <w:szCs w:val="28"/>
        </w:rPr>
        <w:t>разместить</w:t>
      </w:r>
      <w:r w:rsidRPr="00AC21C4">
        <w:rPr>
          <w:rFonts w:ascii="Times New Roman" w:hAnsi="Times New Roman"/>
          <w:spacing w:val="1"/>
          <w:sz w:val="28"/>
          <w:szCs w:val="28"/>
        </w:rPr>
        <w:t xml:space="preserve"> </w:t>
      </w:r>
      <w:r w:rsidRPr="00AC21C4">
        <w:rPr>
          <w:rFonts w:ascii="Times New Roman" w:hAnsi="Times New Roman"/>
          <w:sz w:val="28"/>
          <w:szCs w:val="28"/>
        </w:rPr>
        <w:t>на</w:t>
      </w:r>
      <w:r w:rsidRPr="00AC21C4">
        <w:rPr>
          <w:rFonts w:ascii="Times New Roman" w:hAnsi="Times New Roman"/>
          <w:spacing w:val="1"/>
          <w:sz w:val="28"/>
          <w:szCs w:val="28"/>
        </w:rPr>
        <w:t xml:space="preserve"> </w:t>
      </w:r>
      <w:r w:rsidRPr="00AC21C4">
        <w:rPr>
          <w:rFonts w:ascii="Times New Roman" w:hAnsi="Times New Roman"/>
          <w:sz w:val="28"/>
          <w:szCs w:val="28"/>
        </w:rPr>
        <w:t>официальном</w:t>
      </w:r>
      <w:r w:rsidRPr="00AC21C4">
        <w:rPr>
          <w:rFonts w:ascii="Times New Roman" w:hAnsi="Times New Roman"/>
          <w:spacing w:val="57"/>
          <w:sz w:val="28"/>
          <w:szCs w:val="28"/>
        </w:rPr>
        <w:t xml:space="preserve"> </w:t>
      </w:r>
      <w:r w:rsidRPr="00AC21C4">
        <w:rPr>
          <w:rFonts w:ascii="Times New Roman" w:hAnsi="Times New Roman"/>
          <w:sz w:val="28"/>
          <w:szCs w:val="28"/>
        </w:rPr>
        <w:t>сайте</w:t>
      </w:r>
      <w:r w:rsidRPr="00AC21C4">
        <w:rPr>
          <w:rFonts w:ascii="Times New Roman" w:hAnsi="Times New Roman"/>
          <w:spacing w:val="57"/>
          <w:sz w:val="28"/>
          <w:szCs w:val="28"/>
        </w:rPr>
        <w:t xml:space="preserve"> </w:t>
      </w:r>
      <w:r w:rsidRPr="00AC21C4">
        <w:rPr>
          <w:rFonts w:ascii="Times New Roman" w:hAnsi="Times New Roman"/>
          <w:sz w:val="28"/>
          <w:szCs w:val="28"/>
        </w:rPr>
        <w:t>администрации</w:t>
      </w:r>
      <w:r w:rsidRPr="00AC21C4">
        <w:rPr>
          <w:rFonts w:ascii="Times New Roman" w:hAnsi="Times New Roman"/>
          <w:spacing w:val="61"/>
          <w:sz w:val="28"/>
          <w:szCs w:val="28"/>
        </w:rPr>
        <w:t xml:space="preserve"> </w:t>
      </w:r>
      <w:r w:rsidRPr="00AC21C4">
        <w:rPr>
          <w:rFonts w:ascii="Times New Roman" w:hAnsi="Times New Roman"/>
          <w:sz w:val="28"/>
          <w:szCs w:val="28"/>
        </w:rPr>
        <w:t>муниципального образования Выселковский</w:t>
      </w:r>
      <w:r w:rsidRPr="00AC21C4">
        <w:rPr>
          <w:rFonts w:ascii="Times New Roman" w:hAnsi="Times New Roman"/>
          <w:spacing w:val="56"/>
          <w:sz w:val="28"/>
          <w:szCs w:val="28"/>
        </w:rPr>
        <w:t xml:space="preserve"> </w:t>
      </w:r>
      <w:r w:rsidRPr="00AC21C4">
        <w:rPr>
          <w:rFonts w:ascii="Times New Roman" w:hAnsi="Times New Roman"/>
          <w:sz w:val="28"/>
          <w:szCs w:val="28"/>
        </w:rPr>
        <w:t>район</w:t>
      </w:r>
      <w:r w:rsidRPr="00AC21C4">
        <w:rPr>
          <w:rFonts w:ascii="Times New Roman" w:hAnsi="Times New Roman"/>
          <w:spacing w:val="57"/>
          <w:sz w:val="28"/>
          <w:szCs w:val="28"/>
        </w:rPr>
        <w:t xml:space="preserve"> </w:t>
      </w:r>
      <w:r w:rsidRPr="00AC21C4">
        <w:rPr>
          <w:rFonts w:ascii="Times New Roman" w:hAnsi="Times New Roman"/>
          <w:sz w:val="28"/>
          <w:szCs w:val="28"/>
        </w:rPr>
        <w:t>в</w:t>
      </w:r>
      <w:r w:rsidRPr="00AC21C4">
        <w:rPr>
          <w:rFonts w:ascii="Times New Roman" w:hAnsi="Times New Roman"/>
          <w:spacing w:val="23"/>
          <w:sz w:val="28"/>
          <w:szCs w:val="28"/>
        </w:rPr>
        <w:t xml:space="preserve"> </w:t>
      </w:r>
      <w:r w:rsidRPr="00AC21C4">
        <w:rPr>
          <w:rFonts w:ascii="Times New Roman" w:hAnsi="Times New Roman"/>
          <w:sz w:val="28"/>
          <w:szCs w:val="28"/>
        </w:rPr>
        <w:t>информационно-телекоммуникационной</w:t>
      </w:r>
      <w:r w:rsidRPr="00AC21C4">
        <w:rPr>
          <w:rFonts w:ascii="Times New Roman" w:hAnsi="Times New Roman"/>
          <w:spacing w:val="24"/>
          <w:sz w:val="28"/>
          <w:szCs w:val="28"/>
        </w:rPr>
        <w:t xml:space="preserve"> </w:t>
      </w:r>
      <w:r w:rsidRPr="00AC21C4">
        <w:rPr>
          <w:rFonts w:ascii="Times New Roman" w:hAnsi="Times New Roman"/>
          <w:sz w:val="28"/>
          <w:szCs w:val="28"/>
        </w:rPr>
        <w:t>сети «Интернет».</w:t>
      </w:r>
    </w:p>
    <w:p w:rsidR="00C803E8" w:rsidRPr="00AC21C4" w:rsidRDefault="00C803E8" w:rsidP="00626632">
      <w:pPr>
        <w:pStyle w:val="NormalWeb"/>
        <w:spacing w:before="0" w:beforeAutospacing="0" w:after="0" w:afterAutospacing="0"/>
        <w:ind w:firstLine="851"/>
        <w:jc w:val="both"/>
        <w:rPr>
          <w:sz w:val="28"/>
          <w:szCs w:val="28"/>
        </w:rPr>
      </w:pPr>
      <w:r>
        <w:rPr>
          <w:sz w:val="28"/>
          <w:szCs w:val="28"/>
        </w:rPr>
        <w:t>4</w:t>
      </w:r>
      <w:r w:rsidRPr="00AC21C4">
        <w:rPr>
          <w:sz w:val="28"/>
          <w:szCs w:val="28"/>
        </w:rPr>
        <w:t xml:space="preserve">. Контроль за выполнение настоящего </w:t>
      </w:r>
      <w:r>
        <w:rPr>
          <w:sz w:val="28"/>
          <w:szCs w:val="28"/>
        </w:rPr>
        <w:t>решения</w:t>
      </w:r>
      <w:r w:rsidRPr="00AC21C4">
        <w:rPr>
          <w:sz w:val="28"/>
          <w:szCs w:val="28"/>
        </w:rPr>
        <w:t xml:space="preserve"> возложить на заместителя главы муниципального образования Выселковский район В.В.Кононенко.</w:t>
      </w:r>
    </w:p>
    <w:p w:rsidR="00C803E8" w:rsidRPr="00AC21C4" w:rsidRDefault="00C803E8" w:rsidP="00626632">
      <w:pPr>
        <w:pStyle w:val="NoSpacing"/>
        <w:ind w:firstLine="851"/>
        <w:jc w:val="both"/>
        <w:rPr>
          <w:rFonts w:ascii="Times New Roman" w:hAnsi="Times New Roman"/>
          <w:sz w:val="28"/>
          <w:szCs w:val="28"/>
          <w:lang w:eastAsia="ru-RU"/>
        </w:rPr>
      </w:pPr>
      <w:r>
        <w:rPr>
          <w:rFonts w:ascii="Times New Roman" w:hAnsi="Times New Roman"/>
          <w:sz w:val="28"/>
          <w:szCs w:val="28"/>
        </w:rPr>
        <w:t>5</w:t>
      </w:r>
      <w:r w:rsidRPr="00AC21C4">
        <w:rPr>
          <w:rFonts w:ascii="Times New Roman" w:hAnsi="Times New Roman"/>
          <w:sz w:val="28"/>
          <w:szCs w:val="28"/>
        </w:rPr>
        <w:t xml:space="preserve">. </w:t>
      </w:r>
      <w:r w:rsidRPr="00AC21C4">
        <w:rPr>
          <w:rFonts w:ascii="Times New Roman" w:hAnsi="Times New Roman"/>
          <w:sz w:val="28"/>
          <w:szCs w:val="28"/>
          <w:lang w:eastAsia="ru-RU"/>
        </w:rPr>
        <w:t>Настоящее решение вступает в силу со дня</w:t>
      </w:r>
      <w:r>
        <w:rPr>
          <w:rFonts w:ascii="Times New Roman" w:hAnsi="Times New Roman"/>
          <w:sz w:val="28"/>
          <w:szCs w:val="28"/>
          <w:lang w:eastAsia="ru-RU"/>
        </w:rPr>
        <w:t xml:space="preserve"> его официального опубликования</w:t>
      </w:r>
      <w:r w:rsidRPr="00AC21C4">
        <w:rPr>
          <w:rFonts w:ascii="Times New Roman" w:hAnsi="Times New Roman"/>
          <w:sz w:val="28"/>
          <w:szCs w:val="28"/>
          <w:lang w:eastAsia="ru-RU"/>
        </w:rPr>
        <w:t xml:space="preserve">. </w:t>
      </w:r>
    </w:p>
    <w:p w:rsidR="00C803E8" w:rsidRDefault="00C803E8" w:rsidP="00626632">
      <w:pPr>
        <w:rPr>
          <w:sz w:val="24"/>
          <w:szCs w:val="24"/>
        </w:rPr>
      </w:pPr>
    </w:p>
    <w:p w:rsidR="00C803E8" w:rsidRDefault="00C803E8" w:rsidP="00626632"/>
    <w:p w:rsidR="00C803E8" w:rsidRDefault="00C803E8" w:rsidP="00626632"/>
    <w:p w:rsidR="00C803E8" w:rsidRDefault="00C803E8" w:rsidP="00626632">
      <w:pPr>
        <w:tabs>
          <w:tab w:val="left" w:pos="5595"/>
        </w:tabs>
        <w:ind w:right="-82"/>
        <w:rPr>
          <w:sz w:val="28"/>
          <w:szCs w:val="28"/>
        </w:rPr>
      </w:pPr>
      <w:r>
        <w:rPr>
          <w:sz w:val="28"/>
          <w:szCs w:val="28"/>
        </w:rPr>
        <w:t xml:space="preserve">Глава муниципального </w:t>
      </w:r>
      <w:r>
        <w:rPr>
          <w:sz w:val="28"/>
          <w:szCs w:val="28"/>
        </w:rPr>
        <w:tab/>
        <w:t xml:space="preserve">      Председатель Совета</w:t>
      </w:r>
    </w:p>
    <w:p w:rsidR="00C803E8" w:rsidRDefault="00C803E8" w:rsidP="00626632">
      <w:pPr>
        <w:ind w:right="-82"/>
        <w:rPr>
          <w:sz w:val="28"/>
          <w:szCs w:val="28"/>
        </w:rPr>
      </w:pPr>
      <w:r>
        <w:rPr>
          <w:sz w:val="28"/>
          <w:szCs w:val="28"/>
        </w:rPr>
        <w:t xml:space="preserve">образования Выселковский район                            муниципального образования                                 </w:t>
      </w:r>
    </w:p>
    <w:p w:rsidR="00C803E8" w:rsidRDefault="00C803E8" w:rsidP="00626632">
      <w:pPr>
        <w:tabs>
          <w:tab w:val="left" w:pos="5670"/>
        </w:tabs>
        <w:ind w:right="-82"/>
        <w:rPr>
          <w:sz w:val="28"/>
          <w:szCs w:val="28"/>
        </w:rPr>
      </w:pPr>
      <w:r>
        <w:rPr>
          <w:sz w:val="28"/>
          <w:szCs w:val="28"/>
        </w:rPr>
        <w:t xml:space="preserve">                                  </w:t>
      </w:r>
      <w:r>
        <w:rPr>
          <w:sz w:val="28"/>
          <w:szCs w:val="28"/>
        </w:rPr>
        <w:tab/>
        <w:t xml:space="preserve">     Выселковский район</w:t>
      </w:r>
    </w:p>
    <w:p w:rsidR="00C803E8" w:rsidRDefault="00C803E8" w:rsidP="00626632">
      <w:pPr>
        <w:tabs>
          <w:tab w:val="left" w:pos="7260"/>
        </w:tabs>
        <w:ind w:right="-82"/>
        <w:rPr>
          <w:sz w:val="24"/>
          <w:szCs w:val="24"/>
        </w:rPr>
      </w:pPr>
      <w:r>
        <w:rPr>
          <w:sz w:val="28"/>
          <w:szCs w:val="28"/>
        </w:rPr>
        <w:t xml:space="preserve">                                  С.И.Фирстков</w:t>
      </w:r>
      <w:r>
        <w:rPr>
          <w:sz w:val="28"/>
          <w:szCs w:val="28"/>
        </w:rPr>
        <w:tab/>
        <w:t xml:space="preserve">           Н.С.Сочивко</w:t>
      </w:r>
    </w:p>
    <w:p w:rsidR="00C803E8" w:rsidRDefault="00C803E8" w:rsidP="00350AC0">
      <w:pPr>
        <w:pStyle w:val="BodyText"/>
        <w:ind w:right="108" w:firstLine="705"/>
      </w:pPr>
    </w:p>
    <w:p w:rsidR="00C803E8" w:rsidRDefault="00C803E8" w:rsidP="00350AC0">
      <w:pPr>
        <w:pStyle w:val="BodyText"/>
        <w:ind w:right="108" w:firstLine="705"/>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Default="00C803E8" w:rsidP="009751CF">
      <w:pPr>
        <w:widowControl/>
        <w:autoSpaceDE/>
        <w:autoSpaceDN/>
        <w:ind w:left="4820"/>
        <w:jc w:val="center"/>
        <w:rPr>
          <w:color w:val="000000"/>
          <w:sz w:val="28"/>
          <w:szCs w:val="28"/>
          <w:lang w:eastAsia="ru-RU"/>
        </w:rPr>
      </w:pPr>
    </w:p>
    <w:p w:rsidR="00C803E8" w:rsidRPr="009751CF" w:rsidRDefault="00C803E8" w:rsidP="009751CF">
      <w:pPr>
        <w:widowControl/>
        <w:autoSpaceDE/>
        <w:autoSpaceDN/>
        <w:ind w:left="4820"/>
        <w:jc w:val="center"/>
        <w:rPr>
          <w:color w:val="000000"/>
          <w:sz w:val="28"/>
          <w:szCs w:val="28"/>
          <w:lang w:eastAsia="ru-RU"/>
        </w:rPr>
      </w:pPr>
      <w:r w:rsidRPr="009751CF">
        <w:rPr>
          <w:color w:val="000000"/>
          <w:sz w:val="28"/>
          <w:szCs w:val="28"/>
          <w:lang w:eastAsia="ru-RU"/>
        </w:rPr>
        <w:t>ПРИЛОЖЕНИЕ</w:t>
      </w:r>
    </w:p>
    <w:p w:rsidR="00C803E8" w:rsidRPr="009751CF" w:rsidRDefault="00C803E8" w:rsidP="009751CF">
      <w:pPr>
        <w:widowControl/>
        <w:autoSpaceDE/>
        <w:autoSpaceDN/>
        <w:ind w:left="4820"/>
        <w:jc w:val="center"/>
        <w:rPr>
          <w:color w:val="000000"/>
          <w:sz w:val="28"/>
          <w:szCs w:val="28"/>
          <w:lang w:eastAsia="ru-RU"/>
        </w:rPr>
      </w:pPr>
    </w:p>
    <w:p w:rsidR="00C803E8" w:rsidRPr="009751CF" w:rsidRDefault="00C803E8" w:rsidP="009751CF">
      <w:pPr>
        <w:widowControl/>
        <w:autoSpaceDE/>
        <w:autoSpaceDN/>
        <w:ind w:left="4820"/>
        <w:jc w:val="center"/>
        <w:rPr>
          <w:color w:val="000000"/>
          <w:sz w:val="28"/>
          <w:szCs w:val="28"/>
          <w:lang w:eastAsia="ru-RU"/>
        </w:rPr>
      </w:pPr>
      <w:r w:rsidRPr="009751CF">
        <w:rPr>
          <w:color w:val="000000"/>
          <w:sz w:val="28"/>
          <w:szCs w:val="28"/>
          <w:lang w:eastAsia="ru-RU"/>
        </w:rPr>
        <w:t>УТВЕРЖДЕНО</w:t>
      </w:r>
    </w:p>
    <w:p w:rsidR="00C803E8" w:rsidRPr="009751CF" w:rsidRDefault="00C803E8" w:rsidP="009751CF">
      <w:pPr>
        <w:widowControl/>
        <w:autoSpaceDE/>
        <w:autoSpaceDN/>
        <w:ind w:left="4820"/>
        <w:jc w:val="center"/>
        <w:rPr>
          <w:color w:val="000000"/>
          <w:sz w:val="28"/>
          <w:szCs w:val="28"/>
          <w:lang w:eastAsia="ru-RU"/>
        </w:rPr>
      </w:pPr>
      <w:r w:rsidRPr="009751CF">
        <w:rPr>
          <w:color w:val="000000"/>
          <w:sz w:val="28"/>
          <w:szCs w:val="28"/>
          <w:lang w:eastAsia="ru-RU"/>
        </w:rPr>
        <w:t>решением Совета муниципального</w:t>
      </w:r>
    </w:p>
    <w:p w:rsidR="00C803E8" w:rsidRPr="009751CF" w:rsidRDefault="00C803E8" w:rsidP="009751CF">
      <w:pPr>
        <w:widowControl/>
        <w:autoSpaceDE/>
        <w:autoSpaceDN/>
        <w:ind w:left="4820"/>
        <w:jc w:val="center"/>
        <w:rPr>
          <w:color w:val="000000"/>
          <w:sz w:val="28"/>
          <w:szCs w:val="28"/>
          <w:lang w:eastAsia="ru-RU"/>
        </w:rPr>
      </w:pPr>
      <w:r w:rsidRPr="009751CF">
        <w:rPr>
          <w:color w:val="000000"/>
          <w:sz w:val="28"/>
          <w:szCs w:val="28"/>
          <w:lang w:eastAsia="ru-RU"/>
        </w:rPr>
        <w:t>образования Выселковский район</w:t>
      </w:r>
    </w:p>
    <w:p w:rsidR="00C803E8" w:rsidRPr="009751CF" w:rsidRDefault="00C803E8" w:rsidP="009751CF">
      <w:pPr>
        <w:widowControl/>
        <w:autoSpaceDE/>
        <w:autoSpaceDN/>
        <w:ind w:left="4820"/>
        <w:jc w:val="center"/>
        <w:rPr>
          <w:color w:val="000000"/>
          <w:sz w:val="28"/>
          <w:szCs w:val="28"/>
          <w:lang w:eastAsia="ru-RU"/>
        </w:rPr>
      </w:pPr>
      <w:r w:rsidRPr="009751CF">
        <w:rPr>
          <w:color w:val="000000"/>
          <w:sz w:val="28"/>
          <w:szCs w:val="28"/>
          <w:lang w:eastAsia="ru-RU"/>
        </w:rPr>
        <w:t>от _______________. № _________</w:t>
      </w:r>
    </w:p>
    <w:p w:rsidR="00C803E8" w:rsidRDefault="00C803E8" w:rsidP="009751CF">
      <w:pPr>
        <w:widowControl/>
        <w:autoSpaceDE/>
        <w:autoSpaceDN/>
        <w:ind w:firstLine="567"/>
        <w:jc w:val="both"/>
        <w:rPr>
          <w:color w:val="000000"/>
          <w:sz w:val="28"/>
          <w:szCs w:val="28"/>
          <w:lang w:eastAsia="ru-RU"/>
        </w:rPr>
      </w:pPr>
      <w:r w:rsidRPr="009751CF">
        <w:rPr>
          <w:color w:val="000000"/>
          <w:sz w:val="28"/>
          <w:szCs w:val="28"/>
          <w:lang w:eastAsia="ru-RU"/>
        </w:rPr>
        <w:t> </w:t>
      </w:r>
    </w:p>
    <w:p w:rsidR="00C803E8" w:rsidRPr="009751CF" w:rsidRDefault="00C803E8" w:rsidP="009751CF">
      <w:pPr>
        <w:widowControl/>
        <w:autoSpaceDE/>
        <w:autoSpaceDN/>
        <w:ind w:firstLine="567"/>
        <w:jc w:val="both"/>
        <w:rPr>
          <w:color w:val="000000"/>
          <w:sz w:val="28"/>
          <w:szCs w:val="28"/>
          <w:lang w:eastAsia="ru-RU"/>
        </w:rPr>
      </w:pPr>
    </w:p>
    <w:p w:rsidR="00C803E8" w:rsidRPr="009751CF" w:rsidRDefault="00C803E8" w:rsidP="009751CF">
      <w:pPr>
        <w:widowControl/>
        <w:autoSpaceDE/>
        <w:autoSpaceDN/>
        <w:jc w:val="center"/>
        <w:rPr>
          <w:bCs/>
          <w:color w:val="000000"/>
          <w:sz w:val="28"/>
          <w:szCs w:val="28"/>
          <w:lang w:eastAsia="ru-RU"/>
        </w:rPr>
      </w:pPr>
      <w:r w:rsidRPr="009751CF">
        <w:rPr>
          <w:bCs/>
          <w:color w:val="000000"/>
          <w:sz w:val="28"/>
          <w:szCs w:val="28"/>
          <w:lang w:eastAsia="ru-RU"/>
        </w:rPr>
        <w:t>ПОЛОЖЕНИЕ</w:t>
      </w:r>
    </w:p>
    <w:p w:rsidR="00C803E8" w:rsidRPr="009751CF" w:rsidRDefault="00C803E8" w:rsidP="009751CF">
      <w:pPr>
        <w:pStyle w:val="BodyText"/>
        <w:ind w:right="108" w:firstLine="705"/>
        <w:jc w:val="center"/>
      </w:pPr>
      <w:r w:rsidRPr="009751CF">
        <w:rPr>
          <w:bCs/>
          <w:color w:val="000000"/>
          <w:lang w:eastAsia="ru-RU"/>
        </w:rPr>
        <w:t>о проведении публичных слушаний, общественных обсуждений в области градостроительной деятельности на территории муниципального образования Выселковский район</w:t>
      </w:r>
    </w:p>
    <w:p w:rsidR="00C803E8" w:rsidRDefault="00C803E8" w:rsidP="00350AC0">
      <w:pPr>
        <w:pStyle w:val="BodyText"/>
        <w:ind w:right="108" w:firstLine="705"/>
      </w:pPr>
    </w:p>
    <w:p w:rsidR="00C803E8" w:rsidRDefault="00C803E8" w:rsidP="009751CF">
      <w:pPr>
        <w:tabs>
          <w:tab w:val="left" w:pos="1171"/>
        </w:tabs>
        <w:spacing w:before="1"/>
        <w:ind w:firstLine="851"/>
        <w:jc w:val="both"/>
        <w:rPr>
          <w:color w:val="2C2C2C"/>
          <w:sz w:val="28"/>
        </w:rPr>
      </w:pPr>
      <w:r w:rsidRPr="009751CF">
        <w:rPr>
          <w:color w:val="2C2C2C"/>
          <w:sz w:val="28"/>
        </w:rPr>
        <w:t>Настоящее Положение устанавливает в соответствии с Конституцией Российской</w:t>
      </w:r>
      <w:r w:rsidRPr="009751CF">
        <w:rPr>
          <w:color w:val="2C2C2C"/>
          <w:sz w:val="28"/>
        </w:rPr>
        <w:tab/>
        <w:t>Федерации, Градостроительным кодексом</w:t>
      </w:r>
      <w:r>
        <w:rPr>
          <w:color w:val="2C2C2C"/>
          <w:sz w:val="28"/>
        </w:rPr>
        <w:t xml:space="preserve"> </w:t>
      </w:r>
      <w:r w:rsidRPr="009751CF">
        <w:rPr>
          <w:color w:val="2C2C2C"/>
          <w:sz w:val="28"/>
        </w:rPr>
        <w:t xml:space="preserve">Российской Федерации, Федеральным законом от 6 октября 2003 года № 131 -ФЗ «Об общих принципах организации местного самоуправления в Российской Федерации», Уставом муниципального образования </w:t>
      </w:r>
      <w:r>
        <w:rPr>
          <w:color w:val="2C2C2C"/>
          <w:sz w:val="28"/>
        </w:rPr>
        <w:t>Выселковский район</w:t>
      </w:r>
      <w:r w:rsidRPr="009751CF">
        <w:rPr>
          <w:color w:val="2C2C2C"/>
          <w:sz w:val="28"/>
        </w:rPr>
        <w:t xml:space="preserve"> </w:t>
      </w:r>
      <w:r>
        <w:rPr>
          <w:color w:val="2C2C2C"/>
          <w:sz w:val="28"/>
        </w:rPr>
        <w:t>порядок</w:t>
      </w:r>
      <w:r w:rsidRPr="009751CF">
        <w:rPr>
          <w:color w:val="2C2C2C"/>
          <w:sz w:val="28"/>
        </w:rPr>
        <w:t xml:space="preserve"> организации и проведения публичных</w:t>
      </w:r>
      <w:r>
        <w:rPr>
          <w:color w:val="2C2C2C"/>
          <w:sz w:val="28"/>
        </w:rPr>
        <w:t xml:space="preserve"> </w:t>
      </w:r>
      <w:r w:rsidRPr="009751CF">
        <w:rPr>
          <w:color w:val="2C2C2C"/>
          <w:sz w:val="28"/>
        </w:rPr>
        <w:t>слушаний,</w:t>
      </w:r>
      <w:r>
        <w:rPr>
          <w:color w:val="2C2C2C"/>
          <w:sz w:val="28"/>
        </w:rPr>
        <w:t xml:space="preserve"> </w:t>
      </w:r>
      <w:r w:rsidRPr="009751CF">
        <w:rPr>
          <w:color w:val="2C2C2C"/>
          <w:sz w:val="28"/>
        </w:rPr>
        <w:t>общественных обсуждений</w:t>
      </w:r>
      <w:r>
        <w:rPr>
          <w:color w:val="2C2C2C"/>
          <w:sz w:val="28"/>
        </w:rPr>
        <w:t xml:space="preserve"> </w:t>
      </w:r>
      <w:r w:rsidRPr="009751CF">
        <w:rPr>
          <w:color w:val="2C2C2C"/>
          <w:sz w:val="28"/>
        </w:rPr>
        <w:t>в области</w:t>
      </w:r>
      <w:r>
        <w:rPr>
          <w:color w:val="2C2C2C"/>
          <w:sz w:val="28"/>
        </w:rPr>
        <w:t xml:space="preserve"> </w:t>
      </w:r>
      <w:r w:rsidRPr="009751CF">
        <w:rPr>
          <w:color w:val="2C2C2C"/>
          <w:sz w:val="28"/>
        </w:rPr>
        <w:t xml:space="preserve">градостроительной деятельности на территории муниципального образования </w:t>
      </w:r>
      <w:r>
        <w:rPr>
          <w:color w:val="2C2C2C"/>
          <w:sz w:val="28"/>
        </w:rPr>
        <w:t xml:space="preserve">Выселковский район </w:t>
      </w:r>
      <w:r w:rsidRPr="009751CF">
        <w:rPr>
          <w:color w:val="2C2C2C"/>
          <w:sz w:val="28"/>
        </w:rPr>
        <w:t>(далее</w:t>
      </w:r>
      <w:r w:rsidRPr="009751CF">
        <w:rPr>
          <w:color w:val="2C2C2C"/>
          <w:spacing w:val="8"/>
          <w:sz w:val="28"/>
        </w:rPr>
        <w:t xml:space="preserve"> </w:t>
      </w:r>
      <w:r>
        <w:rPr>
          <w:color w:val="2C2C2C"/>
          <w:sz w:val="28"/>
        </w:rPr>
        <w:t>–</w:t>
      </w:r>
      <w:r w:rsidRPr="009751CF">
        <w:rPr>
          <w:color w:val="2C2C2C"/>
          <w:spacing w:val="5"/>
          <w:sz w:val="28"/>
        </w:rPr>
        <w:t xml:space="preserve"> </w:t>
      </w:r>
      <w:r>
        <w:rPr>
          <w:color w:val="2C2C2C"/>
          <w:sz w:val="28"/>
        </w:rPr>
        <w:t>Выселковский район</w:t>
      </w:r>
      <w:r w:rsidRPr="009751CF">
        <w:rPr>
          <w:color w:val="2C2C2C"/>
          <w:sz w:val="28"/>
        </w:rPr>
        <w:t>).</w:t>
      </w:r>
    </w:p>
    <w:p w:rsidR="00C803E8" w:rsidRDefault="00C803E8" w:rsidP="009751CF">
      <w:pPr>
        <w:pStyle w:val="BodyText"/>
        <w:spacing w:before="10"/>
        <w:ind w:left="0" w:firstLine="851"/>
        <w:jc w:val="center"/>
        <w:rPr>
          <w:color w:val="2C2C2C"/>
          <w:szCs w:val="22"/>
        </w:rPr>
      </w:pPr>
    </w:p>
    <w:p w:rsidR="00C803E8" w:rsidRDefault="00C803E8" w:rsidP="009751CF">
      <w:pPr>
        <w:pStyle w:val="BodyText"/>
        <w:numPr>
          <w:ilvl w:val="0"/>
          <w:numId w:val="2"/>
        </w:numPr>
        <w:spacing w:before="10"/>
        <w:jc w:val="center"/>
        <w:rPr>
          <w:color w:val="2C2C2C"/>
          <w:szCs w:val="22"/>
        </w:rPr>
      </w:pPr>
      <w:r w:rsidRPr="009751CF">
        <w:rPr>
          <w:color w:val="2C2C2C"/>
          <w:szCs w:val="22"/>
        </w:rPr>
        <w:t>Основные понятия</w:t>
      </w:r>
    </w:p>
    <w:p w:rsidR="00C803E8" w:rsidRPr="009751CF" w:rsidRDefault="00C803E8" w:rsidP="009751CF">
      <w:pPr>
        <w:pStyle w:val="BodyText"/>
        <w:spacing w:before="10"/>
        <w:ind w:left="1211"/>
        <w:rPr>
          <w:color w:val="2C2C2C"/>
          <w:szCs w:val="22"/>
        </w:rPr>
      </w:pPr>
    </w:p>
    <w:p w:rsidR="00C803E8" w:rsidRDefault="00C803E8" w:rsidP="009751CF">
      <w:pPr>
        <w:pStyle w:val="BodyText"/>
        <w:spacing w:before="10"/>
        <w:ind w:left="0" w:firstLine="851"/>
        <w:rPr>
          <w:color w:val="2C2C2C"/>
          <w:szCs w:val="22"/>
        </w:rPr>
      </w:pPr>
      <w:r w:rsidRPr="009751CF">
        <w:rPr>
          <w:color w:val="2C2C2C"/>
          <w:szCs w:val="22"/>
        </w:rPr>
        <w:t xml:space="preserve">Для целей настоящего Положения используются следующие понятия: </w:t>
      </w:r>
    </w:p>
    <w:p w:rsidR="00C803E8" w:rsidRPr="009751CF" w:rsidRDefault="00C803E8" w:rsidP="009751CF">
      <w:pPr>
        <w:pStyle w:val="BodyText"/>
        <w:spacing w:before="10"/>
        <w:ind w:left="0" w:firstLine="851"/>
        <w:rPr>
          <w:color w:val="2C2C2C"/>
          <w:szCs w:val="22"/>
        </w:rPr>
      </w:pPr>
      <w:r w:rsidRPr="009751CF">
        <w:rPr>
          <w:color w:val="2C2C2C"/>
          <w:szCs w:val="22"/>
        </w:rPr>
        <w:t>публичные слушания - форма реализации права населения Выселковск</w:t>
      </w:r>
      <w:r>
        <w:rPr>
          <w:color w:val="2C2C2C"/>
          <w:szCs w:val="22"/>
        </w:rPr>
        <w:t>ого</w:t>
      </w:r>
      <w:r w:rsidRPr="009751CF">
        <w:rPr>
          <w:color w:val="2C2C2C"/>
          <w:szCs w:val="22"/>
        </w:rPr>
        <w:t xml:space="preserve"> район</w:t>
      </w:r>
      <w:r>
        <w:rPr>
          <w:color w:val="2C2C2C"/>
          <w:szCs w:val="22"/>
        </w:rPr>
        <w:t>а</w:t>
      </w:r>
      <w:r w:rsidRPr="009751CF">
        <w:rPr>
          <w:color w:val="2C2C2C"/>
          <w:szCs w:val="22"/>
        </w:rPr>
        <w:t xml:space="preserve"> на участие в процессе принятия решений органами местного самоуправления Выселковск</w:t>
      </w:r>
      <w:r>
        <w:rPr>
          <w:color w:val="2C2C2C"/>
          <w:szCs w:val="22"/>
        </w:rPr>
        <w:t>ого</w:t>
      </w:r>
      <w:r w:rsidRPr="009751CF">
        <w:rPr>
          <w:color w:val="2C2C2C"/>
          <w:szCs w:val="22"/>
        </w:rPr>
        <w:t xml:space="preserve"> район</w:t>
      </w:r>
      <w:r>
        <w:rPr>
          <w:color w:val="2C2C2C"/>
          <w:szCs w:val="22"/>
        </w:rPr>
        <w:t>а</w:t>
      </w:r>
      <w:r w:rsidRPr="009751CF">
        <w:rPr>
          <w:color w:val="2C2C2C"/>
          <w:szCs w:val="22"/>
        </w:rPr>
        <w:t xml:space="preserve"> посредством проведения собрания для публичного обсуждения проектов муниципальных правовых актов и принятия решений по общественно значимым вопросам местного значения;</w:t>
      </w:r>
    </w:p>
    <w:p w:rsidR="00C803E8" w:rsidRDefault="00C803E8" w:rsidP="009751CF">
      <w:pPr>
        <w:pStyle w:val="BodyText"/>
        <w:spacing w:before="10"/>
        <w:ind w:left="0" w:firstLine="851"/>
        <w:rPr>
          <w:color w:val="2C2C2C"/>
          <w:szCs w:val="22"/>
        </w:rPr>
      </w:pPr>
      <w:r w:rsidRPr="009751CF">
        <w:rPr>
          <w:color w:val="2C2C2C"/>
          <w:szCs w:val="22"/>
        </w:rPr>
        <w:t xml:space="preserve">общественные обсуждения - форма реализации права населения </w:t>
      </w:r>
      <w:r>
        <w:rPr>
          <w:color w:val="2C2C2C"/>
        </w:rPr>
        <w:t>Выселковского района</w:t>
      </w:r>
      <w:r w:rsidRPr="009751CF">
        <w:rPr>
          <w:color w:val="2C2C2C"/>
          <w:szCs w:val="22"/>
        </w:rPr>
        <w:t xml:space="preserve"> на участие в процессе принятия решений органами местного самоуправления </w:t>
      </w:r>
      <w:r w:rsidRPr="006B6ECB">
        <w:rPr>
          <w:color w:val="2C2C2C"/>
          <w:szCs w:val="22"/>
        </w:rPr>
        <w:t>Выселковск</w:t>
      </w:r>
      <w:r>
        <w:rPr>
          <w:color w:val="2C2C2C"/>
          <w:szCs w:val="22"/>
        </w:rPr>
        <w:t>ого</w:t>
      </w:r>
      <w:r w:rsidRPr="006B6ECB">
        <w:rPr>
          <w:color w:val="2C2C2C"/>
          <w:szCs w:val="22"/>
        </w:rPr>
        <w:t xml:space="preserve"> район</w:t>
      </w:r>
      <w:r>
        <w:rPr>
          <w:color w:val="2C2C2C"/>
          <w:szCs w:val="22"/>
        </w:rPr>
        <w:t>а</w:t>
      </w:r>
      <w:r w:rsidRPr="006B6ECB">
        <w:rPr>
          <w:color w:val="2C2C2C"/>
          <w:szCs w:val="22"/>
        </w:rPr>
        <w:t xml:space="preserve"> </w:t>
      </w:r>
      <w:r w:rsidRPr="009751CF">
        <w:rPr>
          <w:color w:val="2C2C2C"/>
          <w:szCs w:val="22"/>
        </w:rPr>
        <w:t>путем внесения предложений и замечаний, касающихся размещенного проекта, подлежащего рассмотрению на общественных обсуждениях, и информационных материалов к нему, которые размещены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C803E8" w:rsidRPr="009751CF" w:rsidRDefault="00C803E8" w:rsidP="009751CF">
      <w:pPr>
        <w:pStyle w:val="BodyText"/>
        <w:spacing w:before="10"/>
        <w:ind w:left="0" w:firstLine="851"/>
        <w:rPr>
          <w:color w:val="2C2C2C"/>
          <w:szCs w:val="22"/>
        </w:rPr>
      </w:pPr>
      <w:r w:rsidRPr="00D92CE8">
        <w:rPr>
          <w:color w:val="2C2C2C"/>
          <w:szCs w:val="22"/>
        </w:rPr>
        <w:t>организатор общественных обсуждений или публичных слушаний при их проведении - комиссия по подготовке проекта правил землепользования и застройки;</w:t>
      </w:r>
    </w:p>
    <w:p w:rsidR="00C803E8" w:rsidRPr="009751CF" w:rsidRDefault="00C803E8" w:rsidP="009751CF">
      <w:pPr>
        <w:pStyle w:val="BodyText"/>
        <w:spacing w:before="10"/>
        <w:ind w:left="0" w:firstLine="851"/>
        <w:rPr>
          <w:color w:val="2C2C2C"/>
          <w:szCs w:val="22"/>
        </w:rPr>
      </w:pPr>
      <w:r w:rsidRPr="009751CF">
        <w:rPr>
          <w:color w:val="2C2C2C"/>
          <w:szCs w:val="22"/>
        </w:rPr>
        <w:t>участники общественных обсуждений или публичных слушаний по проектам генеральных планов, проектам правил землепользования и застройки, проектам</w:t>
      </w:r>
      <w:r>
        <w:rPr>
          <w:color w:val="2C2C2C"/>
          <w:szCs w:val="22"/>
        </w:rPr>
        <w:t xml:space="preserve"> </w:t>
      </w:r>
      <w:r w:rsidRPr="009751CF">
        <w:rPr>
          <w:color w:val="2C2C2C"/>
          <w:szCs w:val="22"/>
        </w:rPr>
        <w:t>планировки территории,</w:t>
      </w:r>
      <w:r>
        <w:rPr>
          <w:color w:val="2C2C2C"/>
          <w:szCs w:val="22"/>
        </w:rPr>
        <w:t xml:space="preserve"> </w:t>
      </w:r>
      <w:r w:rsidRPr="009751CF">
        <w:rPr>
          <w:color w:val="2C2C2C"/>
          <w:szCs w:val="22"/>
        </w:rPr>
        <w:t>проектам межевания</w:t>
      </w:r>
      <w:r>
        <w:rPr>
          <w:color w:val="2C2C2C"/>
          <w:szCs w:val="22"/>
        </w:rPr>
        <w:t xml:space="preserve"> </w:t>
      </w:r>
      <w:r w:rsidRPr="009751CF">
        <w:rPr>
          <w:color w:val="2C2C2C"/>
          <w:szCs w:val="22"/>
        </w:rPr>
        <w:t>территории, проектам правил благоустройства территорий, проектам, предусматривающим внесение изменений в один из указанных утвержденных документов -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803E8" w:rsidRPr="009751CF" w:rsidRDefault="00C803E8" w:rsidP="009751CF">
      <w:pPr>
        <w:pStyle w:val="BodyText"/>
        <w:spacing w:before="10"/>
        <w:ind w:left="0" w:firstLine="851"/>
        <w:rPr>
          <w:color w:val="2C2C2C"/>
          <w:szCs w:val="22"/>
        </w:rPr>
      </w:pPr>
      <w:r w:rsidRPr="009751CF">
        <w:rPr>
          <w:color w:val="2C2C2C"/>
          <w:szCs w:val="22"/>
        </w:rPr>
        <w:t>участники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803E8" w:rsidRDefault="00C803E8" w:rsidP="009751CF">
      <w:pPr>
        <w:pStyle w:val="BodyText"/>
        <w:spacing w:before="10"/>
        <w:ind w:left="0" w:firstLine="851"/>
        <w:rPr>
          <w:color w:val="2C2C2C"/>
          <w:szCs w:val="22"/>
        </w:rPr>
      </w:pPr>
      <w:r w:rsidRPr="009751CF">
        <w:rPr>
          <w:color w:val="2C2C2C"/>
          <w:szCs w:val="22"/>
        </w:rPr>
        <w:t xml:space="preserve">официальный сайт - сайт администрации муниципального образования </w:t>
      </w:r>
      <w:r w:rsidRPr="006B6ECB">
        <w:rPr>
          <w:color w:val="2C2C2C"/>
          <w:szCs w:val="22"/>
        </w:rPr>
        <w:t xml:space="preserve">Выселковский район </w:t>
      </w:r>
      <w:r w:rsidRPr="009751CF">
        <w:rPr>
          <w:color w:val="2C2C2C"/>
          <w:szCs w:val="22"/>
        </w:rPr>
        <w:t>в информационно¬телекоммуникационной сети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w:t>
      </w:r>
      <w:r>
        <w:rPr>
          <w:color w:val="2C2C2C"/>
          <w:szCs w:val="22"/>
        </w:rPr>
        <w:t>;</w:t>
      </w:r>
    </w:p>
    <w:p w:rsidR="00C803E8" w:rsidRPr="00D92CE8" w:rsidRDefault="00C803E8" w:rsidP="00D92CE8">
      <w:pPr>
        <w:pStyle w:val="BodyText"/>
        <w:spacing w:before="10"/>
        <w:ind w:firstLine="851"/>
        <w:rPr>
          <w:color w:val="2C2C2C"/>
          <w:szCs w:val="22"/>
        </w:rPr>
      </w:pPr>
      <w:r w:rsidRPr="00D92CE8">
        <w:rPr>
          <w:color w:val="2C2C2C"/>
          <w:szCs w:val="22"/>
        </w:rPr>
        <w:t>эксперт публичных слушаний, общественных обсуждений или публичных слушаний –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публичных слушаний, общественных обсуждений или публичных слушаний.</w:t>
      </w:r>
    </w:p>
    <w:p w:rsidR="00C803E8" w:rsidRPr="009751CF" w:rsidRDefault="00C803E8" w:rsidP="00D92CE8">
      <w:pPr>
        <w:pStyle w:val="BodyText"/>
        <w:spacing w:before="10"/>
        <w:ind w:left="0" w:firstLine="851"/>
        <w:rPr>
          <w:color w:val="2C2C2C"/>
          <w:szCs w:val="22"/>
        </w:rPr>
      </w:pPr>
      <w:r w:rsidRPr="00D92CE8">
        <w:rPr>
          <w:color w:val="2C2C2C"/>
          <w:szCs w:val="22"/>
        </w:rPr>
        <w:t>В качестве экспертов также признаются должностные лица органов местного самоуправления муниципального образования Динской район, разрабатывавшие проект муниципального правового акта, вынесенный на публичные слушания, общественные обсуждения или публичные слушания, представители органов местного самоуправления и иные лица, привлечённые инициатором публичных слушаний в таком качестве.</w:t>
      </w:r>
    </w:p>
    <w:p w:rsidR="00C803E8" w:rsidRDefault="00C803E8" w:rsidP="009751CF">
      <w:pPr>
        <w:pStyle w:val="BodyText"/>
        <w:spacing w:before="10"/>
        <w:ind w:left="0" w:firstLine="851"/>
        <w:rPr>
          <w:color w:val="2C2C2C"/>
          <w:szCs w:val="22"/>
        </w:rPr>
      </w:pPr>
    </w:p>
    <w:p w:rsidR="00C803E8" w:rsidRPr="009751CF" w:rsidRDefault="00C803E8" w:rsidP="006B6ECB">
      <w:pPr>
        <w:pStyle w:val="BodyText"/>
        <w:spacing w:before="10"/>
        <w:ind w:left="0" w:firstLine="851"/>
        <w:jc w:val="center"/>
        <w:rPr>
          <w:color w:val="2C2C2C"/>
          <w:szCs w:val="22"/>
        </w:rPr>
      </w:pPr>
      <w:r w:rsidRPr="009751CF">
        <w:rPr>
          <w:color w:val="2C2C2C"/>
          <w:szCs w:val="22"/>
        </w:rPr>
        <w:t>2. Цели проведения публичных слушаний, общественных обсуждений</w:t>
      </w:r>
    </w:p>
    <w:p w:rsidR="00C803E8" w:rsidRDefault="00C803E8" w:rsidP="009751CF">
      <w:pPr>
        <w:pStyle w:val="BodyText"/>
        <w:spacing w:before="10"/>
        <w:ind w:left="0" w:firstLine="851"/>
        <w:rPr>
          <w:color w:val="2C2C2C"/>
          <w:szCs w:val="22"/>
        </w:rPr>
      </w:pPr>
    </w:p>
    <w:p w:rsidR="00C803E8" w:rsidRPr="009751CF" w:rsidRDefault="00C803E8" w:rsidP="009751CF">
      <w:pPr>
        <w:pStyle w:val="BodyText"/>
        <w:spacing w:before="10"/>
        <w:ind w:left="0" w:firstLine="851"/>
        <w:rPr>
          <w:color w:val="2C2C2C"/>
          <w:szCs w:val="22"/>
        </w:rPr>
      </w:pPr>
      <w:r w:rsidRPr="009751CF">
        <w:rPr>
          <w:color w:val="2C2C2C"/>
          <w:szCs w:val="22"/>
        </w:rPr>
        <w:t>Публичные слушания, общественные обсуждения проводятся в целях:</w:t>
      </w:r>
    </w:p>
    <w:p w:rsidR="00C803E8" w:rsidRPr="009751CF" w:rsidRDefault="00C803E8" w:rsidP="009751CF">
      <w:pPr>
        <w:pStyle w:val="BodyText"/>
        <w:spacing w:before="10"/>
        <w:ind w:left="0" w:firstLine="851"/>
        <w:rPr>
          <w:color w:val="2C2C2C"/>
          <w:szCs w:val="22"/>
        </w:rPr>
      </w:pPr>
      <w:r w:rsidRPr="009751CF">
        <w:rPr>
          <w:color w:val="2C2C2C"/>
          <w:szCs w:val="22"/>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803E8" w:rsidRPr="009751CF" w:rsidRDefault="00C803E8" w:rsidP="009751CF">
      <w:pPr>
        <w:pStyle w:val="BodyText"/>
        <w:spacing w:before="10"/>
        <w:ind w:left="0" w:firstLine="851"/>
        <w:rPr>
          <w:color w:val="2C2C2C"/>
          <w:szCs w:val="22"/>
        </w:rPr>
      </w:pPr>
      <w:r w:rsidRPr="009751CF">
        <w:rPr>
          <w:color w:val="2C2C2C"/>
          <w:szCs w:val="22"/>
        </w:rPr>
        <w:t>Информирования</w:t>
      </w:r>
      <w:r>
        <w:rPr>
          <w:color w:val="2C2C2C"/>
          <w:szCs w:val="22"/>
        </w:rPr>
        <w:t xml:space="preserve"> </w:t>
      </w:r>
      <w:r w:rsidRPr="009751CF">
        <w:rPr>
          <w:color w:val="2C2C2C"/>
          <w:szCs w:val="22"/>
        </w:rPr>
        <w:t>общественности</w:t>
      </w:r>
      <w:r>
        <w:rPr>
          <w:color w:val="2C2C2C"/>
          <w:szCs w:val="22"/>
        </w:rPr>
        <w:t xml:space="preserve"> </w:t>
      </w:r>
      <w:r w:rsidRPr="009751CF">
        <w:rPr>
          <w:color w:val="2C2C2C"/>
          <w:szCs w:val="22"/>
        </w:rPr>
        <w:t>и</w:t>
      </w:r>
      <w:r>
        <w:rPr>
          <w:color w:val="2C2C2C"/>
          <w:szCs w:val="22"/>
        </w:rPr>
        <w:t xml:space="preserve"> </w:t>
      </w:r>
      <w:r w:rsidRPr="009751CF">
        <w:rPr>
          <w:color w:val="2C2C2C"/>
          <w:szCs w:val="22"/>
        </w:rPr>
        <w:t>органов местного</w:t>
      </w:r>
      <w:r>
        <w:rPr>
          <w:color w:val="2C2C2C"/>
          <w:szCs w:val="22"/>
        </w:rPr>
        <w:t xml:space="preserve"> </w:t>
      </w:r>
      <w:r w:rsidRPr="009751CF">
        <w:rPr>
          <w:color w:val="2C2C2C"/>
          <w:szCs w:val="22"/>
        </w:rPr>
        <w:t xml:space="preserve">самоуправления </w:t>
      </w:r>
      <w:r w:rsidRPr="006B6ECB">
        <w:rPr>
          <w:color w:val="2C2C2C"/>
          <w:szCs w:val="22"/>
        </w:rPr>
        <w:t>Выселковск</w:t>
      </w:r>
      <w:r>
        <w:rPr>
          <w:color w:val="2C2C2C"/>
          <w:szCs w:val="22"/>
        </w:rPr>
        <w:t>ого</w:t>
      </w:r>
      <w:r w:rsidRPr="006B6ECB">
        <w:rPr>
          <w:color w:val="2C2C2C"/>
          <w:szCs w:val="22"/>
        </w:rPr>
        <w:t xml:space="preserve"> район</w:t>
      </w:r>
      <w:r>
        <w:rPr>
          <w:color w:val="2C2C2C"/>
          <w:szCs w:val="22"/>
        </w:rPr>
        <w:t>а</w:t>
      </w:r>
      <w:r w:rsidRPr="006B6ECB">
        <w:rPr>
          <w:color w:val="2C2C2C"/>
          <w:szCs w:val="22"/>
        </w:rPr>
        <w:t xml:space="preserve"> </w:t>
      </w:r>
      <w:r w:rsidRPr="009751CF">
        <w:rPr>
          <w:color w:val="2C2C2C"/>
          <w:szCs w:val="22"/>
        </w:rPr>
        <w:t>о фактах и существующих мнениях по обсуждаемой проблеме.</w:t>
      </w:r>
    </w:p>
    <w:p w:rsidR="00C803E8" w:rsidRDefault="00C803E8" w:rsidP="009751CF">
      <w:pPr>
        <w:pStyle w:val="BodyText"/>
        <w:spacing w:before="10"/>
        <w:ind w:left="0" w:firstLine="851"/>
        <w:rPr>
          <w:color w:val="2C2C2C"/>
          <w:szCs w:val="22"/>
        </w:rPr>
      </w:pPr>
    </w:p>
    <w:p w:rsidR="00C803E8" w:rsidRDefault="00C803E8" w:rsidP="006B6ECB">
      <w:pPr>
        <w:pStyle w:val="BodyText"/>
        <w:spacing w:before="10"/>
        <w:ind w:left="0"/>
        <w:jc w:val="center"/>
        <w:rPr>
          <w:color w:val="2C2C2C"/>
          <w:szCs w:val="22"/>
        </w:rPr>
      </w:pPr>
      <w:r w:rsidRPr="009751CF">
        <w:rPr>
          <w:color w:val="2C2C2C"/>
          <w:szCs w:val="22"/>
        </w:rPr>
        <w:t>3. Вопросы, выносимые на публичные слушания, общественные обсуждения в области градостроительной деятельности</w:t>
      </w:r>
    </w:p>
    <w:p w:rsidR="00C803E8" w:rsidRPr="009751CF" w:rsidRDefault="00C803E8" w:rsidP="006B6ECB">
      <w:pPr>
        <w:pStyle w:val="BodyText"/>
        <w:spacing w:before="10"/>
        <w:ind w:left="0"/>
        <w:jc w:val="center"/>
        <w:rPr>
          <w:color w:val="2C2C2C"/>
          <w:szCs w:val="22"/>
        </w:rPr>
      </w:pPr>
    </w:p>
    <w:p w:rsidR="00C803E8" w:rsidRPr="009751CF" w:rsidRDefault="00C803E8" w:rsidP="009751CF">
      <w:pPr>
        <w:pStyle w:val="BodyText"/>
        <w:spacing w:before="10"/>
        <w:ind w:left="0" w:firstLine="851"/>
        <w:rPr>
          <w:color w:val="2C2C2C"/>
          <w:szCs w:val="22"/>
        </w:rPr>
      </w:pPr>
      <w:r w:rsidRPr="009751CF">
        <w:rPr>
          <w:color w:val="2C2C2C"/>
          <w:szCs w:val="22"/>
        </w:rPr>
        <w:t>Общественные обсуждения или публичные слушания в области градостроительной деятельности проводятся по:</w:t>
      </w:r>
    </w:p>
    <w:p w:rsidR="00C803E8" w:rsidRPr="009751CF" w:rsidRDefault="00C803E8" w:rsidP="00864CE7">
      <w:pPr>
        <w:pStyle w:val="BodyText"/>
        <w:numPr>
          <w:ilvl w:val="0"/>
          <w:numId w:val="3"/>
        </w:numPr>
        <w:spacing w:before="10"/>
        <w:ind w:left="0" w:firstLine="851"/>
        <w:rPr>
          <w:color w:val="2C2C2C"/>
          <w:szCs w:val="22"/>
        </w:rPr>
      </w:pPr>
      <w:r w:rsidRPr="009751CF">
        <w:rPr>
          <w:color w:val="2C2C2C"/>
          <w:szCs w:val="22"/>
        </w:rPr>
        <w:t>Проекту генерального плана, проекту, предусматривающему внесение изменений в него.</w:t>
      </w:r>
    </w:p>
    <w:p w:rsidR="00C803E8" w:rsidRDefault="00C803E8" w:rsidP="009751CF">
      <w:pPr>
        <w:pStyle w:val="BodyText"/>
        <w:numPr>
          <w:ilvl w:val="0"/>
          <w:numId w:val="3"/>
        </w:numPr>
        <w:spacing w:before="10"/>
        <w:ind w:left="0" w:firstLine="851"/>
        <w:rPr>
          <w:color w:val="2C2C2C"/>
          <w:szCs w:val="22"/>
        </w:rPr>
      </w:pPr>
      <w:r w:rsidRPr="0068545B">
        <w:rPr>
          <w:color w:val="2C2C2C"/>
          <w:szCs w:val="22"/>
        </w:rPr>
        <w:t>Проекту правил землепользования и застройки, проекту, предусматривающему внесение изменений в них.</w:t>
      </w:r>
    </w:p>
    <w:p w:rsidR="00C803E8" w:rsidRDefault="00C803E8" w:rsidP="009751CF">
      <w:pPr>
        <w:pStyle w:val="BodyText"/>
        <w:numPr>
          <w:ilvl w:val="0"/>
          <w:numId w:val="3"/>
        </w:numPr>
        <w:spacing w:before="10"/>
        <w:ind w:left="0" w:firstLine="851"/>
        <w:rPr>
          <w:color w:val="2C2C2C"/>
          <w:szCs w:val="22"/>
        </w:rPr>
      </w:pPr>
      <w:r w:rsidRPr="0068545B">
        <w:rPr>
          <w:color w:val="2C2C2C"/>
          <w:szCs w:val="22"/>
        </w:rPr>
        <w:t>Проекту планировки территории, проекту межевания территории, проекту, предусматривающему внесение изменений в них.</w:t>
      </w:r>
    </w:p>
    <w:p w:rsidR="00C803E8" w:rsidRDefault="00C803E8" w:rsidP="009751CF">
      <w:pPr>
        <w:pStyle w:val="BodyText"/>
        <w:numPr>
          <w:ilvl w:val="0"/>
          <w:numId w:val="3"/>
        </w:numPr>
        <w:spacing w:before="10"/>
        <w:ind w:left="0" w:firstLine="851"/>
        <w:rPr>
          <w:color w:val="2C2C2C"/>
          <w:szCs w:val="22"/>
        </w:rPr>
      </w:pPr>
      <w:r w:rsidRPr="0068545B">
        <w:rPr>
          <w:color w:val="2C2C2C"/>
          <w:szCs w:val="22"/>
        </w:rPr>
        <w:t>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C803E8" w:rsidRPr="0068545B" w:rsidRDefault="00C803E8" w:rsidP="009751CF">
      <w:pPr>
        <w:pStyle w:val="BodyText"/>
        <w:numPr>
          <w:ilvl w:val="0"/>
          <w:numId w:val="3"/>
        </w:numPr>
        <w:spacing w:before="10"/>
        <w:ind w:left="0" w:firstLine="851"/>
        <w:rPr>
          <w:color w:val="2C2C2C"/>
          <w:szCs w:val="22"/>
        </w:rPr>
      </w:pPr>
      <w:r w:rsidRPr="0068545B">
        <w:rPr>
          <w:color w:val="2C2C2C"/>
          <w:szCs w:val="22"/>
        </w:rPr>
        <w:t>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803E8" w:rsidRPr="009751CF" w:rsidRDefault="00C803E8" w:rsidP="009751CF">
      <w:pPr>
        <w:pStyle w:val="BodyText"/>
        <w:spacing w:before="10"/>
        <w:ind w:left="0" w:firstLine="851"/>
        <w:rPr>
          <w:color w:val="2C2C2C"/>
          <w:szCs w:val="22"/>
        </w:rPr>
      </w:pPr>
    </w:p>
    <w:p w:rsidR="00C803E8" w:rsidRDefault="00C803E8" w:rsidP="006B6ECB">
      <w:pPr>
        <w:pStyle w:val="BodyText"/>
        <w:spacing w:before="10"/>
        <w:ind w:left="0"/>
        <w:jc w:val="center"/>
        <w:rPr>
          <w:color w:val="2C2C2C"/>
          <w:szCs w:val="22"/>
        </w:rPr>
      </w:pPr>
      <w:r w:rsidRPr="009751CF">
        <w:rPr>
          <w:color w:val="2C2C2C"/>
          <w:szCs w:val="22"/>
        </w:rPr>
        <w:t>4. Финансирование расходов, связанных с организацией и проведением публичных слушаний, общественных обсуждений</w:t>
      </w:r>
    </w:p>
    <w:p w:rsidR="00C803E8" w:rsidRPr="009751CF" w:rsidRDefault="00C803E8" w:rsidP="009751CF">
      <w:pPr>
        <w:pStyle w:val="BodyText"/>
        <w:spacing w:before="10"/>
        <w:ind w:left="0" w:firstLine="851"/>
        <w:rPr>
          <w:color w:val="2C2C2C"/>
          <w:szCs w:val="22"/>
        </w:rPr>
      </w:pPr>
    </w:p>
    <w:p w:rsidR="00C803E8" w:rsidRPr="009751CF" w:rsidRDefault="00C803E8" w:rsidP="009751CF">
      <w:pPr>
        <w:pStyle w:val="BodyText"/>
        <w:spacing w:before="10"/>
        <w:ind w:left="0" w:firstLine="851"/>
        <w:rPr>
          <w:color w:val="2C2C2C"/>
          <w:szCs w:val="22"/>
        </w:rPr>
      </w:pPr>
      <w:r w:rsidRPr="009751CF">
        <w:rPr>
          <w:color w:val="2C2C2C"/>
          <w:szCs w:val="22"/>
        </w:rPr>
        <w:t>Финансирование расходов, связанных с организацией и проведением публичных слушаний, общественных обсуждений, осуществляется из следующих источников:</w:t>
      </w:r>
    </w:p>
    <w:p w:rsidR="00C803E8" w:rsidRPr="009751CF" w:rsidRDefault="00C803E8" w:rsidP="009751CF">
      <w:pPr>
        <w:pStyle w:val="BodyText"/>
        <w:spacing w:before="10"/>
        <w:ind w:left="0" w:firstLine="851"/>
        <w:rPr>
          <w:color w:val="2C2C2C"/>
          <w:szCs w:val="22"/>
        </w:rPr>
      </w:pPr>
      <w:r w:rsidRPr="009751CF">
        <w:rPr>
          <w:color w:val="2C2C2C"/>
          <w:szCs w:val="22"/>
        </w:rPr>
        <w:t>По проекту генеральн</w:t>
      </w:r>
      <w:r>
        <w:rPr>
          <w:color w:val="2C2C2C"/>
          <w:szCs w:val="22"/>
        </w:rPr>
        <w:t>ых</w:t>
      </w:r>
      <w:r w:rsidRPr="009751CF">
        <w:rPr>
          <w:color w:val="2C2C2C"/>
          <w:szCs w:val="22"/>
        </w:rPr>
        <w:t xml:space="preserve"> план</w:t>
      </w:r>
      <w:r>
        <w:rPr>
          <w:color w:val="2C2C2C"/>
          <w:szCs w:val="22"/>
        </w:rPr>
        <w:t>ов</w:t>
      </w:r>
      <w:r w:rsidRPr="009751CF">
        <w:rPr>
          <w:color w:val="2C2C2C"/>
          <w:szCs w:val="22"/>
        </w:rPr>
        <w:t xml:space="preserve"> </w:t>
      </w:r>
      <w:r>
        <w:rPr>
          <w:color w:val="2C2C2C"/>
          <w:szCs w:val="22"/>
        </w:rPr>
        <w:t>сельских поселений Выселковского района</w:t>
      </w:r>
      <w:r w:rsidRPr="009751CF">
        <w:rPr>
          <w:color w:val="2C2C2C"/>
          <w:szCs w:val="22"/>
        </w:rPr>
        <w:t xml:space="preserve">, а также по проекту, предусматривающему внесение изменений в него, - из средств бюджета </w:t>
      </w:r>
      <w:r>
        <w:rPr>
          <w:color w:val="2C2C2C"/>
          <w:szCs w:val="22"/>
        </w:rPr>
        <w:t>муниципального образования Выселковский район</w:t>
      </w:r>
      <w:r w:rsidRPr="009751CF">
        <w:rPr>
          <w:color w:val="2C2C2C"/>
          <w:szCs w:val="22"/>
        </w:rPr>
        <w:t>.</w:t>
      </w:r>
    </w:p>
    <w:p w:rsidR="00C803E8" w:rsidRPr="009751CF" w:rsidRDefault="00C803E8" w:rsidP="009751CF">
      <w:pPr>
        <w:pStyle w:val="BodyText"/>
        <w:spacing w:before="10"/>
        <w:ind w:left="0" w:firstLine="851"/>
        <w:rPr>
          <w:color w:val="2C2C2C"/>
          <w:szCs w:val="22"/>
        </w:rPr>
      </w:pPr>
      <w:r w:rsidRPr="009751CF">
        <w:rPr>
          <w:color w:val="2C2C2C"/>
          <w:szCs w:val="22"/>
        </w:rPr>
        <w:t xml:space="preserve">По проекту правил землепользования и застройки на территории </w:t>
      </w:r>
      <w:r>
        <w:rPr>
          <w:color w:val="2C2C2C"/>
          <w:szCs w:val="22"/>
        </w:rPr>
        <w:t>муниципального образования Выселковский район</w:t>
      </w:r>
      <w:r w:rsidRPr="009751CF">
        <w:rPr>
          <w:color w:val="2C2C2C"/>
          <w:szCs w:val="22"/>
        </w:rPr>
        <w:t xml:space="preserve">, а также по проекту, предусматривающему внесение изменений в него, - из средств бюджета </w:t>
      </w:r>
      <w:r>
        <w:rPr>
          <w:color w:val="2C2C2C"/>
          <w:szCs w:val="22"/>
        </w:rPr>
        <w:t>муниципального образования Выселковский район</w:t>
      </w:r>
      <w:r w:rsidRPr="009751CF">
        <w:rPr>
          <w:color w:val="2C2C2C"/>
          <w:szCs w:val="22"/>
        </w:rPr>
        <w:t>.</w:t>
      </w:r>
    </w:p>
    <w:p w:rsidR="00C803E8" w:rsidRPr="009751CF" w:rsidRDefault="00C803E8" w:rsidP="009751CF">
      <w:pPr>
        <w:pStyle w:val="BodyText"/>
        <w:spacing w:before="10"/>
        <w:ind w:left="0" w:firstLine="851"/>
        <w:rPr>
          <w:color w:val="2C2C2C"/>
          <w:szCs w:val="22"/>
        </w:rPr>
      </w:pPr>
      <w:r w:rsidRPr="009751CF">
        <w:rPr>
          <w:color w:val="2C2C2C"/>
          <w:szCs w:val="22"/>
        </w:rPr>
        <w:t xml:space="preserve">По проекту планировки территории, проекту межевания территории в </w:t>
      </w:r>
      <w:r>
        <w:rPr>
          <w:color w:val="2C2C2C"/>
          <w:szCs w:val="22"/>
        </w:rPr>
        <w:t>Выселковском районе</w:t>
      </w:r>
      <w:r w:rsidRPr="009751CF">
        <w:rPr>
          <w:color w:val="2C2C2C"/>
          <w:szCs w:val="22"/>
        </w:rPr>
        <w:t xml:space="preserve">, а также по проекту, предусматривающему внесение изменений в них - из средств бюджета </w:t>
      </w:r>
      <w:r>
        <w:rPr>
          <w:color w:val="2C2C2C"/>
          <w:szCs w:val="22"/>
        </w:rPr>
        <w:t>муниципального образования Выселковский район</w:t>
      </w:r>
      <w:r w:rsidRPr="009751CF">
        <w:rPr>
          <w:color w:val="2C2C2C"/>
          <w:szCs w:val="22"/>
        </w:rPr>
        <w:t xml:space="preserve">. </w:t>
      </w:r>
    </w:p>
    <w:p w:rsidR="00C803E8" w:rsidRDefault="00C803E8" w:rsidP="0068545B">
      <w:pPr>
        <w:pStyle w:val="BodyText"/>
        <w:spacing w:before="10"/>
        <w:ind w:left="0" w:firstLine="851"/>
        <w:rPr>
          <w:color w:val="2C2C2C"/>
          <w:szCs w:val="22"/>
        </w:rPr>
      </w:pPr>
      <w:r w:rsidRPr="009751CF">
        <w:rPr>
          <w:color w:val="2C2C2C"/>
          <w:szCs w:val="22"/>
        </w:rPr>
        <w:t>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за счет средств физического или юридического лица, заинтересованного в предоставлении такого разрешения.</w:t>
      </w:r>
    </w:p>
    <w:p w:rsidR="00C803E8" w:rsidRDefault="00C803E8" w:rsidP="009210A5">
      <w:pPr>
        <w:pStyle w:val="BodyText"/>
        <w:spacing w:before="10"/>
        <w:ind w:left="0" w:firstLine="851"/>
        <w:rPr>
          <w:color w:val="2C2C2C"/>
          <w:szCs w:val="22"/>
        </w:rPr>
      </w:pPr>
      <w:r>
        <w:rPr>
          <w:color w:val="2C2C2C"/>
          <w:szCs w:val="22"/>
        </w:rPr>
        <w:t>Р</w:t>
      </w:r>
      <w:r w:rsidRPr="009210A5">
        <w:rPr>
          <w:color w:val="2C2C2C"/>
          <w:szCs w:val="22"/>
        </w:rPr>
        <w:t>асход</w:t>
      </w:r>
      <w:r>
        <w:rPr>
          <w:color w:val="2C2C2C"/>
          <w:szCs w:val="22"/>
        </w:rPr>
        <w:t>ы</w:t>
      </w:r>
      <w:r w:rsidRPr="009210A5">
        <w:rPr>
          <w:color w:val="2C2C2C"/>
          <w:szCs w:val="22"/>
        </w:rPr>
        <w:t>, связанных с организацией и проведением публичных слушаний по отдельным вопросам градостроительной деятельности на территории муниципального образования Выселковский район</w:t>
      </w:r>
      <w:r>
        <w:rPr>
          <w:color w:val="2C2C2C"/>
          <w:szCs w:val="22"/>
        </w:rPr>
        <w:t xml:space="preserve"> производится на основании </w:t>
      </w:r>
      <w:r w:rsidRPr="001421FD">
        <w:rPr>
          <w:color w:val="2C2C2C"/>
          <w:szCs w:val="22"/>
        </w:rPr>
        <w:t>решени</w:t>
      </w:r>
      <w:r>
        <w:rPr>
          <w:color w:val="2C2C2C"/>
          <w:szCs w:val="22"/>
        </w:rPr>
        <w:t>я</w:t>
      </w:r>
      <w:r w:rsidRPr="001421FD">
        <w:rPr>
          <w:color w:val="2C2C2C"/>
          <w:szCs w:val="22"/>
        </w:rPr>
        <w:t xml:space="preserve"> очередной ХII сессией IV созыва Совета муниципального образования Выселковского района от </w:t>
      </w:r>
      <w:r>
        <w:rPr>
          <w:color w:val="2C2C2C"/>
          <w:szCs w:val="22"/>
        </w:rPr>
        <w:t xml:space="preserve">23 сентября 2022 года </w:t>
      </w:r>
      <w:r w:rsidRPr="001421FD">
        <w:rPr>
          <w:color w:val="2C2C2C"/>
          <w:szCs w:val="22"/>
        </w:rPr>
        <w:t xml:space="preserve">№ </w:t>
      </w:r>
      <w:r>
        <w:rPr>
          <w:color w:val="2C2C2C"/>
          <w:szCs w:val="22"/>
        </w:rPr>
        <w:t>11</w:t>
      </w:r>
      <w:r w:rsidRPr="001421FD">
        <w:rPr>
          <w:color w:val="2C2C2C"/>
          <w:szCs w:val="22"/>
        </w:rPr>
        <w:t>-</w:t>
      </w:r>
      <w:r>
        <w:rPr>
          <w:color w:val="2C2C2C"/>
          <w:szCs w:val="22"/>
        </w:rPr>
        <w:t>77</w:t>
      </w:r>
    </w:p>
    <w:p w:rsidR="00C803E8" w:rsidRPr="009751CF" w:rsidRDefault="00C803E8" w:rsidP="0068545B">
      <w:pPr>
        <w:pStyle w:val="BodyText"/>
        <w:spacing w:before="10"/>
        <w:ind w:left="1211"/>
        <w:rPr>
          <w:color w:val="2C2C2C"/>
          <w:szCs w:val="22"/>
        </w:rPr>
      </w:pPr>
    </w:p>
    <w:p w:rsidR="00C803E8" w:rsidRDefault="00C803E8" w:rsidP="008A3CD3">
      <w:pPr>
        <w:pStyle w:val="BodyText"/>
        <w:spacing w:before="10"/>
        <w:ind w:left="0"/>
        <w:jc w:val="center"/>
        <w:rPr>
          <w:color w:val="2C2C2C"/>
          <w:szCs w:val="22"/>
        </w:rPr>
      </w:pPr>
      <w:r w:rsidRPr="009751CF">
        <w:rPr>
          <w:color w:val="2C2C2C"/>
          <w:szCs w:val="22"/>
        </w:rPr>
        <w:t xml:space="preserve">5. Общие положения о порядке организации и проведения публичных слушаний, общественных обсуждений по проектам в области градостроительной деятельности </w:t>
      </w:r>
      <w:r>
        <w:rPr>
          <w:color w:val="2C2C2C"/>
          <w:szCs w:val="22"/>
        </w:rPr>
        <w:t>на территории муниципального образования Выселковский район</w:t>
      </w:r>
    </w:p>
    <w:p w:rsidR="00C803E8" w:rsidRPr="009751CF" w:rsidRDefault="00C803E8" w:rsidP="009751CF">
      <w:pPr>
        <w:pStyle w:val="BodyText"/>
        <w:spacing w:before="10"/>
        <w:ind w:left="0" w:firstLine="851"/>
        <w:rPr>
          <w:color w:val="2C2C2C"/>
          <w:szCs w:val="22"/>
        </w:rPr>
      </w:pPr>
    </w:p>
    <w:p w:rsidR="00C803E8" w:rsidRPr="009751CF" w:rsidRDefault="00C803E8" w:rsidP="009751CF">
      <w:pPr>
        <w:pStyle w:val="BodyText"/>
        <w:spacing w:before="10"/>
        <w:ind w:left="0" w:firstLine="851"/>
        <w:rPr>
          <w:color w:val="2C2C2C"/>
          <w:szCs w:val="22"/>
        </w:rPr>
      </w:pPr>
      <w:r w:rsidRPr="009751CF">
        <w:rPr>
          <w:color w:val="2C2C2C"/>
          <w:szCs w:val="22"/>
        </w:rPr>
        <w:t xml:space="preserve">Настоящим Положением определяется порядок организации и проведения публичных слушаний, общественных обсуждений по проектам в области градостроительной деятельности </w:t>
      </w:r>
      <w:r w:rsidRPr="008A3CD3">
        <w:rPr>
          <w:color w:val="2C2C2C"/>
          <w:szCs w:val="22"/>
        </w:rPr>
        <w:t xml:space="preserve">на территории муниципального образования Выселковский район </w:t>
      </w:r>
      <w:r w:rsidRPr="009751CF">
        <w:rPr>
          <w:color w:val="2C2C2C"/>
          <w:szCs w:val="22"/>
        </w:rPr>
        <w:t>с учетом норм Градостроительного кодекса Российской Федерации.</w:t>
      </w:r>
    </w:p>
    <w:p w:rsidR="00C803E8" w:rsidRPr="009751CF" w:rsidRDefault="00C803E8" w:rsidP="009751CF">
      <w:pPr>
        <w:pStyle w:val="BodyText"/>
        <w:spacing w:before="10"/>
        <w:ind w:left="0" w:firstLine="851"/>
        <w:rPr>
          <w:color w:val="2C2C2C"/>
          <w:szCs w:val="22"/>
        </w:rPr>
      </w:pPr>
      <w:r w:rsidRPr="00F06022">
        <w:rPr>
          <w:color w:val="2C2C2C"/>
          <w:szCs w:val="22"/>
          <w:highlight w:val="yellow"/>
        </w:rPr>
        <w:t>Участники публичных слушаний, общественных обсуждений имеют право обсуждать, вносить замечания, предложения и участвовать в публичных слушаниях, общественных обсуждениях по вопросу обсуждения проектов в области градостроительной деятельности, а также требовать рассмотрения их предложений и замечаний.</w:t>
      </w:r>
    </w:p>
    <w:p w:rsidR="00C803E8" w:rsidRPr="009751CF" w:rsidRDefault="00C803E8" w:rsidP="009751CF">
      <w:pPr>
        <w:pStyle w:val="BodyText"/>
        <w:spacing w:before="10"/>
        <w:ind w:left="0" w:firstLine="851"/>
        <w:rPr>
          <w:color w:val="2C2C2C"/>
          <w:szCs w:val="22"/>
        </w:rPr>
      </w:pPr>
      <w:r w:rsidRPr="009751CF">
        <w:rPr>
          <w:color w:val="2C2C2C"/>
          <w:szCs w:val="22"/>
        </w:rPr>
        <w:t>Публичные слушания, общественные обсуждения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документальной информации, имеющей отношение к обсуждаемому вопросу и не содержащей конфиденциальных сведений или сведений, отнесенных законодательством Российской Федерации к государственной тайне.</w:t>
      </w:r>
    </w:p>
    <w:p w:rsidR="00C803E8" w:rsidRPr="009751CF" w:rsidRDefault="00C803E8" w:rsidP="009751CF">
      <w:pPr>
        <w:pStyle w:val="BodyText"/>
        <w:spacing w:before="10"/>
        <w:ind w:left="0" w:firstLine="851"/>
        <w:rPr>
          <w:color w:val="2C2C2C"/>
          <w:szCs w:val="22"/>
        </w:rPr>
      </w:pPr>
      <w:r w:rsidRPr="009751CF">
        <w:rPr>
          <w:color w:val="2C2C2C"/>
          <w:szCs w:val="22"/>
        </w:rPr>
        <w:t xml:space="preserve">Органом, уполномоченным на подготовку и проведение публичных слушаний, общественных обсуждений по проектам, указанным в пунктах 1,3 </w:t>
      </w:r>
      <w:r>
        <w:rPr>
          <w:color w:val="2C2C2C"/>
          <w:szCs w:val="22"/>
        </w:rPr>
        <w:t>раздела</w:t>
      </w:r>
      <w:r w:rsidRPr="009751CF">
        <w:rPr>
          <w:color w:val="2C2C2C"/>
          <w:szCs w:val="22"/>
        </w:rPr>
        <w:t xml:space="preserve"> 3, является </w:t>
      </w:r>
      <w:r>
        <w:rPr>
          <w:color w:val="2C2C2C"/>
          <w:szCs w:val="22"/>
        </w:rPr>
        <w:t>управление</w:t>
      </w:r>
      <w:r w:rsidRPr="009751CF">
        <w:rPr>
          <w:color w:val="2C2C2C"/>
          <w:szCs w:val="22"/>
        </w:rPr>
        <w:t xml:space="preserve"> архитектуры и градостроительства администрации муниципального образования </w:t>
      </w:r>
      <w:r>
        <w:rPr>
          <w:color w:val="2C2C2C"/>
          <w:szCs w:val="22"/>
        </w:rPr>
        <w:t>Выселковский район</w:t>
      </w:r>
      <w:r w:rsidRPr="009751CF">
        <w:rPr>
          <w:color w:val="2C2C2C"/>
          <w:szCs w:val="22"/>
        </w:rPr>
        <w:t>.</w:t>
      </w:r>
    </w:p>
    <w:p w:rsidR="00C803E8" w:rsidRPr="009751CF" w:rsidRDefault="00C803E8" w:rsidP="009751CF">
      <w:pPr>
        <w:pStyle w:val="BodyText"/>
        <w:spacing w:before="10"/>
        <w:ind w:left="0" w:firstLine="851"/>
        <w:rPr>
          <w:color w:val="2C2C2C"/>
          <w:szCs w:val="22"/>
        </w:rPr>
      </w:pPr>
      <w:r w:rsidRPr="009751CF">
        <w:rPr>
          <w:color w:val="2C2C2C"/>
          <w:szCs w:val="22"/>
        </w:rPr>
        <w:t xml:space="preserve">Органом, уполномоченным на подготовку и проведение публичных слушаний, общественных обсуждений по проектам, указанным в пунктах 2, 4, 5 </w:t>
      </w:r>
      <w:r>
        <w:rPr>
          <w:color w:val="2C2C2C"/>
          <w:szCs w:val="22"/>
        </w:rPr>
        <w:t>раздела</w:t>
      </w:r>
      <w:r w:rsidRPr="009751CF">
        <w:rPr>
          <w:color w:val="2C2C2C"/>
          <w:szCs w:val="22"/>
        </w:rPr>
        <w:t xml:space="preserve"> 3, является комиссия но подготовке проекта Правил землепользования и застройки на территории муниципального образования </w:t>
      </w:r>
      <w:r>
        <w:rPr>
          <w:color w:val="2C2C2C"/>
          <w:szCs w:val="22"/>
        </w:rPr>
        <w:t>Выселковский район</w:t>
      </w:r>
      <w:r w:rsidRPr="009751CF">
        <w:rPr>
          <w:color w:val="2C2C2C"/>
          <w:szCs w:val="22"/>
        </w:rPr>
        <w:t xml:space="preserve"> (далее - Комиссия).</w:t>
      </w:r>
    </w:p>
    <w:p w:rsidR="00C803E8" w:rsidRDefault="00C803E8" w:rsidP="009751CF">
      <w:pPr>
        <w:pStyle w:val="BodyText"/>
        <w:spacing w:before="10"/>
        <w:ind w:left="0" w:firstLine="851"/>
        <w:rPr>
          <w:color w:val="2C2C2C"/>
          <w:szCs w:val="22"/>
        </w:rPr>
      </w:pPr>
      <w:r w:rsidRPr="009751CF">
        <w:rPr>
          <w:color w:val="2C2C2C"/>
          <w:szCs w:val="22"/>
        </w:rPr>
        <w:t xml:space="preserve">Состав и порядок деятельности Комиссии утверждает глава муниципального образования </w:t>
      </w:r>
      <w:r>
        <w:rPr>
          <w:color w:val="2C2C2C"/>
          <w:szCs w:val="22"/>
        </w:rPr>
        <w:t>Выселковский район (далее - Г</w:t>
      </w:r>
      <w:r w:rsidRPr="009751CF">
        <w:rPr>
          <w:color w:val="2C2C2C"/>
          <w:szCs w:val="22"/>
        </w:rPr>
        <w:t>лава).</w:t>
      </w:r>
    </w:p>
    <w:p w:rsidR="00C803E8" w:rsidRPr="009751CF" w:rsidRDefault="00C803E8" w:rsidP="009751CF">
      <w:pPr>
        <w:pStyle w:val="BodyText"/>
        <w:spacing w:before="10"/>
        <w:ind w:left="0" w:firstLine="851"/>
        <w:rPr>
          <w:color w:val="2C2C2C"/>
          <w:szCs w:val="22"/>
        </w:rPr>
      </w:pPr>
    </w:p>
    <w:p w:rsidR="00C803E8" w:rsidRDefault="00C803E8" w:rsidP="008A3CD3">
      <w:pPr>
        <w:pStyle w:val="BodyText"/>
        <w:spacing w:before="10"/>
        <w:ind w:left="0" w:firstLine="851"/>
        <w:jc w:val="center"/>
        <w:rPr>
          <w:color w:val="2C2C2C"/>
          <w:szCs w:val="22"/>
        </w:rPr>
      </w:pPr>
      <w:r w:rsidRPr="009751CF">
        <w:rPr>
          <w:color w:val="2C2C2C"/>
          <w:szCs w:val="22"/>
        </w:rPr>
        <w:t>6. Участие в публичных слушаниях, общественных обсуждениях</w:t>
      </w:r>
    </w:p>
    <w:p w:rsidR="00C803E8" w:rsidRPr="009751CF" w:rsidRDefault="00C803E8" w:rsidP="009751CF">
      <w:pPr>
        <w:pStyle w:val="BodyText"/>
        <w:spacing w:before="10"/>
        <w:ind w:left="0" w:firstLine="851"/>
        <w:rPr>
          <w:color w:val="2C2C2C"/>
          <w:szCs w:val="22"/>
        </w:rPr>
      </w:pPr>
    </w:p>
    <w:p w:rsidR="00C803E8" w:rsidRPr="00B41136" w:rsidRDefault="00C803E8" w:rsidP="00B41136">
      <w:pPr>
        <w:pStyle w:val="BodyText"/>
        <w:numPr>
          <w:ilvl w:val="0"/>
          <w:numId w:val="4"/>
        </w:numPr>
        <w:spacing w:before="10"/>
        <w:ind w:left="0" w:firstLine="851"/>
        <w:rPr>
          <w:color w:val="2C2C2C"/>
          <w:szCs w:val="22"/>
        </w:rPr>
      </w:pPr>
      <w:r w:rsidRPr="00B41136">
        <w:rPr>
          <w:color w:val="2C2C2C"/>
          <w:szCs w:val="22"/>
        </w:rPr>
        <w:t>Участие в публичных слушаниях, общественных обсуждениях осуществляется на добровольной основе.</w:t>
      </w:r>
    </w:p>
    <w:p w:rsidR="00C803E8" w:rsidRDefault="00C803E8" w:rsidP="00B41136">
      <w:pPr>
        <w:pStyle w:val="BodyText"/>
        <w:numPr>
          <w:ilvl w:val="0"/>
          <w:numId w:val="4"/>
        </w:numPr>
        <w:spacing w:before="10"/>
        <w:ind w:left="0" w:firstLine="851"/>
        <w:rPr>
          <w:color w:val="2C2C2C"/>
          <w:szCs w:val="22"/>
        </w:rPr>
      </w:pPr>
      <w:r w:rsidRPr="00B41136">
        <w:rPr>
          <w:color w:val="2C2C2C"/>
          <w:szCs w:val="22"/>
        </w:rPr>
        <w:t>На публичные слушания или общественны</w:t>
      </w:r>
      <w:r>
        <w:rPr>
          <w:color w:val="2C2C2C"/>
          <w:szCs w:val="22"/>
        </w:rPr>
        <w:t>е</w:t>
      </w:r>
      <w:r w:rsidRPr="00B41136">
        <w:rPr>
          <w:color w:val="2C2C2C"/>
          <w:szCs w:val="22"/>
        </w:rPr>
        <w:t xml:space="preserve"> обсуждени</w:t>
      </w:r>
      <w:r>
        <w:rPr>
          <w:color w:val="2C2C2C"/>
          <w:szCs w:val="22"/>
        </w:rPr>
        <w:t>я</w:t>
      </w:r>
      <w:r w:rsidRPr="00B41136">
        <w:rPr>
          <w:color w:val="2C2C2C"/>
          <w:szCs w:val="22"/>
        </w:rPr>
        <w:t xml:space="preserve"> не допускаются лица, находящиеся в состоянии алкогольного, наркотического или иного опьянения.</w:t>
      </w:r>
    </w:p>
    <w:p w:rsidR="00C803E8" w:rsidRDefault="00C803E8" w:rsidP="00B41136">
      <w:pPr>
        <w:pStyle w:val="BodyText"/>
        <w:numPr>
          <w:ilvl w:val="0"/>
          <w:numId w:val="4"/>
        </w:numPr>
        <w:spacing w:before="10"/>
        <w:ind w:left="0" w:firstLine="851"/>
        <w:rPr>
          <w:color w:val="2C2C2C"/>
          <w:szCs w:val="22"/>
        </w:rPr>
      </w:pPr>
      <w:r w:rsidRPr="00B41136">
        <w:rPr>
          <w:color w:val="2C2C2C"/>
          <w:szCs w:val="22"/>
        </w:rPr>
        <w:t>Присутствующие и выступающие на публичных слушаниях или общественных обсуждений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или общественных обсуждений. При несоблюдении указанных требований они могут быть удалены из помещения, являющегося местом проведения публичных слушаний.</w:t>
      </w:r>
    </w:p>
    <w:p w:rsidR="00C803E8" w:rsidRDefault="00C803E8" w:rsidP="009751CF">
      <w:pPr>
        <w:pStyle w:val="BodyText"/>
        <w:numPr>
          <w:ilvl w:val="0"/>
          <w:numId w:val="4"/>
        </w:numPr>
        <w:spacing w:before="10"/>
        <w:ind w:left="0" w:firstLine="851"/>
        <w:rPr>
          <w:color w:val="2C2C2C"/>
          <w:szCs w:val="22"/>
        </w:rPr>
      </w:pPr>
      <w:r w:rsidRPr="00B41136">
        <w:rPr>
          <w:color w:val="2C2C2C"/>
          <w:szCs w:val="22"/>
        </w:rPr>
        <w:t>Участниками публичных слушаний или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803E8" w:rsidRDefault="00C803E8" w:rsidP="009751CF">
      <w:pPr>
        <w:pStyle w:val="BodyText"/>
        <w:numPr>
          <w:ilvl w:val="0"/>
          <w:numId w:val="4"/>
        </w:numPr>
        <w:spacing w:before="10"/>
        <w:ind w:left="0" w:firstLine="851"/>
        <w:rPr>
          <w:color w:val="2C2C2C"/>
          <w:szCs w:val="22"/>
        </w:rPr>
      </w:pPr>
      <w:r w:rsidRPr="00B41136">
        <w:rPr>
          <w:color w:val="2C2C2C"/>
          <w:szCs w:val="22"/>
        </w:rPr>
        <w:t>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803E8" w:rsidRPr="00F06022" w:rsidRDefault="00C803E8" w:rsidP="00B41136">
      <w:pPr>
        <w:pStyle w:val="BodyText"/>
        <w:numPr>
          <w:ilvl w:val="0"/>
          <w:numId w:val="4"/>
        </w:numPr>
        <w:spacing w:before="10"/>
        <w:ind w:left="0" w:firstLine="851"/>
        <w:rPr>
          <w:color w:val="2C2C2C"/>
          <w:szCs w:val="22"/>
          <w:highlight w:val="yellow"/>
        </w:rPr>
      </w:pPr>
      <w:r w:rsidRPr="00F06022">
        <w:rPr>
          <w:color w:val="2C2C2C"/>
          <w:szCs w:val="22"/>
          <w:highlight w:val="yellow"/>
        </w:rPr>
        <w:t>Участники публичных слушаний или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803E8" w:rsidRDefault="00C803E8" w:rsidP="009751CF">
      <w:pPr>
        <w:pStyle w:val="BodyText"/>
        <w:numPr>
          <w:ilvl w:val="0"/>
          <w:numId w:val="4"/>
        </w:numPr>
        <w:spacing w:before="10"/>
        <w:ind w:left="0" w:firstLine="851"/>
        <w:rPr>
          <w:color w:val="2C2C2C"/>
          <w:szCs w:val="22"/>
        </w:rPr>
      </w:pPr>
      <w:r w:rsidRPr="00B41136">
        <w:rPr>
          <w:color w:val="2C2C2C"/>
          <w:szCs w:val="22"/>
        </w:rPr>
        <w:t>Не требуется представление указанных в части 6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w:t>
      </w:r>
      <w:r>
        <w:rPr>
          <w:color w:val="2C2C2C"/>
          <w:szCs w:val="22"/>
        </w:rPr>
        <w:t>я сведений, указанных в пункте 6</w:t>
      </w:r>
      <w:r w:rsidRPr="00B41136">
        <w:rPr>
          <w:color w:val="2C2C2C"/>
          <w:szCs w:val="22"/>
        </w:rPr>
        <w:t xml:space="preserve"> настоящей статьи, может использоваться единая система идентификации и аутентификации.</w:t>
      </w:r>
    </w:p>
    <w:p w:rsidR="00C803E8" w:rsidRPr="00B41136" w:rsidRDefault="00C803E8" w:rsidP="009751CF">
      <w:pPr>
        <w:pStyle w:val="BodyText"/>
        <w:numPr>
          <w:ilvl w:val="0"/>
          <w:numId w:val="4"/>
        </w:numPr>
        <w:spacing w:before="10"/>
        <w:ind w:left="0" w:firstLine="851"/>
        <w:rPr>
          <w:color w:val="2C2C2C"/>
          <w:szCs w:val="22"/>
        </w:rPr>
      </w:pPr>
      <w:r w:rsidRPr="00B41136">
        <w:rPr>
          <w:color w:val="2C2C2C"/>
          <w:szCs w:val="22"/>
        </w:rPr>
        <w:t>Обработка персональных данных участников публичных слушаний или общественных обсуждений осуществляется с учетом требований, установленных Федеральным законом от 27</w:t>
      </w:r>
      <w:r>
        <w:rPr>
          <w:color w:val="2C2C2C"/>
          <w:szCs w:val="22"/>
        </w:rPr>
        <w:t xml:space="preserve"> июля </w:t>
      </w:r>
      <w:r w:rsidRPr="00B41136">
        <w:rPr>
          <w:color w:val="2C2C2C"/>
          <w:szCs w:val="22"/>
        </w:rPr>
        <w:t xml:space="preserve">2006 </w:t>
      </w:r>
      <w:r>
        <w:rPr>
          <w:color w:val="2C2C2C"/>
          <w:szCs w:val="22"/>
        </w:rPr>
        <w:t>года №</w:t>
      </w:r>
      <w:r w:rsidRPr="00B41136">
        <w:rPr>
          <w:color w:val="2C2C2C"/>
          <w:szCs w:val="22"/>
        </w:rPr>
        <w:t xml:space="preserve"> 152-ФЗ </w:t>
      </w:r>
      <w:r>
        <w:rPr>
          <w:color w:val="2C2C2C"/>
          <w:szCs w:val="22"/>
        </w:rPr>
        <w:t>«</w:t>
      </w:r>
      <w:r w:rsidRPr="00B41136">
        <w:rPr>
          <w:color w:val="2C2C2C"/>
          <w:szCs w:val="22"/>
        </w:rPr>
        <w:t>О персональных данных</w:t>
      </w:r>
      <w:r>
        <w:rPr>
          <w:color w:val="2C2C2C"/>
          <w:szCs w:val="22"/>
        </w:rPr>
        <w:t>»</w:t>
      </w:r>
      <w:r w:rsidRPr="00B41136">
        <w:rPr>
          <w:color w:val="2C2C2C"/>
          <w:szCs w:val="22"/>
        </w:rPr>
        <w:t>.</w:t>
      </w:r>
    </w:p>
    <w:p w:rsidR="00C803E8" w:rsidRPr="009751CF" w:rsidRDefault="00C803E8" w:rsidP="009751CF">
      <w:pPr>
        <w:pStyle w:val="BodyText"/>
        <w:spacing w:before="10"/>
        <w:ind w:left="0" w:firstLine="851"/>
        <w:rPr>
          <w:color w:val="2C2C2C"/>
          <w:szCs w:val="22"/>
        </w:rPr>
      </w:pPr>
    </w:p>
    <w:p w:rsidR="00C803E8" w:rsidRDefault="00C803E8" w:rsidP="008A3CD3">
      <w:pPr>
        <w:pStyle w:val="BodyText"/>
        <w:spacing w:before="10"/>
        <w:ind w:left="0" w:firstLine="851"/>
        <w:jc w:val="center"/>
        <w:rPr>
          <w:color w:val="2C2C2C"/>
          <w:szCs w:val="22"/>
        </w:rPr>
      </w:pPr>
      <w:r w:rsidRPr="009751CF">
        <w:rPr>
          <w:color w:val="2C2C2C"/>
          <w:szCs w:val="22"/>
        </w:rPr>
        <w:t>7. Порядок организации и проведения публичных слушаний</w:t>
      </w:r>
    </w:p>
    <w:p w:rsidR="00C803E8" w:rsidRPr="009751CF" w:rsidRDefault="00C803E8" w:rsidP="009751CF">
      <w:pPr>
        <w:pStyle w:val="BodyText"/>
        <w:spacing w:before="10"/>
        <w:ind w:left="0" w:firstLine="851"/>
        <w:rPr>
          <w:color w:val="2C2C2C"/>
          <w:szCs w:val="22"/>
        </w:rPr>
      </w:pPr>
    </w:p>
    <w:p w:rsidR="00C803E8" w:rsidRPr="009751CF" w:rsidRDefault="00C803E8" w:rsidP="009751CF">
      <w:pPr>
        <w:pStyle w:val="BodyText"/>
        <w:spacing w:before="10"/>
        <w:ind w:left="0" w:firstLine="851"/>
        <w:rPr>
          <w:color w:val="2C2C2C"/>
          <w:szCs w:val="22"/>
        </w:rPr>
      </w:pPr>
      <w:r w:rsidRPr="009751CF">
        <w:rPr>
          <w:color w:val="2C2C2C"/>
          <w:szCs w:val="22"/>
        </w:rPr>
        <w:t xml:space="preserve">Администрацией муниципального образования </w:t>
      </w:r>
      <w:r>
        <w:rPr>
          <w:color w:val="2C2C2C"/>
          <w:szCs w:val="22"/>
        </w:rPr>
        <w:t>Выселковский район</w:t>
      </w:r>
      <w:r w:rsidRPr="009751CF">
        <w:rPr>
          <w:color w:val="2C2C2C"/>
          <w:szCs w:val="22"/>
        </w:rPr>
        <w:t xml:space="preserve"> издается постановление о назначении публичных слушаний по пр</w:t>
      </w:r>
      <w:r>
        <w:rPr>
          <w:color w:val="2C2C2C"/>
          <w:szCs w:val="22"/>
        </w:rPr>
        <w:t>оектам, указанным в пунктах 1-3</w:t>
      </w:r>
      <w:r w:rsidRPr="009751CF">
        <w:rPr>
          <w:color w:val="2C2C2C"/>
          <w:szCs w:val="22"/>
        </w:rPr>
        <w:t xml:space="preserve"> </w:t>
      </w:r>
      <w:r>
        <w:rPr>
          <w:color w:val="2C2C2C"/>
          <w:szCs w:val="22"/>
        </w:rPr>
        <w:t>раздела</w:t>
      </w:r>
      <w:r w:rsidRPr="009751CF">
        <w:rPr>
          <w:color w:val="2C2C2C"/>
          <w:szCs w:val="22"/>
        </w:rPr>
        <w:t xml:space="preserve"> 3 настоящего Положения.</w:t>
      </w:r>
    </w:p>
    <w:p w:rsidR="00C803E8" w:rsidRPr="009751CF" w:rsidRDefault="00C803E8" w:rsidP="009751CF">
      <w:pPr>
        <w:pStyle w:val="BodyText"/>
        <w:spacing w:before="10"/>
        <w:ind w:left="0" w:firstLine="851"/>
        <w:rPr>
          <w:color w:val="2C2C2C"/>
          <w:szCs w:val="22"/>
        </w:rPr>
      </w:pPr>
      <w:r w:rsidRPr="009751CF">
        <w:rPr>
          <w:color w:val="2C2C2C"/>
          <w:szCs w:val="22"/>
        </w:rPr>
        <w:t>Процедура проведения публичных слушаний состоит из следующих этапов:</w:t>
      </w:r>
    </w:p>
    <w:p w:rsidR="00C803E8" w:rsidRPr="009751CF" w:rsidRDefault="00C803E8" w:rsidP="009751CF">
      <w:pPr>
        <w:pStyle w:val="BodyText"/>
        <w:spacing w:before="10"/>
        <w:ind w:left="0" w:firstLine="851"/>
        <w:rPr>
          <w:color w:val="2C2C2C"/>
          <w:szCs w:val="22"/>
        </w:rPr>
      </w:pPr>
      <w:r w:rsidRPr="009751CF">
        <w:rPr>
          <w:color w:val="2C2C2C"/>
          <w:szCs w:val="22"/>
        </w:rPr>
        <w:t>Оповещение о начале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803E8" w:rsidRPr="009751CF" w:rsidRDefault="00C803E8" w:rsidP="009751CF">
      <w:pPr>
        <w:pStyle w:val="BodyText"/>
        <w:spacing w:before="10"/>
        <w:ind w:left="0" w:firstLine="851"/>
        <w:rPr>
          <w:color w:val="2C2C2C"/>
          <w:szCs w:val="22"/>
        </w:rPr>
      </w:pPr>
      <w:r w:rsidRPr="009751CF">
        <w:rPr>
          <w:color w:val="2C2C2C"/>
          <w:szCs w:val="22"/>
        </w:rPr>
        <w:t>Проведение экспозиции или экспозиций проекта, подлежащего рассмотрению на публичных слушаниях.</w:t>
      </w:r>
    </w:p>
    <w:p w:rsidR="00C803E8" w:rsidRPr="009751CF" w:rsidRDefault="00C803E8" w:rsidP="009751CF">
      <w:pPr>
        <w:pStyle w:val="BodyText"/>
        <w:spacing w:before="10"/>
        <w:ind w:left="0" w:firstLine="851"/>
        <w:rPr>
          <w:color w:val="2C2C2C"/>
          <w:szCs w:val="22"/>
        </w:rPr>
      </w:pPr>
      <w:r w:rsidRPr="009751CF">
        <w:rPr>
          <w:color w:val="2C2C2C"/>
          <w:szCs w:val="22"/>
        </w:rPr>
        <w:t>Проведение собрания или собраний участников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Подготовка и оформление протокола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Подготовка и опубликование заключения о результатах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Оповещение о начале публичных слушаний оформляется по форме согласно приложению № 1 к настоящему Положению.</w:t>
      </w:r>
    </w:p>
    <w:p w:rsidR="00C803E8" w:rsidRPr="009751CF" w:rsidRDefault="00C803E8" w:rsidP="009751CF">
      <w:pPr>
        <w:pStyle w:val="BodyText"/>
        <w:spacing w:before="10"/>
        <w:ind w:left="0" w:firstLine="851"/>
        <w:rPr>
          <w:color w:val="2C2C2C"/>
          <w:szCs w:val="22"/>
        </w:rPr>
      </w:pPr>
      <w:r w:rsidRPr="009751CF">
        <w:rPr>
          <w:color w:val="2C2C2C"/>
          <w:szCs w:val="22"/>
        </w:rPr>
        <w:t>Оповещение о начале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803E8" w:rsidRPr="009751CF" w:rsidRDefault="00C803E8" w:rsidP="009751CF">
      <w:pPr>
        <w:pStyle w:val="BodyText"/>
        <w:spacing w:before="10"/>
        <w:ind w:left="0" w:firstLine="851"/>
        <w:rPr>
          <w:color w:val="2C2C2C"/>
          <w:szCs w:val="22"/>
        </w:rPr>
      </w:pPr>
      <w:r w:rsidRPr="009751CF">
        <w:rPr>
          <w:color w:val="2C2C2C"/>
          <w:szCs w:val="22"/>
        </w:rPr>
        <w:t xml:space="preserve">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w:t>
      </w:r>
      <w:r>
        <w:rPr>
          <w:color w:val="2C2C2C"/>
          <w:szCs w:val="22"/>
        </w:rPr>
        <w:t>статьи</w:t>
      </w:r>
      <w:r w:rsidRPr="009751CF">
        <w:rPr>
          <w:color w:val="2C2C2C"/>
          <w:szCs w:val="22"/>
        </w:rPr>
        <w:t xml:space="preserve"> 5</w:t>
      </w:r>
      <w:r>
        <w:rPr>
          <w:color w:val="2C2C2C"/>
          <w:szCs w:val="22"/>
        </w:rPr>
        <w:t>.1</w:t>
      </w:r>
      <w:r w:rsidRPr="009751CF">
        <w:rPr>
          <w:color w:val="2C2C2C"/>
          <w:szCs w:val="22"/>
        </w:rPr>
        <w:t xml:space="preserve"> Градостроительного кодекса Российской Федерации, иными способами, обеспечивающими доступ участников публичных слушаний к указанной информации.</w:t>
      </w:r>
    </w:p>
    <w:p w:rsidR="00C803E8" w:rsidRPr="009751CF" w:rsidRDefault="00C803E8" w:rsidP="009751CF">
      <w:pPr>
        <w:pStyle w:val="BodyText"/>
        <w:spacing w:before="10"/>
        <w:ind w:left="0" w:firstLine="851"/>
        <w:rPr>
          <w:color w:val="2C2C2C"/>
          <w:szCs w:val="22"/>
        </w:rPr>
      </w:pPr>
      <w:r w:rsidRPr="009751CF">
        <w:rPr>
          <w:color w:val="2C2C2C"/>
          <w:szCs w:val="22"/>
        </w:rPr>
        <w:t>В случаях, установленных федеральным законодательством, организатор публичных слушаний направляет сообщения о проведении публичных слушаний непосредственно участникам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Требования к информационным стендам.</w:t>
      </w:r>
    </w:p>
    <w:p w:rsidR="00C803E8" w:rsidRPr="009751CF" w:rsidRDefault="00C803E8" w:rsidP="009751CF">
      <w:pPr>
        <w:pStyle w:val="BodyText"/>
        <w:spacing w:before="10"/>
        <w:ind w:left="0" w:firstLine="851"/>
        <w:rPr>
          <w:color w:val="2C2C2C"/>
          <w:szCs w:val="22"/>
        </w:rPr>
      </w:pPr>
      <w:r w:rsidRPr="009751CF">
        <w:rPr>
          <w:color w:val="2C2C2C"/>
          <w:szCs w:val="22"/>
        </w:rPr>
        <w:t>Информационные стенды должны быть размещены около здания уполномоченного на проведение публичных слушаний органа местного самоуправления,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C803E8" w:rsidRPr="009751CF" w:rsidRDefault="00C803E8" w:rsidP="009751CF">
      <w:pPr>
        <w:pStyle w:val="BodyText"/>
        <w:spacing w:before="10"/>
        <w:ind w:left="0" w:firstLine="851"/>
        <w:rPr>
          <w:color w:val="2C2C2C"/>
          <w:szCs w:val="22"/>
        </w:rPr>
      </w:pPr>
      <w:r w:rsidRPr="009751CF">
        <w:rPr>
          <w:color w:val="2C2C2C"/>
          <w:szCs w:val="22"/>
        </w:rPr>
        <w:t>На информационном стенде размещается оповещение о начале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Конструкции указанных информационных стендов должны быть всесезонными, в</w:t>
      </w:r>
      <w:r>
        <w:rPr>
          <w:color w:val="2C2C2C"/>
          <w:szCs w:val="22"/>
        </w:rPr>
        <w:t>л</w:t>
      </w:r>
      <w:r w:rsidRPr="009751CF">
        <w:rPr>
          <w:color w:val="2C2C2C"/>
          <w:szCs w:val="22"/>
        </w:rPr>
        <w:t>агоустойчивыми, ветроустойчивыми.</w:t>
      </w:r>
    </w:p>
    <w:p w:rsidR="00C803E8" w:rsidRPr="009751CF" w:rsidRDefault="00C803E8" w:rsidP="009751CF">
      <w:pPr>
        <w:pStyle w:val="BodyText"/>
        <w:spacing w:before="10"/>
        <w:ind w:left="0" w:firstLine="851"/>
        <w:rPr>
          <w:color w:val="2C2C2C"/>
          <w:szCs w:val="22"/>
        </w:rPr>
      </w:pPr>
      <w:r w:rsidRPr="009751CF">
        <w:rPr>
          <w:color w:val="2C2C2C"/>
          <w:szCs w:val="22"/>
        </w:rPr>
        <w:t>Организация экспозиции или экспозиций проекта и консультирование посетителей.</w:t>
      </w:r>
    </w:p>
    <w:p w:rsidR="00C803E8" w:rsidRPr="009751CF" w:rsidRDefault="00C803E8" w:rsidP="009751CF">
      <w:pPr>
        <w:pStyle w:val="BodyText"/>
        <w:spacing w:before="10"/>
        <w:ind w:left="0" w:firstLine="851"/>
        <w:rPr>
          <w:color w:val="2C2C2C"/>
          <w:szCs w:val="22"/>
        </w:rPr>
      </w:pPr>
      <w:r w:rsidRPr="009751CF">
        <w:rPr>
          <w:color w:val="2C2C2C"/>
          <w:szCs w:val="22"/>
        </w:rPr>
        <w:t>Орган, уполномоченный на подготовку и проведение публичных слушаний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C803E8" w:rsidRPr="009751CF" w:rsidRDefault="00C803E8" w:rsidP="009751CF">
      <w:pPr>
        <w:pStyle w:val="BodyText"/>
        <w:spacing w:before="10"/>
        <w:ind w:left="0" w:firstLine="851"/>
        <w:rPr>
          <w:color w:val="2C2C2C"/>
          <w:szCs w:val="22"/>
        </w:rPr>
      </w:pPr>
      <w:r w:rsidRPr="009751CF">
        <w:rPr>
          <w:color w:val="2C2C2C"/>
          <w:szCs w:val="22"/>
        </w:rPr>
        <w:t>На экспозиции проекта должны быть представлены решение о проведении публичных слушаний, оповещение о начале публичных слушаний, проект, подлежащий рассмотрению на публичных слушаниях.</w:t>
      </w:r>
    </w:p>
    <w:p w:rsidR="00C803E8" w:rsidRPr="009751CF" w:rsidRDefault="00C803E8" w:rsidP="009751CF">
      <w:pPr>
        <w:pStyle w:val="BodyText"/>
        <w:spacing w:before="10"/>
        <w:ind w:left="0" w:firstLine="851"/>
        <w:rPr>
          <w:color w:val="2C2C2C"/>
          <w:szCs w:val="22"/>
        </w:rPr>
      </w:pPr>
      <w:r w:rsidRPr="009751CF">
        <w:rPr>
          <w:color w:val="2C2C2C"/>
          <w:szCs w:val="22"/>
        </w:rPr>
        <w:t>На экспозиции проекта ведется книга (журнал) учета посетителей экспозиции проекта, подлежащего рассмотрению на публичных слушаниях.</w:t>
      </w:r>
    </w:p>
    <w:p w:rsidR="00C803E8" w:rsidRPr="009751CF" w:rsidRDefault="00C803E8" w:rsidP="009751CF">
      <w:pPr>
        <w:pStyle w:val="BodyText"/>
        <w:spacing w:before="10"/>
        <w:ind w:left="0" w:firstLine="851"/>
        <w:rPr>
          <w:color w:val="2C2C2C"/>
          <w:szCs w:val="22"/>
        </w:rPr>
      </w:pPr>
      <w:r w:rsidRPr="009751CF">
        <w:rPr>
          <w:color w:val="2C2C2C"/>
          <w:szCs w:val="22"/>
        </w:rPr>
        <w:t>В течение всего периода размещения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или созданного им коллегиального совещательного органа и (или) разработчика проекта, подлежащего рассмотрению на публичных слушаниях.</w:t>
      </w:r>
    </w:p>
    <w:p w:rsidR="00C803E8" w:rsidRPr="009751CF" w:rsidRDefault="00C803E8" w:rsidP="009751CF">
      <w:pPr>
        <w:pStyle w:val="BodyText"/>
        <w:spacing w:before="10"/>
        <w:ind w:left="0" w:firstLine="851"/>
        <w:rPr>
          <w:color w:val="2C2C2C"/>
          <w:szCs w:val="22"/>
        </w:rPr>
      </w:pPr>
      <w:r w:rsidRPr="009751CF">
        <w:rPr>
          <w:color w:val="2C2C2C"/>
          <w:szCs w:val="22"/>
        </w:rPr>
        <w:t>Организация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При организации публичных слушаний орган, уполномоченный на подготовку и проведение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Определяет председателя и секретаря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Составляет план работы по подготовке и проведению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Принимает заявления от участников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Определяет перечень представителей органов местного самоуправления, представителей разработчика проекта, экспертов и иных лиц, приглашаемых для выступлений перед участниками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Устанавливает время, порядок и последовательность выступлений по проекту, вынесенному на публичные слушания.</w:t>
      </w:r>
    </w:p>
    <w:p w:rsidR="00C803E8" w:rsidRPr="009751CF" w:rsidRDefault="00C803E8" w:rsidP="009751CF">
      <w:pPr>
        <w:pStyle w:val="BodyText"/>
        <w:spacing w:before="10"/>
        <w:ind w:left="0" w:firstLine="851"/>
        <w:rPr>
          <w:color w:val="2C2C2C"/>
          <w:szCs w:val="22"/>
        </w:rPr>
      </w:pPr>
      <w:r w:rsidRPr="009751CF">
        <w:rPr>
          <w:color w:val="2C2C2C"/>
          <w:szCs w:val="22"/>
        </w:rPr>
        <w:t>Все участники публичных слушаний в день их проведения регистрируются. При проведении публичных слушаний орган, уполномоченный на подготовку и проведение публичных слушаний, общественных обсуждений, обязан:</w:t>
      </w:r>
    </w:p>
    <w:p w:rsidR="00C803E8" w:rsidRPr="009751CF" w:rsidRDefault="00C803E8" w:rsidP="009751CF">
      <w:pPr>
        <w:pStyle w:val="BodyText"/>
        <w:spacing w:before="10"/>
        <w:ind w:left="0" w:firstLine="851"/>
        <w:rPr>
          <w:color w:val="2C2C2C"/>
          <w:szCs w:val="22"/>
        </w:rPr>
      </w:pPr>
      <w:r w:rsidRPr="009751CF">
        <w:rPr>
          <w:color w:val="2C2C2C"/>
          <w:szCs w:val="22"/>
        </w:rPr>
        <w:t>организовать регистрацию участников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до начала слушаний ознакомить участников с регламентом проведения публичных слушаний, предоставить возможность внесения изменений в регламент;</w:t>
      </w:r>
    </w:p>
    <w:p w:rsidR="00C803E8" w:rsidRPr="009751CF" w:rsidRDefault="00C803E8" w:rsidP="009751CF">
      <w:pPr>
        <w:pStyle w:val="BodyText"/>
        <w:spacing w:before="10"/>
        <w:ind w:left="0" w:firstLine="851"/>
        <w:rPr>
          <w:color w:val="2C2C2C"/>
          <w:szCs w:val="22"/>
        </w:rPr>
      </w:pPr>
      <w:r w:rsidRPr="009751CF">
        <w:rPr>
          <w:color w:val="2C2C2C"/>
          <w:szCs w:val="22"/>
        </w:rPr>
        <w:t>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803E8" w:rsidRPr="009751CF" w:rsidRDefault="00C803E8" w:rsidP="009751CF">
      <w:pPr>
        <w:pStyle w:val="BodyText"/>
        <w:spacing w:before="10"/>
        <w:ind w:left="0" w:firstLine="851"/>
        <w:rPr>
          <w:color w:val="2C2C2C"/>
          <w:szCs w:val="22"/>
        </w:rPr>
      </w:pPr>
      <w:r>
        <w:rPr>
          <w:color w:val="2C2C2C"/>
          <w:szCs w:val="22"/>
        </w:rPr>
        <w:t>организовать ведение протокола</w:t>
      </w:r>
      <w:r w:rsidRPr="009751CF">
        <w:rPr>
          <w:color w:val="2C2C2C"/>
          <w:szCs w:val="22"/>
        </w:rPr>
        <w:t>.</w:t>
      </w:r>
    </w:p>
    <w:p w:rsidR="00C803E8" w:rsidRPr="009751CF" w:rsidRDefault="00C803E8" w:rsidP="009751CF">
      <w:pPr>
        <w:pStyle w:val="BodyText"/>
        <w:spacing w:before="10"/>
        <w:ind w:left="0" w:firstLine="851"/>
        <w:rPr>
          <w:color w:val="2C2C2C"/>
          <w:szCs w:val="22"/>
        </w:rPr>
      </w:pPr>
      <w:r w:rsidRPr="009751CF">
        <w:rPr>
          <w:color w:val="2C2C2C"/>
          <w:szCs w:val="22"/>
        </w:rPr>
        <w:t>В начале публичных слушаний председательствующий на публичных слушаниях предлагает регламент проведения публичных слушаний, исходя из:</w:t>
      </w:r>
    </w:p>
    <w:p w:rsidR="00C803E8" w:rsidRPr="009751CF" w:rsidRDefault="00C803E8" w:rsidP="009751CF">
      <w:pPr>
        <w:pStyle w:val="BodyText"/>
        <w:spacing w:before="10"/>
        <w:ind w:left="0" w:firstLine="851"/>
        <w:rPr>
          <w:color w:val="2C2C2C"/>
          <w:szCs w:val="22"/>
        </w:rPr>
      </w:pPr>
      <w:r w:rsidRPr="009751CF">
        <w:rPr>
          <w:color w:val="2C2C2C"/>
          <w:szCs w:val="22"/>
        </w:rPr>
        <w:t>содержания поступивших официальных заключений уполномоченных органов и независимых экспертов;</w:t>
      </w:r>
    </w:p>
    <w:p w:rsidR="00C803E8" w:rsidRPr="009751CF" w:rsidRDefault="00C803E8" w:rsidP="009751CF">
      <w:pPr>
        <w:pStyle w:val="BodyText"/>
        <w:spacing w:before="10"/>
        <w:ind w:left="0" w:firstLine="851"/>
        <w:rPr>
          <w:color w:val="2C2C2C"/>
          <w:szCs w:val="22"/>
        </w:rPr>
      </w:pPr>
      <w:r w:rsidRPr="009751CF">
        <w:rPr>
          <w:color w:val="2C2C2C"/>
          <w:szCs w:val="22"/>
        </w:rPr>
        <w:t>количества лиц, желающих высказать свое мнение, а также продолжительности одного высказывания, которое не может быть более 10 минут.</w:t>
      </w:r>
    </w:p>
    <w:p w:rsidR="00C803E8" w:rsidRPr="009751CF" w:rsidRDefault="00C803E8" w:rsidP="009751CF">
      <w:pPr>
        <w:pStyle w:val="BodyText"/>
        <w:spacing w:before="10"/>
        <w:ind w:left="0" w:firstLine="851"/>
        <w:rPr>
          <w:color w:val="2C2C2C"/>
          <w:szCs w:val="22"/>
        </w:rPr>
      </w:pPr>
      <w:r w:rsidRPr="009751CF">
        <w:rPr>
          <w:color w:val="2C2C2C"/>
          <w:szCs w:val="22"/>
        </w:rPr>
        <w:t>Регламент проведения публичных слушаний определяется органом, уполномоченным на подготовку и проведение публичных слушаний, общественных обсуждений, предварительно.</w:t>
      </w:r>
    </w:p>
    <w:p w:rsidR="00C803E8" w:rsidRPr="009751CF" w:rsidRDefault="00C803E8" w:rsidP="009751CF">
      <w:pPr>
        <w:pStyle w:val="BodyText"/>
        <w:spacing w:before="10"/>
        <w:ind w:left="0" w:firstLine="851"/>
        <w:rPr>
          <w:color w:val="2C2C2C"/>
          <w:szCs w:val="22"/>
        </w:rPr>
      </w:pPr>
      <w:r w:rsidRPr="009751CF">
        <w:rPr>
          <w:color w:val="2C2C2C"/>
          <w:szCs w:val="22"/>
        </w:rPr>
        <w:t>В случаях, когда рассмотрение вопроса требует значительного количества времени, допускается проведение публичных слушаний в течение нескольких дней.</w:t>
      </w:r>
    </w:p>
    <w:p w:rsidR="00C803E8" w:rsidRPr="009751CF" w:rsidRDefault="00C803E8" w:rsidP="009751CF">
      <w:pPr>
        <w:pStyle w:val="BodyText"/>
        <w:spacing w:before="10"/>
        <w:ind w:left="0" w:firstLine="851"/>
        <w:rPr>
          <w:color w:val="2C2C2C"/>
          <w:szCs w:val="22"/>
        </w:rPr>
      </w:pPr>
      <w:r w:rsidRPr="009751CF">
        <w:rPr>
          <w:color w:val="2C2C2C"/>
          <w:szCs w:val="22"/>
        </w:rPr>
        <w:t>В зависимости от количества желающих выступить председательствующий на публичных слушаниях может ограничить время выступления участников слушаний. Все желающие выступить на публичных слушаниях берут слово только с разрешения председательствующего.</w:t>
      </w:r>
    </w:p>
    <w:p w:rsidR="00C803E8" w:rsidRPr="009751CF" w:rsidRDefault="00C803E8" w:rsidP="009751CF">
      <w:pPr>
        <w:pStyle w:val="BodyText"/>
        <w:spacing w:before="10"/>
        <w:ind w:left="0" w:firstLine="851"/>
        <w:rPr>
          <w:color w:val="2C2C2C"/>
          <w:szCs w:val="22"/>
        </w:rPr>
      </w:pPr>
      <w:r w:rsidRPr="009751CF">
        <w:rPr>
          <w:color w:val="2C2C2C"/>
          <w:szCs w:val="22"/>
        </w:rPr>
        <w:t>Публичные слушания проводятся в следующей последовательности:</w:t>
      </w:r>
    </w:p>
    <w:p w:rsidR="00C803E8" w:rsidRPr="009751CF" w:rsidRDefault="00C803E8" w:rsidP="009751CF">
      <w:pPr>
        <w:pStyle w:val="BodyText"/>
        <w:spacing w:before="10"/>
        <w:ind w:left="0" w:firstLine="851"/>
        <w:rPr>
          <w:color w:val="2C2C2C"/>
          <w:szCs w:val="22"/>
        </w:rPr>
      </w:pPr>
      <w:r w:rsidRPr="009751CF">
        <w:rPr>
          <w:color w:val="2C2C2C"/>
          <w:szCs w:val="22"/>
        </w:rPr>
        <w:t>повестка дня;</w:t>
      </w:r>
    </w:p>
    <w:p w:rsidR="00C803E8" w:rsidRPr="009751CF" w:rsidRDefault="00C803E8" w:rsidP="009751CF">
      <w:pPr>
        <w:pStyle w:val="BodyText"/>
        <w:spacing w:before="10"/>
        <w:ind w:left="0" w:firstLine="851"/>
        <w:rPr>
          <w:color w:val="2C2C2C"/>
          <w:szCs w:val="22"/>
        </w:rPr>
      </w:pPr>
      <w:r w:rsidRPr="009751CF">
        <w:rPr>
          <w:color w:val="2C2C2C"/>
          <w:szCs w:val="22"/>
        </w:rPr>
        <w:t>основной доклад и содоклады;</w:t>
      </w:r>
    </w:p>
    <w:p w:rsidR="00C803E8" w:rsidRPr="009751CF" w:rsidRDefault="00C803E8" w:rsidP="009751CF">
      <w:pPr>
        <w:pStyle w:val="BodyText"/>
        <w:spacing w:before="10"/>
        <w:ind w:left="0" w:firstLine="851"/>
        <w:rPr>
          <w:color w:val="2C2C2C"/>
          <w:szCs w:val="22"/>
        </w:rPr>
      </w:pPr>
      <w:r w:rsidRPr="009751CF">
        <w:rPr>
          <w:color w:val="2C2C2C"/>
          <w:szCs w:val="22"/>
        </w:rPr>
        <w:t>вопросы;</w:t>
      </w:r>
    </w:p>
    <w:p w:rsidR="00C803E8" w:rsidRPr="009751CF" w:rsidRDefault="00C803E8" w:rsidP="009751CF">
      <w:pPr>
        <w:pStyle w:val="BodyText"/>
        <w:spacing w:before="10"/>
        <w:ind w:left="0" w:firstLine="851"/>
        <w:rPr>
          <w:color w:val="2C2C2C"/>
          <w:szCs w:val="22"/>
        </w:rPr>
      </w:pPr>
      <w:r w:rsidRPr="009751CF">
        <w:rPr>
          <w:color w:val="2C2C2C"/>
          <w:szCs w:val="22"/>
        </w:rPr>
        <w:t>заключения экспертиз (при наличии);</w:t>
      </w:r>
    </w:p>
    <w:p w:rsidR="00C803E8" w:rsidRPr="009751CF" w:rsidRDefault="00C803E8" w:rsidP="009751CF">
      <w:pPr>
        <w:pStyle w:val="BodyText"/>
        <w:spacing w:before="10"/>
        <w:ind w:left="0" w:firstLine="851"/>
        <w:rPr>
          <w:color w:val="2C2C2C"/>
          <w:szCs w:val="22"/>
        </w:rPr>
      </w:pPr>
      <w:r w:rsidRPr="009751CF">
        <w:rPr>
          <w:color w:val="2C2C2C"/>
          <w:szCs w:val="22"/>
        </w:rPr>
        <w:t>выступления участников.</w:t>
      </w:r>
    </w:p>
    <w:p w:rsidR="00C803E8" w:rsidRDefault="00C803E8" w:rsidP="009751CF">
      <w:pPr>
        <w:pStyle w:val="BodyText"/>
        <w:spacing w:before="10"/>
        <w:ind w:left="0" w:firstLine="851"/>
        <w:rPr>
          <w:color w:val="2C2C2C"/>
          <w:szCs w:val="22"/>
        </w:rPr>
      </w:pPr>
      <w:r w:rsidRPr="009751CF">
        <w:rPr>
          <w:color w:val="2C2C2C"/>
          <w:szCs w:val="22"/>
        </w:rPr>
        <w:t xml:space="preserve">Неявка физических и юридических лиц, надлежащим образом оповещенных о проведении публичных слушаний по вопросам, указанным в пунктах 4 и 5 </w:t>
      </w:r>
      <w:r>
        <w:rPr>
          <w:color w:val="2C2C2C"/>
          <w:szCs w:val="22"/>
        </w:rPr>
        <w:t>раздела</w:t>
      </w:r>
      <w:r w:rsidRPr="009751CF">
        <w:rPr>
          <w:color w:val="2C2C2C"/>
          <w:szCs w:val="22"/>
        </w:rPr>
        <w:t xml:space="preserve"> 3, не является основанием для признания публичных слушаний не состоявшимися.</w:t>
      </w:r>
    </w:p>
    <w:p w:rsidR="00C803E8" w:rsidRPr="009751CF" w:rsidRDefault="00C803E8" w:rsidP="009751CF">
      <w:pPr>
        <w:pStyle w:val="BodyText"/>
        <w:spacing w:before="10"/>
        <w:ind w:left="0" w:firstLine="851"/>
        <w:rPr>
          <w:color w:val="2C2C2C"/>
          <w:szCs w:val="22"/>
        </w:rPr>
      </w:pPr>
    </w:p>
    <w:p w:rsidR="00C803E8" w:rsidRDefault="00C803E8" w:rsidP="00DC7D2B">
      <w:pPr>
        <w:pStyle w:val="BodyText"/>
        <w:spacing w:before="10"/>
        <w:ind w:left="0"/>
        <w:jc w:val="center"/>
        <w:rPr>
          <w:color w:val="2C2C2C"/>
          <w:szCs w:val="22"/>
        </w:rPr>
      </w:pPr>
      <w:r w:rsidRPr="009751CF">
        <w:rPr>
          <w:color w:val="2C2C2C"/>
          <w:szCs w:val="22"/>
        </w:rPr>
        <w:t>8. Порядок организации и проведения общественных обсуждений</w:t>
      </w:r>
    </w:p>
    <w:p w:rsidR="00C803E8" w:rsidRPr="009751CF" w:rsidRDefault="00C803E8" w:rsidP="009751CF">
      <w:pPr>
        <w:pStyle w:val="BodyText"/>
        <w:spacing w:before="10"/>
        <w:ind w:left="0" w:firstLine="851"/>
        <w:rPr>
          <w:color w:val="2C2C2C"/>
          <w:szCs w:val="22"/>
        </w:rPr>
      </w:pPr>
    </w:p>
    <w:p w:rsidR="00C803E8" w:rsidRPr="009751CF" w:rsidRDefault="00C803E8" w:rsidP="009751CF">
      <w:pPr>
        <w:pStyle w:val="BodyText"/>
        <w:spacing w:before="10"/>
        <w:ind w:left="0" w:firstLine="851"/>
        <w:rPr>
          <w:color w:val="2C2C2C"/>
          <w:szCs w:val="22"/>
        </w:rPr>
      </w:pPr>
      <w:r w:rsidRPr="009751CF">
        <w:rPr>
          <w:color w:val="2C2C2C"/>
          <w:szCs w:val="22"/>
        </w:rPr>
        <w:t xml:space="preserve">Администрацией муниципального образования </w:t>
      </w:r>
      <w:r>
        <w:rPr>
          <w:color w:val="2C2C2C"/>
          <w:szCs w:val="22"/>
        </w:rPr>
        <w:t>Выселковский район</w:t>
      </w:r>
      <w:r w:rsidRPr="009751CF">
        <w:rPr>
          <w:color w:val="2C2C2C"/>
          <w:szCs w:val="22"/>
        </w:rPr>
        <w:t xml:space="preserve"> издается постановление о назначении общественных обсуждений по проектам, указанным в пунктах 1-3, 6 </w:t>
      </w:r>
      <w:r>
        <w:rPr>
          <w:color w:val="2C2C2C"/>
          <w:szCs w:val="22"/>
        </w:rPr>
        <w:t>раздела</w:t>
      </w:r>
      <w:r w:rsidRPr="009751CF">
        <w:rPr>
          <w:color w:val="2C2C2C"/>
          <w:szCs w:val="22"/>
        </w:rPr>
        <w:t xml:space="preserve"> 3 настоящего Положения.</w:t>
      </w:r>
    </w:p>
    <w:p w:rsidR="00C803E8" w:rsidRPr="009751CF" w:rsidRDefault="00C803E8" w:rsidP="009751CF">
      <w:pPr>
        <w:pStyle w:val="BodyText"/>
        <w:spacing w:before="10"/>
        <w:ind w:left="0" w:firstLine="851"/>
        <w:rPr>
          <w:color w:val="2C2C2C"/>
          <w:szCs w:val="22"/>
        </w:rPr>
      </w:pPr>
      <w:r w:rsidRPr="009751CF">
        <w:rPr>
          <w:color w:val="2C2C2C"/>
          <w:szCs w:val="22"/>
        </w:rPr>
        <w:t>Процедура проведения общественных обсуждений состоит из следующих этапов:</w:t>
      </w:r>
    </w:p>
    <w:p w:rsidR="00C803E8" w:rsidRPr="009751CF" w:rsidRDefault="00C803E8" w:rsidP="009751CF">
      <w:pPr>
        <w:pStyle w:val="BodyText"/>
        <w:spacing w:before="10"/>
        <w:ind w:left="0" w:firstLine="851"/>
        <w:rPr>
          <w:color w:val="2C2C2C"/>
          <w:szCs w:val="22"/>
        </w:rPr>
      </w:pPr>
      <w:r w:rsidRPr="009751CF">
        <w:rPr>
          <w:color w:val="2C2C2C"/>
          <w:szCs w:val="22"/>
        </w:rPr>
        <w:t>Оповещение о начале общественных обсуждений.</w:t>
      </w:r>
    </w:p>
    <w:p w:rsidR="00C803E8" w:rsidRPr="009751CF" w:rsidRDefault="00C803E8" w:rsidP="009751CF">
      <w:pPr>
        <w:pStyle w:val="BodyText"/>
        <w:spacing w:before="10"/>
        <w:ind w:left="0" w:firstLine="851"/>
        <w:rPr>
          <w:color w:val="2C2C2C"/>
          <w:szCs w:val="22"/>
        </w:rPr>
      </w:pPr>
      <w:r w:rsidRPr="009751CF">
        <w:rPr>
          <w:color w:val="2C2C2C"/>
          <w:szCs w:val="22"/>
        </w:rPr>
        <w:t>Размещение проекта, подлежащего рассмотрению на общественных обсуждениях, и информационных материалов к нему на официальном сайте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C803E8" w:rsidRPr="009751CF" w:rsidRDefault="00C803E8" w:rsidP="009751CF">
      <w:pPr>
        <w:pStyle w:val="BodyText"/>
        <w:spacing w:before="10"/>
        <w:ind w:left="0" w:firstLine="851"/>
        <w:rPr>
          <w:color w:val="2C2C2C"/>
          <w:szCs w:val="22"/>
        </w:rPr>
      </w:pPr>
      <w:r w:rsidRPr="009751CF">
        <w:rPr>
          <w:color w:val="2C2C2C"/>
          <w:szCs w:val="22"/>
        </w:rPr>
        <w:t>Проведение экспозиции или экспозиций проекта, подлежащего рассмотрению на общественных обсуждениях.</w:t>
      </w:r>
    </w:p>
    <w:p w:rsidR="00C803E8" w:rsidRPr="009751CF" w:rsidRDefault="00C803E8" w:rsidP="009751CF">
      <w:pPr>
        <w:pStyle w:val="BodyText"/>
        <w:spacing w:before="10"/>
        <w:ind w:left="0" w:firstLine="851"/>
        <w:rPr>
          <w:color w:val="2C2C2C"/>
          <w:szCs w:val="22"/>
        </w:rPr>
      </w:pPr>
      <w:r w:rsidRPr="009751CF">
        <w:rPr>
          <w:color w:val="2C2C2C"/>
          <w:szCs w:val="22"/>
        </w:rPr>
        <w:t>Подготовка и оформление протокола общественных обсуждений.</w:t>
      </w:r>
    </w:p>
    <w:p w:rsidR="00C803E8" w:rsidRPr="009751CF" w:rsidRDefault="00C803E8" w:rsidP="009751CF">
      <w:pPr>
        <w:pStyle w:val="BodyText"/>
        <w:spacing w:before="10"/>
        <w:ind w:left="0" w:firstLine="851"/>
        <w:rPr>
          <w:color w:val="2C2C2C"/>
          <w:szCs w:val="22"/>
        </w:rPr>
      </w:pPr>
      <w:r w:rsidRPr="009751CF">
        <w:rPr>
          <w:color w:val="2C2C2C"/>
          <w:szCs w:val="22"/>
        </w:rPr>
        <w:t>Подготовка и опубликование заключения о результатах общественных обсуждений.</w:t>
      </w:r>
    </w:p>
    <w:p w:rsidR="00C803E8" w:rsidRPr="009751CF" w:rsidRDefault="00C803E8" w:rsidP="009751CF">
      <w:pPr>
        <w:pStyle w:val="BodyText"/>
        <w:spacing w:before="10"/>
        <w:ind w:left="0" w:firstLine="851"/>
        <w:rPr>
          <w:color w:val="2C2C2C"/>
          <w:szCs w:val="22"/>
        </w:rPr>
      </w:pPr>
      <w:r w:rsidRPr="009751CF">
        <w:rPr>
          <w:color w:val="2C2C2C"/>
          <w:szCs w:val="22"/>
        </w:rPr>
        <w:t>Оповещение о начале общественных обсуждений оформляется по форме согласно приложению № 1 к настоящему Положению,</w:t>
      </w:r>
    </w:p>
    <w:p w:rsidR="00C803E8" w:rsidRPr="009751CF" w:rsidRDefault="00C803E8" w:rsidP="009751CF">
      <w:pPr>
        <w:pStyle w:val="BodyText"/>
        <w:spacing w:before="10"/>
        <w:ind w:left="0" w:firstLine="851"/>
        <w:rPr>
          <w:color w:val="2C2C2C"/>
          <w:szCs w:val="22"/>
        </w:rPr>
      </w:pPr>
      <w:r w:rsidRPr="009751CF">
        <w:rPr>
          <w:color w:val="2C2C2C"/>
          <w:szCs w:val="22"/>
        </w:rPr>
        <w:t>Оповещение о начале общественных обсуждений:</w:t>
      </w:r>
    </w:p>
    <w:p w:rsidR="00C803E8" w:rsidRPr="009751CF" w:rsidRDefault="00C803E8" w:rsidP="009751CF">
      <w:pPr>
        <w:pStyle w:val="BodyText"/>
        <w:spacing w:before="10"/>
        <w:ind w:left="0" w:firstLine="851"/>
        <w:rPr>
          <w:color w:val="2C2C2C"/>
          <w:szCs w:val="22"/>
        </w:rPr>
      </w:pPr>
      <w:r w:rsidRPr="009751CF">
        <w:rPr>
          <w:color w:val="2C2C2C"/>
          <w:szCs w:val="22"/>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803E8" w:rsidRPr="009751CF" w:rsidRDefault="00C803E8" w:rsidP="009751CF">
      <w:pPr>
        <w:pStyle w:val="BodyText"/>
        <w:spacing w:before="10"/>
        <w:ind w:left="0" w:firstLine="851"/>
        <w:rPr>
          <w:color w:val="2C2C2C"/>
          <w:szCs w:val="22"/>
        </w:rPr>
      </w:pPr>
      <w:r w:rsidRPr="009751CF">
        <w:rPr>
          <w:color w:val="2C2C2C"/>
          <w:szCs w:val="22"/>
        </w:rPr>
        <w:t>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иными способами, обеспечивающими доступ участников публичных слушаний к указанной информации.</w:t>
      </w:r>
    </w:p>
    <w:p w:rsidR="00C803E8" w:rsidRPr="009751CF" w:rsidRDefault="00C803E8" w:rsidP="009751CF">
      <w:pPr>
        <w:pStyle w:val="BodyText"/>
        <w:spacing w:before="10"/>
        <w:ind w:left="0" w:firstLine="851"/>
        <w:rPr>
          <w:color w:val="2C2C2C"/>
          <w:szCs w:val="22"/>
        </w:rPr>
      </w:pPr>
      <w:r w:rsidRPr="009751CF">
        <w:rPr>
          <w:color w:val="2C2C2C"/>
          <w:szCs w:val="22"/>
        </w:rPr>
        <w:t>В случаях, установленных федеральным законодательством, организатор общественных обсуждений направляет сообщения о проведении общественных обсуждений непосредственно участникам общественных обсуждений.</w:t>
      </w:r>
    </w:p>
    <w:p w:rsidR="00C803E8" w:rsidRPr="009751CF" w:rsidRDefault="00C803E8" w:rsidP="009751CF">
      <w:pPr>
        <w:pStyle w:val="BodyText"/>
        <w:spacing w:before="10"/>
        <w:ind w:left="0" w:firstLine="851"/>
        <w:rPr>
          <w:color w:val="2C2C2C"/>
          <w:szCs w:val="22"/>
        </w:rPr>
      </w:pPr>
      <w:r w:rsidRPr="009751CF">
        <w:rPr>
          <w:color w:val="2C2C2C"/>
          <w:szCs w:val="22"/>
        </w:rPr>
        <w:t>Требования к информационным стендам.</w:t>
      </w:r>
    </w:p>
    <w:p w:rsidR="00C803E8" w:rsidRPr="009751CF" w:rsidRDefault="00C803E8" w:rsidP="009751CF">
      <w:pPr>
        <w:pStyle w:val="BodyText"/>
        <w:spacing w:before="10"/>
        <w:ind w:left="0" w:firstLine="851"/>
        <w:rPr>
          <w:color w:val="2C2C2C"/>
          <w:szCs w:val="22"/>
        </w:rPr>
      </w:pPr>
      <w:r w:rsidRPr="009751CF">
        <w:rPr>
          <w:color w:val="2C2C2C"/>
          <w:szCs w:val="22"/>
        </w:rPr>
        <w:t>Информационные стенды должны быть размещены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C803E8" w:rsidRPr="009751CF" w:rsidRDefault="00C803E8" w:rsidP="009751CF">
      <w:pPr>
        <w:pStyle w:val="BodyText"/>
        <w:spacing w:before="10"/>
        <w:ind w:left="0" w:firstLine="851"/>
        <w:rPr>
          <w:color w:val="2C2C2C"/>
          <w:szCs w:val="22"/>
        </w:rPr>
      </w:pPr>
      <w:r w:rsidRPr="009751CF">
        <w:rPr>
          <w:color w:val="2C2C2C"/>
          <w:szCs w:val="22"/>
        </w:rPr>
        <w:t>Конструкции указанных информационных стендов должны быть всесезонными, влагоустойчивыми, ветроустойчивыми.</w:t>
      </w:r>
    </w:p>
    <w:p w:rsidR="00C803E8" w:rsidRPr="009751CF" w:rsidRDefault="00C803E8" w:rsidP="009751CF">
      <w:pPr>
        <w:pStyle w:val="BodyText"/>
        <w:spacing w:before="10"/>
        <w:ind w:left="0" w:firstLine="851"/>
        <w:rPr>
          <w:color w:val="2C2C2C"/>
          <w:szCs w:val="22"/>
        </w:rPr>
      </w:pPr>
      <w:r w:rsidRPr="009751CF">
        <w:rPr>
          <w:color w:val="2C2C2C"/>
          <w:szCs w:val="22"/>
        </w:rPr>
        <w:t>На информационном стенде размещается оповещение о начале общественных обсуждений.</w:t>
      </w:r>
    </w:p>
    <w:p w:rsidR="00C803E8" w:rsidRPr="009751CF" w:rsidRDefault="00C803E8" w:rsidP="009751CF">
      <w:pPr>
        <w:pStyle w:val="BodyText"/>
        <w:spacing w:before="10"/>
        <w:ind w:left="0" w:firstLine="851"/>
        <w:rPr>
          <w:color w:val="2C2C2C"/>
          <w:szCs w:val="22"/>
        </w:rPr>
      </w:pPr>
      <w:r w:rsidRPr="009751CF">
        <w:rPr>
          <w:color w:val="2C2C2C"/>
          <w:szCs w:val="22"/>
        </w:rPr>
        <w:t>Организация экспозиции или экспозиций проекта и консультирование посетителей.</w:t>
      </w:r>
    </w:p>
    <w:p w:rsidR="00C803E8" w:rsidRPr="009751CF" w:rsidRDefault="00C803E8" w:rsidP="009751CF">
      <w:pPr>
        <w:pStyle w:val="BodyText"/>
        <w:spacing w:before="10"/>
        <w:ind w:left="0" w:firstLine="851"/>
        <w:rPr>
          <w:color w:val="2C2C2C"/>
          <w:szCs w:val="22"/>
        </w:rPr>
      </w:pPr>
      <w:r w:rsidRPr="009751CF">
        <w:rPr>
          <w:color w:val="2C2C2C"/>
          <w:szCs w:val="22"/>
        </w:rPr>
        <w:t>Проведение экспозиции проекта осуществляется в электронном виде с использованием официального сайта. Экспозиция проекта проводится в течение всего периода размещения проекта и информационных материалов к нему на официальном сайте.</w:t>
      </w:r>
    </w:p>
    <w:p w:rsidR="00C803E8" w:rsidRPr="009751CF" w:rsidRDefault="00C803E8" w:rsidP="009751CF">
      <w:pPr>
        <w:pStyle w:val="BodyText"/>
        <w:spacing w:before="10"/>
        <w:ind w:left="0" w:firstLine="851"/>
        <w:rPr>
          <w:color w:val="2C2C2C"/>
          <w:szCs w:val="22"/>
        </w:rPr>
      </w:pPr>
      <w:r w:rsidRPr="009751CF">
        <w:rPr>
          <w:color w:val="2C2C2C"/>
          <w:szCs w:val="22"/>
        </w:rPr>
        <w:t>На экспозиции проекта должны быть представлены решение о проведении общественных обсуждений, оповещение о начале общественных обсуждений, проект, подлежащий рассмотрению на общественных обсуждений.</w:t>
      </w:r>
    </w:p>
    <w:p w:rsidR="00C803E8" w:rsidRPr="009751CF" w:rsidRDefault="00C803E8" w:rsidP="009751CF">
      <w:pPr>
        <w:pStyle w:val="BodyText"/>
        <w:spacing w:before="10"/>
        <w:ind w:left="0" w:firstLine="851"/>
        <w:rPr>
          <w:color w:val="2C2C2C"/>
          <w:szCs w:val="22"/>
        </w:rPr>
      </w:pPr>
      <w:r w:rsidRPr="009751CF">
        <w:rPr>
          <w:color w:val="2C2C2C"/>
          <w:szCs w:val="22"/>
        </w:rPr>
        <w:t>Участники общественных обсуждений в письменной форме направляют свои предложения и замечания по рассматриваемому вопросу, которые вносятся в протокол общественных обсуждений для анализа, принятия мер или их отклонения, если они противоречат законодательству, правовым и иным актам и нормативам.</w:t>
      </w:r>
    </w:p>
    <w:p w:rsidR="00C803E8" w:rsidRPr="009751CF" w:rsidRDefault="00C803E8" w:rsidP="009751CF">
      <w:pPr>
        <w:pStyle w:val="BodyText"/>
        <w:spacing w:before="10"/>
        <w:ind w:left="0" w:firstLine="851"/>
        <w:rPr>
          <w:color w:val="2C2C2C"/>
          <w:szCs w:val="22"/>
        </w:rPr>
      </w:pPr>
      <w:r w:rsidRPr="009751CF">
        <w:rPr>
          <w:color w:val="2C2C2C"/>
          <w:szCs w:val="22"/>
        </w:rPr>
        <w:t>Наряду с проведением экспозиции проекта в электронном виде с использованием официального сайта допускается проведение экспозиции проекта с размещением проекта и информационных материалов к нему в помещении, адрес которого указывается в оповещении о начале общественных обсуждений.</w:t>
      </w:r>
    </w:p>
    <w:p w:rsidR="00C803E8" w:rsidRPr="009751CF" w:rsidRDefault="00C803E8" w:rsidP="009751CF">
      <w:pPr>
        <w:pStyle w:val="BodyText"/>
        <w:spacing w:before="10"/>
        <w:ind w:left="0" w:firstLine="851"/>
        <w:rPr>
          <w:color w:val="2C2C2C"/>
          <w:szCs w:val="22"/>
        </w:rPr>
      </w:pPr>
      <w:r w:rsidRPr="009751CF">
        <w:rPr>
          <w:color w:val="2C2C2C"/>
          <w:szCs w:val="22"/>
        </w:rPr>
        <w:t>На экспозиции проекта ведется книга (журнал) учета посетителей экспозиции проекта, подлежащего рассмотрению на общественных обсуждений.</w:t>
      </w:r>
    </w:p>
    <w:p w:rsidR="00C803E8" w:rsidRDefault="00C803E8" w:rsidP="009751CF">
      <w:pPr>
        <w:pStyle w:val="BodyText"/>
        <w:spacing w:before="10"/>
        <w:ind w:left="0" w:firstLine="851"/>
        <w:rPr>
          <w:color w:val="2C2C2C"/>
          <w:szCs w:val="22"/>
        </w:rPr>
      </w:pPr>
      <w:r w:rsidRPr="009751CF">
        <w:rPr>
          <w:color w:val="2C2C2C"/>
          <w:szCs w:val="22"/>
        </w:rPr>
        <w:t>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обсуждений. Консультирование посетителей экспозиции осуществляется представителями уполномоченного на проведение общественных обсуждений органа или созданного им коллегиального совещательного органа и (или) разработчика проекта, подлежащего рассмотрению на общественных обсуждениях.</w:t>
      </w:r>
    </w:p>
    <w:p w:rsidR="00C803E8" w:rsidRPr="009751CF" w:rsidRDefault="00C803E8" w:rsidP="009751CF">
      <w:pPr>
        <w:pStyle w:val="BodyText"/>
        <w:spacing w:before="10"/>
        <w:ind w:left="0" w:firstLine="851"/>
        <w:rPr>
          <w:color w:val="2C2C2C"/>
          <w:szCs w:val="22"/>
        </w:rPr>
      </w:pPr>
    </w:p>
    <w:p w:rsidR="00C803E8" w:rsidRDefault="00C803E8" w:rsidP="00DC7D2B">
      <w:pPr>
        <w:pStyle w:val="BodyText"/>
        <w:spacing w:before="10"/>
        <w:ind w:left="0" w:firstLine="851"/>
        <w:jc w:val="center"/>
        <w:rPr>
          <w:color w:val="2C2C2C"/>
          <w:szCs w:val="22"/>
        </w:rPr>
      </w:pPr>
      <w:r w:rsidRPr="009751CF">
        <w:rPr>
          <w:color w:val="2C2C2C"/>
          <w:szCs w:val="22"/>
        </w:rPr>
        <w:t>9. Порядок учета предложений и замечаний</w:t>
      </w:r>
    </w:p>
    <w:p w:rsidR="00C803E8" w:rsidRPr="009751CF" w:rsidRDefault="00C803E8" w:rsidP="009751CF">
      <w:pPr>
        <w:pStyle w:val="BodyText"/>
        <w:spacing w:before="10"/>
        <w:ind w:left="0" w:firstLine="851"/>
        <w:rPr>
          <w:color w:val="2C2C2C"/>
          <w:szCs w:val="22"/>
        </w:rPr>
      </w:pPr>
    </w:p>
    <w:p w:rsidR="00C803E8" w:rsidRPr="009751CF" w:rsidRDefault="00C803E8" w:rsidP="009751CF">
      <w:pPr>
        <w:pStyle w:val="BodyText"/>
        <w:spacing w:before="10"/>
        <w:ind w:left="0" w:firstLine="851"/>
        <w:rPr>
          <w:color w:val="2C2C2C"/>
          <w:szCs w:val="22"/>
        </w:rPr>
      </w:pPr>
      <w:r w:rsidRPr="009751CF">
        <w:rPr>
          <w:color w:val="2C2C2C"/>
          <w:szCs w:val="22"/>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C803E8" w:rsidRPr="009751CF" w:rsidRDefault="00C803E8" w:rsidP="009751CF">
      <w:pPr>
        <w:pStyle w:val="BodyText"/>
        <w:spacing w:before="10"/>
        <w:ind w:left="0" w:firstLine="851"/>
        <w:rPr>
          <w:color w:val="2C2C2C"/>
          <w:szCs w:val="22"/>
        </w:rPr>
      </w:pPr>
      <w:r w:rsidRPr="009751CF">
        <w:rPr>
          <w:color w:val="2C2C2C"/>
          <w:szCs w:val="22"/>
        </w:rPr>
        <w:t>Посредством официального сайта или информационных систем (в случае проведения общественных обсуждений).</w:t>
      </w:r>
    </w:p>
    <w:p w:rsidR="00C803E8" w:rsidRPr="009751CF" w:rsidRDefault="00C803E8" w:rsidP="009751CF">
      <w:pPr>
        <w:pStyle w:val="BodyText"/>
        <w:spacing w:before="10"/>
        <w:ind w:left="0" w:firstLine="851"/>
        <w:rPr>
          <w:color w:val="2C2C2C"/>
          <w:szCs w:val="22"/>
        </w:rPr>
      </w:pPr>
      <w:r w:rsidRPr="009751CF">
        <w:rPr>
          <w:color w:val="2C2C2C"/>
          <w:szCs w:val="22"/>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В письменной форме в адрес организатора общественных обсуждений или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803E8" w:rsidRPr="009751CF" w:rsidRDefault="00C803E8" w:rsidP="009751CF">
      <w:pPr>
        <w:pStyle w:val="BodyText"/>
        <w:spacing w:before="10"/>
        <w:ind w:left="0" w:firstLine="851"/>
        <w:rPr>
          <w:color w:val="2C2C2C"/>
          <w:szCs w:val="22"/>
        </w:rPr>
      </w:pPr>
      <w:r w:rsidRPr="009751CF">
        <w:rPr>
          <w:color w:val="2C2C2C"/>
          <w:szCs w:val="22"/>
        </w:rPr>
        <w:t>По итогам общественных обсуждений или публичных слушаний составляется протокол по форме согласно приложению № 2 к настоящему Положению, который подписывается организатором публичных слушаний (общественных обсуждений) (председателем и секретарем).</w:t>
      </w:r>
    </w:p>
    <w:p w:rsidR="00C803E8" w:rsidRPr="009751CF" w:rsidRDefault="00C803E8" w:rsidP="009751CF">
      <w:pPr>
        <w:pStyle w:val="BodyText"/>
        <w:spacing w:before="10"/>
        <w:ind w:left="0" w:firstLine="851"/>
        <w:rPr>
          <w:color w:val="2C2C2C"/>
          <w:szCs w:val="22"/>
        </w:rPr>
      </w:pPr>
      <w:r w:rsidRPr="009751CF">
        <w:rPr>
          <w:color w:val="2C2C2C"/>
          <w:szCs w:val="22"/>
        </w:rPr>
        <w:t>В протоколе указываются:</w:t>
      </w:r>
    </w:p>
    <w:p w:rsidR="00C803E8" w:rsidRPr="009751CF" w:rsidRDefault="00C803E8" w:rsidP="009751CF">
      <w:pPr>
        <w:pStyle w:val="BodyText"/>
        <w:spacing w:before="10"/>
        <w:ind w:left="0" w:firstLine="851"/>
        <w:rPr>
          <w:color w:val="2C2C2C"/>
          <w:szCs w:val="22"/>
        </w:rPr>
      </w:pPr>
      <w:r w:rsidRPr="009751CF">
        <w:rPr>
          <w:color w:val="2C2C2C"/>
          <w:szCs w:val="22"/>
        </w:rPr>
        <w:t>дата оформления протокола общественных обсуждений или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информация об организаторе общественных обсуждений или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803E8" w:rsidRPr="009751CF" w:rsidRDefault="00C803E8" w:rsidP="009751CF">
      <w:pPr>
        <w:pStyle w:val="BodyText"/>
        <w:spacing w:before="10"/>
        <w:ind w:left="0" w:firstLine="851"/>
        <w:rPr>
          <w:color w:val="2C2C2C"/>
          <w:szCs w:val="22"/>
        </w:rPr>
      </w:pPr>
      <w:r w:rsidRPr="009751CF">
        <w:rPr>
          <w:color w:val="2C2C2C"/>
          <w:szCs w:val="22"/>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803E8" w:rsidRPr="009751CF" w:rsidRDefault="00C803E8" w:rsidP="009751CF">
      <w:pPr>
        <w:pStyle w:val="BodyText"/>
        <w:spacing w:before="10"/>
        <w:ind w:left="0" w:firstLine="851"/>
        <w:rPr>
          <w:color w:val="2C2C2C"/>
          <w:szCs w:val="22"/>
        </w:rPr>
      </w:pPr>
      <w:r w:rsidRPr="009751CF">
        <w:rPr>
          <w:color w:val="2C2C2C"/>
          <w:szCs w:val="22"/>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803E8" w:rsidRPr="009751CF" w:rsidRDefault="00C803E8" w:rsidP="009751CF">
      <w:pPr>
        <w:pStyle w:val="BodyText"/>
        <w:spacing w:before="10"/>
        <w:ind w:left="0" w:firstLine="851"/>
        <w:rPr>
          <w:color w:val="2C2C2C"/>
          <w:szCs w:val="22"/>
        </w:rPr>
      </w:pPr>
      <w:r w:rsidRPr="009751CF">
        <w:rPr>
          <w:color w:val="2C2C2C"/>
          <w:szCs w:val="22"/>
        </w:rPr>
        <w:t>Протокол и все поступившие письменные предложения и замечания передаются в орган, уполномоченный на подготовку и проведение публичных слушаний, общественных обсуждений, для подготовки заключения по форме согласно приложению № 3 к настоящему Положению.</w:t>
      </w:r>
    </w:p>
    <w:p w:rsidR="00C803E8" w:rsidRPr="009751CF" w:rsidRDefault="00C803E8" w:rsidP="009751CF">
      <w:pPr>
        <w:pStyle w:val="BodyText"/>
        <w:spacing w:before="10"/>
        <w:ind w:left="0" w:firstLine="851"/>
        <w:rPr>
          <w:color w:val="2C2C2C"/>
          <w:szCs w:val="22"/>
        </w:rPr>
      </w:pPr>
      <w:r w:rsidRPr="009751CF">
        <w:rPr>
          <w:color w:val="2C2C2C"/>
          <w:szCs w:val="22"/>
        </w:rPr>
        <w:t>Орган, уполномоченный на подготовку и проведение публичных слушаний, общественных обсуждений, обязан провести анализ поступивших предложений и замечаний к Проекту, рассмотренному на публичных слушаниях, общественных обсуждениях, на соответствие их законодательству Российской Федерации, субъекта Российской Федерации, местным нормативным правовым актам и включить данную информацию в заключение по результатам публичных слушаний, общественных обсуждений.</w:t>
      </w:r>
    </w:p>
    <w:p w:rsidR="00C803E8" w:rsidRPr="009751CF" w:rsidRDefault="00C803E8" w:rsidP="009751CF">
      <w:pPr>
        <w:pStyle w:val="BodyText"/>
        <w:spacing w:before="10"/>
        <w:ind w:left="0" w:firstLine="851"/>
        <w:rPr>
          <w:color w:val="2C2C2C"/>
          <w:szCs w:val="22"/>
        </w:rPr>
      </w:pPr>
      <w:r w:rsidRPr="009751CF">
        <w:rPr>
          <w:color w:val="2C2C2C"/>
          <w:szCs w:val="22"/>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803E8" w:rsidRPr="009751CF" w:rsidRDefault="00C803E8" w:rsidP="009751CF">
      <w:pPr>
        <w:pStyle w:val="BodyText"/>
        <w:spacing w:before="10"/>
        <w:ind w:left="0" w:firstLine="851"/>
        <w:rPr>
          <w:color w:val="2C2C2C"/>
          <w:szCs w:val="22"/>
        </w:rPr>
      </w:pPr>
      <w:r w:rsidRPr="009751CF">
        <w:rPr>
          <w:color w:val="2C2C2C"/>
          <w:szCs w:val="22"/>
        </w:rPr>
        <w:t>По итогам общественных обсуждений или публичных слушаний, орган, уполномоченный на подготовку и проведение публичных слушаний, общественных обсуждений, подготавливает заключение о результатах общественных обсуждений или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В заключении о результатах общественных обсуждений или публичных слушаний должны быть указаны:</w:t>
      </w:r>
    </w:p>
    <w:p w:rsidR="00C803E8" w:rsidRPr="009751CF" w:rsidRDefault="00C803E8" w:rsidP="009751CF">
      <w:pPr>
        <w:pStyle w:val="BodyText"/>
        <w:spacing w:before="10"/>
        <w:ind w:left="0" w:firstLine="851"/>
        <w:rPr>
          <w:color w:val="2C2C2C"/>
          <w:szCs w:val="22"/>
        </w:rPr>
      </w:pPr>
      <w:r w:rsidRPr="009751CF">
        <w:rPr>
          <w:color w:val="2C2C2C"/>
          <w:szCs w:val="22"/>
        </w:rPr>
        <w:t>дата оформления заключения о результатах общественных обсуждений или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803E8" w:rsidRPr="009751CF" w:rsidRDefault="00C803E8" w:rsidP="009751CF">
      <w:pPr>
        <w:pStyle w:val="BodyText"/>
        <w:spacing w:before="10"/>
        <w:ind w:left="0" w:firstLine="851"/>
        <w:rPr>
          <w:color w:val="2C2C2C"/>
          <w:szCs w:val="22"/>
        </w:rPr>
      </w:pPr>
      <w:r w:rsidRPr="009751CF">
        <w:rPr>
          <w:color w:val="2C2C2C"/>
          <w:szCs w:val="22"/>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803E8" w:rsidRPr="009751CF" w:rsidRDefault="00C803E8" w:rsidP="009751CF">
      <w:pPr>
        <w:pStyle w:val="BodyText"/>
        <w:spacing w:before="10"/>
        <w:ind w:left="0" w:firstLine="851"/>
        <w:rPr>
          <w:color w:val="2C2C2C"/>
          <w:szCs w:val="22"/>
        </w:rPr>
      </w:pPr>
      <w:r w:rsidRPr="009751CF">
        <w:rPr>
          <w:color w:val="2C2C2C"/>
          <w:szCs w:val="22"/>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803E8" w:rsidRPr="009751CF" w:rsidRDefault="00C803E8" w:rsidP="009751CF">
      <w:pPr>
        <w:pStyle w:val="BodyText"/>
        <w:spacing w:before="10"/>
        <w:ind w:left="0" w:firstLine="851"/>
        <w:rPr>
          <w:color w:val="2C2C2C"/>
          <w:szCs w:val="22"/>
        </w:rPr>
      </w:pPr>
      <w:r w:rsidRPr="009751CF">
        <w:rPr>
          <w:color w:val="2C2C2C"/>
          <w:szCs w:val="22"/>
        </w:rPr>
        <w:t>Для подготовки заключения о результатах общественных обсуждений или публичных слушаний орган, уполномоченный на подготовку и проведение публичных слушаний, общественных обсуждений, может привлекать специалистов, необходимых для выполнения консультационных и экспертных работ.</w:t>
      </w:r>
    </w:p>
    <w:p w:rsidR="00C803E8" w:rsidRDefault="00C803E8" w:rsidP="009751CF">
      <w:pPr>
        <w:pStyle w:val="BodyText"/>
        <w:spacing w:before="10"/>
        <w:ind w:left="0" w:firstLine="851"/>
        <w:rPr>
          <w:color w:val="2C2C2C"/>
          <w:szCs w:val="22"/>
        </w:rPr>
      </w:pPr>
      <w:r w:rsidRPr="009751CF">
        <w:rPr>
          <w:color w:val="2C2C2C"/>
          <w:szCs w:val="22"/>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803E8" w:rsidRPr="009751CF" w:rsidRDefault="00C803E8" w:rsidP="009751CF">
      <w:pPr>
        <w:pStyle w:val="BodyText"/>
        <w:spacing w:before="10"/>
        <w:ind w:left="0" w:firstLine="851"/>
        <w:rPr>
          <w:color w:val="2C2C2C"/>
          <w:szCs w:val="22"/>
        </w:rPr>
      </w:pPr>
    </w:p>
    <w:p w:rsidR="00C803E8" w:rsidRDefault="00C803E8" w:rsidP="00DC7D2B">
      <w:pPr>
        <w:pStyle w:val="BodyText"/>
        <w:spacing w:before="10"/>
        <w:ind w:left="0" w:firstLine="851"/>
        <w:jc w:val="center"/>
        <w:rPr>
          <w:color w:val="2C2C2C"/>
          <w:szCs w:val="22"/>
        </w:rPr>
      </w:pPr>
      <w:r w:rsidRPr="009751CF">
        <w:rPr>
          <w:color w:val="2C2C2C"/>
          <w:szCs w:val="22"/>
        </w:rPr>
        <w:t>10. Организация и проведение общественных обсуждений, публичных слушаний по проекту генерального плана и проекту, предусматривающему внесение изменений в него</w:t>
      </w:r>
    </w:p>
    <w:p w:rsidR="00C803E8" w:rsidRPr="009751CF" w:rsidRDefault="00C803E8" w:rsidP="009751CF">
      <w:pPr>
        <w:pStyle w:val="BodyText"/>
        <w:spacing w:before="10"/>
        <w:ind w:left="0" w:firstLine="851"/>
        <w:rPr>
          <w:color w:val="2C2C2C"/>
          <w:szCs w:val="22"/>
        </w:rPr>
      </w:pPr>
    </w:p>
    <w:p w:rsidR="00C803E8" w:rsidRPr="009751CF" w:rsidRDefault="00C803E8" w:rsidP="009751CF">
      <w:pPr>
        <w:pStyle w:val="BodyText"/>
        <w:spacing w:before="10"/>
        <w:ind w:left="0" w:firstLine="851"/>
        <w:rPr>
          <w:color w:val="2C2C2C"/>
          <w:szCs w:val="22"/>
        </w:rPr>
      </w:pPr>
      <w:r w:rsidRPr="009751CF">
        <w:rPr>
          <w:color w:val="2C2C2C"/>
          <w:szCs w:val="22"/>
        </w:rPr>
        <w:t xml:space="preserve">Решение о подготовке проекта генерального плана, а также решение о подготовке предложений о внесении в генеральный план изменений принимаются </w:t>
      </w:r>
      <w:r>
        <w:rPr>
          <w:color w:val="2C2C2C"/>
          <w:szCs w:val="22"/>
        </w:rPr>
        <w:t>Главой муниципального образования Выселковский район</w:t>
      </w:r>
      <w:r w:rsidRPr="009751CF">
        <w:rPr>
          <w:color w:val="2C2C2C"/>
          <w:szCs w:val="22"/>
        </w:rPr>
        <w:t>.</w:t>
      </w:r>
    </w:p>
    <w:p w:rsidR="00C803E8" w:rsidRPr="009751CF" w:rsidRDefault="00C803E8" w:rsidP="009751CF">
      <w:pPr>
        <w:pStyle w:val="BodyText"/>
        <w:spacing w:before="10"/>
        <w:ind w:left="0" w:firstLine="851"/>
        <w:rPr>
          <w:color w:val="2C2C2C"/>
          <w:szCs w:val="22"/>
        </w:rPr>
      </w:pPr>
      <w:r w:rsidRPr="009751CF">
        <w:rPr>
          <w:color w:val="2C2C2C"/>
          <w:szCs w:val="22"/>
        </w:rPr>
        <w:t>В случае, если для реализации решения о комплексном развитии территории требуется внесение изменений в генеральный план, для подготовки предложений о внесении таких изменений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C803E8" w:rsidRPr="009751CF" w:rsidRDefault="00C803E8" w:rsidP="009751CF">
      <w:pPr>
        <w:pStyle w:val="BodyText"/>
        <w:spacing w:before="10"/>
        <w:ind w:left="0" w:firstLine="851"/>
        <w:rPr>
          <w:color w:val="2C2C2C"/>
          <w:szCs w:val="22"/>
        </w:rPr>
      </w:pPr>
      <w:r w:rsidRPr="009751CF">
        <w:rPr>
          <w:color w:val="2C2C2C"/>
          <w:szCs w:val="22"/>
        </w:rPr>
        <w:t xml:space="preserve">В случае, если для реализации решения о комплексном развитии территории требуется внесение изменений в генеральный план, по решению </w:t>
      </w:r>
      <w:r>
        <w:rPr>
          <w:color w:val="2C2C2C"/>
          <w:szCs w:val="22"/>
        </w:rPr>
        <w:t>Главы</w:t>
      </w:r>
      <w:r w:rsidRPr="009751CF">
        <w:rPr>
          <w:color w:val="2C2C2C"/>
          <w:szCs w:val="22"/>
        </w:rPr>
        <w:t xml:space="preserve">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и по проекту документации по планировке территории, подлежащей комплексному развитию.</w:t>
      </w:r>
    </w:p>
    <w:p w:rsidR="00C803E8" w:rsidRPr="009751CF" w:rsidRDefault="00C803E8" w:rsidP="009751CF">
      <w:pPr>
        <w:pStyle w:val="BodyText"/>
        <w:spacing w:before="10"/>
        <w:ind w:left="0" w:firstLine="851"/>
        <w:rPr>
          <w:color w:val="2C2C2C"/>
          <w:szCs w:val="22"/>
        </w:rPr>
      </w:pPr>
      <w:r w:rsidRPr="009751CF">
        <w:rPr>
          <w:color w:val="2C2C2C"/>
          <w:szCs w:val="22"/>
        </w:rPr>
        <w:t>Общественные обсуждения, публичные слушания по проекту генерального плана или проекту, предусматривающему внесение изменений в него, проводятся в порядке, установленном статьей 5</w:t>
      </w:r>
      <w:r>
        <w:rPr>
          <w:color w:val="2C2C2C"/>
          <w:szCs w:val="22"/>
        </w:rPr>
        <w:t>.1</w:t>
      </w:r>
      <w:r w:rsidRPr="009751CF">
        <w:rPr>
          <w:color w:val="2C2C2C"/>
          <w:szCs w:val="22"/>
        </w:rPr>
        <w:t xml:space="preserve"> Градостроительного кодекса Российской Федерации, определенном статьями 5 </w:t>
      </w:r>
      <w:r>
        <w:rPr>
          <w:color w:val="2C2C2C"/>
          <w:szCs w:val="22"/>
        </w:rPr>
        <w:t>-</w:t>
      </w:r>
      <w:r w:rsidRPr="009751CF">
        <w:rPr>
          <w:color w:val="2C2C2C"/>
          <w:szCs w:val="22"/>
        </w:rPr>
        <w:t xml:space="preserve"> 9 настоящего Положения, с учетом положений настоящей статьи.</w:t>
      </w:r>
    </w:p>
    <w:p w:rsidR="00C803E8" w:rsidRPr="009751CF" w:rsidRDefault="00C803E8" w:rsidP="009751CF">
      <w:pPr>
        <w:pStyle w:val="BodyText"/>
        <w:spacing w:before="10"/>
        <w:ind w:left="0" w:firstLine="851"/>
        <w:rPr>
          <w:color w:val="2C2C2C"/>
          <w:szCs w:val="22"/>
        </w:rPr>
      </w:pPr>
      <w:r w:rsidRPr="009751CF">
        <w:rPr>
          <w:color w:val="2C2C2C"/>
          <w:szCs w:val="22"/>
        </w:rPr>
        <w:t>В целях доведения до населения информации о содержании проекта генерального плана или проекта, предусматривающего внесение изменений в него, орган, уполномоченный на подготовку и проведение публичных слушаний, общественных обсуждений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 также может быть распространено по радио и телевидению.</w:t>
      </w:r>
    </w:p>
    <w:p w:rsidR="00C803E8" w:rsidRPr="009751CF" w:rsidRDefault="00C803E8" w:rsidP="009751CF">
      <w:pPr>
        <w:pStyle w:val="BodyText"/>
        <w:spacing w:before="10"/>
        <w:ind w:left="0" w:firstLine="851"/>
        <w:rPr>
          <w:color w:val="2C2C2C"/>
          <w:szCs w:val="22"/>
        </w:rPr>
      </w:pPr>
      <w:r w:rsidRPr="009751CF">
        <w:rPr>
          <w:color w:val="2C2C2C"/>
          <w:szCs w:val="22"/>
        </w:rPr>
        <w:t xml:space="preserve">Срок проведения общественных обсуждений или публичных слушаний с момента оповещения жителей </w:t>
      </w:r>
      <w:r>
        <w:rPr>
          <w:color w:val="2C2C2C"/>
          <w:szCs w:val="22"/>
        </w:rPr>
        <w:t>Выселковского района</w:t>
      </w:r>
      <w:r w:rsidRPr="009751CF">
        <w:rPr>
          <w:color w:val="2C2C2C"/>
          <w:szCs w:val="22"/>
        </w:rPr>
        <w:t xml:space="preserve"> 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C803E8" w:rsidRDefault="00C803E8" w:rsidP="009751CF">
      <w:pPr>
        <w:pStyle w:val="BodyText"/>
        <w:spacing w:before="10"/>
        <w:ind w:left="0" w:firstLine="851"/>
        <w:rPr>
          <w:color w:val="2C2C2C"/>
          <w:szCs w:val="22"/>
        </w:rPr>
      </w:pPr>
      <w:r w:rsidRPr="009751CF">
        <w:rPr>
          <w:color w:val="2C2C2C"/>
          <w:szCs w:val="22"/>
        </w:rPr>
        <w:t xml:space="preserve">В случае, указанном в части 7.1 статьи 25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w:t>
      </w:r>
      <w:r>
        <w:rPr>
          <w:color w:val="2C2C2C"/>
          <w:szCs w:val="22"/>
        </w:rPr>
        <w:t>Выселковского района</w:t>
      </w:r>
      <w:r w:rsidRPr="009751CF">
        <w:rPr>
          <w:color w:val="2C2C2C"/>
          <w:szCs w:val="22"/>
        </w:rPr>
        <w:t xml:space="preserve">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w:t>
      </w:r>
      <w:r>
        <w:rPr>
          <w:color w:val="2C2C2C"/>
          <w:szCs w:val="22"/>
        </w:rPr>
        <w:t>муниципального образования Выселковский район</w:t>
      </w:r>
      <w:r w:rsidRPr="009751CF">
        <w:rPr>
          <w:color w:val="2C2C2C"/>
          <w:szCs w:val="22"/>
        </w:rPr>
        <w:t xml:space="preserve"> и (или) нормативным правовым актом представительного органа </w:t>
      </w:r>
      <w:r>
        <w:rPr>
          <w:color w:val="2C2C2C"/>
          <w:szCs w:val="22"/>
        </w:rPr>
        <w:t>Выселковского района</w:t>
      </w:r>
      <w:r w:rsidRPr="009751CF">
        <w:rPr>
          <w:color w:val="2C2C2C"/>
          <w:szCs w:val="22"/>
        </w:rPr>
        <w:t xml:space="preserve"> и не может быть менее одного месяца и более двух месяцев.</w:t>
      </w:r>
    </w:p>
    <w:p w:rsidR="00C803E8" w:rsidRPr="009751CF" w:rsidRDefault="00C803E8" w:rsidP="009751CF">
      <w:pPr>
        <w:pStyle w:val="BodyText"/>
        <w:spacing w:before="10"/>
        <w:ind w:left="0" w:firstLine="851"/>
        <w:rPr>
          <w:color w:val="2C2C2C"/>
          <w:szCs w:val="22"/>
        </w:rPr>
      </w:pPr>
    </w:p>
    <w:p w:rsidR="00C803E8" w:rsidRDefault="00C803E8" w:rsidP="00DC7D2B">
      <w:pPr>
        <w:pStyle w:val="BodyText"/>
        <w:spacing w:before="10"/>
        <w:ind w:left="0"/>
        <w:jc w:val="center"/>
        <w:rPr>
          <w:color w:val="2C2C2C"/>
          <w:szCs w:val="22"/>
        </w:rPr>
      </w:pPr>
      <w:r w:rsidRPr="009751CF">
        <w:rPr>
          <w:color w:val="2C2C2C"/>
          <w:szCs w:val="22"/>
        </w:rPr>
        <w:t>11. Организация и проведение общественных обсуждений, публичных слушаний по проекту правил землепользования и застройки и проекту, предусматривающему внесение изменений в них</w:t>
      </w:r>
    </w:p>
    <w:p w:rsidR="00C803E8" w:rsidRPr="009751CF" w:rsidRDefault="00C803E8" w:rsidP="009751CF">
      <w:pPr>
        <w:pStyle w:val="BodyText"/>
        <w:spacing w:before="10"/>
        <w:ind w:left="0" w:firstLine="851"/>
        <w:rPr>
          <w:color w:val="2C2C2C"/>
          <w:szCs w:val="22"/>
        </w:rPr>
      </w:pPr>
    </w:p>
    <w:p w:rsidR="00C803E8" w:rsidRPr="009751CF" w:rsidRDefault="00C803E8" w:rsidP="009751CF">
      <w:pPr>
        <w:pStyle w:val="BodyText"/>
        <w:spacing w:before="10"/>
        <w:ind w:left="0" w:firstLine="851"/>
        <w:rPr>
          <w:color w:val="2C2C2C"/>
          <w:szCs w:val="22"/>
        </w:rPr>
      </w:pPr>
      <w:r w:rsidRPr="009751CF">
        <w:rPr>
          <w:color w:val="2C2C2C"/>
          <w:szCs w:val="22"/>
        </w:rPr>
        <w:t xml:space="preserve">Глава </w:t>
      </w:r>
      <w:r>
        <w:rPr>
          <w:color w:val="2C2C2C"/>
          <w:szCs w:val="22"/>
        </w:rPr>
        <w:t>муниципального образования Выселковский район</w:t>
      </w:r>
      <w:r w:rsidRPr="009751CF">
        <w:rPr>
          <w:color w:val="2C2C2C"/>
          <w:szCs w:val="22"/>
        </w:rPr>
        <w:t xml:space="preserve"> не позднее чем по истечении десяти дней с даты принятия решения о подготовке проекта правил землепользования и застройки или проекта, предусматривающему внесение изменений в них,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информационно-телекоммуникационной сети Интернет.</w:t>
      </w:r>
    </w:p>
    <w:p w:rsidR="00C803E8" w:rsidRPr="009751CF" w:rsidRDefault="00C803E8" w:rsidP="009751CF">
      <w:pPr>
        <w:pStyle w:val="BodyText"/>
        <w:spacing w:before="10"/>
        <w:ind w:left="0" w:firstLine="851"/>
        <w:rPr>
          <w:color w:val="2C2C2C"/>
          <w:szCs w:val="22"/>
        </w:rPr>
      </w:pPr>
      <w:r w:rsidRPr="009751CF">
        <w:rPr>
          <w:color w:val="2C2C2C"/>
          <w:szCs w:val="22"/>
        </w:rPr>
        <w:t xml:space="preserve">1.1. В случае приведения правил землепользования и застройки в соответствие с ограничениями использования объектов недвижимости, установленными на </w:t>
      </w:r>
      <w:r>
        <w:rPr>
          <w:color w:val="2C2C2C"/>
          <w:szCs w:val="22"/>
        </w:rPr>
        <w:t>п</w:t>
      </w:r>
      <w:r w:rsidRPr="009751CF">
        <w:rPr>
          <w:color w:val="2C2C2C"/>
          <w:szCs w:val="22"/>
        </w:rPr>
        <w:t>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или проекта, предусматривающему внесение изменений в них, не требуется.</w:t>
      </w:r>
    </w:p>
    <w:p w:rsidR="00C803E8" w:rsidRPr="009751CF" w:rsidRDefault="00C803E8" w:rsidP="009751CF">
      <w:pPr>
        <w:pStyle w:val="BodyText"/>
        <w:spacing w:before="10"/>
        <w:ind w:left="0" w:firstLine="851"/>
        <w:rPr>
          <w:color w:val="2C2C2C"/>
          <w:szCs w:val="22"/>
        </w:rPr>
      </w:pPr>
      <w:r w:rsidRPr="009751CF">
        <w:rPr>
          <w:color w:val="2C2C2C"/>
          <w:szCs w:val="22"/>
        </w:rPr>
        <w:t xml:space="preserve">Глава </w:t>
      </w:r>
      <w:r>
        <w:rPr>
          <w:color w:val="2C2C2C"/>
          <w:szCs w:val="22"/>
        </w:rPr>
        <w:t>муниципального образования Выселковский район</w:t>
      </w:r>
      <w:r w:rsidRPr="009751CF">
        <w:rPr>
          <w:color w:val="2C2C2C"/>
          <w:szCs w:val="22"/>
        </w:rPr>
        <w:t xml:space="preserve"> при получении от органа местного самоуправления проекта правил землепользования и застройки или проекта, предусматривающего внесение изменений в них,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803E8" w:rsidRPr="009751CF" w:rsidRDefault="00C803E8" w:rsidP="009751CF">
      <w:pPr>
        <w:pStyle w:val="BodyText"/>
        <w:spacing w:before="10"/>
        <w:ind w:left="0" w:firstLine="851"/>
        <w:rPr>
          <w:color w:val="2C2C2C"/>
          <w:szCs w:val="22"/>
        </w:rPr>
      </w:pPr>
      <w:r w:rsidRPr="009751CF">
        <w:rPr>
          <w:color w:val="2C2C2C"/>
          <w:szCs w:val="22"/>
        </w:rPr>
        <w:t>Общественные обсуждения или публичные слушания по проекту правил землепользования и застройки или проекту, предусматривающему внесение изменений в них, проводятся Комиссией в соответствии с частью 6 статьи 31 Градостроительного кодекса Российской Федерации. Проведение общественных обсуждений или публичных слушаний по проекту правил землепользования и застройки или проекту, предусматривающему внесение изменений в них, осуществляется в порядке, определенном статьями 5-9 настоящего Положения, с учетом положений настоящей статьи.</w:t>
      </w:r>
    </w:p>
    <w:p w:rsidR="00C803E8" w:rsidRPr="009751CF" w:rsidRDefault="00C803E8" w:rsidP="009751CF">
      <w:pPr>
        <w:pStyle w:val="BodyText"/>
        <w:spacing w:before="10"/>
        <w:ind w:left="0" w:firstLine="851"/>
        <w:rPr>
          <w:color w:val="2C2C2C"/>
          <w:szCs w:val="22"/>
        </w:rPr>
      </w:pPr>
      <w:r w:rsidRPr="009751CF">
        <w:rPr>
          <w:color w:val="2C2C2C"/>
          <w:szCs w:val="22"/>
        </w:rPr>
        <w:t xml:space="preserve">Общественные обсуждения или публичные слушания по проекту правил землепользования и застройки или проекту, предусматривающему внесение изменений в них, проводятся в порядке, определяемом Уставом </w:t>
      </w:r>
      <w:r>
        <w:rPr>
          <w:color w:val="2C2C2C"/>
          <w:szCs w:val="22"/>
        </w:rPr>
        <w:t>муниципального образования Выселковский район</w:t>
      </w:r>
      <w:r w:rsidRPr="009751CF">
        <w:rPr>
          <w:color w:val="2C2C2C"/>
          <w:szCs w:val="22"/>
        </w:rPr>
        <w:t xml:space="preserve"> и (или) нормативным правовым актом представительного органа </w:t>
      </w:r>
      <w:r>
        <w:rPr>
          <w:color w:val="2C2C2C"/>
          <w:szCs w:val="22"/>
        </w:rPr>
        <w:t>Выселковского района</w:t>
      </w:r>
      <w:r w:rsidRPr="009751CF">
        <w:rPr>
          <w:color w:val="2C2C2C"/>
          <w:szCs w:val="22"/>
        </w:rPr>
        <w:t>, в соответствии со статьями 5.1 и 28 Градостроительного кодекса Российской Федерации.</w:t>
      </w:r>
    </w:p>
    <w:p w:rsidR="00C803E8" w:rsidRPr="009751CF" w:rsidRDefault="00C803E8" w:rsidP="009751CF">
      <w:pPr>
        <w:pStyle w:val="BodyText"/>
        <w:spacing w:before="10"/>
        <w:ind w:left="0" w:firstLine="851"/>
        <w:rPr>
          <w:color w:val="2C2C2C"/>
          <w:szCs w:val="22"/>
        </w:rPr>
      </w:pPr>
      <w:r w:rsidRPr="009751CF">
        <w:rPr>
          <w:color w:val="2C2C2C"/>
          <w:szCs w:val="22"/>
        </w:rPr>
        <w:t>Продолжительность общественных обсуждений или публичных слушаний по проекту правил землепользования и застройки или проекту, предусматривающему внесение изменений в них, составляет не менее одного и не более трех месяцев со дня опубликования такого проекта.</w:t>
      </w:r>
    </w:p>
    <w:p w:rsidR="00C803E8" w:rsidRDefault="00C803E8" w:rsidP="009751CF">
      <w:pPr>
        <w:pStyle w:val="BodyText"/>
        <w:spacing w:before="10"/>
        <w:ind w:left="0" w:firstLine="851"/>
        <w:rPr>
          <w:color w:val="2C2C2C"/>
          <w:szCs w:val="22"/>
        </w:rPr>
      </w:pPr>
      <w:r w:rsidRPr="009751CF">
        <w:rPr>
          <w:color w:val="2C2C2C"/>
          <w:szCs w:val="22"/>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C803E8" w:rsidRPr="009751CF" w:rsidRDefault="00C803E8" w:rsidP="009751CF">
      <w:pPr>
        <w:pStyle w:val="BodyText"/>
        <w:spacing w:before="10"/>
        <w:ind w:left="0" w:firstLine="851"/>
        <w:rPr>
          <w:color w:val="2C2C2C"/>
          <w:szCs w:val="22"/>
        </w:rPr>
      </w:pPr>
    </w:p>
    <w:p w:rsidR="00C803E8" w:rsidRDefault="00C803E8" w:rsidP="00280853">
      <w:pPr>
        <w:pStyle w:val="BodyText"/>
        <w:spacing w:before="10"/>
        <w:ind w:left="0" w:firstLine="851"/>
        <w:jc w:val="center"/>
        <w:rPr>
          <w:color w:val="2C2C2C"/>
          <w:szCs w:val="22"/>
        </w:rPr>
      </w:pPr>
      <w:r w:rsidRPr="009751CF">
        <w:rPr>
          <w:color w:val="2C2C2C"/>
          <w:szCs w:val="22"/>
        </w:rPr>
        <w:t>12. Организация и проведение общественных обсуждений, публичных слушаний по проекту планировки территории, проекту межевания территории и проектам, предусматривающим внесение изменений в них</w:t>
      </w:r>
    </w:p>
    <w:p w:rsidR="00C803E8" w:rsidRPr="009751CF" w:rsidRDefault="00C803E8" w:rsidP="009751CF">
      <w:pPr>
        <w:pStyle w:val="BodyText"/>
        <w:spacing w:before="10"/>
        <w:ind w:left="0" w:firstLine="851"/>
        <w:rPr>
          <w:color w:val="2C2C2C"/>
          <w:szCs w:val="22"/>
        </w:rPr>
      </w:pPr>
    </w:p>
    <w:p w:rsidR="00C803E8" w:rsidRPr="009751CF" w:rsidRDefault="00C803E8" w:rsidP="009751CF">
      <w:pPr>
        <w:pStyle w:val="BodyText"/>
        <w:spacing w:before="10"/>
        <w:ind w:left="0" w:firstLine="851"/>
        <w:rPr>
          <w:color w:val="2C2C2C"/>
          <w:szCs w:val="22"/>
        </w:rPr>
      </w:pPr>
      <w:r w:rsidRPr="009751CF">
        <w:rPr>
          <w:color w:val="2C2C2C"/>
          <w:szCs w:val="22"/>
        </w:rPr>
        <w:t xml:space="preserve">Глава </w:t>
      </w:r>
      <w:r>
        <w:rPr>
          <w:color w:val="2C2C2C"/>
          <w:szCs w:val="22"/>
        </w:rPr>
        <w:t>муниципального образования Выселковский район</w:t>
      </w:r>
      <w:r w:rsidRPr="009751CF">
        <w:rPr>
          <w:color w:val="2C2C2C"/>
          <w:szCs w:val="22"/>
        </w:rPr>
        <w:t xml:space="preserve"> в течение двадцати рабочих дней со дня поступления документации по планировке территории (проекты планировки территории и</w:t>
      </w:r>
      <w:r>
        <w:rPr>
          <w:color w:val="2C2C2C"/>
          <w:szCs w:val="22"/>
        </w:rPr>
        <w:t xml:space="preserve"> </w:t>
      </w:r>
      <w:r w:rsidRPr="009751CF">
        <w:rPr>
          <w:color w:val="2C2C2C"/>
          <w:szCs w:val="22"/>
        </w:rPr>
        <w:t>проекты межевания территории) или проектов,</w:t>
      </w:r>
      <w:r>
        <w:rPr>
          <w:color w:val="2C2C2C"/>
          <w:szCs w:val="22"/>
        </w:rPr>
        <w:t xml:space="preserve"> </w:t>
      </w:r>
      <w:r w:rsidRPr="009751CF">
        <w:rPr>
          <w:color w:val="2C2C2C"/>
          <w:szCs w:val="22"/>
        </w:rPr>
        <w:t>предусматривающих внесение изменений в документацию по планировке территории (проекты планировки территории и проекты межевания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осуществляет проверку такой</w:t>
      </w:r>
      <w:r>
        <w:rPr>
          <w:color w:val="2C2C2C"/>
          <w:szCs w:val="22"/>
        </w:rPr>
        <w:t xml:space="preserve"> </w:t>
      </w:r>
      <w:r w:rsidRPr="009751CF">
        <w:rPr>
          <w:color w:val="2C2C2C"/>
          <w:szCs w:val="22"/>
        </w:rPr>
        <w:t>документации на соответствие требованиям, указанным в части 10 статьи 45 Градостроительным кодексом Российской Федерации. По результатам проверки орган, уполномоченный на подготовку и проведение публичных слушаний, общественных обсуждений, обеспечивает рассмотрение документации по планировке территории на публичных слушаниях либо отклоняет такую документацию и направляет ее на доработку.</w:t>
      </w:r>
    </w:p>
    <w:p w:rsidR="00C803E8" w:rsidRPr="009751CF" w:rsidRDefault="00C803E8" w:rsidP="009751CF">
      <w:pPr>
        <w:pStyle w:val="BodyText"/>
        <w:spacing w:before="10"/>
        <w:ind w:left="0" w:firstLine="851"/>
        <w:rPr>
          <w:color w:val="2C2C2C"/>
          <w:szCs w:val="22"/>
        </w:rPr>
      </w:pPr>
      <w:r w:rsidRPr="009751CF">
        <w:rPr>
          <w:color w:val="2C2C2C"/>
          <w:szCs w:val="22"/>
        </w:rPr>
        <w:t>Общественные обсуждения или публичные слушания по проекту планировки территории и проекту межевания территории или проектам, предусматривающим внесение изменений в них, проводятся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w:t>
      </w:r>
    </w:p>
    <w:p w:rsidR="00C803E8" w:rsidRPr="009751CF" w:rsidRDefault="00C803E8" w:rsidP="009751CF">
      <w:pPr>
        <w:pStyle w:val="BodyText"/>
        <w:spacing w:before="10"/>
        <w:ind w:left="0" w:firstLine="851"/>
        <w:rPr>
          <w:color w:val="2C2C2C"/>
          <w:szCs w:val="22"/>
        </w:rPr>
      </w:pPr>
      <w:r w:rsidRPr="009751CF">
        <w:rPr>
          <w:color w:val="2C2C2C"/>
          <w:szCs w:val="22"/>
        </w:rPr>
        <w:t>Проведение общественных обсуждений или публичных слушаний по проекту планировки территории и проекту межевания территории или проектам, предусматривающим внесение изменений в них, осуществляется в порядке, определенном статьями 5-9 настоящего Положения, с учетом положений настоящей статьи.</w:t>
      </w:r>
    </w:p>
    <w:p w:rsidR="00C803E8" w:rsidRPr="009751CF" w:rsidRDefault="00C803E8" w:rsidP="009751CF">
      <w:pPr>
        <w:pStyle w:val="BodyText"/>
        <w:spacing w:before="10"/>
        <w:ind w:left="0" w:firstLine="851"/>
        <w:rPr>
          <w:color w:val="2C2C2C"/>
          <w:szCs w:val="22"/>
        </w:rPr>
      </w:pPr>
      <w:r w:rsidRPr="009751CF">
        <w:rPr>
          <w:color w:val="2C2C2C"/>
          <w:szCs w:val="22"/>
        </w:rPr>
        <w:t>При проведении общественных обсуждений или публичных слушаний по проекту планировки и проекту межевания территории или проектам, предусматривающим внесение изменений в них, всем заинтересованным лицам должны быть обеспечены равные возможности для выражения своего мнения.</w:t>
      </w:r>
    </w:p>
    <w:p w:rsidR="00C803E8" w:rsidRDefault="00C803E8" w:rsidP="009751CF">
      <w:pPr>
        <w:pStyle w:val="BodyText"/>
        <w:spacing w:before="10"/>
        <w:ind w:left="0" w:firstLine="851"/>
        <w:rPr>
          <w:color w:val="2C2C2C"/>
          <w:szCs w:val="22"/>
        </w:rPr>
      </w:pPr>
      <w:r w:rsidRPr="009751CF">
        <w:rPr>
          <w:color w:val="2C2C2C"/>
          <w:szCs w:val="22"/>
        </w:rPr>
        <w:t xml:space="preserve">Срок проведения общественных обсуждений или публичных слушаний со дня оповещения жителей </w:t>
      </w:r>
      <w:r>
        <w:rPr>
          <w:color w:val="2C2C2C"/>
          <w:szCs w:val="22"/>
        </w:rPr>
        <w:t>Выселковского района</w:t>
      </w:r>
      <w:r w:rsidRPr="009751CF">
        <w:rPr>
          <w:color w:val="2C2C2C"/>
          <w:szCs w:val="22"/>
        </w:rPr>
        <w:t xml:space="preserve"> об их проведении до дня опубликования заключения о результатах общественных обсуждений или публичных слушаний составляет не менее одного и не более трех месяцев.</w:t>
      </w:r>
    </w:p>
    <w:p w:rsidR="00C803E8" w:rsidRPr="009751CF" w:rsidRDefault="00C803E8" w:rsidP="009751CF">
      <w:pPr>
        <w:pStyle w:val="BodyText"/>
        <w:spacing w:before="10"/>
        <w:ind w:left="0" w:firstLine="851"/>
        <w:rPr>
          <w:color w:val="2C2C2C"/>
          <w:szCs w:val="22"/>
        </w:rPr>
      </w:pPr>
    </w:p>
    <w:p w:rsidR="00C803E8" w:rsidRDefault="00C803E8" w:rsidP="00280853">
      <w:pPr>
        <w:pStyle w:val="BodyText"/>
        <w:spacing w:before="10"/>
        <w:ind w:left="0"/>
        <w:jc w:val="center"/>
        <w:rPr>
          <w:color w:val="2C2C2C"/>
          <w:szCs w:val="22"/>
        </w:rPr>
      </w:pPr>
      <w:r w:rsidRPr="009751CF">
        <w:rPr>
          <w:color w:val="2C2C2C"/>
          <w:szCs w:val="22"/>
        </w:rPr>
        <w:t>13. Организация и проведение общественных обсуждений,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C803E8" w:rsidRPr="009751CF" w:rsidRDefault="00C803E8" w:rsidP="009751CF">
      <w:pPr>
        <w:pStyle w:val="BodyText"/>
        <w:spacing w:before="10"/>
        <w:ind w:left="0" w:firstLine="851"/>
        <w:rPr>
          <w:color w:val="2C2C2C"/>
          <w:szCs w:val="22"/>
        </w:rPr>
      </w:pPr>
    </w:p>
    <w:p w:rsidR="00C803E8" w:rsidRPr="009751CF" w:rsidRDefault="00C803E8" w:rsidP="009751CF">
      <w:pPr>
        <w:pStyle w:val="BodyText"/>
        <w:spacing w:before="10"/>
        <w:ind w:left="0" w:firstLine="851"/>
        <w:rPr>
          <w:color w:val="2C2C2C"/>
          <w:szCs w:val="22"/>
        </w:rPr>
      </w:pPr>
      <w:r w:rsidRPr="009751CF">
        <w:rPr>
          <w:color w:val="2C2C2C"/>
          <w:szCs w:val="22"/>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такого разрешения в Комиссию в соответствии с пунктом 1 статьи 39 Градостроительного кодекса Российской Федерации.</w:t>
      </w:r>
    </w:p>
    <w:p w:rsidR="00C803E8" w:rsidRPr="009751CF" w:rsidRDefault="00C803E8" w:rsidP="009751CF">
      <w:pPr>
        <w:pStyle w:val="BodyText"/>
        <w:spacing w:before="10"/>
        <w:ind w:left="0" w:firstLine="851"/>
        <w:rPr>
          <w:color w:val="2C2C2C"/>
          <w:szCs w:val="22"/>
        </w:rPr>
      </w:pPr>
      <w:r w:rsidRPr="009751CF">
        <w:rPr>
          <w:color w:val="2C2C2C"/>
          <w:szCs w:val="22"/>
        </w:rPr>
        <w:t>Проведение общественных обсуждениях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определенном статьями 5-9 настоящего Положения, с учетом положений настоящей статьи.</w:t>
      </w:r>
    </w:p>
    <w:p w:rsidR="00C803E8" w:rsidRPr="009751CF" w:rsidRDefault="00C803E8" w:rsidP="009751CF">
      <w:pPr>
        <w:pStyle w:val="BodyText"/>
        <w:spacing w:before="10"/>
        <w:ind w:left="0" w:firstLine="851"/>
        <w:rPr>
          <w:color w:val="2C2C2C"/>
          <w:szCs w:val="22"/>
        </w:rPr>
      </w:pPr>
      <w:r w:rsidRPr="009751CF">
        <w:rPr>
          <w:color w:val="2C2C2C"/>
          <w:szCs w:val="22"/>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803E8" w:rsidRPr="009751CF" w:rsidRDefault="00C803E8" w:rsidP="009751CF">
      <w:pPr>
        <w:pStyle w:val="BodyText"/>
        <w:spacing w:before="10"/>
        <w:ind w:left="0" w:firstLine="851"/>
        <w:rPr>
          <w:color w:val="2C2C2C"/>
          <w:szCs w:val="22"/>
        </w:rPr>
      </w:pPr>
      <w:r w:rsidRPr="009751CF">
        <w:rPr>
          <w:color w:val="2C2C2C"/>
          <w:szCs w:val="22"/>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803E8" w:rsidRPr="009751CF" w:rsidRDefault="00C803E8" w:rsidP="009751CF">
      <w:pPr>
        <w:pStyle w:val="BodyText"/>
        <w:spacing w:before="10"/>
        <w:ind w:left="0" w:firstLine="851"/>
        <w:rPr>
          <w:color w:val="2C2C2C"/>
          <w:szCs w:val="22"/>
        </w:rPr>
      </w:pPr>
      <w:r w:rsidRPr="009751CF">
        <w:rPr>
          <w:color w:val="2C2C2C"/>
          <w:szCs w:val="22"/>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803E8" w:rsidRPr="009751CF" w:rsidRDefault="00C803E8" w:rsidP="009751CF">
      <w:pPr>
        <w:pStyle w:val="BodyText"/>
        <w:spacing w:before="10"/>
        <w:ind w:left="0" w:firstLine="851"/>
        <w:rPr>
          <w:color w:val="2C2C2C"/>
          <w:szCs w:val="22"/>
        </w:rPr>
      </w:pPr>
      <w:r w:rsidRPr="009751CF">
        <w:rPr>
          <w:color w:val="2C2C2C"/>
          <w:szCs w:val="22"/>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w:t>
      </w:r>
    </w:p>
    <w:p w:rsidR="00C803E8" w:rsidRPr="009751CF" w:rsidRDefault="00C803E8" w:rsidP="009751CF">
      <w:pPr>
        <w:pStyle w:val="BodyText"/>
        <w:spacing w:before="10"/>
        <w:ind w:left="0" w:firstLine="851"/>
        <w:rPr>
          <w:color w:val="2C2C2C"/>
          <w:szCs w:val="22"/>
        </w:rPr>
      </w:pPr>
      <w:r w:rsidRPr="009751CF">
        <w:rPr>
          <w:color w:val="2C2C2C"/>
          <w:szCs w:val="22"/>
        </w:rPr>
        <w:t>Участники общественных обсуждениях или публичных слушаний по проектам решений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общественных обсуждений.</w:t>
      </w:r>
    </w:p>
    <w:p w:rsidR="00C803E8" w:rsidRPr="009751CF" w:rsidRDefault="00C803E8" w:rsidP="009751CF">
      <w:pPr>
        <w:pStyle w:val="BodyText"/>
        <w:spacing w:before="10"/>
        <w:ind w:left="0" w:firstLine="851"/>
        <w:rPr>
          <w:color w:val="2C2C2C"/>
          <w:szCs w:val="22"/>
        </w:rPr>
      </w:pPr>
      <w:r w:rsidRPr="009751CF">
        <w:rPr>
          <w:color w:val="2C2C2C"/>
          <w:szCs w:val="22"/>
        </w:rPr>
        <w:t>Заключение о результатах общественных обсуждений или публичных слушаний по проектам решений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информационно-телекоммуникационной сети Интернет.</w:t>
      </w:r>
    </w:p>
    <w:p w:rsidR="00C803E8" w:rsidRDefault="00C803E8" w:rsidP="009751CF">
      <w:pPr>
        <w:pStyle w:val="BodyText"/>
        <w:spacing w:before="10"/>
        <w:ind w:left="0" w:firstLine="851"/>
        <w:rPr>
          <w:color w:val="2C2C2C"/>
          <w:szCs w:val="22"/>
        </w:rPr>
      </w:pPr>
      <w:r w:rsidRPr="009751CF">
        <w:rPr>
          <w:color w:val="2C2C2C"/>
          <w:szCs w:val="22"/>
        </w:rPr>
        <w:t xml:space="preserve">Срок проведения общественных обсуждений или публичных слушаний со дня оповещения жителей </w:t>
      </w:r>
      <w:r>
        <w:rPr>
          <w:color w:val="2C2C2C"/>
          <w:szCs w:val="22"/>
        </w:rPr>
        <w:t>Выселковского района</w:t>
      </w:r>
      <w:r w:rsidRPr="009751CF">
        <w:rPr>
          <w:color w:val="2C2C2C"/>
          <w:szCs w:val="22"/>
        </w:rPr>
        <w:t xml:space="preserve">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C803E8" w:rsidRPr="009751CF" w:rsidRDefault="00C803E8" w:rsidP="009751CF">
      <w:pPr>
        <w:pStyle w:val="BodyText"/>
        <w:spacing w:before="10"/>
        <w:ind w:left="0" w:firstLine="851"/>
        <w:rPr>
          <w:color w:val="2C2C2C"/>
          <w:szCs w:val="22"/>
        </w:rPr>
      </w:pPr>
    </w:p>
    <w:p w:rsidR="00C803E8" w:rsidRDefault="00C803E8" w:rsidP="00280853">
      <w:pPr>
        <w:pStyle w:val="BodyText"/>
        <w:spacing w:before="10"/>
        <w:ind w:left="0"/>
        <w:jc w:val="center"/>
        <w:rPr>
          <w:color w:val="2C2C2C"/>
          <w:szCs w:val="22"/>
        </w:rPr>
      </w:pPr>
      <w:r w:rsidRPr="009751CF">
        <w:rPr>
          <w:color w:val="2C2C2C"/>
          <w:szCs w:val="22"/>
        </w:rPr>
        <w:t>14. Организация и проведение общественных обсуждений, публичных слушаний по проекту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803E8" w:rsidRPr="009751CF" w:rsidRDefault="00C803E8" w:rsidP="009751CF">
      <w:pPr>
        <w:pStyle w:val="BodyText"/>
        <w:spacing w:before="10"/>
        <w:ind w:left="0" w:firstLine="851"/>
        <w:rPr>
          <w:color w:val="2C2C2C"/>
          <w:szCs w:val="22"/>
        </w:rPr>
      </w:pPr>
    </w:p>
    <w:p w:rsidR="00C803E8" w:rsidRPr="009751CF" w:rsidRDefault="00C803E8" w:rsidP="009751CF">
      <w:pPr>
        <w:pStyle w:val="BodyText"/>
        <w:spacing w:before="10"/>
        <w:ind w:left="0" w:firstLine="851"/>
        <w:rPr>
          <w:color w:val="2C2C2C"/>
          <w:szCs w:val="22"/>
        </w:rPr>
      </w:pPr>
      <w:r w:rsidRPr="009751CF">
        <w:rPr>
          <w:color w:val="2C2C2C"/>
          <w:szCs w:val="22"/>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в Комиссию заявление о предоставлении такого разрешения.</w:t>
      </w:r>
    </w:p>
    <w:p w:rsidR="00C803E8" w:rsidRPr="009751CF" w:rsidRDefault="00C803E8" w:rsidP="009751CF">
      <w:pPr>
        <w:pStyle w:val="BodyText"/>
        <w:spacing w:before="10"/>
        <w:ind w:left="0" w:firstLine="851"/>
        <w:rPr>
          <w:color w:val="2C2C2C"/>
          <w:szCs w:val="22"/>
        </w:rPr>
      </w:pPr>
      <w:r w:rsidRPr="009751CF">
        <w:rPr>
          <w:color w:val="2C2C2C"/>
          <w:szCs w:val="22"/>
        </w:rPr>
        <w:t>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определенном статьями 5-9 настоящего Положения, с учетом положений настоящей статьи.</w:t>
      </w:r>
    </w:p>
    <w:p w:rsidR="00C803E8" w:rsidRPr="009751CF" w:rsidRDefault="00C803E8" w:rsidP="009751CF">
      <w:pPr>
        <w:pStyle w:val="BodyText"/>
        <w:spacing w:before="10"/>
        <w:ind w:left="0" w:firstLine="851"/>
        <w:rPr>
          <w:color w:val="2C2C2C"/>
          <w:szCs w:val="22"/>
        </w:rPr>
      </w:pPr>
      <w:r w:rsidRPr="009751CF">
        <w:rPr>
          <w:color w:val="2C2C2C"/>
          <w:szCs w:val="22"/>
        </w:rPr>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803E8" w:rsidRPr="009751CF" w:rsidRDefault="00C803E8" w:rsidP="009751CF">
      <w:pPr>
        <w:pStyle w:val="BodyText"/>
        <w:spacing w:before="10"/>
        <w:ind w:left="0" w:firstLine="851"/>
        <w:rPr>
          <w:color w:val="2C2C2C"/>
          <w:szCs w:val="22"/>
        </w:rPr>
      </w:pPr>
      <w:r w:rsidRPr="009751CF">
        <w:rPr>
          <w:color w:val="2C2C2C"/>
          <w:szCs w:val="22"/>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803E8" w:rsidRPr="009751CF" w:rsidRDefault="00C803E8" w:rsidP="009751CF">
      <w:pPr>
        <w:pStyle w:val="BodyText"/>
        <w:spacing w:before="10"/>
        <w:ind w:left="0" w:firstLine="851"/>
        <w:rPr>
          <w:color w:val="2C2C2C"/>
          <w:szCs w:val="22"/>
        </w:rPr>
      </w:pPr>
      <w:r w:rsidRPr="009751CF">
        <w:rPr>
          <w:color w:val="2C2C2C"/>
          <w:szCs w:val="22"/>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803E8" w:rsidRPr="009751CF" w:rsidRDefault="00C803E8" w:rsidP="009751CF">
      <w:pPr>
        <w:pStyle w:val="BodyText"/>
        <w:spacing w:before="10"/>
        <w:ind w:left="0" w:firstLine="851"/>
        <w:rPr>
          <w:color w:val="2C2C2C"/>
          <w:szCs w:val="22"/>
        </w:rPr>
      </w:pPr>
      <w:r w:rsidRPr="009751CF">
        <w:rPr>
          <w:color w:val="2C2C2C"/>
          <w:szCs w:val="22"/>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w:t>
      </w:r>
    </w:p>
    <w:p w:rsidR="00C803E8" w:rsidRPr="009751CF" w:rsidRDefault="00C803E8" w:rsidP="009751CF">
      <w:pPr>
        <w:pStyle w:val="BodyText"/>
        <w:spacing w:before="10"/>
        <w:ind w:left="0" w:firstLine="851"/>
        <w:rPr>
          <w:color w:val="2C2C2C"/>
          <w:szCs w:val="22"/>
        </w:rPr>
      </w:pPr>
      <w:r w:rsidRPr="009751CF">
        <w:rPr>
          <w:color w:val="2C2C2C"/>
          <w:szCs w:val="22"/>
        </w:rPr>
        <w:t>Участники на общественных обсуждениях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C803E8" w:rsidRDefault="00C803E8" w:rsidP="009751CF">
      <w:pPr>
        <w:pStyle w:val="BodyText"/>
        <w:spacing w:before="10"/>
        <w:ind w:left="0" w:firstLine="851"/>
        <w:rPr>
          <w:color w:val="2C2C2C"/>
          <w:szCs w:val="22"/>
        </w:rPr>
      </w:pPr>
      <w:r w:rsidRPr="009751CF">
        <w:rPr>
          <w:color w:val="2C2C2C"/>
          <w:szCs w:val="22"/>
        </w:rPr>
        <w:t>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составляет не более одного месяца.</w:t>
      </w:r>
    </w:p>
    <w:p w:rsidR="00C803E8" w:rsidRPr="009751CF" w:rsidRDefault="00C803E8" w:rsidP="009751CF">
      <w:pPr>
        <w:pStyle w:val="BodyText"/>
        <w:spacing w:before="10"/>
        <w:ind w:left="0" w:firstLine="851"/>
        <w:rPr>
          <w:color w:val="2C2C2C"/>
          <w:szCs w:val="22"/>
        </w:rPr>
      </w:pPr>
    </w:p>
    <w:p w:rsidR="00C803E8" w:rsidRDefault="00C803E8" w:rsidP="00280853">
      <w:pPr>
        <w:pStyle w:val="BodyText"/>
        <w:spacing w:before="10"/>
        <w:ind w:left="0"/>
        <w:jc w:val="center"/>
        <w:rPr>
          <w:color w:val="2C2C2C"/>
          <w:szCs w:val="22"/>
        </w:rPr>
      </w:pPr>
      <w:r w:rsidRPr="009751CF">
        <w:rPr>
          <w:color w:val="2C2C2C"/>
          <w:szCs w:val="22"/>
        </w:rPr>
        <w:t xml:space="preserve">15. Организация и проведение общественных обсуждений, публичных слушаний по проекту правил благоустройства территории </w:t>
      </w:r>
      <w:r>
        <w:rPr>
          <w:color w:val="2C2C2C"/>
          <w:szCs w:val="22"/>
        </w:rPr>
        <w:t>муниципального образования Выселковский район</w:t>
      </w:r>
      <w:r w:rsidRPr="009751CF">
        <w:rPr>
          <w:color w:val="2C2C2C"/>
          <w:szCs w:val="22"/>
        </w:rPr>
        <w:t xml:space="preserve"> и проекту, предусматривающему внесение изменений в них</w:t>
      </w:r>
    </w:p>
    <w:p w:rsidR="00C803E8" w:rsidRPr="009751CF" w:rsidRDefault="00C803E8" w:rsidP="009751CF">
      <w:pPr>
        <w:pStyle w:val="BodyText"/>
        <w:spacing w:before="10"/>
        <w:ind w:left="0" w:firstLine="851"/>
        <w:rPr>
          <w:color w:val="2C2C2C"/>
          <w:szCs w:val="22"/>
        </w:rPr>
      </w:pPr>
    </w:p>
    <w:p w:rsidR="00C803E8" w:rsidRPr="009751CF" w:rsidRDefault="00C803E8" w:rsidP="009751CF">
      <w:pPr>
        <w:pStyle w:val="BodyText"/>
        <w:spacing w:before="10"/>
        <w:ind w:left="0" w:firstLine="851"/>
        <w:rPr>
          <w:color w:val="2C2C2C"/>
          <w:szCs w:val="22"/>
        </w:rPr>
      </w:pPr>
      <w:r w:rsidRPr="009751CF">
        <w:rPr>
          <w:color w:val="2C2C2C"/>
          <w:szCs w:val="22"/>
        </w:rPr>
        <w:t xml:space="preserve">Глава </w:t>
      </w:r>
      <w:r>
        <w:rPr>
          <w:color w:val="2C2C2C"/>
          <w:szCs w:val="22"/>
        </w:rPr>
        <w:t>муниципального образования Выселковский район</w:t>
      </w:r>
      <w:r w:rsidRPr="009751CF">
        <w:rPr>
          <w:color w:val="2C2C2C"/>
          <w:szCs w:val="22"/>
        </w:rPr>
        <w:t xml:space="preserve"> не позднее чем через десять дней со дня получения проекта правил благоустройства территории </w:t>
      </w:r>
      <w:r>
        <w:rPr>
          <w:color w:val="2C2C2C"/>
          <w:szCs w:val="22"/>
        </w:rPr>
        <w:t>муниципального образования Выселковский район</w:t>
      </w:r>
      <w:r w:rsidRPr="009751CF">
        <w:rPr>
          <w:color w:val="2C2C2C"/>
          <w:szCs w:val="22"/>
        </w:rPr>
        <w:t xml:space="preserve"> или проекта, предусматривающего внесение изменений в них, от органа, уполномоченного на подготовку и проведение публичных слушаний, общественных обсуждений, принимает решение о вынесении его на общественные обсуждения или публичные слушания.</w:t>
      </w:r>
    </w:p>
    <w:p w:rsidR="00C803E8" w:rsidRPr="009751CF" w:rsidRDefault="00C803E8" w:rsidP="009751CF">
      <w:pPr>
        <w:pStyle w:val="BodyText"/>
        <w:spacing w:before="10"/>
        <w:ind w:left="0" w:firstLine="851"/>
        <w:rPr>
          <w:color w:val="2C2C2C"/>
          <w:szCs w:val="22"/>
        </w:rPr>
      </w:pPr>
      <w:r w:rsidRPr="009751CF">
        <w:rPr>
          <w:color w:val="2C2C2C"/>
          <w:szCs w:val="22"/>
        </w:rPr>
        <w:t xml:space="preserve">Общественные обсуждения или публичные слушания по проекту правил благоустройства территории </w:t>
      </w:r>
      <w:r w:rsidRPr="00280853">
        <w:rPr>
          <w:color w:val="2C2C2C"/>
          <w:szCs w:val="22"/>
        </w:rPr>
        <w:t xml:space="preserve">муниципального образования Выселковский район </w:t>
      </w:r>
      <w:r w:rsidRPr="009751CF">
        <w:rPr>
          <w:color w:val="2C2C2C"/>
          <w:szCs w:val="22"/>
        </w:rPr>
        <w:t>или проекту, предусматривающему внесение изменении в них, проводятся органом, уполномоченным на подготовку и проведение публичных слушаний, общественных обсуждений, в соответствии с статьей 5.1 Градостроительного кодекса Российской Федерации.</w:t>
      </w:r>
    </w:p>
    <w:p w:rsidR="00C803E8" w:rsidRPr="009751CF" w:rsidRDefault="00C803E8" w:rsidP="009751CF">
      <w:pPr>
        <w:pStyle w:val="BodyText"/>
        <w:spacing w:before="10"/>
        <w:ind w:left="0" w:firstLine="851"/>
        <w:rPr>
          <w:color w:val="2C2C2C"/>
          <w:szCs w:val="22"/>
        </w:rPr>
      </w:pPr>
      <w:r w:rsidRPr="009751CF">
        <w:rPr>
          <w:color w:val="2C2C2C"/>
          <w:szCs w:val="22"/>
        </w:rPr>
        <w:t xml:space="preserve">Проведение общественных обсуждений или публичных слушаний по проекту правил благоустройства территории </w:t>
      </w:r>
      <w:r w:rsidRPr="00280853">
        <w:rPr>
          <w:color w:val="2C2C2C"/>
          <w:szCs w:val="22"/>
        </w:rPr>
        <w:t xml:space="preserve">муниципального образования Выселковский район </w:t>
      </w:r>
      <w:r w:rsidRPr="009751CF">
        <w:rPr>
          <w:color w:val="2C2C2C"/>
          <w:szCs w:val="22"/>
        </w:rPr>
        <w:t>или проекту, предусматривающему внесение изменений в них, осуществляется в порядке, определенном статьями 5-9, настоящего Положения, с учетом положений настоящей статьи.</w:t>
      </w:r>
    </w:p>
    <w:p w:rsidR="00C803E8" w:rsidRDefault="00C803E8" w:rsidP="009751CF">
      <w:pPr>
        <w:pStyle w:val="BodyText"/>
        <w:spacing w:before="10"/>
        <w:ind w:left="0" w:firstLine="851"/>
        <w:rPr>
          <w:color w:val="2C2C2C"/>
          <w:szCs w:val="22"/>
        </w:rPr>
      </w:pPr>
      <w:r w:rsidRPr="009751CF">
        <w:rPr>
          <w:color w:val="2C2C2C"/>
          <w:szCs w:val="22"/>
        </w:rPr>
        <w:t xml:space="preserve">Срок проведения общественных обсуждений или публичных слушаний по проекту правил благоустройства территории </w:t>
      </w:r>
      <w:r w:rsidRPr="00280853">
        <w:rPr>
          <w:color w:val="2C2C2C"/>
          <w:szCs w:val="22"/>
        </w:rPr>
        <w:t xml:space="preserve">муниципального образования Выселковский район </w:t>
      </w:r>
      <w:r w:rsidRPr="009751CF">
        <w:rPr>
          <w:color w:val="2C2C2C"/>
          <w:szCs w:val="22"/>
        </w:rPr>
        <w:t>или проекту, предусматривающему внесение изменений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и не более трех месяцев.</w:t>
      </w:r>
    </w:p>
    <w:p w:rsidR="00C803E8" w:rsidRDefault="00C803E8" w:rsidP="00280853">
      <w:pPr>
        <w:pStyle w:val="NormalWeb"/>
        <w:spacing w:before="0" w:beforeAutospacing="0" w:after="0" w:afterAutospacing="0"/>
        <w:ind w:firstLine="567"/>
        <w:jc w:val="both"/>
        <w:rPr>
          <w:color w:val="000000"/>
          <w:sz w:val="28"/>
          <w:szCs w:val="28"/>
        </w:rPr>
      </w:pPr>
    </w:p>
    <w:p w:rsidR="00C803E8" w:rsidRDefault="00C803E8" w:rsidP="00280853">
      <w:pPr>
        <w:pStyle w:val="NormalWeb"/>
        <w:spacing w:before="0" w:beforeAutospacing="0" w:after="0" w:afterAutospacing="0"/>
        <w:ind w:firstLine="567"/>
        <w:jc w:val="both"/>
        <w:rPr>
          <w:color w:val="000000"/>
          <w:sz w:val="28"/>
          <w:szCs w:val="28"/>
        </w:rPr>
      </w:pPr>
    </w:p>
    <w:tbl>
      <w:tblPr>
        <w:tblW w:w="9573" w:type="dxa"/>
        <w:tblInd w:w="108" w:type="dxa"/>
        <w:tblLook w:val="00A0"/>
      </w:tblPr>
      <w:tblGrid>
        <w:gridCol w:w="4820"/>
        <w:gridCol w:w="4753"/>
      </w:tblGrid>
      <w:tr w:rsidR="00C803E8" w:rsidRPr="00DE491B" w:rsidTr="0057012A">
        <w:tc>
          <w:tcPr>
            <w:tcW w:w="4820" w:type="dxa"/>
          </w:tcPr>
          <w:p w:rsidR="00C803E8" w:rsidRPr="00DE491B" w:rsidRDefault="00C803E8" w:rsidP="0057012A">
            <w:pPr>
              <w:tabs>
                <w:tab w:val="left" w:pos="0"/>
              </w:tabs>
              <w:rPr>
                <w:sz w:val="28"/>
                <w:szCs w:val="28"/>
                <w:lang w:eastAsia="ru-RU"/>
              </w:rPr>
            </w:pPr>
            <w:r>
              <w:rPr>
                <w:sz w:val="28"/>
                <w:szCs w:val="28"/>
                <w:lang w:eastAsia="ru-RU"/>
              </w:rPr>
              <w:t>Исполняющий обязанности</w:t>
            </w:r>
            <w:r w:rsidRPr="00DE491B">
              <w:rPr>
                <w:sz w:val="28"/>
                <w:szCs w:val="28"/>
                <w:lang w:eastAsia="ru-RU"/>
              </w:rPr>
              <w:t xml:space="preserve"> </w:t>
            </w:r>
            <w:r>
              <w:rPr>
                <w:sz w:val="28"/>
                <w:szCs w:val="28"/>
                <w:lang w:eastAsia="ru-RU"/>
              </w:rPr>
              <w:t>н</w:t>
            </w:r>
            <w:r w:rsidRPr="00DE491B">
              <w:rPr>
                <w:sz w:val="28"/>
                <w:szCs w:val="28"/>
                <w:lang w:eastAsia="ru-RU"/>
              </w:rPr>
              <w:t xml:space="preserve">ачальника управления  архитектуры и градостроительства </w:t>
            </w:r>
            <w:r>
              <w:rPr>
                <w:sz w:val="28"/>
                <w:szCs w:val="28"/>
                <w:lang w:eastAsia="ru-RU"/>
              </w:rPr>
              <w:t>а</w:t>
            </w:r>
            <w:r w:rsidRPr="00DE491B">
              <w:rPr>
                <w:sz w:val="28"/>
                <w:szCs w:val="28"/>
                <w:lang w:eastAsia="ru-RU"/>
              </w:rPr>
              <w:t>дминистрации муниципального образования Выселковский район</w:t>
            </w:r>
          </w:p>
        </w:tc>
        <w:tc>
          <w:tcPr>
            <w:tcW w:w="4753" w:type="dxa"/>
          </w:tcPr>
          <w:p w:rsidR="00C803E8" w:rsidRPr="00DE491B" w:rsidRDefault="00C803E8" w:rsidP="0057012A">
            <w:pPr>
              <w:adjustRightInd w:val="0"/>
              <w:jc w:val="right"/>
              <w:rPr>
                <w:sz w:val="28"/>
                <w:szCs w:val="28"/>
                <w:lang w:eastAsia="ru-RU"/>
              </w:rPr>
            </w:pPr>
          </w:p>
          <w:p w:rsidR="00C803E8" w:rsidRPr="00DE491B" w:rsidRDefault="00C803E8" w:rsidP="0057012A">
            <w:pPr>
              <w:adjustRightInd w:val="0"/>
              <w:jc w:val="right"/>
              <w:rPr>
                <w:sz w:val="28"/>
                <w:szCs w:val="28"/>
                <w:lang w:eastAsia="ru-RU"/>
              </w:rPr>
            </w:pPr>
          </w:p>
          <w:p w:rsidR="00C803E8" w:rsidRPr="00DE491B" w:rsidRDefault="00C803E8" w:rsidP="0057012A">
            <w:pPr>
              <w:adjustRightInd w:val="0"/>
              <w:jc w:val="right"/>
              <w:rPr>
                <w:sz w:val="28"/>
                <w:szCs w:val="28"/>
                <w:lang w:eastAsia="ru-RU"/>
              </w:rPr>
            </w:pPr>
          </w:p>
          <w:p w:rsidR="00C803E8" w:rsidRDefault="00C803E8" w:rsidP="0057012A">
            <w:pPr>
              <w:adjustRightInd w:val="0"/>
              <w:jc w:val="right"/>
              <w:rPr>
                <w:sz w:val="28"/>
                <w:szCs w:val="28"/>
                <w:lang w:eastAsia="ru-RU"/>
              </w:rPr>
            </w:pPr>
          </w:p>
          <w:p w:rsidR="00C803E8" w:rsidRPr="00DE491B" w:rsidRDefault="00C803E8" w:rsidP="0057012A">
            <w:pPr>
              <w:adjustRightInd w:val="0"/>
              <w:jc w:val="right"/>
              <w:rPr>
                <w:sz w:val="28"/>
                <w:szCs w:val="28"/>
                <w:lang w:eastAsia="ru-RU"/>
              </w:rPr>
            </w:pPr>
            <w:r w:rsidRPr="00DE491B">
              <w:rPr>
                <w:sz w:val="28"/>
                <w:szCs w:val="28"/>
                <w:lang w:eastAsia="ru-RU"/>
              </w:rPr>
              <w:t>В.С. Галиулин</w:t>
            </w:r>
          </w:p>
        </w:tc>
      </w:tr>
    </w:tbl>
    <w:p w:rsidR="00C803E8" w:rsidRDefault="00C803E8" w:rsidP="009751CF">
      <w:pPr>
        <w:pStyle w:val="BodyText"/>
        <w:spacing w:before="10"/>
        <w:ind w:left="0" w:firstLine="851"/>
        <w:rPr>
          <w:color w:val="2C2C2C"/>
          <w:szCs w:val="22"/>
        </w:rPr>
      </w:pPr>
    </w:p>
    <w:p w:rsidR="00C803E8" w:rsidRDefault="00C803E8">
      <w:pPr>
        <w:rPr>
          <w:sz w:val="28"/>
        </w:rPr>
        <w:sectPr w:rsidR="00C803E8" w:rsidSect="00E21804">
          <w:type w:val="continuous"/>
          <w:pgSz w:w="11900" w:h="16840"/>
          <w:pgMar w:top="780" w:right="740" w:bottom="851" w:left="1580" w:header="720" w:footer="720" w:gutter="0"/>
          <w:cols w:space="720"/>
        </w:sectPr>
      </w:pPr>
    </w:p>
    <w:p w:rsidR="00C803E8" w:rsidRDefault="00C803E8" w:rsidP="007663E4">
      <w:pPr>
        <w:pStyle w:val="BodyText"/>
        <w:ind w:left="5103" w:right="111"/>
        <w:jc w:val="center"/>
        <w:rPr>
          <w:color w:val="2C2C2C"/>
        </w:rPr>
      </w:pPr>
      <w:r w:rsidRPr="00280853">
        <w:rPr>
          <w:color w:val="2C2C2C"/>
        </w:rPr>
        <w:t>Приложение № 1</w:t>
      </w:r>
    </w:p>
    <w:p w:rsidR="00C803E8" w:rsidRPr="00280853" w:rsidRDefault="00C803E8" w:rsidP="007663E4">
      <w:pPr>
        <w:pStyle w:val="BodyText"/>
        <w:ind w:left="5103" w:right="111"/>
        <w:jc w:val="center"/>
        <w:rPr>
          <w:color w:val="2C2C2C"/>
        </w:rPr>
      </w:pPr>
      <w:r w:rsidRPr="00280853">
        <w:rPr>
          <w:color w:val="2C2C2C"/>
        </w:rPr>
        <w:t>к Положению о проведении публичных слушаний, общественных обсуждений в области градостроительной деятельности</w:t>
      </w:r>
      <w:r>
        <w:rPr>
          <w:color w:val="2C2C2C"/>
        </w:rPr>
        <w:t xml:space="preserve"> на территории </w:t>
      </w:r>
      <w:r w:rsidRPr="00280853">
        <w:rPr>
          <w:color w:val="2C2C2C"/>
        </w:rPr>
        <w:t>муниципально</w:t>
      </w:r>
      <w:r>
        <w:rPr>
          <w:color w:val="2C2C2C"/>
        </w:rPr>
        <w:t>го</w:t>
      </w:r>
      <w:r w:rsidRPr="00280853">
        <w:rPr>
          <w:color w:val="2C2C2C"/>
        </w:rPr>
        <w:t xml:space="preserve"> образовани</w:t>
      </w:r>
      <w:r>
        <w:rPr>
          <w:color w:val="2C2C2C"/>
        </w:rPr>
        <w:t>я</w:t>
      </w:r>
      <w:r w:rsidRPr="00280853">
        <w:rPr>
          <w:color w:val="2C2C2C"/>
        </w:rPr>
        <w:t xml:space="preserve"> </w:t>
      </w:r>
      <w:r>
        <w:rPr>
          <w:color w:val="2C2C2C"/>
        </w:rPr>
        <w:t>Выселковский район</w:t>
      </w:r>
    </w:p>
    <w:p w:rsidR="00C803E8" w:rsidRDefault="00C803E8" w:rsidP="00280853">
      <w:pPr>
        <w:pStyle w:val="BodyText"/>
        <w:ind w:right="111" w:firstLine="710"/>
        <w:rPr>
          <w:color w:val="2C2C2C"/>
        </w:rPr>
      </w:pPr>
    </w:p>
    <w:p w:rsidR="00C803E8" w:rsidRPr="00280853" w:rsidRDefault="00C803E8" w:rsidP="007663E4">
      <w:pPr>
        <w:pStyle w:val="BodyText"/>
        <w:ind w:right="111" w:firstLine="710"/>
        <w:jc w:val="center"/>
        <w:rPr>
          <w:color w:val="2C2C2C"/>
        </w:rPr>
      </w:pPr>
      <w:r w:rsidRPr="00280853">
        <w:rPr>
          <w:color w:val="2C2C2C"/>
        </w:rPr>
        <w:t>ОПОВЕЩЕНИЕ</w:t>
      </w:r>
    </w:p>
    <w:p w:rsidR="00C803E8" w:rsidRDefault="00C803E8" w:rsidP="007663E4">
      <w:pPr>
        <w:pStyle w:val="BodyText"/>
        <w:ind w:right="111" w:firstLine="710"/>
        <w:jc w:val="center"/>
        <w:rPr>
          <w:color w:val="2C2C2C"/>
        </w:rPr>
      </w:pPr>
      <w:r w:rsidRPr="00280853">
        <w:rPr>
          <w:color w:val="2C2C2C"/>
        </w:rPr>
        <w:t>о начале публичных слушаний (общественных обсуждений) по проекту</w:t>
      </w:r>
    </w:p>
    <w:p w:rsidR="00C803E8" w:rsidRPr="00280853" w:rsidRDefault="00C803E8" w:rsidP="007663E4">
      <w:pPr>
        <w:pStyle w:val="BodyText"/>
        <w:ind w:right="111" w:firstLine="710"/>
        <w:jc w:val="center"/>
        <w:rPr>
          <w:color w:val="2C2C2C"/>
        </w:rPr>
      </w:pPr>
    </w:p>
    <w:p w:rsidR="00C803E8" w:rsidRDefault="00C803E8" w:rsidP="007663E4">
      <w:pPr>
        <w:pStyle w:val="BodyText"/>
        <w:ind w:right="111" w:firstLine="710"/>
        <w:jc w:val="right"/>
        <w:rPr>
          <w:color w:val="2C2C2C"/>
        </w:rPr>
      </w:pPr>
      <w:r w:rsidRPr="00280853">
        <w:rPr>
          <w:color w:val="2C2C2C"/>
        </w:rPr>
        <w:t>Дата</w:t>
      </w:r>
    </w:p>
    <w:p w:rsidR="00C803E8" w:rsidRPr="00280853" w:rsidRDefault="00C803E8" w:rsidP="007663E4">
      <w:pPr>
        <w:pStyle w:val="BodyText"/>
        <w:ind w:right="111" w:firstLine="710"/>
        <w:jc w:val="right"/>
        <w:rPr>
          <w:color w:val="2C2C2C"/>
        </w:rPr>
      </w:pPr>
    </w:p>
    <w:p w:rsidR="00C803E8" w:rsidRPr="00280853" w:rsidRDefault="00C803E8" w:rsidP="00280853">
      <w:pPr>
        <w:pStyle w:val="BodyText"/>
        <w:ind w:right="111" w:firstLine="710"/>
        <w:rPr>
          <w:color w:val="2C2C2C"/>
        </w:rPr>
      </w:pPr>
      <w:r w:rsidRPr="00280853">
        <w:rPr>
          <w:color w:val="2C2C2C"/>
        </w:rPr>
        <w:t>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803E8" w:rsidRPr="00280853" w:rsidRDefault="00C803E8" w:rsidP="00280853">
      <w:pPr>
        <w:pStyle w:val="BodyText"/>
        <w:ind w:right="111" w:firstLine="710"/>
        <w:rPr>
          <w:color w:val="2C2C2C"/>
        </w:rPr>
      </w:pPr>
      <w:r w:rsidRPr="00280853">
        <w:rPr>
          <w:color w:val="2C2C2C"/>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803E8" w:rsidRPr="00280853" w:rsidRDefault="00C803E8" w:rsidP="00280853">
      <w:pPr>
        <w:pStyle w:val="BodyText"/>
        <w:ind w:right="111" w:firstLine="710"/>
        <w:rPr>
          <w:color w:val="2C2C2C"/>
        </w:rPr>
      </w:pPr>
      <w:r w:rsidRPr="00280853">
        <w:rPr>
          <w:color w:val="2C2C2C"/>
        </w:rPr>
        <w:t>Информация о месте, дате открытия экспозиции иди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803E8" w:rsidRPr="00280853" w:rsidRDefault="00C803E8" w:rsidP="00280853">
      <w:pPr>
        <w:pStyle w:val="BodyText"/>
        <w:ind w:right="111" w:firstLine="710"/>
        <w:rPr>
          <w:color w:val="2C2C2C"/>
        </w:rPr>
      </w:pPr>
      <w:r w:rsidRPr="00280853">
        <w:rPr>
          <w:color w:val="2C2C2C"/>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803E8" w:rsidRPr="00280853" w:rsidRDefault="00C803E8" w:rsidP="00280853">
      <w:pPr>
        <w:pStyle w:val="BodyText"/>
        <w:ind w:right="111" w:firstLine="710"/>
        <w:rPr>
          <w:color w:val="2C2C2C"/>
        </w:rPr>
      </w:pPr>
      <w:r w:rsidRPr="00280853">
        <w:rPr>
          <w:color w:val="2C2C2C"/>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(для общественных обсуждений).</w:t>
      </w:r>
    </w:p>
    <w:p w:rsidR="00C803E8" w:rsidRDefault="00C803E8" w:rsidP="00280853">
      <w:pPr>
        <w:pStyle w:val="BodyText"/>
        <w:ind w:right="111" w:firstLine="710"/>
        <w:rPr>
          <w:color w:val="2C2C2C"/>
        </w:rPr>
      </w:pPr>
      <w:r w:rsidRPr="00280853">
        <w:rPr>
          <w:color w:val="2C2C2C"/>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(для публичных слушаний).</w:t>
      </w:r>
    </w:p>
    <w:p w:rsidR="00C803E8" w:rsidRPr="00280853" w:rsidRDefault="00C803E8" w:rsidP="00280853">
      <w:pPr>
        <w:pStyle w:val="BodyText"/>
        <w:ind w:right="111" w:firstLine="710"/>
        <w:rPr>
          <w:color w:val="2C2C2C"/>
        </w:rPr>
      </w:pPr>
    </w:p>
    <w:p w:rsidR="00C803E8" w:rsidRDefault="00C803E8" w:rsidP="00280853">
      <w:pPr>
        <w:pStyle w:val="BodyText"/>
        <w:ind w:right="111" w:firstLine="710"/>
        <w:rPr>
          <w:color w:val="2C2C2C"/>
        </w:rPr>
      </w:pPr>
      <w:r w:rsidRPr="00280853">
        <w:rPr>
          <w:color w:val="2C2C2C"/>
        </w:rPr>
        <w:t>Подпись организатора публичных слушаний (общественных обсуждений)</w:t>
      </w:r>
    </w:p>
    <w:p w:rsidR="00C803E8" w:rsidRDefault="00C803E8" w:rsidP="00280853">
      <w:pPr>
        <w:pStyle w:val="BodyText"/>
        <w:ind w:right="111" w:firstLine="710"/>
      </w:pPr>
    </w:p>
    <w:p w:rsidR="00C803E8" w:rsidRDefault="00C803E8" w:rsidP="00280853">
      <w:pPr>
        <w:pStyle w:val="BodyText"/>
        <w:ind w:right="111" w:firstLine="710"/>
      </w:pPr>
    </w:p>
    <w:p w:rsidR="00C803E8" w:rsidRDefault="00C803E8" w:rsidP="00280853">
      <w:pPr>
        <w:pStyle w:val="BodyText"/>
        <w:ind w:right="111" w:firstLine="710"/>
      </w:pPr>
    </w:p>
    <w:p w:rsidR="00C803E8" w:rsidRDefault="00C803E8" w:rsidP="00280853">
      <w:pPr>
        <w:pStyle w:val="BodyText"/>
        <w:ind w:right="111" w:firstLine="710"/>
      </w:pPr>
    </w:p>
    <w:p w:rsidR="00C803E8" w:rsidRDefault="00C803E8" w:rsidP="00280853">
      <w:pPr>
        <w:pStyle w:val="BodyText"/>
        <w:ind w:right="111" w:firstLine="710"/>
      </w:pPr>
    </w:p>
    <w:p w:rsidR="00C803E8" w:rsidRDefault="00C803E8" w:rsidP="007663E4">
      <w:pPr>
        <w:pStyle w:val="BodyText"/>
        <w:spacing w:before="3"/>
        <w:ind w:left="5103" w:right="112"/>
        <w:jc w:val="center"/>
      </w:pPr>
      <w:r>
        <w:t xml:space="preserve">Приложение № 2 </w:t>
      </w:r>
    </w:p>
    <w:p w:rsidR="00C803E8" w:rsidRDefault="00C803E8" w:rsidP="007663E4">
      <w:pPr>
        <w:pStyle w:val="BodyText"/>
        <w:spacing w:before="3"/>
        <w:ind w:left="5103" w:right="112"/>
        <w:jc w:val="center"/>
      </w:pPr>
      <w:r w:rsidRPr="007663E4">
        <w:t>к Положению о проведении публичных слушаний, общественных обсуждений в области градостроительной деятельности на территории муниципального образования Выселковский район</w:t>
      </w:r>
    </w:p>
    <w:p w:rsidR="00C803E8" w:rsidRDefault="00C803E8" w:rsidP="007663E4">
      <w:pPr>
        <w:pStyle w:val="BodyText"/>
        <w:spacing w:before="3"/>
        <w:ind w:right="112" w:firstLine="710"/>
      </w:pPr>
    </w:p>
    <w:p w:rsidR="00C803E8" w:rsidRDefault="00C803E8" w:rsidP="007663E4">
      <w:pPr>
        <w:pStyle w:val="BodyText"/>
        <w:spacing w:before="3"/>
        <w:ind w:right="112" w:firstLine="710"/>
      </w:pPr>
    </w:p>
    <w:p w:rsidR="00C803E8" w:rsidRDefault="00C803E8" w:rsidP="007663E4">
      <w:pPr>
        <w:pStyle w:val="BodyText"/>
        <w:spacing w:before="3"/>
        <w:ind w:right="112" w:firstLine="710"/>
        <w:jc w:val="center"/>
      </w:pPr>
      <w:r>
        <w:t>ПРОТОКОЛ</w:t>
      </w:r>
    </w:p>
    <w:p w:rsidR="00C803E8" w:rsidRDefault="00C803E8" w:rsidP="007663E4">
      <w:pPr>
        <w:pStyle w:val="BodyText"/>
        <w:spacing w:before="3"/>
        <w:ind w:right="112" w:firstLine="710"/>
        <w:jc w:val="center"/>
      </w:pPr>
      <w:r>
        <w:t>публичных слушаний (общественных обсуждений) по проекту</w:t>
      </w:r>
    </w:p>
    <w:p w:rsidR="00C803E8" w:rsidRDefault="00C803E8" w:rsidP="007663E4">
      <w:pPr>
        <w:pStyle w:val="BodyText"/>
        <w:spacing w:before="3"/>
        <w:ind w:right="112" w:firstLine="710"/>
        <w:jc w:val="right"/>
      </w:pPr>
    </w:p>
    <w:p w:rsidR="00C803E8" w:rsidRDefault="00C803E8" w:rsidP="007663E4">
      <w:pPr>
        <w:pStyle w:val="BodyText"/>
        <w:spacing w:before="3"/>
        <w:ind w:right="112" w:firstLine="710"/>
        <w:jc w:val="right"/>
      </w:pPr>
      <w:r>
        <w:t>Дата</w:t>
      </w:r>
    </w:p>
    <w:p w:rsidR="00C803E8" w:rsidRDefault="00C803E8" w:rsidP="007663E4">
      <w:pPr>
        <w:pStyle w:val="BodyText"/>
        <w:spacing w:before="3"/>
        <w:ind w:right="112" w:firstLine="710"/>
        <w:jc w:val="right"/>
      </w:pPr>
    </w:p>
    <w:p w:rsidR="00C803E8" w:rsidRDefault="00C803E8" w:rsidP="007663E4">
      <w:pPr>
        <w:pStyle w:val="BodyText"/>
        <w:spacing w:before="3"/>
        <w:ind w:right="112" w:firstLine="710"/>
      </w:pPr>
      <w:r>
        <w:t>Информация о проекте, рассматриваемом на публичных слушаниях (общественных обсуждениях).</w:t>
      </w:r>
    </w:p>
    <w:p w:rsidR="00C803E8" w:rsidRDefault="00C803E8" w:rsidP="007663E4">
      <w:pPr>
        <w:pStyle w:val="BodyText"/>
        <w:spacing w:before="3"/>
        <w:ind w:right="112" w:firstLine="710"/>
      </w:pPr>
      <w:r>
        <w:t>Информация о месте, дате и времени проведения собрания участников (в случае проведения публичных слушаний).</w:t>
      </w:r>
    </w:p>
    <w:p w:rsidR="00C803E8" w:rsidRDefault="00C803E8" w:rsidP="007663E4">
      <w:pPr>
        <w:pStyle w:val="BodyText"/>
        <w:spacing w:before="3"/>
        <w:ind w:right="112" w:firstLine="710"/>
      </w:pPr>
      <w:r>
        <w:t>Информация об организаторе публичных слушаний (общественных обсуждений).</w:t>
      </w:r>
    </w:p>
    <w:p w:rsidR="00C803E8" w:rsidRDefault="00C803E8" w:rsidP="007663E4">
      <w:pPr>
        <w:pStyle w:val="BodyText"/>
        <w:spacing w:before="3"/>
        <w:ind w:right="112" w:firstLine="710"/>
      </w:pPr>
      <w:r>
        <w:t>Информация, содержащаяся в опубликованном оповещении о начале публичных слушаний (общественных обсуждений), дата и источник его опубликования.</w:t>
      </w:r>
    </w:p>
    <w:p w:rsidR="00C803E8" w:rsidRDefault="00C803E8" w:rsidP="007663E4">
      <w:pPr>
        <w:pStyle w:val="BodyText"/>
        <w:spacing w:before="3"/>
        <w:ind w:right="112" w:firstLine="710"/>
      </w:pPr>
      <w: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803E8" w:rsidRDefault="00C803E8" w:rsidP="007663E4">
      <w:pPr>
        <w:pStyle w:val="BodyText"/>
        <w:spacing w:before="3"/>
        <w:ind w:right="112" w:firstLine="710"/>
      </w:pPr>
      <w:r>
        <w:t>Информация о количестве участников публичных слушаний (общественных обсуждений), постоянно проживающих на территории, в пределах которой проводятся публичные слушания (общественные обсуждения), и иных участников.</w:t>
      </w:r>
    </w:p>
    <w:p w:rsidR="00C803E8" w:rsidRDefault="00C803E8" w:rsidP="007663E4">
      <w:pPr>
        <w:pStyle w:val="BodyText"/>
        <w:spacing w:before="3"/>
        <w:ind w:right="112" w:firstLine="710"/>
      </w:pPr>
      <w:r>
        <w:t>Информация о количестве внесенных замечаний и предложений в устной и письменной форме.</w:t>
      </w:r>
    </w:p>
    <w:p w:rsidR="00C803E8" w:rsidRDefault="00C803E8" w:rsidP="007663E4">
      <w:pPr>
        <w:pStyle w:val="BodyText"/>
        <w:spacing w:before="3"/>
        <w:ind w:right="112" w:firstLine="710"/>
      </w:pPr>
      <w:r w:rsidRPr="007663E4">
        <w:t>Приложение: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803E8" w:rsidRDefault="00C803E8" w:rsidP="007663E4">
      <w:pPr>
        <w:pStyle w:val="BodyText"/>
        <w:spacing w:before="3"/>
        <w:ind w:right="112" w:firstLine="710"/>
      </w:pPr>
    </w:p>
    <w:p w:rsidR="00C803E8" w:rsidRDefault="00C803E8" w:rsidP="007663E4">
      <w:pPr>
        <w:pStyle w:val="BodyText"/>
        <w:ind w:right="111" w:firstLine="710"/>
        <w:rPr>
          <w:color w:val="2C2C2C"/>
        </w:rPr>
      </w:pPr>
      <w:r w:rsidRPr="00280853">
        <w:rPr>
          <w:color w:val="2C2C2C"/>
        </w:rPr>
        <w:t>Подпись организатора публичных слушаний (общественных обсуждений)</w:t>
      </w:r>
    </w:p>
    <w:p w:rsidR="00C803E8" w:rsidRDefault="00C803E8" w:rsidP="007663E4">
      <w:pPr>
        <w:pStyle w:val="BodyText"/>
        <w:spacing w:before="3"/>
        <w:ind w:right="112" w:firstLine="710"/>
      </w:pPr>
    </w:p>
    <w:p w:rsidR="00C803E8" w:rsidRDefault="00C803E8" w:rsidP="007663E4">
      <w:pPr>
        <w:pStyle w:val="BodyText"/>
        <w:spacing w:before="3"/>
        <w:ind w:right="112" w:firstLine="710"/>
      </w:pPr>
    </w:p>
    <w:p w:rsidR="00C803E8" w:rsidRDefault="00C803E8" w:rsidP="007663E4">
      <w:pPr>
        <w:pStyle w:val="BodyText"/>
        <w:spacing w:before="3"/>
        <w:ind w:right="112" w:firstLine="710"/>
      </w:pPr>
    </w:p>
    <w:p w:rsidR="00C803E8" w:rsidRDefault="00C803E8" w:rsidP="007663E4">
      <w:pPr>
        <w:pStyle w:val="BodyText"/>
        <w:spacing w:before="3"/>
        <w:ind w:left="5103" w:right="112"/>
        <w:jc w:val="center"/>
      </w:pPr>
      <w:r>
        <w:t xml:space="preserve">Приложение № 3 </w:t>
      </w:r>
    </w:p>
    <w:p w:rsidR="00C803E8" w:rsidRDefault="00C803E8" w:rsidP="007663E4">
      <w:pPr>
        <w:pStyle w:val="BodyText"/>
        <w:spacing w:before="3"/>
        <w:ind w:left="5103" w:right="112"/>
        <w:jc w:val="center"/>
      </w:pPr>
      <w:r w:rsidRPr="007663E4">
        <w:t>к Положению о проведении публичных слушаний, общественных обсуждений в области градостроительной деятельности на территории муниципального образования Выселковский район</w:t>
      </w:r>
    </w:p>
    <w:p w:rsidR="00C803E8" w:rsidRDefault="00C803E8" w:rsidP="007663E4">
      <w:pPr>
        <w:pStyle w:val="BodyText"/>
        <w:spacing w:before="3"/>
        <w:ind w:right="112" w:firstLine="710"/>
      </w:pPr>
    </w:p>
    <w:p w:rsidR="00C803E8" w:rsidRDefault="00C803E8" w:rsidP="007663E4">
      <w:pPr>
        <w:pStyle w:val="BodyText"/>
        <w:spacing w:before="3"/>
        <w:ind w:right="112" w:firstLine="710"/>
        <w:jc w:val="center"/>
      </w:pPr>
      <w:r>
        <w:t>ЗАКЛЮЧЕНИЕ</w:t>
      </w:r>
    </w:p>
    <w:p w:rsidR="00C803E8" w:rsidRDefault="00C803E8" w:rsidP="007663E4">
      <w:pPr>
        <w:pStyle w:val="BodyText"/>
        <w:spacing w:before="3"/>
        <w:ind w:right="112" w:firstLine="710"/>
        <w:jc w:val="center"/>
      </w:pPr>
      <w:r>
        <w:t>о результатах публичных слушаний (общественных обсуждении) по проекту</w:t>
      </w:r>
    </w:p>
    <w:p w:rsidR="00C803E8" w:rsidRDefault="00C803E8" w:rsidP="007663E4">
      <w:pPr>
        <w:pStyle w:val="BodyText"/>
        <w:spacing w:before="3"/>
        <w:ind w:right="112" w:firstLine="710"/>
        <w:jc w:val="right"/>
      </w:pPr>
    </w:p>
    <w:p w:rsidR="00C803E8" w:rsidRDefault="00C803E8" w:rsidP="007663E4">
      <w:pPr>
        <w:pStyle w:val="BodyText"/>
        <w:spacing w:before="3"/>
        <w:ind w:right="112" w:firstLine="710"/>
        <w:jc w:val="right"/>
      </w:pPr>
      <w:r>
        <w:t>Дата</w:t>
      </w:r>
    </w:p>
    <w:p w:rsidR="00C803E8" w:rsidRDefault="00C803E8" w:rsidP="007663E4">
      <w:pPr>
        <w:pStyle w:val="BodyText"/>
        <w:spacing w:before="3"/>
        <w:ind w:right="112" w:firstLine="710"/>
      </w:pPr>
    </w:p>
    <w:p w:rsidR="00C803E8" w:rsidRDefault="00C803E8" w:rsidP="007663E4">
      <w:pPr>
        <w:pStyle w:val="BodyText"/>
        <w:spacing w:before="3"/>
        <w:ind w:right="112" w:firstLine="710"/>
      </w:pPr>
      <w:r>
        <w:t>Наименование проекта, рассмотренного на публичных слушаниях (общественных обсуждениях).</w:t>
      </w:r>
    </w:p>
    <w:p w:rsidR="00C803E8" w:rsidRDefault="00C803E8" w:rsidP="007663E4">
      <w:pPr>
        <w:pStyle w:val="BodyText"/>
        <w:spacing w:before="3"/>
        <w:ind w:right="112" w:firstLine="710"/>
      </w:pPr>
      <w:r>
        <w:t>Сведения о количестве участников публичных слушаний (общественных обсуждений).</w:t>
      </w:r>
    </w:p>
    <w:p w:rsidR="00C803E8" w:rsidRDefault="00C803E8" w:rsidP="007663E4">
      <w:pPr>
        <w:pStyle w:val="BodyText"/>
        <w:spacing w:before="3"/>
        <w:ind w:right="112" w:firstLine="710"/>
      </w:pPr>
      <w:r>
        <w:t>Реквизиты протокола публичных слушаний (общественных обсуждений), на основании которого подготовлено заключение о результатах публичных слушаний (общественных обсуждений).</w:t>
      </w:r>
    </w:p>
    <w:p w:rsidR="00C803E8" w:rsidRDefault="00C803E8" w:rsidP="007663E4">
      <w:pPr>
        <w:pStyle w:val="BodyText"/>
        <w:spacing w:before="3"/>
        <w:ind w:right="112" w:firstLine="710"/>
      </w:pPr>
      <w:r>
        <w:t>Информация о количестве внесенных замечаний и предложений в устной и письменной форме.</w:t>
      </w:r>
    </w:p>
    <w:p w:rsidR="00C803E8" w:rsidRDefault="00C803E8" w:rsidP="007663E4">
      <w:pPr>
        <w:pStyle w:val="BodyText"/>
        <w:spacing w:before="3"/>
        <w:ind w:right="112" w:firstLine="710"/>
      </w:pPr>
    </w:p>
    <w:p w:rsidR="00C803E8" w:rsidRDefault="00C803E8" w:rsidP="007663E4">
      <w:pPr>
        <w:pStyle w:val="BodyText"/>
        <w:spacing w:before="3"/>
        <w:ind w:right="112" w:firstLine="710"/>
      </w:pPr>
      <w:r w:rsidRPr="007663E4">
        <w:t>Выводы по результатам публичных слушаний (общественных обсуждений).</w:t>
      </w:r>
    </w:p>
    <w:p w:rsidR="00C803E8" w:rsidRDefault="00C803E8" w:rsidP="007663E4">
      <w:pPr>
        <w:pStyle w:val="BodyText"/>
        <w:spacing w:before="3"/>
        <w:ind w:right="112" w:firstLine="710"/>
      </w:pPr>
    </w:p>
    <w:p w:rsidR="00C803E8" w:rsidRDefault="00C803E8" w:rsidP="007663E4">
      <w:pPr>
        <w:pStyle w:val="BodyText"/>
        <w:ind w:right="111" w:firstLine="710"/>
        <w:rPr>
          <w:color w:val="2C2C2C"/>
        </w:rPr>
      </w:pPr>
      <w:r w:rsidRPr="00280853">
        <w:rPr>
          <w:color w:val="2C2C2C"/>
        </w:rPr>
        <w:t>Подпись организатора публичных слушаний (общественных обсуждений)</w:t>
      </w:r>
    </w:p>
    <w:p w:rsidR="00C803E8" w:rsidRDefault="00C803E8" w:rsidP="007663E4">
      <w:pPr>
        <w:pStyle w:val="BodyText"/>
        <w:spacing w:before="3"/>
        <w:ind w:right="112" w:firstLine="710"/>
      </w:pPr>
    </w:p>
    <w:sectPr w:rsidR="00C803E8" w:rsidSect="007663E4">
      <w:pgSz w:w="11900" w:h="16840"/>
      <w:pgMar w:top="1100" w:right="74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5D19"/>
    <w:multiLevelType w:val="hybridMultilevel"/>
    <w:tmpl w:val="6E44BF04"/>
    <w:lvl w:ilvl="0" w:tplc="A508C88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ABD59F6"/>
    <w:multiLevelType w:val="hybridMultilevel"/>
    <w:tmpl w:val="F2AC754A"/>
    <w:lvl w:ilvl="0" w:tplc="849CC4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5AD90255"/>
    <w:multiLevelType w:val="hybridMultilevel"/>
    <w:tmpl w:val="5CBAC016"/>
    <w:lvl w:ilvl="0" w:tplc="A6E2BEEE">
      <w:start w:val="1"/>
      <w:numFmt w:val="decimal"/>
      <w:lvlText w:val="%1."/>
      <w:lvlJc w:val="left"/>
      <w:pPr>
        <w:ind w:left="119" w:hanging="341"/>
      </w:pPr>
      <w:rPr>
        <w:rFonts w:cs="Times New Roman" w:hint="default"/>
        <w:w w:val="99"/>
      </w:rPr>
    </w:lvl>
    <w:lvl w:ilvl="1" w:tplc="56AA3130">
      <w:numFmt w:val="bullet"/>
      <w:lvlText w:val="•"/>
      <w:lvlJc w:val="left"/>
      <w:pPr>
        <w:ind w:left="1066" w:hanging="341"/>
      </w:pPr>
      <w:rPr>
        <w:rFonts w:hint="default"/>
      </w:rPr>
    </w:lvl>
    <w:lvl w:ilvl="2" w:tplc="5E147C06">
      <w:numFmt w:val="bullet"/>
      <w:lvlText w:val="•"/>
      <w:lvlJc w:val="left"/>
      <w:pPr>
        <w:ind w:left="2012" w:hanging="341"/>
      </w:pPr>
      <w:rPr>
        <w:rFonts w:hint="default"/>
      </w:rPr>
    </w:lvl>
    <w:lvl w:ilvl="3" w:tplc="8906266A">
      <w:numFmt w:val="bullet"/>
      <w:lvlText w:val="•"/>
      <w:lvlJc w:val="left"/>
      <w:pPr>
        <w:ind w:left="2958" w:hanging="341"/>
      </w:pPr>
      <w:rPr>
        <w:rFonts w:hint="default"/>
      </w:rPr>
    </w:lvl>
    <w:lvl w:ilvl="4" w:tplc="FE34C39C">
      <w:numFmt w:val="bullet"/>
      <w:lvlText w:val="•"/>
      <w:lvlJc w:val="left"/>
      <w:pPr>
        <w:ind w:left="3904" w:hanging="341"/>
      </w:pPr>
      <w:rPr>
        <w:rFonts w:hint="default"/>
      </w:rPr>
    </w:lvl>
    <w:lvl w:ilvl="5" w:tplc="D1C64C9C">
      <w:numFmt w:val="bullet"/>
      <w:lvlText w:val="•"/>
      <w:lvlJc w:val="left"/>
      <w:pPr>
        <w:ind w:left="4850" w:hanging="341"/>
      </w:pPr>
      <w:rPr>
        <w:rFonts w:hint="default"/>
      </w:rPr>
    </w:lvl>
    <w:lvl w:ilvl="6" w:tplc="6FFA49BE">
      <w:numFmt w:val="bullet"/>
      <w:lvlText w:val="•"/>
      <w:lvlJc w:val="left"/>
      <w:pPr>
        <w:ind w:left="5796" w:hanging="341"/>
      </w:pPr>
      <w:rPr>
        <w:rFonts w:hint="default"/>
      </w:rPr>
    </w:lvl>
    <w:lvl w:ilvl="7" w:tplc="81367D1C">
      <w:numFmt w:val="bullet"/>
      <w:lvlText w:val="•"/>
      <w:lvlJc w:val="left"/>
      <w:pPr>
        <w:ind w:left="6742" w:hanging="341"/>
      </w:pPr>
      <w:rPr>
        <w:rFonts w:hint="default"/>
      </w:rPr>
    </w:lvl>
    <w:lvl w:ilvl="8" w:tplc="005AB918">
      <w:numFmt w:val="bullet"/>
      <w:lvlText w:val="•"/>
      <w:lvlJc w:val="left"/>
      <w:pPr>
        <w:ind w:left="7688" w:hanging="341"/>
      </w:pPr>
      <w:rPr>
        <w:rFonts w:hint="default"/>
      </w:rPr>
    </w:lvl>
  </w:abstractNum>
  <w:abstractNum w:abstractNumId="3">
    <w:nsid w:val="646416F3"/>
    <w:multiLevelType w:val="hybridMultilevel"/>
    <w:tmpl w:val="3C6EB33C"/>
    <w:lvl w:ilvl="0" w:tplc="D3723B52">
      <w:start w:val="1"/>
      <w:numFmt w:val="decimal"/>
      <w:lvlText w:val="%1."/>
      <w:lvlJc w:val="left"/>
      <w:pPr>
        <w:ind w:left="1330" w:hanging="360"/>
      </w:pPr>
      <w:rPr>
        <w:rFonts w:cs="Times New Roman" w:hint="default"/>
      </w:rPr>
    </w:lvl>
    <w:lvl w:ilvl="1" w:tplc="04190019" w:tentative="1">
      <w:start w:val="1"/>
      <w:numFmt w:val="lowerLetter"/>
      <w:lvlText w:val="%2."/>
      <w:lvlJc w:val="left"/>
      <w:pPr>
        <w:ind w:left="2050" w:hanging="360"/>
      </w:pPr>
      <w:rPr>
        <w:rFonts w:cs="Times New Roman"/>
      </w:rPr>
    </w:lvl>
    <w:lvl w:ilvl="2" w:tplc="0419001B" w:tentative="1">
      <w:start w:val="1"/>
      <w:numFmt w:val="lowerRoman"/>
      <w:lvlText w:val="%3."/>
      <w:lvlJc w:val="right"/>
      <w:pPr>
        <w:ind w:left="2770" w:hanging="180"/>
      </w:pPr>
      <w:rPr>
        <w:rFonts w:cs="Times New Roman"/>
      </w:rPr>
    </w:lvl>
    <w:lvl w:ilvl="3" w:tplc="0419000F" w:tentative="1">
      <w:start w:val="1"/>
      <w:numFmt w:val="decimal"/>
      <w:lvlText w:val="%4."/>
      <w:lvlJc w:val="left"/>
      <w:pPr>
        <w:ind w:left="3490" w:hanging="360"/>
      </w:pPr>
      <w:rPr>
        <w:rFonts w:cs="Times New Roman"/>
      </w:rPr>
    </w:lvl>
    <w:lvl w:ilvl="4" w:tplc="04190019" w:tentative="1">
      <w:start w:val="1"/>
      <w:numFmt w:val="lowerLetter"/>
      <w:lvlText w:val="%5."/>
      <w:lvlJc w:val="left"/>
      <w:pPr>
        <w:ind w:left="4210" w:hanging="360"/>
      </w:pPr>
      <w:rPr>
        <w:rFonts w:cs="Times New Roman"/>
      </w:rPr>
    </w:lvl>
    <w:lvl w:ilvl="5" w:tplc="0419001B" w:tentative="1">
      <w:start w:val="1"/>
      <w:numFmt w:val="lowerRoman"/>
      <w:lvlText w:val="%6."/>
      <w:lvlJc w:val="right"/>
      <w:pPr>
        <w:ind w:left="4930" w:hanging="180"/>
      </w:pPr>
      <w:rPr>
        <w:rFonts w:cs="Times New Roman"/>
      </w:rPr>
    </w:lvl>
    <w:lvl w:ilvl="6" w:tplc="0419000F" w:tentative="1">
      <w:start w:val="1"/>
      <w:numFmt w:val="decimal"/>
      <w:lvlText w:val="%7."/>
      <w:lvlJc w:val="left"/>
      <w:pPr>
        <w:ind w:left="5650" w:hanging="360"/>
      </w:pPr>
      <w:rPr>
        <w:rFonts w:cs="Times New Roman"/>
      </w:rPr>
    </w:lvl>
    <w:lvl w:ilvl="7" w:tplc="04190019" w:tentative="1">
      <w:start w:val="1"/>
      <w:numFmt w:val="lowerLetter"/>
      <w:lvlText w:val="%8."/>
      <w:lvlJc w:val="left"/>
      <w:pPr>
        <w:ind w:left="6370" w:hanging="360"/>
      </w:pPr>
      <w:rPr>
        <w:rFonts w:cs="Times New Roman"/>
      </w:rPr>
    </w:lvl>
    <w:lvl w:ilvl="8" w:tplc="0419001B" w:tentative="1">
      <w:start w:val="1"/>
      <w:numFmt w:val="lowerRoman"/>
      <w:lvlText w:val="%9."/>
      <w:lvlJc w:val="right"/>
      <w:pPr>
        <w:ind w:left="709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AA8"/>
    <w:rsid w:val="000908D4"/>
    <w:rsid w:val="000948A6"/>
    <w:rsid w:val="001421FD"/>
    <w:rsid w:val="001653D9"/>
    <w:rsid w:val="001C19CB"/>
    <w:rsid w:val="00280853"/>
    <w:rsid w:val="002A2297"/>
    <w:rsid w:val="002B0D91"/>
    <w:rsid w:val="002D4AA8"/>
    <w:rsid w:val="00333F3C"/>
    <w:rsid w:val="00350AC0"/>
    <w:rsid w:val="0057012A"/>
    <w:rsid w:val="005C22A5"/>
    <w:rsid w:val="00626632"/>
    <w:rsid w:val="00635F8E"/>
    <w:rsid w:val="0068545B"/>
    <w:rsid w:val="006B6ECB"/>
    <w:rsid w:val="007663E4"/>
    <w:rsid w:val="00864CE7"/>
    <w:rsid w:val="008A3CD3"/>
    <w:rsid w:val="008F45AF"/>
    <w:rsid w:val="00916F7F"/>
    <w:rsid w:val="009210A5"/>
    <w:rsid w:val="009361AE"/>
    <w:rsid w:val="009751CF"/>
    <w:rsid w:val="00A703FC"/>
    <w:rsid w:val="00AC21C4"/>
    <w:rsid w:val="00B15447"/>
    <w:rsid w:val="00B41136"/>
    <w:rsid w:val="00BC231F"/>
    <w:rsid w:val="00C601E7"/>
    <w:rsid w:val="00C803E8"/>
    <w:rsid w:val="00D92CE8"/>
    <w:rsid w:val="00DC7D2B"/>
    <w:rsid w:val="00DE491B"/>
    <w:rsid w:val="00E03121"/>
    <w:rsid w:val="00E21804"/>
    <w:rsid w:val="00F060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21"/>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E03121"/>
    <w:pPr>
      <w:spacing w:before="1"/>
      <w:ind w:left="119" w:right="102"/>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1E"/>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E0312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E03121"/>
    <w:pPr>
      <w:ind w:left="119"/>
      <w:jc w:val="both"/>
    </w:pPr>
    <w:rPr>
      <w:sz w:val="28"/>
      <w:szCs w:val="28"/>
    </w:rPr>
  </w:style>
  <w:style w:type="character" w:customStyle="1" w:styleId="BodyTextChar">
    <w:name w:val="Body Text Char"/>
    <w:basedOn w:val="DefaultParagraphFont"/>
    <w:link w:val="BodyText"/>
    <w:uiPriority w:val="99"/>
    <w:semiHidden/>
    <w:rsid w:val="00C4371E"/>
    <w:rPr>
      <w:rFonts w:ascii="Times New Roman" w:eastAsia="Times New Roman" w:hAnsi="Times New Roman"/>
      <w:lang w:eastAsia="en-US"/>
    </w:rPr>
  </w:style>
  <w:style w:type="paragraph" w:styleId="ListParagraph">
    <w:name w:val="List Paragraph"/>
    <w:basedOn w:val="Normal"/>
    <w:uiPriority w:val="99"/>
    <w:qFormat/>
    <w:rsid w:val="00E03121"/>
    <w:pPr>
      <w:ind w:left="119" w:right="106" w:firstLine="710"/>
      <w:jc w:val="both"/>
    </w:pPr>
  </w:style>
  <w:style w:type="paragraph" w:customStyle="1" w:styleId="TableParagraph">
    <w:name w:val="Table Paragraph"/>
    <w:basedOn w:val="Normal"/>
    <w:uiPriority w:val="99"/>
    <w:rsid w:val="00E03121"/>
  </w:style>
  <w:style w:type="paragraph" w:styleId="NormalWeb">
    <w:name w:val="Normal (Web)"/>
    <w:basedOn w:val="Normal"/>
    <w:uiPriority w:val="99"/>
    <w:rsid w:val="00626632"/>
    <w:pPr>
      <w:widowControl/>
      <w:autoSpaceDE/>
      <w:autoSpaceDN/>
      <w:spacing w:before="100" w:beforeAutospacing="1" w:after="100" w:afterAutospacing="1"/>
    </w:pPr>
    <w:rPr>
      <w:sz w:val="24"/>
      <w:szCs w:val="24"/>
      <w:lang w:eastAsia="ru-RU"/>
    </w:rPr>
  </w:style>
  <w:style w:type="paragraph" w:styleId="NoSpacing">
    <w:name w:val="No Spacing"/>
    <w:uiPriority w:val="99"/>
    <w:qFormat/>
    <w:rsid w:val="00626632"/>
    <w:rPr>
      <w:lang w:eastAsia="en-US"/>
    </w:rPr>
  </w:style>
  <w:style w:type="paragraph" w:styleId="BalloonText">
    <w:name w:val="Balloon Text"/>
    <w:basedOn w:val="Normal"/>
    <w:link w:val="BalloonTextChar"/>
    <w:uiPriority w:val="99"/>
    <w:semiHidden/>
    <w:rsid w:val="00864C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CE7"/>
    <w:rPr>
      <w:rFonts w:ascii="Tahoma" w:hAnsi="Tahoma" w:cs="Tahoma"/>
      <w:sz w:val="16"/>
      <w:szCs w:val="16"/>
      <w:lang w:val="ru-RU"/>
    </w:rPr>
  </w:style>
  <w:style w:type="character" w:styleId="Hyperlink">
    <w:name w:val="Hyperlink"/>
    <w:basedOn w:val="DefaultParagraphFont"/>
    <w:uiPriority w:val="99"/>
    <w:semiHidden/>
    <w:rsid w:val="00864C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15289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24</Pages>
  <Words>8438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00С6</dc:creator>
  <cp:keywords/>
  <dc:description/>
  <cp:lastModifiedBy>ЮроваТ</cp:lastModifiedBy>
  <cp:revision>6</cp:revision>
  <cp:lastPrinted>2023-01-19T07:56:00Z</cp:lastPrinted>
  <dcterms:created xsi:type="dcterms:W3CDTF">2023-01-18T05:48:00Z</dcterms:created>
  <dcterms:modified xsi:type="dcterms:W3CDTF">2023-01-25T08:51:00Z</dcterms:modified>
</cp:coreProperties>
</file>