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C9" w:rsidRDefault="00ED729D" w:rsidP="006E4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праздничные дни м</w:t>
      </w:r>
      <w:r w:rsidR="00431AC9">
        <w:rPr>
          <w:rFonts w:ascii="Times New Roman" w:hAnsi="Times New Roman" w:cs="Times New Roman"/>
          <w:b/>
          <w:bCs/>
          <w:sz w:val="32"/>
          <w:szCs w:val="32"/>
        </w:rPr>
        <w:t>ер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431A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54A7">
        <w:rPr>
          <w:rFonts w:ascii="Times New Roman" w:hAnsi="Times New Roman" w:cs="Times New Roman"/>
          <w:b/>
          <w:bCs/>
          <w:sz w:val="32"/>
          <w:szCs w:val="32"/>
        </w:rPr>
        <w:t xml:space="preserve">безопасности на объектах </w:t>
      </w:r>
    </w:p>
    <w:p w:rsidR="00D054A7" w:rsidRDefault="00D054A7" w:rsidP="006E4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потребительской сферы </w:t>
      </w:r>
      <w:r w:rsidR="00ED729D">
        <w:rPr>
          <w:rFonts w:ascii="Times New Roman" w:hAnsi="Times New Roman" w:cs="Times New Roman"/>
          <w:b/>
          <w:bCs/>
          <w:sz w:val="32"/>
          <w:szCs w:val="32"/>
        </w:rPr>
        <w:t>будут усилены</w:t>
      </w:r>
    </w:p>
    <w:p w:rsidR="00D054A7" w:rsidRDefault="00D054A7" w:rsidP="00D054A7">
      <w:pPr>
        <w:pStyle w:val="a3"/>
        <w:widowControl w:val="0"/>
        <w:ind w:firstLine="709"/>
        <w:jc w:val="center"/>
        <w:rPr>
          <w:szCs w:val="28"/>
        </w:rPr>
      </w:pPr>
    </w:p>
    <w:p w:rsidR="006E4114" w:rsidRDefault="00D054A7" w:rsidP="006E4114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В</w:t>
      </w:r>
      <w:r w:rsidR="006E4114">
        <w:rPr>
          <w:szCs w:val="28"/>
        </w:rPr>
        <w:t xml:space="preserve"> целях предупреждения и пресечения террористических посягательств на объектах потребительской сферы с массовым пребыванием людей в преддверии подготовки и проведения </w:t>
      </w:r>
      <w:r w:rsidR="00683C9A">
        <w:rPr>
          <w:szCs w:val="28"/>
        </w:rPr>
        <w:t>Дня защитника отечества (23 февраля и в последующие выходные дни) и Международного женского дня (8 марта)</w:t>
      </w:r>
      <w:r w:rsidR="00AB69F2">
        <w:rPr>
          <w:szCs w:val="28"/>
        </w:rPr>
        <w:t xml:space="preserve">, </w:t>
      </w:r>
      <w:r w:rsidR="006E4114">
        <w:rPr>
          <w:szCs w:val="28"/>
        </w:rPr>
        <w:t xml:space="preserve"> администрация муниципального образования Выселковский район </w:t>
      </w:r>
      <w:r w:rsidR="00D45E03">
        <w:rPr>
          <w:szCs w:val="28"/>
        </w:rPr>
        <w:t>напоминает руководителям хозяйствующих субъектов о необходимости принятия дополнительных мер</w:t>
      </w:r>
      <w:r w:rsidR="006B691B">
        <w:rPr>
          <w:szCs w:val="28"/>
        </w:rPr>
        <w:t xml:space="preserve">, </w:t>
      </w:r>
      <w:r w:rsidR="006E4114">
        <w:rPr>
          <w:szCs w:val="28"/>
        </w:rPr>
        <w:t>направленных на обеспечение безопасности посетителей, профилактику террористических угроз и минимизацию их возможных последствий.</w:t>
      </w:r>
      <w:r w:rsidR="00D45E03">
        <w:rPr>
          <w:szCs w:val="28"/>
        </w:rPr>
        <w:t xml:space="preserve"> </w:t>
      </w:r>
    </w:p>
    <w:p w:rsidR="00D054A7" w:rsidRDefault="006E4114" w:rsidP="009911DC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</w:t>
      </w:r>
      <w:r w:rsidR="006B691B">
        <w:rPr>
          <w:szCs w:val="28"/>
        </w:rPr>
        <w:t xml:space="preserve">ания Выселковский район просит </w:t>
      </w:r>
      <w:r>
        <w:rPr>
          <w:szCs w:val="28"/>
        </w:rPr>
        <w:t xml:space="preserve"> уделить особое внимание наличию и функционированию систем видеонаблюдения, систем оповещения и управления эвакуацией, систем освещения,  информационных стендов (табло), содержащих схему эвакуации при возникновении чрезвычайных ситуаций, номера телефонов соответствующих должностных лиц, ответственных за антитеррористиче</w:t>
      </w:r>
      <w:r w:rsidR="00E33BAF">
        <w:rPr>
          <w:szCs w:val="28"/>
        </w:rPr>
        <w:t>с</w:t>
      </w:r>
      <w:r>
        <w:rPr>
          <w:szCs w:val="28"/>
        </w:rPr>
        <w:t>кую защиту торгового объекта (территории), номера телефонов аварийно-спасательных служб, правоохранительных органов и органов безопасности.</w:t>
      </w:r>
    </w:p>
    <w:p w:rsidR="006E4114" w:rsidRDefault="009911DC" w:rsidP="006E4114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Жителям и гостям муниципального образования Выселковский район п</w:t>
      </w:r>
      <w:r w:rsidR="006E4114">
        <w:rPr>
          <w:szCs w:val="28"/>
        </w:rPr>
        <w:t>ри нахождении в о</w:t>
      </w:r>
      <w:r w:rsidR="00AB69F2">
        <w:rPr>
          <w:szCs w:val="28"/>
        </w:rPr>
        <w:t xml:space="preserve">бщественных местах </w:t>
      </w:r>
      <w:r>
        <w:rPr>
          <w:szCs w:val="28"/>
        </w:rPr>
        <w:t>рекомендуем</w:t>
      </w:r>
      <w:r w:rsidR="00AB69F2">
        <w:rPr>
          <w:szCs w:val="28"/>
        </w:rPr>
        <w:t xml:space="preserve"> </w:t>
      </w:r>
      <w:r w:rsidR="006E4114">
        <w:rPr>
          <w:szCs w:val="28"/>
        </w:rPr>
        <w:t>выполнять следующие профилактические меры безопасности:</w:t>
      </w:r>
    </w:p>
    <w:p w:rsidR="006E4114" w:rsidRDefault="006E4114" w:rsidP="006E4114">
      <w:pPr>
        <w:pStyle w:val="a3"/>
        <w:widowControl w:val="0"/>
        <w:rPr>
          <w:szCs w:val="28"/>
        </w:rPr>
      </w:pPr>
      <w:r>
        <w:rPr>
          <w:szCs w:val="28"/>
        </w:rPr>
        <w:t>1) усилить бдительность, при обнаружении оставленных без присмотра предметов или вещей бытового назначения</w:t>
      </w:r>
      <w:r w:rsidR="001A557C">
        <w:rPr>
          <w:szCs w:val="28"/>
        </w:rPr>
        <w:t>. Н</w:t>
      </w:r>
      <w:r>
        <w:rPr>
          <w:szCs w:val="28"/>
        </w:rPr>
        <w:t>и в коем случае не трогайте, не приближайтесь, не вскр</w:t>
      </w:r>
      <w:r w:rsidR="001A557C">
        <w:rPr>
          <w:szCs w:val="28"/>
        </w:rPr>
        <w:t>ывайте и не перемещайте находку!</w:t>
      </w:r>
      <w:r>
        <w:rPr>
          <w:szCs w:val="28"/>
        </w:rPr>
        <w:t xml:space="preserve"> Не курите, не пользуйтесь зажигал</w:t>
      </w:r>
      <w:r w:rsidR="001A557C">
        <w:rPr>
          <w:szCs w:val="28"/>
        </w:rPr>
        <w:t>ками и другими источниками огня, п</w:t>
      </w:r>
      <w:r>
        <w:rPr>
          <w:szCs w:val="28"/>
        </w:rPr>
        <w:t>о возможности зафиксируйте время ее обнаруже</w:t>
      </w:r>
      <w:r>
        <w:rPr>
          <w:szCs w:val="28"/>
        </w:rPr>
        <w:softHyphen/>
        <w:t>ния;</w:t>
      </w:r>
    </w:p>
    <w:p w:rsidR="006E4114" w:rsidRDefault="00683C9A" w:rsidP="006E4114">
      <w:pPr>
        <w:pStyle w:val="a3"/>
        <w:widowControl w:val="0"/>
        <w:rPr>
          <w:szCs w:val="28"/>
        </w:rPr>
      </w:pPr>
      <w:r>
        <w:rPr>
          <w:szCs w:val="28"/>
        </w:rPr>
        <w:t>2) незамедлительно сообщите</w:t>
      </w:r>
      <w:r w:rsidR="006E4114">
        <w:rPr>
          <w:szCs w:val="28"/>
        </w:rPr>
        <w:t xml:space="preserve"> в правоохранительные органы по телефонам 02, сотовый 102 или 73-2-98, в </w:t>
      </w:r>
      <w:r w:rsidR="006E4114">
        <w:rPr>
          <w:noProof/>
          <w:szCs w:val="28"/>
        </w:rPr>
        <w:t>У</w:t>
      </w:r>
      <w:r w:rsidR="006E4114">
        <w:rPr>
          <w:szCs w:val="28"/>
        </w:rPr>
        <w:t>ФСБ по Краснодарскому краю в городе Тихорецке по телефону 8(86196) 72-3-17,</w:t>
      </w:r>
      <w:r w:rsidR="006E4114">
        <w:rPr>
          <w:b/>
          <w:szCs w:val="28"/>
        </w:rPr>
        <w:t xml:space="preserve"> </w:t>
      </w:r>
      <w:r w:rsidR="006E4114">
        <w:rPr>
          <w:szCs w:val="28"/>
        </w:rPr>
        <w:t>в пожарно-спасательную службу по телефонам 01, сотовый 101 или 73-5-85, в дежурную службу муниципального образования Выселковский район по телефонам «горячей линии» 73-7-99, 112 о неадекватно и подозрительно ведущих себя людях, об обнаружении оставленных бытовых предметах, вещах, о захвате людей в заложники и обо всех случаях возникновения задымления или пожара, других чрезвычайных ситуациях;</w:t>
      </w:r>
    </w:p>
    <w:p w:rsidR="00346285" w:rsidRPr="000B6DD3" w:rsidRDefault="006E4114" w:rsidP="0052550C">
      <w:pPr>
        <w:pStyle w:val="2"/>
        <w:keepNext w:val="0"/>
        <w:tabs>
          <w:tab w:val="num" w:pos="585"/>
        </w:tabs>
        <w:rPr>
          <w:color w:val="000000" w:themeColor="text1"/>
          <w:szCs w:val="28"/>
        </w:rPr>
      </w:pPr>
      <w:r>
        <w:rPr>
          <w:szCs w:val="28"/>
        </w:rPr>
        <w:t>3)</w:t>
      </w:r>
      <w:r w:rsidR="00AB69F2">
        <w:rPr>
          <w:szCs w:val="28"/>
        </w:rPr>
        <w:t xml:space="preserve"> </w:t>
      </w:r>
      <w:r>
        <w:rPr>
          <w:szCs w:val="28"/>
        </w:rPr>
        <w:t xml:space="preserve">до прибытия оперативно-следственной группы оповестите администрацию объекта, находящихся рядом граждан о необходимости находиться на безопасном расстоянии от обнаруженного предмета, </w:t>
      </w:r>
      <w:r w:rsidRPr="006E4114">
        <w:rPr>
          <w:szCs w:val="28"/>
        </w:rPr>
        <w:t>оставайтесь на месте.</w:t>
      </w:r>
      <w:r w:rsidR="00E64B00">
        <w:rPr>
          <w:szCs w:val="28"/>
        </w:rPr>
        <w:t xml:space="preserve"> </w:t>
      </w:r>
    </w:p>
    <w:p w:rsidR="00683C9A" w:rsidRPr="000B6DD3" w:rsidRDefault="00683C9A" w:rsidP="0052550C">
      <w:pPr>
        <w:pStyle w:val="2"/>
        <w:keepNext w:val="0"/>
        <w:tabs>
          <w:tab w:val="num" w:pos="585"/>
        </w:tabs>
        <w:rPr>
          <w:color w:val="000000" w:themeColor="text1"/>
          <w:shd w:val="clear" w:color="auto" w:fill="FFFFFF"/>
        </w:rPr>
      </w:pPr>
      <w:r w:rsidRPr="000B6DD3">
        <w:rPr>
          <w:color w:val="000000" w:themeColor="text1"/>
          <w:shd w:val="clear" w:color="auto" w:fill="FFFFFF"/>
        </w:rPr>
        <w:t>Будьте осторожны, берегите себя и своих близких!</w:t>
      </w:r>
    </w:p>
    <w:p w:rsidR="00683C9A" w:rsidRDefault="00683C9A" w:rsidP="000B6DD3">
      <w:pPr>
        <w:pStyle w:val="2"/>
        <w:keepNext w:val="0"/>
        <w:tabs>
          <w:tab w:val="num" w:pos="585"/>
        </w:tabs>
        <w:ind w:firstLine="0"/>
        <w:rPr>
          <w:rFonts w:ascii="Arial" w:hAnsi="Arial" w:cs="Arial"/>
          <w:color w:val="3B4256"/>
          <w:shd w:val="clear" w:color="auto" w:fill="FFFFFF"/>
        </w:rPr>
      </w:pPr>
    </w:p>
    <w:p w:rsidR="00683C9A" w:rsidRDefault="00683C9A" w:rsidP="0052550C">
      <w:pPr>
        <w:pStyle w:val="2"/>
        <w:keepNext w:val="0"/>
        <w:tabs>
          <w:tab w:val="num" w:pos="585"/>
        </w:tabs>
        <w:rPr>
          <w:rFonts w:ascii="Arial" w:hAnsi="Arial" w:cs="Arial"/>
          <w:color w:val="3B4256"/>
          <w:shd w:val="clear" w:color="auto" w:fill="FFFFFF"/>
        </w:rPr>
      </w:pPr>
      <w:bookmarkStart w:id="0" w:name="_GoBack"/>
      <w:bookmarkEnd w:id="0"/>
    </w:p>
    <w:p w:rsidR="00683C9A" w:rsidRDefault="00683C9A" w:rsidP="0052550C">
      <w:pPr>
        <w:pStyle w:val="2"/>
        <w:keepNext w:val="0"/>
        <w:tabs>
          <w:tab w:val="num" w:pos="585"/>
        </w:tabs>
        <w:rPr>
          <w:rFonts w:ascii="Arial" w:hAnsi="Arial" w:cs="Arial"/>
          <w:color w:val="3B4256"/>
          <w:shd w:val="clear" w:color="auto" w:fill="FFFFFF"/>
        </w:rPr>
      </w:pPr>
    </w:p>
    <w:p w:rsidR="00683C9A" w:rsidRDefault="00683C9A" w:rsidP="0052550C">
      <w:pPr>
        <w:pStyle w:val="2"/>
        <w:keepNext w:val="0"/>
        <w:tabs>
          <w:tab w:val="num" w:pos="585"/>
        </w:tabs>
        <w:rPr>
          <w:rFonts w:ascii="Arial" w:hAnsi="Arial" w:cs="Arial"/>
          <w:color w:val="3B4256"/>
          <w:shd w:val="clear" w:color="auto" w:fill="FFFFFF"/>
        </w:rPr>
      </w:pPr>
    </w:p>
    <w:sectPr w:rsidR="00683C9A" w:rsidSect="0052550C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D2A"/>
    <w:multiLevelType w:val="multilevel"/>
    <w:tmpl w:val="7E4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A4247D"/>
    <w:multiLevelType w:val="multilevel"/>
    <w:tmpl w:val="125C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B2219C"/>
    <w:multiLevelType w:val="multilevel"/>
    <w:tmpl w:val="1494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DE"/>
    <w:rsid w:val="00013FDE"/>
    <w:rsid w:val="000B6DD3"/>
    <w:rsid w:val="001A557C"/>
    <w:rsid w:val="00346285"/>
    <w:rsid w:val="00431AC9"/>
    <w:rsid w:val="0052550C"/>
    <w:rsid w:val="00683C9A"/>
    <w:rsid w:val="006B691B"/>
    <w:rsid w:val="006E4114"/>
    <w:rsid w:val="009911DC"/>
    <w:rsid w:val="00AB69F2"/>
    <w:rsid w:val="00AC52A5"/>
    <w:rsid w:val="00D054A7"/>
    <w:rsid w:val="00D45E03"/>
    <w:rsid w:val="00E33BAF"/>
    <w:rsid w:val="00E64B00"/>
    <w:rsid w:val="00E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EBC7F-BB4A-43BC-ABFC-797A6CF3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1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683C9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3C9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83C9A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E4114"/>
    <w:pPr>
      <w:keepNext/>
      <w:widowControl w:val="0"/>
      <w:tabs>
        <w:tab w:val="left" w:pos="0"/>
        <w:tab w:val="left" w:pos="180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1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3">
    <w:name w:val="Основной текст с отступом.Основной текст с отступом Знак"/>
    <w:basedOn w:val="a"/>
    <w:rsid w:val="006E411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A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3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3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ublished">
    <w:name w:val="published"/>
    <w:basedOn w:val="a0"/>
    <w:rsid w:val="00683C9A"/>
  </w:style>
  <w:style w:type="character" w:styleId="a6">
    <w:name w:val="Strong"/>
    <w:basedOn w:val="a0"/>
    <w:uiPriority w:val="22"/>
    <w:qFormat/>
    <w:rsid w:val="00683C9A"/>
    <w:rPr>
      <w:b/>
      <w:bCs/>
    </w:rPr>
  </w:style>
  <w:style w:type="paragraph" w:styleId="a7">
    <w:name w:val="Normal (Web)"/>
    <w:basedOn w:val="a"/>
    <w:uiPriority w:val="99"/>
    <w:semiHidden/>
    <w:unhideWhenUsed/>
    <w:rsid w:val="00683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Лидия Николаевна</dc:creator>
  <cp:keywords/>
  <dc:description/>
  <cp:lastModifiedBy>Лина Яли</cp:lastModifiedBy>
  <cp:revision>11</cp:revision>
  <cp:lastPrinted>2022-02-18T05:04:00Z</cp:lastPrinted>
  <dcterms:created xsi:type="dcterms:W3CDTF">2020-12-25T11:01:00Z</dcterms:created>
  <dcterms:modified xsi:type="dcterms:W3CDTF">2023-02-14T10:30:00Z</dcterms:modified>
</cp:coreProperties>
</file>