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414" w:rsidRDefault="00DB73F0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04.05.2026, 05.05.2026, 06.05.2026, 07.05.2026, </w:t>
      </w:r>
      <w:r>
        <w:br/>
        <w:t xml:space="preserve">на поле с кадастровым номером: 23:05:0103000:28, 23:05:0103000:25, 23:05:0103000:339, 23:05:0103000:145, 23:05:0103006:8, 23:05:0000000:1748/1, 23:05:0103000:145, 23:05:0103000:146, 23:05:0103000:147, 23:05:0101000:2029/3, 23:05:0101000:177, 23:05:0101000:176, 23:05:0101000:1394/1 23:05:0101000:1287/1, 23:05:0101000:1252, 23:05:0101000:1138, 23:05:0101000:1610, 23:05:0101000:1604, 23:05:0101000:1285/1, 23:05:0101000:1625, 23:05:0101000:1589/2, 23:05:0101000:1588/1, 23:05:0101000:1262, 23:05:0101000:1107, 23:05:0101000:1281/2, 23:05:0101000:1280/1, 23:05:0101000:1286/1, 23:05:0101000:1284/1, 23:05:0101000:1180/1, 23:05:0101000:1180/2, 23:05:0101000:1392/1, 23:05:0101000:1180/1, 23:05:0101000:1392/2, 23:05:0101000:260, 23:05:0101000:286, 23:05:0101000:261, 23:05:0101000:1307, 23:05:0101000:287, 23:05:0101000:1312, 23:05:0101000:1308, 23:05:0101000:1406, 23:05:0101000:1391, 23:05:0101000:281, 23:05:0101000:282, 23:05:0101000:298, 23:05:0101000:299, 23:05:0101000:73, 23:05:0101000:74, 23:05:0101000:75, 23:05:0101000:77, 23:05:0101000:85, 23:05:0101000:84, 23:05:0101000:86, 23:05:0101000:98, 23:05:0101000:99, 23:05:0101000:83, 23:05:0301000:340, 23:05:0301000:16, 23:05:0301000:13, 23:05:0301000:337, 23:05:0301001:17, 23:05:0000000:1269/8, 23:05:0301001:18, 23:05:0301000:484, 23:05:0301000:1135, 23:05:0301000:2295, 23:05:0301000:485, 23:05:0301000:476, 23:05:0301000:477, 23:05:0301000:266, 23:05:0301000:260, 23:05:0301000:479, 23:05:0301000:1211, 23:05:0301000:1450, 23:05:0101000:328, 23:05:0101000:330, 23:05:0101000:331, 23:05:0101000:203, 23:05:0101000:1397,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Заречный, , </w:t>
      </w:r>
      <w:r>
        <w:br/>
      </w:r>
      <w:r>
        <w:br/>
        <w:t xml:space="preserve">планируется проведение обработки препаратом: </w:t>
      </w:r>
      <w:proofErr w:type="spellStart"/>
      <w:r>
        <w:t>Амистар</w:t>
      </w:r>
      <w:proofErr w:type="spellEnd"/>
      <w:r>
        <w:t xml:space="preserve"> Экстра, СК; Борей, СК; ХЭФК, ВР; </w:t>
      </w:r>
      <w:proofErr w:type="spellStart"/>
      <w:r>
        <w:t>Лигногумат</w:t>
      </w:r>
      <w:proofErr w:type="spellEnd"/>
      <w:r>
        <w:t xml:space="preserve"> АМ; Квикстеп, МКЭ. Класс опасности для пчел: 1, класс опасности для человека: 2. </w:t>
      </w:r>
      <w:r>
        <w:br/>
      </w:r>
      <w:r>
        <w:br/>
        <w:t xml:space="preserve">Культура обработки: озимый ячмень.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Озимый ячмень, обработка: </w:t>
      </w:r>
      <w:proofErr w:type="spellStart"/>
      <w:r>
        <w:t>Амистар</w:t>
      </w:r>
      <w:proofErr w:type="spellEnd"/>
      <w:r>
        <w:t xml:space="preserve"> Экстра, СК - 1,0 л/га, Борей, СК - 0,1 л/га, ХЭФК, ВР - 0,5 л/га, </w:t>
      </w:r>
      <w:r>
        <w:br/>
      </w:r>
      <w:proofErr w:type="spellStart"/>
      <w:r>
        <w:t>Лигногумат</w:t>
      </w:r>
      <w:proofErr w:type="spellEnd"/>
      <w:r>
        <w:t xml:space="preserve"> АМ - 0,1 кг/га. </w:t>
      </w:r>
      <w:r>
        <w:br/>
        <w:t xml:space="preserve">Горох, обработка: Квикстеп, МКЭ - 0,71 л/га. </w:t>
      </w:r>
      <w:r>
        <w:br/>
        <w:t xml:space="preserve">Рекомендуемые сроки изоляции пчел в ульях: 144 часа с даты проведения обработки. </w:t>
      </w:r>
      <w:r>
        <w:br/>
      </w:r>
      <w:r>
        <w:br/>
        <w:t xml:space="preserve">Уведомление №19373 сформировано 28.04.2026 на сайте polevizor.ru </w:t>
      </w:r>
      <w:r>
        <w:br/>
        <w:t xml:space="preserve">Дата оповещения для подписчиков 28.04.2026.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B5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16"/>
    <w:rsid w:val="00B52414"/>
    <w:rsid w:val="00DA5716"/>
    <w:rsid w:val="00DB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9B822-1B14-4764-9045-87F221B9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2026-06-26T10:50:00Z</dcterms:created>
  <dcterms:modified xsi:type="dcterms:W3CDTF">2026-06-26T10:51:00Z</dcterms:modified>
</cp:coreProperties>
</file>