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606" w:rsidRDefault="00EA1630">
      <w:r>
        <w:t xml:space="preserve">Уведомление </w:t>
      </w:r>
      <w:bookmarkStart w:id="0" w:name="_GoBack"/>
      <w:bookmarkEnd w:id="0"/>
      <w:r>
        <w:t xml:space="preserve">об обработке полей СЗР </w:t>
      </w:r>
      <w:r>
        <w:br/>
      </w:r>
      <w:r>
        <w:br/>
      </w:r>
      <w:r>
        <w:br/>
      </w:r>
      <w:r>
        <w:br/>
        <w:t xml:space="preserve">В даты: 24.05.2026, 25.05.2026, 26.05.2026, 27.05.2026, </w:t>
      </w:r>
      <w:r>
        <w:br/>
        <w:t xml:space="preserve">на поле с кадастровым номером: 23:05:0301000:2293, 23:05:0301000:422, 23:05:0301000:234/1, 23:05:0000000:1789, 23:05:0301000:415, 23:05:0302029:3, 23:05:0302030:1, 23:05:0301000:423, 23:05:0101000:219, 23:05:0000000:1300, 23:05:0000000:1301, 23:05:0103000:154, 23:05:0103000:733/2, 23:05:0103000:164, 23:05:0103000:410, 23:05:0103000:105, 23:05:0103000:106, 23:05:0103000:124, 23:05:0103000:106 23:05:0103000:1104, 23:05:0103000:1103, 23:05:0103000:125, 23:05:0103000:346, 23:05:0103000:21, 23:05:0103000:733/4, 23:05:0000000:1316/1, 23:05:0103005:39, 23:05:0000000:1316/2, 23:05:0102020:18, 23:05:0101000:331, 23:05:0101000:332, 23:05:0101000:203, 23:05:0101000:4, 23:05:0101000:304, 23:05:0000000:1670/2, 23:05:0103006:4, 23:05:0101000:219, 23:05:0101000:220, 23:05:0101000:949, 23:05:0101000:218 23:05:0101000:1061, 23:05:0101002:61, 23:05:0101000:218, 23:05:0000000:1300, 23:05:0000000:1304, 23:05:0101000:1061, 23:05:0101000:306, 23:05:0101000:316, 23:05:0101000:318, 23:05:0101000:2029/1, 23:05:0101000:2029/2, 23:05:0101000:109, 23:05:0101000:1655, 23:05:0101000:1446, 23:05:0101000:1619, 23:05:0101000:152, 23:05:0101000:153, 23:05:0301001:89, 23:05:0301001:18, 23:05:0301001:257, 23:05:0301001:178, 23:05:0301001:17, 23:05:0301001:16, 23:05:0000000:1269/2, 23:05:0000000:1269/10, 23:05:0301000:1481/1, 23:05:0301000:1093, 23:05:0301000:1169, 23:05:0301000:1170, 23:05:0301000:1481/2, 23:05:0301000:2310, 23:05:0301000:482, 23:05:0301000:1392, 23:05:0301000:1393, 23:05:0301000:1480, 23:05:0301000:440, 23:05:0301006:5, 23:05:0301006:1, 23:05:0301000:1634, 23:05:0301000:1882, 23:05:0301000:1880/2, 23:05:0301000:513, 23:05:0301000:1769, 23:05:0301000:1774, 23:05:0301000:511, 23:05:0301000:512, 23:05:0301000:745, 23:05:0000000:1724, 23:05:0101000:1633, 23:05:0101000:1447, 23:05:0103000:1102, 23:05:0103000:21, 23:05:0103000:412, 23:05:0103000:745, 23:05:0103000:727, 23:05:0103005:24, 23:05:0103005:25, 23:05:0103007:7, 23:05:0103002:326, 23:05:0103002:327, 23:05:0000000:1748, 23:05:0000000:1728, 23:05:0102020:19, 23:05:0102020:374, 23:05:0000000:1325, 23:05:0101000:1999, 23:05:0101000:1110, 23:05:0101000:985, 23:05:0000000:384, 23:05:0000000:1325/10, 23:05:0000000:1325/14, 23:05:0000000:1325/26, 23:05:0000000:1325/27, 23:05:0000000:1325/45, 23:05:0000000:1325/52, 23:05:0000000:1325/53, 23:05:0000000:1325/54, 23:05:0000000:1325/55, 23:05:0101000:119, 23:05:0101000:124, 23:05:0101000:319, 23:05:0101000:320, 23:05:0101000:1043, 23:05:0101000:1042, 23:05:0101000:1469, 23:05:0101000:1471, 23:05:0101000:1470, 23:05:0101000:1024, 23:05:0101000:1023, 23:05:0101000:1315, 23:05:0101000:1316, 23:05:0101000:1012, 23:05:0000000:1325/51, 23:05:0101000:1128, 23:05:0101000:1516, 23:05:0101000:324, 23:05:0101000:1964, 23:05:0000000:1325/7, 23:05:0101000:1014, 23:05:0101000:1098, 23:05:0101000:1010, 23:05:0101000:1228, 23:05:0101000:1006, 23:05:0101000:1009, 23:05:0101000:1007, 23:05:0101000:1008, 23:05:0101000:1046, 23:05:0000000:1325/11, 23:05:0000000:1325/12, 23:05:0000000:1325/16, 23:05:0000000:1325/17, 23:05:0000000:1325/28, 23:05:0000000:1325/36, 23:05:0000000:1325/37, 23:05:0000000:1325/56, 23:05:0000000:1325/57, 23:05:0000000:1325/58, 23:05:0101000:130, 23:05:0101000:136, 23:05:0101000:140, 23:05:0101000:142, 23:05:0101000:1661, 23:05:0101000:182, 23:05:0101000:1570/1, 23:05:0101000:1570/2, 23:05:0101000:1572, 23:05:0101000:1579, 23:05:0101000:1590, 23:05:0101000:1591, 23:05:0101000:1569/1, 23:05:0101000:1569/2, 23:05:0101000:1571/1, 23:05:0101000:1571/2, 23:05:0101000:1571/3, 23:05:0101000:1573/1, 23:05:0101000:1573/2, 23:05:0101000:1598/1, 23:05:0101000:1598/2, 23:05:0101000:1599/2, 23:05:0000000:1877/2, 23:05:0102003:7, 23:05:0101000:149, 23:05:0101000:327, 23:05:0101000:144, 23:05:0101000:941, 23:05:0101000:144, 23:05:0101000:145, 23:05:0101000:146, 23:05:0301000:402, 23:05:0301000:5, </w:t>
      </w:r>
      <w:r>
        <w:lastRenderedPageBreak/>
        <w:t xml:space="preserve">23:05:0301000:15, 23:05:0301000:1208, 23:05:0301000:1212, 23:05:0301000:339, 23:05:0301000:395, 23:05:0301000:396, 23:05:0301000:397, 23:05:0301000:4, 23:05:0301000:401, 23:05:0000000:1269/6, 23:05:0301000:1137, 23:05:0301000:470, 23:05:0301000:472, 23:05:0301000:474, 23:05:0301000:475, 23:05:0102032:4, 23:05:0101000:985, 23:05:0101000:984, 23:05:0101000:983, 23 05 0101000:981, 23:05:0101000:1139, 23:05:0101000:1267, 23:05:0000000:1325, 23:05:0101000:1135, 23:05:0101000:1122, 23:05:0101000:1121, 23:05:0000000:407, 23:05:0000000:1325, 23:05:0101000:1412, 23:05:0101000:2003, 23:05:0101000:2013, 23:05:0101000:2012, 23:05:0101000:1315, 23:05:0101000:1024, 23:05:0101000:1316, 23:05:0101000:1471, 23:05:0101000:1470, 23:05:0101000:1044, 23:05:0101000:1042, 23:05:0101000:1043, 23:05:0101000:1469, 23:05:0101000:1023, 23:05:0101000:1012, 23:05:0301000:2319, 23:05:0301000:2320, 23:05:0301000:475, 23:05:0301000:474, 23:05:0000000:1877/1, 23:05:0102003:8, 23:05:0101000:145, 23:05:0101000:146, 23:05:0101000:147, находящемся в: </w:t>
      </w:r>
      <w:proofErr w:type="spellStart"/>
      <w:r>
        <w:t>Выселковский</w:t>
      </w:r>
      <w:proofErr w:type="spellEnd"/>
      <w:r>
        <w:t xml:space="preserve"> район, ближайшие населенные пункты в радиусе 10км от поля: ст. </w:t>
      </w:r>
      <w:proofErr w:type="spellStart"/>
      <w:r>
        <w:t>Ирклиевская</w:t>
      </w:r>
      <w:proofErr w:type="spellEnd"/>
      <w:r>
        <w:t xml:space="preserve">, ст. </w:t>
      </w:r>
      <w:proofErr w:type="spellStart"/>
      <w:r>
        <w:t>Балковская</w:t>
      </w:r>
      <w:proofErr w:type="spellEnd"/>
      <w:r>
        <w:t xml:space="preserve">, х. Память Ленина, п. Южный, п. Заречный, ст. Березанская, с. Заря, </w:t>
      </w:r>
      <w:r>
        <w:br/>
      </w:r>
      <w:r>
        <w:br/>
        <w:t xml:space="preserve">планируется проведение обработки препаратом: Форвард, МКЭ; Гавань Плюс, МД; </w:t>
      </w:r>
      <w:proofErr w:type="spellStart"/>
      <w:r>
        <w:t>Фултайм</w:t>
      </w:r>
      <w:proofErr w:type="spellEnd"/>
      <w:r>
        <w:t xml:space="preserve">, МД. Класс опасности для пчел: 3, класс опасности для человека: 3. </w:t>
      </w:r>
      <w:r>
        <w:br/>
      </w:r>
      <w:r>
        <w:br/>
        <w:t xml:space="preserve">Культура обработки: кукуруза на силос. </w:t>
      </w:r>
      <w:r>
        <w:br/>
      </w:r>
      <w:r>
        <w:br/>
        <w:t xml:space="preserve">Способ обработки: наземный. </w:t>
      </w:r>
      <w:r>
        <w:br/>
      </w:r>
      <w:r>
        <w:br/>
        <w:t xml:space="preserve">Дополнительная информация: Кукуруза силос, обработка: </w:t>
      </w:r>
      <w:proofErr w:type="spellStart"/>
      <w:r>
        <w:t>Фултайм</w:t>
      </w:r>
      <w:proofErr w:type="spellEnd"/>
      <w:r>
        <w:t xml:space="preserve">, МД - 1,5 л/га, Гавань Плюс, МД - 1,5 л/га. </w:t>
      </w:r>
      <w:r>
        <w:br/>
        <w:t xml:space="preserve">Кукуруза зерно, обработка: Гавань Плюс, МД - 1,5 л/га, </w:t>
      </w:r>
      <w:proofErr w:type="spellStart"/>
      <w:r>
        <w:t>Фултайм</w:t>
      </w:r>
      <w:proofErr w:type="spellEnd"/>
      <w:r>
        <w:t xml:space="preserve">, МД - 1,5 л/га. </w:t>
      </w:r>
      <w:r>
        <w:br/>
        <w:t xml:space="preserve">Подсолнечник, обработка: Форвард, МКЭ - 1,2 л/га. </w:t>
      </w:r>
      <w:r>
        <w:br/>
        <w:t xml:space="preserve">Рекомендуемые сроки изоляции пчел в ульях: 24 часа с даты проведения обработки. </w:t>
      </w:r>
      <w:r>
        <w:br/>
      </w:r>
      <w:r>
        <w:br/>
        <w:t xml:space="preserve">Уведомление №19734 сформировано 18.05.2026 на сайте polevizor.ru </w:t>
      </w:r>
      <w:r>
        <w:br/>
        <w:t xml:space="preserve">Дата оповещения для подписчиков 18.05.2026. </w:t>
      </w:r>
      <w:r>
        <w:br/>
      </w:r>
      <w:r>
        <w:br/>
        <w:t xml:space="preserve">Сайт polevizor.ru является сетевым СМИ, Регистрационный номер </w:t>
      </w:r>
      <w:r>
        <w:br/>
        <w:t xml:space="preserve">и дата принятия решения о регистрации: </w:t>
      </w:r>
      <w:r>
        <w:br/>
        <w:t xml:space="preserve">серия Эл N ФС77-85256 от 10 мая 2023 г., выдано </w:t>
      </w:r>
      <w:proofErr w:type="spellStart"/>
      <w:r>
        <w:t>Роскомнадзором</w:t>
      </w:r>
      <w:proofErr w:type="spellEnd"/>
      <w:r>
        <w:t xml:space="preserve">. </w:t>
      </w:r>
      <w:r>
        <w:br/>
      </w:r>
      <w:r>
        <w:br/>
        <w:t xml:space="preserve">Кадастровая публичная карта: </w:t>
      </w:r>
      <w:hyperlink r:id="rId4" w:history="1">
        <w:r>
          <w:rPr>
            <w:rStyle w:val="a3"/>
          </w:rPr>
          <w:t>https://pkk.rosreestr.ru</w:t>
        </w:r>
      </w:hyperlink>
    </w:p>
    <w:sectPr w:rsidR="00B35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E3"/>
    <w:rsid w:val="00062EE3"/>
    <w:rsid w:val="00B35606"/>
    <w:rsid w:val="00EA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51AAF-ABC4-431B-B612-EA24602F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16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kk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Clarence</dc:creator>
  <cp:keywords/>
  <dc:description/>
  <cp:lastModifiedBy>Clarence</cp:lastModifiedBy>
  <cp:revision>2</cp:revision>
  <dcterms:created xsi:type="dcterms:W3CDTF">2026-06-26T10:57:00Z</dcterms:created>
  <dcterms:modified xsi:type="dcterms:W3CDTF">2026-06-26T10:57:00Z</dcterms:modified>
</cp:coreProperties>
</file>