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77777777" w:rsidR="00B376CA" w:rsidRPr="005010C0" w:rsidRDefault="00EE2760">
      <w:pPr>
        <w:pStyle w:val="10"/>
        <w:spacing w:before="0" w:after="0"/>
        <w:rPr>
          <w:rFonts w:ascii="Times New Roman" w:hAnsi="Times New Roman"/>
          <w:b w:val="0"/>
          <w:color w:val="000000"/>
          <w:sz w:val="28"/>
          <w:szCs w:val="28"/>
        </w:rPr>
      </w:pPr>
      <w:r w:rsidRPr="005010C0">
        <w:rPr>
          <w:rFonts w:ascii="Times New Roman" w:hAnsi="Times New Roman"/>
          <w:b w:val="0"/>
          <w:color w:val="000000"/>
          <w:sz w:val="28"/>
          <w:szCs w:val="28"/>
        </w:rPr>
        <w:t>Уведомление о проведении публичных консультаций</w:t>
      </w:r>
    </w:p>
    <w:p w14:paraId="03000000" w14:textId="2E224FB6" w:rsidR="00B376CA" w:rsidRPr="005010C0" w:rsidRDefault="00EE2760" w:rsidP="00EE2760">
      <w:pPr>
        <w:jc w:val="center"/>
        <w:rPr>
          <w:sz w:val="28"/>
          <w:szCs w:val="28"/>
        </w:rPr>
      </w:pPr>
      <w:proofErr w:type="gramStart"/>
      <w:r w:rsidRPr="005010C0">
        <w:rPr>
          <w:sz w:val="28"/>
          <w:szCs w:val="28"/>
        </w:rPr>
        <w:t xml:space="preserve">по проекту  постановления администрации муниципального образования </w:t>
      </w:r>
      <w:proofErr w:type="spellStart"/>
      <w:r w:rsidRPr="005010C0">
        <w:rPr>
          <w:sz w:val="28"/>
          <w:szCs w:val="28"/>
        </w:rPr>
        <w:t>Выселковский</w:t>
      </w:r>
      <w:proofErr w:type="spellEnd"/>
      <w:r w:rsidRPr="005010C0">
        <w:rPr>
          <w:sz w:val="28"/>
          <w:szCs w:val="28"/>
        </w:rPr>
        <w:t xml:space="preserve"> район «</w:t>
      </w:r>
      <w:r w:rsidR="005010C0" w:rsidRPr="005010C0">
        <w:rPr>
          <w:sz w:val="28"/>
          <w:szCs w:val="28"/>
        </w:rPr>
        <w:t xml:space="preserve">Об утверждении Порядка принятия решений администрации муниципального образования </w:t>
      </w:r>
      <w:proofErr w:type="spellStart"/>
      <w:r w:rsidR="005010C0" w:rsidRPr="005010C0">
        <w:rPr>
          <w:sz w:val="28"/>
          <w:szCs w:val="28"/>
        </w:rPr>
        <w:t>Выселковский</w:t>
      </w:r>
      <w:proofErr w:type="spellEnd"/>
      <w:r w:rsidR="005010C0" w:rsidRPr="005010C0">
        <w:rPr>
          <w:sz w:val="28"/>
          <w:szCs w:val="28"/>
        </w:rPr>
        <w:t xml:space="preserve"> район, предусматривающих случаи заключения договоров  (соглашений) о предоставлении  субсидий из бюджета муниципального образования </w:t>
      </w:r>
      <w:proofErr w:type="spellStart"/>
      <w:r w:rsidR="005010C0" w:rsidRPr="005010C0">
        <w:rPr>
          <w:sz w:val="28"/>
          <w:szCs w:val="28"/>
        </w:rPr>
        <w:t>Выселковский</w:t>
      </w:r>
      <w:proofErr w:type="spellEnd"/>
      <w:r w:rsidR="005010C0" w:rsidRPr="005010C0">
        <w:rPr>
          <w:sz w:val="28"/>
          <w:szCs w:val="28"/>
        </w:rPr>
        <w:t xml:space="preserve"> район  юридическим лицам, указанным в пунктах 1, 7 - 8.1 статьи 78 Бюджетного кодекса Российской Федерации, соглашений о  </w:t>
      </w:r>
      <w:proofErr w:type="spellStart"/>
      <w:r w:rsidR="005010C0" w:rsidRPr="005010C0">
        <w:rPr>
          <w:sz w:val="28"/>
          <w:szCs w:val="28"/>
        </w:rPr>
        <w:t>муниципально</w:t>
      </w:r>
      <w:proofErr w:type="spellEnd"/>
      <w:r w:rsidR="005010C0" w:rsidRPr="005010C0">
        <w:rPr>
          <w:sz w:val="28"/>
          <w:szCs w:val="28"/>
        </w:rPr>
        <w:t xml:space="preserve"> - частном партнерстве, концессионных соглашений  на срок, превышающий срок действия  утвержденных лимитов</w:t>
      </w:r>
      <w:proofErr w:type="gramEnd"/>
      <w:r w:rsidR="005010C0" w:rsidRPr="005010C0">
        <w:rPr>
          <w:sz w:val="28"/>
          <w:szCs w:val="28"/>
        </w:rPr>
        <w:t xml:space="preserve"> бюджетных обязательств</w:t>
      </w:r>
      <w:r w:rsidRPr="005010C0">
        <w:rPr>
          <w:sz w:val="28"/>
          <w:szCs w:val="28"/>
        </w:rPr>
        <w:t>»</w:t>
      </w:r>
    </w:p>
    <w:p w14:paraId="04000000" w14:textId="77777777" w:rsidR="00B376CA" w:rsidRDefault="00B376CA">
      <w:pPr>
        <w:jc w:val="center"/>
        <w:rPr>
          <w:sz w:val="28"/>
        </w:rPr>
      </w:pPr>
    </w:p>
    <w:p w14:paraId="05000000" w14:textId="73EA93F0" w:rsidR="00B376CA" w:rsidRPr="005010C0" w:rsidRDefault="00EE2760">
      <w:pPr>
        <w:jc w:val="both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proofErr w:type="gramStart"/>
      <w:r w:rsidRPr="005010C0">
        <w:rPr>
          <w:sz w:val="28"/>
          <w:szCs w:val="28"/>
        </w:rPr>
        <w:t xml:space="preserve">Настоящим отдел экономического развития, инвестиций и малого бизнеса администрации муниципального образования </w:t>
      </w:r>
      <w:proofErr w:type="spellStart"/>
      <w:r w:rsidRPr="005010C0">
        <w:rPr>
          <w:sz w:val="28"/>
          <w:szCs w:val="28"/>
        </w:rPr>
        <w:t>Выселковский</w:t>
      </w:r>
      <w:proofErr w:type="spellEnd"/>
      <w:r w:rsidRPr="005010C0">
        <w:rPr>
          <w:sz w:val="28"/>
          <w:szCs w:val="28"/>
        </w:rPr>
        <w:t xml:space="preserve"> район извещает о начале  обсуждения проекта  постановления администрации муниципального образования </w:t>
      </w:r>
      <w:proofErr w:type="spellStart"/>
      <w:r w:rsidRPr="005010C0">
        <w:rPr>
          <w:sz w:val="28"/>
          <w:szCs w:val="28"/>
        </w:rPr>
        <w:t>Выселковский</w:t>
      </w:r>
      <w:proofErr w:type="spellEnd"/>
      <w:r w:rsidRPr="005010C0">
        <w:rPr>
          <w:sz w:val="28"/>
          <w:szCs w:val="28"/>
        </w:rPr>
        <w:t xml:space="preserve"> район «</w:t>
      </w:r>
      <w:r w:rsidR="005010C0" w:rsidRPr="005010C0">
        <w:rPr>
          <w:sz w:val="28"/>
          <w:szCs w:val="28"/>
        </w:rPr>
        <w:t xml:space="preserve">Об утверждении Порядка принятия решений администрации муниципального образования </w:t>
      </w:r>
      <w:proofErr w:type="spellStart"/>
      <w:r w:rsidR="005010C0" w:rsidRPr="005010C0">
        <w:rPr>
          <w:sz w:val="28"/>
          <w:szCs w:val="28"/>
        </w:rPr>
        <w:t>Выселковский</w:t>
      </w:r>
      <w:proofErr w:type="spellEnd"/>
      <w:r w:rsidR="005010C0" w:rsidRPr="005010C0">
        <w:rPr>
          <w:sz w:val="28"/>
          <w:szCs w:val="28"/>
        </w:rPr>
        <w:t xml:space="preserve"> район, предусматривающих случаи заключения договоров  (соглашений) о предоставлении  субсидий из бюджета муниципального образования </w:t>
      </w:r>
      <w:proofErr w:type="spellStart"/>
      <w:r w:rsidR="005010C0" w:rsidRPr="005010C0">
        <w:rPr>
          <w:sz w:val="28"/>
          <w:szCs w:val="28"/>
        </w:rPr>
        <w:t>Выселковский</w:t>
      </w:r>
      <w:proofErr w:type="spellEnd"/>
      <w:r w:rsidR="005010C0" w:rsidRPr="005010C0">
        <w:rPr>
          <w:sz w:val="28"/>
          <w:szCs w:val="28"/>
        </w:rPr>
        <w:t xml:space="preserve"> район  юридическим лицам, указанным в пунктах 1, 7 - 8.1 статьи 78 Бюджетного кодекса</w:t>
      </w:r>
      <w:proofErr w:type="gramEnd"/>
      <w:r w:rsidR="005010C0" w:rsidRPr="005010C0">
        <w:rPr>
          <w:sz w:val="28"/>
          <w:szCs w:val="28"/>
        </w:rPr>
        <w:t xml:space="preserve"> Российской Федерации, соглашений о  </w:t>
      </w:r>
      <w:proofErr w:type="spellStart"/>
      <w:r w:rsidR="005010C0" w:rsidRPr="005010C0">
        <w:rPr>
          <w:sz w:val="28"/>
          <w:szCs w:val="28"/>
        </w:rPr>
        <w:t>муниципально</w:t>
      </w:r>
      <w:proofErr w:type="spellEnd"/>
      <w:r w:rsidR="005010C0" w:rsidRPr="005010C0">
        <w:rPr>
          <w:sz w:val="28"/>
          <w:szCs w:val="28"/>
        </w:rPr>
        <w:t xml:space="preserve"> - частном партнерстве, концессионных соглашений  на срок, превышающий срок действия  утвержденных лимитов бюджетных обязательств</w:t>
      </w:r>
      <w:r w:rsidRPr="005010C0">
        <w:rPr>
          <w:sz w:val="28"/>
          <w:szCs w:val="28"/>
        </w:rPr>
        <w:t>» и сборе замечаний и предложений заинтересованных лиц.</w:t>
      </w:r>
    </w:p>
    <w:p w14:paraId="06000000" w14:textId="77777777" w:rsidR="00B376CA" w:rsidRDefault="00EE2760">
      <w:pPr>
        <w:jc w:val="both"/>
      </w:pPr>
      <w:r>
        <w:tab/>
      </w:r>
    </w:p>
    <w:p w14:paraId="07000000" w14:textId="77777777" w:rsidR="00B376CA" w:rsidRDefault="00EE2760">
      <w:pPr>
        <w:jc w:val="both"/>
        <w:rPr>
          <w:sz w:val="28"/>
        </w:rPr>
      </w:pPr>
      <w:r>
        <w:rPr>
          <w:sz w:val="28"/>
        </w:rPr>
        <w:t xml:space="preserve">Замечания и предложения принимаются по адресу: </w:t>
      </w:r>
      <w:proofErr w:type="spellStart"/>
      <w:r>
        <w:rPr>
          <w:sz w:val="28"/>
        </w:rPr>
        <w:t>Выселковский</w:t>
      </w:r>
      <w:proofErr w:type="spellEnd"/>
      <w:r>
        <w:rPr>
          <w:sz w:val="28"/>
        </w:rPr>
        <w:t xml:space="preserve"> район,           ст. Выселки, ул. Ленина, 37, </w:t>
      </w:r>
      <w:proofErr w:type="spellStart"/>
      <w:r>
        <w:rPr>
          <w:sz w:val="28"/>
        </w:rPr>
        <w:t>каб</w:t>
      </w:r>
      <w:proofErr w:type="spellEnd"/>
      <w:r>
        <w:rPr>
          <w:sz w:val="28"/>
        </w:rPr>
        <w:t>. 18 телефон для справок: 8(86157) 73502, а также по адресу электронной почты: 7448025@mail.ru.</w:t>
      </w:r>
    </w:p>
    <w:p w14:paraId="08000000" w14:textId="173717DF" w:rsidR="00B376CA" w:rsidRDefault="00EE2760" w:rsidP="00EE2760">
      <w:pPr>
        <w:ind w:firstLine="708"/>
        <w:jc w:val="both"/>
        <w:rPr>
          <w:sz w:val="28"/>
        </w:rPr>
      </w:pPr>
      <w:r>
        <w:rPr>
          <w:sz w:val="28"/>
        </w:rPr>
        <w:t xml:space="preserve">Срок приема замечаний и предложений: с </w:t>
      </w:r>
      <w:r w:rsidR="005010C0">
        <w:rPr>
          <w:sz w:val="28"/>
        </w:rPr>
        <w:t>21</w:t>
      </w:r>
      <w:r>
        <w:rPr>
          <w:sz w:val="28"/>
        </w:rPr>
        <w:t xml:space="preserve"> июня 2024 года по </w:t>
      </w:r>
      <w:r w:rsidR="005010C0">
        <w:rPr>
          <w:sz w:val="28"/>
        </w:rPr>
        <w:t>27</w:t>
      </w:r>
      <w:r>
        <w:rPr>
          <w:sz w:val="28"/>
        </w:rPr>
        <w:t xml:space="preserve"> ию</w:t>
      </w:r>
      <w:r w:rsidR="005010C0">
        <w:rPr>
          <w:sz w:val="28"/>
        </w:rPr>
        <w:t>н</w:t>
      </w:r>
      <w:r>
        <w:rPr>
          <w:sz w:val="28"/>
        </w:rPr>
        <w:t>я 2024 года.</w:t>
      </w:r>
    </w:p>
    <w:p w14:paraId="09000000" w14:textId="77777777" w:rsidR="00B376CA" w:rsidRDefault="00EE2760">
      <w:pPr>
        <w:pStyle w:val="ConsPlusCell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Место размещения уведомления о подготовке проекта муниципального нормативного правового акта в информационно – телекоммуникационной сети Интернет  - </w:t>
      </w:r>
      <w:hyperlink r:id="rId5" w:history="1">
        <w:r>
          <w:rPr>
            <w:rStyle w:val="a5"/>
            <w:rFonts w:ascii="Times New Roman" w:hAnsi="Times New Roman"/>
            <w:sz w:val="28"/>
          </w:rPr>
          <w:t>http://viselki.net</w:t>
        </w:r>
      </w:hyperlink>
      <w:r>
        <w:rPr>
          <w:rFonts w:ascii="Times New Roman" w:hAnsi="Times New Roman"/>
          <w:sz w:val="28"/>
        </w:rPr>
        <w:t>, в разделе «</w:t>
      </w:r>
      <w:hyperlink r:id="rId6" w:history="1">
        <w:r>
          <w:rPr>
            <w:rStyle w:val="a5"/>
            <w:rFonts w:ascii="Times New Roman" w:hAnsi="Times New Roman"/>
            <w:color w:val="000000"/>
            <w:sz w:val="28"/>
            <w:u w:val="none"/>
          </w:rPr>
          <w:t>Оценка регулирующего воздействия</w:t>
        </w:r>
      </w:hyperlink>
      <w:r>
        <w:rPr>
          <w:rFonts w:ascii="Times New Roman" w:hAnsi="Times New Roman"/>
          <w:sz w:val="28"/>
        </w:rPr>
        <w:t>», подразделе «</w:t>
      </w:r>
      <w:hyperlink r:id="rId7" w:history="1">
        <w:r>
          <w:rPr>
            <w:rStyle w:val="a5"/>
            <w:rFonts w:ascii="Times New Roman" w:hAnsi="Times New Roman"/>
            <w:color w:val="000000"/>
            <w:sz w:val="28"/>
            <w:u w:val="none"/>
          </w:rPr>
          <w:t>Оценка регулирующего воздействия</w:t>
        </w:r>
      </w:hyperlink>
      <w:r>
        <w:rPr>
          <w:rFonts w:ascii="Times New Roman" w:hAnsi="Times New Roman"/>
          <w:sz w:val="28"/>
        </w:rPr>
        <w:t>» / «Уведомления о проведении публичных консультаций проектов НПА»</w:t>
      </w:r>
    </w:p>
    <w:p w14:paraId="0A000000" w14:textId="77777777" w:rsidR="00B376CA" w:rsidRDefault="00EE2760">
      <w:pPr>
        <w:pStyle w:val="ConsPlusCel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</w:p>
    <w:p w14:paraId="0B000000" w14:textId="77777777" w:rsidR="00B376CA" w:rsidRDefault="00EE2760">
      <w:pPr>
        <w:pStyle w:val="ConsPlusCel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Все поступившие замечания и предложения будут рассмотрены. </w:t>
      </w:r>
    </w:p>
    <w:p w14:paraId="0C000000" w14:textId="77777777" w:rsidR="00B376CA" w:rsidRDefault="00B376CA">
      <w:pPr>
        <w:pStyle w:val="ConsPlusCell"/>
        <w:jc w:val="both"/>
        <w:rPr>
          <w:rFonts w:ascii="Times New Roman" w:hAnsi="Times New Roman"/>
          <w:sz w:val="28"/>
        </w:rPr>
      </w:pPr>
    </w:p>
    <w:p w14:paraId="0D000000" w14:textId="77777777" w:rsidR="00B376CA" w:rsidRDefault="00B376CA">
      <w:pPr>
        <w:pStyle w:val="ConsPlusCell"/>
        <w:jc w:val="both"/>
        <w:rPr>
          <w:rFonts w:ascii="Times New Roman" w:hAnsi="Times New Roman"/>
          <w:sz w:val="28"/>
        </w:rPr>
      </w:pPr>
    </w:p>
    <w:p w14:paraId="0E000000" w14:textId="77777777" w:rsidR="00B376CA" w:rsidRDefault="00EE2760">
      <w:pPr>
        <w:pStyle w:val="ConsPlusCell"/>
        <w:ind w:firstLine="709"/>
        <w:jc w:val="right"/>
        <w:rPr>
          <w:rStyle w:val="a9"/>
          <w:rFonts w:ascii="Times New Roman" w:hAnsi="Times New Roman"/>
          <w:b w:val="0"/>
          <w:sz w:val="28"/>
        </w:rPr>
      </w:pPr>
      <w:bookmarkStart w:id="0" w:name="_GoBack"/>
      <w:bookmarkEnd w:id="0"/>
      <w:r>
        <w:rPr>
          <w:rStyle w:val="a9"/>
          <w:rFonts w:ascii="Times New Roman" w:hAnsi="Times New Roman"/>
          <w:b w:val="0"/>
          <w:sz w:val="28"/>
        </w:rPr>
        <w:t xml:space="preserve"> </w:t>
      </w:r>
    </w:p>
    <w:p w14:paraId="0F000000" w14:textId="77777777" w:rsidR="00B376CA" w:rsidRDefault="00EE2760">
      <w:pPr>
        <w:pStyle w:val="ConsPlusCell"/>
        <w:ind w:firstLine="709"/>
        <w:jc w:val="both"/>
        <w:rPr>
          <w:rStyle w:val="a9"/>
          <w:rFonts w:ascii="Times New Roman" w:hAnsi="Times New Roman"/>
          <w:b w:val="0"/>
          <w:sz w:val="28"/>
        </w:rPr>
      </w:pPr>
      <w:r>
        <w:rPr>
          <w:rStyle w:val="a9"/>
          <w:rFonts w:ascii="Times New Roman" w:hAnsi="Times New Roman"/>
          <w:b w:val="0"/>
          <w:sz w:val="28"/>
        </w:rPr>
        <w:t xml:space="preserve">                                                                                        </w:t>
      </w:r>
    </w:p>
    <w:p w14:paraId="10000000" w14:textId="77777777" w:rsidR="00B376CA" w:rsidRDefault="00B376CA">
      <w:pPr>
        <w:pStyle w:val="a3"/>
        <w:ind w:right="195" w:firstLine="390"/>
        <w:jc w:val="both"/>
      </w:pPr>
    </w:p>
    <w:p w14:paraId="11000000" w14:textId="77777777" w:rsidR="00B376CA" w:rsidRDefault="00B376CA">
      <w:pPr>
        <w:jc w:val="both"/>
      </w:pPr>
    </w:p>
    <w:p w14:paraId="12000000" w14:textId="77777777" w:rsidR="00B376CA" w:rsidRDefault="00B376CA">
      <w:pPr>
        <w:jc w:val="both"/>
      </w:pPr>
    </w:p>
    <w:p w14:paraId="13000000" w14:textId="77777777" w:rsidR="00B376CA" w:rsidRDefault="00B376CA">
      <w:pPr>
        <w:pStyle w:val="a6"/>
        <w:ind w:firstLine="851"/>
        <w:rPr>
          <w:b/>
        </w:rPr>
      </w:pPr>
    </w:p>
    <w:p w14:paraId="14000000" w14:textId="77777777" w:rsidR="00B376CA" w:rsidRDefault="00B376CA"/>
    <w:p w14:paraId="15000000" w14:textId="77777777" w:rsidR="00B376CA" w:rsidRDefault="00B376CA"/>
    <w:sectPr w:rsidR="00B376CA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B376CA"/>
    <w:rsid w:val="005010C0"/>
    <w:rsid w:val="00B376CA"/>
    <w:rsid w:val="00EE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widowControl w:val="0"/>
      <w:spacing w:before="108" w:after="108"/>
      <w:jc w:val="center"/>
      <w:outlineLvl w:val="0"/>
    </w:pPr>
    <w:rPr>
      <w:rFonts w:ascii="Arial" w:hAnsi="Arial"/>
      <w:b/>
      <w:color w:val="000080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Cell">
    <w:name w:val="ConsPlusCell"/>
    <w:link w:val="ConsPlusCell0"/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a3">
    <w:name w:val="Normal (Web)"/>
    <w:basedOn w:val="a"/>
    <w:link w:val="a4"/>
    <w:pPr>
      <w:spacing w:beforeAutospacing="1" w:afterAutospacing="1"/>
    </w:pPr>
  </w:style>
  <w:style w:type="character" w:customStyle="1" w:styleId="a4">
    <w:name w:val="Обычный (веб) Знак"/>
    <w:basedOn w:val="1"/>
    <w:link w:val="a3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color w:val="000080"/>
      <w:sz w:val="24"/>
    </w:rPr>
  </w:style>
  <w:style w:type="paragraph" w:customStyle="1" w:styleId="13">
    <w:name w:val="Гиперссылка1"/>
    <w:basedOn w:val="12"/>
    <w:link w:val="a5"/>
    <w:rPr>
      <w:color w:val="0000FF"/>
      <w:u w:val="single"/>
    </w:rPr>
  </w:style>
  <w:style w:type="character" w:styleId="a5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6">
    <w:name w:val="Body Text Indent"/>
    <w:basedOn w:val="a"/>
    <w:link w:val="a7"/>
    <w:pPr>
      <w:ind w:firstLine="720"/>
      <w:jc w:val="both"/>
    </w:pPr>
    <w:rPr>
      <w:sz w:val="28"/>
    </w:rPr>
  </w:style>
  <w:style w:type="character" w:customStyle="1" w:styleId="a7">
    <w:name w:val="Основной текст с отступом Знак"/>
    <w:basedOn w:val="1"/>
    <w:link w:val="a6"/>
    <w:rPr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a8">
    <w:name w:val="Цветовое выделение"/>
    <w:link w:val="a9"/>
    <w:rPr>
      <w:b/>
      <w:color w:val="26282F"/>
      <w:sz w:val="26"/>
    </w:rPr>
  </w:style>
  <w:style w:type="character" w:customStyle="1" w:styleId="a9">
    <w:name w:val="Цветовое выделение"/>
    <w:link w:val="a8"/>
    <w:rPr>
      <w:b/>
      <w:color w:val="26282F"/>
      <w:sz w:val="2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23">
    <w:name w:val="Body Text 2"/>
    <w:basedOn w:val="a"/>
    <w:link w:val="24"/>
    <w:pPr>
      <w:spacing w:after="120" w:line="480" w:lineRule="auto"/>
    </w:pPr>
  </w:style>
  <w:style w:type="character" w:customStyle="1" w:styleId="24">
    <w:name w:val="Основной текст 2 Знак"/>
    <w:basedOn w:val="1"/>
    <w:link w:val="23"/>
    <w:rPr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ae">
    <w:name w:val="Гипертекстовая ссылка"/>
    <w:basedOn w:val="12"/>
    <w:link w:val="af"/>
    <w:rPr>
      <w:color w:val="106BBE"/>
    </w:rPr>
  </w:style>
  <w:style w:type="character" w:customStyle="1" w:styleId="af">
    <w:name w:val="Гипертекстовая ссылка"/>
    <w:basedOn w:val="a0"/>
    <w:link w:val="ae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widowControl w:val="0"/>
      <w:spacing w:before="108" w:after="108"/>
      <w:jc w:val="center"/>
      <w:outlineLvl w:val="0"/>
    </w:pPr>
    <w:rPr>
      <w:rFonts w:ascii="Arial" w:hAnsi="Arial"/>
      <w:b/>
      <w:color w:val="000080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Cell">
    <w:name w:val="ConsPlusCell"/>
    <w:link w:val="ConsPlusCell0"/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a3">
    <w:name w:val="Normal (Web)"/>
    <w:basedOn w:val="a"/>
    <w:link w:val="a4"/>
    <w:pPr>
      <w:spacing w:beforeAutospacing="1" w:afterAutospacing="1"/>
    </w:pPr>
  </w:style>
  <w:style w:type="character" w:customStyle="1" w:styleId="a4">
    <w:name w:val="Обычный (веб) Знак"/>
    <w:basedOn w:val="1"/>
    <w:link w:val="a3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color w:val="000080"/>
      <w:sz w:val="24"/>
    </w:rPr>
  </w:style>
  <w:style w:type="paragraph" w:customStyle="1" w:styleId="13">
    <w:name w:val="Гиперссылка1"/>
    <w:basedOn w:val="12"/>
    <w:link w:val="a5"/>
    <w:rPr>
      <w:color w:val="0000FF"/>
      <w:u w:val="single"/>
    </w:rPr>
  </w:style>
  <w:style w:type="character" w:styleId="a5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6">
    <w:name w:val="Body Text Indent"/>
    <w:basedOn w:val="a"/>
    <w:link w:val="a7"/>
    <w:pPr>
      <w:ind w:firstLine="720"/>
      <w:jc w:val="both"/>
    </w:pPr>
    <w:rPr>
      <w:sz w:val="28"/>
    </w:rPr>
  </w:style>
  <w:style w:type="character" w:customStyle="1" w:styleId="a7">
    <w:name w:val="Основной текст с отступом Знак"/>
    <w:basedOn w:val="1"/>
    <w:link w:val="a6"/>
    <w:rPr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a8">
    <w:name w:val="Цветовое выделение"/>
    <w:link w:val="a9"/>
    <w:rPr>
      <w:b/>
      <w:color w:val="26282F"/>
      <w:sz w:val="26"/>
    </w:rPr>
  </w:style>
  <w:style w:type="character" w:customStyle="1" w:styleId="a9">
    <w:name w:val="Цветовое выделение"/>
    <w:link w:val="a8"/>
    <w:rPr>
      <w:b/>
      <w:color w:val="26282F"/>
      <w:sz w:val="2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23">
    <w:name w:val="Body Text 2"/>
    <w:basedOn w:val="a"/>
    <w:link w:val="24"/>
    <w:pPr>
      <w:spacing w:after="120" w:line="480" w:lineRule="auto"/>
    </w:pPr>
  </w:style>
  <w:style w:type="character" w:customStyle="1" w:styleId="24">
    <w:name w:val="Основной текст 2 Знак"/>
    <w:basedOn w:val="1"/>
    <w:link w:val="23"/>
    <w:rPr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ae">
    <w:name w:val="Гипертекстовая ссылка"/>
    <w:basedOn w:val="12"/>
    <w:link w:val="af"/>
    <w:rPr>
      <w:color w:val="106BBE"/>
    </w:rPr>
  </w:style>
  <w:style w:type="character" w:customStyle="1" w:styleId="af">
    <w:name w:val="Гипертекстовая ссылка"/>
    <w:basedOn w:val="a0"/>
    <w:link w:val="ae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iselki.net/node/68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iselki.net/node/1387" TargetMode="External"/><Relationship Id="rId5" Type="http://schemas.openxmlformats.org/officeDocument/2006/relationships/hyperlink" Target="http://viselki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 Юрова</cp:lastModifiedBy>
  <cp:revision>3</cp:revision>
  <dcterms:created xsi:type="dcterms:W3CDTF">2024-06-19T12:16:00Z</dcterms:created>
  <dcterms:modified xsi:type="dcterms:W3CDTF">2024-06-21T06:38:00Z</dcterms:modified>
</cp:coreProperties>
</file>