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76" w:rsidRDefault="005E446D">
      <w:pPr>
        <w:widowControl w:val="0"/>
        <w:spacing w:after="0" w:line="240" w:lineRule="auto"/>
        <w:ind w:left="5670"/>
        <w:rPr>
          <w:rFonts w:ascii="Times New Roman" w:hAnsi="Times New Roman"/>
          <w:caps/>
          <w:sz w:val="28"/>
        </w:rPr>
      </w:pPr>
      <w:r>
        <w:rPr>
          <w:rFonts w:ascii="Times New Roman" w:hAnsi="Times New Roman"/>
          <w:caps/>
          <w:sz w:val="28"/>
        </w:rPr>
        <w:t>П</w:t>
      </w:r>
      <w:r>
        <w:rPr>
          <w:rFonts w:ascii="Times New Roman" w:hAnsi="Times New Roman"/>
          <w:sz w:val="28"/>
        </w:rPr>
        <w:t>риложение</w:t>
      </w:r>
    </w:p>
    <w:p w:rsidR="00AA7876" w:rsidRDefault="005E446D">
      <w:pPr>
        <w:widowControl w:val="0"/>
        <w:spacing w:after="0" w:line="240" w:lineRule="auto"/>
        <w:ind w:left="5670"/>
        <w:rPr>
          <w:rFonts w:ascii="Times New Roman" w:hAnsi="Times New Roman"/>
          <w:caps/>
          <w:sz w:val="28"/>
        </w:rPr>
      </w:pPr>
      <w:r>
        <w:rPr>
          <w:rFonts w:ascii="Times New Roman" w:hAnsi="Times New Roman"/>
          <w:sz w:val="28"/>
        </w:rPr>
        <w:t>к постановлению администрации муниципального образования Выселковский район</w:t>
      </w:r>
    </w:p>
    <w:p w:rsidR="00AA7876" w:rsidRDefault="005E446D">
      <w:pPr>
        <w:widowControl w:val="0"/>
        <w:spacing w:after="0" w:line="240" w:lineRule="auto"/>
        <w:ind w:left="5670"/>
        <w:rPr>
          <w:rFonts w:ascii="Times New Roman" w:hAnsi="Times New Roman"/>
          <w:caps/>
          <w:sz w:val="28"/>
        </w:rPr>
      </w:pPr>
      <w:r>
        <w:rPr>
          <w:rFonts w:ascii="Times New Roman" w:hAnsi="Times New Roman"/>
          <w:sz w:val="28"/>
        </w:rPr>
        <w:t xml:space="preserve">от </w:t>
      </w:r>
      <w:r w:rsidR="00215FBB">
        <w:rPr>
          <w:rFonts w:ascii="Times New Roman" w:hAnsi="Times New Roman"/>
          <w:sz w:val="28"/>
        </w:rPr>
        <w:t>12.12.2024г.</w:t>
      </w:r>
      <w:r>
        <w:rPr>
          <w:rFonts w:ascii="Times New Roman" w:hAnsi="Times New Roman"/>
          <w:sz w:val="28"/>
        </w:rPr>
        <w:t xml:space="preserve"> №</w:t>
      </w:r>
      <w:r w:rsidR="00215FBB">
        <w:rPr>
          <w:rFonts w:ascii="Times New Roman" w:hAnsi="Times New Roman"/>
          <w:sz w:val="28"/>
        </w:rPr>
        <w:t>1758</w:t>
      </w:r>
    </w:p>
    <w:p w:rsidR="00AA7876" w:rsidRDefault="00AA7876">
      <w:pPr>
        <w:widowControl w:val="0"/>
        <w:spacing w:after="0" w:line="240" w:lineRule="auto"/>
        <w:ind w:left="5670"/>
        <w:rPr>
          <w:rFonts w:ascii="Times New Roman" w:hAnsi="Times New Roman"/>
          <w:caps/>
          <w:sz w:val="28"/>
        </w:rPr>
      </w:pPr>
    </w:p>
    <w:p w:rsidR="00AA7876" w:rsidRDefault="00AA7876">
      <w:pPr>
        <w:widowControl w:val="0"/>
        <w:spacing w:after="0" w:line="240" w:lineRule="auto"/>
        <w:ind w:left="5670"/>
        <w:rPr>
          <w:rFonts w:ascii="Times New Roman" w:hAnsi="Times New Roman"/>
          <w:caps/>
          <w:sz w:val="28"/>
        </w:rPr>
      </w:pPr>
    </w:p>
    <w:p w:rsidR="00AA7876" w:rsidRDefault="005E446D">
      <w:pPr>
        <w:widowControl w:val="0"/>
        <w:spacing w:after="0" w:line="240" w:lineRule="auto"/>
        <w:ind w:left="5670"/>
        <w:rPr>
          <w:rFonts w:ascii="Times New Roman" w:hAnsi="Times New Roman"/>
          <w:caps/>
          <w:sz w:val="28"/>
        </w:rPr>
      </w:pPr>
      <w:r>
        <w:rPr>
          <w:rFonts w:ascii="Times New Roman" w:hAnsi="Times New Roman"/>
          <w:caps/>
          <w:sz w:val="28"/>
        </w:rPr>
        <w:t>«П</w:t>
      </w:r>
      <w:r>
        <w:rPr>
          <w:rFonts w:ascii="Times New Roman" w:hAnsi="Times New Roman"/>
          <w:sz w:val="28"/>
        </w:rPr>
        <w:t>риложение</w:t>
      </w:r>
    </w:p>
    <w:p w:rsidR="00AA7876" w:rsidRDefault="00AA7876">
      <w:pPr>
        <w:widowControl w:val="0"/>
        <w:spacing w:after="0" w:line="240" w:lineRule="auto"/>
        <w:ind w:left="5670"/>
        <w:rPr>
          <w:rFonts w:ascii="Times New Roman" w:hAnsi="Times New Roman"/>
          <w:caps/>
          <w:sz w:val="28"/>
        </w:rPr>
      </w:pPr>
    </w:p>
    <w:p w:rsidR="00AA7876" w:rsidRDefault="005E446D">
      <w:pPr>
        <w:spacing w:after="0" w:line="240" w:lineRule="auto"/>
        <w:ind w:left="5670"/>
        <w:rPr>
          <w:rFonts w:ascii="Times New Roman" w:hAnsi="Times New Roman"/>
          <w:caps/>
          <w:sz w:val="28"/>
        </w:rPr>
      </w:pPr>
      <w:r>
        <w:rPr>
          <w:rFonts w:ascii="Times New Roman" w:hAnsi="Times New Roman"/>
          <w:caps/>
          <w:sz w:val="28"/>
        </w:rPr>
        <w:t>УТВЕРЖДЕНО</w:t>
      </w:r>
    </w:p>
    <w:p w:rsidR="00AA7876" w:rsidRDefault="005E446D">
      <w:pPr>
        <w:widowControl w:val="0"/>
        <w:spacing w:after="0" w:line="240" w:lineRule="auto"/>
        <w:ind w:left="5670"/>
        <w:rPr>
          <w:rFonts w:ascii="Times New Roman" w:hAnsi="Times New Roman"/>
          <w:sz w:val="28"/>
        </w:rPr>
      </w:pPr>
      <w:r>
        <w:rPr>
          <w:rFonts w:ascii="Times New Roman" w:hAnsi="Times New Roman"/>
          <w:sz w:val="28"/>
        </w:rPr>
        <w:t xml:space="preserve">постановлением администрации муниципального образования Выселковский район </w:t>
      </w:r>
    </w:p>
    <w:p w:rsidR="00AA7876" w:rsidRDefault="005E446D">
      <w:pPr>
        <w:widowControl w:val="0"/>
        <w:spacing w:after="0" w:line="240" w:lineRule="auto"/>
        <w:ind w:left="5670"/>
        <w:rPr>
          <w:rFonts w:ascii="Times New Roman" w:hAnsi="Times New Roman"/>
          <w:sz w:val="28"/>
        </w:rPr>
      </w:pPr>
      <w:r>
        <w:rPr>
          <w:rFonts w:ascii="Times New Roman" w:hAnsi="Times New Roman"/>
          <w:sz w:val="28"/>
        </w:rPr>
        <w:t>26 сентября 2022 г. № 1123</w:t>
      </w:r>
    </w:p>
    <w:p w:rsidR="00AA7876" w:rsidRDefault="005E446D">
      <w:pPr>
        <w:widowControl w:val="0"/>
        <w:spacing w:after="0" w:line="240" w:lineRule="auto"/>
        <w:ind w:left="5670"/>
        <w:rPr>
          <w:rFonts w:ascii="Times New Roman" w:hAnsi="Times New Roman"/>
          <w:sz w:val="28"/>
        </w:rPr>
      </w:pPr>
      <w:r>
        <w:rPr>
          <w:rFonts w:ascii="Times New Roman" w:hAnsi="Times New Roman"/>
          <w:sz w:val="28"/>
        </w:rPr>
        <w:t>(в редакции постановления администрации муниципального образования Выселковский район)</w:t>
      </w:r>
    </w:p>
    <w:p w:rsidR="00AA7876" w:rsidRDefault="005E446D">
      <w:pPr>
        <w:spacing w:after="0" w:line="240" w:lineRule="auto"/>
        <w:ind w:left="5670"/>
        <w:rPr>
          <w:rFonts w:ascii="Times New Roman" w:hAnsi="Times New Roman"/>
        </w:rPr>
      </w:pPr>
      <w:r>
        <w:rPr>
          <w:rFonts w:ascii="Times New Roman" w:hAnsi="Times New Roman"/>
          <w:sz w:val="28"/>
        </w:rPr>
        <w:t xml:space="preserve">от </w:t>
      </w:r>
      <w:r w:rsidR="00215FBB">
        <w:rPr>
          <w:rFonts w:ascii="Times New Roman" w:hAnsi="Times New Roman"/>
          <w:sz w:val="28"/>
        </w:rPr>
        <w:t>12.12.2024г.</w:t>
      </w:r>
      <w:r>
        <w:rPr>
          <w:rFonts w:ascii="Times New Roman" w:hAnsi="Times New Roman"/>
          <w:sz w:val="28"/>
        </w:rPr>
        <w:t xml:space="preserve"> № </w:t>
      </w:r>
      <w:r w:rsidR="00215FBB">
        <w:rPr>
          <w:rFonts w:ascii="Times New Roman" w:hAnsi="Times New Roman"/>
          <w:sz w:val="28"/>
        </w:rPr>
        <w:t>1758</w:t>
      </w:r>
      <w:bookmarkStart w:id="0" w:name="_GoBack"/>
      <w:bookmarkEnd w:id="0"/>
    </w:p>
    <w:p w:rsidR="00AA7876" w:rsidRDefault="00AA7876">
      <w:pPr>
        <w:spacing w:after="0" w:line="240" w:lineRule="auto"/>
        <w:jc w:val="both"/>
        <w:rPr>
          <w:rFonts w:ascii="Times New Roman" w:hAnsi="Times New Roman"/>
          <w:sz w:val="28"/>
        </w:rPr>
      </w:pPr>
    </w:p>
    <w:p w:rsidR="00AA7876" w:rsidRDefault="00AA7876">
      <w:pPr>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5E446D">
      <w:pPr>
        <w:widowControl w:val="0"/>
        <w:spacing w:after="0" w:line="240" w:lineRule="auto"/>
        <w:jc w:val="center"/>
        <w:rPr>
          <w:rFonts w:ascii="Times New Roman" w:hAnsi="Times New Roman"/>
          <w:b/>
          <w:sz w:val="28"/>
        </w:rPr>
      </w:pPr>
      <w:r>
        <w:rPr>
          <w:rFonts w:ascii="Times New Roman" w:hAnsi="Times New Roman"/>
          <w:b/>
          <w:sz w:val="28"/>
        </w:rPr>
        <w:t>ТИПОВОЕ ПОЛОЖЕНИЕ</w:t>
      </w:r>
    </w:p>
    <w:p w:rsidR="00AA7876" w:rsidRDefault="005E446D">
      <w:pPr>
        <w:widowControl w:val="0"/>
        <w:spacing w:after="0" w:line="240" w:lineRule="auto"/>
        <w:jc w:val="center"/>
        <w:rPr>
          <w:rFonts w:ascii="Times New Roman" w:hAnsi="Times New Roman"/>
          <w:b/>
          <w:sz w:val="28"/>
        </w:rPr>
      </w:pPr>
      <w:r>
        <w:rPr>
          <w:rFonts w:ascii="Times New Roman" w:hAnsi="Times New Roman"/>
          <w:b/>
          <w:sz w:val="28"/>
        </w:rPr>
        <w:t>о закупке товаров, работ, услуг для муниципальных автономных учреждений, муниципальных бюджетных учреждений и муниципа</w:t>
      </w:r>
      <w:r>
        <w:rPr>
          <w:rFonts w:ascii="Times New Roman" w:hAnsi="Times New Roman"/>
          <w:b/>
          <w:sz w:val="28"/>
        </w:rPr>
        <w:t xml:space="preserve">льных унитарных предприятий муниципального образования </w:t>
      </w:r>
    </w:p>
    <w:p w:rsidR="00AA7876" w:rsidRDefault="005E446D">
      <w:pPr>
        <w:widowControl w:val="0"/>
        <w:spacing w:after="0" w:line="240" w:lineRule="auto"/>
        <w:jc w:val="center"/>
        <w:rPr>
          <w:rFonts w:ascii="Times New Roman" w:hAnsi="Times New Roman"/>
          <w:sz w:val="28"/>
        </w:rPr>
      </w:pPr>
      <w:r>
        <w:rPr>
          <w:rFonts w:ascii="Times New Roman" w:hAnsi="Times New Roman"/>
          <w:b/>
          <w:sz w:val="28"/>
        </w:rPr>
        <w:t>Выселковский район</w:t>
      </w: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AA7876">
      <w:pPr>
        <w:widowControl w:val="0"/>
        <w:spacing w:after="0" w:line="240" w:lineRule="auto"/>
        <w:jc w:val="both"/>
        <w:rPr>
          <w:rFonts w:ascii="Times New Roman" w:hAnsi="Times New Roman"/>
          <w:sz w:val="28"/>
        </w:rPr>
      </w:pPr>
    </w:p>
    <w:p w:rsidR="00AA7876" w:rsidRDefault="005E446D">
      <w:pPr>
        <w:widowControl w:val="0"/>
        <w:spacing w:after="0" w:line="240" w:lineRule="auto"/>
        <w:jc w:val="center"/>
        <w:rPr>
          <w:rFonts w:ascii="Times New Roman" w:hAnsi="Times New Roman"/>
          <w:sz w:val="28"/>
        </w:rPr>
      </w:pPr>
      <w:r>
        <w:rPr>
          <w:rFonts w:ascii="Times New Roman" w:hAnsi="Times New Roman"/>
          <w:sz w:val="28"/>
        </w:rPr>
        <w:t>ст-ца Выселки</w:t>
      </w:r>
    </w:p>
    <w:p w:rsidR="00AA7876" w:rsidRDefault="00AA7876">
      <w:pPr>
        <w:sectPr w:rsidR="00AA7876">
          <w:headerReference w:type="default" r:id="rId7"/>
          <w:pgSz w:w="11906" w:h="16838"/>
          <w:pgMar w:top="1134" w:right="567" w:bottom="1134" w:left="1701" w:header="709" w:footer="709" w:gutter="0"/>
          <w:pgNumType w:start="1"/>
          <w:cols w:space="720"/>
          <w:titlePg/>
        </w:sectPr>
      </w:pPr>
    </w:p>
    <w:p w:rsidR="00AA7876" w:rsidRDefault="005E446D">
      <w:pPr>
        <w:widowControl w:val="0"/>
        <w:spacing w:after="0" w:line="240" w:lineRule="auto"/>
        <w:jc w:val="center"/>
        <w:rPr>
          <w:rFonts w:ascii="Times New Roman" w:hAnsi="Times New Roman"/>
          <w:sz w:val="32"/>
        </w:rPr>
      </w:pPr>
      <w:r>
        <w:rPr>
          <w:rFonts w:ascii="Times New Roman" w:hAnsi="Times New Roman"/>
          <w:sz w:val="32"/>
        </w:rPr>
        <w:lastRenderedPageBreak/>
        <w:t>СОДЕРЖАНИЕ</w:t>
      </w:r>
    </w:p>
    <w:p w:rsidR="00AA7876" w:rsidRDefault="00AA7876">
      <w:pPr>
        <w:pStyle w:val="ab"/>
        <w:spacing w:before="0"/>
        <w:rPr>
          <w:rFonts w:ascii="Times New Roman" w:hAnsi="Times New Roman"/>
        </w:rPr>
      </w:pPr>
    </w:p>
    <w:p w:rsidR="00AA7876" w:rsidRDefault="005E446D">
      <w:pPr>
        <w:pStyle w:val="1f2"/>
        <w:tabs>
          <w:tab w:val="clear" w:pos="9628"/>
          <w:tab w:val="right" w:leader="dot" w:pos="9638"/>
        </w:tabs>
      </w:pPr>
      <w:r>
        <w:fldChar w:fldCharType="begin"/>
      </w:r>
      <w:r>
        <w:instrText>TOC \h \z \u \o "1-3"</w:instrText>
      </w:r>
      <w:r>
        <w:fldChar w:fldCharType="separate"/>
      </w:r>
      <w:hyperlink w:anchor="__RefHeading___577" w:history="1">
        <w:r>
          <w:t>1. Используемые термины и сокращения</w:t>
        </w:r>
        <w:r>
          <w:tab/>
        </w:r>
        <w:r>
          <w:fldChar w:fldCharType="begin"/>
        </w:r>
        <w:r>
          <w:instrText>PAGEREF __RefHeading___577 \h</w:instrText>
        </w:r>
        <w:r>
          <w:fldChar w:fldCharType="separate"/>
        </w:r>
        <w:r>
          <w:t>4</w:t>
        </w:r>
        <w:r>
          <w:fldChar w:fldCharType="end"/>
        </w:r>
      </w:hyperlink>
    </w:p>
    <w:p w:rsidR="00AA7876" w:rsidRDefault="005E446D">
      <w:pPr>
        <w:pStyle w:val="21"/>
        <w:tabs>
          <w:tab w:val="clear" w:pos="9628"/>
          <w:tab w:val="right" w:leader="dot" w:pos="9638"/>
        </w:tabs>
      </w:pPr>
      <w:hyperlink w:anchor="__RefHeading___578" w:history="1">
        <w:r>
          <w:t>2. Предмет регулирования</w:t>
        </w:r>
        <w:r>
          <w:tab/>
        </w:r>
        <w:r>
          <w:fldChar w:fldCharType="begin"/>
        </w:r>
        <w:r>
          <w:instrText>PAGEREF __RefHeading___578 \h</w:instrText>
        </w:r>
        <w:r>
          <w:fldChar w:fldCharType="separate"/>
        </w:r>
        <w:r>
          <w:t>4</w:t>
        </w:r>
        <w:r>
          <w:fldChar w:fldCharType="end"/>
        </w:r>
      </w:hyperlink>
    </w:p>
    <w:p w:rsidR="00AA7876" w:rsidRDefault="005E446D">
      <w:pPr>
        <w:pStyle w:val="21"/>
        <w:tabs>
          <w:tab w:val="clear" w:pos="9628"/>
          <w:tab w:val="right" w:leader="dot" w:pos="9638"/>
        </w:tabs>
      </w:pPr>
      <w:hyperlink w:anchor="__RefHeading___579" w:history="1">
        <w:r>
          <w:t>3. Цели регулирования и принципы осуществления закупок</w:t>
        </w:r>
        <w:r>
          <w:tab/>
        </w:r>
        <w:r>
          <w:fldChar w:fldCharType="begin"/>
        </w:r>
        <w:r>
          <w:instrText>PAGEREF __RefHeading___579 \h</w:instrText>
        </w:r>
        <w:r>
          <w:fldChar w:fldCharType="separate"/>
        </w:r>
        <w:r>
          <w:t>5</w:t>
        </w:r>
        <w:r>
          <w:fldChar w:fldCharType="end"/>
        </w:r>
      </w:hyperlink>
    </w:p>
    <w:p w:rsidR="00AA7876" w:rsidRDefault="005E446D">
      <w:pPr>
        <w:pStyle w:val="21"/>
        <w:tabs>
          <w:tab w:val="clear" w:pos="9628"/>
          <w:tab w:val="right" w:leader="dot" w:pos="9638"/>
        </w:tabs>
      </w:pPr>
      <w:hyperlink w:anchor="__RefHeading___580" w:history="1">
        <w:r>
          <w:t>4. Правовые основы осуществления закупок заказчиком</w:t>
        </w:r>
        <w:r>
          <w:tab/>
        </w:r>
        <w:r>
          <w:fldChar w:fldCharType="begin"/>
        </w:r>
        <w:r>
          <w:instrText>PAGEREF __RefHeading___580 \h</w:instrText>
        </w:r>
        <w:r>
          <w:fldChar w:fldCharType="separate"/>
        </w:r>
        <w:r>
          <w:t>6</w:t>
        </w:r>
        <w:r>
          <w:fldChar w:fldCharType="end"/>
        </w:r>
      </w:hyperlink>
    </w:p>
    <w:p w:rsidR="00AA7876" w:rsidRDefault="005E446D">
      <w:pPr>
        <w:pStyle w:val="21"/>
        <w:tabs>
          <w:tab w:val="clear" w:pos="9628"/>
          <w:tab w:val="right" w:leader="dot" w:pos="9638"/>
        </w:tabs>
      </w:pPr>
      <w:hyperlink w:anchor="__RefHeading___581" w:history="1">
        <w:r>
          <w:t>5. Информационное обес</w:t>
        </w:r>
        <w:r>
          <w:t>печение закупок</w:t>
        </w:r>
        <w:r>
          <w:tab/>
        </w:r>
        <w:r>
          <w:fldChar w:fldCharType="begin"/>
        </w:r>
        <w:r>
          <w:instrText>PAGEREF __RefHeading___581 \h</w:instrText>
        </w:r>
        <w:r>
          <w:fldChar w:fldCharType="separate"/>
        </w:r>
        <w:r>
          <w:t>6</w:t>
        </w:r>
        <w:r>
          <w:fldChar w:fldCharType="end"/>
        </w:r>
      </w:hyperlink>
    </w:p>
    <w:p w:rsidR="00AA7876" w:rsidRDefault="005E446D">
      <w:pPr>
        <w:pStyle w:val="21"/>
        <w:tabs>
          <w:tab w:val="clear" w:pos="9628"/>
          <w:tab w:val="right" w:leader="dot" w:pos="9638"/>
        </w:tabs>
      </w:pPr>
      <w:hyperlink w:anchor="__RefHeading___582" w:history="1">
        <w:r>
          <w:t>6. Планирование закупок</w:t>
        </w:r>
        <w:r>
          <w:tab/>
        </w:r>
        <w:r>
          <w:fldChar w:fldCharType="begin"/>
        </w:r>
        <w:r>
          <w:instrText>PAGEREF __RefHeading___582 \h</w:instrText>
        </w:r>
        <w:r>
          <w:fldChar w:fldCharType="separate"/>
        </w:r>
        <w:r>
          <w:t>8</w:t>
        </w:r>
        <w:r>
          <w:fldChar w:fldCharType="end"/>
        </w:r>
      </w:hyperlink>
    </w:p>
    <w:p w:rsidR="00AA7876" w:rsidRDefault="005E446D">
      <w:pPr>
        <w:pStyle w:val="21"/>
        <w:tabs>
          <w:tab w:val="clear" w:pos="9628"/>
          <w:tab w:val="right" w:leader="dot" w:pos="9638"/>
        </w:tabs>
      </w:pPr>
      <w:hyperlink w:anchor="__RefHeading___583" w:history="1">
        <w:r>
          <w:t>7. Способы осуществления закупок</w:t>
        </w:r>
        <w:r>
          <w:tab/>
        </w:r>
        <w:r>
          <w:fldChar w:fldCharType="begin"/>
        </w:r>
        <w:r>
          <w:instrText>PAGEREF __RefHeading___583 \h</w:instrText>
        </w:r>
        <w:r>
          <w:fldChar w:fldCharType="separate"/>
        </w:r>
        <w:r>
          <w:t>9</w:t>
        </w:r>
        <w:r>
          <w:fldChar w:fldCharType="end"/>
        </w:r>
      </w:hyperlink>
    </w:p>
    <w:p w:rsidR="00AA7876" w:rsidRDefault="005E446D">
      <w:pPr>
        <w:pStyle w:val="21"/>
        <w:tabs>
          <w:tab w:val="clear" w:pos="9628"/>
          <w:tab w:val="right" w:leader="dot" w:pos="9638"/>
        </w:tabs>
      </w:pPr>
      <w:hyperlink w:anchor="__RefHeading___584" w:history="1">
        <w:r>
          <w:t>8. Требования к изве</w:t>
        </w:r>
        <w:r>
          <w:t>щению об осуществлении закупки, документации о закупке</w:t>
        </w:r>
        <w:r>
          <w:tab/>
        </w:r>
        <w:r>
          <w:fldChar w:fldCharType="begin"/>
        </w:r>
        <w:r>
          <w:instrText>PAGEREF __RefHeading___584 \h</w:instrText>
        </w:r>
        <w:r>
          <w:fldChar w:fldCharType="separate"/>
        </w:r>
        <w:r>
          <w:t>11</w:t>
        </w:r>
        <w:r>
          <w:fldChar w:fldCharType="end"/>
        </w:r>
      </w:hyperlink>
    </w:p>
    <w:p w:rsidR="00AA7876" w:rsidRDefault="005E446D">
      <w:pPr>
        <w:pStyle w:val="21"/>
        <w:tabs>
          <w:tab w:val="clear" w:pos="9628"/>
          <w:tab w:val="right" w:leader="dot" w:pos="9638"/>
        </w:tabs>
      </w:pPr>
      <w:hyperlink w:anchor="__RefHeading___585" w:history="1">
        <w:r>
          <w:t>9. Разъяснения положений извещения об осуществлении конкурен</w:t>
        </w:r>
        <w:r>
          <w:t>тной закупки, запроса оферт в электронной форме и (или) документации о закупкеи внесение в них изменений</w:t>
        </w:r>
        <w:r>
          <w:tab/>
        </w:r>
        <w:r>
          <w:fldChar w:fldCharType="begin"/>
        </w:r>
        <w:r>
          <w:instrText>PAGEREF __RefHeading___585 \h</w:instrText>
        </w:r>
        <w:r>
          <w:fldChar w:fldCharType="separate"/>
        </w:r>
        <w:r>
          <w:t>16</w:t>
        </w:r>
        <w:r>
          <w:fldChar w:fldCharType="end"/>
        </w:r>
      </w:hyperlink>
    </w:p>
    <w:p w:rsidR="00AA7876" w:rsidRDefault="005E446D">
      <w:pPr>
        <w:pStyle w:val="21"/>
        <w:tabs>
          <w:tab w:val="clear" w:pos="9628"/>
          <w:tab w:val="right" w:leader="dot" w:pos="9638"/>
        </w:tabs>
      </w:pPr>
      <w:hyperlink w:anchor="__RefHeading___586" w:history="1">
        <w:r>
          <w:t>10. Началь</w:t>
        </w:r>
        <w:r>
          <w:t>ная (максимальная) цена договора, цена договора,заключаемого с единственным поставщиком (подрядчиком, исполнителем), начальная цена единицы (сумма цен единиц) товара, работы, услуги</w:t>
        </w:r>
        <w:r>
          <w:tab/>
        </w:r>
        <w:r>
          <w:fldChar w:fldCharType="begin"/>
        </w:r>
        <w:r>
          <w:instrText>PAGEREF __RefHeading___586 \h</w:instrText>
        </w:r>
        <w:r>
          <w:fldChar w:fldCharType="separate"/>
        </w:r>
        <w:r>
          <w:t>17</w:t>
        </w:r>
        <w:r>
          <w:fldChar w:fldCharType="end"/>
        </w:r>
      </w:hyperlink>
    </w:p>
    <w:p w:rsidR="00AA7876" w:rsidRDefault="005E446D">
      <w:pPr>
        <w:pStyle w:val="21"/>
        <w:tabs>
          <w:tab w:val="clear" w:pos="9628"/>
          <w:tab w:val="right" w:leader="dot" w:pos="9638"/>
        </w:tabs>
      </w:pPr>
      <w:hyperlink w:anchor="__RefHeading___587" w:history="1">
        <w:r>
          <w:t>11. Правила описания предмета конкурентной закупки</w:t>
        </w:r>
        <w:r>
          <w:tab/>
        </w:r>
        <w:r>
          <w:fldChar w:fldCharType="begin"/>
        </w:r>
        <w:r>
          <w:instrText>PAGEREF __RefHeading___587 \h</w:instrText>
        </w:r>
        <w:r>
          <w:fldChar w:fldCharType="separate"/>
        </w:r>
        <w:r>
          <w:t>21</w:t>
        </w:r>
        <w:r>
          <w:fldChar w:fldCharType="end"/>
        </w:r>
      </w:hyperlink>
    </w:p>
    <w:p w:rsidR="00AA7876" w:rsidRDefault="005E446D">
      <w:pPr>
        <w:pStyle w:val="21"/>
        <w:tabs>
          <w:tab w:val="clear" w:pos="9628"/>
          <w:tab w:val="right" w:leader="dot" w:pos="9638"/>
        </w:tabs>
      </w:pPr>
      <w:hyperlink w:anchor="__RefHeading___588" w:history="1">
        <w:r>
          <w:t>12. Требования к участникам закупки</w:t>
        </w:r>
        <w:r>
          <w:tab/>
        </w:r>
        <w:r>
          <w:fldChar w:fldCharType="begin"/>
        </w:r>
        <w:r>
          <w:instrText>PAGEREF __RefHeading___588 \h</w:instrText>
        </w:r>
        <w:r>
          <w:fldChar w:fldCharType="separate"/>
        </w:r>
        <w:r>
          <w:t>22</w:t>
        </w:r>
        <w:r>
          <w:fldChar w:fldCharType="end"/>
        </w:r>
      </w:hyperlink>
    </w:p>
    <w:p w:rsidR="00AA7876" w:rsidRDefault="005E446D">
      <w:pPr>
        <w:pStyle w:val="21"/>
        <w:tabs>
          <w:tab w:val="clear" w:pos="9628"/>
          <w:tab w:val="right" w:leader="dot" w:pos="9638"/>
        </w:tabs>
      </w:pPr>
      <w:hyperlink w:anchor="__RefHeading___589" w:history="1">
        <w:r>
          <w:t>13. Предоставление национального режима при осуществлении закупок</w:t>
        </w:r>
        <w:r>
          <w:tab/>
        </w:r>
        <w:r>
          <w:fldChar w:fldCharType="begin"/>
        </w:r>
        <w:r>
          <w:instrText xml:space="preserve">PAGEREF </w:instrText>
        </w:r>
        <w:r>
          <w:instrText>__RefHeading___589 \h</w:instrText>
        </w:r>
        <w:r>
          <w:fldChar w:fldCharType="separate"/>
        </w:r>
        <w:r>
          <w:t>25</w:t>
        </w:r>
        <w:r>
          <w:fldChar w:fldCharType="end"/>
        </w:r>
      </w:hyperlink>
    </w:p>
    <w:p w:rsidR="00AA7876" w:rsidRDefault="005E446D">
      <w:pPr>
        <w:pStyle w:val="21"/>
        <w:tabs>
          <w:tab w:val="clear" w:pos="9628"/>
          <w:tab w:val="right" w:leader="dot" w:pos="9638"/>
        </w:tabs>
      </w:pPr>
      <w:hyperlink w:anchor="__RefHeading___590" w:history="1">
        <w:r>
          <w:t>14. Особенности проведения совместных закупок</w:t>
        </w:r>
        <w:r>
          <w:tab/>
        </w:r>
        <w:r>
          <w:fldChar w:fldCharType="begin"/>
        </w:r>
        <w:r>
          <w:instrText>PAGEREF __RefHeading___590 \h</w:instrText>
        </w:r>
        <w:r>
          <w:fldChar w:fldCharType="separate"/>
        </w:r>
        <w:r>
          <w:t>25</w:t>
        </w:r>
        <w:r>
          <w:fldChar w:fldCharType="end"/>
        </w:r>
      </w:hyperlink>
    </w:p>
    <w:p w:rsidR="00AA7876" w:rsidRDefault="005E446D">
      <w:pPr>
        <w:pStyle w:val="21"/>
        <w:tabs>
          <w:tab w:val="clear" w:pos="9628"/>
          <w:tab w:val="right" w:leader="dot" w:pos="9638"/>
        </w:tabs>
      </w:pPr>
      <w:hyperlink w:anchor="__RefHeading___591" w:history="1">
        <w:r>
          <w:t>15. Особенности участия субъектов малого и среднего предпринимательства в закупках</w:t>
        </w:r>
        <w:r>
          <w:tab/>
        </w:r>
        <w:r>
          <w:fldChar w:fldCharType="begin"/>
        </w:r>
        <w:r>
          <w:instrText>PAGEREF __RefHeading___591 \h</w:instrText>
        </w:r>
        <w:r>
          <w:fldChar w:fldCharType="separate"/>
        </w:r>
        <w:r>
          <w:t>26</w:t>
        </w:r>
        <w:r>
          <w:fldChar w:fldCharType="end"/>
        </w:r>
      </w:hyperlink>
    </w:p>
    <w:p w:rsidR="00AA7876" w:rsidRDefault="005E446D">
      <w:pPr>
        <w:pStyle w:val="21"/>
        <w:tabs>
          <w:tab w:val="clear" w:pos="9628"/>
          <w:tab w:val="right" w:leader="dot" w:pos="9638"/>
        </w:tabs>
      </w:pPr>
      <w:hyperlink w:anchor="__RefHeading___592" w:history="1">
        <w:r>
          <w:t>16. Особенности проведения закупок с переторжкой</w:t>
        </w:r>
        <w:r>
          <w:tab/>
        </w:r>
        <w:r>
          <w:fldChar w:fldCharType="begin"/>
        </w:r>
        <w:r>
          <w:instrText>PAGEREF __RefHeading___592 \h</w:instrText>
        </w:r>
        <w:r>
          <w:fldChar w:fldCharType="separate"/>
        </w:r>
        <w:r>
          <w:t>28</w:t>
        </w:r>
        <w:r>
          <w:fldChar w:fldCharType="end"/>
        </w:r>
      </w:hyperlink>
    </w:p>
    <w:p w:rsidR="00AA7876" w:rsidRDefault="005E446D">
      <w:pPr>
        <w:pStyle w:val="21"/>
        <w:tabs>
          <w:tab w:val="clear" w:pos="9628"/>
          <w:tab w:val="right" w:leader="dot" w:pos="9638"/>
        </w:tabs>
      </w:pPr>
      <w:hyperlink w:anchor="__RefHeading___593" w:history="1">
        <w:r>
          <w:t>17. Особенности проведения закупок с</w:t>
        </w:r>
        <w:r>
          <w:t xml:space="preserve"> неопределенным объемом товаров, работ, услуг</w:t>
        </w:r>
        <w:r>
          <w:tab/>
        </w:r>
        <w:r>
          <w:fldChar w:fldCharType="begin"/>
        </w:r>
        <w:r>
          <w:instrText>PAGEREF __RefHeading___593 \h</w:instrText>
        </w:r>
        <w:r>
          <w:fldChar w:fldCharType="separate"/>
        </w:r>
        <w:r>
          <w:t>29</w:t>
        </w:r>
        <w:r>
          <w:fldChar w:fldCharType="end"/>
        </w:r>
      </w:hyperlink>
    </w:p>
    <w:p w:rsidR="00AA7876" w:rsidRDefault="005E446D">
      <w:pPr>
        <w:pStyle w:val="21"/>
        <w:tabs>
          <w:tab w:val="clear" w:pos="9628"/>
          <w:tab w:val="right" w:leader="dot" w:pos="9638"/>
        </w:tabs>
      </w:pPr>
      <w:hyperlink w:anchor="__RefHeading___594" w:history="1">
        <w:r>
          <w:t>18. Особенности проведения зонтичных закупок</w:t>
        </w:r>
        <w:r>
          <w:tab/>
        </w:r>
        <w:r>
          <w:fldChar w:fldCharType="begin"/>
        </w:r>
        <w:r>
          <w:instrText>PAGEREF __RefHeading___59</w:instrText>
        </w:r>
        <w:r>
          <w:instrText>4 \h</w:instrText>
        </w:r>
        <w:r>
          <w:fldChar w:fldCharType="separate"/>
        </w:r>
        <w:r>
          <w:t>31</w:t>
        </w:r>
        <w:r>
          <w:fldChar w:fldCharType="end"/>
        </w:r>
      </w:hyperlink>
    </w:p>
    <w:p w:rsidR="00AA7876" w:rsidRDefault="005E446D">
      <w:pPr>
        <w:pStyle w:val="21"/>
        <w:tabs>
          <w:tab w:val="clear" w:pos="9628"/>
          <w:tab w:val="right" w:leader="dot" w:pos="9638"/>
        </w:tabs>
      </w:pPr>
      <w:hyperlink w:anchor="__RefHeading___595" w:history="1">
        <w:r>
          <w:t>19. Особенности участия в закупках коллективных участников</w:t>
        </w:r>
        <w:r>
          <w:tab/>
        </w:r>
        <w:r>
          <w:fldChar w:fldCharType="begin"/>
        </w:r>
        <w:r>
          <w:instrText>PAGEREF __RefHeading___595 \h</w:instrText>
        </w:r>
        <w:r>
          <w:fldChar w:fldCharType="separate"/>
        </w:r>
        <w:r>
          <w:t>32</w:t>
        </w:r>
        <w:r>
          <w:fldChar w:fldCharType="end"/>
        </w:r>
      </w:hyperlink>
    </w:p>
    <w:p w:rsidR="00AA7876" w:rsidRDefault="005E446D">
      <w:pPr>
        <w:pStyle w:val="21"/>
        <w:tabs>
          <w:tab w:val="clear" w:pos="9628"/>
          <w:tab w:val="right" w:leader="dot" w:pos="9638"/>
        </w:tabs>
      </w:pPr>
      <w:hyperlink w:anchor="__RefHeading___596" w:history="1">
        <w:r>
          <w:t>20. Обеспечение заявки на участие в закупке</w:t>
        </w:r>
        <w:r>
          <w:tab/>
        </w:r>
        <w:r>
          <w:fldChar w:fldCharType="begin"/>
        </w:r>
        <w:r>
          <w:instrText>PAGEREF __RefHeading___596 \h</w:instrText>
        </w:r>
        <w:r>
          <w:fldChar w:fldCharType="separate"/>
        </w:r>
        <w:r>
          <w:t>34</w:t>
        </w:r>
        <w:r>
          <w:fldChar w:fldCharType="end"/>
        </w:r>
      </w:hyperlink>
    </w:p>
    <w:p w:rsidR="00AA7876" w:rsidRDefault="005E446D">
      <w:pPr>
        <w:pStyle w:val="21"/>
        <w:tabs>
          <w:tab w:val="clear" w:pos="9628"/>
          <w:tab w:val="right" w:leader="dot" w:pos="9638"/>
        </w:tabs>
      </w:pPr>
      <w:hyperlink w:anchor="__RefHeading___597" w:history="1">
        <w:r>
          <w:t>21. Требован</w:t>
        </w:r>
        <w:r>
          <w:t>ия к банковской гарантии</w:t>
        </w:r>
        <w:r>
          <w:tab/>
        </w:r>
        <w:r>
          <w:fldChar w:fldCharType="begin"/>
        </w:r>
        <w:r>
          <w:instrText>PAGEREF __RefHeading___597 \h</w:instrText>
        </w:r>
        <w:r>
          <w:fldChar w:fldCharType="separate"/>
        </w:r>
        <w:r>
          <w:t>36</w:t>
        </w:r>
        <w:r>
          <w:fldChar w:fldCharType="end"/>
        </w:r>
      </w:hyperlink>
    </w:p>
    <w:p w:rsidR="00AA7876" w:rsidRDefault="005E446D">
      <w:pPr>
        <w:pStyle w:val="21"/>
        <w:tabs>
          <w:tab w:val="clear" w:pos="9628"/>
          <w:tab w:val="right" w:leader="dot" w:pos="9638"/>
        </w:tabs>
      </w:pPr>
      <w:hyperlink w:anchor="__RefHeading___598" w:history="1">
        <w:r>
          <w:t>22. Обеспечение исполнения договора и гарантийных обязательств</w:t>
        </w:r>
        <w:r>
          <w:tab/>
        </w:r>
        <w:r>
          <w:fldChar w:fldCharType="begin"/>
        </w:r>
        <w:r>
          <w:instrText xml:space="preserve">PAGEREF __RefHeading___598 </w:instrText>
        </w:r>
        <w:r>
          <w:instrText>\h</w:instrText>
        </w:r>
        <w:r>
          <w:fldChar w:fldCharType="separate"/>
        </w:r>
        <w:r>
          <w:t>38</w:t>
        </w:r>
        <w:r>
          <w:fldChar w:fldCharType="end"/>
        </w:r>
      </w:hyperlink>
    </w:p>
    <w:p w:rsidR="00AA7876" w:rsidRDefault="005E446D">
      <w:pPr>
        <w:pStyle w:val="21"/>
        <w:tabs>
          <w:tab w:val="clear" w:pos="9628"/>
          <w:tab w:val="right" w:leader="dot" w:pos="9638"/>
        </w:tabs>
      </w:pPr>
      <w:hyperlink w:anchor="__RefHeading___599" w:history="1">
        <w:r>
          <w:t>23. Антидемпинговые меры</w:t>
        </w:r>
        <w:r>
          <w:tab/>
        </w:r>
        <w:r>
          <w:fldChar w:fldCharType="begin"/>
        </w:r>
        <w:r>
          <w:instrText>PAGEREF __RefHeading___599 \h</w:instrText>
        </w:r>
        <w:r>
          <w:fldChar w:fldCharType="separate"/>
        </w:r>
        <w:r>
          <w:t>42</w:t>
        </w:r>
        <w:r>
          <w:fldChar w:fldCharType="end"/>
        </w:r>
      </w:hyperlink>
    </w:p>
    <w:p w:rsidR="00AA7876" w:rsidRDefault="005E446D">
      <w:pPr>
        <w:pStyle w:val="21"/>
        <w:tabs>
          <w:tab w:val="clear" w:pos="9628"/>
          <w:tab w:val="right" w:leader="dot" w:pos="9638"/>
        </w:tabs>
      </w:pPr>
      <w:hyperlink w:anchor="__RefHeading___600" w:history="1">
        <w:r>
          <w:t>24. Комиссия по осуществлению закупок</w:t>
        </w:r>
        <w:r>
          <w:tab/>
        </w:r>
        <w:r>
          <w:fldChar w:fldCharType="begin"/>
        </w:r>
        <w:r>
          <w:instrText>PAGEREF __RefHeading___600 \h</w:instrText>
        </w:r>
        <w:r>
          <w:fldChar w:fldCharType="separate"/>
        </w:r>
        <w:r>
          <w:t>43</w:t>
        </w:r>
        <w:r>
          <w:fldChar w:fldCharType="end"/>
        </w:r>
      </w:hyperlink>
    </w:p>
    <w:p w:rsidR="00AA7876" w:rsidRDefault="005E446D">
      <w:pPr>
        <w:pStyle w:val="21"/>
        <w:tabs>
          <w:tab w:val="clear" w:pos="9628"/>
          <w:tab w:val="right" w:leader="dot" w:pos="9638"/>
        </w:tabs>
      </w:pPr>
      <w:hyperlink w:anchor="__RefHeading___601" w:history="1">
        <w:r>
          <w:t>25. Отмена закупки</w:t>
        </w:r>
        <w:r>
          <w:tab/>
        </w:r>
        <w:r>
          <w:fldChar w:fldCharType="begin"/>
        </w:r>
        <w:r>
          <w:instrText>PAGEREF __RefHeading___601 \h</w:instrText>
        </w:r>
        <w:r>
          <w:fldChar w:fldCharType="separate"/>
        </w:r>
        <w:r>
          <w:t>45</w:t>
        </w:r>
        <w:r>
          <w:fldChar w:fldCharType="end"/>
        </w:r>
      </w:hyperlink>
    </w:p>
    <w:p w:rsidR="00AA7876" w:rsidRDefault="005E446D">
      <w:pPr>
        <w:pStyle w:val="21"/>
        <w:tabs>
          <w:tab w:val="clear" w:pos="9628"/>
          <w:tab w:val="right" w:leader="dot" w:pos="9638"/>
        </w:tabs>
      </w:pPr>
      <w:hyperlink w:anchor="__RefHeading___602" w:history="1">
        <w:r>
          <w:t>26. Заключение договора по результатам закупки</w:t>
        </w:r>
        <w:r>
          <w:tab/>
        </w:r>
        <w:r>
          <w:fldChar w:fldCharType="begin"/>
        </w:r>
        <w:r>
          <w:instrText>PAGEREF __RefHeading___602 \h</w:instrText>
        </w:r>
        <w:r>
          <w:fldChar w:fldCharType="separate"/>
        </w:r>
        <w:r>
          <w:t>45</w:t>
        </w:r>
        <w:r>
          <w:fldChar w:fldCharType="end"/>
        </w:r>
      </w:hyperlink>
    </w:p>
    <w:p w:rsidR="00AA7876" w:rsidRDefault="005E446D">
      <w:pPr>
        <w:pStyle w:val="21"/>
        <w:tabs>
          <w:tab w:val="clear" w:pos="9628"/>
          <w:tab w:val="right" w:leader="dot" w:pos="9638"/>
        </w:tabs>
      </w:pPr>
      <w:hyperlink w:anchor="__RefHeading___603" w:history="1">
        <w:r>
          <w:t>27. Исполнение договора</w:t>
        </w:r>
        <w:r>
          <w:tab/>
        </w:r>
        <w:r>
          <w:fldChar w:fldCharType="begin"/>
        </w:r>
        <w:r>
          <w:instrText>PAGEREF __RefHeading___603 \h</w:instrText>
        </w:r>
        <w:r>
          <w:fldChar w:fldCharType="separate"/>
        </w:r>
        <w:r>
          <w:t>49</w:t>
        </w:r>
        <w:r>
          <w:fldChar w:fldCharType="end"/>
        </w:r>
      </w:hyperlink>
    </w:p>
    <w:p w:rsidR="00AA7876" w:rsidRDefault="005E446D">
      <w:pPr>
        <w:pStyle w:val="21"/>
        <w:tabs>
          <w:tab w:val="clear" w:pos="9628"/>
          <w:tab w:val="right" w:leader="dot" w:pos="9638"/>
        </w:tabs>
      </w:pPr>
      <w:hyperlink w:anchor="__RefHeading___604" w:history="1">
        <w:r>
          <w:t>28. Изменение, расторжение договора</w:t>
        </w:r>
        <w:r>
          <w:tab/>
        </w:r>
        <w:r>
          <w:fldChar w:fldCharType="begin"/>
        </w:r>
        <w:r>
          <w:instrText>PAGEREF __RefHeading___604 \h</w:instrText>
        </w:r>
        <w:r>
          <w:fldChar w:fldCharType="separate"/>
        </w:r>
        <w:r>
          <w:t>50</w:t>
        </w:r>
        <w:r>
          <w:fldChar w:fldCharType="end"/>
        </w:r>
      </w:hyperlink>
    </w:p>
    <w:p w:rsidR="00AA7876" w:rsidRDefault="005E446D">
      <w:pPr>
        <w:pStyle w:val="21"/>
        <w:tabs>
          <w:tab w:val="clear" w:pos="9628"/>
          <w:tab w:val="right" w:leader="dot" w:pos="9638"/>
        </w:tabs>
      </w:pPr>
      <w:hyperlink w:anchor="__RefHeading___605" w:history="1">
        <w:r>
          <w:t>29. Отчетность в сфере закупок</w:t>
        </w:r>
        <w:r>
          <w:tab/>
        </w:r>
        <w:r>
          <w:fldChar w:fldCharType="begin"/>
        </w:r>
        <w:r>
          <w:instrText>PAGEREF __RefHeading___605 \h</w:instrText>
        </w:r>
        <w:r>
          <w:fldChar w:fldCharType="separate"/>
        </w:r>
        <w:r>
          <w:t>52</w:t>
        </w:r>
        <w:r>
          <w:fldChar w:fldCharType="end"/>
        </w:r>
      </w:hyperlink>
    </w:p>
    <w:p w:rsidR="00AA7876" w:rsidRDefault="005E446D">
      <w:pPr>
        <w:pStyle w:val="1f2"/>
        <w:tabs>
          <w:tab w:val="clear" w:pos="9628"/>
          <w:tab w:val="right" w:leader="dot" w:pos="9638"/>
        </w:tabs>
      </w:pPr>
      <w:hyperlink w:anchor="__RefHeading___606" w:history="1">
        <w:r>
          <w:t>30. Условия применения и порядок проведения конкурса</w:t>
        </w:r>
        <w:r>
          <w:tab/>
        </w:r>
        <w:r>
          <w:fldChar w:fldCharType="begin"/>
        </w:r>
        <w:r>
          <w:instrText>PAGER</w:instrText>
        </w:r>
        <w:r>
          <w:instrText>EF __RefHeading___606 \h</w:instrText>
        </w:r>
        <w:r>
          <w:fldChar w:fldCharType="separate"/>
        </w:r>
        <w:r>
          <w:t>53</w:t>
        </w:r>
        <w:r>
          <w:fldChar w:fldCharType="end"/>
        </w:r>
      </w:hyperlink>
    </w:p>
    <w:p w:rsidR="00AA7876" w:rsidRDefault="005E446D">
      <w:pPr>
        <w:pStyle w:val="21"/>
        <w:tabs>
          <w:tab w:val="clear" w:pos="9628"/>
          <w:tab w:val="right" w:leader="dot" w:pos="9638"/>
        </w:tabs>
      </w:pPr>
      <w:hyperlink w:anchor="__RefHeading___607" w:history="1">
        <w:r>
          <w:t>31. Извещение о проведении конкурса, конкурсная документация</w:t>
        </w:r>
        <w:r>
          <w:tab/>
        </w:r>
        <w:r>
          <w:fldChar w:fldCharType="begin"/>
        </w:r>
        <w:r>
          <w:instrText>PAGEREF __RefHeading___607 \h</w:instrText>
        </w:r>
        <w:r>
          <w:fldChar w:fldCharType="separate"/>
        </w:r>
        <w:r>
          <w:t>54</w:t>
        </w:r>
        <w:r>
          <w:fldChar w:fldCharType="end"/>
        </w:r>
      </w:hyperlink>
    </w:p>
    <w:p w:rsidR="00AA7876" w:rsidRDefault="005E446D">
      <w:pPr>
        <w:pStyle w:val="21"/>
        <w:tabs>
          <w:tab w:val="clear" w:pos="9628"/>
          <w:tab w:val="right" w:leader="dot" w:pos="9638"/>
        </w:tabs>
      </w:pPr>
      <w:hyperlink w:anchor="__RefHeading___608" w:history="1">
        <w:r>
          <w:t>32. Порядок предоставления конкурсной документации</w:t>
        </w:r>
        <w:r>
          <w:tab/>
        </w:r>
        <w:r>
          <w:fldChar w:fldCharType="begin"/>
        </w:r>
        <w:r>
          <w:instrText>PAGEREF __RefHeading___608 \h</w:instrText>
        </w:r>
        <w:r>
          <w:fldChar w:fldCharType="separate"/>
        </w:r>
        <w:r>
          <w:t>55</w:t>
        </w:r>
        <w:r>
          <w:fldChar w:fldCharType="end"/>
        </w:r>
      </w:hyperlink>
    </w:p>
    <w:p w:rsidR="00AA7876" w:rsidRDefault="005E446D">
      <w:pPr>
        <w:pStyle w:val="21"/>
        <w:tabs>
          <w:tab w:val="clear" w:pos="9628"/>
          <w:tab w:val="right" w:leader="dot" w:pos="9638"/>
        </w:tabs>
      </w:pPr>
      <w:hyperlink w:anchor="__RefHeading___609" w:history="1">
        <w:r>
          <w:t>33. Критерии оценки заявок на участие в конкурсе</w:t>
        </w:r>
        <w:r>
          <w:tab/>
        </w:r>
        <w:r>
          <w:fldChar w:fldCharType="begin"/>
        </w:r>
        <w:r>
          <w:instrText>PAGEREF __RefHeading___609 \h</w:instrText>
        </w:r>
        <w:r>
          <w:fldChar w:fldCharType="separate"/>
        </w:r>
        <w:r>
          <w:t>56</w:t>
        </w:r>
        <w:r>
          <w:fldChar w:fldCharType="end"/>
        </w:r>
      </w:hyperlink>
    </w:p>
    <w:p w:rsidR="00AA7876" w:rsidRDefault="005E446D">
      <w:pPr>
        <w:pStyle w:val="21"/>
        <w:tabs>
          <w:tab w:val="clear" w:pos="9628"/>
          <w:tab w:val="right" w:leader="dot" w:pos="9638"/>
        </w:tabs>
      </w:pPr>
      <w:hyperlink w:anchor="__RefHeading___610" w:history="1">
        <w:r>
          <w:t>34. Содержание и порядок подачи заявок на участи</w:t>
        </w:r>
        <w:r>
          <w:t>е в конкурсе</w:t>
        </w:r>
        <w:r>
          <w:tab/>
        </w:r>
        <w:r>
          <w:fldChar w:fldCharType="begin"/>
        </w:r>
        <w:r>
          <w:instrText>PAGEREF __RefHeading___610 \h</w:instrText>
        </w:r>
        <w:r>
          <w:fldChar w:fldCharType="separate"/>
        </w:r>
        <w:r>
          <w:t>56</w:t>
        </w:r>
        <w:r>
          <w:fldChar w:fldCharType="end"/>
        </w:r>
      </w:hyperlink>
    </w:p>
    <w:p w:rsidR="00AA7876" w:rsidRDefault="005E446D">
      <w:pPr>
        <w:pStyle w:val="21"/>
        <w:tabs>
          <w:tab w:val="clear" w:pos="9628"/>
          <w:tab w:val="right" w:leader="dot" w:pos="9638"/>
        </w:tabs>
      </w:pPr>
      <w:hyperlink w:anchor="__RefHeading___611" w:history="1">
        <w:r>
          <w:t>35. Порядок вскрытия конвертов с заявками на участие в открытом конкурсе</w:t>
        </w:r>
        <w:r>
          <w:tab/>
        </w:r>
        <w:r>
          <w:fldChar w:fldCharType="begin"/>
        </w:r>
        <w:r>
          <w:instrText>PAGEREF __RefHeading___611 \h</w:instrText>
        </w:r>
        <w:r>
          <w:fldChar w:fldCharType="separate"/>
        </w:r>
        <w:r>
          <w:t>62</w:t>
        </w:r>
        <w:r>
          <w:fldChar w:fldCharType="end"/>
        </w:r>
      </w:hyperlink>
    </w:p>
    <w:p w:rsidR="00AA7876" w:rsidRDefault="005E446D">
      <w:pPr>
        <w:pStyle w:val="21"/>
        <w:tabs>
          <w:tab w:val="clear" w:pos="9628"/>
          <w:tab w:val="right" w:leader="dot" w:pos="9638"/>
        </w:tabs>
      </w:pPr>
      <w:hyperlink w:anchor="__RefHeading___612" w:history="1">
        <w:r>
          <w:t>36. Порядок рассмотрения и оценки заявок на участие в конкурсе</w:t>
        </w:r>
        <w:r>
          <w:tab/>
        </w:r>
        <w:r>
          <w:fldChar w:fldCharType="begin"/>
        </w:r>
        <w:r>
          <w:instrText>PAGEREF __RefHeading___612 \h</w:instrText>
        </w:r>
        <w:r>
          <w:fldChar w:fldCharType="separate"/>
        </w:r>
        <w:r>
          <w:t>63</w:t>
        </w:r>
        <w:r>
          <w:fldChar w:fldCharType="end"/>
        </w:r>
      </w:hyperlink>
    </w:p>
    <w:p w:rsidR="00AA7876" w:rsidRDefault="005E446D">
      <w:pPr>
        <w:pStyle w:val="21"/>
        <w:tabs>
          <w:tab w:val="clear" w:pos="9628"/>
          <w:tab w:val="right" w:leader="dot" w:pos="9638"/>
        </w:tabs>
      </w:pPr>
      <w:hyperlink w:anchor="__RefHeading___613" w:history="1">
        <w:r>
          <w:t>37. Особенности проведения конкурса в электронной форме</w:t>
        </w:r>
        <w:r>
          <w:tab/>
        </w:r>
        <w:r>
          <w:fldChar w:fldCharType="begin"/>
        </w:r>
        <w:r>
          <w:instrText>PAGEREF __RefHeading___613 \h</w:instrText>
        </w:r>
        <w:r>
          <w:fldChar w:fldCharType="separate"/>
        </w:r>
        <w:r>
          <w:t>67</w:t>
        </w:r>
        <w:r>
          <w:fldChar w:fldCharType="end"/>
        </w:r>
      </w:hyperlink>
    </w:p>
    <w:p w:rsidR="00AA7876" w:rsidRDefault="005E446D">
      <w:pPr>
        <w:pStyle w:val="1f2"/>
        <w:tabs>
          <w:tab w:val="clear" w:pos="9628"/>
          <w:tab w:val="right" w:leader="dot" w:pos="9638"/>
        </w:tabs>
      </w:pPr>
      <w:hyperlink w:anchor="__RefHeading___614" w:history="1">
        <w:r>
          <w:t>38. Условия применения и порядок проведения аукциона</w:t>
        </w:r>
        <w:r>
          <w:tab/>
        </w:r>
        <w:r>
          <w:fldChar w:fldCharType="begin"/>
        </w:r>
        <w:r>
          <w:instrText>PAGEREF __RefHeading___614 \h</w:instrText>
        </w:r>
        <w:r>
          <w:fldChar w:fldCharType="separate"/>
        </w:r>
        <w:r>
          <w:t>68</w:t>
        </w:r>
        <w:r>
          <w:fldChar w:fldCharType="end"/>
        </w:r>
      </w:hyperlink>
    </w:p>
    <w:p w:rsidR="00AA7876" w:rsidRDefault="005E446D">
      <w:pPr>
        <w:pStyle w:val="21"/>
        <w:tabs>
          <w:tab w:val="clear" w:pos="9628"/>
          <w:tab w:val="right" w:leader="dot" w:pos="9638"/>
        </w:tabs>
      </w:pPr>
      <w:hyperlink w:anchor="__RefHeading___615" w:history="1">
        <w:r>
          <w:t>39. Извещение о проведении аукциона, аукционная документация</w:t>
        </w:r>
        <w:r>
          <w:tab/>
        </w:r>
        <w:r>
          <w:fldChar w:fldCharType="begin"/>
        </w:r>
        <w:r>
          <w:instrText>PAGEREF __RefHeading___615 \h</w:instrText>
        </w:r>
        <w:r>
          <w:fldChar w:fldCharType="separate"/>
        </w:r>
        <w:r>
          <w:t>70</w:t>
        </w:r>
        <w:r>
          <w:fldChar w:fldCharType="end"/>
        </w:r>
      </w:hyperlink>
    </w:p>
    <w:p w:rsidR="00AA7876" w:rsidRDefault="005E446D">
      <w:pPr>
        <w:pStyle w:val="21"/>
        <w:tabs>
          <w:tab w:val="clear" w:pos="9628"/>
          <w:tab w:val="right" w:leader="dot" w:pos="9638"/>
        </w:tabs>
      </w:pPr>
      <w:hyperlink w:anchor="__RefHeading___616" w:history="1">
        <w:r>
          <w:t>40. Содерж</w:t>
        </w:r>
        <w:r>
          <w:t>ание и порядок подачи заявок на участие в аукционе</w:t>
        </w:r>
        <w:r>
          <w:tab/>
        </w:r>
        <w:r>
          <w:fldChar w:fldCharType="begin"/>
        </w:r>
        <w:r>
          <w:instrText>PAGEREF __RefHeading___616 \h</w:instrText>
        </w:r>
        <w:r>
          <w:fldChar w:fldCharType="separate"/>
        </w:r>
        <w:r>
          <w:t>70</w:t>
        </w:r>
        <w:r>
          <w:fldChar w:fldCharType="end"/>
        </w:r>
      </w:hyperlink>
    </w:p>
    <w:p w:rsidR="00AA7876" w:rsidRDefault="005E446D">
      <w:pPr>
        <w:pStyle w:val="21"/>
        <w:tabs>
          <w:tab w:val="clear" w:pos="9628"/>
          <w:tab w:val="right" w:leader="dot" w:pos="9638"/>
        </w:tabs>
      </w:pPr>
      <w:hyperlink w:anchor="__RefHeading___617" w:history="1">
        <w:r>
          <w:t>41. Порядок рассмотрения первых частей заявок на участие в аукци</w:t>
        </w:r>
        <w:r>
          <w:t>оне в электронной форме</w:t>
        </w:r>
        <w:r>
          <w:tab/>
        </w:r>
        <w:r>
          <w:fldChar w:fldCharType="begin"/>
        </w:r>
        <w:r>
          <w:instrText>PAGEREF __RefHeading___617 \h</w:instrText>
        </w:r>
        <w:r>
          <w:fldChar w:fldCharType="separate"/>
        </w:r>
        <w:r>
          <w:t>76</w:t>
        </w:r>
        <w:r>
          <w:fldChar w:fldCharType="end"/>
        </w:r>
      </w:hyperlink>
    </w:p>
    <w:p w:rsidR="00AA7876" w:rsidRDefault="005E446D">
      <w:pPr>
        <w:pStyle w:val="21"/>
        <w:tabs>
          <w:tab w:val="clear" w:pos="9628"/>
          <w:tab w:val="right" w:leader="dot" w:pos="9638"/>
        </w:tabs>
      </w:pPr>
      <w:hyperlink w:anchor="__RefHeading___618" w:history="1">
        <w:r>
          <w:t>42. Порядок рассмотрения единых заявок на участие в аукционе в электронной форме</w:t>
        </w:r>
        <w:r>
          <w:tab/>
        </w:r>
        <w:r>
          <w:fldChar w:fldCharType="begin"/>
        </w:r>
        <w:r>
          <w:instrText>PAGEREF __R</w:instrText>
        </w:r>
        <w:r>
          <w:instrText>efHeading___618 \h</w:instrText>
        </w:r>
        <w:r>
          <w:fldChar w:fldCharType="separate"/>
        </w:r>
        <w:r>
          <w:t>78</w:t>
        </w:r>
        <w:r>
          <w:fldChar w:fldCharType="end"/>
        </w:r>
      </w:hyperlink>
    </w:p>
    <w:p w:rsidR="00AA7876" w:rsidRDefault="005E446D">
      <w:pPr>
        <w:pStyle w:val="21"/>
        <w:tabs>
          <w:tab w:val="clear" w:pos="9628"/>
          <w:tab w:val="right" w:leader="dot" w:pos="9638"/>
        </w:tabs>
      </w:pPr>
      <w:hyperlink w:anchor="__RefHeading___619" w:history="1">
        <w:r>
          <w:t>43. Порядок проведения электронного аукциона</w:t>
        </w:r>
        <w:r>
          <w:tab/>
        </w:r>
        <w:r>
          <w:fldChar w:fldCharType="begin"/>
        </w:r>
        <w:r>
          <w:instrText>PAGEREF __RefHeading___619 \h</w:instrText>
        </w:r>
        <w:r>
          <w:fldChar w:fldCharType="separate"/>
        </w:r>
        <w:r>
          <w:t>80</w:t>
        </w:r>
        <w:r>
          <w:fldChar w:fldCharType="end"/>
        </w:r>
      </w:hyperlink>
    </w:p>
    <w:p w:rsidR="00AA7876" w:rsidRDefault="005E446D">
      <w:pPr>
        <w:pStyle w:val="21"/>
        <w:tabs>
          <w:tab w:val="clear" w:pos="9628"/>
          <w:tab w:val="right" w:leader="dot" w:pos="9638"/>
        </w:tabs>
      </w:pPr>
      <w:hyperlink w:anchor="__RefHeading___620" w:history="1">
        <w:r>
          <w:t>44. Порядок рассмотрения вторых частей заявок на участие в аукционев электронной форме, подведение итогов электронного аукциона</w:t>
        </w:r>
        <w:r>
          <w:tab/>
        </w:r>
        <w:r>
          <w:fldChar w:fldCharType="begin"/>
        </w:r>
        <w:r>
          <w:instrText>PAGEREF __RefHeading___620 \h</w:instrText>
        </w:r>
        <w:r>
          <w:fldChar w:fldCharType="separate"/>
        </w:r>
        <w:r>
          <w:t>81</w:t>
        </w:r>
        <w:r>
          <w:fldChar w:fldCharType="end"/>
        </w:r>
      </w:hyperlink>
    </w:p>
    <w:p w:rsidR="00AA7876" w:rsidRDefault="005E446D">
      <w:pPr>
        <w:pStyle w:val="21"/>
        <w:tabs>
          <w:tab w:val="clear" w:pos="9628"/>
          <w:tab w:val="right" w:leader="dot" w:pos="9638"/>
        </w:tabs>
      </w:pPr>
      <w:hyperlink w:anchor="__RefHeading___621" w:history="1">
        <w:r>
          <w:t>45. Особенности проведения открытого аукциона</w:t>
        </w:r>
        <w:r>
          <w:tab/>
        </w:r>
        <w:r>
          <w:fldChar w:fldCharType="begin"/>
        </w:r>
        <w:r>
          <w:instrText>PAGEREF __RefHeading___621 \h</w:instrText>
        </w:r>
        <w:r>
          <w:fldChar w:fldCharType="separate"/>
        </w:r>
        <w:r>
          <w:t>86</w:t>
        </w:r>
        <w:r>
          <w:fldChar w:fldCharType="end"/>
        </w:r>
      </w:hyperlink>
    </w:p>
    <w:p w:rsidR="00AA7876" w:rsidRDefault="005E446D">
      <w:pPr>
        <w:pStyle w:val="1f2"/>
        <w:tabs>
          <w:tab w:val="clear" w:pos="9628"/>
          <w:tab w:val="right" w:leader="dot" w:pos="9638"/>
        </w:tabs>
      </w:pPr>
      <w:hyperlink w:anchor="__RefHeading___622" w:history="1">
        <w:r>
          <w:t>46. Условия применения и порядок проведения запроса котировокв электронной форме.</w:t>
        </w:r>
        <w:r>
          <w:tab/>
        </w:r>
        <w:r>
          <w:fldChar w:fldCharType="begin"/>
        </w:r>
        <w:r>
          <w:instrText>PAGEREF __RefHeading___622 \h</w:instrText>
        </w:r>
        <w:r>
          <w:fldChar w:fldCharType="separate"/>
        </w:r>
        <w:r>
          <w:t>92</w:t>
        </w:r>
        <w:r>
          <w:fldChar w:fldCharType="end"/>
        </w:r>
      </w:hyperlink>
    </w:p>
    <w:p w:rsidR="00AA7876" w:rsidRDefault="005E446D">
      <w:pPr>
        <w:pStyle w:val="21"/>
        <w:tabs>
          <w:tab w:val="clear" w:pos="9628"/>
          <w:tab w:val="right" w:leader="dot" w:pos="9638"/>
        </w:tabs>
      </w:pPr>
      <w:hyperlink w:anchor="__RefHeading___623" w:history="1">
        <w:r>
          <w:t>47. Извещение о проведении запро</w:t>
        </w:r>
        <w:r>
          <w:t>са котировок в электронной форме</w:t>
        </w:r>
        <w:r>
          <w:tab/>
        </w:r>
        <w:r>
          <w:fldChar w:fldCharType="begin"/>
        </w:r>
        <w:r>
          <w:instrText>PAGEREF __RefHeading___623 \h</w:instrText>
        </w:r>
        <w:r>
          <w:fldChar w:fldCharType="separate"/>
        </w:r>
        <w:r>
          <w:t>93</w:t>
        </w:r>
        <w:r>
          <w:fldChar w:fldCharType="end"/>
        </w:r>
      </w:hyperlink>
    </w:p>
    <w:p w:rsidR="00AA7876" w:rsidRDefault="005E446D">
      <w:pPr>
        <w:pStyle w:val="21"/>
        <w:tabs>
          <w:tab w:val="clear" w:pos="9628"/>
          <w:tab w:val="right" w:leader="dot" w:pos="9638"/>
        </w:tabs>
      </w:pPr>
      <w:hyperlink w:anchor="__RefHeading___624" w:history="1">
        <w:r>
          <w:t>48. Порядок подачи заявок на участие в запросе котировок в электронной форме</w:t>
        </w:r>
        <w:r>
          <w:tab/>
        </w:r>
        <w:r>
          <w:fldChar w:fldCharType="begin"/>
        </w:r>
        <w:r>
          <w:instrText>PAGER</w:instrText>
        </w:r>
        <w:r>
          <w:instrText>EF __RefHeading___624 \h</w:instrText>
        </w:r>
        <w:r>
          <w:fldChar w:fldCharType="separate"/>
        </w:r>
        <w:r>
          <w:t>95</w:t>
        </w:r>
        <w:r>
          <w:fldChar w:fldCharType="end"/>
        </w:r>
      </w:hyperlink>
    </w:p>
    <w:p w:rsidR="00AA7876" w:rsidRDefault="005E446D">
      <w:pPr>
        <w:pStyle w:val="21"/>
        <w:tabs>
          <w:tab w:val="clear" w:pos="9628"/>
          <w:tab w:val="right" w:leader="dot" w:pos="9638"/>
        </w:tabs>
      </w:pPr>
      <w:hyperlink w:anchor="__RefHeading___625" w:history="1">
        <w:r>
          <w:t>49. Порядок открытия доступа к поданным заявкам, рассмотрения и оценки таких заявок на участие в запросе котировок в электронной форме</w:t>
        </w:r>
        <w:r>
          <w:tab/>
        </w:r>
        <w:r>
          <w:fldChar w:fldCharType="begin"/>
        </w:r>
        <w:r>
          <w:instrText>PAGEREF __RefHe</w:instrText>
        </w:r>
        <w:r>
          <w:instrText>ading___625 \h</w:instrText>
        </w:r>
        <w:r>
          <w:fldChar w:fldCharType="separate"/>
        </w:r>
        <w:r>
          <w:t>98</w:t>
        </w:r>
        <w:r>
          <w:fldChar w:fldCharType="end"/>
        </w:r>
      </w:hyperlink>
    </w:p>
    <w:p w:rsidR="00AA7876" w:rsidRDefault="005E446D">
      <w:pPr>
        <w:pStyle w:val="1f2"/>
        <w:tabs>
          <w:tab w:val="clear" w:pos="9628"/>
          <w:tab w:val="right" w:leader="dot" w:pos="9638"/>
        </w:tabs>
      </w:pPr>
      <w:hyperlink w:anchor="__RefHeading___626" w:history="1">
        <w:r>
          <w:t>50. Условия применения и порядок проведения запроса цен в электронной форме</w:t>
        </w:r>
        <w:r>
          <w:tab/>
        </w:r>
        <w:r>
          <w:fldChar w:fldCharType="begin"/>
        </w:r>
        <w:r>
          <w:instrText>PAGEREF __RefHeading___626 \h</w:instrText>
        </w:r>
        <w:r>
          <w:fldChar w:fldCharType="separate"/>
        </w:r>
        <w:r>
          <w:t>100</w:t>
        </w:r>
        <w:r>
          <w:fldChar w:fldCharType="end"/>
        </w:r>
      </w:hyperlink>
    </w:p>
    <w:p w:rsidR="00AA7876" w:rsidRDefault="005E446D">
      <w:pPr>
        <w:pStyle w:val="21"/>
        <w:tabs>
          <w:tab w:val="clear" w:pos="9628"/>
          <w:tab w:val="right" w:leader="dot" w:pos="9638"/>
        </w:tabs>
      </w:pPr>
      <w:hyperlink w:anchor="__RefHeading___627" w:history="1">
        <w:r>
          <w:t>51. Извещение и документация о проведении запроса ценв электронной форме</w:t>
        </w:r>
        <w:r>
          <w:tab/>
        </w:r>
        <w:r>
          <w:fldChar w:fldCharType="begin"/>
        </w:r>
        <w:r>
          <w:instrText>PAGEREF __RefHeading___627 \h</w:instrText>
        </w:r>
        <w:r>
          <w:fldChar w:fldCharType="separate"/>
        </w:r>
        <w:r>
          <w:t>101</w:t>
        </w:r>
        <w:r>
          <w:fldChar w:fldCharType="end"/>
        </w:r>
      </w:hyperlink>
    </w:p>
    <w:p w:rsidR="00AA7876" w:rsidRDefault="005E446D">
      <w:pPr>
        <w:pStyle w:val="21"/>
        <w:tabs>
          <w:tab w:val="clear" w:pos="9628"/>
          <w:tab w:val="right" w:leader="dot" w:pos="9638"/>
        </w:tabs>
      </w:pPr>
      <w:hyperlink w:anchor="__RefHeading___628" w:history="1">
        <w:r>
          <w:t>52. Порядок подачи заявок на участие в запросе цен в электронной форме</w:t>
        </w:r>
        <w:r>
          <w:tab/>
        </w:r>
        <w:r>
          <w:fldChar w:fldCharType="begin"/>
        </w:r>
        <w:r>
          <w:instrText>PAGEREF __RefHeading___628 \h</w:instrText>
        </w:r>
        <w:r>
          <w:fldChar w:fldCharType="separate"/>
        </w:r>
        <w:r>
          <w:t>101</w:t>
        </w:r>
        <w:r>
          <w:fldChar w:fldCharType="end"/>
        </w:r>
      </w:hyperlink>
    </w:p>
    <w:p w:rsidR="00AA7876" w:rsidRDefault="005E446D">
      <w:pPr>
        <w:pStyle w:val="21"/>
        <w:tabs>
          <w:tab w:val="clear" w:pos="9628"/>
          <w:tab w:val="right" w:leader="dot" w:pos="9638"/>
        </w:tabs>
      </w:pPr>
      <w:hyperlink w:anchor="__RefHeading___629" w:history="1">
        <w:r>
          <w:t>53. Порядок открытия доступа к заявкам на участие в запросе ценв электронной форме, рассмотрения и оценки таких заявок</w:t>
        </w:r>
        <w:r>
          <w:tab/>
        </w:r>
        <w:r>
          <w:fldChar w:fldCharType="begin"/>
        </w:r>
        <w:r>
          <w:instrText>PAGEREF __RefHeading___629 \h</w:instrText>
        </w:r>
        <w:r>
          <w:fldChar w:fldCharType="separate"/>
        </w:r>
        <w:r>
          <w:t>104</w:t>
        </w:r>
        <w:r>
          <w:fldChar w:fldCharType="end"/>
        </w:r>
      </w:hyperlink>
    </w:p>
    <w:p w:rsidR="00AA7876" w:rsidRDefault="005E446D">
      <w:pPr>
        <w:pStyle w:val="1f2"/>
        <w:tabs>
          <w:tab w:val="clear" w:pos="9628"/>
          <w:tab w:val="right" w:leader="dot" w:pos="9638"/>
        </w:tabs>
      </w:pPr>
      <w:hyperlink w:anchor="__RefHeading___630" w:history="1">
        <w:r>
          <w:t>54. Условия применения и порядок проведения запроса предложений в электронной форме.</w:t>
        </w:r>
        <w:r>
          <w:tab/>
        </w:r>
        <w:r>
          <w:fldChar w:fldCharType="begin"/>
        </w:r>
        <w:r>
          <w:instrText>PAGEREF __RefHeading___630 \h</w:instrText>
        </w:r>
        <w:r>
          <w:fldChar w:fldCharType="separate"/>
        </w:r>
        <w:r>
          <w:t>106</w:t>
        </w:r>
        <w:r>
          <w:fldChar w:fldCharType="end"/>
        </w:r>
      </w:hyperlink>
    </w:p>
    <w:p w:rsidR="00AA7876" w:rsidRDefault="005E446D">
      <w:pPr>
        <w:pStyle w:val="21"/>
        <w:tabs>
          <w:tab w:val="clear" w:pos="9628"/>
          <w:tab w:val="right" w:leader="dot" w:pos="9638"/>
        </w:tabs>
      </w:pPr>
      <w:hyperlink w:anchor="__RefHeading___631" w:history="1">
        <w:r>
          <w:t>55. Извещение и документация о проведении запроса предложений в электронной форме</w:t>
        </w:r>
        <w:r>
          <w:tab/>
        </w:r>
        <w:r>
          <w:fldChar w:fldCharType="begin"/>
        </w:r>
        <w:r>
          <w:instrText>PAGEREF __RefHeading___631 \h</w:instrText>
        </w:r>
        <w:r>
          <w:fldChar w:fldCharType="separate"/>
        </w:r>
        <w:r>
          <w:t>107</w:t>
        </w:r>
        <w:r>
          <w:fldChar w:fldCharType="end"/>
        </w:r>
      </w:hyperlink>
    </w:p>
    <w:p w:rsidR="00AA7876" w:rsidRDefault="005E446D">
      <w:pPr>
        <w:pStyle w:val="21"/>
        <w:tabs>
          <w:tab w:val="clear" w:pos="9628"/>
          <w:tab w:val="right" w:leader="dot" w:pos="9638"/>
        </w:tabs>
      </w:pPr>
      <w:hyperlink w:anchor="__RefHeading___632" w:history="1">
        <w:r>
          <w:t>56. Критерии оценки заявок на уч</w:t>
        </w:r>
        <w:r>
          <w:t>астие в запросе предложенийв электронной форме</w:t>
        </w:r>
        <w:r>
          <w:tab/>
        </w:r>
        <w:r>
          <w:fldChar w:fldCharType="begin"/>
        </w:r>
        <w:r>
          <w:instrText>PAGEREF __RefHeading___632 \h</w:instrText>
        </w:r>
        <w:r>
          <w:fldChar w:fldCharType="separate"/>
        </w:r>
        <w:r>
          <w:t>107</w:t>
        </w:r>
        <w:r>
          <w:fldChar w:fldCharType="end"/>
        </w:r>
      </w:hyperlink>
    </w:p>
    <w:p w:rsidR="00AA7876" w:rsidRDefault="005E446D">
      <w:pPr>
        <w:pStyle w:val="21"/>
        <w:tabs>
          <w:tab w:val="clear" w:pos="9628"/>
          <w:tab w:val="right" w:leader="dot" w:pos="9638"/>
        </w:tabs>
      </w:pPr>
      <w:hyperlink w:anchor="__RefHeading___633" w:history="1">
        <w:r>
          <w:t>57. Содержание и порядок подачи заявок на участие в запросе предложе</w:t>
        </w:r>
        <w:r>
          <w:t>ний в электронной форме</w:t>
        </w:r>
        <w:r>
          <w:tab/>
        </w:r>
        <w:r>
          <w:fldChar w:fldCharType="begin"/>
        </w:r>
        <w:r>
          <w:instrText>PAGEREF __RefHeading___633 \h</w:instrText>
        </w:r>
        <w:r>
          <w:fldChar w:fldCharType="separate"/>
        </w:r>
        <w:r>
          <w:t>108</w:t>
        </w:r>
        <w:r>
          <w:fldChar w:fldCharType="end"/>
        </w:r>
      </w:hyperlink>
    </w:p>
    <w:p w:rsidR="00AA7876" w:rsidRDefault="005E446D">
      <w:pPr>
        <w:pStyle w:val="21"/>
        <w:tabs>
          <w:tab w:val="clear" w:pos="9628"/>
          <w:tab w:val="right" w:leader="dot" w:pos="9638"/>
        </w:tabs>
      </w:pPr>
      <w:hyperlink w:anchor="__RefHeading___634" w:history="1">
        <w:r>
          <w:t>58. Открытие доступа к поданным заявкам на участие в запросе предложенийв электронной форм</w:t>
        </w:r>
        <w:r>
          <w:t>е</w:t>
        </w:r>
        <w:r>
          <w:tab/>
        </w:r>
        <w:r>
          <w:fldChar w:fldCharType="begin"/>
        </w:r>
        <w:r>
          <w:instrText>PAGEREF __RefHeading___634 \h</w:instrText>
        </w:r>
        <w:r>
          <w:fldChar w:fldCharType="separate"/>
        </w:r>
        <w:r>
          <w:t>113</w:t>
        </w:r>
        <w:r>
          <w:fldChar w:fldCharType="end"/>
        </w:r>
      </w:hyperlink>
    </w:p>
    <w:p w:rsidR="00AA7876" w:rsidRDefault="005E446D">
      <w:pPr>
        <w:pStyle w:val="21"/>
        <w:tabs>
          <w:tab w:val="clear" w:pos="9628"/>
          <w:tab w:val="right" w:leader="dot" w:pos="9638"/>
        </w:tabs>
      </w:pPr>
      <w:hyperlink w:anchor="__RefHeading___635" w:history="1">
        <w:r>
          <w:t>59. Порядок рассмотрения и оценки заявок на участие в запросе предложений в электронной форме</w:t>
        </w:r>
        <w:r>
          <w:tab/>
        </w:r>
        <w:r>
          <w:fldChar w:fldCharType="begin"/>
        </w:r>
        <w:r>
          <w:instrText>PAGEREF __RefHeadi</w:instrText>
        </w:r>
        <w:r>
          <w:instrText>ng___635 \h</w:instrText>
        </w:r>
        <w:r>
          <w:fldChar w:fldCharType="separate"/>
        </w:r>
        <w:r>
          <w:t>114</w:t>
        </w:r>
        <w:r>
          <w:fldChar w:fldCharType="end"/>
        </w:r>
      </w:hyperlink>
    </w:p>
    <w:p w:rsidR="00AA7876" w:rsidRDefault="005E446D">
      <w:pPr>
        <w:pStyle w:val="1f2"/>
        <w:tabs>
          <w:tab w:val="clear" w:pos="9628"/>
          <w:tab w:val="right" w:leader="dot" w:pos="9638"/>
        </w:tabs>
      </w:pPr>
      <w:hyperlink w:anchor="__RefHeading___636" w:history="1">
        <w:r>
          <w:t>60. Условия применения закрытых закупок</w:t>
        </w:r>
        <w:r>
          <w:tab/>
        </w:r>
        <w:r>
          <w:fldChar w:fldCharType="begin"/>
        </w:r>
        <w:r>
          <w:instrText>PAGEREF __RefHeading___636 \h</w:instrText>
        </w:r>
        <w:r>
          <w:fldChar w:fldCharType="separate"/>
        </w:r>
        <w:r>
          <w:t>118</w:t>
        </w:r>
        <w:r>
          <w:fldChar w:fldCharType="end"/>
        </w:r>
      </w:hyperlink>
    </w:p>
    <w:p w:rsidR="00AA7876" w:rsidRDefault="005E446D">
      <w:pPr>
        <w:pStyle w:val="21"/>
        <w:tabs>
          <w:tab w:val="clear" w:pos="9628"/>
          <w:tab w:val="right" w:leader="dot" w:pos="9638"/>
        </w:tabs>
      </w:pPr>
      <w:hyperlink w:anchor="__RefHeading___637" w:history="1">
        <w:r>
          <w:t>61. Особенности проведения закрытых закупок</w:t>
        </w:r>
        <w:r>
          <w:tab/>
        </w:r>
        <w:r>
          <w:fldChar w:fldCharType="begin"/>
        </w:r>
        <w:r>
          <w:instrText>PAGEREF __RefHeading___637 \h</w:instrText>
        </w:r>
        <w:r>
          <w:fldChar w:fldCharType="separate"/>
        </w:r>
        <w:r>
          <w:t>118</w:t>
        </w:r>
        <w:r>
          <w:fldChar w:fldCharType="end"/>
        </w:r>
      </w:hyperlink>
    </w:p>
    <w:p w:rsidR="00AA7876" w:rsidRDefault="005E446D">
      <w:pPr>
        <w:pStyle w:val="1f2"/>
        <w:tabs>
          <w:tab w:val="clear" w:pos="9628"/>
          <w:tab w:val="right" w:leader="dot" w:pos="9638"/>
        </w:tabs>
      </w:pPr>
      <w:hyperlink w:anchor="__RefHeading___638" w:history="1">
        <w:r>
          <w:t>62. Условия применения и порядок проведения запроса оферт в электронной форме</w:t>
        </w:r>
        <w:r>
          <w:tab/>
        </w:r>
        <w:r>
          <w:fldChar w:fldCharType="begin"/>
        </w:r>
        <w:r>
          <w:instrText>PAGEREF __RefHeading___638 \h</w:instrText>
        </w:r>
        <w:r>
          <w:fldChar w:fldCharType="separate"/>
        </w:r>
        <w:r>
          <w:t>118</w:t>
        </w:r>
        <w:r>
          <w:fldChar w:fldCharType="end"/>
        </w:r>
      </w:hyperlink>
    </w:p>
    <w:p w:rsidR="00AA7876" w:rsidRDefault="005E446D">
      <w:pPr>
        <w:pStyle w:val="1f2"/>
        <w:tabs>
          <w:tab w:val="clear" w:pos="9628"/>
          <w:tab w:val="right" w:leader="dot" w:pos="9638"/>
        </w:tabs>
      </w:pPr>
      <w:hyperlink w:anchor="__RefHeading___639" w:history="1">
        <w:r>
          <w:t>63. Условия применения и порядок проведения закупки у единственного поставщика (подрядчика, исполнителя)</w:t>
        </w:r>
        <w:r>
          <w:tab/>
        </w:r>
        <w:r>
          <w:fldChar w:fldCharType="begin"/>
        </w:r>
        <w:r>
          <w:instrText>PAGEREF __RefHeading___639 \h</w:instrText>
        </w:r>
        <w:r>
          <w:fldChar w:fldCharType="separate"/>
        </w:r>
        <w:r>
          <w:t>128</w:t>
        </w:r>
        <w:r>
          <w:fldChar w:fldCharType="end"/>
        </w:r>
      </w:hyperlink>
    </w:p>
    <w:p w:rsidR="00AA7876" w:rsidRDefault="005E446D">
      <w:pPr>
        <w:pStyle w:val="1f2"/>
        <w:tabs>
          <w:tab w:val="clear" w:pos="9628"/>
          <w:tab w:val="right" w:leader="dot" w:pos="9638"/>
        </w:tabs>
      </w:pPr>
      <w:hyperlink w:anchor="__RefHeading___640" w:history="1">
        <w:r>
          <w:t>64. Услови</w:t>
        </w:r>
        <w:r>
          <w:t>я применения и порядок проведения срочного ценового запроса в электронной форме</w:t>
        </w:r>
        <w:r>
          <w:tab/>
        </w:r>
        <w:r>
          <w:fldChar w:fldCharType="begin"/>
        </w:r>
        <w:r>
          <w:instrText>PAGEREF __RefHeading___640 \h</w:instrText>
        </w:r>
        <w:r>
          <w:fldChar w:fldCharType="separate"/>
        </w:r>
        <w:r>
          <w:t>140</w:t>
        </w:r>
        <w:r>
          <w:fldChar w:fldCharType="end"/>
        </w:r>
      </w:hyperlink>
    </w:p>
    <w:p w:rsidR="00AA7876" w:rsidRDefault="005E446D">
      <w:pPr>
        <w:spacing w:after="100"/>
        <w:rPr>
          <w:rFonts w:ascii="Times New Roman" w:hAnsi="Times New Roman"/>
          <w:sz w:val="28"/>
        </w:rPr>
      </w:pPr>
      <w:r>
        <w:fldChar w:fldCharType="end"/>
      </w:r>
    </w:p>
    <w:p w:rsidR="00AA7876" w:rsidRDefault="00AA7876">
      <w:pPr>
        <w:widowControl w:val="0"/>
        <w:spacing w:after="0" w:line="240" w:lineRule="auto"/>
        <w:jc w:val="center"/>
        <w:rPr>
          <w:rFonts w:ascii="Times New Roman" w:hAnsi="Times New Roman"/>
          <w:sz w:val="28"/>
        </w:rPr>
      </w:pPr>
    </w:p>
    <w:p w:rsidR="00AA7876" w:rsidRDefault="005E446D">
      <w:pPr>
        <w:pStyle w:val="1"/>
        <w:numPr>
          <w:ilvl w:val="0"/>
          <w:numId w:val="0"/>
        </w:numPr>
        <w:spacing w:before="0" w:after="0" w:line="240" w:lineRule="auto"/>
        <w:rPr>
          <w:b w:val="0"/>
          <w:sz w:val="28"/>
        </w:rPr>
      </w:pPr>
      <w:bookmarkStart w:id="1" w:name="__RefHeading___577"/>
      <w:bookmarkEnd w:id="1"/>
      <w:r>
        <w:rPr>
          <w:b w:val="0"/>
          <w:sz w:val="28"/>
        </w:rPr>
        <w:t>1. Используемые термины и сокращения</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Закон № 223ФЗ – Федераль</w:t>
      </w:r>
      <w:r>
        <w:rPr>
          <w:rFonts w:ascii="Times New Roman" w:hAnsi="Times New Roman"/>
          <w:sz w:val="28"/>
        </w:rPr>
        <w:t>ный закон от 18 июля 2011 г. № 223-ФЗ «О закупках товаров, работ, услуг отдельными видами юридических лиц».</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Заказчик – ____________________ (указывается наименование бюджетного, автономного учреждения, унитарного предприятия).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w:t>
      </w:r>
      <w:r>
        <w:rPr>
          <w:rFonts w:ascii="Times New Roman" w:hAnsi="Times New Roman"/>
          <w:sz w:val="28"/>
        </w:rPr>
        <w:t xml:space="preserve">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w:t>
      </w:r>
      <w:r>
        <w:rPr>
          <w:rFonts w:ascii="Times New Roman" w:hAnsi="Times New Roman"/>
          <w:sz w:val="28"/>
        </w:rPr>
        <w:t>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w:t>
      </w:r>
      <w:r>
        <w:rPr>
          <w:rFonts w:ascii="Times New Roman" w:hAnsi="Times New Roman"/>
          <w:sz w:val="28"/>
        </w:rPr>
        <w:t>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w:t>
      </w:r>
      <w:r>
        <w:rPr>
          <w:rFonts w:ascii="Times New Roman" w:hAnsi="Times New Roman"/>
          <w:sz w:val="28"/>
        </w:rPr>
        <w:t>ия принять участие в ней, закупка начинается с заключения договора и завершается исполнением обязательств сторонами договора.</w:t>
      </w:r>
    </w:p>
    <w:p w:rsidR="00AA7876" w:rsidRDefault="005E446D">
      <w:pPr>
        <w:widowControl w:val="0"/>
        <w:spacing w:after="0" w:line="240" w:lineRule="auto"/>
        <w:ind w:firstLine="708"/>
        <w:jc w:val="both"/>
        <w:rPr>
          <w:rFonts w:ascii="Times New Roman" w:hAnsi="Times New Roman"/>
          <w:sz w:val="28"/>
          <w:highlight w:val="yellow"/>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w:t>
      </w:r>
      <w:r>
        <w:rPr>
          <w:rFonts w:ascii="Times New Roman" w:hAnsi="Times New Roman"/>
          <w:sz w:val="28"/>
        </w:rPr>
        <w:t>ый заказчиком для обеспечения собственных потребностей в товарах, работах, услугах, в том числе для целей коммерческого использования.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Заявка на участие в конкурентной закупке – заявка на участие в закупке, проводимой одним из способов, указанных в пункте </w:t>
      </w:r>
      <w:r>
        <w:rPr>
          <w:rFonts w:ascii="Times New Roman" w:hAnsi="Times New Roman"/>
          <w:sz w:val="28"/>
        </w:rPr>
        <w:t xml:space="preserve">7.3 Положения.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Заявка на участие в неконкурентной закупке – заявка на участие в закупке, проводимой одним из способов, указанных в пункте 7.4 Положения.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Заявка на участие в закупке у единственного поставщика (подрядчика, исполнителя) – заявка или любой и</w:t>
      </w:r>
      <w:r>
        <w:rPr>
          <w:rFonts w:ascii="Times New Roman" w:hAnsi="Times New Roman"/>
          <w:sz w:val="28"/>
        </w:rPr>
        <w:t>ной документ (комплект документов), направляемый участником закупки заказчику для участия в закупке в порядке, установленном заказчиком, в том числе в положении о закупке, извещении об осуществлении закупки у единственного поставщика (подрядчика, исполните</w:t>
      </w:r>
      <w:r>
        <w:rPr>
          <w:rFonts w:ascii="Times New Roman" w:hAnsi="Times New Roman"/>
          <w:sz w:val="28"/>
        </w:rPr>
        <w:t xml:space="preserve">ля) или в любой иной форме. </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 w:name="__RefHeading___578"/>
      <w:bookmarkEnd w:id="2"/>
      <w:r>
        <w:rPr>
          <w:rFonts w:ascii="Times New Roman" w:hAnsi="Times New Roman"/>
          <w:b w:val="0"/>
          <w:color w:val="000000"/>
          <w:sz w:val="28"/>
        </w:rPr>
        <w:t>2. Предмет регулирования</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(указывается наименование заказчика).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w:t>
      </w:r>
      <w:r>
        <w:rPr>
          <w:rFonts w:ascii="Times New Roman" w:hAnsi="Times New Roman"/>
          <w:sz w:val="28"/>
        </w:rPr>
        <w:lastRenderedPageBreak/>
        <w:t>подрядчиком), включая порядок определения формулы цены, уст</w:t>
      </w:r>
      <w:r>
        <w:rPr>
          <w:rFonts w:ascii="Times New Roman" w:hAnsi="Times New Roman"/>
          <w:sz w:val="28"/>
        </w:rPr>
        <w:t>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w:t>
      </w:r>
      <w:r>
        <w:rPr>
          <w:rFonts w:ascii="Times New Roman" w:hAnsi="Times New Roman"/>
          <w:sz w:val="28"/>
        </w:rPr>
        <w:t>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 Положение не распространяется на отношения</w:t>
      </w:r>
      <w:r>
        <w:rPr>
          <w:rFonts w:ascii="Times New Roman" w:hAnsi="Times New Roman"/>
          <w:sz w:val="28"/>
        </w:rPr>
        <w:t xml:space="preserve">, указанные в части 4 статьи 1 Закона № 223ФЗ.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w:t>
      </w:r>
      <w:r>
        <w:rPr>
          <w:rFonts w:ascii="Times New Roman" w:hAnsi="Times New Roman"/>
          <w:sz w:val="28"/>
        </w:rPr>
        <w:t xml:space="preserve">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2.4. В случае если локальные акты заказчика, регламентирующие вопросы закупочной </w:t>
      </w:r>
      <w:r>
        <w:rPr>
          <w:rFonts w:ascii="Times New Roman" w:hAnsi="Times New Roman"/>
          <w:sz w:val="28"/>
        </w:rPr>
        <w:t>деятельности, противоречат Положению, подлежит применению Положение.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w:t>
      </w:r>
      <w:r>
        <w:rPr>
          <w:rFonts w:ascii="Times New Roman" w:hAnsi="Times New Roman"/>
          <w:sz w:val="28"/>
        </w:rPr>
        <w:t>ершаются по правилам, которые действовали на дату размещения такого извещения.</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3" w:name="__RefHeading___579"/>
      <w:bookmarkEnd w:id="3"/>
      <w:r>
        <w:rPr>
          <w:rFonts w:ascii="Times New Roman" w:hAnsi="Times New Roman"/>
          <w:b w:val="0"/>
          <w:color w:val="000000"/>
          <w:sz w:val="28"/>
        </w:rPr>
        <w:t>3. Цели регулирования и принципы осуществления закупок</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Положения являются:</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 единства экономического пространства;</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создание условий для сво</w:t>
      </w:r>
      <w:r>
        <w:rPr>
          <w:rFonts w:ascii="Times New Roman" w:hAnsi="Times New Roman"/>
          <w:sz w:val="28"/>
        </w:rPr>
        <w:t>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эффективное использование денежных средств;</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расширение возм</w:t>
      </w:r>
      <w:r>
        <w:rPr>
          <w:rFonts w:ascii="Times New Roman" w:hAnsi="Times New Roman"/>
          <w:sz w:val="28"/>
        </w:rPr>
        <w:t xml:space="preserve">ожностей участия юридических и физических лиц в закупке товаров, работ, услуг для нужд заказчика и стимулирование такого участия; </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развитие добросовестной конкуренции;</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обеспечение гласности и прозрачности закупок;</w:t>
      </w:r>
    </w:p>
    <w:p w:rsidR="00AA7876" w:rsidRDefault="005E446D">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предотвращение коррупции и других злоупотр</w:t>
      </w:r>
      <w:r>
        <w:rPr>
          <w:rFonts w:ascii="Times New Roman" w:hAnsi="Times New Roman"/>
          <w:sz w:val="28"/>
        </w:rPr>
        <w:t>еблений в сфере осуществления закупок.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AA7876" w:rsidRDefault="005E446D">
      <w:pPr>
        <w:widowControl w:val="0"/>
        <w:numPr>
          <w:ilvl w:val="0"/>
          <w:numId w:val="2"/>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информационная открытость закупки;</w:t>
      </w:r>
    </w:p>
    <w:p w:rsidR="00AA7876" w:rsidRDefault="005E446D">
      <w:pPr>
        <w:widowControl w:val="0"/>
        <w:numPr>
          <w:ilvl w:val="0"/>
          <w:numId w:val="2"/>
        </w:numPr>
        <w:tabs>
          <w:tab w:val="left" w:pos="993"/>
        </w:tabs>
        <w:spacing w:after="0" w:line="240" w:lineRule="auto"/>
        <w:ind w:left="0" w:firstLine="709"/>
        <w:jc w:val="both"/>
        <w:rPr>
          <w:rFonts w:ascii="Times New Roman" w:hAnsi="Times New Roman"/>
          <w:spacing w:val="-10"/>
          <w:sz w:val="28"/>
        </w:rPr>
      </w:pPr>
      <w:r>
        <w:rPr>
          <w:rFonts w:ascii="Times New Roman" w:hAnsi="Times New Roman"/>
          <w:spacing w:val="-10"/>
          <w:sz w:val="28"/>
        </w:rPr>
        <w:t xml:space="preserve">равноправие, справедливость, отсутствие дискриминации и необоснованных </w:t>
      </w:r>
      <w:r>
        <w:rPr>
          <w:rFonts w:ascii="Times New Roman" w:hAnsi="Times New Roman"/>
          <w:spacing w:val="-10"/>
          <w:sz w:val="28"/>
        </w:rPr>
        <w:lastRenderedPageBreak/>
        <w:t xml:space="preserve">ограничений конкуренции </w:t>
      </w:r>
      <w:r>
        <w:rPr>
          <w:rFonts w:ascii="Times New Roman" w:hAnsi="Times New Roman"/>
          <w:spacing w:val="-10"/>
          <w:sz w:val="28"/>
        </w:rPr>
        <w:t>по отношению к участникам закупки;</w:t>
      </w:r>
    </w:p>
    <w:p w:rsidR="00AA7876" w:rsidRDefault="005E446D">
      <w:pPr>
        <w:widowControl w:val="0"/>
        <w:numPr>
          <w:ilvl w:val="0"/>
          <w:numId w:val="2"/>
        </w:numPr>
        <w:tabs>
          <w:tab w:val="left" w:pos="993"/>
        </w:tabs>
        <w:spacing w:after="0" w:line="240" w:lineRule="auto"/>
        <w:ind w:left="0" w:firstLine="709"/>
        <w:jc w:val="both"/>
        <w:rPr>
          <w:rFonts w:ascii="Times New Roman" w:hAnsi="Times New Roman"/>
          <w:sz w:val="28"/>
        </w:rPr>
      </w:pPr>
      <w:r>
        <w:rPr>
          <w:rFonts w:ascii="Times New Roman" w:hAnsi="Times New Roman"/>
          <w:sz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w:t>
      </w:r>
      <w:r>
        <w:rPr>
          <w:rFonts w:ascii="Times New Roman" w:hAnsi="Times New Roman"/>
          <w:sz w:val="28"/>
        </w:rPr>
        <w:t>ение издержек заказчика;</w:t>
      </w:r>
    </w:p>
    <w:p w:rsidR="00AA7876" w:rsidRDefault="005E446D">
      <w:pPr>
        <w:widowControl w:val="0"/>
        <w:numPr>
          <w:ilvl w:val="0"/>
          <w:numId w:val="2"/>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отсутствие ограничения допуска к участию в закупке путем установления неизмеряемых требований к участникам закупки.</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4" w:name="__RefHeading___580"/>
      <w:bookmarkEnd w:id="4"/>
      <w:r>
        <w:rPr>
          <w:rFonts w:ascii="Times New Roman" w:hAnsi="Times New Roman"/>
          <w:b w:val="0"/>
          <w:color w:val="000000"/>
          <w:sz w:val="28"/>
        </w:rPr>
        <w:t>4. Правовые основы осуществления закупок заказчиком</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4.1. </w:t>
      </w:r>
      <w:r>
        <w:rPr>
          <w:rFonts w:ascii="Times New Roman" w:hAnsi="Times New Roman"/>
          <w:spacing w:val="-4"/>
          <w:sz w:val="28"/>
        </w:rPr>
        <w:t>При закупке товаров, работ, услуг заказчик руководствует</w:t>
      </w:r>
      <w:r>
        <w:rPr>
          <w:rFonts w:ascii="Times New Roman" w:hAnsi="Times New Roman"/>
          <w:spacing w:val="-4"/>
          <w:sz w:val="28"/>
        </w:rPr>
        <w:t xml:space="preserve">ся Конституцией Российской Федерации, Гражданским кодексом Российской Федерации, Законом № 223ФЗ, Федеральным законом от 26 июля 2006 г. </w:t>
      </w:r>
      <w:r>
        <w:rPr>
          <w:rFonts w:ascii="Times New Roman" w:hAnsi="Times New Roman"/>
          <w:spacing w:val="-6"/>
          <w:sz w:val="28"/>
        </w:rPr>
        <w:t>№ 135ФЗ «О защите конкуренции», другими федеральными законами и иными нормативными правовыми актами Российской Федераци</w:t>
      </w:r>
      <w:r>
        <w:rPr>
          <w:rFonts w:ascii="Times New Roman" w:hAnsi="Times New Roman"/>
          <w:spacing w:val="-6"/>
          <w:sz w:val="28"/>
        </w:rPr>
        <w:t xml:space="preserve">и, а также Положением.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5" w:name="__RefHeading___581"/>
      <w:bookmarkEnd w:id="5"/>
      <w:r>
        <w:rPr>
          <w:rFonts w:ascii="Times New Roman" w:hAnsi="Times New Roman"/>
          <w:b w:val="0"/>
          <w:color w:val="000000"/>
          <w:sz w:val="28"/>
        </w:rPr>
        <w:t>5. Информационное обеспечен</w:t>
      </w:r>
      <w:r>
        <w:rPr>
          <w:rFonts w:ascii="Times New Roman" w:hAnsi="Times New Roman"/>
          <w:b w:val="0"/>
          <w:color w:val="000000"/>
          <w:sz w:val="28"/>
        </w:rPr>
        <w:t>ие закупок</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AA7876" w:rsidRDefault="005E446D">
      <w:pPr>
        <w:widowControl w:val="0"/>
        <w:numPr>
          <w:ilvl w:val="0"/>
          <w:numId w:val="3"/>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план закупки товаров, работ, </w:t>
      </w:r>
      <w:r>
        <w:rPr>
          <w:rFonts w:ascii="Times New Roman" w:hAnsi="Times New Roman"/>
          <w:sz w:val="28"/>
        </w:rPr>
        <w:t>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w:t>
      </w:r>
      <w:r>
        <w:rPr>
          <w:rFonts w:ascii="Times New Roman" w:hAnsi="Times New Roman"/>
          <w:sz w:val="28"/>
        </w:rPr>
        <w:t xml:space="preserve">бот, услуг) и требований к форме такого плана»; </w:t>
      </w:r>
    </w:p>
    <w:p w:rsidR="00AA7876" w:rsidRDefault="005E446D">
      <w:pPr>
        <w:widowControl w:val="0"/>
        <w:numPr>
          <w:ilvl w:val="0"/>
          <w:numId w:val="3"/>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w:t>
      </w:r>
      <w:r>
        <w:rPr>
          <w:rFonts w:ascii="Times New Roman" w:hAnsi="Times New Roman"/>
          <w:sz w:val="28"/>
        </w:rPr>
        <w:t>люченных заказчиками по результатам закупки»;</w:t>
      </w:r>
    </w:p>
    <w:p w:rsidR="00AA7876" w:rsidRDefault="005E446D">
      <w:pPr>
        <w:widowControl w:val="0"/>
        <w:numPr>
          <w:ilvl w:val="0"/>
          <w:numId w:val="3"/>
        </w:numPr>
        <w:tabs>
          <w:tab w:val="left" w:pos="993"/>
        </w:tabs>
        <w:spacing w:after="0" w:line="240" w:lineRule="auto"/>
        <w:ind w:left="0" w:firstLine="709"/>
        <w:jc w:val="both"/>
        <w:rPr>
          <w:rFonts w:ascii="Times New Roman" w:hAnsi="Times New Roman"/>
          <w:sz w:val="28"/>
        </w:rPr>
      </w:pPr>
      <w:r>
        <w:rPr>
          <w:rFonts w:ascii="Times New Roman" w:hAnsi="Times New Roman"/>
          <w:sz w:val="28"/>
        </w:rPr>
        <w:t>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AA7876" w:rsidRDefault="005E446D">
      <w:pPr>
        <w:widowControl w:val="0"/>
        <w:numPr>
          <w:ilvl w:val="0"/>
          <w:numId w:val="3"/>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иная информация, размещение которой в ЕИС предусмотрено </w:t>
      </w:r>
      <w:r>
        <w:rPr>
          <w:rFonts w:ascii="Times New Roman" w:hAnsi="Times New Roman"/>
          <w:sz w:val="28"/>
        </w:rPr>
        <w:t>Законом № 223-ФЗ, иными нормативными правовыми актами в сфере закупок товаров, работ, услуг отдельными видами юридических лиц, а также Положением.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5.3. В случае осуществления конкурентной закупки, запроса оферт в электронной форме, срочного ценового запрос</w:t>
      </w:r>
      <w:r>
        <w:rPr>
          <w:rFonts w:ascii="Times New Roman" w:hAnsi="Times New Roman"/>
          <w:sz w:val="28"/>
        </w:rPr>
        <w:t>а в электронной форме заказчик размещает в ЕИС следующие документы и сведения:</w:t>
      </w:r>
    </w:p>
    <w:p w:rsidR="00AA7876" w:rsidRDefault="005E446D">
      <w:pPr>
        <w:widowControl w:val="0"/>
        <w:numPr>
          <w:ilvl w:val="0"/>
          <w:numId w:val="4"/>
        </w:numPr>
        <w:tabs>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извещение об осуществлении закупки и вносимые в него изменения; </w:t>
      </w:r>
    </w:p>
    <w:p w:rsidR="00AA7876" w:rsidRDefault="005E446D">
      <w:pPr>
        <w:widowControl w:val="0"/>
        <w:numPr>
          <w:ilvl w:val="0"/>
          <w:numId w:val="4"/>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документация о закупке (далее – закупочная документация, документация) и вносимые в нее изменения (за </w:t>
      </w:r>
      <w:r>
        <w:rPr>
          <w:rFonts w:ascii="Times New Roman" w:hAnsi="Times New Roman"/>
          <w:sz w:val="28"/>
        </w:rPr>
        <w:t>исключением запроса котировок в электронной форме);</w:t>
      </w:r>
    </w:p>
    <w:p w:rsidR="00AA7876" w:rsidRDefault="005E446D">
      <w:pPr>
        <w:widowControl w:val="0"/>
        <w:numPr>
          <w:ilvl w:val="0"/>
          <w:numId w:val="4"/>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проект договора, являющийся неотъемлемой частью документации о закупке;</w:t>
      </w:r>
    </w:p>
    <w:p w:rsidR="00AA7876" w:rsidRDefault="005E446D">
      <w:pPr>
        <w:widowControl w:val="0"/>
        <w:numPr>
          <w:ilvl w:val="0"/>
          <w:numId w:val="4"/>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разъяснения положений закупочной документации (за исключением срочного ценового запроса в электронной форме);</w:t>
      </w:r>
    </w:p>
    <w:p w:rsidR="00AA7876" w:rsidRDefault="005E446D">
      <w:pPr>
        <w:widowControl w:val="0"/>
        <w:numPr>
          <w:ilvl w:val="0"/>
          <w:numId w:val="4"/>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протоколы, составляемы</w:t>
      </w:r>
      <w:r>
        <w:rPr>
          <w:rFonts w:ascii="Times New Roman" w:hAnsi="Times New Roman"/>
          <w:sz w:val="28"/>
        </w:rPr>
        <w:t>е в ходе и (или) по результатам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6" w:name="_Ref3450467"/>
      <w:r>
        <w:rPr>
          <w:rStyle w:val="1e"/>
          <w:rFonts w:ascii="Times New Roman" w:hAnsi="Times New Roman"/>
          <w:sz w:val="28"/>
        </w:rPr>
        <w:footnoteReference w:id="1"/>
      </w:r>
      <w:bookmarkEnd w:id="6"/>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w:t>
      </w:r>
      <w:r>
        <w:rPr>
          <w:rFonts w:ascii="Times New Roman" w:hAnsi="Times New Roman"/>
          <w:sz w:val="28"/>
        </w:rPr>
        <w:t>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Положения, которые должны соответствовать требованиям</w:t>
      </w:r>
      <w:r>
        <w:rPr>
          <w:rFonts w:ascii="Times New Roman" w:hAnsi="Times New Roman"/>
          <w:sz w:val="28"/>
        </w:rPr>
        <w:t xml:space="preserve"> Закона № 223-ФЗ и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П</w:t>
      </w:r>
      <w:r>
        <w:rPr>
          <w:rFonts w:ascii="Times New Roman" w:hAnsi="Times New Roman"/>
          <w:sz w:val="28"/>
        </w:rPr>
        <w:t>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размещает в ЕИС документы и сведения, пред</w:t>
      </w:r>
      <w:r>
        <w:rPr>
          <w:rFonts w:ascii="Times New Roman" w:hAnsi="Times New Roman"/>
          <w:sz w:val="28"/>
        </w:rPr>
        <w:t>усмотренные подпунктами 1, 2, 3 пункта 5.3, которые должны соответствовать требованиям Закона № 223-ФЗ и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5.5. Заказчик дополнительно вправе размещать указанные в настоящем разделе сведения на сайте заказчика в информационно-телекоммуникационной </w:t>
      </w:r>
      <w:r>
        <w:rPr>
          <w:rFonts w:ascii="Times New Roman" w:hAnsi="Times New Roman"/>
          <w:sz w:val="28"/>
        </w:rPr>
        <w:t>сети «Интернет».</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При наличии несоответствия информации, размещенной в ЕИС, информации, размещенной </w:t>
      </w:r>
      <w:r>
        <w:rPr>
          <w:rFonts w:ascii="Times New Roman" w:hAnsi="Times New Roman"/>
          <w:sz w:val="28"/>
        </w:rPr>
        <w:t>на сайте заказчика, достоверной считается информация, размещенная в ЕИС.</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w:t>
      </w:r>
      <w:r>
        <w:rPr>
          <w:rFonts w:ascii="Times New Roman" w:hAnsi="Times New Roman"/>
          <w:sz w:val="28"/>
        </w:rPr>
        <w:t>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w:t>
      </w:r>
      <w:r>
        <w:rPr>
          <w:rFonts w:ascii="Times New Roman" w:hAnsi="Times New Roman"/>
          <w:sz w:val="28"/>
        </w:rPr>
        <w:t xml:space="preserve">х или иных неполадок, блокирующих доступ к ЕИС, и считается размещенной в установленном порядке.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w:t>
      </w:r>
      <w:r>
        <w:rPr>
          <w:rFonts w:ascii="Times New Roman" w:hAnsi="Times New Roman"/>
          <w:sz w:val="28"/>
        </w:rPr>
        <w:t xml:space="preserve"> о закупке, по которым принято решение Правительства Российской Федерации в соответствии с частью 16 статьи 4 Закона № 223-ФЗ, </w:t>
      </w:r>
      <w:r>
        <w:rPr>
          <w:rFonts w:ascii="Times New Roman" w:hAnsi="Times New Roman"/>
          <w:sz w:val="28"/>
        </w:rPr>
        <w:br/>
        <w:t xml:space="preserve">в иных случаях, предусмотренных Законом № 223-ФЗ, подзаконными актами.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w:t>
      </w:r>
      <w:r>
        <w:rPr>
          <w:rFonts w:ascii="Times New Roman" w:hAnsi="Times New Roman"/>
          <w:sz w:val="28"/>
        </w:rPr>
        <w:t>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w:t>
      </w:r>
      <w:r>
        <w:rPr>
          <w:rFonts w:ascii="Times New Roman" w:hAnsi="Times New Roman"/>
          <w:spacing w:val="-2"/>
          <w:sz w:val="28"/>
        </w:rPr>
        <w:t>ров, работ, услуг, стоимость которых не превышает пятьсот тысяч рублей</w:t>
      </w:r>
      <w:r>
        <w:rPr>
          <w:rFonts w:ascii="Times New Roman" w:hAnsi="Times New Roman"/>
          <w:sz w:val="28"/>
        </w:rPr>
        <w:t>;</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w:t>
      </w:r>
      <w:r>
        <w:rPr>
          <w:rFonts w:ascii="Times New Roman" w:hAnsi="Times New Roman"/>
          <w:spacing w:val="-2"/>
          <w:sz w:val="28"/>
        </w:rPr>
        <w:t xml:space="preserve">ми и иным имуществом, выдаче банковских гарантий и поручительств, предусматривающих </w:t>
      </w:r>
      <w:r>
        <w:rPr>
          <w:rFonts w:ascii="Times New Roman" w:hAnsi="Times New Roman"/>
          <w:spacing w:val="-2"/>
          <w:sz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w:t>
      </w:r>
      <w:r>
        <w:rPr>
          <w:rFonts w:ascii="Times New Roman" w:hAnsi="Times New Roman"/>
          <w:spacing w:val="-2"/>
          <w:sz w:val="28"/>
        </w:rPr>
        <w:t>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Инфо</w:t>
      </w:r>
      <w:r>
        <w:rPr>
          <w:rFonts w:ascii="Times New Roman" w:hAnsi="Times New Roman"/>
          <w:spacing w:val="-2"/>
          <w:sz w:val="28"/>
        </w:rPr>
        <w:t xml:space="preserve">рмация об указанных в данном пункте закупках подлежит включению в ежемесячный отчет, предусмотренный пунктом 29.1 раздела 29 Положения. </w:t>
      </w:r>
    </w:p>
    <w:p w:rsidR="00AA7876" w:rsidRDefault="00AA7876">
      <w:pPr>
        <w:widowControl w:val="0"/>
        <w:spacing w:after="0" w:line="240" w:lineRule="auto"/>
        <w:ind w:firstLine="708"/>
        <w:jc w:val="both"/>
        <w:rPr>
          <w:rFonts w:ascii="Times New Roman" w:hAnsi="Times New Roman"/>
          <w:spacing w:val="-2"/>
          <w:sz w:val="28"/>
        </w:rPr>
      </w:pPr>
    </w:p>
    <w:p w:rsidR="00AA7876" w:rsidRDefault="005E446D">
      <w:pPr>
        <w:pStyle w:val="2"/>
        <w:widowControl w:val="0"/>
        <w:spacing w:before="0" w:line="240" w:lineRule="auto"/>
        <w:jc w:val="center"/>
        <w:rPr>
          <w:rFonts w:ascii="Times New Roman" w:hAnsi="Times New Roman"/>
          <w:b w:val="0"/>
          <w:color w:val="000000"/>
          <w:spacing w:val="-2"/>
          <w:sz w:val="28"/>
        </w:rPr>
      </w:pPr>
      <w:bookmarkStart w:id="7" w:name="__RefHeading___582"/>
      <w:bookmarkEnd w:id="7"/>
      <w:r>
        <w:rPr>
          <w:rFonts w:ascii="Times New Roman" w:hAnsi="Times New Roman"/>
          <w:b w:val="0"/>
          <w:color w:val="000000"/>
          <w:spacing w:val="-2"/>
          <w:sz w:val="28"/>
        </w:rPr>
        <w:t>6. Планирование закупок</w:t>
      </w:r>
    </w:p>
    <w:p w:rsidR="00AA7876" w:rsidRDefault="00AA7876">
      <w:pPr>
        <w:widowControl w:val="0"/>
        <w:spacing w:after="0" w:line="240" w:lineRule="auto"/>
        <w:ind w:firstLine="708"/>
        <w:jc w:val="both"/>
        <w:rPr>
          <w:rFonts w:ascii="Times New Roman" w:hAnsi="Times New Roman"/>
          <w:spacing w:val="-2"/>
          <w:sz w:val="28"/>
        </w:rPr>
      </w:pPr>
    </w:p>
    <w:p w:rsidR="00AA7876" w:rsidRDefault="005E446D">
      <w:pPr>
        <w:widowControl w:val="0"/>
        <w:tabs>
          <w:tab w:val="left" w:pos="1276"/>
        </w:tabs>
        <w:spacing w:after="0" w:line="240" w:lineRule="auto"/>
        <w:ind w:firstLine="708"/>
        <w:jc w:val="both"/>
        <w:rPr>
          <w:rFonts w:ascii="Times New Roman" w:hAnsi="Times New Roman"/>
          <w:sz w:val="28"/>
        </w:rPr>
      </w:pPr>
      <w:r>
        <w:rPr>
          <w:rFonts w:ascii="Times New Roman" w:hAnsi="Times New Roman"/>
          <w:spacing w:val="-2"/>
          <w:sz w:val="28"/>
        </w:rPr>
        <w:t xml:space="preserve">6.1. </w:t>
      </w:r>
      <w:r>
        <w:rPr>
          <w:rFonts w:ascii="Times New Roman" w:hAnsi="Times New Roman"/>
          <w:sz w:val="28"/>
        </w:rPr>
        <w:t xml:space="preserve">Закупка осуществляется на основании плана закупки товаров, работ, услуг (далее – план </w:t>
      </w:r>
      <w:r>
        <w:rPr>
          <w:rFonts w:ascii="Times New Roman" w:hAnsi="Times New Roman"/>
          <w:sz w:val="28"/>
        </w:rPr>
        <w:t>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AA7876" w:rsidRDefault="005E446D">
      <w:pPr>
        <w:pStyle w:val="af8"/>
        <w:spacing w:after="0" w:line="288" w:lineRule="atLeast"/>
        <w:ind w:firstLine="708"/>
        <w:jc w:val="both"/>
        <w:rPr>
          <w:sz w:val="28"/>
        </w:rPr>
      </w:pPr>
      <w:r>
        <w:rPr>
          <w:sz w:val="28"/>
        </w:rPr>
        <w:t>План закупки заказчиков, определенных Правительством Российской Федерации в соответс</w:t>
      </w:r>
      <w:r>
        <w:rPr>
          <w:sz w:val="28"/>
        </w:rPr>
        <w:t>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w:t>
      </w:r>
      <w:r>
        <w:rPr>
          <w:sz w:val="28"/>
        </w:rPr>
        <w:t>слуг, закупка которых осуществляется у таких субъектов.</w:t>
      </w:r>
    </w:p>
    <w:p w:rsidR="00AA7876" w:rsidRDefault="005E446D">
      <w:pPr>
        <w:widowControl w:val="0"/>
        <w:tabs>
          <w:tab w:val="left" w:pos="1276"/>
        </w:tabs>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w:t>
      </w:r>
      <w:r>
        <w:rPr>
          <w:rFonts w:ascii="Times New Roman" w:hAnsi="Times New Roman"/>
          <w:spacing w:val="-2"/>
          <w:sz w:val="28"/>
        </w:rPr>
        <w:t>пки определяются заказчиком самостоятельно с учетом требований, установленных Правительством Российской Федерации.</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w:t>
      </w:r>
      <w:r>
        <w:rPr>
          <w:rFonts w:ascii="Times New Roman" w:hAnsi="Times New Roman"/>
          <w:spacing w:val="-2"/>
          <w:sz w:val="28"/>
        </w:rPr>
        <w:lastRenderedPageBreak/>
        <w:t>подлежат размещению в ЕИС в течение десяти календарных дней с даты утверждени</w:t>
      </w:r>
      <w:r>
        <w:rPr>
          <w:rFonts w:ascii="Times New Roman" w:hAnsi="Times New Roman"/>
          <w:spacing w:val="-2"/>
          <w:sz w:val="28"/>
        </w:rPr>
        <w:t xml:space="preserve">я плана закупки (изменений плана закупки). </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 xml:space="preserve">локальными </w:t>
      </w:r>
      <w:r>
        <w:rPr>
          <w:rFonts w:ascii="Times New Roman" w:hAnsi="Times New Roman"/>
          <w:sz w:val="28"/>
        </w:rPr>
        <w:t>актами заказчика,</w:t>
      </w:r>
      <w:r>
        <w:rPr>
          <w:rFonts w:ascii="Times New Roman" w:hAnsi="Times New Roman"/>
          <w:spacing w:val="-2"/>
          <w:sz w:val="28"/>
        </w:rPr>
        <w:t xml:space="preserve"> в том числе в случаях:</w:t>
      </w:r>
    </w:p>
    <w:p w:rsidR="00AA7876" w:rsidRDefault="005E446D">
      <w:pPr>
        <w:widowControl w:val="0"/>
        <w:numPr>
          <w:ilvl w:val="0"/>
          <w:numId w:val="5"/>
        </w:numPr>
        <w:tabs>
          <w:tab w:val="left" w:pos="993"/>
        </w:tabs>
        <w:spacing w:after="0" w:line="240" w:lineRule="auto"/>
        <w:ind w:left="0" w:firstLine="709"/>
        <w:jc w:val="both"/>
        <w:rPr>
          <w:rFonts w:ascii="Times New Roman" w:hAnsi="Times New Roman"/>
          <w:spacing w:val="-2"/>
          <w:sz w:val="28"/>
        </w:rPr>
      </w:pPr>
      <w:r>
        <w:rPr>
          <w:rFonts w:ascii="Times New Roman" w:hAnsi="Times New Roman"/>
          <w:spacing w:val="-2"/>
          <w:sz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A7876" w:rsidRDefault="005E446D">
      <w:pPr>
        <w:widowControl w:val="0"/>
        <w:numPr>
          <w:ilvl w:val="0"/>
          <w:numId w:val="5"/>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изменения более чем на десять процентов стоимости планируемых к прио</w:t>
      </w:r>
      <w:r>
        <w:rPr>
          <w:rFonts w:ascii="Times New Roman" w:hAnsi="Times New Roman"/>
          <w:sz w:val="28"/>
        </w:rPr>
        <w:t>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6.5. Пла</w:t>
      </w:r>
      <w:r>
        <w:rPr>
          <w:rFonts w:ascii="Times New Roman" w:hAnsi="Times New Roman"/>
          <w:sz w:val="28"/>
        </w:rPr>
        <w:t>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w:t>
      </w:r>
      <w:r>
        <w:rPr>
          <w:rFonts w:ascii="Times New Roman" w:hAnsi="Times New Roman"/>
          <w:sz w:val="28"/>
        </w:rPr>
        <w:t>ре закупок отдельными видами юридических лиц.</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w:t>
      </w:r>
      <w:r>
        <w:rPr>
          <w:rFonts w:ascii="Times New Roman" w:hAnsi="Times New Roman"/>
          <w:sz w:val="28"/>
        </w:rPr>
        <w:t>г, закупка которых осуществляется у таких субъектов.</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6.8. Сроки </w:t>
      </w:r>
      <w:r>
        <w:rPr>
          <w:rFonts w:ascii="Times New Roman" w:hAnsi="Times New Roman"/>
          <w:sz w:val="28"/>
        </w:rPr>
        <w:t>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 w:name="__RefHeading___583"/>
      <w:bookmarkEnd w:id="8"/>
      <w:r>
        <w:rPr>
          <w:rFonts w:ascii="Times New Roman" w:hAnsi="Times New Roman"/>
          <w:b w:val="0"/>
          <w:color w:val="000000"/>
          <w:sz w:val="28"/>
        </w:rPr>
        <w:t>7</w:t>
      </w:r>
      <w:r>
        <w:rPr>
          <w:rFonts w:ascii="Times New Roman" w:hAnsi="Times New Roman"/>
          <w:b w:val="0"/>
          <w:color w:val="000000"/>
          <w:sz w:val="28"/>
        </w:rPr>
        <w:t>. Способы осуществления закупок</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w:t>
      </w:r>
      <w:r>
        <w:rPr>
          <w:rFonts w:ascii="Times New Roman" w:hAnsi="Times New Roman"/>
          <w:sz w:val="28"/>
        </w:rPr>
        <w:t>ая с одновременным соблюдением условий, указанных в части 3 статьи 3 Закона № 223-ФЗ.</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открытый конкурс;</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конкурс в электронной форме;</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закрытый конкурс;</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открытый аукцион;</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аукцион в электронной </w:t>
      </w:r>
      <w:r>
        <w:rPr>
          <w:rFonts w:ascii="Times New Roman" w:hAnsi="Times New Roman"/>
          <w:sz w:val="28"/>
        </w:rPr>
        <w:t>форме;</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закрытый аукцион;</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запрос котировок в электронной форме;</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закрытый запрос котировок;</w:t>
      </w:r>
    </w:p>
    <w:p w:rsidR="00AA7876" w:rsidRDefault="005E446D">
      <w:pPr>
        <w:widowControl w:val="0"/>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запрос цен в электронной форме;</w:t>
      </w:r>
    </w:p>
    <w:p w:rsidR="00AA7876" w:rsidRDefault="005E446D">
      <w:pPr>
        <w:widowControl w:val="0"/>
        <w:numPr>
          <w:ilvl w:val="0"/>
          <w:numId w:val="6"/>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запрос предложений в электронной форме;</w:t>
      </w:r>
    </w:p>
    <w:p w:rsidR="00AA7876" w:rsidRDefault="005E446D">
      <w:pPr>
        <w:widowControl w:val="0"/>
        <w:numPr>
          <w:ilvl w:val="0"/>
          <w:numId w:val="6"/>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закрытый запрос предложений.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7.4. Неконкурентной закупкой является закупка, не соответствующая</w:t>
      </w:r>
      <w:r>
        <w:rPr>
          <w:rFonts w:ascii="Times New Roman" w:hAnsi="Times New Roman"/>
          <w:sz w:val="28"/>
        </w:rPr>
        <w:t xml:space="preserve"> требованиям пункта 7.2 раздела 7 Положения. Неконкурентные закупки осуществляются следующими способами: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w:t>
      </w:r>
      <w:r>
        <w:rPr>
          <w:rFonts w:ascii="Times New Roman" w:hAnsi="Times New Roman"/>
          <w:sz w:val="28"/>
        </w:rPr>
        <w:t xml:space="preserve">5. Закупки могут включать несколько лотов, по каждому из которых может быть выбран отдельный победитель и заключен отдельный договор.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w:t>
      </w:r>
      <w:r>
        <w:rPr>
          <w:rFonts w:ascii="Times New Roman" w:hAnsi="Times New Roman"/>
          <w:sz w:val="28"/>
        </w:rPr>
        <w:t xml:space="preserve">.7.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Заказчик вправе проводить закупки путем зап</w:t>
      </w:r>
      <w:r>
        <w:rPr>
          <w:rFonts w:ascii="Times New Roman" w:hAnsi="Times New Roman"/>
          <w:sz w:val="28"/>
        </w:rPr>
        <w:t xml:space="preserve">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w:t>
      </w:r>
      <w:r>
        <w:rPr>
          <w:rFonts w:ascii="Times New Roman" w:hAnsi="Times New Roman"/>
          <w:sz w:val="28"/>
        </w:rPr>
        <w:t>оставщика (подрядчика, исполнителя) только в случаях невозможности и (или) нецелесообразности проведения закупок конкурентными способами.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w:t>
      </w:r>
      <w:r>
        <w:rPr>
          <w:rFonts w:ascii="Times New Roman" w:hAnsi="Times New Roman"/>
          <w:sz w:val="28"/>
        </w:rPr>
        <w:t xml:space="preserve">льными актами заказчика, в соответствии с Положением.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w:t>
      </w:r>
      <w:r>
        <w:rPr>
          <w:rFonts w:ascii="Times New Roman" w:hAnsi="Times New Roman"/>
          <w:sz w:val="28"/>
        </w:rPr>
        <w:t>определить, предусмотрены разделом 17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30 – 61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62 – 64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7.13. Закупки в э</w:t>
      </w:r>
      <w:r>
        <w:rPr>
          <w:rFonts w:ascii="Times New Roman" w:hAnsi="Times New Roman"/>
          <w:sz w:val="28"/>
        </w:rPr>
        <w:t xml:space="preserve">лектронной форме проводятся на электронных площадках, </w:t>
      </w:r>
      <w:r>
        <w:rPr>
          <w:rFonts w:ascii="Times New Roman" w:hAnsi="Times New Roman"/>
          <w:sz w:val="28"/>
        </w:rPr>
        <w:lastRenderedPageBreak/>
        <w:t>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w:t>
      </w:r>
      <w:r>
        <w:rPr>
          <w:rFonts w:ascii="Times New Roman" w:hAnsi="Times New Roman"/>
          <w:sz w:val="28"/>
        </w:rPr>
        <w:t>бованиями законодательства и Положения.</w:t>
      </w:r>
    </w:p>
    <w:p w:rsidR="00AA7876" w:rsidRDefault="00AA7876">
      <w:pPr>
        <w:widowControl w:val="0"/>
        <w:spacing w:after="0" w:line="240" w:lineRule="auto"/>
        <w:ind w:firstLine="708"/>
        <w:jc w:val="center"/>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9" w:name="__RefHeading___584"/>
      <w:bookmarkEnd w:id="9"/>
      <w:r>
        <w:rPr>
          <w:rFonts w:ascii="Times New Roman" w:hAnsi="Times New Roman"/>
          <w:b w:val="0"/>
          <w:color w:val="000000"/>
          <w:sz w:val="28"/>
        </w:rPr>
        <w:t xml:space="preserve">8. Требования к извещению об осуществлении закупки, </w:t>
      </w:r>
      <w:r>
        <w:rPr>
          <w:rFonts w:ascii="Times New Roman" w:hAnsi="Times New Roman"/>
          <w:b w:val="0"/>
          <w:color w:val="000000"/>
          <w:sz w:val="28"/>
        </w:rPr>
        <w:br/>
        <w:t>документации о закупке</w:t>
      </w:r>
    </w:p>
    <w:p w:rsidR="00AA7876" w:rsidRDefault="00AA7876">
      <w:pPr>
        <w:widowControl w:val="0"/>
        <w:spacing w:after="0" w:line="240" w:lineRule="auto"/>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b/>
          <w:sz w:val="28"/>
        </w:rPr>
      </w:pPr>
      <w:r>
        <w:rPr>
          <w:rFonts w:ascii="Times New Roman" w:hAnsi="Times New Roman"/>
          <w:sz w:val="28"/>
        </w:rPr>
        <w:t>8.1. При проведении конкурентной закупки открытым способом, запроса оферт в электронной форме, срочного ценового запроса в электронной фор</w:t>
      </w:r>
      <w:r>
        <w:rPr>
          <w:rFonts w:ascii="Times New Roman" w:hAnsi="Times New Roman"/>
          <w:sz w:val="28"/>
        </w:rPr>
        <w:t>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 извещение, извещение о закупке).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8.2. Извещение</w:t>
      </w:r>
      <w:r>
        <w:rPr>
          <w:rFonts w:ascii="Times New Roman" w:hAnsi="Times New Roman"/>
          <w:sz w:val="28"/>
        </w:rPr>
        <w:t xml:space="preserve">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w:t>
      </w:r>
      <w:r>
        <w:rPr>
          <w:rFonts w:ascii="Times New Roman" w:hAnsi="Times New Roman"/>
          <w:sz w:val="28"/>
        </w:rPr>
        <w:t>иках информации.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способ осуществления закупки;</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наименование, место нахождения, почтовый адрес, адрес </w:t>
      </w:r>
      <w:r>
        <w:rPr>
          <w:rFonts w:ascii="Times New Roman" w:hAnsi="Times New Roman"/>
          <w:sz w:val="28"/>
        </w:rPr>
        <w:t xml:space="preserve">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предмет договора с указанием количества поставляемого товара, объема выполняемых работ, оказываемых у</w:t>
      </w:r>
      <w:r>
        <w:rPr>
          <w:rFonts w:ascii="Times New Roman" w:hAnsi="Times New Roman"/>
          <w:sz w:val="28"/>
        </w:rPr>
        <w:t>слуг, а также краткое описание предмета закупки (при необходимости);</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w:t>
      </w:r>
      <w:r>
        <w:rPr>
          <w:rFonts w:ascii="Times New Roman" w:hAnsi="Times New Roman"/>
          <w:sz w:val="28"/>
        </w:rPr>
        <w:t xml:space="preserve">тся в отношении </w:t>
      </w:r>
      <w:r>
        <w:rPr>
          <w:rFonts w:ascii="Times New Roman" w:hAnsi="Times New Roman"/>
          <w:sz w:val="28"/>
        </w:rPr>
        <w:t>каждого лота);</w:t>
      </w:r>
    </w:p>
    <w:p w:rsidR="00AA7876" w:rsidRDefault="005E446D">
      <w:pPr>
        <w:pStyle w:val="af2"/>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 xml:space="preserve">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w:t>
      </w:r>
      <w:r>
        <w:rPr>
          <w:rFonts w:ascii="Times New Roman" w:hAnsi="Times New Roman"/>
          <w:sz w:val="28"/>
        </w:rPr>
        <w:t>значение цены договора в случае осуществления закупки в соответствии с разделом 17 Положения;</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w:t>
      </w:r>
      <w:r>
        <w:rPr>
          <w:rFonts w:ascii="Times New Roman" w:hAnsi="Times New Roman"/>
          <w:sz w:val="28"/>
        </w:rPr>
        <w:t>ая плата установлена заказчиком, за исключением случаев предоставления документации в форме электронного документа;</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порядок, дата начала, дата и время окончания срока подачи заявок на участие в закупке (этапах закупки) и порядок подведения итогов закупки </w:t>
      </w:r>
      <w:r>
        <w:rPr>
          <w:rFonts w:ascii="Times New Roman" w:hAnsi="Times New Roman"/>
          <w:sz w:val="28"/>
        </w:rPr>
        <w:t xml:space="preserve">(этапов </w:t>
      </w:r>
      <w:r>
        <w:rPr>
          <w:rFonts w:ascii="Times New Roman" w:hAnsi="Times New Roman"/>
          <w:sz w:val="28"/>
        </w:rPr>
        <w:lastRenderedPageBreak/>
        <w:t>закупки);</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адрес электронной площадки в сети «Интернет» (при осуществлении закупки в электронной форме);</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размер обеспечения заявки на участие в закупке, порядок (включая способы обеспечения заявки) и срок его предоставления в случае установления тре</w:t>
      </w:r>
      <w:r>
        <w:rPr>
          <w:rFonts w:ascii="Times New Roman" w:hAnsi="Times New Roman"/>
          <w:sz w:val="28"/>
        </w:rPr>
        <w:t>бования обеспечения заявки на участие в закупке;</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w:t>
      </w:r>
      <w:r>
        <w:rPr>
          <w:rFonts w:ascii="Times New Roman" w:hAnsi="Times New Roman"/>
          <w:sz w:val="28"/>
        </w:rPr>
        <w:t>овления требования обеспечения исполнения договора), и срок его исполнения;</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ограничение участия в закупке, если закупка осуществляется среди субъектов малого и среднего предпринимательства;</w:t>
      </w:r>
    </w:p>
    <w:p w:rsidR="00AA7876" w:rsidRDefault="005E446D">
      <w:pPr>
        <w:widowControl w:val="0"/>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информация о запрете или об ограничении закупок товаров (в том чис</w:t>
      </w:r>
      <w:r>
        <w:rPr>
          <w:rFonts w:ascii="Times New Roman" w:hAnsi="Times New Roman"/>
          <w:sz w:val="28"/>
        </w:rPr>
        <w:t xml:space="preserve">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w:t>
      </w:r>
      <w:r>
        <w:rPr>
          <w:rFonts w:ascii="Times New Roman" w:hAnsi="Times New Roman"/>
          <w:sz w:val="28"/>
        </w:rPr>
        <w:t>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w:t>
      </w:r>
      <w:r>
        <w:rPr>
          <w:rFonts w:ascii="Times New Roman" w:hAnsi="Times New Roman"/>
          <w:sz w:val="28"/>
        </w:rPr>
        <w:t>и 2 статьи 3.1-4 Закона № 223-ФЗ в отношении товара, работы, услуги, являющихся предметом закупки;</w:t>
      </w:r>
    </w:p>
    <w:p w:rsidR="00AA7876" w:rsidRDefault="005E446D">
      <w:pPr>
        <w:widowControl w:val="0"/>
        <w:numPr>
          <w:ilvl w:val="0"/>
          <w:numId w:val="7"/>
        </w:numPr>
        <w:tabs>
          <w:tab w:val="left" w:pos="1134"/>
        </w:tabs>
        <w:spacing w:after="0" w:line="240" w:lineRule="auto"/>
        <w:ind w:left="0" w:firstLine="709"/>
        <w:jc w:val="both"/>
        <w:rPr>
          <w:rFonts w:ascii="Times New Roman" w:hAnsi="Times New Roman"/>
          <w:sz w:val="28"/>
        </w:rPr>
      </w:pPr>
      <w:r>
        <w:rPr>
          <w:rFonts w:ascii="Times New Roman" w:hAnsi="Times New Roman"/>
          <w:sz w:val="28"/>
        </w:rPr>
        <w:t>иные сведения</w:t>
      </w:r>
      <w:r>
        <w:rPr>
          <w:rStyle w:val="1e"/>
          <w:rFonts w:ascii="Times New Roman" w:hAnsi="Times New Roman"/>
          <w:sz w:val="28"/>
        </w:rPr>
        <w:footnoteReference w:id="2"/>
      </w:r>
      <w:r>
        <w:rPr>
          <w:rFonts w:ascii="Times New Roman" w:hAnsi="Times New Roman"/>
          <w:sz w:val="28"/>
        </w:rPr>
        <w:t>.</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AA7876" w:rsidRDefault="005E446D">
      <w:pPr>
        <w:widowControl w:val="0"/>
        <w:numPr>
          <w:ilvl w:val="0"/>
          <w:numId w:val="8"/>
        </w:numPr>
        <w:tabs>
          <w:tab w:val="left" w:pos="993"/>
        </w:tabs>
        <w:spacing w:after="0" w:line="240" w:lineRule="auto"/>
        <w:ind w:left="0" w:firstLine="709"/>
        <w:jc w:val="both"/>
        <w:rPr>
          <w:rFonts w:ascii="Times New Roman" w:hAnsi="Times New Roman"/>
          <w:sz w:val="28"/>
        </w:rPr>
      </w:pPr>
      <w:r>
        <w:rPr>
          <w:rFonts w:ascii="Times New Roman" w:hAnsi="Times New Roman"/>
          <w:sz w:val="28"/>
        </w:rPr>
        <w:t>описание предмета такой закупки в соответствии с разделом 11 По</w:t>
      </w:r>
      <w:r>
        <w:rPr>
          <w:rFonts w:ascii="Times New Roman" w:hAnsi="Times New Roman"/>
          <w:sz w:val="28"/>
        </w:rPr>
        <w:t>ложения;</w:t>
      </w:r>
    </w:p>
    <w:p w:rsidR="00AA7876" w:rsidRDefault="005E446D">
      <w:pPr>
        <w:widowControl w:val="0"/>
        <w:numPr>
          <w:ilvl w:val="0"/>
          <w:numId w:val="8"/>
        </w:numPr>
        <w:tabs>
          <w:tab w:val="left" w:pos="993"/>
        </w:tabs>
        <w:spacing w:after="0" w:line="240" w:lineRule="auto"/>
        <w:ind w:left="0" w:firstLine="709"/>
        <w:jc w:val="both"/>
        <w:rPr>
          <w:rFonts w:ascii="Times New Roman" w:hAnsi="Times New Roman"/>
          <w:sz w:val="28"/>
        </w:rPr>
      </w:pPr>
      <w:r>
        <w:rPr>
          <w:rFonts w:ascii="Times New Roman" w:hAnsi="Times New Roman"/>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w:t>
      </w:r>
      <w:r>
        <w:rPr>
          <w:rFonts w:ascii="Times New Roman" w:hAnsi="Times New Roman"/>
          <w:sz w:val="28"/>
        </w:rPr>
        <w:t>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w:t>
      </w:r>
      <w:r>
        <w:rPr>
          <w:rFonts w:ascii="Times New Roman" w:hAnsi="Times New Roman"/>
          <w:sz w:val="28"/>
        </w:rPr>
        <w:t xml:space="preserve">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A7876" w:rsidRDefault="005E446D">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w:t>
      </w:r>
      <w:r>
        <w:rPr>
          <w:rFonts w:ascii="Times New Roman" w:hAnsi="Times New Roman"/>
          <w:sz w:val="28"/>
        </w:rPr>
        <w:t xml:space="preserve">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w:t>
      </w:r>
      <w:r>
        <w:rPr>
          <w:rFonts w:ascii="Times New Roman" w:hAnsi="Times New Roman"/>
          <w:sz w:val="28"/>
        </w:rPr>
        <w:lastRenderedPageBreak/>
        <w:t>свойствам) товара</w:t>
      </w:r>
      <w:r>
        <w:rPr>
          <w:rFonts w:ascii="Times New Roman" w:hAnsi="Times New Roman"/>
          <w:sz w:val="28"/>
        </w:rPr>
        <w:t>,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w:t>
      </w:r>
      <w:r>
        <w:rPr>
          <w:rFonts w:ascii="Times New Roman" w:hAnsi="Times New Roman"/>
          <w:sz w:val="28"/>
        </w:rPr>
        <w:t>ты, оказываемой услуги потребностям заказчика;</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 xml:space="preserve">требования к описанию </w:t>
      </w:r>
      <w:r>
        <w:rPr>
          <w:rFonts w:ascii="Times New Roman" w:hAnsi="Times New Roman"/>
          <w:sz w:val="28"/>
        </w:rPr>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w:t>
      </w:r>
      <w:r>
        <w:rPr>
          <w:rFonts w:ascii="Times New Roman" w:hAnsi="Times New Roman"/>
          <w:sz w:val="28"/>
        </w:rPr>
        <w:t>полняемой работы, оказываемой услуги, которые являются предметом конкурентной закупки, их количественных и качественных характеристик;</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место, условия и сроки (периоды) поставки товара, выполнения работы, оказания услуги;</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сведения о начальной (максимальной)</w:t>
      </w:r>
      <w:r>
        <w:rPr>
          <w:rFonts w:ascii="Times New Roman" w:hAnsi="Times New Roman"/>
          <w:sz w:val="28"/>
        </w:rPr>
        <w:t xml:space="preserve">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w:t>
      </w:r>
      <w:r>
        <w:rPr>
          <w:rFonts w:ascii="Times New Roman" w:hAnsi="Times New Roman"/>
          <w:sz w:val="28"/>
        </w:rPr>
        <w:t>ния;</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форма, сроки и порядок оплаты товара, работы, услуги;</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w:t>
      </w:r>
      <w:r>
        <w:rPr>
          <w:rFonts w:ascii="Times New Roman" w:hAnsi="Times New Roman"/>
          <w:sz w:val="28"/>
        </w:rPr>
        <w:t>ательных платежей;</w:t>
      </w:r>
    </w:p>
    <w:p w:rsidR="00AA7876" w:rsidRDefault="005E446D">
      <w:pPr>
        <w:widowControl w:val="0"/>
        <w:numPr>
          <w:ilvl w:val="0"/>
          <w:numId w:val="8"/>
        </w:numPr>
        <w:tabs>
          <w:tab w:val="left" w:pos="993"/>
          <w:tab w:val="left" w:pos="1276"/>
        </w:tabs>
        <w:spacing w:after="0" w:line="240" w:lineRule="auto"/>
        <w:ind w:left="0" w:firstLine="709"/>
        <w:jc w:val="both"/>
        <w:rPr>
          <w:rFonts w:ascii="Times New Roman" w:hAnsi="Times New Roman"/>
          <w:sz w:val="28"/>
        </w:rPr>
      </w:pPr>
      <w:r>
        <w:rPr>
          <w:rFonts w:ascii="Times New Roman" w:hAnsi="Times New Roman"/>
          <w:sz w:val="28"/>
        </w:rPr>
        <w:t>информация о валюте, используемой для формирования цены договора и расчетов с поставщиком (подрядчиком, исполнителем);</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pacing w:val="-4"/>
          <w:sz w:val="28"/>
        </w:rPr>
      </w:pPr>
      <w:r>
        <w:rPr>
          <w:rFonts w:ascii="Times New Roman" w:hAnsi="Times New Roman"/>
          <w:spacing w:val="-4"/>
          <w:sz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дата начала, дата и время окончания срока подач</w:t>
      </w:r>
      <w:r>
        <w:rPr>
          <w:rFonts w:ascii="Times New Roman" w:hAnsi="Times New Roman"/>
          <w:sz w:val="28"/>
        </w:rPr>
        <w:t>и заявок на участие в закупке (этапах конкурентной закупки) и порядок подведения итогов такой закупки (этапов такой закупки);</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и срок отзыва заявок на участие в закупке;</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и срок внесения изменений в заявки на участие в закупке;</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требования к у</w:t>
      </w:r>
      <w:r>
        <w:rPr>
          <w:rFonts w:ascii="Times New Roman" w:hAnsi="Times New Roman"/>
          <w:sz w:val="28"/>
        </w:rPr>
        <w:t>частникам такой закупки в соответствии с разделом 12 Положения;</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pacing w:val="-10"/>
          <w:sz w:val="28"/>
        </w:rPr>
      </w:pPr>
      <w:r>
        <w:rPr>
          <w:rFonts w:ascii="Times New Roman" w:hAnsi="Times New Roman"/>
          <w:spacing w:val="-10"/>
          <w:sz w:val="28"/>
        </w:rPr>
        <w:t>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w:t>
      </w:r>
      <w:r>
        <w:rPr>
          <w:rFonts w:ascii="Times New Roman" w:hAnsi="Times New Roman"/>
          <w:spacing w:val="-10"/>
          <w:sz w:val="28"/>
        </w:rPr>
        <w:t xml:space="preserve">и таких документов; </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требования к участникам такой закупки и привлекаемым ими субподрядчикам, соисполнителям и (или) изготовителям товара, являющегося </w:t>
      </w:r>
      <w:r>
        <w:rPr>
          <w:rFonts w:ascii="Times New Roman" w:hAnsi="Times New Roman"/>
          <w:sz w:val="28"/>
        </w:rPr>
        <w:lastRenderedPageBreak/>
        <w:t>предметом закупки, и перечень документов, представляемых участниками такой закупки для подтверждения их с</w:t>
      </w:r>
      <w:r>
        <w:rPr>
          <w:rFonts w:ascii="Times New Roman" w:hAnsi="Times New Roman"/>
          <w:sz w:val="28"/>
        </w:rPr>
        <w:t>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w:t>
      </w:r>
      <w:r>
        <w:rPr>
          <w:rFonts w:ascii="Times New Roman" w:hAnsi="Times New Roman"/>
          <w:sz w:val="28"/>
        </w:rPr>
        <w:t>ргии;</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место, дата и время вскрытия конвертов с заявками, открытия доступа к поданным в</w:t>
      </w:r>
      <w:r>
        <w:rPr>
          <w:rFonts w:ascii="Times New Roman" w:hAnsi="Times New Roman"/>
          <w:sz w:val="28"/>
        </w:rPr>
        <w:t xml:space="preserve">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w:t>
      </w:r>
      <w:r>
        <w:rPr>
          <w:rFonts w:ascii="Times New Roman" w:hAnsi="Times New Roman"/>
          <w:sz w:val="28"/>
        </w:rPr>
        <w:t>(или) посредством видеотрансляции указанного этапа закупки;</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дата рассмотрения предложений (заявок) участников такой закупки и подведения итогов такой закупки;</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критерии оценки заявок на участие в такой закупке;</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оценки и сопоставления заявок на участ</w:t>
      </w:r>
      <w:r>
        <w:rPr>
          <w:rFonts w:ascii="Times New Roman" w:hAnsi="Times New Roman"/>
          <w:sz w:val="28"/>
        </w:rPr>
        <w:t>ие в такой закупке;</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размер обеспечения исполнения договора, пор</w:t>
      </w:r>
      <w:r>
        <w:rPr>
          <w:rFonts w:ascii="Times New Roman" w:hAnsi="Times New Roman"/>
          <w:sz w:val="28"/>
        </w:rPr>
        <w:t>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размер (в денежн</w:t>
      </w:r>
      <w:r>
        <w:rPr>
          <w:rFonts w:ascii="Times New Roman" w:hAnsi="Times New Roman"/>
          <w:sz w:val="28"/>
        </w:rPr>
        <w:t>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w:t>
      </w:r>
      <w:r>
        <w:rPr>
          <w:rFonts w:ascii="Times New Roman" w:hAnsi="Times New Roman"/>
          <w:sz w:val="28"/>
        </w:rPr>
        <w:t>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указание на антидемпинговые </w:t>
      </w:r>
      <w:r>
        <w:rPr>
          <w:rFonts w:ascii="Times New Roman" w:hAnsi="Times New Roman"/>
          <w:sz w:val="28"/>
        </w:rPr>
        <w:t>меры и их описание согласно требованиям раздела 23 Положения;</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w:t>
      </w:r>
      <w:r>
        <w:rPr>
          <w:rFonts w:ascii="Times New Roman" w:hAnsi="Times New Roman"/>
          <w:sz w:val="28"/>
        </w:rPr>
        <w:t xml:space="preserve">стороны проект договора; </w:t>
      </w:r>
    </w:p>
    <w:p w:rsidR="00AA7876" w:rsidRDefault="005E446D">
      <w:pPr>
        <w:widowControl w:val="0"/>
        <w:numPr>
          <w:ilvl w:val="0"/>
          <w:numId w:val="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возможность заказчика изменить условия договора в случаях, предусмотренных Положением;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8.5. Проект договора является неотъемлемой частью документации о закупке. В</w:t>
      </w:r>
      <w:r>
        <w:rPr>
          <w:rFonts w:ascii="Times New Roman" w:hAnsi="Times New Roman"/>
          <w:sz w:val="28"/>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0" w:name="P079A"/>
      <w:bookmarkEnd w:id="10"/>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8.6. Документация о закупке может содержать требование о том, что </w:t>
      </w:r>
      <w:r>
        <w:rPr>
          <w:rFonts w:ascii="Times New Roman" w:hAnsi="Times New Roman"/>
          <w:sz w:val="28"/>
        </w:rPr>
        <w:lastRenderedPageBreak/>
        <w:t>предложе</w:t>
      </w:r>
      <w:r>
        <w:rPr>
          <w:rFonts w:ascii="Times New Roman" w:hAnsi="Times New Roman"/>
          <w:sz w:val="28"/>
        </w:rPr>
        <w:t>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w:t>
      </w:r>
      <w:r>
        <w:rPr>
          <w:rFonts w:ascii="Times New Roman" w:hAnsi="Times New Roman"/>
          <w:sz w:val="28"/>
        </w:rPr>
        <w:t>жения указанное требование не устанавливается.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переторжки.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8.8. В случае осуществления закупки в соо</w:t>
      </w:r>
      <w:r>
        <w:rPr>
          <w:rFonts w:ascii="Times New Roman" w:hAnsi="Times New Roman"/>
          <w:sz w:val="28"/>
        </w:rPr>
        <w:t>тветствии с разделом 17 Положения документация о проведении такой закупки должна включать также порядок определения победителя закупки с неопределенным объемом.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8.9. В случае осуществления закупки в соответствии с разделом 18 Положения в документации должн</w:t>
      </w:r>
      <w:r>
        <w:rPr>
          <w:rFonts w:ascii="Times New Roman" w:hAnsi="Times New Roman"/>
          <w:sz w:val="28"/>
        </w:rPr>
        <w:t>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w:t>
      </w:r>
      <w:r>
        <w:rPr>
          <w:rFonts w:ascii="Times New Roman" w:hAnsi="Times New Roman"/>
          <w:sz w:val="28"/>
        </w:rPr>
        <w:t>я по усмотрению заказчика, при условии, что размещение таких сведений не нарушает норм действующего законодательства и не противоречит Положению.</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w:t>
      </w:r>
      <w:r>
        <w:rPr>
          <w:rFonts w:ascii="Times New Roman" w:hAnsi="Times New Roman"/>
          <w:sz w:val="28"/>
        </w:rPr>
        <w:t>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8.12. При проведении кон</w:t>
      </w:r>
      <w:r>
        <w:rPr>
          <w:rFonts w:ascii="Times New Roman" w:hAnsi="Times New Roman"/>
          <w:sz w:val="28"/>
        </w:rPr>
        <w:t>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w:t>
      </w:r>
      <w:r>
        <w:rPr>
          <w:rFonts w:ascii="Times New Roman" w:hAnsi="Times New Roman"/>
          <w:sz w:val="28"/>
        </w:rPr>
        <w:t xml:space="preserve">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223ФЗ.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Не допускается у</w:t>
      </w:r>
      <w:r>
        <w:rPr>
          <w:rFonts w:ascii="Times New Roman" w:hAnsi="Times New Roman"/>
          <w:sz w:val="28"/>
        </w:rPr>
        <w:t>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223ФЗ.</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8.13. В случае, если документацией о конкурсе в электро</w:t>
      </w:r>
      <w:r>
        <w:rPr>
          <w:rFonts w:ascii="Times New Roman" w:hAnsi="Times New Roman"/>
          <w:sz w:val="28"/>
        </w:rPr>
        <w:t xml:space="preserve">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w:t>
      </w:r>
      <w:r>
        <w:rPr>
          <w:rFonts w:ascii="Times New Roman" w:hAnsi="Times New Roman"/>
          <w:sz w:val="28"/>
        </w:rPr>
        <w:t xml:space="preserve">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w:t>
      </w:r>
      <w:r>
        <w:rPr>
          <w:rFonts w:ascii="Times New Roman" w:hAnsi="Times New Roman"/>
          <w:sz w:val="28"/>
        </w:rPr>
        <w:lastRenderedPageBreak/>
        <w:t>указа</w:t>
      </w:r>
      <w:r>
        <w:rPr>
          <w:rFonts w:ascii="Times New Roman" w:hAnsi="Times New Roman"/>
          <w:sz w:val="28"/>
        </w:rPr>
        <w:t>нных информации и документов не является основанием для отклонения заявки.</w:t>
      </w:r>
    </w:p>
    <w:p w:rsidR="00AA7876" w:rsidRDefault="00AA7876">
      <w:pPr>
        <w:widowControl w:val="0"/>
        <w:spacing w:after="0" w:line="240" w:lineRule="auto"/>
        <w:ind w:firstLine="708"/>
        <w:jc w:val="both"/>
        <w:rPr>
          <w:rFonts w:ascii="Times New Roman" w:hAnsi="Times New Roman"/>
          <w:spacing w:val="-10"/>
          <w:sz w:val="28"/>
        </w:rPr>
      </w:pPr>
    </w:p>
    <w:p w:rsidR="00AA7876" w:rsidRDefault="005E446D">
      <w:pPr>
        <w:pStyle w:val="2"/>
        <w:widowControl w:val="0"/>
        <w:spacing w:before="0" w:line="240" w:lineRule="auto"/>
        <w:ind w:left="426" w:hanging="426"/>
        <w:jc w:val="center"/>
        <w:rPr>
          <w:rFonts w:ascii="Times New Roman" w:hAnsi="Times New Roman"/>
          <w:b w:val="0"/>
          <w:color w:val="000000"/>
          <w:sz w:val="28"/>
        </w:rPr>
      </w:pPr>
      <w:bookmarkStart w:id="11" w:name="__RefHeading___585"/>
      <w:bookmarkEnd w:id="11"/>
      <w:r>
        <w:rPr>
          <w:rFonts w:ascii="Times New Roman" w:hAnsi="Times New Roman"/>
          <w:b w:val="0"/>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w:t>
      </w:r>
      <w:r>
        <w:rPr>
          <w:rFonts w:ascii="Times New Roman" w:hAnsi="Times New Roman"/>
          <w:b w:val="0"/>
          <w:color w:val="000000"/>
          <w:sz w:val="28"/>
        </w:rPr>
        <w:br/>
        <w:t xml:space="preserve">и внесение в них изменений </w:t>
      </w:r>
    </w:p>
    <w:p w:rsidR="00AA7876" w:rsidRDefault="00AA7876"/>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9.1. Любой у</w:t>
      </w:r>
      <w:r>
        <w:rPr>
          <w:rFonts w:ascii="Times New Roman" w:hAnsi="Times New Roman"/>
          <w:sz w:val="28"/>
        </w:rPr>
        <w:t>частник конкурентной закупки, запроса оферт в электронной форме вправе направить заказчику в порядке, предусмотренном Законом № 223ФЗ и Положением, запрос о даче разъяснений положений извещения и (или)документации о закупке (далее – запрос).</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9.2. В случае </w:t>
      </w:r>
      <w:r>
        <w:rPr>
          <w:rFonts w:ascii="Times New Roman" w:hAnsi="Times New Roman"/>
          <w:sz w:val="28"/>
        </w:rPr>
        <w:t>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w:t>
      </w:r>
      <w:r>
        <w:rPr>
          <w:rFonts w:ascii="Times New Roman" w:hAnsi="Times New Roman"/>
          <w:sz w:val="28"/>
        </w:rPr>
        <w:t>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Запрос должен быть направлен в срок, не позднее чем за три рабочих дня </w:t>
      </w:r>
      <w:r>
        <w:rPr>
          <w:rFonts w:ascii="Times New Roman" w:hAnsi="Times New Roman"/>
          <w:sz w:val="28"/>
        </w:rPr>
        <w:t>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w:t>
      </w:r>
      <w:r>
        <w:rPr>
          <w:rFonts w:ascii="Times New Roman" w:hAnsi="Times New Roman"/>
          <w:sz w:val="28"/>
        </w:rPr>
        <w:t>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w:t>
      </w:r>
      <w:r>
        <w:rPr>
          <w:rFonts w:ascii="Times New Roman" w:hAnsi="Times New Roman"/>
          <w:sz w:val="28"/>
        </w:rPr>
        <w:t xml:space="preserve"> получения.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дней с даты поступления запроса, указанного в </w:t>
      </w:r>
      <w:hyperlink r:id="rId8" w:history="1">
        <w:r>
          <w:rPr>
            <w:rFonts w:ascii="Times New Roman" w:hAnsi="Times New Roman"/>
            <w:sz w:val="28"/>
          </w:rPr>
          <w:t>пункте 9.1 раздела 9 Положения</w:t>
        </w:r>
      </w:hyperlink>
      <w:r>
        <w:rPr>
          <w:rFonts w:ascii="Times New Roman" w:hAnsi="Times New Roman"/>
          <w:sz w:val="28"/>
        </w:rPr>
        <w:t>, заказчик осуществ</w:t>
      </w:r>
      <w:r>
        <w:rPr>
          <w:rFonts w:ascii="Times New Roman" w:hAnsi="Times New Roman"/>
          <w:sz w:val="28"/>
        </w:rPr>
        <w:t>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w:t>
      </w:r>
      <w:r>
        <w:rPr>
          <w:rFonts w:ascii="Times New Roman" w:hAnsi="Times New Roman"/>
          <w:sz w:val="28"/>
        </w:rPr>
        <w:t>лжны изменять предмет такой закупки и существенные условия проекта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w:t>
      </w:r>
      <w:r>
        <w:rPr>
          <w:rFonts w:ascii="Times New Roman" w:hAnsi="Times New Roman"/>
          <w:sz w:val="28"/>
        </w:rPr>
        <w:t>, документацию о закупке. Изменение предмета закупки, увеличение размера обеспечения заявок на участие в закупке не допускаются.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w:t>
      </w:r>
      <w:r>
        <w:rPr>
          <w:rFonts w:ascii="Times New Roman" w:hAnsi="Times New Roman"/>
          <w:sz w:val="28"/>
        </w:rPr>
        <w:t xml:space="preserve">чи заявок на участие в такой закупке должен быть продлен таким образом, </w:t>
      </w:r>
      <w:r>
        <w:rPr>
          <w:rFonts w:ascii="Times New Roman" w:hAnsi="Times New Roman"/>
          <w:sz w:val="28"/>
        </w:rPr>
        <w:lastRenderedPageBreak/>
        <w:t>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w:t>
      </w:r>
      <w:r>
        <w:rPr>
          <w:rFonts w:ascii="Times New Roman" w:hAnsi="Times New Roman"/>
          <w:sz w:val="28"/>
        </w:rPr>
        <w:t>акупке, установленного Положением для данного способа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w:t>
      </w:r>
      <w:r>
        <w:rPr>
          <w:rFonts w:ascii="Times New Roman" w:hAnsi="Times New Roman"/>
          <w:sz w:val="28"/>
        </w:rPr>
        <w:t>едении запроса котировок в электронной форме.</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2" w:name="__RefHeading___586"/>
      <w:bookmarkEnd w:id="12"/>
      <w:r>
        <w:rPr>
          <w:rFonts w:ascii="Times New Roman" w:hAnsi="Times New Roman"/>
          <w:b w:val="0"/>
          <w:color w:val="000000"/>
          <w:sz w:val="28"/>
        </w:rPr>
        <w:t>10. Начальная (максимальная) цена договора, цена договора,</w:t>
      </w:r>
      <w:r>
        <w:rPr>
          <w:rFonts w:ascii="Times New Roman" w:hAnsi="Times New Roman"/>
          <w:b w:val="0"/>
          <w:color w:val="000000"/>
          <w:sz w:val="28"/>
        </w:rPr>
        <w:br/>
        <w:t>заключаемого с единственным поставщиком (подрядчиком, исполнителем), начальная цена единицы (сумма цен единиц) товара, работы, услуги</w:t>
      </w:r>
    </w:p>
    <w:p w:rsidR="00AA7876" w:rsidRDefault="00AA7876">
      <w:pPr>
        <w:widowControl w:val="0"/>
        <w:spacing w:after="0" w:line="240" w:lineRule="auto"/>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10.1. Начальная</w:t>
      </w:r>
      <w:r>
        <w:rPr>
          <w:rFonts w:ascii="Times New Roman" w:hAnsi="Times New Roman"/>
          <w:sz w:val="28"/>
        </w:rPr>
        <w:t xml:space="preserve">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w:t>
      </w:r>
      <w:r>
        <w:rPr>
          <w:rFonts w:ascii="Times New Roman" w:hAnsi="Times New Roman"/>
          <w:sz w:val="28"/>
        </w:rPr>
        <w:t>едусмотренных пунктом 63.3 раздела 63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10.3 настоящего раздела.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w:t>
      </w:r>
      <w:r>
        <w:rPr>
          <w:rFonts w:ascii="Times New Roman" w:hAnsi="Times New Roman"/>
          <w:sz w:val="28"/>
        </w:rPr>
        <w:t>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Положения, и определяет начальную цену единицы (начальную сумму цен единиц)</w:t>
      </w:r>
      <w:r>
        <w:rPr>
          <w:rFonts w:ascii="Times New Roman" w:hAnsi="Times New Roman"/>
          <w:sz w:val="28"/>
        </w:rPr>
        <w:t xml:space="preserve">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w:t>
      </w:r>
      <w:r>
        <w:rPr>
          <w:rFonts w:ascii="Times New Roman" w:hAnsi="Times New Roman"/>
          <w:sz w:val="28"/>
        </w:rPr>
        <w:t>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10.2. Методы расчета начальной (максимальной) цены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10.2.1. Метод сопоставимых рыночных </w:t>
      </w:r>
      <w:r>
        <w:rPr>
          <w:rFonts w:ascii="Times New Roman" w:hAnsi="Times New Roman"/>
          <w:sz w:val="28"/>
        </w:rPr>
        <w:t>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1e"/>
          <w:rFonts w:ascii="Times New Roman" w:hAnsi="Times New Roman"/>
          <w:sz w:val="28"/>
        </w:rPr>
        <w:footnoteReference w:id="3"/>
      </w:r>
      <w:r>
        <w:rPr>
          <w:rFonts w:ascii="Times New Roman" w:hAnsi="Times New Roman"/>
          <w:sz w:val="28"/>
          <w:vertAlign w:val="superscript"/>
        </w:rPr>
        <w:t>)</w:t>
      </w:r>
      <w:r>
        <w:rPr>
          <w:rFonts w:ascii="Times New Roman" w:hAnsi="Times New Roman"/>
          <w:sz w:val="28"/>
        </w:rPr>
        <w:t xml:space="preserve"> товаров, работ, услуг, </w:t>
      </w:r>
      <w:r>
        <w:rPr>
          <w:rFonts w:ascii="Times New Roman" w:hAnsi="Times New Roman"/>
          <w:sz w:val="28"/>
        </w:rPr>
        <w:lastRenderedPageBreak/>
        <w:t>планируе</w:t>
      </w:r>
      <w:r>
        <w:rPr>
          <w:rFonts w:ascii="Times New Roman" w:hAnsi="Times New Roman"/>
          <w:sz w:val="28"/>
        </w:rPr>
        <w:t>мых к закупкам, или при их отсутствии однородных товаров</w:t>
      </w:r>
      <w:r>
        <w:rPr>
          <w:rStyle w:val="1e"/>
          <w:rFonts w:ascii="Times New Roman" w:hAnsi="Times New Roman"/>
          <w:sz w:val="28"/>
        </w:rPr>
        <w:footnoteReference w:id="4"/>
      </w:r>
      <w:r>
        <w:rPr>
          <w:rFonts w:ascii="Times New Roman" w:hAnsi="Times New Roman"/>
          <w:sz w:val="28"/>
          <w:vertAlign w:val="superscript"/>
        </w:rPr>
        <w:t>)</w:t>
      </w:r>
      <w:r>
        <w:rPr>
          <w:rFonts w:ascii="Times New Roman" w:hAnsi="Times New Roman"/>
          <w:sz w:val="28"/>
        </w:rPr>
        <w:t>, работ, услуг</w:t>
      </w:r>
      <w:r>
        <w:rPr>
          <w:rStyle w:val="1e"/>
          <w:rFonts w:ascii="Times New Roman" w:hAnsi="Times New Roman"/>
          <w:sz w:val="28"/>
        </w:rPr>
        <w:footnoteReference w:id="5"/>
      </w:r>
      <w:r>
        <w:rPr>
          <w:rFonts w:ascii="Times New Roman" w:hAnsi="Times New Roman"/>
          <w:sz w:val="28"/>
          <w:vertAlign w:val="superscript"/>
        </w:rPr>
        <w:t>)</w:t>
      </w:r>
      <w:r>
        <w:rPr>
          <w:rFonts w:ascii="Times New Roman" w:hAnsi="Times New Roman"/>
          <w:sz w:val="28"/>
        </w:rPr>
        <w:t>.</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w:t>
      </w:r>
      <w:r>
        <w:rPr>
          <w:rFonts w:ascii="Times New Roman" w:hAnsi="Times New Roman"/>
          <w:sz w:val="28"/>
        </w:rPr>
        <w:t>коммерческих и (или) финансовых условий поставок товаров, выполнения работ, оказания услуг.</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w:t>
      </w:r>
      <w:r>
        <w:rPr>
          <w:rFonts w:ascii="Times New Roman" w:hAnsi="Times New Roman"/>
          <w:sz w:val="28"/>
        </w:rPr>
        <w:t>т, услуг с учетом различий в характеристиках товаров, коммерческих и (или) финансовых условий поставок товаров, выполнения работ, оказания услуг.</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целях применения метода сопоставимых рыночных цен (анализа рынка) могут использоваться следующие источники ц</w:t>
      </w:r>
      <w:r>
        <w:rPr>
          <w:rFonts w:ascii="Times New Roman" w:hAnsi="Times New Roman"/>
          <w:sz w:val="28"/>
        </w:rPr>
        <w:t>еновой информации: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общедоступная информация о рыночных ценах товаров, работ, услуг, к которой в том числе относятся: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w:t>
      </w:r>
      <w:r>
        <w:rPr>
          <w:rFonts w:ascii="Times New Roman" w:hAnsi="Times New Roman"/>
          <w:sz w:val="28"/>
        </w:rPr>
        <w:t>определенному кругу лиц, в том числе признаваемых в соответствии с гражданским законодательством публичными офертами;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w:t>
      </w:r>
      <w:r>
        <w:rPr>
          <w:rFonts w:ascii="Times New Roman" w:hAnsi="Times New Roman"/>
          <w:sz w:val="28"/>
        </w:rPr>
        <w:t>й статистической отчетности о ценах товаров (работ, услуг);</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w:t>
      </w:r>
      <w:r>
        <w:rPr>
          <w:rFonts w:ascii="Times New Roman" w:hAnsi="Times New Roman"/>
          <w:sz w:val="28"/>
        </w:rPr>
        <w:t>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w:t>
      </w:r>
      <w:r>
        <w:rPr>
          <w:rFonts w:ascii="Times New Roman" w:hAnsi="Times New Roman"/>
          <w:sz w:val="28"/>
        </w:rPr>
        <w:t>ой стоимости объектов оценки, определенная в соответствии c законодательством, регулирующим оценочную деятельность в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AA7876" w:rsidRDefault="005E446D">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w:t>
      </w:r>
      <w:r>
        <w:rPr>
          <w:rFonts w:ascii="Times New Roman" w:hAnsi="Times New Roman"/>
          <w:sz w:val="28"/>
        </w:rPr>
        <w:t xml:space="preserve">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w:t>
      </w:r>
      <w:r>
        <w:rPr>
          <w:rFonts w:ascii="Times New Roman" w:hAnsi="Times New Roman"/>
          <w:sz w:val="28"/>
        </w:rPr>
        <w:lastRenderedPageBreak/>
        <w:t>предусмотренном Законом № 223-ФЗ. При этом из реестра контрак</w:t>
      </w:r>
      <w:r>
        <w:rPr>
          <w:rFonts w:ascii="Times New Roman" w:hAnsi="Times New Roman"/>
          <w:sz w:val="28"/>
        </w:rPr>
        <w:t>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w:t>
      </w:r>
      <w:r>
        <w:rPr>
          <w:rFonts w:ascii="Times New Roman" w:hAnsi="Times New Roman"/>
          <w:sz w:val="28"/>
        </w:rPr>
        <w:t>бязательств, предусмотренных этими контрактами;</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5) иные</w:t>
      </w:r>
      <w:r>
        <w:rPr>
          <w:rFonts w:ascii="Times New Roman" w:hAnsi="Times New Roman"/>
          <w:sz w:val="28"/>
        </w:rPr>
        <w:t xml:space="preserve"> источники информации.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методом сопоставимых рыночных цен (анализа рынка) определяется по формуле:</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m:oMathPara>
        <m:oMath>
          <m:r>
            <m:rPr>
              <m:sty m:val="p"/>
            </m:rPr>
            <w:rPr>
              <w:rFonts w:ascii="Cambria Math" w:hAnsi="Cambria Math"/>
              <w:sz w:val="28"/>
            </w:rPr>
            <m:t>НМЦД</m:t>
          </m:r>
          <m:r>
            <m:rPr>
              <m:nor/>
            </m:rPr>
            <w:rPr>
              <w:rFonts w:ascii="Cambria Math" w:hAnsi="Cambria Math"/>
              <w:sz w:val="28"/>
            </w:rPr>
            <m:t xml:space="preserve"> </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r>
            <m:rPr>
              <m:nor/>
            </m:rPr>
            <w:rPr>
              <w:rFonts w:ascii="Cambria Math" w:hAnsi="Cambria Math"/>
              <w:sz w:val="28"/>
            </w:rPr>
            <m:t xml:space="preserve"> </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m:t>
                  </m:r>
                  <m:r>
                    <w:rPr>
                      <w:rFonts w:ascii="Cambria Math" w:hAnsi="Cambria Math"/>
                      <w:sz w:val="28"/>
                    </w:rPr>
                    <m:t>=1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m:t>
          </m:r>
        </m:oMath>
      </m:oMathPara>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где,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w:t>
      </w:r>
      <w:r>
        <w:rPr>
          <w:rFonts w:ascii="Times New Roman" w:hAnsi="Times New Roman"/>
          <w:sz w:val="28"/>
        </w:rPr>
        <w:t xml:space="preserve"> 1;</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Ц</w:t>
      </w:r>
      <w:r>
        <w:rPr>
          <w:rFonts w:ascii="Times New Roman" w:hAnsi="Times New Roman"/>
          <w:sz w:val="28"/>
          <w:vertAlign w:val="subscript"/>
        </w:rPr>
        <w:t>i</w:t>
      </w:r>
      <w:r>
        <w:rPr>
          <w:rFonts w:ascii="Times New Roman" w:hAnsi="Times New Roman"/>
          <w:sz w:val="28"/>
        </w:rPr>
        <w:t>– цена единицы товара, работы, услуги, представленная в источнике с номером i, скорректированная с учетом коэффициентов (индексов), применяе</w:t>
      </w:r>
      <w:r>
        <w:rPr>
          <w:rFonts w:ascii="Times New Roman" w:hAnsi="Times New Roman"/>
          <w:sz w:val="28"/>
        </w:rPr>
        <w:t>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w:t>
      </w:r>
      <w:r>
        <w:rPr>
          <w:rFonts w:ascii="Times New Roman" w:hAnsi="Times New Roman"/>
          <w:sz w:val="28"/>
        </w:rPr>
        <w:t>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w:t>
      </w:r>
      <w:r>
        <w:rPr>
          <w:rFonts w:ascii="Times New Roman" w:hAnsi="Times New Roman"/>
          <w:sz w:val="28"/>
        </w:rPr>
        <w:t>льзованием меньшего количества источников с обоснованием отсутствия такой возможности.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w:t>
      </w:r>
      <w:r>
        <w:rPr>
          <w:rFonts w:ascii="Times New Roman" w:hAnsi="Times New Roman"/>
          <w:sz w:val="28"/>
        </w:rPr>
        <w:t xml:space="preserve"> цену договора, рассчитанную по указанной в настоящем пункте формуле.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w:t>
      </w:r>
      <w:r>
        <w:rPr>
          <w:rFonts w:ascii="Times New Roman" w:hAnsi="Times New Roman"/>
          <w:sz w:val="28"/>
        </w:rPr>
        <w:t>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10.2.2. Нормативный метод заключается в расчете начальной (максимальной) цены договора, цены договора,</w:t>
      </w:r>
      <w:r>
        <w:rPr>
          <w:rFonts w:ascii="Times New Roman" w:hAnsi="Times New Roman"/>
          <w:sz w:val="28"/>
        </w:rPr>
        <w:t xml:space="preserve"> заключаемого с единственным </w:t>
      </w:r>
      <w:r>
        <w:rPr>
          <w:rFonts w:ascii="Times New Roman" w:hAnsi="Times New Roman"/>
          <w:sz w:val="28"/>
        </w:rPr>
        <w:lastRenderedPageBreak/>
        <w:t>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w:t>
      </w:r>
      <w:r>
        <w:rPr>
          <w:rFonts w:ascii="Times New Roman" w:hAnsi="Times New Roman"/>
          <w:sz w:val="28"/>
        </w:rPr>
        <w:t>дельных цен товаров, работ, услуг.</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w:t>
      </w:r>
      <w:r>
        <w:rPr>
          <w:rFonts w:ascii="Times New Roman" w:hAnsi="Times New Roman"/>
          <w:sz w:val="28"/>
        </w:rPr>
        <w:t>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10.2.4. Проектно-сметный метод з</w:t>
      </w:r>
      <w:r>
        <w:rPr>
          <w:rFonts w:ascii="Times New Roman" w:hAnsi="Times New Roman"/>
          <w:sz w:val="28"/>
        </w:rPr>
        <w:t>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w:t>
      </w:r>
      <w:r>
        <w:rPr>
          <w:rFonts w:ascii="Times New Roman" w:hAnsi="Times New Roman"/>
          <w:sz w:val="28"/>
        </w:rPr>
        <w:t>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w:t>
      </w:r>
      <w:r>
        <w:rPr>
          <w:rFonts w:ascii="Times New Roman" w:hAnsi="Times New Roman"/>
          <w:sz w:val="28"/>
        </w:rPr>
        <w:t>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10.2.5. Затратный метод применяется в случае невозможности применения иных методов, пред</w:t>
      </w:r>
      <w:r>
        <w:rPr>
          <w:rFonts w:ascii="Times New Roman" w:hAnsi="Times New Roman"/>
          <w:sz w:val="28"/>
        </w:rPr>
        <w:t>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w:t>
      </w:r>
      <w:r>
        <w:rPr>
          <w:rFonts w:ascii="Times New Roman" w:hAnsi="Times New Roman"/>
          <w:sz w:val="28"/>
        </w:rPr>
        <w:t>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w:t>
      </w:r>
      <w:r>
        <w:rPr>
          <w:rFonts w:ascii="Times New Roman" w:hAnsi="Times New Roman"/>
          <w:sz w:val="28"/>
        </w:rPr>
        <w:t>овку, хранение, страхование и иные затраты.</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w:t>
      </w:r>
      <w:r>
        <w:rPr>
          <w:rFonts w:ascii="Times New Roman" w:hAnsi="Times New Roman"/>
          <w:sz w:val="28"/>
        </w:rPr>
        <w:t>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10.3. В случае невозможности или нецелесообразности применения для определения начальной (максимальной) цены</w:t>
      </w:r>
      <w:r>
        <w:rPr>
          <w:rFonts w:ascii="Times New Roman" w:hAnsi="Times New Roman"/>
          <w:sz w:val="28"/>
        </w:rPr>
        <w:t xml:space="preserve">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Pr>
          <w:rFonts w:ascii="Times New Roman" w:hAnsi="Times New Roman"/>
          <w:color w:val="FF0000"/>
          <w:sz w:val="28"/>
        </w:rPr>
        <w:t xml:space="preserve"> </w:t>
      </w:r>
      <w:r>
        <w:rPr>
          <w:rFonts w:ascii="Times New Roman" w:hAnsi="Times New Roman"/>
          <w:sz w:val="28"/>
        </w:rPr>
        <w:t>невозможности/нецелесообразн</w:t>
      </w:r>
      <w:r>
        <w:rPr>
          <w:rFonts w:ascii="Times New Roman" w:hAnsi="Times New Roman"/>
          <w:sz w:val="28"/>
        </w:rPr>
        <w:t xml:space="preserve">ости применения указанных методов, порядок </w:t>
      </w:r>
      <w:r>
        <w:rPr>
          <w:rFonts w:ascii="Times New Roman" w:hAnsi="Times New Roman"/>
          <w:sz w:val="28"/>
        </w:rPr>
        <w:lastRenderedPageBreak/>
        <w:t>осуществления расчета начальной (максимальной) цены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w:t>
      </w:r>
      <w:r>
        <w:rPr>
          <w:rFonts w:ascii="Times New Roman" w:hAnsi="Times New Roman"/>
          <w:sz w:val="28"/>
        </w:rPr>
        <w:t>ся заказчиком в свободной форме или в соответствии с формой, установленной локальным актом заказчика.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w:t>
      </w:r>
      <w:r>
        <w:rPr>
          <w:rFonts w:ascii="Times New Roman" w:hAnsi="Times New Roman"/>
          <w:sz w:val="28"/>
        </w:rPr>
        <w:t>анятся вместе с документами о закупке.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10.6. Формула цены устанавливается заказчиком в документации о закупке (извещении о проведении запроса котировок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10.7. Максимальное значение цены договора определяется заказчиком расчетным путем,</w:t>
      </w:r>
      <w:r>
        <w:rPr>
          <w:rFonts w:ascii="Times New Roman" w:hAnsi="Times New Roman"/>
          <w:sz w:val="28"/>
        </w:rPr>
        <w:t xml:space="preserve">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AA7876" w:rsidRDefault="00AA7876">
      <w:pPr>
        <w:widowControl w:val="0"/>
        <w:spacing w:after="0" w:line="240" w:lineRule="auto"/>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3" w:name="__RefHeading___587"/>
      <w:bookmarkEnd w:id="13"/>
      <w:r>
        <w:rPr>
          <w:rFonts w:ascii="Times New Roman" w:hAnsi="Times New Roman"/>
          <w:b w:val="0"/>
          <w:color w:val="000000"/>
          <w:sz w:val="28"/>
        </w:rPr>
        <w:t>11. Правила описания предмета кон</w:t>
      </w:r>
      <w:r>
        <w:rPr>
          <w:rFonts w:ascii="Times New Roman" w:hAnsi="Times New Roman"/>
          <w:b w:val="0"/>
          <w:color w:val="000000"/>
          <w:sz w:val="28"/>
        </w:rPr>
        <w:t>курентной закупки</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11.1. Описание предмета конкурентной закупки осуществляется с соблюдением требований, предусмотренных частью 6.1 статьи 3 Закона № 223-ФЗ.</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w:t>
      </w:r>
      <w:r>
        <w:rPr>
          <w:rFonts w:ascii="Times New Roman" w:hAnsi="Times New Roman"/>
          <w:spacing w:val="-4"/>
          <w:sz w:val="28"/>
        </w:rPr>
        <w:t>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w:t>
      </w:r>
      <w:r>
        <w:rPr>
          <w:rFonts w:ascii="Times New Roman" w:hAnsi="Times New Roman"/>
          <w:spacing w:val="-4"/>
          <w:sz w:val="28"/>
        </w:rPr>
        <w:t xml:space="preserve">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11.3. Описание предм</w:t>
      </w:r>
      <w:r>
        <w:rPr>
          <w:rFonts w:ascii="Times New Roman" w:hAnsi="Times New Roman"/>
          <w:spacing w:val="-4"/>
          <w:sz w:val="28"/>
        </w:rPr>
        <w:t>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w:t>
      </w:r>
      <w:r>
        <w:rPr>
          <w:rFonts w:ascii="Times New Roman" w:hAnsi="Times New Roman"/>
          <w:spacing w:val="-4"/>
          <w:sz w:val="28"/>
        </w:rPr>
        <w:t xml:space="preserve">ения испытаний, методов испытаний, упаковки в соответствии с требованиями </w:t>
      </w:r>
      <w:hyperlink r:id="rId9"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w:t>
      </w:r>
      <w:r>
        <w:rPr>
          <w:rFonts w:ascii="Times New Roman" w:hAnsi="Times New Roman"/>
          <w:spacing w:val="-4"/>
          <w:sz w:val="28"/>
        </w:rPr>
        <w:t>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11.4. Товары, приобретаемые заказчиком, должны быть новыми, </w:t>
      </w:r>
      <w:r>
        <w:rPr>
          <w:rFonts w:ascii="Times New Roman" w:hAnsi="Times New Roman"/>
          <w:spacing w:val="-4"/>
          <w:sz w:val="28"/>
        </w:rPr>
        <w:t>не бывшими в употреблении, если документацией о закупке не предусмотрено иное.</w:t>
      </w:r>
    </w:p>
    <w:p w:rsidR="00AA7876" w:rsidRDefault="00AA7876">
      <w:pPr>
        <w:widowControl w:val="0"/>
        <w:spacing w:after="0" w:line="240" w:lineRule="auto"/>
        <w:ind w:firstLine="708"/>
        <w:jc w:val="both"/>
        <w:rPr>
          <w:rFonts w:ascii="Times New Roman" w:hAnsi="Times New Roman"/>
          <w:spacing w:val="-4"/>
          <w:sz w:val="28"/>
        </w:rPr>
      </w:pPr>
    </w:p>
    <w:p w:rsidR="00AA7876" w:rsidRDefault="005E446D">
      <w:pPr>
        <w:pStyle w:val="2"/>
        <w:widowControl w:val="0"/>
        <w:spacing w:before="0" w:line="240" w:lineRule="auto"/>
        <w:jc w:val="center"/>
        <w:rPr>
          <w:rFonts w:ascii="Times New Roman" w:hAnsi="Times New Roman"/>
          <w:b w:val="0"/>
          <w:color w:val="000000"/>
          <w:spacing w:val="-4"/>
          <w:sz w:val="28"/>
        </w:rPr>
      </w:pPr>
      <w:bookmarkStart w:id="14" w:name="__RefHeading___588"/>
      <w:bookmarkEnd w:id="14"/>
      <w:r>
        <w:rPr>
          <w:rFonts w:ascii="Times New Roman" w:hAnsi="Times New Roman"/>
          <w:b w:val="0"/>
          <w:color w:val="000000"/>
          <w:spacing w:val="-4"/>
          <w:sz w:val="28"/>
        </w:rPr>
        <w:t>12. Требования к участникам закупки</w:t>
      </w:r>
    </w:p>
    <w:p w:rsidR="00AA7876" w:rsidRDefault="00AA7876">
      <w:pPr>
        <w:widowControl w:val="0"/>
        <w:spacing w:after="0" w:line="240" w:lineRule="auto"/>
        <w:ind w:firstLine="708"/>
        <w:jc w:val="both"/>
        <w:rPr>
          <w:rFonts w:ascii="Times New Roman" w:hAnsi="Times New Roman"/>
          <w:b/>
          <w:spacing w:val="-4"/>
          <w:sz w:val="28"/>
        </w:rPr>
      </w:pP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заказчик устана</w:t>
      </w:r>
      <w:r>
        <w:rPr>
          <w:rFonts w:ascii="Times New Roman" w:hAnsi="Times New Roman"/>
          <w:spacing w:val="-4"/>
          <w:sz w:val="28"/>
        </w:rPr>
        <w:t xml:space="preserve">вливает следующие единые обязательные требования к участникам закупки: </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Pr>
          <w:rFonts w:ascii="Times New Roman" w:hAnsi="Times New Roman"/>
          <w:spacing w:val="-4"/>
          <w:sz w:val="28"/>
        </w:rPr>
        <w:t>предметом конкурентной закупки, запроса оферт в электронной форме, срочного ценового запроса в электронной форме;</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непроведение ликвидации участника закупки – юридического лица и отсутствие решения арбитражного суда о признании участника закупки – юридическ</w:t>
      </w:r>
      <w:r>
        <w:rPr>
          <w:rFonts w:ascii="Times New Roman" w:hAnsi="Times New Roman"/>
          <w:spacing w:val="-4"/>
          <w:sz w:val="28"/>
        </w:rPr>
        <w:t>ого лица или индивидуального предпринимателя несостоятельным (банкротом) и об открытии конкурсного производства;</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w:t>
      </w:r>
      <w:r>
        <w:rPr>
          <w:rFonts w:ascii="Times New Roman" w:hAnsi="Times New Roman"/>
          <w:spacing w:val="-4"/>
          <w:sz w:val="28"/>
        </w:rPr>
        <w:t xml:space="preserve"> дату подачи заявки на участие в закупке;</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w:t>
      </w:r>
      <w:r>
        <w:rPr>
          <w:rFonts w:ascii="Times New Roman" w:hAnsi="Times New Roman"/>
          <w:spacing w:val="-4"/>
          <w:sz w:val="28"/>
        </w:rPr>
        <w:t>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Pr>
          <w:rFonts w:ascii="Times New Roman" w:hAnsi="Times New Roman"/>
          <w:spacing w:val="-4"/>
          <w:sz w:val="28"/>
        </w:rPr>
        <w:t xml:space="preserve">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w:t>
      </w:r>
      <w:r>
        <w:rPr>
          <w:rFonts w:ascii="Times New Roman" w:hAnsi="Times New Roman"/>
          <w:spacing w:val="-4"/>
          <w:sz w:val="28"/>
        </w:rPr>
        <w:t xml:space="preserve">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Pr>
          <w:rFonts w:ascii="Times New Roman" w:hAnsi="Times New Roman"/>
          <w:spacing w:val="-4"/>
          <w:sz w:val="28"/>
        </w:rPr>
        <w:t>обжаловании указанных недоимки, задолженности и решение по такому заявлению на дату рассмотрения заявки на участие в закупке не принято;</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отсутствие у участника закупки – физического лица либо у руководителя, членов коллегиального исполнительного органа или</w:t>
      </w:r>
      <w:r>
        <w:rPr>
          <w:rFonts w:ascii="Times New Roman" w:hAnsi="Times New Roman"/>
          <w:spacing w:val="-4"/>
          <w:sz w:val="28"/>
        </w:rPr>
        <w:t>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w:t>
      </w:r>
      <w:r>
        <w:rPr>
          <w:rFonts w:ascii="Times New Roman" w:hAnsi="Times New Roman"/>
          <w:spacing w:val="-4"/>
          <w:sz w:val="28"/>
        </w:rPr>
        <w:t>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w:t>
      </w:r>
      <w:r>
        <w:rPr>
          <w:rFonts w:ascii="Times New Roman" w:hAnsi="Times New Roman"/>
          <w:spacing w:val="-4"/>
          <w:sz w:val="28"/>
        </w:rPr>
        <w:t xml:space="preserve">уги, являющихся предметом осуществляемой конкурентной закупки, запроса оферт в электронной форме, </w:t>
      </w:r>
      <w:r>
        <w:rPr>
          <w:rFonts w:ascii="Times New Roman" w:hAnsi="Times New Roman"/>
          <w:spacing w:val="-4"/>
          <w:sz w:val="28"/>
        </w:rPr>
        <w:lastRenderedPageBreak/>
        <w:t>срочного ценового запроса в электронной форме, и административного наказания в виде дисквалификации;</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участник закупки – юридическое лицо, которое в течение дв</w:t>
      </w:r>
      <w:r>
        <w:rPr>
          <w:rFonts w:ascii="Times New Roman" w:hAnsi="Times New Roman"/>
          <w:spacing w:val="-4"/>
          <w:sz w:val="28"/>
        </w:rPr>
        <w:t>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w:t>
      </w:r>
      <w:r>
        <w:rPr>
          <w:rFonts w:ascii="Times New Roman" w:hAnsi="Times New Roman"/>
          <w:spacing w:val="-4"/>
          <w:sz w:val="28"/>
        </w:rPr>
        <w:t>атуры или искусства, исполнения, на финансирование проката или показа национального фильма;</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w:t>
      </w:r>
      <w:r>
        <w:rPr>
          <w:rFonts w:ascii="Times New Roman" w:hAnsi="Times New Roman"/>
          <w:sz w:val="28"/>
        </w:rPr>
        <w:t>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w:t>
      </w:r>
      <w:r>
        <w:rPr>
          <w:rFonts w:ascii="Times New Roman" w:hAnsi="Times New Roman"/>
          <w:sz w:val="28"/>
        </w:rPr>
        <w:t>ат (сестра), лицо, усыновленное должностным лицом заказчика, либо усыновитель этого должностного лица заказчика является: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физическим лицом (в том числе зарегистрированным в качестве индивидуального предпринимателя), являющимся участником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руководит</w:t>
      </w:r>
      <w:r>
        <w:rPr>
          <w:rFonts w:ascii="Times New Roman" w:hAnsi="Times New Roman"/>
          <w:sz w:val="28"/>
        </w:rPr>
        <w:t>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A7876" w:rsidRDefault="005E446D">
      <w:pPr>
        <w:widowControl w:val="0"/>
        <w:tabs>
          <w:tab w:val="left" w:pos="993"/>
        </w:tabs>
        <w:spacing w:after="0" w:line="240" w:lineRule="auto"/>
        <w:jc w:val="both"/>
        <w:rPr>
          <w:rFonts w:ascii="Times New Roman" w:hAnsi="Times New Roman"/>
          <w:spacing w:val="-4"/>
          <w:sz w:val="28"/>
        </w:rPr>
      </w:pPr>
      <w:r>
        <w:rPr>
          <w:rFonts w:ascii="Times New Roman" w:hAnsi="Times New Roman"/>
          <w:sz w:val="28"/>
        </w:rPr>
        <w:t xml:space="preserve">          единоличным исполнительным органом, членом коллегиального испо</w:t>
      </w:r>
      <w:r>
        <w:rPr>
          <w:rFonts w:ascii="Times New Roman" w:hAnsi="Times New Roman"/>
          <w:sz w:val="28"/>
        </w:rPr>
        <w:t>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w:t>
      </w:r>
      <w:r>
        <w:rPr>
          <w:rFonts w:ascii="Times New Roman" w:hAnsi="Times New Roman"/>
          <w:sz w:val="28"/>
        </w:rPr>
        <w:t>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w:t>
      </w:r>
      <w:r>
        <w:rPr>
          <w:rFonts w:ascii="Times New Roman" w:hAnsi="Times New Roman"/>
          <w:sz w:val="28"/>
        </w:rPr>
        <w:t>сять процентов в уставном (складочном) капитале хозяйственного товарищества или общества</w:t>
      </w:r>
      <w:r>
        <w:rPr>
          <w:rFonts w:ascii="Times New Roman" w:hAnsi="Times New Roman"/>
          <w:spacing w:val="-4"/>
          <w:sz w:val="28"/>
        </w:rPr>
        <w:t xml:space="preserve">; </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w:t>
      </w:r>
      <w:r>
        <w:rPr>
          <w:rFonts w:ascii="Times New Roman" w:hAnsi="Times New Roman"/>
          <w:spacing w:val="-4"/>
          <w:sz w:val="28"/>
        </w:rPr>
        <w:t>ского кодекса РФ, в котором установлено лицо, уполномоченное представлять интересы коллективного участника (лидер коллективного участника);</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участник закупки не является лицом, указанным в перечне юридических лиц, в отношении которых применяются специальные</w:t>
      </w:r>
      <w:r>
        <w:rPr>
          <w:rFonts w:ascii="Times New Roman" w:hAnsi="Times New Roman"/>
          <w:spacing w:val="-4"/>
          <w:sz w:val="28"/>
        </w:rPr>
        <w:t xml:space="preserve"> экономические меры, утвержденном постановлением Правительства РФ от 11 мая 2022 г. № 851 «О мерах по реализации Указа Президента Российской Федерации от </w:t>
      </w:r>
      <w:r>
        <w:rPr>
          <w:rFonts w:ascii="Times New Roman" w:hAnsi="Times New Roman"/>
          <w:spacing w:val="-4"/>
          <w:sz w:val="28"/>
        </w:rPr>
        <w:lastRenderedPageBreak/>
        <w:t xml:space="preserve">3 мая 2022 г. № 252», а также не является организацией, находящейся под контролем лиц, обозначенных в </w:t>
      </w:r>
      <w:r>
        <w:rPr>
          <w:rFonts w:ascii="Times New Roman" w:hAnsi="Times New Roman"/>
          <w:spacing w:val="-4"/>
          <w:sz w:val="28"/>
        </w:rPr>
        <w:t>перечне;</w:t>
      </w:r>
    </w:p>
    <w:p w:rsidR="00AA7876" w:rsidRDefault="005E446D">
      <w:pPr>
        <w:widowControl w:val="0"/>
        <w:numPr>
          <w:ilvl w:val="0"/>
          <w:numId w:val="9"/>
        </w:numPr>
        <w:tabs>
          <w:tab w:val="left" w:pos="993"/>
        </w:tabs>
        <w:spacing w:after="0" w:line="240" w:lineRule="auto"/>
        <w:ind w:left="0" w:firstLine="709"/>
        <w:jc w:val="both"/>
        <w:rPr>
          <w:rFonts w:ascii="Times New Roman" w:hAnsi="Times New Roman"/>
          <w:spacing w:val="-4"/>
          <w:sz w:val="28"/>
        </w:rPr>
      </w:pPr>
      <w:r>
        <w:rPr>
          <w:rFonts w:ascii="Times New Roman" w:hAnsi="Times New Roman"/>
          <w:spacing w:val="-4"/>
          <w:sz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w:t>
      </w:r>
      <w:r>
        <w:rPr>
          <w:rFonts w:ascii="Times New Roman" w:hAnsi="Times New Roman"/>
          <w:sz w:val="28"/>
        </w:rPr>
        <w:t>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w:t>
      </w:r>
      <w:r>
        <w:rPr>
          <w:rFonts w:ascii="Times New Roman" w:hAnsi="Times New Roman"/>
          <w:sz w:val="28"/>
        </w:rPr>
        <w:t>-ФЗ.</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w:t>
      </w:r>
      <w:r>
        <w:rPr>
          <w:rFonts w:ascii="Times New Roman" w:hAnsi="Times New Roman"/>
          <w:sz w:val="28"/>
        </w:rPr>
        <w:t>в закупке.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12.4. Запрещается установление к участникам закупки неизмеряемых требований, а также иных требований, не предусмотренных Положением.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w:t>
      </w:r>
      <w:r>
        <w:rPr>
          <w:rFonts w:ascii="Times New Roman" w:hAnsi="Times New Roman"/>
          <w:sz w:val="28"/>
        </w:rPr>
        <w:t>бования к их оформлению определяются Положением и документацией о закупке.</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z w:val="28"/>
        </w:rPr>
        <w:t xml:space="preserve">12.6. </w:t>
      </w:r>
      <w:r>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w:t>
      </w:r>
      <w:r>
        <w:rPr>
          <w:rFonts w:ascii="Times New Roman" w:hAnsi="Times New Roman"/>
          <w:spacing w:val="-4"/>
          <w:sz w:val="28"/>
        </w:rPr>
        <w:t>, качества и надежности, при осуществлении закупки</w:t>
      </w:r>
      <w:r>
        <w:rPr>
          <w:rFonts w:ascii="Times New Roman" w:hAnsi="Times New Roman"/>
          <w:sz w:val="28"/>
        </w:rPr>
        <w:t xml:space="preserve"> </w:t>
      </w:r>
      <w:r>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отсутствие в течении двух лет, предшествующих д</w:t>
      </w:r>
      <w:r>
        <w:rPr>
          <w:rFonts w:ascii="Times New Roman" w:hAnsi="Times New Roman"/>
          <w:sz w:val="28"/>
        </w:rPr>
        <w:t>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w:t>
      </w:r>
      <w:r>
        <w:rPr>
          <w:rFonts w:ascii="Times New Roman" w:hAnsi="Times New Roman"/>
          <w:sz w:val="28"/>
        </w:rPr>
        <w:t xml:space="preserve"> в связи с неисполнением и (или) ненадлежащим исполнением участником закупки обязательств по договору;</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w:t>
      </w:r>
      <w:r>
        <w:rPr>
          <w:rFonts w:ascii="Times New Roman" w:hAnsi="Times New Roman"/>
          <w:sz w:val="28"/>
        </w:rPr>
        <w:t>щих неисполнение и (или) ненадлежащее исполнение участником закупки договорных обязательств.</w:t>
      </w:r>
    </w:p>
    <w:p w:rsidR="00AA7876" w:rsidRDefault="00AA7876">
      <w:pPr>
        <w:widowControl w:val="0"/>
        <w:spacing w:after="0" w:line="240" w:lineRule="auto"/>
        <w:jc w:val="both"/>
        <w:rPr>
          <w:rFonts w:ascii="Times New Roman" w:hAnsi="Times New Roman"/>
          <w:strike/>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5" w:name="__RefHeading___589"/>
      <w:bookmarkEnd w:id="15"/>
      <w:r>
        <w:rPr>
          <w:rFonts w:ascii="Times New Roman" w:hAnsi="Times New Roman"/>
          <w:b w:val="0"/>
          <w:color w:val="000000"/>
          <w:sz w:val="28"/>
        </w:rPr>
        <w:t>13. Предоставление национального режима при осуществлении закупок</w:t>
      </w:r>
    </w:p>
    <w:p w:rsidR="00AA7876" w:rsidRDefault="00AA7876">
      <w:pPr>
        <w:spacing w:after="0" w:line="240" w:lineRule="auto"/>
        <w:rPr>
          <w:rFonts w:ascii="Times New Roman" w:hAnsi="Times New Roman"/>
          <w:sz w:val="28"/>
        </w:rPr>
      </w:pPr>
    </w:p>
    <w:p w:rsidR="00AA7876" w:rsidRDefault="005E446D">
      <w:pPr>
        <w:pStyle w:val="af8"/>
        <w:spacing w:after="0" w:line="288" w:lineRule="atLeast"/>
        <w:ind w:firstLine="540"/>
        <w:jc w:val="both"/>
      </w:pPr>
      <w:r>
        <w:rPr>
          <w:sz w:val="28"/>
        </w:rPr>
        <w:t>13.1.</w:t>
      </w:r>
      <w:r>
        <w:rPr>
          <w:sz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w:t>
      </w:r>
      <w:r>
        <w:rPr>
          <w:sz w:val="28"/>
        </w:rPr>
        <w:t xml:space="preserve">транным гражданином или иностранным юридическим лицом (далее – иностранное лицо), равные условия с товаром российского происхождения, работой, услугой, </w:t>
      </w:r>
      <w:r>
        <w:rPr>
          <w:sz w:val="28"/>
        </w:rPr>
        <w:lastRenderedPageBreak/>
        <w:t>соответственно выполняемой, оказываемой российским гражданином или российским юридическим лицом (далее –</w:t>
      </w:r>
      <w:r>
        <w:rPr>
          <w:sz w:val="28"/>
        </w:rPr>
        <w:t xml:space="preserve">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w:t>
      </w:r>
      <w:r>
        <w:rPr>
          <w:sz w:val="28"/>
        </w:rPr>
        <w:t>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w:t>
      </w:r>
      <w:r>
        <w:rPr>
          <w:sz w:val="28"/>
        </w:rPr>
        <w:t xml:space="preserve">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A7876" w:rsidRDefault="005E446D">
      <w:pPr>
        <w:spacing w:after="0" w:line="288" w:lineRule="atLeast"/>
        <w:ind w:firstLine="709"/>
        <w:jc w:val="both"/>
        <w:rPr>
          <w:rFonts w:ascii="Times New Roman" w:hAnsi="Times New Roman"/>
          <w:sz w:val="28"/>
        </w:rPr>
      </w:pPr>
      <w:r>
        <w:rPr>
          <w:rFonts w:ascii="Times New Roman" w:hAnsi="Times New Roman"/>
          <w:sz w:val="28"/>
        </w:rPr>
        <w:t>13.2. Порядок предоставление национального режима при осуществлении закупок регламентируется нормами статьи 3.1-4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13.3. В случае применения мер, предусмотренных пунктом 1 части 2 статьи </w:t>
      </w:r>
      <w:r>
        <w:rPr>
          <w:rFonts w:ascii="Times New Roman" w:hAnsi="Times New Roman"/>
          <w:sz w:val="28"/>
        </w:rPr>
        <w:t xml:space="preserve">3.1-4 Закона № 223-ФЗ: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комиссия по осуществлению за</w:t>
      </w:r>
      <w:r>
        <w:rPr>
          <w:rFonts w:ascii="Times New Roman" w:hAnsi="Times New Roman"/>
          <w:sz w:val="28"/>
        </w:rPr>
        <w:t xml:space="preserve">купок </w:t>
      </w:r>
      <w:r>
        <w:rPr>
          <w:rFonts w:ascii="Times New Roman" w:hAnsi="Times New Roman"/>
          <w:sz w:val="28"/>
        </w:rPr>
        <w:t>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заказчик заключает догов</w:t>
      </w:r>
      <w:r>
        <w:rPr>
          <w:rFonts w:ascii="Times New Roman" w:hAnsi="Times New Roman"/>
          <w:sz w:val="28"/>
        </w:rPr>
        <w:t xml:space="preserve">ор по результатам закупки и осуществляет его исполнение </w:t>
      </w:r>
      <w:r>
        <w:rPr>
          <w:rFonts w:ascii="Times New Roman" w:hAnsi="Times New Roman"/>
          <w:sz w:val="28"/>
        </w:rPr>
        <w:t>с учетом положений частей 4 и 5 статьи 3.1-4 Закона № 223-ФЗ.</w:t>
      </w:r>
    </w:p>
    <w:p w:rsidR="00AA7876" w:rsidRDefault="00AA7876">
      <w:pPr>
        <w:spacing w:after="0" w:line="288" w:lineRule="atLeast"/>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6" w:name="__RefHeading___590"/>
      <w:bookmarkEnd w:id="16"/>
      <w:r>
        <w:rPr>
          <w:rFonts w:ascii="Times New Roman" w:hAnsi="Times New Roman"/>
          <w:b w:val="0"/>
          <w:color w:val="000000"/>
          <w:sz w:val="28"/>
        </w:rPr>
        <w:t>14. Особенности проведения совместных закупок</w:t>
      </w:r>
    </w:p>
    <w:p w:rsidR="00AA7876" w:rsidRDefault="00AA7876">
      <w:pPr>
        <w:widowControl w:val="0"/>
        <w:spacing w:after="0" w:line="240" w:lineRule="auto"/>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14.1. При наличии у двух и более заказчиков потребности в одних и тех же товарах, работах,</w:t>
      </w:r>
      <w:r>
        <w:rPr>
          <w:rFonts w:ascii="Times New Roman" w:hAnsi="Times New Roman"/>
          <w:sz w:val="28"/>
        </w:rPr>
        <w:t xml:space="preserve">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14.2. Соглашение о проведении совместной</w:t>
      </w:r>
      <w:r>
        <w:rPr>
          <w:rFonts w:ascii="Times New Roman" w:hAnsi="Times New Roman"/>
          <w:sz w:val="28"/>
        </w:rPr>
        <w:t xml:space="preserve">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w:t>
      </w:r>
      <w:r>
        <w:rPr>
          <w:rFonts w:ascii="Times New Roman" w:hAnsi="Times New Roman"/>
          <w:sz w:val="28"/>
        </w:rPr>
        <w:t xml:space="preserve">упки.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информацию о сторонах соглашения;</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информацию о предмете договора, а также о месте, условиях и сроках (периодах) поставок товаров, выполнения работ, оказания услуг в отношении каждого</w:t>
      </w:r>
      <w:r>
        <w:rPr>
          <w:rFonts w:ascii="Times New Roman" w:hAnsi="Times New Roman"/>
          <w:sz w:val="28"/>
        </w:rPr>
        <w:t xml:space="preserve"> заказчика;</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начальные (максимальные) цены договоров, начальные (максимальные) </w:t>
      </w:r>
      <w:r>
        <w:rPr>
          <w:rFonts w:ascii="Times New Roman" w:hAnsi="Times New Roman"/>
          <w:sz w:val="28"/>
        </w:rPr>
        <w:lastRenderedPageBreak/>
        <w:t xml:space="preserve">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w:t>
      </w:r>
      <w:r>
        <w:rPr>
          <w:rFonts w:ascii="Times New Roman" w:hAnsi="Times New Roman"/>
          <w:sz w:val="28"/>
        </w:rPr>
        <w:t>единиц (начальные суммы цен единиц) товара (работы, услуги) каждого заказчика;</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информацию об организаторе закупки, в том числе положения о разграничении полномочий заказчиков и организатора закупки;</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права, обязанности и ответственность сторон соглашения, п</w:t>
      </w:r>
      <w:r>
        <w:rPr>
          <w:rFonts w:ascii="Times New Roman" w:hAnsi="Times New Roman"/>
          <w:sz w:val="28"/>
        </w:rPr>
        <w:t>орядок рассмотрения споров;</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порядок и срок формирования комиссии по осуществлению закупок, регламент работы такой комиссии;</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порядок и сроки подготовки извещения о закупке, документации о закупке, проекта договора;</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примерные сроки проведения закупки;</w:t>
      </w:r>
    </w:p>
    <w:p w:rsidR="00AA7876" w:rsidRDefault="005E446D">
      <w:pPr>
        <w:widowControl w:val="0"/>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срок </w:t>
      </w:r>
      <w:r>
        <w:rPr>
          <w:rFonts w:ascii="Times New Roman" w:hAnsi="Times New Roman"/>
          <w:sz w:val="28"/>
        </w:rPr>
        <w:t>действия соглашения;</w:t>
      </w:r>
    </w:p>
    <w:p w:rsidR="00AA7876" w:rsidRDefault="005E446D">
      <w:pPr>
        <w:widowControl w:val="0"/>
        <w:numPr>
          <w:ilvl w:val="0"/>
          <w:numId w:val="1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иную информацию, определяющую взаимоотношения сторон соглашения при проведении совместных закупок.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14.5</w:t>
      </w:r>
      <w:r>
        <w:rPr>
          <w:rFonts w:ascii="Times New Roman" w:hAnsi="Times New Roman"/>
          <w:sz w:val="28"/>
        </w:rPr>
        <w:t>.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w:t>
      </w:r>
      <w:r>
        <w:rPr>
          <w:rFonts w:ascii="Times New Roman" w:hAnsi="Times New Roman"/>
          <w:sz w:val="28"/>
        </w:rPr>
        <w:t>твления закупок с особенностями, предусмотренными разделом 17 Положения, договор заключается по максимальному значению цены договора.</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7" w:name="__RefHeading___591"/>
      <w:bookmarkEnd w:id="17"/>
      <w:r>
        <w:rPr>
          <w:rFonts w:ascii="Times New Roman" w:hAnsi="Times New Roman"/>
          <w:b w:val="0"/>
          <w:color w:val="000000"/>
          <w:sz w:val="28"/>
        </w:rPr>
        <w:t xml:space="preserve">15. Особенности участия субъектов малого и среднего </w:t>
      </w:r>
      <w:r>
        <w:rPr>
          <w:rFonts w:ascii="Times New Roman" w:hAnsi="Times New Roman"/>
          <w:b w:val="0"/>
          <w:color w:val="000000"/>
          <w:sz w:val="28"/>
        </w:rPr>
        <w:br/>
        <w:t>предпринимательства в закупках</w:t>
      </w:r>
    </w:p>
    <w:p w:rsidR="00AA7876" w:rsidRDefault="00AA7876">
      <w:pPr>
        <w:spacing w:after="0" w:line="240" w:lineRule="auto"/>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w:t>
      </w:r>
      <w:r>
        <w:rPr>
          <w:rFonts w:ascii="Times New Roman" w:hAnsi="Times New Roman"/>
          <w:sz w:val="28"/>
        </w:rPr>
        <w:t>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w:t>
      </w:r>
      <w:r>
        <w:rPr>
          <w:rFonts w:ascii="Times New Roman" w:hAnsi="Times New Roman"/>
          <w:sz w:val="28"/>
        </w:rPr>
        <w:t xml:space="preserve">ах товаров, работ, услуг отдельными видами юридических лиц» (далее – Постановление № 1352) и Положением.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15.2. Закупки у субъектов малого и среднего предпринимательства осуществляются путем проведения конкурентных способов закупки, иных способов закупки, </w:t>
      </w:r>
      <w:r>
        <w:rPr>
          <w:rFonts w:ascii="Times New Roman" w:hAnsi="Times New Roman"/>
          <w:sz w:val="28"/>
        </w:rPr>
        <w:t>предусмотренных Положением.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конкурса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аукциона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запроса котировок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запроса </w:t>
      </w:r>
      <w:r>
        <w:rPr>
          <w:rFonts w:ascii="Times New Roman" w:hAnsi="Times New Roman"/>
          <w:sz w:val="28"/>
        </w:rPr>
        <w:t>предложений в электронной форме.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при осуществлении конкурентной закупки с участием субъектов </w:t>
      </w:r>
      <w:r>
        <w:rPr>
          <w:rFonts w:ascii="Times New Roman" w:hAnsi="Times New Roman"/>
          <w:sz w:val="28"/>
        </w:rPr>
        <w:lastRenderedPageBreak/>
        <w:t xml:space="preserve">малого и среднего предпринимательства размещает в ЕИС извещение </w:t>
      </w:r>
      <w:r>
        <w:rPr>
          <w:rFonts w:ascii="Times New Roman" w:hAnsi="Times New Roman"/>
          <w:sz w:val="28"/>
        </w:rPr>
        <w:br/>
        <w:t>о проведении закупки в сроки, предусмотренные статьей 3.4 Закона № 223-ФЗ.</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15.3. Заказчик</w:t>
      </w:r>
      <w:r>
        <w:rPr>
          <w:rFonts w:ascii="Times New Roman" w:hAnsi="Times New Roman"/>
          <w:sz w:val="28"/>
        </w:rPr>
        <w:t xml:space="preserve">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w:t>
      </w:r>
      <w:r>
        <w:rPr>
          <w:rFonts w:ascii="Times New Roman" w:hAnsi="Times New Roman"/>
          <w:sz w:val="28"/>
        </w:rPr>
        <w:t>аком запросе дня окончания срока подачи заявок на участие в запросе оферт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w:t>
      </w:r>
      <w:r>
        <w:rPr>
          <w:rFonts w:ascii="Times New Roman" w:hAnsi="Times New Roman"/>
          <w:sz w:val="28"/>
        </w:rPr>
        <w:t>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15.5. Заказчик </w:t>
      </w:r>
      <w:r>
        <w:rPr>
          <w:rFonts w:ascii="Times New Roman" w:hAnsi="Times New Roman"/>
          <w:sz w:val="28"/>
        </w:rPr>
        <w:t>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15.6. В случае проведения конкурса в электронной форме, участниками которого могут</w:t>
      </w:r>
      <w:r>
        <w:rPr>
          <w:rFonts w:ascii="Times New Roman" w:hAnsi="Times New Roman"/>
          <w:sz w:val="28"/>
        </w:rPr>
        <w:t xml:space="preserve">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w:t>
      </w:r>
      <w:r>
        <w:rPr>
          <w:rFonts w:ascii="Times New Roman" w:hAnsi="Times New Roman"/>
          <w:sz w:val="28"/>
        </w:rPr>
        <w:t xml:space="preserve"> 16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w:t>
      </w:r>
      <w:r>
        <w:rPr>
          <w:rFonts w:ascii="Times New Roman" w:hAnsi="Times New Roman"/>
          <w:sz w:val="28"/>
        </w:rPr>
        <w:t>равительством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15.9. Положения, касающиеся участ</w:t>
      </w:r>
      <w:r>
        <w:rPr>
          <w:rFonts w:ascii="Times New Roman" w:hAnsi="Times New Roman"/>
          <w:sz w:val="28"/>
        </w:rPr>
        <w:t>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w:t>
      </w:r>
      <w:r>
        <w:rPr>
          <w:rFonts w:ascii="Times New Roman" w:hAnsi="Times New Roman"/>
          <w:sz w:val="28"/>
        </w:rPr>
        <w:t>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A7876" w:rsidRDefault="005E446D">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15.10. Для осуществления закупок в соответствии</w:t>
      </w:r>
      <w:r>
        <w:rPr>
          <w:rFonts w:ascii="Times New Roman" w:hAnsi="Times New Roman"/>
          <w:spacing w:val="6"/>
          <w:sz w:val="28"/>
        </w:rPr>
        <w:t xml:space="preserve">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w:t>
      </w:r>
      <w:r>
        <w:rPr>
          <w:rFonts w:ascii="Times New Roman" w:hAnsi="Times New Roman"/>
          <w:spacing w:val="6"/>
          <w:sz w:val="28"/>
        </w:rPr>
        <w:t xml:space="preserve">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w:t>
      </w:r>
      <w:r>
        <w:rPr>
          <w:rFonts w:ascii="Times New Roman" w:hAnsi="Times New Roman"/>
          <w:spacing w:val="6"/>
          <w:sz w:val="28"/>
        </w:rPr>
        <w:lastRenderedPageBreak/>
        <w:t>подгрупп, видов продукции (услуг, работ), а также категорий и подкатегорий продукции (услуг, работ)</w:t>
      </w:r>
      <w:r>
        <w:rPr>
          <w:rFonts w:ascii="Times New Roman" w:hAnsi="Times New Roman"/>
          <w:spacing w:val="6"/>
          <w:sz w:val="28"/>
        </w:rPr>
        <w:t xml:space="preserve">.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8" w:name="__RefHeading___592"/>
      <w:bookmarkEnd w:id="18"/>
      <w:r>
        <w:rPr>
          <w:rFonts w:ascii="Times New Roman" w:hAnsi="Times New Roman"/>
          <w:b w:val="0"/>
          <w:color w:val="000000"/>
          <w:sz w:val="28"/>
        </w:rPr>
        <w:t>16. Особенности проведения закупок с переторжкой</w:t>
      </w:r>
    </w:p>
    <w:p w:rsidR="00AA7876" w:rsidRDefault="00AA7876">
      <w:pPr>
        <w:widowControl w:val="0"/>
        <w:spacing w:after="0" w:line="240" w:lineRule="auto"/>
        <w:ind w:left="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16.1. Под переторжкой понимается дополнительная стадия конкурентной процедуры (открытог</w:t>
      </w:r>
      <w:r>
        <w:rPr>
          <w:rFonts w:ascii="Times New Roman" w:hAnsi="Times New Roman"/>
          <w:sz w:val="28"/>
        </w:rPr>
        <w:t>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w:t>
      </w:r>
      <w:r>
        <w:rPr>
          <w:rFonts w:ascii="Times New Roman" w:hAnsi="Times New Roman"/>
          <w:sz w:val="28"/>
        </w:rPr>
        <w:t>м 17 Положения – о цене единицы (сумме цен единиц) товара, работы, услуги. При этом уменьшение такой цены не должно изменять иные условия заявки.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раздела 16 Положения, заказчик обязан указать в документ</w:t>
      </w:r>
      <w:r>
        <w:rPr>
          <w:rFonts w:ascii="Times New Roman" w:hAnsi="Times New Roman"/>
          <w:sz w:val="28"/>
        </w:rPr>
        <w:t>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16.3. Комиссия по осуществлению закупок вправе принять решение о проведени</w:t>
      </w:r>
      <w:r>
        <w:rPr>
          <w:rFonts w:ascii="Times New Roman" w:hAnsi="Times New Roman"/>
          <w:sz w:val="28"/>
        </w:rPr>
        <w:t>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w:t>
      </w:r>
      <w:r>
        <w:rPr>
          <w:rFonts w:ascii="Times New Roman" w:hAnsi="Times New Roman"/>
          <w:sz w:val="28"/>
        </w:rPr>
        <w:t>6.3 раздела 16 Положения, фиксируется в протоколе рассмотрения заявок.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w:t>
      </w:r>
      <w:r>
        <w:rPr>
          <w:rFonts w:ascii="Times New Roman" w:hAnsi="Times New Roman"/>
          <w:sz w:val="28"/>
        </w:rPr>
        <w:t>частвовать все участники закупки, чьи заявки не были отклонены по итогам рассмотрения заявок.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w:t>
      </w:r>
      <w:r>
        <w:rPr>
          <w:rFonts w:ascii="Times New Roman" w:hAnsi="Times New Roman"/>
          <w:sz w:val="28"/>
        </w:rPr>
        <w:t>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16.8. Предложения участника закупки в рамках переторжки не рассматриваются, а его заявка подлежит </w:t>
      </w:r>
      <w:r>
        <w:rPr>
          <w:rFonts w:ascii="Times New Roman" w:hAnsi="Times New Roman"/>
          <w:sz w:val="28"/>
        </w:rPr>
        <w:t>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AA7876" w:rsidRDefault="005E446D">
      <w:pPr>
        <w:widowControl w:val="0"/>
        <w:numPr>
          <w:ilvl w:val="0"/>
          <w:numId w:val="1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предложение направлено на увеличение первоначальной цены заявки;</w:t>
      </w:r>
    </w:p>
    <w:p w:rsidR="00AA7876" w:rsidRDefault="005E446D">
      <w:pPr>
        <w:widowControl w:val="0"/>
        <w:numPr>
          <w:ilvl w:val="0"/>
          <w:numId w:val="1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при проведении открытого конкурса предложено</w:t>
      </w:r>
      <w:r>
        <w:rPr>
          <w:rFonts w:ascii="Times New Roman" w:hAnsi="Times New Roman"/>
          <w:sz w:val="28"/>
        </w:rPr>
        <w:t xml:space="preserve"> несколько вариантов изменения первоначальной цены заявки.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16.9. В переторжке, проводимой в рамках открытого конкурса, должны лично участвовать уполномоченные лица участников. Такие лица перед началом </w:t>
      </w:r>
      <w:r>
        <w:rPr>
          <w:rFonts w:ascii="Times New Roman" w:hAnsi="Times New Roman"/>
          <w:sz w:val="28"/>
        </w:rPr>
        <w:lastRenderedPageBreak/>
        <w:t>переторжки представляют комиссии запечатанные конверты,</w:t>
      </w:r>
      <w:r>
        <w:rPr>
          <w:rFonts w:ascii="Times New Roman" w:hAnsi="Times New Roman"/>
          <w:sz w:val="28"/>
        </w:rPr>
        <w:t xml:space="preserve"> в которых указано предложение о минимальной цене, и документы, подтверждающие их полномочия.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w:t>
      </w:r>
      <w:r>
        <w:rPr>
          <w:rFonts w:ascii="Times New Roman" w:hAnsi="Times New Roman"/>
          <w:sz w:val="28"/>
        </w:rPr>
        <w:t>каждого участника.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w:t>
      </w:r>
      <w:r>
        <w:rPr>
          <w:rFonts w:ascii="Times New Roman" w:hAnsi="Times New Roman"/>
          <w:sz w:val="28"/>
        </w:rPr>
        <w:t>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AA7876" w:rsidRDefault="005E446D">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w:t>
      </w:r>
      <w:r>
        <w:rPr>
          <w:rFonts w:ascii="Times New Roman" w:hAnsi="Times New Roman"/>
          <w:sz w:val="28"/>
        </w:rPr>
        <w:t>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w:t>
      </w:r>
      <w:r>
        <w:rPr>
          <w:rFonts w:ascii="Times New Roman" w:hAnsi="Times New Roman"/>
          <w:sz w:val="28"/>
        </w:rPr>
        <w:t>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w:t>
      </w:r>
      <w:r>
        <w:rPr>
          <w:rFonts w:ascii="Times New Roman" w:hAnsi="Times New Roman"/>
          <w:sz w:val="28"/>
        </w:rPr>
        <w:t>частие в переторжке, фиксируются в протоколе оценки заявок.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w:t>
      </w:r>
      <w:r>
        <w:rPr>
          <w:rFonts w:ascii="Times New Roman" w:hAnsi="Times New Roman"/>
          <w:sz w:val="28"/>
        </w:rPr>
        <w:t>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19" w:name="__RefHeading___593"/>
      <w:bookmarkEnd w:id="19"/>
      <w:r>
        <w:rPr>
          <w:rFonts w:ascii="Times New Roman" w:hAnsi="Times New Roman"/>
          <w:b w:val="0"/>
          <w:color w:val="000000"/>
          <w:sz w:val="28"/>
        </w:rPr>
        <w:t>17. Особенности проведения закупок с неопределенным объ</w:t>
      </w:r>
      <w:r>
        <w:rPr>
          <w:rFonts w:ascii="Times New Roman" w:hAnsi="Times New Roman"/>
          <w:b w:val="0"/>
          <w:color w:val="000000"/>
          <w:sz w:val="28"/>
        </w:rPr>
        <w:t xml:space="preserve">емом </w:t>
      </w:r>
      <w:r>
        <w:rPr>
          <w:rFonts w:ascii="Times New Roman" w:hAnsi="Times New Roman"/>
          <w:b w:val="0"/>
          <w:color w:val="000000"/>
          <w:sz w:val="28"/>
        </w:rPr>
        <w:br/>
        <w:t>товаров, работ, услуг</w:t>
      </w:r>
    </w:p>
    <w:p w:rsidR="00AA7876" w:rsidRDefault="00AA7876">
      <w:pPr>
        <w:widowControl w:val="0"/>
        <w:spacing w:after="0" w:line="240" w:lineRule="auto"/>
        <w:ind w:left="426" w:hanging="426"/>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w:t>
      </w:r>
      <w:r>
        <w:rPr>
          <w:rFonts w:ascii="Times New Roman" w:hAnsi="Times New Roman"/>
          <w:sz w:val="28"/>
        </w:rPr>
        <w:t>с неопределенным объемом).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17.2. Условия осуществления закупки с неопределенным объемом аналогичны случаям, указанным в разделах 30 – 63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w:t>
      </w:r>
      <w:r>
        <w:rPr>
          <w:rFonts w:ascii="Times New Roman" w:hAnsi="Times New Roman"/>
          <w:sz w:val="28"/>
        </w:rPr>
        <w:t>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w:t>
      </w:r>
      <w:r>
        <w:rPr>
          <w:rFonts w:ascii="Times New Roman" w:hAnsi="Times New Roman"/>
          <w:sz w:val="28"/>
        </w:rPr>
        <w:t xml:space="preserve"> которых предусмотрена (предусмотрено) в рамках </w:t>
      </w:r>
      <w:r>
        <w:rPr>
          <w:rFonts w:ascii="Times New Roman" w:hAnsi="Times New Roman"/>
          <w:sz w:val="28"/>
        </w:rPr>
        <w:lastRenderedPageBreak/>
        <w:t>исполнения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w:t>
      </w:r>
      <w:r>
        <w:rPr>
          <w:rFonts w:ascii="Times New Roman" w:hAnsi="Times New Roman"/>
          <w:sz w:val="28"/>
        </w:rPr>
        <w:t>.3 раздела 17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w:t>
      </w:r>
      <w:r>
        <w:rPr>
          <w:rFonts w:ascii="Times New Roman" w:hAnsi="Times New Roman"/>
          <w:sz w:val="28"/>
        </w:rPr>
        <w:t>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w:t>
      </w:r>
      <w:r>
        <w:rPr>
          <w:rFonts w:ascii="Times New Roman" w:hAnsi="Times New Roman"/>
          <w:sz w:val="28"/>
        </w:rPr>
        <w:t xml:space="preserve">ние услуг осуществляется на сумму, не превышающую максимальное значение цены договора.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w:t>
      </w:r>
      <w:r>
        <w:rPr>
          <w:rFonts w:ascii="Times New Roman" w:hAnsi="Times New Roman"/>
          <w:sz w:val="28"/>
        </w:rPr>
        <w:t>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w:t>
      </w:r>
      <w:r>
        <w:rPr>
          <w:rFonts w:ascii="Times New Roman" w:hAnsi="Times New Roman"/>
          <w:sz w:val="28"/>
        </w:rPr>
        <w:t>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w:t>
      </w:r>
      <w:r>
        <w:rPr>
          <w:rFonts w:ascii="Times New Roman" w:hAnsi="Times New Roman"/>
          <w:sz w:val="28"/>
        </w:rPr>
        <w:t>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17.8. Максимальное значение цены договора, заключаемо</w:t>
      </w:r>
      <w:r>
        <w:rPr>
          <w:rFonts w:ascii="Times New Roman" w:hAnsi="Times New Roman"/>
          <w:sz w:val="28"/>
        </w:rPr>
        <w:t xml:space="preserve">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w:t>
      </w:r>
      <w:r>
        <w:rPr>
          <w:rFonts w:ascii="Times New Roman" w:hAnsi="Times New Roman"/>
          <w:sz w:val="28"/>
        </w:rPr>
        <w:t>товара, работы, услуги не должна превышать предложенную участником закупки, с которым заключается договор.</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w:t>
      </w:r>
      <w:r>
        <w:rPr>
          <w:rFonts w:ascii="Times New Roman" w:hAnsi="Times New Roman"/>
          <w:sz w:val="28"/>
        </w:rPr>
        <w:t>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документации о закупке, цена единицы (сумма цен единиц) товара, работы, услуг</w:t>
      </w:r>
      <w:r>
        <w:rPr>
          <w:rFonts w:ascii="Times New Roman" w:hAnsi="Times New Roman"/>
          <w:sz w:val="28"/>
        </w:rPr>
        <w:t>и не должна превышать начальную цену единицы (начальную сумму цен единиц) товара, работы, услуги, указанную в извещении, документации о закупке.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17.9. Заключение, изменение, расторжение договора, заключаемого по итогам закупки с неопределенным объемом, осу</w:t>
      </w:r>
      <w:r>
        <w:rPr>
          <w:rFonts w:ascii="Times New Roman" w:hAnsi="Times New Roman"/>
          <w:sz w:val="28"/>
        </w:rPr>
        <w:t xml:space="preserve">ществляется в соответствии с </w:t>
      </w:r>
      <w:r>
        <w:rPr>
          <w:rFonts w:ascii="Times New Roman" w:hAnsi="Times New Roman"/>
          <w:sz w:val="28"/>
        </w:rPr>
        <w:lastRenderedPageBreak/>
        <w:t>условиями, указанным в разделах 26, 28 Положения, с учетом особенностей, предусмотренных настоящим разделом.</w:t>
      </w:r>
    </w:p>
    <w:p w:rsidR="00AA7876" w:rsidRDefault="00AA7876">
      <w:pPr>
        <w:widowControl w:val="0"/>
        <w:spacing w:after="0" w:line="240" w:lineRule="auto"/>
        <w:ind w:firstLine="540"/>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0" w:name="__RefHeading___594"/>
      <w:bookmarkEnd w:id="20"/>
      <w:r>
        <w:rPr>
          <w:rFonts w:ascii="Times New Roman" w:hAnsi="Times New Roman"/>
          <w:b w:val="0"/>
          <w:color w:val="000000"/>
          <w:sz w:val="28"/>
        </w:rPr>
        <w:t>18. Особенности проведения зонтичных закупок</w:t>
      </w:r>
    </w:p>
    <w:p w:rsidR="00AA7876" w:rsidRDefault="00AA7876">
      <w:pPr>
        <w:widowControl w:val="0"/>
        <w:spacing w:after="0" w:line="240" w:lineRule="auto"/>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18.1. Заказчик вправе проводить конкурентную закупку, запрос оферт в </w:t>
      </w:r>
      <w:r>
        <w:rPr>
          <w:rFonts w:ascii="Times New Roman" w:hAnsi="Times New Roman"/>
          <w:sz w:val="28"/>
        </w:rPr>
        <w:t>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18.2. Под зонтичной закупкой понимается закупка с частичной поставкой, при которой весь объем </w:t>
      </w:r>
      <w:r>
        <w:rPr>
          <w:rFonts w:ascii="Times New Roman" w:hAnsi="Times New Roman"/>
          <w:sz w:val="28"/>
        </w:rPr>
        <w:t>закупки (лота) может быть распределен между несколькими участниками закупки, признанными победителями.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18.3. Возможность заключения по одной закупке (лоту) более одного договора с разными участниками предусматривается документацией о закупке, извещением о </w:t>
      </w:r>
      <w:r>
        <w:rPr>
          <w:rFonts w:ascii="Times New Roman" w:hAnsi="Times New Roman"/>
          <w:sz w:val="28"/>
        </w:rPr>
        <w:t>проведении запроса котировок в электронной форме.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w:t>
      </w:r>
      <w:r>
        <w:rPr>
          <w:rFonts w:ascii="Times New Roman" w:hAnsi="Times New Roman"/>
          <w:sz w:val="28"/>
        </w:rPr>
        <w:t>х механизмов:</w:t>
      </w:r>
    </w:p>
    <w:p w:rsidR="00AA7876" w:rsidRDefault="005E446D">
      <w:pPr>
        <w:widowControl w:val="0"/>
        <w:numPr>
          <w:ilvl w:val="0"/>
          <w:numId w:val="12"/>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выбор нескольких победителей с целью распределения общего объема потребности заказчика между ними;</w:t>
      </w:r>
    </w:p>
    <w:p w:rsidR="00AA7876" w:rsidRDefault="005E446D">
      <w:pPr>
        <w:widowControl w:val="0"/>
        <w:numPr>
          <w:ilvl w:val="0"/>
          <w:numId w:val="12"/>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выбор нескольких победителей с целью заключения договора с каждым из победителей в объеме, установленном заказчиком.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18.5. В случае проведения </w:t>
      </w:r>
      <w:r>
        <w:rPr>
          <w:rFonts w:ascii="Times New Roman" w:hAnsi="Times New Roman"/>
          <w:sz w:val="28"/>
        </w:rPr>
        <w:t>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AA7876" w:rsidRDefault="005E446D">
      <w:pPr>
        <w:widowControl w:val="0"/>
        <w:numPr>
          <w:ilvl w:val="0"/>
          <w:numId w:val="13"/>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порядок определения победителей;</w:t>
      </w:r>
    </w:p>
    <w:p w:rsidR="00AA7876" w:rsidRDefault="005E446D">
      <w:pPr>
        <w:widowControl w:val="0"/>
        <w:numPr>
          <w:ilvl w:val="0"/>
          <w:numId w:val="13"/>
        </w:numPr>
        <w:tabs>
          <w:tab w:val="left" w:pos="993"/>
        </w:tabs>
        <w:spacing w:after="0" w:line="240" w:lineRule="auto"/>
        <w:ind w:left="0" w:firstLine="709"/>
        <w:jc w:val="both"/>
        <w:rPr>
          <w:rFonts w:ascii="Times New Roman" w:hAnsi="Times New Roman"/>
          <w:sz w:val="28"/>
        </w:rPr>
      </w:pPr>
      <w:r>
        <w:rPr>
          <w:rFonts w:ascii="Times New Roman" w:hAnsi="Times New Roman"/>
          <w:sz w:val="28"/>
        </w:rPr>
        <w:t>условия заключения договора с победителями, в том чи</w:t>
      </w:r>
      <w:r>
        <w:rPr>
          <w:rFonts w:ascii="Times New Roman" w:hAnsi="Times New Roman"/>
          <w:sz w:val="28"/>
        </w:rPr>
        <w:t>сле порядок определения и условия распределения закупаемого объема продукции среди победителей по итогам закупки;</w:t>
      </w:r>
    </w:p>
    <w:p w:rsidR="00AA7876" w:rsidRDefault="005E446D">
      <w:pPr>
        <w:widowControl w:val="0"/>
        <w:numPr>
          <w:ilvl w:val="0"/>
          <w:numId w:val="13"/>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отсутствие обязанности у заказчика произвести полную выборку продукции, указанную в договоре, заключаемом с каждым победителем;</w:t>
      </w:r>
    </w:p>
    <w:p w:rsidR="00AA7876" w:rsidRDefault="005E446D">
      <w:pPr>
        <w:widowControl w:val="0"/>
        <w:numPr>
          <w:ilvl w:val="0"/>
          <w:numId w:val="13"/>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право заказчик</w:t>
      </w:r>
      <w:r>
        <w:rPr>
          <w:rFonts w:ascii="Times New Roman" w:hAnsi="Times New Roman"/>
          <w:sz w:val="28"/>
        </w:rPr>
        <w:t>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AA7876" w:rsidRDefault="005E446D">
      <w:pPr>
        <w:widowControl w:val="0"/>
        <w:numPr>
          <w:ilvl w:val="0"/>
          <w:numId w:val="13"/>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особенности исполнения договора, заключенного по результатам зонт</w:t>
      </w:r>
      <w:r>
        <w:rPr>
          <w:rFonts w:ascii="Times New Roman" w:hAnsi="Times New Roman"/>
          <w:sz w:val="28"/>
        </w:rPr>
        <w:t>ичной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AA7876" w:rsidRDefault="005E446D">
      <w:pPr>
        <w:widowControl w:val="0"/>
        <w:numPr>
          <w:ilvl w:val="0"/>
          <w:numId w:val="14"/>
        </w:numPr>
        <w:tabs>
          <w:tab w:val="left" w:pos="993"/>
        </w:tabs>
        <w:spacing w:after="0" w:line="240" w:lineRule="auto"/>
        <w:ind w:left="142" w:firstLine="567"/>
        <w:jc w:val="both"/>
        <w:rPr>
          <w:rFonts w:ascii="Times New Roman" w:hAnsi="Times New Roman"/>
          <w:sz w:val="28"/>
        </w:rPr>
      </w:pPr>
      <w:r>
        <w:rPr>
          <w:rFonts w:ascii="Times New Roman" w:hAnsi="Times New Roman"/>
          <w:sz w:val="28"/>
        </w:rPr>
        <w:t>порядок определения победителей;</w:t>
      </w:r>
    </w:p>
    <w:p w:rsidR="00AA7876" w:rsidRDefault="005E446D">
      <w:pPr>
        <w:widowControl w:val="0"/>
        <w:numPr>
          <w:ilvl w:val="0"/>
          <w:numId w:val="14"/>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порядок </w:t>
      </w:r>
      <w:r>
        <w:rPr>
          <w:rFonts w:ascii="Times New Roman" w:hAnsi="Times New Roman"/>
          <w:sz w:val="28"/>
        </w:rPr>
        <w:t>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AA7876" w:rsidRDefault="005E446D">
      <w:pPr>
        <w:widowControl w:val="0"/>
        <w:numPr>
          <w:ilvl w:val="0"/>
          <w:numId w:val="14"/>
        </w:numPr>
        <w:tabs>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отсутствие обязанности у заказчика произвести полную выборку продукции, указа</w:t>
      </w:r>
      <w:r>
        <w:rPr>
          <w:rFonts w:ascii="Times New Roman" w:hAnsi="Times New Roman"/>
          <w:sz w:val="28"/>
        </w:rPr>
        <w:t>нную в договоре, заключаемом с каждым победителем;</w:t>
      </w:r>
    </w:p>
    <w:p w:rsidR="00AA7876" w:rsidRDefault="005E446D">
      <w:pPr>
        <w:widowControl w:val="0"/>
        <w:numPr>
          <w:ilvl w:val="0"/>
          <w:numId w:val="14"/>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AA7876" w:rsidRDefault="005E446D">
      <w:pPr>
        <w:widowControl w:val="0"/>
        <w:numPr>
          <w:ilvl w:val="0"/>
          <w:numId w:val="14"/>
        </w:numPr>
        <w:tabs>
          <w:tab w:val="left" w:pos="993"/>
        </w:tabs>
        <w:spacing w:after="0" w:line="240" w:lineRule="auto"/>
        <w:ind w:left="0" w:firstLine="709"/>
        <w:jc w:val="both"/>
        <w:rPr>
          <w:rFonts w:ascii="Times New Roman" w:hAnsi="Times New Roman"/>
          <w:sz w:val="28"/>
        </w:rPr>
      </w:pPr>
      <w:r>
        <w:rPr>
          <w:rFonts w:ascii="Times New Roman" w:hAnsi="Times New Roman"/>
          <w:sz w:val="28"/>
        </w:rPr>
        <w:t>особенности исполнения договоров, заключенных по результатам зонтичной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w:t>
      </w:r>
      <w:r>
        <w:rPr>
          <w:rFonts w:ascii="Times New Roman" w:hAnsi="Times New Roman"/>
          <w:sz w:val="28"/>
        </w:rPr>
        <w:t>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w:t>
      </w:r>
      <w:r>
        <w:rPr>
          <w:rFonts w:ascii="Times New Roman" w:hAnsi="Times New Roman"/>
          <w:sz w:val="28"/>
        </w:rPr>
        <w:t>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w:t>
      </w:r>
      <w:r>
        <w:rPr>
          <w:rFonts w:ascii="Times New Roman" w:hAnsi="Times New Roman"/>
          <w:sz w:val="28"/>
        </w:rPr>
        <w:t>дителями договорам.</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1" w:name="__RefHeading___595"/>
      <w:bookmarkEnd w:id="21"/>
      <w:r>
        <w:rPr>
          <w:rFonts w:ascii="Times New Roman" w:hAnsi="Times New Roman"/>
          <w:b w:val="0"/>
          <w:color w:val="000000"/>
          <w:sz w:val="28"/>
        </w:rPr>
        <w:t>19. Особенности участия в закупках коллективных участников</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w:t>
      </w:r>
      <w:r>
        <w:rPr>
          <w:rFonts w:ascii="Times New Roman" w:hAnsi="Times New Roman"/>
          <w:sz w:val="28"/>
        </w:rPr>
        <w:t>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Pr>
          <w:rStyle w:val="1e"/>
          <w:rFonts w:ascii="Times New Roman" w:hAnsi="Times New Roman"/>
          <w:sz w:val="28"/>
        </w:rPr>
        <w:footnoteReference w:id="6"/>
      </w:r>
      <w:r>
        <w:rPr>
          <w:rFonts w:ascii="Times New Roman" w:hAnsi="Times New Roman"/>
          <w:sz w:val="28"/>
        </w:rPr>
        <w:t xml:space="preserve">.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19.2. </w:t>
      </w:r>
      <w:r>
        <w:rPr>
          <w:rFonts w:ascii="Times New Roman" w:hAnsi="Times New Roman"/>
          <w:sz w:val="28"/>
        </w:rPr>
        <w:t>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w:t>
      </w:r>
      <w:r>
        <w:rPr>
          <w:rFonts w:ascii="Times New Roman" w:hAnsi="Times New Roman"/>
          <w:sz w:val="28"/>
        </w:rPr>
        <w:t>ет одновременно входить в состав только одного коллективного участника.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w:t>
      </w:r>
      <w:r>
        <w:rPr>
          <w:rFonts w:ascii="Times New Roman" w:hAnsi="Times New Roman"/>
          <w:sz w:val="28"/>
        </w:rPr>
        <w:t>ктивного участника и самостоятельно.</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w:t>
      </w:r>
      <w:r>
        <w:rPr>
          <w:rFonts w:ascii="Times New Roman" w:hAnsi="Times New Roman"/>
          <w:sz w:val="28"/>
        </w:rPr>
        <w:t>едпринимателей, подлежат отклонению.</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w:t>
      </w:r>
      <w:r>
        <w:rPr>
          <w:rFonts w:ascii="Times New Roman" w:hAnsi="Times New Roman"/>
          <w:sz w:val="28"/>
        </w:rPr>
        <w:lastRenderedPageBreak/>
        <w:t>процедуры закупки в извещении и (или) документации о закупке, в целом, кро</w:t>
      </w:r>
      <w:r>
        <w:rPr>
          <w:rFonts w:ascii="Times New Roman" w:hAnsi="Times New Roman"/>
          <w:sz w:val="28"/>
        </w:rPr>
        <w:t>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w:t>
      </w:r>
      <w:r>
        <w:rPr>
          <w:rFonts w:ascii="Times New Roman" w:hAnsi="Times New Roman"/>
          <w:sz w:val="28"/>
        </w:rPr>
        <w:t>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w:t>
      </w:r>
      <w:r>
        <w:rPr>
          <w:rFonts w:ascii="Times New Roman" w:hAnsi="Times New Roman"/>
          <w:sz w:val="28"/>
        </w:rPr>
        <w:t xml:space="preserve">олжен соответствовать требованию о наличии сведений о нем в реестре субъектов малого и среднего предпринимательства.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19.7. В составе заявки на участие в процедуре проведения закупки коллективный участник в обязательном порядке представляет заверенную копи</w:t>
      </w:r>
      <w:r>
        <w:rPr>
          <w:rFonts w:ascii="Times New Roman" w:hAnsi="Times New Roman"/>
          <w:sz w:val="28"/>
        </w:rPr>
        <w:t>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19.8. Ес</w:t>
      </w:r>
      <w:r>
        <w:rPr>
          <w:rFonts w:ascii="Times New Roman" w:hAnsi="Times New Roman"/>
          <w:sz w:val="28"/>
        </w:rPr>
        <w:t>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19.9. В случае если после признания коллективного участника победи</w:t>
      </w:r>
      <w:r>
        <w:rPr>
          <w:rFonts w:ascii="Times New Roman" w:hAnsi="Times New Roman"/>
          <w:sz w:val="28"/>
        </w:rPr>
        <w:t xml:space="preserve">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19.10. В договоре о совместном участии должны быть в обязател</w:t>
      </w:r>
      <w:r>
        <w:rPr>
          <w:rFonts w:ascii="Times New Roman" w:hAnsi="Times New Roman"/>
          <w:sz w:val="28"/>
        </w:rPr>
        <w:t xml:space="preserve">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rsidR="00AA7876" w:rsidRDefault="005E446D">
      <w:pPr>
        <w:spacing w:after="0" w:line="240" w:lineRule="auto"/>
        <w:ind w:firstLine="709"/>
        <w:jc w:val="both"/>
        <w:rPr>
          <w:rFonts w:ascii="Times New Roman" w:hAnsi="Times New Roman"/>
          <w:sz w:val="28"/>
        </w:rPr>
      </w:pPr>
      <w:r>
        <w:rPr>
          <w:rFonts w:ascii="Times New Roman" w:hAnsi="Times New Roman"/>
          <w:sz w:val="28"/>
        </w:rPr>
        <w:t>19.11. В</w:t>
      </w:r>
      <w:r>
        <w:rPr>
          <w:rFonts w:ascii="Times New Roman" w:hAnsi="Times New Roman"/>
          <w:sz w:val="28"/>
        </w:rPr>
        <w:t xml:space="preserve">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2" w:name="__RefHeading___596"/>
      <w:bookmarkEnd w:id="22"/>
      <w:r>
        <w:rPr>
          <w:rFonts w:ascii="Times New Roman" w:hAnsi="Times New Roman"/>
          <w:b w:val="0"/>
          <w:color w:val="000000"/>
          <w:sz w:val="28"/>
        </w:rPr>
        <w:t xml:space="preserve">20. </w:t>
      </w:r>
      <w:r>
        <w:rPr>
          <w:rFonts w:ascii="Times New Roman" w:hAnsi="Times New Roman"/>
          <w:b w:val="0"/>
          <w:color w:val="000000"/>
          <w:sz w:val="28"/>
        </w:rPr>
        <w:t>Обеспечение заявки на участие в закупке</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Обеспечение за</w:t>
      </w:r>
      <w:r>
        <w:rPr>
          <w:rFonts w:ascii="Times New Roman" w:hAnsi="Times New Roman"/>
          <w:sz w:val="28"/>
        </w:rPr>
        <w:t>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w:t>
      </w:r>
      <w:r>
        <w:rPr>
          <w:rFonts w:ascii="Times New Roman" w:hAnsi="Times New Roman"/>
          <w:sz w:val="28"/>
        </w:rPr>
        <w:t xml:space="preserve">й требованиям раздела 21 Положения. Выбор способа обеспечения исполнения договора осуществляется участником закупки с учетом правил, установленных </w:t>
      </w:r>
      <w:r>
        <w:rPr>
          <w:rFonts w:ascii="Times New Roman" w:hAnsi="Times New Roman"/>
          <w:sz w:val="28"/>
        </w:rPr>
        <w:lastRenderedPageBreak/>
        <w:t>пунктом 20.6 раздела 20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w:t>
      </w:r>
      <w:r>
        <w:rPr>
          <w:rFonts w:ascii="Times New Roman" w:hAnsi="Times New Roman"/>
          <w:sz w:val="28"/>
        </w:rPr>
        <w:t>спечения заявки, должен составлять не менее чем два месяца с даты окончания срока подачи заявок.</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w:t>
      </w:r>
      <w:r>
        <w:rPr>
          <w:rFonts w:ascii="Times New Roman" w:hAnsi="Times New Roman"/>
          <w:sz w:val="28"/>
        </w:rPr>
        <w:t>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Требование о предоставлении обеспечения заявки, в случае его установления, предъявляется ко всем участни</w:t>
      </w:r>
      <w:r>
        <w:rPr>
          <w:rFonts w:ascii="Times New Roman" w:hAnsi="Times New Roman"/>
          <w:sz w:val="28"/>
        </w:rPr>
        <w:t>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 xml:space="preserve">Порядок (включая способы обеспечения заявки), срок предоставления и </w:t>
      </w:r>
      <w:r>
        <w:rPr>
          <w:rFonts w:ascii="Times New Roman" w:hAnsi="Times New Roman"/>
          <w:sz w:val="28"/>
        </w:rPr>
        <w:t>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Положения.</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Внесение денежных средств в качестве обеспечения заявки</w:t>
      </w:r>
      <w:r>
        <w:rPr>
          <w:rFonts w:ascii="Times New Roman" w:hAnsi="Times New Roman"/>
          <w:sz w:val="28"/>
        </w:rPr>
        <w:t xml:space="preserve">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В случае проведения</w:t>
      </w:r>
      <w:r>
        <w:rPr>
          <w:rFonts w:ascii="Times New Roman" w:hAnsi="Times New Roman"/>
          <w:sz w:val="28"/>
        </w:rPr>
        <w:t xml:space="preserve">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AA7876" w:rsidRDefault="005E446D">
      <w:pPr>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Возврат денежных средств, внесенных в качес</w:t>
      </w:r>
      <w:r>
        <w:rPr>
          <w:rFonts w:ascii="Times New Roman" w:hAnsi="Times New Roman"/>
          <w:sz w:val="28"/>
        </w:rPr>
        <w:t>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w:t>
      </w:r>
      <w:r>
        <w:rPr>
          <w:rFonts w:ascii="Times New Roman" w:hAnsi="Times New Roman"/>
          <w:sz w:val="28"/>
        </w:rPr>
        <w:t xml:space="preserve">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1)  уклонение ил</w:t>
      </w:r>
      <w:r>
        <w:rPr>
          <w:rFonts w:ascii="Times New Roman" w:hAnsi="Times New Roman"/>
          <w:sz w:val="28"/>
        </w:rPr>
        <w:t xml:space="preserve">и отказ участника закупки от заключения договора; </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w:t>
      </w:r>
      <w:r>
        <w:rPr>
          <w:rFonts w:ascii="Times New Roman" w:hAnsi="Times New Roman"/>
          <w:sz w:val="28"/>
        </w:rPr>
        <w:t>,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w:t>
      </w:r>
      <w:r>
        <w:rPr>
          <w:rFonts w:ascii="Times New Roman" w:hAnsi="Times New Roman"/>
          <w:sz w:val="28"/>
        </w:rPr>
        <w:t xml:space="preserve"> срок его предоставления до </w:t>
      </w:r>
      <w:r>
        <w:rPr>
          <w:rFonts w:ascii="Times New Roman" w:hAnsi="Times New Roman"/>
          <w:sz w:val="28"/>
        </w:rPr>
        <w:lastRenderedPageBreak/>
        <w:t>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w:t>
      </w:r>
      <w:r>
        <w:rPr>
          <w:rFonts w:ascii="Times New Roman" w:hAnsi="Times New Roman"/>
          <w:sz w:val="28"/>
        </w:rPr>
        <w:t>223-ФЗ и пунктами 20.1, 20.4, 20.5 раздела 20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w:t>
      </w:r>
      <w:r>
        <w:rPr>
          <w:rFonts w:ascii="Times New Roman" w:hAnsi="Times New Roman"/>
          <w:sz w:val="28"/>
        </w:rPr>
        <w:t>ены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w:t>
      </w:r>
      <w:r>
        <w:rPr>
          <w:rFonts w:ascii="Times New Roman" w:hAnsi="Times New Roman"/>
          <w:sz w:val="28"/>
        </w:rPr>
        <w:t xml:space="preserve">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223ФЗ или предоставления независимой гарантии.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20.12. Независимая гарантия, пре</w:t>
      </w:r>
      <w:r>
        <w:rPr>
          <w:rFonts w:ascii="Times New Roman" w:hAnsi="Times New Roman"/>
          <w:sz w:val="28"/>
        </w:rPr>
        <w:t>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20.13. Несоответствие независ</w:t>
      </w:r>
      <w:r>
        <w:rPr>
          <w:rFonts w:ascii="Times New Roman" w:hAnsi="Times New Roman"/>
          <w:sz w:val="28"/>
        </w:rPr>
        <w:t>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AA7876" w:rsidRDefault="005E446D">
      <w:pPr>
        <w:spacing w:after="0" w:line="240" w:lineRule="auto"/>
        <w:ind w:firstLine="708"/>
        <w:jc w:val="both"/>
        <w:rPr>
          <w:rFonts w:ascii="Times New Roman" w:hAnsi="Times New Roman"/>
          <w:sz w:val="28"/>
        </w:rPr>
      </w:pPr>
      <w:r>
        <w:rPr>
          <w:rFonts w:ascii="Times New Roman" w:hAnsi="Times New Roman"/>
          <w:sz w:val="28"/>
        </w:rPr>
        <w:t xml:space="preserve">20.14. Денежные средства, </w:t>
      </w:r>
      <w:r>
        <w:rPr>
          <w:rFonts w:ascii="Times New Roman" w:hAnsi="Times New Roman"/>
          <w:sz w:val="28"/>
        </w:rPr>
        <w:t>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w:t>
      </w:r>
      <w:r>
        <w:rPr>
          <w:rFonts w:ascii="Times New Roman" w:hAnsi="Times New Roman"/>
          <w:sz w:val="28"/>
        </w:rPr>
        <w:t xml:space="preserve">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w:t>
      </w:r>
      <w:r>
        <w:rPr>
          <w:rFonts w:ascii="Times New Roman" w:hAnsi="Times New Roman"/>
          <w:sz w:val="28"/>
        </w:rPr>
        <w:t>нтной закупке с участием субъектов малого и среднего предпринимательства, в случаях:</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 непредоставление или предоставление с нарушением условий, установленных настоящим Федеральным законом, </w:t>
      </w:r>
      <w:r>
        <w:rPr>
          <w:rFonts w:ascii="Times New Roman" w:hAnsi="Times New Roman"/>
          <w:sz w:val="28"/>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3" w:name="__RefHeading___597"/>
      <w:bookmarkEnd w:id="23"/>
      <w:r>
        <w:rPr>
          <w:rFonts w:ascii="Times New Roman" w:hAnsi="Times New Roman"/>
          <w:b w:val="0"/>
          <w:color w:val="000000"/>
          <w:sz w:val="28"/>
        </w:rPr>
        <w:t>21. Тре</w:t>
      </w:r>
      <w:r>
        <w:rPr>
          <w:rFonts w:ascii="Times New Roman" w:hAnsi="Times New Roman"/>
          <w:b w:val="0"/>
          <w:color w:val="000000"/>
          <w:sz w:val="28"/>
        </w:rPr>
        <w:t>бования к банковской гарантии</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 xml:space="preserve">В случае если в извещении и документации о закупке, извещении о проведении запроса котировок в электронной форме установлено требование к </w:t>
      </w:r>
      <w:r>
        <w:rPr>
          <w:rFonts w:ascii="Times New Roman" w:hAnsi="Times New Roman"/>
          <w:sz w:val="28"/>
        </w:rPr>
        <w:lastRenderedPageBreak/>
        <w:t>обеспечению заявки на участие в закупке, требование к обеспечению исполнения договора и</w:t>
      </w:r>
      <w:r>
        <w:rPr>
          <w:rFonts w:ascii="Times New Roman" w:hAnsi="Times New Roman"/>
          <w:sz w:val="28"/>
        </w:rPr>
        <w:t xml:space="preserve">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Банковская гарантия должна быть бе</w:t>
      </w:r>
      <w:r>
        <w:rPr>
          <w:rFonts w:ascii="Times New Roman" w:hAnsi="Times New Roman"/>
          <w:sz w:val="28"/>
        </w:rPr>
        <w:t>зотзывной и должна содержать:</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w:t>
      </w:r>
      <w:r>
        <w:rPr>
          <w:rFonts w:ascii="Times New Roman" w:hAnsi="Times New Roman"/>
          <w:sz w:val="28"/>
        </w:rPr>
        <w:t>зательств принципалом в соответствии с положениями раздела 22 Положения;</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обязательства принципала, надлежащее исполнение которых обеспечивается банковской гарантией;</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обязанность гаранта уплатить заказчику неустойку в размере 0,1 процента денежной суммы, по</w:t>
      </w:r>
      <w:r>
        <w:rPr>
          <w:rFonts w:ascii="Times New Roman" w:hAnsi="Times New Roman"/>
          <w:sz w:val="28"/>
        </w:rPr>
        <w:t>длежащей уплате, за каждый день просрочки;</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Pr>
          <w:rFonts w:ascii="Times New Roman" w:hAnsi="Times New Roman"/>
          <w:sz w:val="28"/>
        </w:rPr>
        <w:t xml:space="preserve">в извещении и документации о закупке, извещении </w:t>
      </w:r>
      <w:r>
        <w:rPr>
          <w:rFonts w:ascii="Times New Roman" w:hAnsi="Times New Roman"/>
          <w:sz w:val="28"/>
        </w:rPr>
        <w:t>о проведении запроса котировок в электронной форме</w:t>
      </w:r>
      <w:r>
        <w:rPr>
          <w:rFonts w:ascii="Times New Roman" w:hAnsi="Times New Roman"/>
          <w:spacing w:val="2"/>
          <w:sz w:val="28"/>
        </w:rPr>
        <w:t>;</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срок действия банковской гарантии с учетом требований разделов 20 и 22 Положения;</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отлагательное условие, предусматривающее заключение соглашения о предоставлении банковской гарантии по обязательствам прин</w:t>
      </w:r>
      <w:r>
        <w:rPr>
          <w:rFonts w:ascii="Times New Roman" w:hAnsi="Times New Roman"/>
          <w:sz w:val="28"/>
        </w:rPr>
        <w:t>ципала, возникшим из договора при его заключении, в случае предоставления банковской гарантии в качестве обеспечения исполнения договора;</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право заказчика в случае ненадлежащего выполнения или невыполнения поставщиком (подрядчиком, исполнителем) обязательст</w:t>
      </w:r>
      <w:r>
        <w:rPr>
          <w:rFonts w:ascii="Times New Roman" w:hAnsi="Times New Roman"/>
          <w:sz w:val="28"/>
        </w:rPr>
        <w:t>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w:t>
      </w:r>
      <w:r>
        <w:rPr>
          <w:rFonts w:ascii="Times New Roman" w:hAnsi="Times New Roman"/>
          <w:sz w:val="28"/>
        </w:rPr>
        <w:t>ой гарантии, предоставленной в качестве обеспечения исполнения договора;</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w:t>
      </w:r>
      <w:r>
        <w:rPr>
          <w:rFonts w:ascii="Times New Roman" w:hAnsi="Times New Roman"/>
          <w:sz w:val="28"/>
        </w:rPr>
        <w:t>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w:t>
      </w:r>
      <w:r>
        <w:rPr>
          <w:rFonts w:ascii="Times New Roman" w:hAnsi="Times New Roman"/>
          <w:sz w:val="28"/>
        </w:rPr>
        <w:t>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pacing w:val="2"/>
          <w:sz w:val="28"/>
        </w:rPr>
        <w:t>право заказчика в случаях, предусмотренных</w:t>
      </w:r>
      <w:r>
        <w:rPr>
          <w:rFonts w:ascii="Times New Roman" w:hAnsi="Times New Roman"/>
          <w:sz w:val="28"/>
        </w:rPr>
        <w:t xml:space="preserve"> пунктом 20.8 Положения</w:t>
      </w:r>
      <w:r>
        <w:rPr>
          <w:rFonts w:ascii="Times New Roman" w:hAnsi="Times New Roman"/>
          <w:spacing w:val="2"/>
          <w:sz w:val="28"/>
        </w:rPr>
        <w:t>, представлять на бумажном</w:t>
      </w:r>
      <w:r>
        <w:rPr>
          <w:rFonts w:ascii="Times New Roman" w:hAnsi="Times New Roman"/>
          <w:spacing w:val="2"/>
          <w:sz w:val="28"/>
        </w:rPr>
        <w:t xml:space="preserve"> носителе или в форме электронного документа требование об уплате денежной суммы по банковской гарантии, </w:t>
      </w:r>
      <w:r>
        <w:rPr>
          <w:rFonts w:ascii="Times New Roman" w:hAnsi="Times New Roman"/>
          <w:spacing w:val="2"/>
          <w:sz w:val="28"/>
        </w:rPr>
        <w:lastRenderedPageBreak/>
        <w:t xml:space="preserve">предоставленной в качестве обеспечения заявки, в размере обеспечения заявки, установленном </w:t>
      </w:r>
      <w:r>
        <w:rPr>
          <w:rFonts w:ascii="Times New Roman" w:hAnsi="Times New Roman"/>
          <w:sz w:val="28"/>
        </w:rPr>
        <w:t>в извещении и документации о закупке, извещении о проведении</w:t>
      </w:r>
      <w:r>
        <w:rPr>
          <w:rFonts w:ascii="Times New Roman" w:hAnsi="Times New Roman"/>
          <w:sz w:val="28"/>
        </w:rPr>
        <w:t xml:space="preserve"> запроса котировок в электронной форме</w:t>
      </w:r>
      <w:r>
        <w:rPr>
          <w:rFonts w:ascii="Times New Roman" w:hAnsi="Times New Roman"/>
          <w:spacing w:val="2"/>
          <w:sz w:val="28"/>
        </w:rPr>
        <w:t>;</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условие о то</w:t>
      </w:r>
      <w:r>
        <w:rPr>
          <w:rFonts w:ascii="Times New Roman" w:hAnsi="Times New Roman"/>
          <w:sz w:val="28"/>
        </w:rPr>
        <w:t>м, что расходы, возникающие в связи с перечислением денежных средств гарантом по банковской гарантии, несет гарант;</w:t>
      </w:r>
    </w:p>
    <w:p w:rsidR="00AA7876" w:rsidRDefault="005E446D">
      <w:pPr>
        <w:widowControl w:val="0"/>
        <w:numPr>
          <w:ilvl w:val="0"/>
          <w:numId w:val="17"/>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перечень документов, предоставляемых заказчиком гаранту одновременно с требованием об осуществлении уплаты денежной суммы по банковской </w:t>
      </w:r>
      <w:r>
        <w:rPr>
          <w:rFonts w:ascii="Times New Roman" w:hAnsi="Times New Roman"/>
          <w:sz w:val="28"/>
        </w:rPr>
        <w:t>гарантии.</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В случае, предусмотренном извещением о пр</w:t>
      </w:r>
      <w:r>
        <w:rPr>
          <w:rFonts w:ascii="Times New Roman" w:hAnsi="Times New Roman"/>
          <w:sz w:val="28"/>
        </w:rPr>
        <w:t>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w:t>
      </w:r>
      <w:r>
        <w:rPr>
          <w:rFonts w:ascii="Times New Roman" w:hAnsi="Times New Roman"/>
          <w:sz w:val="28"/>
        </w:rPr>
        <w:t xml:space="preserve">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Pr>
          <w:rFonts w:ascii="Times New Roman" w:hAnsi="Times New Roman"/>
          <w:sz w:val="28"/>
        </w:rPr>
        <w:t>гарантии.</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Заказчик рассматривает поступившую банковскую гарантию в течение срока рассмотрения заявок на участие в закупке.</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Основанием для отказа в принятии банковской гарантии заказчиком является:</w:t>
      </w:r>
    </w:p>
    <w:p w:rsidR="00AA7876" w:rsidRDefault="005E446D">
      <w:pPr>
        <w:widowControl w:val="0"/>
        <w:numPr>
          <w:ilvl w:val="0"/>
          <w:numId w:val="18"/>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несоответствие банковской гарантии условиям, указанным в пу</w:t>
      </w:r>
      <w:r>
        <w:rPr>
          <w:rFonts w:ascii="Times New Roman" w:hAnsi="Times New Roman"/>
          <w:sz w:val="28"/>
        </w:rPr>
        <w:t>нктах 21.2 – 21.4 раздела 21 Положения;</w:t>
      </w:r>
    </w:p>
    <w:p w:rsidR="00AA7876" w:rsidRDefault="005E446D">
      <w:pPr>
        <w:widowControl w:val="0"/>
        <w:numPr>
          <w:ilvl w:val="0"/>
          <w:numId w:val="18"/>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В случае отказа в принятии банковской гарантии заказчик в срок, уст</w:t>
      </w:r>
      <w:r>
        <w:rPr>
          <w:rFonts w:ascii="Times New Roman" w:hAnsi="Times New Roman"/>
          <w:sz w:val="28"/>
        </w:rPr>
        <w:t>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 xml:space="preserve">Возврат банковской гарантии заказчиком </w:t>
      </w:r>
      <w:r>
        <w:rPr>
          <w:rFonts w:ascii="Times New Roman" w:hAnsi="Times New Roman"/>
          <w:sz w:val="28"/>
        </w:rPr>
        <w:t>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rsidR="00AA7876" w:rsidRDefault="005E446D">
      <w:pPr>
        <w:widowControl w:val="0"/>
        <w:numPr>
          <w:ilvl w:val="1"/>
          <w:numId w:val="16"/>
        </w:numPr>
        <w:spacing w:after="0" w:line="240" w:lineRule="auto"/>
        <w:ind w:left="0" w:firstLine="709"/>
        <w:jc w:val="both"/>
        <w:rPr>
          <w:rFonts w:ascii="Times New Roman" w:hAnsi="Times New Roman"/>
          <w:sz w:val="28"/>
        </w:rPr>
      </w:pPr>
      <w:r>
        <w:rPr>
          <w:rFonts w:ascii="Times New Roman" w:hAnsi="Times New Roman"/>
          <w:sz w:val="28"/>
        </w:rPr>
        <w:t>Если заказч</w:t>
      </w:r>
      <w:r>
        <w:rPr>
          <w:rFonts w:ascii="Times New Roman" w:hAnsi="Times New Roman"/>
          <w:sz w:val="28"/>
        </w:rPr>
        <w:t xml:space="preserve">иком установлено требование обеспечения исполнения договора, обеспечения гарантийных обязательств, в договор включается </w:t>
      </w:r>
      <w:r>
        <w:rPr>
          <w:rFonts w:ascii="Times New Roman" w:hAnsi="Times New Roman"/>
          <w:sz w:val="28"/>
        </w:rPr>
        <w:lastRenderedPageBreak/>
        <w:t>обязательство поставщика (подрядчика, исполнителя) в случае отзыва в соответствии с законодательством Российской Федерации у банка, пред</w:t>
      </w:r>
      <w:r>
        <w:rPr>
          <w:rFonts w:ascii="Times New Roman" w:hAnsi="Times New Roman"/>
          <w:sz w:val="28"/>
        </w:rPr>
        <w:t>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w:t>
      </w:r>
      <w:r>
        <w:rPr>
          <w:rFonts w:ascii="Times New Roman" w:hAnsi="Times New Roman"/>
          <w:sz w:val="28"/>
        </w:rPr>
        <w:t>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AA7876" w:rsidRDefault="00AA7876">
      <w:pPr>
        <w:widowControl w:val="0"/>
        <w:spacing w:after="0" w:line="240" w:lineRule="auto"/>
        <w:ind w:left="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4" w:name="__RefHeading___598"/>
      <w:bookmarkEnd w:id="24"/>
      <w:r>
        <w:rPr>
          <w:rFonts w:ascii="Times New Roman" w:hAnsi="Times New Roman"/>
          <w:b w:val="0"/>
          <w:color w:val="000000"/>
          <w:sz w:val="28"/>
        </w:rPr>
        <w:t>22. Обеспечение исполнения договора и гарантийных обязательств</w:t>
      </w:r>
    </w:p>
    <w:p w:rsidR="00AA7876" w:rsidRDefault="00AA7876">
      <w:pPr>
        <w:spacing w:after="0" w:line="240" w:lineRule="auto"/>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 Требование о предоставлении об</w:t>
      </w:r>
      <w:r>
        <w:rPr>
          <w:rFonts w:ascii="Times New Roman" w:hAnsi="Times New Roman"/>
          <w:sz w:val="28"/>
        </w:rPr>
        <w:t>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w:t>
      </w:r>
      <w:r>
        <w:rPr>
          <w:rFonts w:ascii="Times New Roman" w:hAnsi="Times New Roman"/>
          <w:sz w:val="28"/>
        </w:rPr>
        <w:t>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w:t>
      </w:r>
      <w:r>
        <w:rPr>
          <w:rFonts w:ascii="Times New Roman" w:hAnsi="Times New Roman"/>
          <w:sz w:val="28"/>
        </w:rPr>
        <w:t>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случае увеличения (продления) сроко</w:t>
      </w:r>
      <w:r>
        <w:rPr>
          <w:rFonts w:ascii="Times New Roman" w:hAnsi="Times New Roman"/>
          <w:sz w:val="28"/>
        </w:rPr>
        <w:t xml:space="preserve">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22.4. Размер обеспечения исполнения договора, в случае установления заказчиком требования предоставления </w:t>
      </w:r>
      <w:r>
        <w:rPr>
          <w:rFonts w:ascii="Times New Roman" w:hAnsi="Times New Roman"/>
          <w:sz w:val="28"/>
        </w:rPr>
        <w:t>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w:t>
      </w:r>
      <w:r>
        <w:rPr>
          <w:rFonts w:ascii="Times New Roman" w:hAnsi="Times New Roman"/>
          <w:sz w:val="28"/>
        </w:rPr>
        <w:t>ко субъекты малого и среднего предпринимательства.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w:t>
      </w:r>
      <w:r>
        <w:rPr>
          <w:rFonts w:ascii="Times New Roman" w:hAnsi="Times New Roman"/>
          <w:sz w:val="28"/>
        </w:rPr>
        <w:t>ии о проведении запроса котировок в электронной форме с учетом требований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w:t>
      </w:r>
      <w:r>
        <w:rPr>
          <w:rFonts w:ascii="Times New Roman" w:hAnsi="Times New Roman"/>
          <w:sz w:val="28"/>
        </w:rPr>
        <w:t xml:space="preserve"> срок, установленный для заключения договора, представить документ, подтверждающий обеспечение исполнения </w:t>
      </w:r>
      <w:r>
        <w:rPr>
          <w:rFonts w:ascii="Times New Roman" w:hAnsi="Times New Roman"/>
          <w:sz w:val="28"/>
        </w:rPr>
        <w:lastRenderedPageBreak/>
        <w:t xml:space="preserve">договора.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22.7. В случае непредоставления участником закупки, с которым заключается договор, обеспечения исполнения договора в срок, установленный дл</w:t>
      </w:r>
      <w:r>
        <w:rPr>
          <w:rFonts w:ascii="Times New Roman" w:hAnsi="Times New Roman"/>
          <w:sz w:val="28"/>
        </w:rPr>
        <w:t>я заключения договора, такой участник считается уклонившимся от 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в случае отказа заказчика от закл</w:t>
      </w:r>
      <w:r>
        <w:rPr>
          <w:rFonts w:ascii="Times New Roman" w:hAnsi="Times New Roman"/>
          <w:sz w:val="28"/>
        </w:rPr>
        <w:t xml:space="preserve">ючения договора – в течение десяти рабочих дней с момента принятия заказчиком решения об отказе в заключении договора;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w:t>
      </w:r>
      <w:r>
        <w:rPr>
          <w:rFonts w:ascii="Times New Roman" w:hAnsi="Times New Roman"/>
          <w:sz w:val="28"/>
        </w:rPr>
        <w:t xml:space="preserve"> договора поставщиком (подрядчиком, исполнителем);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22.10. В ходе исполнения договора поставщик (по</w:t>
      </w:r>
      <w:r>
        <w:rPr>
          <w:rFonts w:ascii="Times New Roman" w:hAnsi="Times New Roman"/>
          <w:sz w:val="28"/>
        </w:rPr>
        <w:t>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w:t>
      </w:r>
      <w:r>
        <w:rPr>
          <w:rFonts w:ascii="Times New Roman" w:hAnsi="Times New Roman"/>
          <w:sz w:val="28"/>
        </w:rPr>
        <w:t>анию с заказчиком пропорционально стоимости исполненных обязательств по договору.</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w:t>
      </w:r>
      <w:r>
        <w:rPr>
          <w:rFonts w:ascii="Times New Roman" w:hAnsi="Times New Roman"/>
          <w:sz w:val="28"/>
        </w:rPr>
        <w:t>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w:t>
      </w:r>
      <w:r>
        <w:rPr>
          <w:rFonts w:ascii="Times New Roman" w:hAnsi="Times New Roman"/>
          <w:sz w:val="28"/>
        </w:rPr>
        <w:t>ыплата аванса).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w:t>
      </w:r>
      <w:r>
        <w:rPr>
          <w:rFonts w:ascii="Times New Roman" w:hAnsi="Times New Roman"/>
          <w:sz w:val="28"/>
        </w:rPr>
        <w:t>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w:t>
      </w:r>
      <w:r>
        <w:rPr>
          <w:rFonts w:ascii="Times New Roman" w:hAnsi="Times New Roman"/>
          <w:sz w:val="28"/>
        </w:rPr>
        <w:t>вок в электронной форме. При этом: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при увеличении в соответствии с </w:t>
      </w:r>
      <w:r>
        <w:rPr>
          <w:rFonts w:ascii="Times New Roman" w:hAnsi="Times New Roman"/>
          <w:sz w:val="28"/>
        </w:rPr>
        <w:t xml:space="preserve">пунктом 28.2 раздела 28 Положения </w:t>
      </w:r>
      <w:r>
        <w:rPr>
          <w:rFonts w:ascii="Times New Roman" w:hAnsi="Times New Roman"/>
          <w:sz w:val="28"/>
        </w:rPr>
        <w:lastRenderedPageBreak/>
        <w:t>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w:t>
      </w:r>
      <w:r>
        <w:rPr>
          <w:rFonts w:ascii="Times New Roman" w:hAnsi="Times New Roman"/>
          <w:sz w:val="28"/>
        </w:rPr>
        <w:t>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раздела 28 Положения цены договора з</w:t>
      </w:r>
      <w:r>
        <w:rPr>
          <w:rFonts w:ascii="Times New Roman" w:hAnsi="Times New Roman"/>
          <w:sz w:val="28"/>
        </w:rPr>
        <w:t>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22.13. Заказчик имеет право предъявлять требования к участникам закупки о предоставлении обеспечения гарантийных </w:t>
      </w:r>
      <w:r>
        <w:rPr>
          <w:rFonts w:ascii="Times New Roman" w:hAnsi="Times New Roman"/>
          <w:sz w:val="28"/>
        </w:rPr>
        <w:t>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w:t>
      </w:r>
      <w:r>
        <w:rPr>
          <w:rFonts w:ascii="Times New Roman" w:hAnsi="Times New Roman"/>
          <w:sz w:val="28"/>
        </w:rPr>
        <w:t>ции о закупке с указанием размера такого обеспечения, формы и порядка предоставления обеспечения, включая условия банковской гарантии.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w:t>
      </w:r>
      <w:r>
        <w:rPr>
          <w:rFonts w:ascii="Times New Roman" w:hAnsi="Times New Roman"/>
          <w:sz w:val="28"/>
        </w:rPr>
        <w:t xml:space="preserve">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w:t>
      </w:r>
      <w:r>
        <w:rPr>
          <w:rFonts w:ascii="Times New Roman" w:hAnsi="Times New Roman"/>
          <w:sz w:val="28"/>
        </w:rPr>
        <w:t>са котировок в электронной форме) и в договоре.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w:t>
      </w:r>
      <w:r>
        <w:rPr>
          <w:rFonts w:ascii="Times New Roman" w:hAnsi="Times New Roman"/>
          <w:sz w:val="28"/>
        </w:rPr>
        <w:t>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w:t>
      </w:r>
      <w:r>
        <w:rPr>
          <w:rFonts w:ascii="Times New Roman" w:hAnsi="Times New Roman"/>
          <w:sz w:val="28"/>
        </w:rPr>
        <w:t xml:space="preserve">выполнения работы, оказания услуги).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w:t>
      </w:r>
      <w:r>
        <w:rPr>
          <w:rFonts w:ascii="Times New Roman" w:hAnsi="Times New Roman"/>
          <w:sz w:val="28"/>
        </w:rPr>
        <w:t xml:space="preserve">аниям раздела 21 Положения. Выбор способа обеспечения гарантийных обязательств осуществляется поставщиком (подрядчиком, исполнителем).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w:t>
      </w:r>
      <w:r>
        <w:rPr>
          <w:rFonts w:ascii="Times New Roman" w:hAnsi="Times New Roman"/>
          <w:sz w:val="28"/>
        </w:rPr>
        <w:t>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w:t>
      </w:r>
      <w:r>
        <w:rPr>
          <w:rFonts w:ascii="Times New Roman" w:hAnsi="Times New Roman"/>
          <w:sz w:val="28"/>
        </w:rPr>
        <w:t>есять процентов начальной (максимальной) цены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22.18. Поставщик (подрядчик, исполнитель) вправе изменить способ </w:t>
      </w:r>
      <w:r>
        <w:rPr>
          <w:rFonts w:ascii="Times New Roman" w:hAnsi="Times New Roman"/>
          <w:sz w:val="28"/>
        </w:rPr>
        <w:lastRenderedPageBreak/>
        <w:t xml:space="preserve">обеспечения гарантийных обязательств и (или) предоставить заказчику взамен ранее предоставленного обеспечения гарантийных обязательств </w:t>
      </w:r>
      <w:r>
        <w:rPr>
          <w:rFonts w:ascii="Times New Roman" w:hAnsi="Times New Roman"/>
          <w:sz w:val="28"/>
        </w:rPr>
        <w:t>новое обеспечение гарантийных обязательств без изменения стоимости такого обеспечения.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w:t>
      </w:r>
      <w:r>
        <w:rPr>
          <w:rFonts w:ascii="Times New Roman" w:hAnsi="Times New Roman"/>
          <w:sz w:val="28"/>
        </w:rPr>
        <w:t>ьств определяется в соответствии с договором.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w:t>
      </w:r>
      <w:r>
        <w:rPr>
          <w:rFonts w:ascii="Times New Roman" w:hAnsi="Times New Roman"/>
          <w:sz w:val="28"/>
        </w:rPr>
        <w:t xml:space="preserve">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w:t>
      </w:r>
      <w:r>
        <w:rPr>
          <w:rFonts w:ascii="Times New Roman" w:hAnsi="Times New Roman"/>
          <w:sz w:val="28"/>
        </w:rPr>
        <w:t>с учетом требований, предусмотренных пунктами 22.1, 22.5 – 22.12 настоящего раздела.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w:t>
      </w:r>
      <w:r>
        <w:rPr>
          <w:rFonts w:ascii="Times New Roman" w:hAnsi="Times New Roman"/>
          <w:sz w:val="28"/>
        </w:rPr>
        <w:t>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w:t>
      </w:r>
      <w:r>
        <w:rPr>
          <w:rFonts w:ascii="Times New Roman" w:hAnsi="Times New Roman"/>
          <w:sz w:val="28"/>
        </w:rPr>
        <w:t>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22.24. В отношении не</w:t>
      </w:r>
      <w:r>
        <w:rPr>
          <w:rFonts w:ascii="Times New Roman" w:hAnsi="Times New Roman"/>
          <w:sz w:val="28"/>
        </w:rPr>
        <w:t xml:space="preserve">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w:t>
      </w:r>
      <w:r>
        <w:rPr>
          <w:rFonts w:ascii="Times New Roman" w:hAnsi="Times New Roman"/>
          <w:sz w:val="28"/>
        </w:rPr>
        <w:t xml:space="preserve">части 14.1, частей 14.2, 14.3 и 31 статьи 3.4 Закона № 223-ФЗ. </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5" w:name="__RefHeading___599"/>
      <w:bookmarkEnd w:id="25"/>
      <w:r>
        <w:rPr>
          <w:rFonts w:ascii="Times New Roman" w:hAnsi="Times New Roman"/>
          <w:b w:val="0"/>
          <w:color w:val="000000"/>
          <w:sz w:val="28"/>
        </w:rPr>
        <w:t>23. Антидемпинговые меры</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af2"/>
        <w:widowControl w:val="0"/>
        <w:numPr>
          <w:ilvl w:val="1"/>
          <w:numId w:val="19"/>
        </w:numPr>
        <w:spacing w:after="0" w:line="240" w:lineRule="auto"/>
        <w:ind w:left="0" w:firstLine="709"/>
        <w:jc w:val="both"/>
        <w:rPr>
          <w:rFonts w:ascii="Times New Roman" w:hAnsi="Times New Roman"/>
          <w:sz w:val="28"/>
        </w:rPr>
      </w:pPr>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w:t>
      </w:r>
      <w:r>
        <w:rPr>
          <w:rFonts w:ascii="Times New Roman" w:hAnsi="Times New Roman"/>
          <w:sz w:val="28"/>
        </w:rPr>
        <w:t xml:space="preserve">ьная)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w:t>
      </w:r>
      <w:r>
        <w:rPr>
          <w:rFonts w:ascii="Times New Roman" w:hAnsi="Times New Roman"/>
          <w:sz w:val="28"/>
        </w:rPr>
        <w:t>закупки антидемпинговые меры.</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Победитель закупки обязан до заключения договора предоставить </w:t>
      </w:r>
      <w:r>
        <w:rPr>
          <w:rFonts w:ascii="Times New Roman" w:hAnsi="Times New Roman"/>
          <w:sz w:val="28"/>
        </w:rPr>
        <w:lastRenderedPageBreak/>
        <w:t>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w:t>
      </w:r>
      <w:r>
        <w:rPr>
          <w:rFonts w:ascii="Times New Roman" w:hAnsi="Times New Roman"/>
          <w:sz w:val="28"/>
        </w:rPr>
        <w:t>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w:t>
      </w:r>
      <w:r>
        <w:rPr>
          <w:rFonts w:ascii="Times New Roman" w:hAnsi="Times New Roman"/>
          <w:sz w:val="28"/>
        </w:rPr>
        <w:t>ие о предоставлении обеспечения исполнения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w:t>
      </w:r>
      <w:r>
        <w:rPr>
          <w:rFonts w:ascii="Times New Roman" w:hAnsi="Times New Roman"/>
          <w:sz w:val="28"/>
        </w:rPr>
        <w:t>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более, чем пять процентов от начальной (максимальной) цены договора, или в размера аванса,</w:t>
      </w:r>
      <w:r>
        <w:rPr>
          <w:rFonts w:ascii="Times New Roman" w:hAnsi="Times New Roman"/>
          <w:sz w:val="28"/>
        </w:rPr>
        <w:t xml:space="preserve">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23.2. Указание на применение антидемпинговых мер устанавливается заказчиком в извещении и документации о </w:t>
      </w:r>
      <w:r>
        <w:rPr>
          <w:rFonts w:ascii="Times New Roman" w:hAnsi="Times New Roman"/>
          <w:sz w:val="28"/>
        </w:rPr>
        <w:t>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конкурса, запро</w:t>
      </w:r>
      <w:r>
        <w:rPr>
          <w:rFonts w:ascii="Times New Roman" w:hAnsi="Times New Roman"/>
          <w:sz w:val="28"/>
        </w:rPr>
        <w:t>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w:t>
      </w:r>
      <w:r>
        <w:rPr>
          <w:rFonts w:ascii="Times New Roman" w:hAnsi="Times New Roman"/>
          <w:sz w:val="28"/>
        </w:rPr>
        <w:t xml:space="preserve"> значимости критериев оценки заявок для случаев подачи участником заявки, содержащей предложение о цене договора, которая: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w:t>
      </w:r>
      <w:r>
        <w:rPr>
          <w:rFonts w:ascii="Times New Roman" w:hAnsi="Times New Roman"/>
          <w:sz w:val="28"/>
        </w:rPr>
        <w:t>имальной) цены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23.4. В случае не</w:t>
      </w:r>
      <w:r>
        <w:rPr>
          <w:rFonts w:ascii="Times New Roman" w:hAnsi="Times New Roman"/>
          <w:sz w:val="28"/>
        </w:rPr>
        <w:t xml:space="preserve">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w:t>
      </w:r>
      <w:r>
        <w:rPr>
          <w:rFonts w:ascii="Times New Roman" w:hAnsi="Times New Roman"/>
          <w:sz w:val="28"/>
        </w:rPr>
        <w:t>зультатам проведения закупки, на такого участника распространяются требования раздела 23.</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6" w:name="__RefHeading___600"/>
      <w:bookmarkEnd w:id="26"/>
      <w:r>
        <w:rPr>
          <w:rFonts w:ascii="Times New Roman" w:hAnsi="Times New Roman"/>
          <w:b w:val="0"/>
          <w:color w:val="000000"/>
          <w:sz w:val="28"/>
        </w:rPr>
        <w:t>24. Комиссия по осуществлению закупок</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24.1. Комиссия по осуществлению закупок (далее – комиссия) является коллегиальным органом, создаваемым заказчиком в целях опре</w:t>
      </w:r>
      <w:r>
        <w:rPr>
          <w:rFonts w:ascii="Times New Roman" w:hAnsi="Times New Roman"/>
          <w:sz w:val="28"/>
        </w:rPr>
        <w:t>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w:t>
      </w:r>
      <w:r>
        <w:rPr>
          <w:rFonts w:ascii="Times New Roman" w:hAnsi="Times New Roman"/>
          <w:sz w:val="28"/>
        </w:rPr>
        <w:t xml:space="preserve">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24.2. Конкретные задачи и функции комиссии, права, обязанности и ответственность членов ком</w:t>
      </w:r>
      <w:r>
        <w:rPr>
          <w:rFonts w:ascii="Times New Roman" w:hAnsi="Times New Roman"/>
          <w:sz w:val="28"/>
        </w:rPr>
        <w:t>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24.4. Решение о создании </w:t>
      </w:r>
      <w:r>
        <w:rPr>
          <w:rFonts w:ascii="Times New Roman" w:hAnsi="Times New Roman"/>
          <w:sz w:val="28"/>
        </w:rPr>
        <w:t>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w:t>
      </w:r>
      <w:r>
        <w:rPr>
          <w:rFonts w:ascii="Times New Roman" w:hAnsi="Times New Roman"/>
          <w:sz w:val="28"/>
        </w:rPr>
        <w:t>ся заказчиком.</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24.7. Комиссия правомочна осуществлять свои функции, если на заседании присутствует не менее чем пятьдесят процентов общего числа ее членов, но не </w:t>
      </w:r>
      <w:r>
        <w:rPr>
          <w:rFonts w:ascii="Times New Roman" w:hAnsi="Times New Roman"/>
          <w:sz w:val="28"/>
        </w:rPr>
        <w:t>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w:t>
      </w:r>
      <w:r>
        <w:rPr>
          <w:rFonts w:ascii="Times New Roman" w:hAnsi="Times New Roman"/>
          <w:sz w:val="28"/>
        </w:rPr>
        <w:t>олномочий иным лицам не допускается.</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24.8. Членами комиссии по осущест</w:t>
      </w:r>
      <w:r>
        <w:rPr>
          <w:rFonts w:ascii="Times New Roman" w:hAnsi="Times New Roman"/>
          <w:sz w:val="28"/>
        </w:rPr>
        <w:t>влению закупок не могут быть:</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w:t>
      </w:r>
      <w:r>
        <w:rPr>
          <w:rFonts w:ascii="Times New Roman" w:hAnsi="Times New Roman"/>
          <w:sz w:val="28"/>
        </w:rPr>
        <w:t>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w:t>
      </w:r>
      <w:r>
        <w:rPr>
          <w:rFonts w:ascii="Times New Roman" w:hAnsi="Times New Roman"/>
          <w:sz w:val="28"/>
        </w:rPr>
        <w:t>нном в Федеральном законе от 25 декабря 2008 г. № 273-ФЗ «О противодействии коррупции»;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w:t>
      </w:r>
      <w:r>
        <w:rPr>
          <w:rFonts w:ascii="Times New Roman" w:hAnsi="Times New Roman"/>
          <w:sz w:val="28"/>
        </w:rPr>
        <w:t>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w:t>
      </w:r>
      <w:r>
        <w:rPr>
          <w:rFonts w:ascii="Times New Roman" w:hAnsi="Times New Roman"/>
          <w:sz w:val="28"/>
        </w:rPr>
        <w:lastRenderedPageBreak/>
        <w:t>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Pr>
          <w:rFonts w:ascii="Times New Roman" w:hAnsi="Times New Roman"/>
          <w:sz w:val="28"/>
        </w:rPr>
        <w:t xml:space="preserve">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Член комиссии по осущес</w:t>
      </w:r>
      <w:r>
        <w:rPr>
          <w:rFonts w:ascii="Times New Roman" w:hAnsi="Times New Roman"/>
          <w:sz w:val="28"/>
        </w:rPr>
        <w:t>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w:t>
      </w:r>
      <w:r>
        <w:rPr>
          <w:rFonts w:ascii="Times New Roman" w:hAnsi="Times New Roman"/>
          <w:sz w:val="28"/>
        </w:rPr>
        <w:t>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открытие заявок на электронных площадках, вскрытие конвертов с заявками на участие в закупке;</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рассмотрение заявок участников закупки;</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принятие решений о допуске участника закупки или отказа в допуске (отклонени</w:t>
      </w:r>
      <w:r>
        <w:rPr>
          <w:rFonts w:ascii="Times New Roman" w:hAnsi="Times New Roman"/>
          <w:sz w:val="28"/>
        </w:rPr>
        <w:t>я заявки) участника закупки к участию в закупке;</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фиксирование факта о признании процедуры закупки несостоявшейся (при необходимости);</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проведение оценки заявок (при необходимости);</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определение победителя закупки в соответствии с условиями извещения об осуще</w:t>
      </w:r>
      <w:r>
        <w:rPr>
          <w:rFonts w:ascii="Times New Roman" w:hAnsi="Times New Roman"/>
          <w:sz w:val="28"/>
        </w:rPr>
        <w:t>ствлении закупки и закупочной документации;</w:t>
      </w:r>
    </w:p>
    <w:p w:rsidR="00AA7876" w:rsidRDefault="005E446D">
      <w:pPr>
        <w:widowControl w:val="0"/>
        <w:numPr>
          <w:ilvl w:val="0"/>
          <w:numId w:val="20"/>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реализация предписаний и решений антимонопольного органа.</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AA7876" w:rsidRDefault="00AA7876">
      <w:pPr>
        <w:widowControl w:val="0"/>
        <w:spacing w:after="0" w:line="240" w:lineRule="auto"/>
        <w:ind w:firstLine="708"/>
        <w:contextualSpacing/>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7" w:name="__RefHeading___601"/>
      <w:bookmarkEnd w:id="27"/>
      <w:r>
        <w:rPr>
          <w:rFonts w:ascii="Times New Roman" w:hAnsi="Times New Roman"/>
          <w:b w:val="0"/>
          <w:color w:val="000000"/>
          <w:sz w:val="28"/>
        </w:rPr>
        <w:t>25. Отмена закупки</w:t>
      </w:r>
    </w:p>
    <w:p w:rsidR="00AA7876" w:rsidRDefault="00AA7876">
      <w:pPr>
        <w:widowControl w:val="0"/>
        <w:spacing w:after="0" w:line="240" w:lineRule="auto"/>
        <w:ind w:firstLine="709"/>
        <w:jc w:val="both"/>
        <w:rPr>
          <w:rFonts w:ascii="Times New Roman" w:hAnsi="Times New Roman"/>
          <w:b/>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w:t>
      </w:r>
      <w:r>
        <w:rPr>
          <w:rFonts w:ascii="Times New Roman" w:hAnsi="Times New Roman"/>
          <w:sz w:val="28"/>
        </w:rPr>
        <w:t xml:space="preserve">е в таких закупках.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w:t>
      </w:r>
      <w:r>
        <w:rPr>
          <w:rFonts w:ascii="Times New Roman" w:hAnsi="Times New Roman"/>
          <w:sz w:val="28"/>
        </w:rPr>
        <w:t>о ее отмене в ЕИС.</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w:t>
      </w:r>
      <w:r>
        <w:rPr>
          <w:rFonts w:ascii="Times New Roman" w:hAnsi="Times New Roman"/>
          <w:sz w:val="28"/>
        </w:rPr>
        <w:t xml:space="preserve">ств непреодолимой силы в соответствии с </w:t>
      </w:r>
      <w:r>
        <w:rPr>
          <w:rFonts w:ascii="Times New Roman" w:hAnsi="Times New Roman"/>
          <w:sz w:val="28"/>
        </w:rPr>
        <w:lastRenderedPageBreak/>
        <w:t>гражданским законодательством.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w:t>
      </w:r>
      <w:r>
        <w:rPr>
          <w:rFonts w:ascii="Times New Roman" w:hAnsi="Times New Roman"/>
          <w:sz w:val="28"/>
        </w:rPr>
        <w:t>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w:t>
      </w:r>
      <w:r>
        <w:rPr>
          <w:rFonts w:ascii="Times New Roman" w:hAnsi="Times New Roman"/>
          <w:sz w:val="28"/>
        </w:rPr>
        <w:t>я о ее отмене в ЕИС.</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8" w:name="__RefHeading___602"/>
      <w:bookmarkEnd w:id="28"/>
      <w:r>
        <w:rPr>
          <w:rFonts w:ascii="Times New Roman" w:hAnsi="Times New Roman"/>
          <w:b w:val="0"/>
          <w:color w:val="000000"/>
          <w:sz w:val="28"/>
        </w:rPr>
        <w:t>26. Заключение договора по результатам закупки</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highlight w:val="yellow"/>
        </w:rPr>
      </w:pPr>
      <w:r>
        <w:rPr>
          <w:rFonts w:ascii="Times New Roman" w:hAnsi="Times New Roman"/>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w:t>
      </w:r>
      <w:r>
        <w:rPr>
          <w:rFonts w:ascii="Times New Roman" w:hAnsi="Times New Roman"/>
          <w:sz w:val="28"/>
        </w:rPr>
        <w:t>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w:t>
      </w:r>
      <w:r>
        <w:rPr>
          <w:rFonts w:ascii="Times New Roman" w:hAnsi="Times New Roman"/>
          <w:sz w:val="28"/>
        </w:rPr>
        <w:t xml:space="preserve">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w:t>
      </w:r>
      <w:r>
        <w:rPr>
          <w:rFonts w:ascii="Times New Roman" w:hAnsi="Times New Roman"/>
          <w:sz w:val="28"/>
        </w:rPr>
        <w:t>закупке или в извещении о запросе котировок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w:t>
      </w:r>
      <w:r>
        <w:rPr>
          <w:rFonts w:ascii="Times New Roman" w:hAnsi="Times New Roman"/>
          <w:sz w:val="28"/>
        </w:rPr>
        <w:t xml:space="preserve">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w:t>
      </w:r>
      <w:r>
        <w:rPr>
          <w:rFonts w:ascii="Times New Roman" w:hAnsi="Times New Roman"/>
          <w:sz w:val="28"/>
        </w:rPr>
        <w:t>монопольного органа по результатам обжалования действий (бездействия) заказчика, комиссии, ее членов, оператора электронной площадки.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w:t>
      </w:r>
      <w:r>
        <w:rPr>
          <w:rFonts w:ascii="Times New Roman" w:hAnsi="Times New Roman"/>
          <w:sz w:val="28"/>
        </w:rPr>
        <w:t xml:space="preserve"> или на единственного участника закупки в соответствии с подпунктом 2 пункта 63.1 раздела 63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w:t>
      </w:r>
      <w:r>
        <w:rPr>
          <w:rFonts w:ascii="Times New Roman" w:hAnsi="Times New Roman"/>
          <w:sz w:val="28"/>
        </w:rPr>
        <w:t>ения договора при наступлении любого из следующих событий: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w:t>
      </w:r>
      <w:r>
        <w:rPr>
          <w:rFonts w:ascii="Times New Roman" w:hAnsi="Times New Roman"/>
          <w:sz w:val="28"/>
        </w:rPr>
        <w:t>ны проекта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4) неисполнение требований, установленных в рамках пр</w:t>
      </w:r>
      <w:r>
        <w:rPr>
          <w:rFonts w:ascii="Times New Roman" w:hAnsi="Times New Roman"/>
          <w:sz w:val="28"/>
        </w:rPr>
        <w:t>именения антидемпинговых мер в соответствии с разделом 23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w:t>
      </w:r>
      <w:r>
        <w:rPr>
          <w:rFonts w:ascii="Times New Roman" w:hAnsi="Times New Roman"/>
          <w:sz w:val="28"/>
        </w:rPr>
        <w:t>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w:t>
      </w:r>
      <w:r>
        <w:rPr>
          <w:rFonts w:ascii="Times New Roman" w:hAnsi="Times New Roman"/>
          <w:sz w:val="28"/>
        </w:rPr>
        <w:t>есто по итогам проведения конкурентной закупки при его наличии (далее – второй участник закупки), в срок, указанный в пункте 26.2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случаях, указанных в пункте 26.4 раздела 26, заказчиком принимается решение о признании победителя (единственного</w:t>
      </w:r>
      <w:r>
        <w:rPr>
          <w:rFonts w:ascii="Times New Roman" w:hAnsi="Times New Roman"/>
          <w:sz w:val="28"/>
        </w:rPr>
        <w:t xml:space="preserve">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w:t>
      </w:r>
      <w:r>
        <w:rPr>
          <w:rFonts w:ascii="Times New Roman" w:hAnsi="Times New Roman"/>
          <w:sz w:val="28"/>
        </w:rPr>
        <w:t>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26.6. Принятие заказчиком решения о заключении договора со вторым участником закупки </w:t>
      </w:r>
      <w:r>
        <w:rPr>
          <w:rFonts w:ascii="Times New Roman" w:hAnsi="Times New Roman"/>
          <w:sz w:val="28"/>
        </w:rPr>
        <w:t>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w:t>
      </w:r>
      <w:r>
        <w:rPr>
          <w:rFonts w:ascii="Times New Roman" w:hAnsi="Times New Roman"/>
          <w:sz w:val="28"/>
        </w:rPr>
        <w:t>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w:t>
      </w:r>
      <w:r>
        <w:rPr>
          <w:rFonts w:ascii="Times New Roman" w:hAnsi="Times New Roman"/>
          <w:sz w:val="28"/>
        </w:rPr>
        <w:t xml:space="preserve">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26.7. В случаях, указанных в пункте 26.4 раздела 26 Положения, заказчиком </w:t>
      </w:r>
      <w:r>
        <w:rPr>
          <w:rFonts w:ascii="Times New Roman" w:hAnsi="Times New Roman"/>
          <w:sz w:val="28"/>
        </w:rPr>
        <w:t>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w:t>
      </w:r>
      <w:r>
        <w:rPr>
          <w:rFonts w:ascii="Times New Roman" w:hAnsi="Times New Roman"/>
          <w:sz w:val="28"/>
        </w:rPr>
        <w:t>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w:t>
      </w:r>
      <w:r>
        <w:rPr>
          <w:rFonts w:ascii="Times New Roman" w:hAnsi="Times New Roman"/>
          <w:sz w:val="28"/>
        </w:rPr>
        <w:t>нии победителя (единственного участника) уклонившимся от заключения договора.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w:t>
      </w:r>
      <w:r>
        <w:rPr>
          <w:rFonts w:ascii="Times New Roman" w:hAnsi="Times New Roman"/>
          <w:sz w:val="28"/>
        </w:rPr>
        <w:t xml:space="preserve">й.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lastRenderedPageBreak/>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26.10. Проведение преддоговорных </w:t>
      </w:r>
      <w:r>
        <w:rPr>
          <w:rFonts w:ascii="Times New Roman" w:hAnsi="Times New Roman"/>
          <w:sz w:val="28"/>
        </w:rPr>
        <w:t>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w:t>
      </w:r>
      <w:r>
        <w:rPr>
          <w:rFonts w:ascii="Times New Roman" w:hAnsi="Times New Roman"/>
          <w:sz w:val="28"/>
        </w:rPr>
        <w:t>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w:t>
      </w:r>
      <w:r>
        <w:rPr>
          <w:rFonts w:ascii="Times New Roman" w:hAnsi="Times New Roman"/>
          <w:sz w:val="28"/>
        </w:rPr>
        <w:t>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w:t>
      </w:r>
      <w:r>
        <w:rPr>
          <w:rFonts w:ascii="Times New Roman" w:hAnsi="Times New Roman"/>
          <w:sz w:val="28"/>
        </w:rPr>
        <w:t>дений, предоставление которых требовалось в соответствии с условиями извещения и (или) документации о закупке;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непредоставление победителем закупк</w:t>
      </w:r>
      <w:r>
        <w:rPr>
          <w:rFonts w:ascii="Times New Roman" w:hAnsi="Times New Roman"/>
          <w:sz w:val="28"/>
        </w:rPr>
        <w:t>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w:t>
      </w:r>
      <w:r>
        <w:rPr>
          <w:rFonts w:ascii="Times New Roman" w:hAnsi="Times New Roman"/>
          <w:sz w:val="28"/>
        </w:rPr>
        <w:t>нять решение об отказе от заключения договора по следующим основаниям:</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необходимость исполнения предписания надзорных органов и (или) вступивш</w:t>
      </w:r>
      <w:r>
        <w:rPr>
          <w:rFonts w:ascii="Times New Roman" w:hAnsi="Times New Roman"/>
          <w:sz w:val="28"/>
        </w:rPr>
        <w:t xml:space="preserve">его в законную силу судебного акта, если это исполнение влечет невозможность заключения договора в соответствии с результатами закупки;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w:t>
      </w:r>
      <w:r>
        <w:rPr>
          <w:rFonts w:ascii="Times New Roman" w:hAnsi="Times New Roman"/>
          <w:sz w:val="28"/>
        </w:rPr>
        <w:t>евозможность заключения договора в соответствии с результатами закупки;</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w:t>
      </w:r>
      <w:r>
        <w:rPr>
          <w:rFonts w:ascii="Times New Roman" w:hAnsi="Times New Roman"/>
          <w:sz w:val="28"/>
        </w:rPr>
        <w:t>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w:t>
      </w:r>
      <w:r>
        <w:rPr>
          <w:rFonts w:ascii="Times New Roman" w:hAnsi="Times New Roman"/>
          <w:sz w:val="28"/>
        </w:rPr>
        <w:t>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AA7876" w:rsidRDefault="005E446D">
      <w:pPr>
        <w:pStyle w:val="af2"/>
        <w:widowControl w:val="0"/>
        <w:numPr>
          <w:ilvl w:val="0"/>
          <w:numId w:val="2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дата подписания документа;</w:t>
      </w:r>
    </w:p>
    <w:p w:rsidR="00AA7876" w:rsidRDefault="005E446D">
      <w:pPr>
        <w:pStyle w:val="af2"/>
        <w:widowControl w:val="0"/>
        <w:numPr>
          <w:ilvl w:val="0"/>
          <w:numId w:val="21"/>
        </w:numPr>
        <w:tabs>
          <w:tab w:val="left" w:pos="1134"/>
        </w:tabs>
        <w:spacing w:after="0" w:line="240" w:lineRule="auto"/>
        <w:ind w:left="0" w:firstLine="709"/>
        <w:jc w:val="both"/>
        <w:rPr>
          <w:rFonts w:ascii="Times New Roman" w:hAnsi="Times New Roman"/>
          <w:sz w:val="28"/>
        </w:rPr>
      </w:pPr>
      <w:r>
        <w:rPr>
          <w:rFonts w:ascii="Times New Roman" w:hAnsi="Times New Roman"/>
          <w:sz w:val="28"/>
        </w:rPr>
        <w:lastRenderedPageBreak/>
        <w:t>лицо, с которым заказчик отказывается заключить договор;</w:t>
      </w:r>
    </w:p>
    <w:p w:rsidR="00AA7876" w:rsidRDefault="005E446D">
      <w:pPr>
        <w:widowControl w:val="0"/>
        <w:numPr>
          <w:ilvl w:val="0"/>
          <w:numId w:val="21"/>
        </w:numPr>
        <w:tabs>
          <w:tab w:val="left" w:pos="1134"/>
        </w:tabs>
        <w:spacing w:after="0" w:line="240" w:lineRule="auto"/>
        <w:ind w:left="0" w:firstLine="709"/>
        <w:jc w:val="both"/>
        <w:rPr>
          <w:rFonts w:ascii="Times New Roman" w:hAnsi="Times New Roman"/>
          <w:sz w:val="28"/>
        </w:rPr>
      </w:pPr>
      <w:r>
        <w:rPr>
          <w:rFonts w:ascii="Times New Roman" w:hAnsi="Times New Roman"/>
          <w:sz w:val="28"/>
        </w:rPr>
        <w:t>указание на отказ о</w:t>
      </w:r>
      <w:r>
        <w:rPr>
          <w:rFonts w:ascii="Times New Roman" w:hAnsi="Times New Roman"/>
          <w:sz w:val="28"/>
        </w:rPr>
        <w:t>т заключения договора, а также указание пункта Положения, на основании которого было принято решение о таком отказе;</w:t>
      </w:r>
    </w:p>
    <w:p w:rsidR="00AA7876" w:rsidRDefault="005E446D">
      <w:pPr>
        <w:pStyle w:val="af2"/>
        <w:widowControl w:val="0"/>
        <w:numPr>
          <w:ilvl w:val="0"/>
          <w:numId w:val="21"/>
        </w:numPr>
        <w:tabs>
          <w:tab w:val="left" w:pos="1134"/>
        </w:tabs>
        <w:spacing w:after="0" w:line="240" w:lineRule="auto"/>
        <w:ind w:left="0" w:firstLine="709"/>
        <w:jc w:val="both"/>
        <w:rPr>
          <w:rFonts w:ascii="Times New Roman" w:hAnsi="Times New Roman"/>
          <w:sz w:val="28"/>
        </w:rPr>
      </w:pPr>
      <w:r>
        <w:rPr>
          <w:rFonts w:ascii="Times New Roman" w:hAnsi="Times New Roman"/>
          <w:sz w:val="28"/>
        </w:rPr>
        <w:t>факт, являющийся основанием для такого отказа, а также реквизиты документов, подтверждающих этот факт;</w:t>
      </w:r>
    </w:p>
    <w:p w:rsidR="00AA7876" w:rsidRDefault="005E446D">
      <w:pPr>
        <w:pStyle w:val="af2"/>
        <w:widowControl w:val="0"/>
        <w:numPr>
          <w:ilvl w:val="0"/>
          <w:numId w:val="2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иная информация, размещаемая в </w:t>
      </w:r>
      <w:r>
        <w:rPr>
          <w:rFonts w:ascii="Times New Roman" w:hAnsi="Times New Roman"/>
          <w:sz w:val="28"/>
        </w:rPr>
        <w:t>решении об отказе от заключения договора по решению заказчика.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w:t>
      </w:r>
      <w:r>
        <w:rPr>
          <w:rFonts w:ascii="Times New Roman" w:hAnsi="Times New Roman"/>
          <w:sz w:val="28"/>
        </w:rPr>
        <w:t>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w:t>
      </w:r>
      <w:r>
        <w:rPr>
          <w:rFonts w:ascii="Times New Roman" w:hAnsi="Times New Roman"/>
          <w:sz w:val="28"/>
        </w:rPr>
        <w:t xml:space="preserve">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Pr>
          <w:rFonts w:ascii="Times New Roman" w:hAnsi="Times New Roman"/>
          <w:sz w:val="28"/>
        </w:rPr>
        <w:t xml:space="preserve">(максимальной)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w:t>
      </w:r>
      <w:r>
        <w:rPr>
          <w:rFonts w:ascii="Times New Roman" w:hAnsi="Times New Roman"/>
          <w:sz w:val="28"/>
        </w:rPr>
        <w:t xml:space="preserve">актеристик закупаемых товаров (работ, услуг) и иных существенных условий договора. </w:t>
      </w:r>
    </w:p>
    <w:p w:rsidR="00AA7876" w:rsidRDefault="00AA7876">
      <w:pPr>
        <w:pStyle w:val="af2"/>
        <w:widowControl w:val="0"/>
        <w:spacing w:after="0" w:line="240" w:lineRule="auto"/>
        <w:ind w:left="0"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29" w:name="__RefHeading___603"/>
      <w:bookmarkEnd w:id="29"/>
      <w:r>
        <w:rPr>
          <w:rFonts w:ascii="Times New Roman" w:hAnsi="Times New Roman"/>
          <w:b w:val="0"/>
          <w:color w:val="000000"/>
          <w:sz w:val="28"/>
        </w:rPr>
        <w:t>27. Исполнение договора</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af2"/>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w:t>
      </w:r>
      <w:r>
        <w:rPr>
          <w:rFonts w:ascii="Times New Roman" w:hAnsi="Times New Roman"/>
          <w:sz w:val="28"/>
        </w:rPr>
        <w:t>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rsidR="00AA7876" w:rsidRDefault="005E446D">
      <w:pPr>
        <w:widowControl w:val="0"/>
        <w:numPr>
          <w:ilvl w:val="0"/>
          <w:numId w:val="22"/>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приемку поставленного товара, выполненной работы (ее результатов), оказанной услуги, а также о</w:t>
      </w:r>
      <w:r>
        <w:rPr>
          <w:rFonts w:ascii="Times New Roman" w:hAnsi="Times New Roman"/>
          <w:sz w:val="28"/>
        </w:rPr>
        <w:t>тдельных этапов поставки товара, выполнения работы, оказания услуги (далее – отдельный этап исполнения договора), предусмотренных договором;</w:t>
      </w:r>
    </w:p>
    <w:p w:rsidR="00AA7876" w:rsidRDefault="005E446D">
      <w:pPr>
        <w:widowControl w:val="0"/>
        <w:numPr>
          <w:ilvl w:val="0"/>
          <w:numId w:val="22"/>
        </w:numPr>
        <w:tabs>
          <w:tab w:val="left" w:pos="1134"/>
        </w:tabs>
        <w:spacing w:after="0" w:line="240" w:lineRule="auto"/>
        <w:ind w:left="0" w:firstLine="720"/>
        <w:contextualSpacing/>
        <w:jc w:val="both"/>
        <w:rPr>
          <w:rFonts w:ascii="Times New Roman" w:hAnsi="Times New Roman"/>
          <w:sz w:val="28"/>
        </w:rPr>
      </w:pPr>
      <w:bookmarkStart w:id="30" w:name="dst101293"/>
      <w:bookmarkEnd w:id="30"/>
      <w:r>
        <w:rPr>
          <w:rFonts w:ascii="Times New Roman" w:hAnsi="Times New Roman"/>
          <w:sz w:val="28"/>
        </w:rPr>
        <w:t>оплату заказчиком поставленного товара, выполненной работы (ее результатов), оказанной услуги, а также отдельных эт</w:t>
      </w:r>
      <w:r>
        <w:rPr>
          <w:rFonts w:ascii="Times New Roman" w:hAnsi="Times New Roman"/>
          <w:sz w:val="28"/>
        </w:rPr>
        <w:t>апов исполнения договора;</w:t>
      </w:r>
    </w:p>
    <w:p w:rsidR="00AA7876" w:rsidRDefault="005E446D">
      <w:pPr>
        <w:widowControl w:val="0"/>
        <w:numPr>
          <w:ilvl w:val="0"/>
          <w:numId w:val="22"/>
        </w:numPr>
        <w:tabs>
          <w:tab w:val="left" w:pos="1134"/>
        </w:tabs>
        <w:spacing w:after="0" w:line="240" w:lineRule="auto"/>
        <w:ind w:left="0" w:firstLine="720"/>
        <w:contextualSpacing/>
        <w:jc w:val="both"/>
        <w:rPr>
          <w:rFonts w:ascii="Times New Roman" w:hAnsi="Times New Roman"/>
          <w:sz w:val="28"/>
        </w:rPr>
      </w:pPr>
      <w:bookmarkStart w:id="31" w:name="dst101294"/>
      <w:bookmarkEnd w:id="31"/>
      <w:r>
        <w:rPr>
          <w:rFonts w:ascii="Times New Roman" w:hAnsi="Times New Roman"/>
          <w:sz w:val="28"/>
        </w:rPr>
        <w:t xml:space="preserve">взаимодействие заказчика с поставщиком (подрядчиком, исполнителем) при изменении, расторжении договора, применении мер </w:t>
      </w:r>
      <w:r>
        <w:rPr>
          <w:rFonts w:ascii="Times New Roman" w:hAnsi="Times New Roman"/>
          <w:sz w:val="28"/>
        </w:rPr>
        <w:lastRenderedPageBreak/>
        <w:t>ответственности и совершении иных действий в случае нарушения поставщиком (подрядчиком, исполнителем) или заказ</w:t>
      </w:r>
      <w:r>
        <w:rPr>
          <w:rFonts w:ascii="Times New Roman" w:hAnsi="Times New Roman"/>
          <w:sz w:val="28"/>
        </w:rPr>
        <w:t>чиком условий договора.</w:t>
      </w:r>
    </w:p>
    <w:p w:rsidR="00AA7876" w:rsidRDefault="005E446D">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w:t>
      </w:r>
      <w:r>
        <w:rPr>
          <w:rFonts w:ascii="Times New Roman" w:hAnsi="Times New Roman"/>
          <w:sz w:val="28"/>
        </w:rPr>
        <w:t>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hAnsi="Times New Roman"/>
          <w:sz w:val="28"/>
        </w:rPr>
        <w:t xml:space="preserve"> оказанной услуги в соответствии с заключенным договором.</w:t>
      </w:r>
    </w:p>
    <w:p w:rsidR="00AA7876" w:rsidRDefault="005E446D">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w:t>
      </w:r>
      <w:r>
        <w:rPr>
          <w:rFonts w:ascii="Times New Roman" w:hAnsi="Times New Roman"/>
          <w:sz w:val="28"/>
        </w:rPr>
        <w:t xml:space="preserve">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AA7876" w:rsidRDefault="005E446D">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w:t>
      </w:r>
      <w:r>
        <w:rPr>
          <w:rFonts w:ascii="Times New Roman" w:hAnsi="Times New Roman"/>
          <w:sz w:val="28"/>
        </w:rPr>
        <w:t>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w:t>
      </w:r>
      <w:r>
        <w:rPr>
          <w:rFonts w:ascii="Times New Roman" w:hAnsi="Times New Roman"/>
          <w:sz w:val="28"/>
        </w:rPr>
        <w:t>ено поставщиком (подрядчиком, исполнителем).</w:t>
      </w:r>
    </w:p>
    <w:p w:rsidR="00AA7876" w:rsidRDefault="00AA7876">
      <w:pPr>
        <w:widowControl w:val="0"/>
        <w:tabs>
          <w:tab w:val="left" w:pos="1701"/>
        </w:tabs>
        <w:spacing w:after="0" w:line="240" w:lineRule="auto"/>
        <w:ind w:right="-1" w:firstLine="720"/>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32" w:name="__RefHeading___604"/>
      <w:bookmarkEnd w:id="32"/>
      <w:r>
        <w:rPr>
          <w:rFonts w:ascii="Times New Roman" w:hAnsi="Times New Roman"/>
          <w:b w:val="0"/>
          <w:color w:val="000000"/>
          <w:sz w:val="28"/>
        </w:rPr>
        <w:t>28. Изменение, расторжение договора</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28.2. </w:t>
      </w:r>
      <w:r>
        <w:rPr>
          <w:rFonts w:ascii="Times New Roman" w:hAnsi="Times New Roman"/>
          <w:sz w:val="28"/>
        </w:rPr>
        <w:t>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увеличения по инициативе заказчика количества поставляемого товара, объема вып</w:t>
      </w:r>
      <w:r>
        <w:rPr>
          <w:rFonts w:ascii="Times New Roman" w:hAnsi="Times New Roman"/>
          <w:sz w:val="28"/>
        </w:rPr>
        <w:t>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w:t>
      </w:r>
      <w:r>
        <w:rPr>
          <w:rFonts w:ascii="Times New Roman" w:hAnsi="Times New Roman"/>
          <w:sz w:val="28"/>
        </w:rPr>
        <w:t>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w:t>
      </w:r>
      <w:r>
        <w:rPr>
          <w:rFonts w:ascii="Times New Roman" w:hAnsi="Times New Roman"/>
          <w:sz w:val="28"/>
        </w:rPr>
        <w:t>луг, с соответствующим изменением цены договора при обязательном сохранении неизменной цены единицы товара (работы, услуги);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w:t>
      </w:r>
      <w:r>
        <w:rPr>
          <w:rFonts w:ascii="Times New Roman" w:hAnsi="Times New Roman"/>
          <w:sz w:val="28"/>
        </w:rPr>
        <w:t xml:space="preserve">льству, </w:t>
      </w:r>
      <w:r>
        <w:rPr>
          <w:rFonts w:ascii="Times New Roman" w:hAnsi="Times New Roman"/>
          <w:sz w:val="28"/>
        </w:rPr>
        <w:lastRenderedPageBreak/>
        <w:t>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w:t>
      </w:r>
      <w:r>
        <w:rPr>
          <w:rFonts w:ascii="Times New Roman" w:hAnsi="Times New Roman"/>
          <w:sz w:val="28"/>
        </w:rPr>
        <w:t>продление) срока исполнения договора на срок, не превышающий половину срока, предусмотренного при его заключении;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4) снижения максимального значения цены договора и (или) цены единицы товара, работы, услуги, в случае осуществления закупки в соответствии с </w:t>
      </w:r>
      <w:r>
        <w:rPr>
          <w:rFonts w:ascii="Times New Roman" w:hAnsi="Times New Roman"/>
          <w:sz w:val="28"/>
        </w:rPr>
        <w:t>особенностями раздела 17 Положения, без изменения, предусмотренного таким договором качества поставляемого товара, выполняемой работы, оказываемой услуги и иных условий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 снижение цены единицы товара, работы, услуги с возможностью изменения пред</w:t>
      </w:r>
      <w:r>
        <w:rPr>
          <w:rFonts w:ascii="Times New Roman" w:hAnsi="Times New Roman"/>
          <w:sz w:val="28"/>
        </w:rPr>
        <w:t>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w:t>
      </w:r>
      <w:r>
        <w:rPr>
          <w:rFonts w:ascii="Times New Roman" w:hAnsi="Times New Roman"/>
          <w:sz w:val="28"/>
        </w:rPr>
        <w:t>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w:t>
      </w:r>
      <w:r>
        <w:rPr>
          <w:rFonts w:ascii="Times New Roman" w:hAnsi="Times New Roman"/>
          <w:sz w:val="28"/>
        </w:rPr>
        <w:t xml:space="preserve"> силы;</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w:t>
      </w:r>
      <w:r>
        <w:rPr>
          <w:rFonts w:ascii="Times New Roman" w:hAnsi="Times New Roman"/>
          <w:sz w:val="28"/>
        </w:rPr>
        <w:t>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w:t>
      </w:r>
      <w:r>
        <w:rPr>
          <w:rFonts w:ascii="Times New Roman" w:hAnsi="Times New Roman"/>
          <w:sz w:val="28"/>
        </w:rPr>
        <w:t>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максимального значения це</w:t>
      </w:r>
      <w:r>
        <w:rPr>
          <w:rFonts w:ascii="Times New Roman" w:hAnsi="Times New Roman"/>
          <w:sz w:val="28"/>
        </w:rPr>
        <w:t>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w:t>
      </w:r>
      <w:r>
        <w:rPr>
          <w:rFonts w:ascii="Times New Roman" w:hAnsi="Times New Roman"/>
          <w:sz w:val="28"/>
        </w:rPr>
        <w:t xml:space="preserve"> особенностями раздела 17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w:t>
      </w:r>
      <w:r>
        <w:rPr>
          <w:rFonts w:ascii="Times New Roman" w:hAnsi="Times New Roman"/>
          <w:sz w:val="28"/>
        </w:rPr>
        <w:t xml:space="preserve">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w:t>
      </w:r>
      <w:r>
        <w:rPr>
          <w:rFonts w:ascii="Times New Roman" w:hAnsi="Times New Roman"/>
          <w:sz w:val="28"/>
        </w:rPr>
        <w:lastRenderedPageBreak/>
        <w:t>раздела 28 Положения. Заказчик обосновывает наличие указанной пр</w:t>
      </w:r>
      <w:r>
        <w:rPr>
          <w:rFonts w:ascii="Times New Roman" w:hAnsi="Times New Roman"/>
          <w:sz w:val="28"/>
        </w:rPr>
        <w:t>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13) возникн</w:t>
      </w:r>
      <w:r>
        <w:rPr>
          <w:rFonts w:ascii="Times New Roman" w:hAnsi="Times New Roman"/>
          <w:sz w:val="28"/>
        </w:rPr>
        <w:t>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w:t>
      </w:r>
      <w:r>
        <w:rPr>
          <w:rFonts w:ascii="Times New Roman" w:hAnsi="Times New Roman"/>
          <w:sz w:val="28"/>
        </w:rPr>
        <w:t>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w:t>
      </w:r>
      <w:r>
        <w:rPr>
          <w:rFonts w:ascii="Times New Roman" w:hAnsi="Times New Roman"/>
          <w:sz w:val="28"/>
        </w:rPr>
        <w:t>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w:t>
      </w:r>
      <w:r>
        <w:rPr>
          <w:rFonts w:ascii="Times New Roman" w:hAnsi="Times New Roman"/>
          <w:sz w:val="28"/>
        </w:rPr>
        <w:t>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w:t>
      </w:r>
      <w:r>
        <w:rPr>
          <w:rFonts w:ascii="Times New Roman" w:hAnsi="Times New Roman"/>
          <w:sz w:val="28"/>
        </w:rPr>
        <w:t xml:space="preserve">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28.5. Заказчик в</w:t>
      </w:r>
      <w:r>
        <w:rPr>
          <w:rFonts w:ascii="Times New Roman" w:hAnsi="Times New Roman"/>
          <w:sz w:val="28"/>
        </w:rPr>
        <w:t>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w:t>
      </w:r>
      <w:r>
        <w:rPr>
          <w:rFonts w:ascii="Times New Roman" w:hAnsi="Times New Roman"/>
          <w:sz w:val="28"/>
        </w:rPr>
        <w:t xml:space="preserve">порядке, предусмотренными Гражданским кодексом Российской Федерации и таким договором.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w:t>
      </w:r>
      <w:r>
        <w:rPr>
          <w:rFonts w:ascii="Times New Roman" w:hAnsi="Times New Roman"/>
          <w:sz w:val="28"/>
        </w:rPr>
        <w:t xml:space="preserve"> ЕИС в срок, установленный Правительством Российской Федерации.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w:t>
      </w:r>
      <w:r>
        <w:rPr>
          <w:rFonts w:ascii="Times New Roman" w:hAnsi="Times New Roman"/>
          <w:sz w:val="28"/>
        </w:rPr>
        <w:t xml:space="preserve">в соответствии </w:t>
      </w:r>
      <w:r>
        <w:rPr>
          <w:rFonts w:ascii="Times New Roman" w:hAnsi="Times New Roman"/>
          <w:sz w:val="28"/>
        </w:rPr>
        <w:br/>
        <w:t>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w:t>
      </w:r>
      <w:r>
        <w:rPr>
          <w:rFonts w:ascii="Times New Roman" w:hAnsi="Times New Roman"/>
          <w:sz w:val="28"/>
        </w:rPr>
        <w:t xml:space="preserve">здела 26 Положения, с учетом положений абзаца второго настоящего пункта, и после предоставления участником закупки </w:t>
      </w:r>
      <w:r>
        <w:rPr>
          <w:rFonts w:ascii="Times New Roman" w:hAnsi="Times New Roman"/>
          <w:sz w:val="28"/>
        </w:rPr>
        <w:lastRenderedPageBreak/>
        <w:t>обеспечения исполнения договора, если требование обеспечения исполнения договора предусмотрено извещением об осуществлении закупки и (или) до</w:t>
      </w:r>
      <w:r>
        <w:rPr>
          <w:rFonts w:ascii="Times New Roman" w:hAnsi="Times New Roman"/>
          <w:sz w:val="28"/>
        </w:rPr>
        <w:t xml:space="preserve">кументацией о закупке.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w:t>
      </w:r>
      <w:r>
        <w:rPr>
          <w:rFonts w:ascii="Times New Roman" w:hAnsi="Times New Roman"/>
          <w:sz w:val="28"/>
        </w:rPr>
        <w:t>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w:t>
      </w:r>
      <w:r>
        <w:rPr>
          <w:rFonts w:ascii="Times New Roman" w:hAnsi="Times New Roman"/>
          <w:sz w:val="28"/>
        </w:rPr>
        <w:t>ичеству поставленного товара, объему выполненной работы или оказанной услуги.</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33" w:name="__RefHeading___605"/>
      <w:bookmarkEnd w:id="33"/>
      <w:r>
        <w:rPr>
          <w:rFonts w:ascii="Times New Roman" w:hAnsi="Times New Roman"/>
          <w:b w:val="0"/>
          <w:color w:val="000000"/>
          <w:sz w:val="28"/>
        </w:rPr>
        <w:t>29. Отчетность в сфере закупок</w:t>
      </w:r>
    </w:p>
    <w:p w:rsidR="00AA7876" w:rsidRDefault="00AA7876">
      <w:pPr>
        <w:widowControl w:val="0"/>
        <w:spacing w:after="0" w:line="240" w:lineRule="auto"/>
        <w:ind w:firstLine="708"/>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w:t>
      </w:r>
      <w:r>
        <w:rPr>
          <w:rFonts w:ascii="Times New Roman" w:hAnsi="Times New Roman"/>
          <w:sz w:val="28"/>
        </w:rPr>
        <w:t xml:space="preserve">Закона № 223-ФЗ.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29.3. В случае если в </w:t>
      </w:r>
      <w:r>
        <w:rPr>
          <w:rFonts w:ascii="Times New Roman" w:hAnsi="Times New Roman"/>
          <w:sz w:val="28"/>
        </w:rPr>
        <w:t>отчетном месяце заказчик не осуществлял закупки, в ЕИС подлежит размещению отчет, содержащий нулевые значения.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29.4. Не позднее 1 февраля года, следующего за прошедшим календарным годом, заказчиком размещается в ЕИС информация о годовом объеме закупок у </w:t>
      </w:r>
      <w:r>
        <w:rPr>
          <w:rFonts w:ascii="Times New Roman" w:hAnsi="Times New Roman"/>
          <w:sz w:val="28"/>
        </w:rPr>
        <w:t>субъектов малого и среднего предпринимательства.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w:t>
      </w:r>
      <w:r>
        <w:rPr>
          <w:rFonts w:ascii="Times New Roman" w:hAnsi="Times New Roman"/>
          <w:sz w:val="28"/>
        </w:rPr>
        <w:t>скими лицами, в порядке и случаях, установленных частью 6 статьи 3.1-4 Закона № 223-ФЗ.</w:t>
      </w:r>
    </w:p>
    <w:p w:rsidR="00AA7876" w:rsidRDefault="00AA7876">
      <w:pPr>
        <w:pStyle w:val="2"/>
        <w:widowControl w:val="0"/>
        <w:spacing w:before="0" w:line="240" w:lineRule="auto"/>
        <w:jc w:val="center"/>
        <w:rPr>
          <w:rFonts w:ascii="Times New Roman" w:hAnsi="Times New Roman"/>
          <w:b w:val="0"/>
          <w:color w:val="000000"/>
          <w:sz w:val="28"/>
        </w:rPr>
      </w:pPr>
    </w:p>
    <w:p w:rsidR="00AA7876" w:rsidRDefault="005E446D">
      <w:pPr>
        <w:pStyle w:val="1"/>
        <w:numPr>
          <w:ilvl w:val="0"/>
          <w:numId w:val="0"/>
        </w:numPr>
        <w:spacing w:before="0" w:after="0" w:line="240" w:lineRule="auto"/>
        <w:ind w:left="720"/>
        <w:rPr>
          <w:b w:val="0"/>
          <w:sz w:val="28"/>
        </w:rPr>
      </w:pPr>
      <w:bookmarkStart w:id="34" w:name="__RefHeading___606"/>
      <w:bookmarkEnd w:id="34"/>
      <w:r>
        <w:rPr>
          <w:b w:val="0"/>
          <w:sz w:val="28"/>
        </w:rPr>
        <w:t>30. Условия применения и порядок проведения конкурса</w:t>
      </w:r>
    </w:p>
    <w:p w:rsidR="00AA7876" w:rsidRDefault="00AA7876">
      <w:pPr>
        <w:spacing w:after="0" w:line="240" w:lineRule="auto"/>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30.1. Под конкурсом понимается форма торгов, при которой победителем конкурса признается участник конкурентной за</w:t>
      </w:r>
      <w:r>
        <w:rPr>
          <w:rFonts w:ascii="Times New Roman" w:hAnsi="Times New Roman"/>
          <w:sz w:val="28"/>
        </w:rPr>
        <w:t>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w:t>
      </w:r>
      <w:r>
        <w:rPr>
          <w:rFonts w:ascii="Times New Roman" w:hAnsi="Times New Roman"/>
          <w:sz w:val="28"/>
        </w:rPr>
        <w:t>,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30.2. Положением предусмотрено осуществление закупок путем проведения следующих видов конкурсов: </w:t>
      </w:r>
    </w:p>
    <w:p w:rsidR="00AA7876" w:rsidRDefault="005E446D">
      <w:pPr>
        <w:widowControl w:val="0"/>
        <w:numPr>
          <w:ilvl w:val="0"/>
          <w:numId w:val="23"/>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открытый конку</w:t>
      </w:r>
      <w:r>
        <w:rPr>
          <w:rFonts w:ascii="Times New Roman" w:hAnsi="Times New Roman"/>
          <w:sz w:val="28"/>
        </w:rPr>
        <w:t xml:space="preserve">рс – конкурс, при котором информация о закупке </w:t>
      </w:r>
      <w:r>
        <w:rPr>
          <w:rFonts w:ascii="Times New Roman" w:hAnsi="Times New Roman"/>
          <w:sz w:val="28"/>
        </w:rPr>
        <w:lastRenderedPageBreak/>
        <w:t>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AA7876" w:rsidRDefault="005E446D">
      <w:pPr>
        <w:widowControl w:val="0"/>
        <w:numPr>
          <w:ilvl w:val="0"/>
          <w:numId w:val="23"/>
        </w:numPr>
        <w:tabs>
          <w:tab w:val="left" w:pos="1134"/>
        </w:tabs>
        <w:spacing w:after="0" w:line="240" w:lineRule="auto"/>
        <w:ind w:left="0" w:firstLine="709"/>
        <w:jc w:val="both"/>
        <w:rPr>
          <w:rFonts w:ascii="Times New Roman" w:hAnsi="Times New Roman"/>
          <w:sz w:val="28"/>
        </w:rPr>
      </w:pPr>
      <w:r>
        <w:rPr>
          <w:rFonts w:ascii="Times New Roman" w:hAnsi="Times New Roman"/>
          <w:sz w:val="28"/>
        </w:rPr>
        <w:t>конкурс в электрон</w:t>
      </w:r>
      <w:r>
        <w:rPr>
          <w:rFonts w:ascii="Times New Roman" w:hAnsi="Times New Roman"/>
          <w:sz w:val="28"/>
        </w:rPr>
        <w:t>ной форме – конкурс, заявки на участие, в котором могут быть поданы только в электронной форме посредством функционала электронной площадки.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w:t>
      </w:r>
      <w:r>
        <w:rPr>
          <w:rFonts w:ascii="Times New Roman" w:hAnsi="Times New Roman"/>
          <w:sz w:val="28"/>
        </w:rPr>
        <w:t>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w:t>
      </w:r>
      <w:r>
        <w:rPr>
          <w:rFonts w:ascii="Times New Roman" w:hAnsi="Times New Roman"/>
          <w:sz w:val="28"/>
        </w:rPr>
        <w:t xml:space="preserve"> проведения открытого конкурса при одновременном выполнении следующих условий: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w:t>
      </w:r>
      <w:r>
        <w:rPr>
          <w:rFonts w:ascii="Times New Roman" w:hAnsi="Times New Roman"/>
          <w:sz w:val="28"/>
        </w:rPr>
        <w:t>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раздела 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раздела 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30.6. Конкурс в электронной форме включает с</w:t>
      </w:r>
      <w:r>
        <w:rPr>
          <w:rFonts w:ascii="Times New Roman" w:hAnsi="Times New Roman"/>
          <w:sz w:val="28"/>
        </w:rPr>
        <w:t xml:space="preserve">ледующие этапы: рассмотрение заявок, оценка заявок.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каждого этапа составляется отдельный протокол.</w:t>
      </w:r>
      <w:r>
        <w:rPr>
          <w:rFonts w:ascii="Times New Roman" w:hAnsi="Times New Roman"/>
          <w:sz w:val="28"/>
        </w:rPr>
        <w:t xml:space="preserve">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30.7. Конкурс в электро</w:t>
      </w:r>
      <w:r>
        <w:rPr>
          <w:rFonts w:ascii="Times New Roman" w:hAnsi="Times New Roman"/>
          <w:sz w:val="28"/>
        </w:rPr>
        <w:t xml:space="preserve">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30.8. По усмотрению</w:t>
      </w:r>
      <w:r>
        <w:rPr>
          <w:rFonts w:ascii="Times New Roman" w:hAnsi="Times New Roman"/>
          <w:sz w:val="28"/>
        </w:rPr>
        <w:t xml:space="preserve">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При этом рассмотрение и оценка заявок должны производиться в срок, не превышающий двадца</w:t>
      </w:r>
      <w:r>
        <w:rPr>
          <w:rFonts w:ascii="Times New Roman" w:hAnsi="Times New Roman"/>
          <w:sz w:val="28"/>
        </w:rPr>
        <w:t>ть дней со дня вскрытия конвертов с такими заявками (открытия доступа к таким заявкам).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w:t>
      </w:r>
      <w:r>
        <w:rPr>
          <w:rFonts w:ascii="Times New Roman" w:hAnsi="Times New Roman"/>
          <w:sz w:val="28"/>
        </w:rPr>
        <w:lastRenderedPageBreak/>
        <w:t xml:space="preserve">проведения закупки вместо двух протоколов будет составлен один протокол (протокол рассмотрения и оценки </w:t>
      </w:r>
      <w:r>
        <w:rPr>
          <w:rFonts w:ascii="Times New Roman" w:hAnsi="Times New Roman"/>
          <w:sz w:val="28"/>
        </w:rPr>
        <w:t xml:space="preserve">заявок), который будет являться итоговым. </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30.9. Заказчик вправе принять решение об отмене указанных в настоящем разделе видов конкурса в соответствии с разделом 25 Положения.</w:t>
      </w:r>
    </w:p>
    <w:p w:rsidR="00AA7876" w:rsidRDefault="00AA7876">
      <w:pPr>
        <w:widowControl w:val="0"/>
        <w:spacing w:after="0" w:line="240" w:lineRule="auto"/>
        <w:ind w:firstLine="709"/>
        <w:jc w:val="both"/>
        <w:rPr>
          <w:rFonts w:ascii="Times New Roman" w:hAnsi="Times New Roman"/>
          <w:spacing w:val="-4"/>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35" w:name="__RefHeading___607"/>
      <w:bookmarkEnd w:id="35"/>
      <w:r>
        <w:rPr>
          <w:rFonts w:ascii="Times New Roman" w:hAnsi="Times New Roman"/>
          <w:b w:val="0"/>
          <w:color w:val="000000"/>
          <w:sz w:val="28"/>
        </w:rPr>
        <w:t>31. Извещение о проведении конкурса, конкурсная документация</w:t>
      </w:r>
    </w:p>
    <w:p w:rsidR="00AA7876" w:rsidRDefault="00AA7876">
      <w:pPr>
        <w:pStyle w:val="af2"/>
        <w:widowControl w:val="0"/>
        <w:spacing w:after="0" w:line="240" w:lineRule="auto"/>
        <w:ind w:left="600"/>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31.1. Заказчик ра</w:t>
      </w:r>
      <w:r>
        <w:rPr>
          <w:rFonts w:ascii="Times New Roman" w:hAnsi="Times New Roman"/>
          <w:sz w:val="28"/>
        </w:rPr>
        <w:t>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w:t>
      </w:r>
      <w:r>
        <w:rPr>
          <w:rFonts w:ascii="Times New Roman" w:hAnsi="Times New Roman"/>
          <w:sz w:val="28"/>
        </w:rPr>
        <w:t>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w:t>
      </w:r>
      <w:r>
        <w:rPr>
          <w:rFonts w:ascii="Times New Roman" w:hAnsi="Times New Roman"/>
          <w:sz w:val="28"/>
        </w:rPr>
        <w:t>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31.4. В извещении о проведении конкурса указывается инф</w:t>
      </w:r>
      <w:r>
        <w:rPr>
          <w:rFonts w:ascii="Times New Roman" w:hAnsi="Times New Roman"/>
          <w:sz w:val="28"/>
        </w:rPr>
        <w:t>ормация, содержащаяся в пункте 8.3 раздела 8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31.6. Порядок предоставления ра</w:t>
      </w:r>
      <w:r>
        <w:rPr>
          <w:rFonts w:ascii="Times New Roman" w:hAnsi="Times New Roman"/>
          <w:sz w:val="28"/>
        </w:rPr>
        <w:t>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w:t>
      </w:r>
      <w:r>
        <w:rPr>
          <w:rFonts w:ascii="Times New Roman" w:hAnsi="Times New Roman"/>
          <w:sz w:val="28"/>
        </w:rPr>
        <w:t>ию в соответствии с положениями раздела 9 Положения.</w:t>
      </w:r>
    </w:p>
    <w:p w:rsidR="00AA7876" w:rsidRDefault="00AA7876">
      <w:pPr>
        <w:widowControl w:val="0"/>
        <w:spacing w:after="0" w:line="240" w:lineRule="auto"/>
        <w:ind w:firstLine="480"/>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36" w:name="__RefHeading___608"/>
      <w:bookmarkEnd w:id="36"/>
      <w:r>
        <w:rPr>
          <w:rFonts w:ascii="Times New Roman" w:hAnsi="Times New Roman"/>
          <w:b w:val="0"/>
          <w:color w:val="000000"/>
          <w:sz w:val="28"/>
        </w:rPr>
        <w:t>32. Порядок предоставления конкурсной документации</w:t>
      </w:r>
    </w:p>
    <w:p w:rsidR="00AA7876" w:rsidRDefault="00AA7876">
      <w:pPr>
        <w:widowControl w:val="0"/>
        <w:spacing w:after="0" w:line="240" w:lineRule="auto"/>
        <w:jc w:val="both"/>
        <w:rPr>
          <w:rFonts w:ascii="Times New Roman" w:hAnsi="Times New Roman"/>
          <w:b/>
          <w:sz w:val="28"/>
        </w:rPr>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32.1. После даты размещения извещения о проведении открытого конкурса и конкурсной документации </w:t>
      </w:r>
      <w:r>
        <w:rPr>
          <w:rFonts w:ascii="Times New Roman" w:hAnsi="Times New Roman"/>
          <w:sz w:val="28"/>
        </w:rPr>
        <w:t>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w:t>
      </w:r>
      <w:r>
        <w:rPr>
          <w:rFonts w:ascii="Times New Roman" w:hAnsi="Times New Roman"/>
          <w:sz w:val="28"/>
        </w:rPr>
        <w:t xml:space="preserve">оведении открытого конкурса.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w:t>
      </w:r>
      <w:r>
        <w:rPr>
          <w:rFonts w:ascii="Times New Roman" w:hAnsi="Times New Roman"/>
          <w:sz w:val="28"/>
        </w:rPr>
        <w:t xml:space="preserve">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w:t>
      </w:r>
      <w:r>
        <w:rPr>
          <w:rFonts w:ascii="Times New Roman" w:hAnsi="Times New Roman"/>
          <w:sz w:val="28"/>
        </w:rPr>
        <w:lastRenderedPageBreak/>
        <w:t>платы не должен превышать расходы заказчика на изготовлени</w:t>
      </w:r>
      <w:r>
        <w:rPr>
          <w:rFonts w:ascii="Times New Roman" w:hAnsi="Times New Roman"/>
          <w:sz w:val="28"/>
        </w:rPr>
        <w:t>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w:t>
      </w:r>
      <w:r>
        <w:rPr>
          <w:rFonts w:ascii="Times New Roman" w:hAnsi="Times New Roman"/>
          <w:sz w:val="28"/>
        </w:rPr>
        <w:t>аться за предоставление конкурсной документации на электронном носителе.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37" w:name="P07A0"/>
      <w:bookmarkEnd w:id="37"/>
      <w:r>
        <w:rPr>
          <w:rFonts w:ascii="Times New Roman" w:hAnsi="Times New Roman"/>
          <w:sz w:val="28"/>
        </w:rPr>
        <w:t>.</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32.3. Конкурсная документ</w:t>
      </w:r>
      <w:r>
        <w:rPr>
          <w:rFonts w:ascii="Times New Roman" w:hAnsi="Times New Roman"/>
          <w:sz w:val="28"/>
        </w:rPr>
        <w:t>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38" w:name="P079C"/>
      <w:bookmarkEnd w:id="38"/>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39" w:name="__RefHeading___609"/>
      <w:bookmarkEnd w:id="39"/>
      <w:r>
        <w:rPr>
          <w:rFonts w:ascii="Times New Roman" w:hAnsi="Times New Roman"/>
          <w:b w:val="0"/>
          <w:color w:val="000000"/>
          <w:sz w:val="28"/>
        </w:rPr>
        <w:t>33. Критерии оценки заявок н</w:t>
      </w:r>
      <w:r>
        <w:rPr>
          <w:rFonts w:ascii="Times New Roman" w:hAnsi="Times New Roman"/>
          <w:b w:val="0"/>
          <w:color w:val="000000"/>
          <w:sz w:val="28"/>
        </w:rPr>
        <w:t>а участие в конкурсе</w:t>
      </w:r>
    </w:p>
    <w:p w:rsidR="00AA7876" w:rsidRDefault="00AA7876">
      <w:pPr>
        <w:widowControl w:val="0"/>
        <w:spacing w:after="0" w:line="240" w:lineRule="auto"/>
        <w:ind w:firstLine="708"/>
        <w:contextualSpacing/>
        <w:jc w:val="both"/>
        <w:rPr>
          <w:rFonts w:ascii="Times New Roman" w:hAnsi="Times New Roman"/>
          <w:sz w:val="28"/>
        </w:rPr>
      </w:pP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AA7876" w:rsidRDefault="005E446D">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 xml:space="preserve">цена договора, в </w:t>
      </w:r>
      <w:r>
        <w:rPr>
          <w:rFonts w:ascii="Times New Roman" w:hAnsi="Times New Roman"/>
          <w:sz w:val="28"/>
        </w:rPr>
        <w:t>случае осуществления закупки в соответствии с разделом 17 Положения – цена единицы (сумма цен единиц) товара, работы, услуги);</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качественные, функциональные и экологические характеристики предмета закупки;</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расходы на эксплуатацию и ремонт товаров, использов</w:t>
      </w:r>
      <w:r>
        <w:rPr>
          <w:rFonts w:ascii="Times New Roman" w:hAnsi="Times New Roman"/>
          <w:sz w:val="28"/>
        </w:rPr>
        <w:t>ание результатов работ;</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аналогичный опыт поставки товаров, выполнения работ, оказания услуг с пояснением заказчи</w:t>
      </w:r>
      <w:r>
        <w:rPr>
          <w:rFonts w:ascii="Times New Roman" w:hAnsi="Times New Roman"/>
          <w:sz w:val="28"/>
        </w:rPr>
        <w:t>ком случаев признания такого опыта аналогичным;</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срок поставки товара, выполнения работы, оказания услуги;</w:t>
      </w:r>
    </w:p>
    <w:p w:rsidR="00AA7876" w:rsidRDefault="005E446D">
      <w:pPr>
        <w:widowControl w:val="0"/>
        <w:numPr>
          <w:ilvl w:val="0"/>
          <w:numId w:val="2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 xml:space="preserve">срок </w:t>
      </w:r>
      <w:r>
        <w:rPr>
          <w:rFonts w:ascii="Times New Roman" w:hAnsi="Times New Roman"/>
          <w:sz w:val="28"/>
        </w:rPr>
        <w:t>гарантийного обслуживания на товары, результаты работ.</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33.4. Вес критерия «цена</w:t>
      </w:r>
      <w:r>
        <w:rPr>
          <w:rFonts w:ascii="Times New Roman" w:hAnsi="Times New Roman"/>
          <w:sz w:val="28"/>
        </w:rPr>
        <w:t xml:space="preserve">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33.5. Порядок оценки заявок по установленным критериям, формулы </w:t>
      </w:r>
      <w:r>
        <w:rPr>
          <w:rFonts w:ascii="Times New Roman" w:hAnsi="Times New Roman"/>
          <w:sz w:val="28"/>
        </w:rPr>
        <w:lastRenderedPageBreak/>
        <w:t>расчета рейтинга за</w:t>
      </w:r>
      <w:r>
        <w:rPr>
          <w:rFonts w:ascii="Times New Roman" w:hAnsi="Times New Roman"/>
          <w:sz w:val="28"/>
        </w:rPr>
        <w:t>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w:t>
      </w:r>
      <w:r>
        <w:rPr>
          <w:rFonts w:ascii="Times New Roman" w:hAnsi="Times New Roman"/>
          <w:sz w:val="28"/>
        </w:rPr>
        <w:t>я по названному критерию.</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40" w:name="__RefHeading___610"/>
      <w:bookmarkEnd w:id="40"/>
      <w:r>
        <w:rPr>
          <w:rFonts w:ascii="Times New Roman" w:hAnsi="Times New Roman"/>
          <w:b w:val="0"/>
          <w:color w:val="000000"/>
          <w:sz w:val="28"/>
        </w:rPr>
        <w:t>34. Содержание и порядок подачи заявок на участие в конкурсе</w:t>
      </w:r>
    </w:p>
    <w:p w:rsidR="00AA7876" w:rsidRDefault="00AA7876">
      <w:pPr>
        <w:pStyle w:val="af2"/>
        <w:widowControl w:val="0"/>
        <w:spacing w:after="0" w:line="240" w:lineRule="auto"/>
        <w:ind w:left="600"/>
        <w:jc w:val="both"/>
        <w:rPr>
          <w:rFonts w:ascii="Times New Roman" w:hAnsi="Times New Roman"/>
          <w:sz w:val="28"/>
        </w:rPr>
      </w:pPr>
    </w:p>
    <w:p w:rsidR="00AA7876" w:rsidRDefault="005E446D">
      <w:pPr>
        <w:widowControl w:val="0"/>
        <w:spacing w:after="0" w:line="240" w:lineRule="auto"/>
        <w:ind w:firstLine="708"/>
        <w:jc w:val="both"/>
        <w:rPr>
          <w:rFonts w:ascii="Times New Roman" w:hAnsi="Times New Roman"/>
          <w:sz w:val="28"/>
        </w:rPr>
      </w:pPr>
      <w:bookmarkStart w:id="41" w:name="P07B3"/>
      <w:bookmarkEnd w:id="41"/>
      <w:r>
        <w:rPr>
          <w:rFonts w:ascii="Times New Roman" w:hAnsi="Times New Roman"/>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42" w:name="P07B5"/>
      <w:bookmarkEnd w:id="42"/>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w:t>
      </w:r>
      <w:r>
        <w:rPr>
          <w:rFonts w:ascii="Times New Roman" w:hAnsi="Times New Roman"/>
          <w:sz w:val="28"/>
        </w:rPr>
        <w:t xml:space="preserve">.2.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34.3. Участни</w:t>
      </w:r>
      <w:r>
        <w:rPr>
          <w:rFonts w:ascii="Times New Roman" w:hAnsi="Times New Roman"/>
          <w:sz w:val="28"/>
        </w:rPr>
        <w:t xml:space="preserve">к конкурса вправе подать только одну заявку на участие в конкурсе в отношении каждого предмета закупки (лота).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w:t>
      </w:r>
      <w:r>
        <w:rPr>
          <w:rFonts w:ascii="Times New Roman" w:hAnsi="Times New Roman"/>
          <w:sz w:val="28"/>
        </w:rPr>
        <w:t>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w:t>
      </w:r>
      <w:r>
        <w:rPr>
          <w:rFonts w:ascii="Times New Roman" w:hAnsi="Times New Roman"/>
          <w:sz w:val="28"/>
        </w:rPr>
        <w:t>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w:t>
      </w:r>
      <w:r>
        <w:rPr>
          <w:rFonts w:ascii="Times New Roman" w:hAnsi="Times New Roman"/>
          <w:sz w:val="28"/>
        </w:rPr>
        <w:t>ком конкурсе. Изменение или отзыв заявки после окончания срока подачи заявок не допускается.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34.6. Заявка на участие в конкурсе должна содержать следующие документы и информацию: </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bookmarkStart w:id="43" w:name="P07B9"/>
      <w:bookmarkEnd w:id="43"/>
      <w:r>
        <w:rPr>
          <w:rFonts w:ascii="Times New Roman" w:hAnsi="Times New Roman"/>
          <w:sz w:val="28"/>
        </w:rPr>
        <w:t>согласие участника конкурса на поставку товара, выполнение работы или оказан</w:t>
      </w:r>
      <w:r>
        <w:rPr>
          <w:rFonts w:ascii="Times New Roman" w:hAnsi="Times New Roman"/>
          <w:sz w:val="28"/>
        </w:rPr>
        <w:t>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w:t>
      </w:r>
      <w:r>
        <w:rPr>
          <w:rFonts w:ascii="Times New Roman" w:hAnsi="Times New Roman"/>
          <w:sz w:val="28"/>
        </w:rPr>
        <w:t>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(при осуществлении закупки товар</w:t>
      </w:r>
      <w:r>
        <w:rPr>
          <w:rFonts w:ascii="Times New Roman" w:hAnsi="Times New Roman"/>
          <w:sz w:val="28"/>
        </w:rPr>
        <w:t>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w:t>
      </w:r>
      <w:r>
        <w:rPr>
          <w:rFonts w:ascii="Times New Roman" w:hAnsi="Times New Roman"/>
          <w:sz w:val="28"/>
        </w:rPr>
        <w:t>ением и аукционной документацией;</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w:t>
      </w:r>
      <w:r>
        <w:rPr>
          <w:rFonts w:ascii="Times New Roman" w:hAnsi="Times New Roman"/>
          <w:sz w:val="28"/>
        </w:rPr>
        <w:t>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(в том числе поставляемого заказчику при выполнении закупаемых рабо</w:t>
      </w:r>
      <w:r>
        <w:rPr>
          <w:rFonts w:ascii="Times New Roman" w:hAnsi="Times New Roman"/>
          <w:sz w:val="28"/>
        </w:rPr>
        <w:t>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сведения об участнике конкурса, </w:t>
      </w:r>
      <w:r>
        <w:rPr>
          <w:rFonts w:ascii="Times New Roman" w:hAnsi="Times New Roman"/>
          <w:sz w:val="28"/>
        </w:rPr>
        <w:t>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w:t>
      </w:r>
      <w:r>
        <w:rPr>
          <w:rFonts w:ascii="Times New Roman" w:hAnsi="Times New Roman"/>
          <w:sz w:val="28"/>
        </w:rPr>
        <w:t>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w:t>
      </w:r>
      <w:r>
        <w:rPr>
          <w:rFonts w:ascii="Times New Roman" w:hAnsi="Times New Roman"/>
          <w:sz w:val="28"/>
        </w:rPr>
        <w:t>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w:t>
      </w:r>
      <w:r>
        <w:rPr>
          <w:rFonts w:ascii="Times New Roman" w:hAnsi="Times New Roman"/>
          <w:sz w:val="28"/>
        </w:rPr>
        <w:t>го иностранного государства аналог идентификационного номера налогоплательщика этого участника (для иностранного лица);</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t>полученную не ранее чем за сто восемьдесят дней до дня размещения в ЕИС извещения о проведении конкурса выписку из Единого государственн</w:t>
      </w:r>
      <w:r>
        <w:rPr>
          <w:rFonts w:ascii="Times New Roman" w:hAnsi="Times New Roman"/>
          <w:sz w:val="28"/>
        </w:rPr>
        <w:t>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w:t>
      </w:r>
      <w:r>
        <w:rPr>
          <w:rFonts w:ascii="Times New Roman" w:hAnsi="Times New Roman"/>
          <w:sz w:val="28"/>
        </w:rPr>
        <w:t>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w:t>
      </w:r>
      <w:r>
        <w:rPr>
          <w:rFonts w:ascii="Times New Roman" w:hAnsi="Times New Roman"/>
          <w:sz w:val="28"/>
        </w:rPr>
        <w:t xml:space="preserve">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w:t>
      </w:r>
      <w:r>
        <w:rPr>
          <w:rFonts w:ascii="Times New Roman" w:hAnsi="Times New Roman"/>
          <w:sz w:val="28"/>
        </w:rPr>
        <w:t>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w:t>
      </w:r>
      <w:r>
        <w:rPr>
          <w:rFonts w:ascii="Times New Roman" w:hAnsi="Times New Roman"/>
          <w:sz w:val="28"/>
        </w:rPr>
        <w:t>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w:t>
      </w:r>
      <w:r>
        <w:rPr>
          <w:rFonts w:ascii="Times New Roman" w:hAnsi="Times New Roman"/>
          <w:sz w:val="28"/>
        </w:rPr>
        <w:t>едении конкурса;</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w:t>
      </w:r>
      <w:r>
        <w:rPr>
          <w:rFonts w:ascii="Times New Roman" w:hAnsi="Times New Roman"/>
          <w:sz w:val="28"/>
        </w:rPr>
        <w:t>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w:t>
      </w:r>
      <w:r>
        <w:rPr>
          <w:rFonts w:ascii="Times New Roman" w:hAnsi="Times New Roman"/>
          <w:sz w:val="28"/>
        </w:rPr>
        <w:t>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w:t>
      </w:r>
      <w:r>
        <w:rPr>
          <w:rFonts w:ascii="Times New Roman" w:hAnsi="Times New Roman"/>
          <w:sz w:val="28"/>
        </w:rPr>
        <w:t xml:space="preserve">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t>копии учредител</w:t>
      </w:r>
      <w:r>
        <w:rPr>
          <w:rFonts w:ascii="Times New Roman" w:hAnsi="Times New Roman"/>
          <w:sz w:val="28"/>
        </w:rPr>
        <w:t>ьных документов участника конкурса (для юридического лица);</w:t>
      </w:r>
      <w:bookmarkStart w:id="44" w:name="P07C3"/>
      <w:bookmarkEnd w:id="44"/>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w:t>
      </w:r>
      <w:r>
        <w:rPr>
          <w:rFonts w:ascii="Times New Roman" w:hAnsi="Times New Roman"/>
          <w:sz w:val="28"/>
        </w:rPr>
        <w:t>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w:t>
      </w:r>
      <w:r>
        <w:rPr>
          <w:rFonts w:ascii="Times New Roman" w:hAnsi="Times New Roman"/>
          <w:sz w:val="28"/>
        </w:rPr>
        <w:t>ие в конкурсе в электронной форме</w:t>
      </w:r>
      <w:r>
        <w:rPr>
          <w:rStyle w:val="1e"/>
          <w:rFonts w:ascii="Times New Roman" w:hAnsi="Times New Roman"/>
          <w:sz w:val="28"/>
        </w:rPr>
        <w:footnoteReference w:id="7"/>
      </w:r>
      <w:r>
        <w:rPr>
          <w:rFonts w:ascii="Times New Roman" w:hAnsi="Times New Roman"/>
          <w:sz w:val="28"/>
          <w:vertAlign w:val="superscript"/>
        </w:rPr>
        <w:t>)</w:t>
      </w:r>
      <w:r>
        <w:rPr>
          <w:rFonts w:ascii="Times New Roman" w:hAnsi="Times New Roman"/>
          <w:sz w:val="28"/>
        </w:rPr>
        <w:t>, обеспечения исполнения договора</w:t>
      </w:r>
      <w:r>
        <w:rPr>
          <w:rStyle w:val="1e"/>
          <w:rFonts w:ascii="Times New Roman" w:hAnsi="Times New Roman"/>
          <w:sz w:val="28"/>
        </w:rPr>
        <w:footnoteReference w:id="8"/>
      </w:r>
      <w:r>
        <w:rPr>
          <w:rFonts w:ascii="Times New Roman" w:hAnsi="Times New Roman"/>
          <w:sz w:val="28"/>
          <w:vertAlign w:val="superscript"/>
        </w:rPr>
        <w:t>)</w:t>
      </w:r>
      <w:r>
        <w:rPr>
          <w:rFonts w:ascii="Times New Roman" w:hAnsi="Times New Roman"/>
          <w:sz w:val="28"/>
        </w:rPr>
        <w:t>, обеспечения гарантийных обязательств</w:t>
      </w:r>
      <w:r>
        <w:rPr>
          <w:rStyle w:val="1e"/>
          <w:rFonts w:ascii="Times New Roman" w:hAnsi="Times New Roman"/>
          <w:sz w:val="28"/>
        </w:rPr>
        <w:footnoteReference w:id="9"/>
      </w:r>
      <w:r>
        <w:rPr>
          <w:rFonts w:ascii="Times New Roman" w:hAnsi="Times New Roman"/>
          <w:sz w:val="28"/>
          <w:vertAlign w:val="superscript"/>
        </w:rPr>
        <w:t>)</w:t>
      </w:r>
      <w:r>
        <w:rPr>
          <w:rFonts w:ascii="Times New Roman" w:hAnsi="Times New Roman"/>
          <w:sz w:val="28"/>
        </w:rPr>
        <w:t xml:space="preserve"> является крупной сделкой;</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t>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Положения, или копии таких документов, а также декларация о</w:t>
      </w:r>
      <w:r>
        <w:rPr>
          <w:rFonts w:ascii="Times New Roman" w:hAnsi="Times New Roman"/>
          <w:sz w:val="28"/>
        </w:rPr>
        <w:t xml:space="preserve"> соответствии участника конкурса требованиям, установленным в соответствии с подпунктами 2 – 11 пункта 12.1 раздела 12 Положения;</w:t>
      </w:r>
    </w:p>
    <w:p w:rsidR="00AA7876" w:rsidRDefault="005E446D">
      <w:pPr>
        <w:widowControl w:val="0"/>
        <w:numPr>
          <w:ilvl w:val="0"/>
          <w:numId w:val="25"/>
        </w:numPr>
        <w:tabs>
          <w:tab w:val="left" w:pos="426"/>
          <w:tab w:val="left" w:pos="993"/>
        </w:tabs>
        <w:spacing w:after="0" w:line="240" w:lineRule="auto"/>
        <w:ind w:left="0" w:firstLine="709"/>
        <w:jc w:val="both"/>
        <w:rPr>
          <w:rFonts w:ascii="Times New Roman" w:hAnsi="Times New Roman"/>
          <w:sz w:val="28"/>
        </w:rPr>
      </w:pPr>
      <w:r>
        <w:rPr>
          <w:rFonts w:ascii="Times New Roman" w:hAnsi="Times New Roman"/>
          <w:sz w:val="28"/>
        </w:rPr>
        <w:t>в случаях, предусмотренных конкурсной документацией, копии документов, подтверждающих соответствие товара, работы или услуги т</w:t>
      </w:r>
      <w:r>
        <w:rPr>
          <w:rFonts w:ascii="Times New Roman" w:hAnsi="Times New Roman"/>
          <w:sz w:val="28"/>
        </w:rPr>
        <w:t>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w:t>
      </w:r>
      <w:r>
        <w:rPr>
          <w:rFonts w:ascii="Times New Roman" w:hAnsi="Times New Roman"/>
          <w:sz w:val="28"/>
        </w:rPr>
        <w:t xml:space="preserve"> таких документов, если в соответствии с законодательством Российской Федерации такие документы передаются </w:t>
      </w:r>
      <w:r>
        <w:rPr>
          <w:rFonts w:ascii="Times New Roman" w:hAnsi="Times New Roman"/>
          <w:sz w:val="28"/>
        </w:rPr>
        <w:lastRenderedPageBreak/>
        <w:t>вместе с товаром;</w:t>
      </w:r>
    </w:p>
    <w:p w:rsidR="00AA7876" w:rsidRDefault="005E446D">
      <w:pPr>
        <w:widowControl w:val="0"/>
        <w:numPr>
          <w:ilvl w:val="0"/>
          <w:numId w:val="25"/>
        </w:numPr>
        <w:tabs>
          <w:tab w:val="left" w:pos="426"/>
          <w:tab w:val="left" w:pos="1134"/>
        </w:tabs>
        <w:spacing w:after="0" w:line="240" w:lineRule="auto"/>
        <w:ind w:left="0" w:firstLine="709"/>
        <w:jc w:val="both"/>
        <w:rPr>
          <w:rFonts w:ascii="Times New Roman" w:hAnsi="Times New Roman"/>
          <w:sz w:val="28"/>
        </w:rPr>
      </w:pPr>
      <w:r>
        <w:rPr>
          <w:rFonts w:ascii="Times New Roman" w:hAnsi="Times New Roman"/>
          <w:sz w:val="28"/>
        </w:rPr>
        <w:t>предложение о цене договора, в случае осуществления закупки в соответствии с разделом 17 Положения – цене единицы (сумме цен единиц</w:t>
      </w:r>
      <w:r>
        <w:rPr>
          <w:rFonts w:ascii="Times New Roman" w:hAnsi="Times New Roman"/>
          <w:sz w:val="28"/>
        </w:rPr>
        <w:t>)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AA7876" w:rsidRDefault="005E446D">
      <w:pPr>
        <w:widowControl w:val="0"/>
        <w:numPr>
          <w:ilvl w:val="0"/>
          <w:numId w:val="25"/>
        </w:numPr>
        <w:tabs>
          <w:tab w:val="left" w:pos="426"/>
          <w:tab w:val="left" w:pos="1134"/>
        </w:tabs>
        <w:spacing w:after="0" w:line="240" w:lineRule="auto"/>
        <w:ind w:left="0" w:firstLine="709"/>
        <w:jc w:val="both"/>
        <w:rPr>
          <w:rFonts w:ascii="Times New Roman" w:hAnsi="Times New Roman"/>
          <w:sz w:val="28"/>
        </w:rPr>
      </w:pPr>
      <w:r>
        <w:rPr>
          <w:rFonts w:ascii="Times New Roman" w:hAnsi="Times New Roman"/>
          <w:sz w:val="28"/>
        </w:rPr>
        <w:t>документы и сведения, необходимые для проведения оценки заявок участников конкурса, предостав</w:t>
      </w:r>
      <w:r>
        <w:rPr>
          <w:rFonts w:ascii="Times New Roman" w:hAnsi="Times New Roman"/>
          <w:sz w:val="28"/>
        </w:rPr>
        <w:t>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AA7876" w:rsidRDefault="005E446D">
      <w:pPr>
        <w:widowControl w:val="0"/>
        <w:numPr>
          <w:ilvl w:val="0"/>
          <w:numId w:val="25"/>
        </w:numPr>
        <w:tabs>
          <w:tab w:val="left" w:pos="426"/>
          <w:tab w:val="left" w:pos="1134"/>
        </w:tabs>
        <w:spacing w:after="0" w:line="240" w:lineRule="auto"/>
        <w:ind w:left="0" w:firstLine="709"/>
        <w:jc w:val="both"/>
        <w:rPr>
          <w:rFonts w:ascii="Times New Roman" w:hAnsi="Times New Roman"/>
          <w:sz w:val="28"/>
        </w:rPr>
      </w:pPr>
      <w:r>
        <w:rPr>
          <w:rFonts w:ascii="Times New Roman" w:hAnsi="Times New Roman"/>
          <w:sz w:val="28"/>
        </w:rPr>
        <w:t>в случае устано</w:t>
      </w:r>
      <w:r>
        <w:rPr>
          <w:rFonts w:ascii="Times New Roman" w:hAnsi="Times New Roman"/>
          <w:sz w:val="28"/>
        </w:rPr>
        <w:t>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w:t>
      </w:r>
      <w:r>
        <w:rPr>
          <w:rFonts w:ascii="Times New Roman" w:hAnsi="Times New Roman"/>
          <w:sz w:val="28"/>
        </w:rPr>
        <w:t>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AA7876" w:rsidRDefault="005E446D">
      <w:pPr>
        <w:widowControl w:val="0"/>
        <w:numPr>
          <w:ilvl w:val="0"/>
          <w:numId w:val="25"/>
        </w:numPr>
        <w:tabs>
          <w:tab w:val="left" w:pos="426"/>
          <w:tab w:val="left" w:pos="1134"/>
        </w:tabs>
        <w:spacing w:after="0" w:line="240" w:lineRule="auto"/>
        <w:ind w:left="0" w:firstLine="709"/>
        <w:jc w:val="both"/>
        <w:rPr>
          <w:rFonts w:ascii="Times New Roman" w:hAnsi="Times New Roman"/>
          <w:sz w:val="28"/>
        </w:rPr>
      </w:pPr>
      <w:bookmarkStart w:id="45" w:name="P07D3"/>
      <w:bookmarkEnd w:id="45"/>
      <w:r>
        <w:rPr>
          <w:rFonts w:ascii="Times New Roman" w:hAnsi="Times New Roman"/>
          <w:sz w:val="28"/>
        </w:rPr>
        <w:t>информацию и документы, подтверждающие страну происхождения товара и определенные в соответствии с пунк</w:t>
      </w:r>
      <w:r>
        <w:rPr>
          <w:rFonts w:ascii="Times New Roman" w:hAnsi="Times New Roman"/>
          <w:sz w:val="28"/>
        </w:rPr>
        <w:t>том 2 части 2 статьи 3.1-4 Закона № 223-ФЗ (в случае принятия мер, предусмотренных пунктом 1 части 2 статьи  3.1-4 Закона № 223-ФЗ);</w:t>
      </w:r>
    </w:p>
    <w:p w:rsidR="00AA7876" w:rsidRDefault="005E446D">
      <w:pPr>
        <w:widowControl w:val="0"/>
        <w:numPr>
          <w:ilvl w:val="0"/>
          <w:numId w:val="25"/>
        </w:numPr>
        <w:tabs>
          <w:tab w:val="left" w:pos="426"/>
          <w:tab w:val="left" w:pos="1134"/>
        </w:tabs>
        <w:spacing w:after="0" w:line="240" w:lineRule="auto"/>
        <w:ind w:left="0" w:firstLine="709"/>
        <w:jc w:val="both"/>
        <w:rPr>
          <w:rFonts w:ascii="Times New Roman" w:hAnsi="Times New Roman"/>
          <w:sz w:val="28"/>
        </w:rPr>
      </w:pPr>
      <w:r>
        <w:rPr>
          <w:rFonts w:ascii="Times New Roman" w:hAnsi="Times New Roman"/>
          <w:sz w:val="28"/>
        </w:rPr>
        <w:t>иные документы и сведения, предоставление которых предусмотрено конкурсной документацией и (или) извещением о проведении ко</w:t>
      </w:r>
      <w:r>
        <w:rPr>
          <w:rFonts w:ascii="Times New Roman" w:hAnsi="Times New Roman"/>
          <w:sz w:val="28"/>
        </w:rPr>
        <w:t>нкурса.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46" w:name="_Ref526247208"/>
      <w:r>
        <w:rPr>
          <w:rFonts w:ascii="Times New Roman" w:hAnsi="Times New Roman"/>
          <w:sz w:val="28"/>
        </w:rPr>
        <w:t>1.</w:t>
      </w:r>
      <w:bookmarkEnd w:id="46"/>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w:t>
      </w:r>
      <w:r>
        <w:rPr>
          <w:rFonts w:ascii="Times New Roman" w:hAnsi="Times New Roman"/>
          <w:sz w:val="28"/>
        </w:rPr>
        <w:t>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34.6.2. Первая часть заявки на участие в электронном конкурсе, участниками которого могут быть то</w:t>
      </w:r>
      <w:r>
        <w:rPr>
          <w:rFonts w:ascii="Times New Roman" w:hAnsi="Times New Roman"/>
          <w:sz w:val="28"/>
        </w:rPr>
        <w:t>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w:t>
      </w:r>
      <w:r>
        <w:rPr>
          <w:rFonts w:ascii="Times New Roman" w:hAnsi="Times New Roman"/>
          <w:sz w:val="28"/>
        </w:rPr>
        <w:t>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w:t>
      </w:r>
      <w:r>
        <w:rPr>
          <w:rFonts w:ascii="Times New Roman" w:hAnsi="Times New Roman"/>
          <w:sz w:val="28"/>
        </w:rPr>
        <w:t>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34.6.3. Вторая часть заявки на участие в электронном конкурсе, участниками которого мо</w:t>
      </w:r>
      <w:r>
        <w:rPr>
          <w:rFonts w:ascii="Times New Roman" w:hAnsi="Times New Roman"/>
          <w:sz w:val="28"/>
        </w:rPr>
        <w:t xml:space="preserve">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w:t>
      </w:r>
      <w:r>
        <w:rPr>
          <w:rFonts w:ascii="Times New Roman" w:hAnsi="Times New Roman"/>
          <w:sz w:val="28"/>
        </w:rPr>
        <w:lastRenderedPageBreak/>
        <w:t>статьи 3.4 Закона № 223-ФЗ в отношении критериев и порядка оценки и сопоставлен</w:t>
      </w:r>
      <w:r>
        <w:rPr>
          <w:rFonts w:ascii="Times New Roman" w:hAnsi="Times New Roman"/>
          <w:sz w:val="28"/>
        </w:rPr>
        <w:t xml:space="preserve">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w:t>
      </w:r>
      <w:r>
        <w:rPr>
          <w:rFonts w:ascii="Times New Roman" w:hAnsi="Times New Roman"/>
          <w:sz w:val="28"/>
        </w:rPr>
        <w:t>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34.7. Первая часть заявки на участие в электронном конкурсе, участни</w:t>
      </w:r>
      <w:r>
        <w:rPr>
          <w:rFonts w:ascii="Times New Roman" w:hAnsi="Times New Roman"/>
          <w:sz w:val="28"/>
        </w:rPr>
        <w:t>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47" w:name="P07D7"/>
      <w:bookmarkEnd w:id="47"/>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34.8. Заявка на учас</w:t>
      </w:r>
      <w:r>
        <w:rPr>
          <w:rFonts w:ascii="Times New Roman" w:hAnsi="Times New Roman"/>
          <w:sz w:val="28"/>
        </w:rPr>
        <w:t xml:space="preserve">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w:t>
      </w:r>
      <w:r>
        <w:rPr>
          <w:rFonts w:ascii="Times New Roman" w:hAnsi="Times New Roman"/>
          <w:sz w:val="28"/>
        </w:rPr>
        <w:t>что содержание таких документов и сведений не нарушает требований действующего законодательства Российской Федерации.</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34.9. Наличие противоречий в отношении одних и тех же сведений в рамках документов одной заявки, а также в отношении сведений, заполняемых</w:t>
      </w:r>
      <w:r>
        <w:rPr>
          <w:rFonts w:ascii="Times New Roman" w:hAnsi="Times New Roman"/>
          <w:sz w:val="28"/>
        </w:rPr>
        <w:t xml:space="preserve"> участником на электронной площадке, приравнивается к наличию в такой заявке недостоверных сведений.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w:t>
      </w:r>
      <w:r>
        <w:rPr>
          <w:rFonts w:ascii="Times New Roman" w:hAnsi="Times New Roman"/>
          <w:sz w:val="28"/>
        </w:rPr>
        <w:t>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w:t>
      </w:r>
      <w:r>
        <w:rPr>
          <w:rFonts w:ascii="Times New Roman" w:hAnsi="Times New Roman"/>
          <w:sz w:val="28"/>
        </w:rPr>
        <w:t>ле очередного этапа конкурса.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w:t>
      </w:r>
      <w:r>
        <w:rPr>
          <w:rFonts w:ascii="Times New Roman" w:hAnsi="Times New Roman"/>
          <w:sz w:val="28"/>
        </w:rPr>
        <w:t>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w:t>
      </w:r>
      <w:r>
        <w:rPr>
          <w:rFonts w:ascii="Times New Roman" w:hAnsi="Times New Roman"/>
          <w:sz w:val="28"/>
        </w:rPr>
        <w:t>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w:t>
      </w:r>
      <w:r>
        <w:rPr>
          <w:rFonts w:ascii="Times New Roman" w:hAnsi="Times New Roman"/>
          <w:sz w:val="28"/>
        </w:rPr>
        <w:t>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AA7876" w:rsidRDefault="005E446D">
      <w:pPr>
        <w:widowControl w:val="0"/>
        <w:spacing w:after="0" w:line="240" w:lineRule="auto"/>
        <w:ind w:firstLine="708"/>
        <w:jc w:val="both"/>
        <w:rPr>
          <w:rFonts w:ascii="Times New Roman" w:hAnsi="Times New Roman"/>
          <w:sz w:val="28"/>
        </w:rPr>
      </w:pPr>
      <w:bookmarkStart w:id="48" w:name="P07DB"/>
      <w:bookmarkEnd w:id="48"/>
      <w:r>
        <w:rPr>
          <w:rFonts w:ascii="Times New Roman" w:hAnsi="Times New Roman"/>
          <w:sz w:val="28"/>
        </w:rPr>
        <w:t>34.12. Каждый конверт с заявкой на участие в от</w:t>
      </w:r>
      <w:r>
        <w:rPr>
          <w:rFonts w:ascii="Times New Roman" w:hAnsi="Times New Roman"/>
          <w:sz w:val="28"/>
        </w:rPr>
        <w:t xml:space="preserve">крытом конкурсе, </w:t>
      </w:r>
      <w:r>
        <w:rPr>
          <w:rFonts w:ascii="Times New Roman" w:hAnsi="Times New Roman"/>
          <w:sz w:val="28"/>
        </w:rPr>
        <w:lastRenderedPageBreak/>
        <w:t>поступивший в срок, указанный в конкурсной документации, регистрируется заказчиком.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Регистрация заявок на участие в электронном конкурсе осуществляется посредством функционала электронной площадки.</w:t>
      </w:r>
    </w:p>
    <w:p w:rsidR="00AA7876" w:rsidRDefault="005E446D">
      <w:pPr>
        <w:widowControl w:val="0"/>
        <w:spacing w:after="0" w:line="240" w:lineRule="auto"/>
        <w:ind w:firstLine="708"/>
        <w:jc w:val="both"/>
        <w:rPr>
          <w:rFonts w:ascii="Times New Roman" w:hAnsi="Times New Roman"/>
          <w:sz w:val="28"/>
        </w:rPr>
      </w:pPr>
      <w:bookmarkStart w:id="49" w:name="P07E1"/>
      <w:bookmarkEnd w:id="49"/>
      <w:r>
        <w:rPr>
          <w:rFonts w:ascii="Times New Roman" w:hAnsi="Times New Roman"/>
          <w:sz w:val="28"/>
        </w:rPr>
        <w:t>34.13. Прием заявок на участие в конкурсе</w:t>
      </w:r>
      <w:r>
        <w:rPr>
          <w:rFonts w:ascii="Times New Roman" w:hAnsi="Times New Roman"/>
          <w:sz w:val="28"/>
        </w:rPr>
        <w:t xml:space="preserve"> прекращается с наступлением срока, указанного в конкурсной документации в качестве срока окончания подачи заявок на участие в конкурсе.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34.14. Заказчик обеспечивает сохранность конвертов с заявками на участие в открытом конкурсе и производит рассмотрение</w:t>
      </w:r>
      <w:r>
        <w:rPr>
          <w:rFonts w:ascii="Times New Roman" w:hAnsi="Times New Roman"/>
          <w:sz w:val="28"/>
        </w:rPr>
        <w:t xml:space="preserve">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w:t>
      </w:r>
      <w:r>
        <w:rPr>
          <w:rFonts w:ascii="Times New Roman" w:hAnsi="Times New Roman"/>
          <w:sz w:val="28"/>
        </w:rPr>
        <w:t xml:space="preserve">повреждение этих конвертов до момента вскрытия конвертов с заявками на участие в открытом конкурсе в соответствии с Положением.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34.15. Конверт с заявкой на участие в открытом конкурсе, поступивший после истечения срока подачи заявок на участие в открытом </w:t>
      </w:r>
      <w:r>
        <w:rPr>
          <w:rFonts w:ascii="Times New Roman" w:hAnsi="Times New Roman"/>
          <w:sz w:val="28"/>
        </w:rPr>
        <w:t xml:space="preserve">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AA7876" w:rsidRDefault="00AA7876">
      <w:pPr>
        <w:widowControl w:val="0"/>
        <w:spacing w:after="0" w:line="240" w:lineRule="auto"/>
        <w:ind w:firstLine="480"/>
        <w:jc w:val="both"/>
        <w:rPr>
          <w:rFonts w:ascii="Times New Roman" w:hAnsi="Times New Roman"/>
          <w:strike/>
          <w:sz w:val="28"/>
        </w:rPr>
      </w:pPr>
      <w:bookmarkStart w:id="50" w:name="P07E9"/>
      <w:bookmarkEnd w:id="50"/>
    </w:p>
    <w:p w:rsidR="00AA7876" w:rsidRDefault="005E446D">
      <w:pPr>
        <w:pStyle w:val="2"/>
        <w:widowControl w:val="0"/>
        <w:spacing w:before="0" w:line="240" w:lineRule="auto"/>
        <w:jc w:val="center"/>
        <w:rPr>
          <w:rFonts w:ascii="Times New Roman" w:hAnsi="Times New Roman"/>
          <w:b w:val="0"/>
          <w:color w:val="000000"/>
          <w:sz w:val="28"/>
        </w:rPr>
      </w:pPr>
      <w:bookmarkStart w:id="51" w:name="__RefHeading___611"/>
      <w:bookmarkEnd w:id="51"/>
      <w:r>
        <w:rPr>
          <w:rFonts w:ascii="Times New Roman" w:hAnsi="Times New Roman"/>
          <w:b w:val="0"/>
          <w:color w:val="000000"/>
          <w:sz w:val="28"/>
        </w:rPr>
        <w:t xml:space="preserve">35. Порядок вскрытия конвертов с заявками </w:t>
      </w:r>
      <w:r>
        <w:rPr>
          <w:rFonts w:ascii="Times New Roman" w:hAnsi="Times New Roman"/>
          <w:b w:val="0"/>
          <w:color w:val="000000"/>
          <w:sz w:val="28"/>
        </w:rPr>
        <w:t>на участие в открытом конкурсе</w:t>
      </w:r>
    </w:p>
    <w:p w:rsidR="00AA7876" w:rsidRDefault="00AA7876">
      <w:pPr>
        <w:pStyle w:val="af2"/>
        <w:widowControl w:val="0"/>
        <w:spacing w:after="0" w:line="240" w:lineRule="auto"/>
        <w:ind w:left="0"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w:t>
      </w:r>
      <w:r>
        <w:rPr>
          <w:rFonts w:ascii="Times New Roman" w:hAnsi="Times New Roman"/>
          <w:sz w:val="28"/>
        </w:rPr>
        <w:t xml:space="preserve">.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rsidR="00AA7876" w:rsidRDefault="005E446D">
      <w:pPr>
        <w:widowControl w:val="0"/>
        <w:spacing w:after="0" w:line="240" w:lineRule="auto"/>
        <w:ind w:firstLine="709"/>
        <w:jc w:val="both"/>
        <w:rPr>
          <w:rFonts w:ascii="Times New Roman" w:hAnsi="Times New Roman"/>
          <w:sz w:val="28"/>
        </w:rPr>
      </w:pPr>
      <w:bookmarkStart w:id="52" w:name="P07F2"/>
      <w:bookmarkEnd w:id="52"/>
      <w:r>
        <w:rPr>
          <w:rFonts w:ascii="Times New Roman" w:hAnsi="Times New Roman"/>
          <w:sz w:val="28"/>
        </w:rPr>
        <w:t xml:space="preserve">35.2. Заказчик </w:t>
      </w:r>
      <w:r>
        <w:rPr>
          <w:rFonts w:ascii="Times New Roman" w:hAnsi="Times New Roman"/>
          <w:sz w:val="28"/>
        </w:rPr>
        <w:t>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w:t>
      </w:r>
      <w:r>
        <w:rPr>
          <w:rFonts w:ascii="Times New Roman" w:hAnsi="Times New Roman"/>
          <w:sz w:val="28"/>
        </w:rPr>
        <w:t>пки. Порядок обеспечения участия при вскрытии конвертов с заявками на участие в открытом конкурсе указывается в конкурсной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35.3. Непосредственно перед вскрытием конвертов с заявками на участие в открытом конкурсе или в случае проведения откры</w:t>
      </w:r>
      <w:r>
        <w:rPr>
          <w:rFonts w:ascii="Times New Roman" w:hAnsi="Times New Roman"/>
          <w:sz w:val="28"/>
        </w:rPr>
        <w:t>того конкурса по 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w:t>
      </w:r>
      <w:r>
        <w:rPr>
          <w:rFonts w:ascii="Times New Roman" w:hAnsi="Times New Roman"/>
          <w:sz w:val="28"/>
        </w:rPr>
        <w:t xml:space="preserve">ожности отзыва поданных заявок на участие в открытом конкурсе до вскрытия таких конвертов. </w:t>
      </w:r>
    </w:p>
    <w:p w:rsidR="00AA7876" w:rsidRDefault="005E446D">
      <w:pPr>
        <w:widowControl w:val="0"/>
        <w:spacing w:after="0" w:line="240" w:lineRule="auto"/>
        <w:ind w:firstLine="709"/>
        <w:jc w:val="both"/>
        <w:rPr>
          <w:rFonts w:ascii="Times New Roman" w:hAnsi="Times New Roman"/>
          <w:sz w:val="28"/>
        </w:rPr>
      </w:pPr>
      <w:bookmarkStart w:id="53" w:name="P07F6"/>
      <w:bookmarkEnd w:id="53"/>
      <w:r>
        <w:rPr>
          <w:rFonts w:ascii="Times New Roman" w:hAnsi="Times New Roman"/>
          <w:sz w:val="28"/>
        </w:rPr>
        <w:t xml:space="preserve">35.4. Комиссия по осуществлению закупок вскрывает конверты с заявками на участие в открытом конкурсе, если такие конверты и заявки поступили </w:t>
      </w:r>
      <w:r>
        <w:rPr>
          <w:rFonts w:ascii="Times New Roman" w:hAnsi="Times New Roman"/>
          <w:sz w:val="28"/>
        </w:rPr>
        <w:lastRenderedPageBreak/>
        <w:t>заказчику до времени вс</w:t>
      </w:r>
      <w:r>
        <w:rPr>
          <w:rFonts w:ascii="Times New Roman" w:hAnsi="Times New Roman"/>
          <w:sz w:val="28"/>
        </w:rPr>
        <w:t>крытия таких конвертов. В случае установления факта подачи одним участником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открытом конкурсе</w:t>
      </w:r>
      <w:r>
        <w:rPr>
          <w:rFonts w:ascii="Times New Roman" w:hAnsi="Times New Roman"/>
          <w:sz w:val="28"/>
        </w:rPr>
        <w:t xml:space="preserve">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35.5. Предмет закупки, количество поданных на участие в открытом конкурсе заявок, а так</w:t>
      </w:r>
      <w:r>
        <w:rPr>
          <w:rFonts w:ascii="Times New Roman" w:hAnsi="Times New Roman"/>
          <w:sz w:val="28"/>
        </w:rPr>
        <w:t>же дата и время регистрации каждой такой заявки, объявляются комиссией при вскрытии данных конвертов.</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35.6. В протокол вскрытия конвертов с заявками на участие в открытом конкурсе включается информация, предусмотренная частью 13 статьи 3.2 Закона № 223-ФЗ.</w:t>
      </w:r>
      <w:r>
        <w:rPr>
          <w:rFonts w:ascii="Times New Roman" w:hAnsi="Times New Roman"/>
          <w:sz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35.7. В случае если по окончании срока подачи заявок на участие в конкурсе подана только одна заявка на участие в конку</w:t>
      </w:r>
      <w:r>
        <w:rPr>
          <w:rFonts w:ascii="Times New Roman" w:hAnsi="Times New Roman"/>
          <w:sz w:val="28"/>
        </w:rPr>
        <w:t>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w:t>
      </w:r>
      <w:r>
        <w:rPr>
          <w:rFonts w:ascii="Times New Roman" w:hAnsi="Times New Roman"/>
          <w:sz w:val="28"/>
        </w:rPr>
        <w:t>а на участие в конкурсе или не подано ни одной такой заявки.</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w:t>
      </w:r>
      <w:r>
        <w:rPr>
          <w:rFonts w:ascii="Times New Roman" w:hAnsi="Times New Roman"/>
          <w:sz w:val="28"/>
        </w:rPr>
        <w:t>пункте 35.6 настоящего раздела, вносится информация о признании открытого конкурса несостоявшимся.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35.9. В случае если конкурс признается несостоявшимся по причине того, что в таком конкурсе не подано ни одной заявки, комиссия формирует протокол о </w:t>
      </w:r>
      <w:r>
        <w:rPr>
          <w:rFonts w:ascii="Times New Roman" w:hAnsi="Times New Roman"/>
          <w:sz w:val="28"/>
        </w:rPr>
        <w:t>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w:t>
      </w:r>
      <w:r>
        <w:rPr>
          <w:rFonts w:ascii="Times New Roman" w:hAnsi="Times New Roman"/>
          <w:sz w:val="28"/>
        </w:rPr>
        <w:t>ства.</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35.9 настоящего раздела Положения, заказчик вправе осуществить одно из следующих действий: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w:t>
      </w:r>
      <w:r>
        <w:rPr>
          <w:rFonts w:ascii="Times New Roman" w:hAnsi="Times New Roman"/>
          <w:sz w:val="28"/>
        </w:rPr>
        <w:t>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w:t>
      </w:r>
      <w:r>
        <w:rPr>
          <w:rFonts w:ascii="Times New Roman" w:hAnsi="Times New Roman"/>
          <w:sz w:val="28"/>
        </w:rPr>
        <w:t>м в ЕИС не позднее чем через три дня со дня подписания.</w:t>
      </w:r>
    </w:p>
    <w:p w:rsidR="00AA7876" w:rsidRDefault="00AA7876">
      <w:pPr>
        <w:widowControl w:val="0"/>
        <w:spacing w:after="0" w:line="240" w:lineRule="auto"/>
        <w:ind w:firstLine="482"/>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54" w:name="__RefHeading___612"/>
      <w:bookmarkEnd w:id="54"/>
      <w:r>
        <w:rPr>
          <w:rFonts w:ascii="Times New Roman" w:hAnsi="Times New Roman"/>
          <w:b w:val="0"/>
          <w:color w:val="000000"/>
          <w:sz w:val="28"/>
        </w:rPr>
        <w:lastRenderedPageBreak/>
        <w:t>36. Порядок рассмотрения и оценки заявок на участие в конкурсе</w:t>
      </w:r>
    </w:p>
    <w:p w:rsidR="00AA7876" w:rsidRDefault="00AA7876"/>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36.1. Рассмотрение и оценка заявок, поданных на участие в конкурсе (далее – рассмотрение заявок, оценка заявок), осуществляется комисси</w:t>
      </w:r>
      <w:r>
        <w:rPr>
          <w:rFonts w:ascii="Times New Roman" w:hAnsi="Times New Roman"/>
          <w:sz w:val="28"/>
        </w:rPr>
        <w:t>ей по осуществлению закупок.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36.3. Комиссией по осуществлению закупок в рамках рассмотрения </w:t>
      </w:r>
      <w:r>
        <w:rPr>
          <w:rFonts w:ascii="Times New Roman" w:hAnsi="Times New Roman"/>
          <w:sz w:val="28"/>
        </w:rPr>
        <w:t>заявок выполняются следующие действия: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проверка участника закупки на соответствие требованиям извещения и документации, а также соисполнителей, субподрядчиков, если таковые ук</w:t>
      </w:r>
      <w:r>
        <w:rPr>
          <w:rFonts w:ascii="Times New Roman" w:hAnsi="Times New Roman"/>
          <w:sz w:val="28"/>
        </w:rPr>
        <w:t>азаны в заявке участника, требованиям, установленным извещением и конкурсной документацией в соответствии с абзацами 14, 16 пункта 8.4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оценке по соответствующим осно</w:t>
      </w:r>
      <w:r>
        <w:rPr>
          <w:rFonts w:ascii="Times New Roman" w:hAnsi="Times New Roman"/>
          <w:sz w:val="28"/>
        </w:rPr>
        <w:t>ваниям;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 проверка наличия информации об участнике, являющемся физическим лицом, не зарегистрированным в к</w:t>
      </w:r>
      <w:r>
        <w:rPr>
          <w:rFonts w:ascii="Times New Roman" w:hAnsi="Times New Roman"/>
          <w:sz w:val="28"/>
        </w:rPr>
        <w:t>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w:t>
      </w:r>
      <w:r>
        <w:rPr>
          <w:rFonts w:ascii="Times New Roman" w:hAnsi="Times New Roman"/>
          <w:sz w:val="28"/>
        </w:rPr>
        <w:t xml:space="preserve"> в области налогов и сборов.</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w:t>
      </w:r>
      <w:r>
        <w:rPr>
          <w:rFonts w:ascii="Times New Roman" w:hAnsi="Times New Roman"/>
          <w:sz w:val="28"/>
        </w:rPr>
        <w:t>аконодательства, а также законных прав и интересов участников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w:t>
      </w:r>
      <w:r>
        <w:rPr>
          <w:rFonts w:ascii="Times New Roman" w:hAnsi="Times New Roman"/>
          <w:sz w:val="28"/>
        </w:rPr>
        <w:t>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55" w:name="_Ref527713951"/>
      <w:r>
        <w:rPr>
          <w:rFonts w:ascii="Times New Roman" w:hAnsi="Times New Roman"/>
          <w:sz w:val="28"/>
        </w:rPr>
        <w:t xml:space="preserve"> или</w:t>
      </w:r>
      <w:bookmarkEnd w:id="55"/>
      <w:r>
        <w:rPr>
          <w:rFonts w:ascii="Times New Roman" w:hAnsi="Times New Roman"/>
          <w:sz w:val="28"/>
        </w:rPr>
        <w:t xml:space="preserve"> непредставления документов и информации, которые </w:t>
      </w:r>
      <w:r>
        <w:rPr>
          <w:rFonts w:ascii="Times New Roman" w:hAnsi="Times New Roman"/>
          <w:sz w:val="28"/>
        </w:rPr>
        <w:t>предусмотрены пунктом 34.6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w:t>
      </w:r>
      <w:r>
        <w:rPr>
          <w:rFonts w:ascii="Times New Roman" w:hAnsi="Times New Roman"/>
          <w:sz w:val="28"/>
        </w:rPr>
        <w:t xml:space="preserve">ия комиссией по осуществлению закупок факта </w:t>
      </w:r>
      <w:r>
        <w:rPr>
          <w:rFonts w:ascii="Times New Roman" w:hAnsi="Times New Roman"/>
          <w:sz w:val="28"/>
        </w:rPr>
        <w:lastRenderedPageBreak/>
        <w:t>предоставления недостоверной информации на дату и время окончания срока подачи заявок на участие в таком конкурсе;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такого конкурса, а также соисполнителей, </w:t>
      </w:r>
      <w:r>
        <w:rPr>
          <w:rFonts w:ascii="Times New Roman" w:hAnsi="Times New Roman"/>
          <w:sz w:val="28"/>
        </w:rPr>
        <w:t>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w:t>
      </w:r>
      <w:r>
        <w:rPr>
          <w:rFonts w:ascii="Times New Roman" w:hAnsi="Times New Roman"/>
          <w:spacing w:val="-2"/>
          <w:sz w:val="28"/>
        </w:rPr>
        <w:t xml:space="preserve">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4) если предложенная в таких заяв</w:t>
      </w:r>
      <w:r>
        <w:rPr>
          <w:rFonts w:ascii="Times New Roman" w:hAnsi="Times New Roman"/>
          <w:spacing w:val="-2"/>
          <w:sz w:val="28"/>
        </w:rPr>
        <w:t>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w:t>
      </w:r>
      <w:r>
        <w:rPr>
          <w:rFonts w:ascii="Times New Roman" w:hAnsi="Times New Roman"/>
          <w:sz w:val="28"/>
        </w:rPr>
        <w:t>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 отсутствия информации об участнике закупки, субподрядчике (соисполнител</w:t>
      </w:r>
      <w:r>
        <w:rPr>
          <w:rFonts w:ascii="Times New Roman" w:hAnsi="Times New Roman"/>
          <w:sz w:val="28"/>
        </w:rPr>
        <w:t>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w:t>
      </w:r>
      <w:r>
        <w:rPr>
          <w:rFonts w:ascii="Times New Roman" w:hAnsi="Times New Roman"/>
          <w:sz w:val="28"/>
        </w:rPr>
        <w:t>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w:t>
      </w:r>
      <w:r>
        <w:rPr>
          <w:rFonts w:ascii="Times New Roman" w:hAnsi="Times New Roman"/>
          <w:sz w:val="28"/>
        </w:rPr>
        <w:t>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36.6. Принятие решения о несоответствии и отклонен</w:t>
      </w:r>
      <w:r>
        <w:rPr>
          <w:rFonts w:ascii="Times New Roman" w:hAnsi="Times New Roman"/>
          <w:sz w:val="28"/>
        </w:rPr>
        <w:t xml:space="preserve">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настоящего раздела, не допускается.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36.7. Результаты рассмотрения заявок на участие в конкурсе фик</w:t>
      </w:r>
      <w:r>
        <w:rPr>
          <w:rFonts w:ascii="Times New Roman" w:hAnsi="Times New Roman"/>
          <w:sz w:val="28"/>
        </w:rPr>
        <w:t>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w:t>
      </w:r>
      <w:r>
        <w:rPr>
          <w:rFonts w:ascii="Times New Roman" w:hAnsi="Times New Roman"/>
          <w:sz w:val="28"/>
        </w:rPr>
        <w:t xml:space="preserve">м законодательства.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w:t>
      </w:r>
      <w:r>
        <w:rPr>
          <w:rFonts w:ascii="Times New Roman" w:hAnsi="Times New Roman"/>
          <w:sz w:val="28"/>
        </w:rPr>
        <w:t>ещении, конкурс признается несостоявшимся.</w:t>
      </w:r>
      <w:bookmarkStart w:id="56" w:name="P0821"/>
      <w:bookmarkEnd w:id="56"/>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w:t>
      </w:r>
      <w:r>
        <w:rPr>
          <w:rFonts w:ascii="Times New Roman" w:hAnsi="Times New Roman"/>
          <w:sz w:val="28"/>
        </w:rPr>
        <w:t>а № 223-ФЗ. Заказчик вправе включать в протокол иные сведения по его усмотрению, если указание таких сведений не нарушает норм законодательства.</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36.10. При принятии заказчиком решения, указанного в пункте 30.8 раздела 30 Положения, в случае если закупка пр</w:t>
      </w:r>
      <w:r>
        <w:rPr>
          <w:rFonts w:ascii="Times New Roman" w:hAnsi="Times New Roman"/>
          <w:sz w:val="28"/>
        </w:rPr>
        <w:t>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w:t>
      </w:r>
      <w:r>
        <w:rPr>
          <w:rFonts w:ascii="Times New Roman" w:hAnsi="Times New Roman"/>
          <w:sz w:val="28"/>
        </w:rPr>
        <w:t xml:space="preserve">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36.11. В случае если конкурс признан несостоявшимся по причине того, что по</w:t>
      </w:r>
      <w:r>
        <w:rPr>
          <w:rFonts w:ascii="Times New Roman" w:hAnsi="Times New Roman"/>
          <w:sz w:val="28"/>
        </w:rPr>
        <w:t xml:space="preserve">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w:t>
      </w:r>
      <w:r>
        <w:rPr>
          <w:rFonts w:ascii="Times New Roman" w:hAnsi="Times New Roman"/>
          <w:sz w:val="28"/>
        </w:rPr>
        <w:t>и с подпунктом 2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w:t>
      </w:r>
      <w:r>
        <w:rPr>
          <w:rFonts w:ascii="Times New Roman" w:hAnsi="Times New Roman"/>
          <w:sz w:val="28"/>
        </w:rPr>
        <w:t>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w:t>
      </w:r>
      <w:r>
        <w:rPr>
          <w:rFonts w:ascii="Times New Roman" w:hAnsi="Times New Roman"/>
          <w:sz w:val="28"/>
        </w:rPr>
        <w:t>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раздела Положения, заказчик вправе осуществить одно из следующих действий: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w:t>
      </w:r>
      <w:r>
        <w:rPr>
          <w:rFonts w:ascii="Times New Roman" w:hAnsi="Times New Roman"/>
          <w:sz w:val="28"/>
        </w:rPr>
        <w:t>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раздела 63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36.13. Протокол рассмотрения заявок, пр</w:t>
      </w:r>
      <w:r>
        <w:rPr>
          <w:rFonts w:ascii="Times New Roman" w:hAnsi="Times New Roman"/>
          <w:sz w:val="28"/>
        </w:rPr>
        <w:t>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36.15. Оценка заявок не проводится в отношении заяв</w:t>
      </w:r>
      <w:r>
        <w:rPr>
          <w:rFonts w:ascii="Times New Roman" w:hAnsi="Times New Roman"/>
          <w:sz w:val="28"/>
        </w:rPr>
        <w:t xml:space="preserve">ок, по которым </w:t>
      </w:r>
      <w:r>
        <w:rPr>
          <w:rFonts w:ascii="Times New Roman" w:hAnsi="Times New Roman"/>
          <w:sz w:val="28"/>
        </w:rPr>
        <w:lastRenderedPageBreak/>
        <w:t xml:space="preserve">комиссией было принято решение об их отклонении при рассмотрении заявок.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раздела 33 Положе</w:t>
      </w:r>
      <w:r>
        <w:rPr>
          <w:rFonts w:ascii="Times New Roman" w:hAnsi="Times New Roman"/>
          <w:sz w:val="28"/>
        </w:rPr>
        <w:t>ния, в срок, не превышающий пятнадцать дней с даты размещения заказчиком в ЕИС протокола рассмотрения заявок.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36.17. Комиссия по осуществлению закупок вправе привлекать экспертов, иных компетентных лиц к оценке и сопоставлению заявок, при условии, что </w:t>
      </w:r>
      <w:r>
        <w:rPr>
          <w:rFonts w:ascii="Times New Roman" w:hAnsi="Times New Roman"/>
          <w:sz w:val="28"/>
        </w:rPr>
        <w:t>такие лица не являются заинтересованными в результатах определения победителя конкурса.</w:t>
      </w:r>
    </w:p>
    <w:p w:rsidR="00AA7876" w:rsidRDefault="005E446D">
      <w:pPr>
        <w:widowControl w:val="0"/>
        <w:spacing w:after="0" w:line="240" w:lineRule="auto"/>
        <w:ind w:firstLine="708"/>
        <w:jc w:val="both"/>
        <w:rPr>
          <w:rFonts w:ascii="Times New Roman" w:hAnsi="Times New Roman"/>
          <w:sz w:val="28"/>
        </w:rPr>
      </w:pPr>
      <w:bookmarkStart w:id="57" w:name="P081F"/>
      <w:bookmarkEnd w:id="57"/>
      <w:r>
        <w:rPr>
          <w:rFonts w:ascii="Times New Roman" w:hAnsi="Times New Roman"/>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w:t>
      </w:r>
      <w:r>
        <w:rPr>
          <w:rFonts w:ascii="Times New Roman" w:hAnsi="Times New Roman"/>
          <w:sz w:val="28"/>
        </w:rPr>
        <w:t>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w:t>
      </w:r>
      <w:r>
        <w:rPr>
          <w:rFonts w:ascii="Times New Roman" w:hAnsi="Times New Roman"/>
          <w:sz w:val="28"/>
        </w:rPr>
        <w:t>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58" w:name="P0823"/>
      <w:bookmarkEnd w:id="58"/>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36.19. Победителем конкурса приз</w:t>
      </w:r>
      <w:r>
        <w:rPr>
          <w:rFonts w:ascii="Times New Roman" w:hAnsi="Times New Roman"/>
          <w:sz w:val="28"/>
        </w:rPr>
        <w:t>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w:t>
      </w:r>
      <w:r>
        <w:rPr>
          <w:rFonts w:ascii="Times New Roman" w:hAnsi="Times New Roman"/>
          <w:sz w:val="28"/>
        </w:rPr>
        <w:t>ции, и заявке на участие в конкурсе которого присвоено первое место.</w:t>
      </w:r>
      <w:bookmarkStart w:id="59" w:name="P0825"/>
      <w:bookmarkEnd w:id="59"/>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60" w:name="P0829"/>
      <w:bookmarkEnd w:id="60"/>
      <w:r>
        <w:rPr>
          <w:rFonts w:ascii="Times New Roman" w:hAnsi="Times New Roman"/>
          <w:sz w:val="28"/>
        </w:rPr>
        <w:t xml:space="preserve"> 14 стать</w:t>
      </w:r>
      <w:r>
        <w:rPr>
          <w:rFonts w:ascii="Times New Roman" w:hAnsi="Times New Roman"/>
          <w:sz w:val="28"/>
        </w:rPr>
        <w:t xml:space="preserve">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36.21. Протокол оценки заявок (протокол рассмотрения и оценки заявок) подписывается присутствующими</w:t>
      </w:r>
      <w:r>
        <w:rPr>
          <w:rFonts w:ascii="Times New Roman" w:hAnsi="Times New Roman"/>
          <w:sz w:val="28"/>
        </w:rPr>
        <w:t xml:space="preserve"> членами комиссии в день проведения оценки заявок.</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61" w:name="P0847"/>
      <w:bookmarkEnd w:id="61"/>
      <w:r>
        <w:rPr>
          <w:rFonts w:ascii="Times New Roman" w:hAnsi="Times New Roman"/>
          <w:sz w:val="28"/>
        </w:rPr>
        <w:t xml:space="preserve">Любой </w:t>
      </w:r>
      <w:r>
        <w:rPr>
          <w:rFonts w:ascii="Times New Roman" w:hAnsi="Times New Roman"/>
          <w:sz w:val="28"/>
        </w:rPr>
        <w:t>участник конкурса вправе обжаловать результаты конкурса в установленном порядке</w:t>
      </w:r>
      <w:bookmarkStart w:id="62" w:name="P0849"/>
      <w:bookmarkEnd w:id="62"/>
      <w:r>
        <w:rPr>
          <w:rFonts w:ascii="Times New Roman" w:hAnsi="Times New Roman"/>
          <w:sz w:val="28"/>
        </w:rPr>
        <w:t>.</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w:t>
      </w:r>
      <w:r>
        <w:rPr>
          <w:rFonts w:ascii="Times New Roman" w:hAnsi="Times New Roman"/>
          <w:sz w:val="28"/>
        </w:rPr>
        <w:t>ом 26 Положения.</w:t>
      </w:r>
    </w:p>
    <w:p w:rsidR="00AA7876" w:rsidRDefault="00AA7876">
      <w:pPr>
        <w:widowControl w:val="0"/>
        <w:spacing w:after="0" w:line="240" w:lineRule="auto"/>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63" w:name="__RefHeading___613"/>
      <w:bookmarkEnd w:id="63"/>
      <w:r>
        <w:rPr>
          <w:rFonts w:ascii="Times New Roman" w:hAnsi="Times New Roman"/>
          <w:b w:val="0"/>
          <w:color w:val="000000"/>
          <w:sz w:val="28"/>
        </w:rPr>
        <w:t>37. Особенности проведения конкурса в электронной форме</w:t>
      </w:r>
    </w:p>
    <w:p w:rsidR="00AA7876" w:rsidRDefault="00AA7876">
      <w:pPr>
        <w:widowControl w:val="0"/>
        <w:spacing w:after="0" w:line="240" w:lineRule="auto"/>
        <w:ind w:firstLine="709"/>
        <w:contextualSpacing/>
        <w:jc w:val="both"/>
        <w:rPr>
          <w:rFonts w:ascii="Times New Roman" w:hAnsi="Times New Roman"/>
          <w:b/>
          <w:sz w:val="28"/>
        </w:rPr>
      </w:pP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lastRenderedPageBreak/>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w:t>
      </w:r>
      <w:r>
        <w:rPr>
          <w:rFonts w:ascii="Times New Roman" w:hAnsi="Times New Roman"/>
          <w:sz w:val="28"/>
        </w:rPr>
        <w:t>щего раздела.</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w:t>
      </w:r>
      <w:r>
        <w:rPr>
          <w:rFonts w:ascii="Times New Roman" w:hAnsi="Times New Roman"/>
          <w:sz w:val="28"/>
        </w:rPr>
        <w:t>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w:t>
      </w:r>
      <w:r>
        <w:rPr>
          <w:rFonts w:ascii="Times New Roman" w:hAnsi="Times New Roman"/>
          <w:sz w:val="28"/>
        </w:rPr>
        <w:t>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37.5. Процедура открытия доступа к п</w:t>
      </w:r>
      <w:r>
        <w:rPr>
          <w:rFonts w:ascii="Times New Roman" w:hAnsi="Times New Roman"/>
          <w:sz w:val="28"/>
        </w:rPr>
        <w:t xml:space="preserve">оданным на участие в электронном конкурсе заявкам (далее – открытие доступа) проводится в день окончания срока подачи заявок на участие в конкурсе.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37.6. В случае если на участие в конкурсе в электронной форме не было подано ни одной заявки, комиссия форм</w:t>
      </w:r>
      <w:r>
        <w:rPr>
          <w:rFonts w:ascii="Times New Roman" w:hAnsi="Times New Roman"/>
          <w:sz w:val="28"/>
        </w:rPr>
        <w:t>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w:t>
      </w:r>
      <w:r>
        <w:rPr>
          <w:rFonts w:ascii="Times New Roman" w:hAnsi="Times New Roman"/>
          <w:sz w:val="28"/>
        </w:rPr>
        <w:t>едений не нарушает норм законодательства.</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w:t>
      </w:r>
      <w:r>
        <w:rPr>
          <w:rFonts w:ascii="Times New Roman" w:hAnsi="Times New Roman"/>
          <w:sz w:val="28"/>
        </w:rPr>
        <w:t>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rsidR="00AA7876" w:rsidRDefault="00AA7876">
      <w:pPr>
        <w:pStyle w:val="1"/>
        <w:numPr>
          <w:ilvl w:val="0"/>
          <w:numId w:val="0"/>
        </w:numPr>
        <w:spacing w:before="0" w:after="0" w:line="240" w:lineRule="auto"/>
        <w:ind w:left="720"/>
        <w:jc w:val="left"/>
        <w:rPr>
          <w:b w:val="0"/>
          <w:sz w:val="28"/>
        </w:rPr>
      </w:pPr>
    </w:p>
    <w:p w:rsidR="00AA7876" w:rsidRDefault="005E446D">
      <w:pPr>
        <w:pStyle w:val="1"/>
        <w:numPr>
          <w:ilvl w:val="0"/>
          <w:numId w:val="0"/>
        </w:numPr>
        <w:spacing w:before="0" w:after="0" w:line="240" w:lineRule="auto"/>
        <w:ind w:left="720"/>
        <w:rPr>
          <w:b w:val="0"/>
          <w:sz w:val="28"/>
        </w:rPr>
      </w:pPr>
      <w:bookmarkStart w:id="64" w:name="__RefHeading___614"/>
      <w:bookmarkEnd w:id="64"/>
      <w:r>
        <w:rPr>
          <w:b w:val="0"/>
          <w:sz w:val="28"/>
        </w:rPr>
        <w:t xml:space="preserve">38. Условия применения и </w:t>
      </w:r>
      <w:r>
        <w:rPr>
          <w:b w:val="0"/>
          <w:sz w:val="28"/>
        </w:rPr>
        <w:t>порядок проведения аукциона</w:t>
      </w:r>
    </w:p>
    <w:p w:rsidR="00AA7876" w:rsidRDefault="00AA7876">
      <w:pPr>
        <w:pStyle w:val="af2"/>
        <w:spacing w:after="0" w:line="240" w:lineRule="auto"/>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w:t>
      </w:r>
      <w:r>
        <w:rPr>
          <w:rFonts w:ascii="Times New Roman" w:hAnsi="Times New Roman"/>
          <w:sz w:val="28"/>
        </w:rPr>
        <w:t>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w:t>
      </w:r>
      <w:r>
        <w:rPr>
          <w:rFonts w:ascii="Times New Roman" w:hAnsi="Times New Roman"/>
          <w:sz w:val="28"/>
        </w:rPr>
        <w:t xml:space="preserve">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w:t>
      </w:r>
      <w:r>
        <w:rPr>
          <w:rFonts w:ascii="Times New Roman" w:hAnsi="Times New Roman"/>
          <w:sz w:val="28"/>
        </w:rPr>
        <w:lastRenderedPageBreak/>
        <w:t>проведении аукциона, на установ</w:t>
      </w:r>
      <w:r>
        <w:rPr>
          <w:rFonts w:ascii="Times New Roman" w:hAnsi="Times New Roman"/>
          <w:sz w:val="28"/>
        </w:rPr>
        <w:t xml:space="preserve">ленную в документации о закупке величину (далее – «шаг аукциона»).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w:t>
      </w:r>
      <w:r>
        <w:rPr>
          <w:rFonts w:ascii="Times New Roman" w:hAnsi="Times New Roman"/>
          <w:sz w:val="28"/>
        </w:rPr>
        <w:t>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w:t>
      </w:r>
      <w:r>
        <w:rPr>
          <w:rFonts w:ascii="Times New Roman" w:hAnsi="Times New Roman"/>
          <w:sz w:val="28"/>
        </w:rPr>
        <w:t>окую цену за право заключить договор.</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38.3. В настоящем разделе под аукционом понимаются </w:t>
      </w:r>
      <w:r>
        <w:rPr>
          <w:rFonts w:ascii="Times New Roman" w:hAnsi="Times New Roman"/>
          <w:sz w:val="28"/>
        </w:rPr>
        <w:t>электронный аукцион и открытый аукцион.</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38.4. Заказчик вправе осуществить закупку путем проведения аукциона в электронной форме при выполнении хотя бы одного из следующих условий: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w:t>
      </w:r>
      <w:r>
        <w:rPr>
          <w:rFonts w:ascii="Times New Roman" w:hAnsi="Times New Roman"/>
          <w:sz w:val="28"/>
        </w:rPr>
        <w:t>ий рынок;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38.5. Заказчик вправе осуществить закупку путем проведения открытого аукциона при одновременном выполнении следую</w:t>
      </w:r>
      <w:r>
        <w:rPr>
          <w:rFonts w:ascii="Times New Roman" w:hAnsi="Times New Roman"/>
          <w:sz w:val="28"/>
        </w:rPr>
        <w:t>щих условий: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w:t>
      </w:r>
      <w:r>
        <w:rPr>
          <w:rFonts w:ascii="Times New Roman" w:hAnsi="Times New Roman"/>
          <w:sz w:val="28"/>
        </w:rPr>
        <w:t>ет пять миллионов рублей;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раздела 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раздела 7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38.6. Ограничение по начальной (максимальной) цене</w:t>
      </w:r>
      <w:r>
        <w:rPr>
          <w:rFonts w:ascii="Times New Roman" w:hAnsi="Times New Roman"/>
          <w:sz w:val="28"/>
        </w:rPr>
        <w:t xml:space="preserve"> договора для электронного аукциона не установлено.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w:t>
      </w:r>
      <w:r>
        <w:rPr>
          <w:rFonts w:ascii="Times New Roman" w:hAnsi="Times New Roman"/>
          <w:sz w:val="28"/>
        </w:rPr>
        <w:t>ние электронного аукциона на электронной площадке и подведение итогов электронного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w:t>
      </w:r>
      <w:r>
        <w:rPr>
          <w:rFonts w:ascii="Times New Roman" w:hAnsi="Times New Roman"/>
          <w:sz w:val="28"/>
        </w:rPr>
        <w:t>онном аукционе, проведение электронного аукциона на электронной площадке и подведение итогов электронного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38.9. По результатам каждого этапа аукциона в электронной форме, за исключением проведения электронного аукциона, составляется отдельный про</w:t>
      </w:r>
      <w:r>
        <w:rPr>
          <w:rFonts w:ascii="Times New Roman" w:hAnsi="Times New Roman"/>
          <w:sz w:val="28"/>
        </w:rPr>
        <w:t xml:space="preserve">токол. Протокол, составленный по результатам подведения итогов </w:t>
      </w:r>
      <w:r>
        <w:rPr>
          <w:rFonts w:ascii="Times New Roman" w:hAnsi="Times New Roman"/>
          <w:sz w:val="28"/>
        </w:rPr>
        <w:lastRenderedPageBreak/>
        <w:t>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w:t>
      </w:r>
      <w:r>
        <w:rPr>
          <w:rFonts w:ascii="Times New Roman" w:hAnsi="Times New Roman"/>
          <w:sz w:val="28"/>
        </w:rPr>
        <w:t>ия, итоговым является протокол признания закупки несостоявшейся.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w:t>
      </w:r>
      <w:r>
        <w:rPr>
          <w:rFonts w:ascii="Times New Roman" w:hAnsi="Times New Roman"/>
          <w:sz w:val="28"/>
        </w:rPr>
        <w:t>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разделом 25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65" w:name="__RefHeading___615"/>
      <w:bookmarkEnd w:id="65"/>
      <w:r>
        <w:rPr>
          <w:rFonts w:ascii="Times New Roman" w:hAnsi="Times New Roman"/>
          <w:b w:val="0"/>
          <w:color w:val="000000"/>
          <w:sz w:val="28"/>
        </w:rPr>
        <w:t>39. Извещение о проведении аукциона, аукционная документация</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39.1. Заказчик размещает в ЕИС извещение о проведении аукциона и аукционную документацию не </w:t>
      </w:r>
      <w:r>
        <w:rPr>
          <w:rFonts w:ascii="Times New Roman" w:hAnsi="Times New Roman"/>
          <w:sz w:val="28"/>
        </w:rPr>
        <w:t>менее чем за пятнадцать дней до даты окончания срока подачи заявок на участие в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w:t>
      </w:r>
      <w:r>
        <w:rPr>
          <w:rFonts w:ascii="Times New Roman" w:hAnsi="Times New Roman"/>
          <w:sz w:val="28"/>
        </w:rPr>
        <w:t>и настоящего раздела и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39.3. В извещении о проведении аукциона указывается информация, содержащаяся в пункте 8.3 Положения.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раздела 8 П</w:t>
      </w:r>
      <w:r>
        <w:rPr>
          <w:rFonts w:ascii="Times New Roman" w:hAnsi="Times New Roman"/>
          <w:sz w:val="28"/>
        </w:rPr>
        <w:t>оложения, должны содержаться:</w:t>
      </w:r>
    </w:p>
    <w:p w:rsidR="00AA7876" w:rsidRDefault="005E446D">
      <w:pPr>
        <w:widowControl w:val="0"/>
        <w:numPr>
          <w:ilvl w:val="0"/>
          <w:numId w:val="2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w:t>
      </w:r>
      <w:r>
        <w:rPr>
          <w:rFonts w:ascii="Times New Roman" w:hAnsi="Times New Roman"/>
          <w:sz w:val="28"/>
        </w:rPr>
        <w:t>циона («шаг аукциона»);</w:t>
      </w:r>
    </w:p>
    <w:p w:rsidR="00AA7876" w:rsidRDefault="005E446D">
      <w:pPr>
        <w:widowControl w:val="0"/>
        <w:numPr>
          <w:ilvl w:val="0"/>
          <w:numId w:val="2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дата проведения такого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39.6. Заказчик в</w:t>
      </w:r>
      <w:r>
        <w:rPr>
          <w:rFonts w:ascii="Times New Roman" w:hAnsi="Times New Roman"/>
          <w:sz w:val="28"/>
        </w:rPr>
        <w:t>праве внести изменения в извещение о проведении аукциона и (или) в аукционную документацию в соответствии с положениями раздела 9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66" w:name="__RefHeading___616"/>
      <w:bookmarkEnd w:id="66"/>
      <w:r>
        <w:rPr>
          <w:rFonts w:ascii="Times New Roman" w:hAnsi="Times New Roman"/>
          <w:b w:val="0"/>
          <w:color w:val="000000"/>
          <w:sz w:val="28"/>
        </w:rPr>
        <w:t>40. Содержание и порядок подачи заявок на участие в аукционе</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w:t>
      </w:r>
      <w:r>
        <w:rPr>
          <w:rFonts w:ascii="Times New Roman" w:hAnsi="Times New Roman"/>
          <w:sz w:val="28"/>
        </w:rPr>
        <w:t>е осуществляется на электронной площадке.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w:t>
      </w:r>
      <w:r>
        <w:rPr>
          <w:rFonts w:ascii="Times New Roman" w:hAnsi="Times New Roman"/>
          <w:sz w:val="28"/>
        </w:rPr>
        <w:t xml:space="preserve">ением.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w:t>
      </w:r>
      <w:r>
        <w:rPr>
          <w:rFonts w:ascii="Times New Roman" w:hAnsi="Times New Roman"/>
          <w:sz w:val="28"/>
        </w:rPr>
        <w:t>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w:t>
      </w:r>
      <w:r>
        <w:rPr>
          <w:rFonts w:ascii="Times New Roman" w:hAnsi="Times New Roman"/>
          <w:sz w:val="28"/>
        </w:rPr>
        <w:t>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Внесение</w:t>
      </w:r>
      <w:r>
        <w:rPr>
          <w:rFonts w:ascii="Times New Roman" w:hAnsi="Times New Roman"/>
          <w:sz w:val="28"/>
        </w:rPr>
        <w:t xml:space="preserve">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40.6. Изменение или отзыв заявки </w:t>
      </w:r>
      <w:r>
        <w:rPr>
          <w:rFonts w:ascii="Times New Roman" w:hAnsi="Times New Roman"/>
          <w:sz w:val="28"/>
        </w:rPr>
        <w:t>после окончания срока подачи заявок не допускается.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w:t>
      </w:r>
      <w:r>
        <w:rPr>
          <w:rFonts w:ascii="Times New Roman" w:hAnsi="Times New Roman"/>
          <w:sz w:val="28"/>
        </w:rPr>
        <w:t>это должно содержаться в аукционной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w:t>
      </w:r>
      <w:r>
        <w:rPr>
          <w:rFonts w:ascii="Times New Roman" w:hAnsi="Times New Roman"/>
          <w:sz w:val="28"/>
        </w:rPr>
        <w:t>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40.7.2. Первая часть заявки на участие в электронном ау</w:t>
      </w:r>
      <w:r>
        <w:rPr>
          <w:rFonts w:ascii="Times New Roman" w:hAnsi="Times New Roman"/>
          <w:sz w:val="28"/>
        </w:rPr>
        <w:t>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w:t>
      </w:r>
      <w:r>
        <w:rPr>
          <w:rFonts w:ascii="Times New Roman" w:hAnsi="Times New Roman"/>
          <w:sz w:val="28"/>
        </w:rPr>
        <w:t>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AA7876" w:rsidRDefault="005E446D">
      <w:pPr>
        <w:widowControl w:val="0"/>
        <w:spacing w:after="0" w:line="240" w:lineRule="auto"/>
        <w:ind w:firstLine="709"/>
        <w:jc w:val="both"/>
        <w:rPr>
          <w:rFonts w:ascii="Times New Roman" w:hAnsi="Times New Roman"/>
          <w:spacing w:val="-10"/>
          <w:sz w:val="28"/>
        </w:rPr>
      </w:pPr>
      <w:r>
        <w:rPr>
          <w:rFonts w:ascii="Times New Roman" w:hAnsi="Times New Roman"/>
          <w:spacing w:val="-10"/>
          <w:sz w:val="28"/>
        </w:rPr>
        <w:t xml:space="preserve">40.7.3. Вторая часть заявки на участие в электронном аукционе, участниками которого </w:t>
      </w:r>
      <w:r>
        <w:rPr>
          <w:rFonts w:ascii="Times New Roman" w:hAnsi="Times New Roman"/>
          <w:spacing w:val="-10"/>
          <w:sz w:val="28"/>
        </w:rPr>
        <w:t>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w:t>
      </w:r>
      <w:r>
        <w:rPr>
          <w:rFonts w:ascii="Times New Roman" w:hAnsi="Times New Roman"/>
          <w:spacing w:val="-10"/>
          <w:sz w:val="28"/>
        </w:rPr>
        <w:t xml:space="preserve">ке на участие в аукционе в электронной форме в случае </w:t>
      </w:r>
      <w:r>
        <w:rPr>
          <w:rFonts w:ascii="Times New Roman" w:hAnsi="Times New Roman"/>
          <w:spacing w:val="-10"/>
          <w:sz w:val="28"/>
        </w:rPr>
        <w:lastRenderedPageBreak/>
        <w:t>установления обязанности их представления в соответствии с частью 19.1 статьи 3.4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40.8. В случае если заказчик принял решение о том, что заявка на участие в электронном аукционе состоит</w:t>
      </w:r>
      <w:r>
        <w:rPr>
          <w:rFonts w:ascii="Times New Roman" w:hAnsi="Times New Roman"/>
          <w:sz w:val="28"/>
        </w:rPr>
        <w:t xml:space="preserve">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40.9. Единая заявка на участие в аукционе должна включать информацию, предусмотренную </w:t>
      </w:r>
      <w:r>
        <w:rPr>
          <w:rFonts w:ascii="Times New Roman" w:hAnsi="Times New Roman"/>
          <w:sz w:val="28"/>
        </w:rPr>
        <w:t>пунктами 40.10, 40.12 настоящего раздела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согласие участника аукциона на поставку товара, выполнение работы или оказание услуги на условиях, предусмотренных</w:t>
      </w:r>
      <w:r>
        <w:rPr>
          <w:rFonts w:ascii="Times New Roman" w:hAnsi="Times New Roman"/>
          <w:sz w:val="28"/>
        </w:rPr>
        <w:t xml:space="preserve">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w:t>
      </w:r>
      <w:r>
        <w:rPr>
          <w:rFonts w:ascii="Times New Roman" w:hAnsi="Times New Roman"/>
          <w:sz w:val="28"/>
        </w:rPr>
        <w:t>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(при осуществлении закупки товара, в том числе поставляемого заказчику при выполн</w:t>
      </w:r>
      <w:r>
        <w:rPr>
          <w:rFonts w:ascii="Times New Roman" w:hAnsi="Times New Roman"/>
          <w:sz w:val="28"/>
        </w:rPr>
        <w:t>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при осуществ</w:t>
      </w:r>
      <w:r>
        <w:rPr>
          <w:rFonts w:ascii="Times New Roman" w:hAnsi="Times New Roman"/>
          <w:sz w:val="28"/>
        </w:rPr>
        <w:t>лении закупки товара или закупки работы, услуги, для выполнения, оказания которых используется товар:</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(в том ч</w:t>
      </w:r>
      <w:r>
        <w:rPr>
          <w:rFonts w:ascii="Times New Roman" w:hAnsi="Times New Roman"/>
          <w:sz w:val="28"/>
        </w:rPr>
        <w:t>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w:t>
      </w:r>
      <w:r>
        <w:rPr>
          <w:rFonts w:ascii="Times New Roman" w:hAnsi="Times New Roman"/>
          <w:sz w:val="28"/>
        </w:rPr>
        <w:t>кционной документацией;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rsidR="00AA7876" w:rsidRDefault="005E446D">
      <w:pPr>
        <w:widowControl w:val="0"/>
        <w:tabs>
          <w:tab w:val="left" w:pos="426"/>
          <w:tab w:val="left" w:pos="709"/>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40.11. Первая часть заявки на участие в электронном аукционе, единая заявка мо</w:t>
      </w:r>
      <w:r>
        <w:rPr>
          <w:rFonts w:ascii="Times New Roman" w:hAnsi="Times New Roman"/>
          <w:sz w:val="28"/>
        </w:rPr>
        <w:t>гут содержать эскиз, рисунок, чертеж, фотографию, иное изображение товара, на поставку которого заключается договор.</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40.12. Вторая часть заявки на участие в электронном аукционе должна содержать следующие документы и информацию:</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сведения об участнике аукци</w:t>
      </w:r>
      <w:r>
        <w:rPr>
          <w:rFonts w:ascii="Times New Roman" w:hAnsi="Times New Roman"/>
          <w:sz w:val="28"/>
        </w:rPr>
        <w:t xml:space="preserve">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w:t>
      </w:r>
      <w:r>
        <w:rPr>
          <w:rFonts w:ascii="Times New Roman" w:hAnsi="Times New Roman"/>
          <w:sz w:val="28"/>
        </w:rPr>
        <w:lastRenderedPageBreak/>
        <w:t>номер налогоплательщ</w:t>
      </w:r>
      <w:r>
        <w:rPr>
          <w:rFonts w:ascii="Times New Roman" w:hAnsi="Times New Roman"/>
          <w:sz w:val="28"/>
        </w:rPr>
        <w:t>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w:t>
      </w:r>
      <w:r>
        <w:rPr>
          <w:rFonts w:ascii="Times New Roman" w:hAnsi="Times New Roman"/>
          <w:sz w:val="28"/>
        </w:rPr>
        <w:t>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w:t>
      </w:r>
      <w:r>
        <w:rPr>
          <w:rFonts w:ascii="Times New Roman" w:hAnsi="Times New Roman"/>
          <w:sz w:val="28"/>
        </w:rPr>
        <w:t>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полученную не ранее чем за сто восемьдесят дней до дня размещения в</w:t>
      </w:r>
      <w:r>
        <w:rPr>
          <w:rFonts w:ascii="Times New Roman" w:hAnsi="Times New Roman"/>
          <w:sz w:val="28"/>
        </w:rPr>
        <w:t xml:space="preserve">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w:t>
      </w:r>
      <w:r>
        <w:rPr>
          <w:rFonts w:ascii="Times New Roman" w:hAnsi="Times New Roman"/>
          <w:sz w:val="28"/>
        </w:rPr>
        <w:t>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w:t>
      </w:r>
      <w:r>
        <w:rPr>
          <w:rFonts w:ascii="Times New Roman" w:hAnsi="Times New Roman"/>
          <w:sz w:val="28"/>
        </w:rPr>
        <w:t>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w:t>
      </w:r>
      <w:r>
        <w:rPr>
          <w:rFonts w:ascii="Times New Roman" w:hAnsi="Times New Roman"/>
          <w:sz w:val="28"/>
        </w:rPr>
        <w:t>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w:t>
      </w:r>
      <w:r>
        <w:rPr>
          <w:rFonts w:ascii="Times New Roman" w:hAnsi="Times New Roman"/>
          <w:sz w:val="28"/>
        </w:rPr>
        <w:t>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 xml:space="preserve">копии документов, подтверждающих полномочия лица на осуществление действий от имени </w:t>
      </w:r>
      <w:r>
        <w:rPr>
          <w:rFonts w:ascii="Times New Roman" w:hAnsi="Times New Roman"/>
          <w:sz w:val="28"/>
        </w:rPr>
        <w:t>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w:t>
      </w:r>
      <w:r>
        <w:rPr>
          <w:rFonts w:ascii="Times New Roman" w:hAnsi="Times New Roman"/>
          <w:sz w:val="28"/>
        </w:rPr>
        <w:t>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w:t>
      </w:r>
      <w:r>
        <w:rPr>
          <w:rFonts w:ascii="Times New Roman" w:hAnsi="Times New Roman"/>
          <w:sz w:val="28"/>
        </w:rPr>
        <w:t xml:space="preserve">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w:t>
      </w:r>
      <w:r>
        <w:rPr>
          <w:rFonts w:ascii="Times New Roman" w:hAnsi="Times New Roman"/>
          <w:sz w:val="28"/>
        </w:rPr>
        <w:t>подтверждающий полномочия такого лица;</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 xml:space="preserve">копии учредительных документов участника аукциона (для юридических лиц); </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lastRenderedPageBreak/>
        <w:t>решение о согласии на совершение крупной сделки или о последующем одобрении этой сделки либо копия такого решения в случае, если требование о н</w:t>
      </w:r>
      <w:r>
        <w:rPr>
          <w:rFonts w:ascii="Times New Roman" w:hAnsi="Times New Roman"/>
          <w:sz w:val="28"/>
        </w:rPr>
        <w:t>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w:t>
      </w:r>
      <w:r>
        <w:rPr>
          <w:rFonts w:ascii="Times New Roman" w:hAnsi="Times New Roman"/>
          <w:sz w:val="28"/>
        </w:rPr>
        <w:t>упки, либо предоставление обеспечения заявки на участие в аукционе в электронной форме</w:t>
      </w:r>
      <w:r>
        <w:rPr>
          <w:rStyle w:val="1e"/>
          <w:rFonts w:ascii="Times New Roman" w:hAnsi="Times New Roman"/>
          <w:sz w:val="28"/>
        </w:rPr>
        <w:footnoteReference w:id="10"/>
      </w:r>
      <w:r>
        <w:rPr>
          <w:rFonts w:ascii="Times New Roman" w:hAnsi="Times New Roman"/>
          <w:sz w:val="28"/>
          <w:vertAlign w:val="superscript"/>
        </w:rPr>
        <w:t>)</w:t>
      </w:r>
      <w:r>
        <w:rPr>
          <w:rFonts w:ascii="Times New Roman" w:hAnsi="Times New Roman"/>
          <w:sz w:val="28"/>
        </w:rPr>
        <w:t>, обеспечения исполнения договора</w:t>
      </w:r>
      <w:r>
        <w:rPr>
          <w:rStyle w:val="1e"/>
          <w:rFonts w:ascii="Times New Roman" w:hAnsi="Times New Roman"/>
          <w:sz w:val="28"/>
        </w:rPr>
        <w:footnoteReference w:id="11"/>
      </w:r>
      <w:r>
        <w:rPr>
          <w:rFonts w:ascii="Times New Roman" w:hAnsi="Times New Roman"/>
          <w:sz w:val="28"/>
          <w:vertAlign w:val="superscript"/>
        </w:rPr>
        <w:t>)</w:t>
      </w:r>
      <w:r>
        <w:rPr>
          <w:rFonts w:ascii="Times New Roman" w:hAnsi="Times New Roman"/>
          <w:sz w:val="28"/>
        </w:rPr>
        <w:t>, обеспечения гарантийных обязательств</w:t>
      </w:r>
      <w:r>
        <w:rPr>
          <w:rStyle w:val="1e"/>
          <w:rFonts w:ascii="Times New Roman" w:hAnsi="Times New Roman"/>
          <w:sz w:val="28"/>
        </w:rPr>
        <w:footnoteReference w:id="12"/>
      </w:r>
      <w:r>
        <w:rPr>
          <w:rFonts w:ascii="Times New Roman" w:hAnsi="Times New Roman"/>
          <w:sz w:val="28"/>
          <w:vertAlign w:val="superscript"/>
        </w:rPr>
        <w:t>)</w:t>
      </w:r>
      <w:r>
        <w:rPr>
          <w:rFonts w:ascii="Times New Roman" w:hAnsi="Times New Roman"/>
          <w:sz w:val="28"/>
        </w:rPr>
        <w:t xml:space="preserve"> является крупной сделкой;</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документы, подтверждающие соответствие участника аукциона требован</w:t>
      </w:r>
      <w:r>
        <w:rPr>
          <w:rFonts w:ascii="Times New Roman" w:hAnsi="Times New Roman"/>
          <w:sz w:val="28"/>
        </w:rPr>
        <w:t>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w:t>
      </w:r>
      <w:r>
        <w:rPr>
          <w:rFonts w:ascii="Times New Roman" w:hAnsi="Times New Roman"/>
          <w:sz w:val="28"/>
        </w:rPr>
        <w:t>ветствии с подпунктами 2 – 11 пункта 12.1 раздела 12 Положения;</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w:t>
      </w:r>
      <w:r>
        <w:rPr>
          <w:rFonts w:ascii="Times New Roman" w:hAnsi="Times New Roman"/>
          <w:sz w:val="28"/>
        </w:rPr>
        <w:t>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w:t>
      </w:r>
      <w:r>
        <w:rPr>
          <w:rFonts w:ascii="Times New Roman" w:hAnsi="Times New Roman"/>
          <w:sz w:val="28"/>
        </w:rPr>
        <w:t>кой Федерации такие документы передаются вместе с товаром;</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w:t>
      </w:r>
      <w:r>
        <w:rPr>
          <w:rFonts w:ascii="Times New Roman" w:hAnsi="Times New Roman"/>
          <w:sz w:val="28"/>
        </w:rPr>
        <w:t>асти 2 статьи 3.1-4 Закона № 223-ФЗ);</w:t>
      </w:r>
    </w:p>
    <w:p w:rsidR="00AA7876" w:rsidRDefault="005E446D">
      <w:pPr>
        <w:widowControl w:val="0"/>
        <w:numPr>
          <w:ilvl w:val="1"/>
          <w:numId w:val="27"/>
        </w:numPr>
        <w:tabs>
          <w:tab w:val="left" w:pos="709"/>
          <w:tab w:val="left" w:pos="1276"/>
        </w:tabs>
        <w:spacing w:after="0" w:line="240" w:lineRule="auto"/>
        <w:ind w:left="0" w:firstLine="709"/>
        <w:jc w:val="both"/>
        <w:rPr>
          <w:rFonts w:ascii="Times New Roman" w:hAnsi="Times New Roman"/>
          <w:sz w:val="28"/>
        </w:rPr>
      </w:pPr>
      <w:r>
        <w:rPr>
          <w:rFonts w:ascii="Times New Roman" w:hAnsi="Times New Roman"/>
          <w:sz w:val="28"/>
        </w:rPr>
        <w:t>иные документы и сведения, предоставление которых предусмотрено аукционной документацией и (или) извещением о проведении аукциона.</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40.13. Заявка на участие в аукционе также может содержать любые иные сведения и докумен</w:t>
      </w:r>
      <w:r>
        <w:rPr>
          <w:rFonts w:ascii="Times New Roman" w:hAnsi="Times New Roman"/>
          <w:sz w:val="28"/>
        </w:rPr>
        <w:t>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w:t>
      </w:r>
      <w:r>
        <w:rPr>
          <w:rFonts w:ascii="Times New Roman" w:hAnsi="Times New Roman"/>
          <w:sz w:val="28"/>
        </w:rPr>
        <w:t xml:space="preserve"> требований действующего законодательства Российской Федерации.</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40.14.</w:t>
      </w:r>
      <w:r>
        <w:rPr>
          <w:rFonts w:ascii="Times New Roman" w:hAnsi="Times New Roman"/>
          <w:sz w:val="28"/>
        </w:rPr>
        <w:tab/>
      </w:r>
      <w:r>
        <w:rPr>
          <w:rFonts w:ascii="Times New Roman" w:hAnsi="Times New Roman"/>
          <w:sz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40.15. При выявлении ф</w:t>
      </w:r>
      <w:r>
        <w:rPr>
          <w:rFonts w:ascii="Times New Roman" w:hAnsi="Times New Roman"/>
          <w:sz w:val="28"/>
        </w:rPr>
        <w:t xml:space="preserve">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w:t>
      </w:r>
      <w:r>
        <w:rPr>
          <w:rFonts w:ascii="Times New Roman" w:hAnsi="Times New Roman"/>
          <w:sz w:val="28"/>
        </w:rPr>
        <w:t>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40.16. В случае если по окончании срока подачи заявок на участие в аукционе подана только одна заявка или не под</w:t>
      </w:r>
      <w:r>
        <w:rPr>
          <w:rFonts w:ascii="Times New Roman" w:hAnsi="Times New Roman"/>
          <w:sz w:val="28"/>
        </w:rPr>
        <w:t>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w:t>
      </w:r>
      <w:r>
        <w:rPr>
          <w:rFonts w:ascii="Times New Roman" w:hAnsi="Times New Roman"/>
          <w:sz w:val="28"/>
        </w:rPr>
        <w:t>стие в аукционе или не подано ни одной такой заявки.</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w:t>
      </w:r>
      <w:r>
        <w:rPr>
          <w:rFonts w:ascii="Times New Roman" w:hAnsi="Times New Roman"/>
          <w:sz w:val="28"/>
        </w:rPr>
        <w:t xml:space="preserve"> 44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w:t>
      </w:r>
      <w:r>
        <w:rPr>
          <w:rFonts w:ascii="Times New Roman" w:hAnsi="Times New Roman"/>
          <w:sz w:val="28"/>
        </w:rPr>
        <w:t>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223ФЗ. Заказчик вправе включать в протокол</w:t>
      </w:r>
      <w:r>
        <w:rPr>
          <w:rFonts w:ascii="Times New Roman" w:hAnsi="Times New Roman"/>
          <w:sz w:val="28"/>
        </w:rPr>
        <w:t xml:space="preserve"> иные сведения по его усмотрению, если указание таких сведений не нарушает норм законодательства. </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w:t>
      </w:r>
      <w:r>
        <w:rPr>
          <w:rFonts w:ascii="Times New Roman" w:hAnsi="Times New Roman"/>
          <w:sz w:val="28"/>
        </w:rPr>
        <w:t>ся заказчиком оператору электронной площадки и подлежит размещению в ЕИС в срок, не превышающий трех дней с даты подписания.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40.18. В случае если аукцион признается несостоявшимся по причине того, что в таком аукционе не подано ни одной заявки, комиссия фо</w:t>
      </w:r>
      <w:r>
        <w:rPr>
          <w:rFonts w:ascii="Times New Roman" w:hAnsi="Times New Roman"/>
          <w:sz w:val="28"/>
        </w:rPr>
        <w:t>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w:t>
      </w:r>
      <w:r>
        <w:rPr>
          <w:rFonts w:ascii="Times New Roman" w:hAnsi="Times New Roman"/>
          <w:sz w:val="28"/>
        </w:rPr>
        <w:t>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w:t>
      </w:r>
      <w:r>
        <w:rPr>
          <w:rFonts w:ascii="Times New Roman" w:hAnsi="Times New Roman"/>
          <w:sz w:val="28"/>
        </w:rPr>
        <w:t xml:space="preserve">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раздела, заказчик вправе осуществить одно из следующих действий: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w:t>
      </w:r>
      <w:r>
        <w:rPr>
          <w:rFonts w:ascii="Times New Roman" w:hAnsi="Times New Roman"/>
          <w:sz w:val="28"/>
        </w:rPr>
        <w:t xml:space="preserve">лнителем) в соответствии с подпунктом 3 пункта 63.1 раздела 63 </w:t>
      </w:r>
      <w:r>
        <w:rPr>
          <w:rFonts w:ascii="Times New Roman" w:hAnsi="Times New Roman"/>
          <w:sz w:val="28"/>
        </w:rPr>
        <w:lastRenderedPageBreak/>
        <w:t>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раздела 63 Положения.</w:t>
      </w:r>
    </w:p>
    <w:p w:rsidR="00AA7876" w:rsidRDefault="00AA7876">
      <w:pPr>
        <w:widowControl w:val="0"/>
        <w:tabs>
          <w:tab w:val="left" w:pos="709"/>
        </w:tabs>
        <w:spacing w:after="0" w:line="240" w:lineRule="auto"/>
        <w:ind w:firstLine="709"/>
        <w:jc w:val="both"/>
        <w:rPr>
          <w:rFonts w:ascii="Times New Roman" w:hAnsi="Times New Roman"/>
          <w:b/>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67" w:name="__RefHeading___617"/>
      <w:bookmarkEnd w:id="67"/>
      <w:r>
        <w:rPr>
          <w:rFonts w:ascii="Times New Roman" w:hAnsi="Times New Roman"/>
          <w:b w:val="0"/>
          <w:color w:val="000000"/>
          <w:sz w:val="28"/>
        </w:rPr>
        <w:t xml:space="preserve">41. Порядок рассмотрения первых частей </w:t>
      </w:r>
      <w:r>
        <w:rPr>
          <w:rFonts w:ascii="Times New Roman" w:hAnsi="Times New Roman"/>
          <w:b w:val="0"/>
          <w:color w:val="000000"/>
          <w:sz w:val="28"/>
        </w:rPr>
        <w:t xml:space="preserve">заявок на участие в аукционе </w:t>
      </w:r>
      <w:r>
        <w:rPr>
          <w:rFonts w:ascii="Times New Roman" w:hAnsi="Times New Roman"/>
          <w:b w:val="0"/>
          <w:color w:val="000000"/>
          <w:sz w:val="28"/>
        </w:rPr>
        <w:br/>
        <w:t>в электронной форме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 </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w:t>
      </w:r>
      <w:r>
        <w:rPr>
          <w:rFonts w:ascii="Times New Roman" w:hAnsi="Times New Roman"/>
          <w:sz w:val="28"/>
        </w:rPr>
        <w:t>ниям, установленным извещением и документацией о таком аукционе в отношении закупаемых товаров, работ, услуг.</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w:t>
      </w:r>
      <w:r>
        <w:rPr>
          <w:rFonts w:ascii="Times New Roman" w:hAnsi="Times New Roman"/>
          <w:sz w:val="28"/>
        </w:rPr>
        <w:t>х заявок.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w:t>
      </w:r>
      <w:r>
        <w:rPr>
          <w:rFonts w:ascii="Times New Roman" w:hAnsi="Times New Roman"/>
          <w:sz w:val="28"/>
        </w:rPr>
        <w:t>в допуске к участию в таком аукционе в порядке и по основаниям, которые предусмотрены пунктом 41.4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непредоставления информации, предусмотренной подпунктом </w:t>
      </w:r>
      <w:r>
        <w:rPr>
          <w:rFonts w:ascii="Times New Roman" w:hAnsi="Times New Roman"/>
          <w:sz w:val="28"/>
        </w:rPr>
        <w:t>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68" w:name="_Ref527368150"/>
      <w:r>
        <w:rPr>
          <w:rFonts w:ascii="Times New Roman" w:hAnsi="Times New Roman"/>
          <w:sz w:val="28"/>
        </w:rPr>
        <w:t xml:space="preserve"> или</w:t>
      </w:r>
      <w:bookmarkEnd w:id="68"/>
      <w:r>
        <w:rPr>
          <w:rFonts w:ascii="Times New Roman" w:hAnsi="Times New Roman"/>
          <w:sz w:val="28"/>
        </w:rPr>
        <w:t xml:space="preserve"> непредоставления информации, предусмотренной пунктом 40.10 раздела 40 Пол</w:t>
      </w:r>
      <w:r>
        <w:rPr>
          <w:rFonts w:ascii="Times New Roman" w:hAnsi="Times New Roman"/>
          <w:sz w:val="28"/>
        </w:rPr>
        <w:t>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w:t>
      </w:r>
      <w:r>
        <w:rPr>
          <w:rFonts w:ascii="Times New Roman" w:hAnsi="Times New Roman"/>
          <w:sz w:val="28"/>
        </w:rPr>
        <w:t>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w:t>
      </w:r>
      <w:r>
        <w:rPr>
          <w:rFonts w:ascii="Times New Roman" w:hAnsi="Times New Roman"/>
          <w:sz w:val="28"/>
        </w:rPr>
        <w:t>ствия информации, предусмотренной пунктом 40.10 раздела 40 Положения, требованиям документации и (или) извещения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w:t>
      </w:r>
      <w:r>
        <w:rPr>
          <w:rFonts w:ascii="Times New Roman" w:hAnsi="Times New Roman"/>
          <w:sz w:val="28"/>
        </w:rPr>
        <w:t xml:space="preserve"> ценовом предложении.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настоящего раздела, не допускается.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41.6. По результатам рассмотрения первых частей заявок на участие </w:t>
      </w:r>
      <w:r>
        <w:rPr>
          <w:rFonts w:ascii="Times New Roman" w:hAnsi="Times New Roman"/>
          <w:sz w:val="28"/>
        </w:rPr>
        <w:lastRenderedPageBreak/>
        <w:t>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w:t>
      </w:r>
      <w:r>
        <w:rPr>
          <w:rFonts w:ascii="Times New Roman" w:hAnsi="Times New Roman"/>
          <w:sz w:val="28"/>
        </w:rPr>
        <w:t>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w:t>
      </w:r>
      <w:r>
        <w:rPr>
          <w:rFonts w:ascii="Times New Roman" w:hAnsi="Times New Roman"/>
          <w:sz w:val="28"/>
        </w:rPr>
        <w:t>зание таких сведений не нарушает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w:t>
      </w:r>
      <w:r>
        <w:rPr>
          <w:rFonts w:ascii="Times New Roman" w:hAnsi="Times New Roman"/>
          <w:sz w:val="28"/>
        </w:rPr>
        <w:t>С в срок, не превышающий трех дней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w:t>
      </w:r>
      <w:r>
        <w:rPr>
          <w:rFonts w:ascii="Times New Roman" w:hAnsi="Times New Roman"/>
          <w:sz w:val="28"/>
        </w:rPr>
        <w:t>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w:t>
      </w:r>
      <w:r>
        <w:rPr>
          <w:rFonts w:ascii="Times New Roman" w:hAnsi="Times New Roman"/>
          <w:sz w:val="28"/>
        </w:rPr>
        <w:t xml:space="preserve"> несостоявшимся.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w:t>
      </w:r>
      <w:r>
        <w:rPr>
          <w:rFonts w:ascii="Times New Roman" w:hAnsi="Times New Roman"/>
          <w:sz w:val="28"/>
        </w:rPr>
        <w:t>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w:t>
      </w:r>
      <w:r>
        <w:rPr>
          <w:rFonts w:ascii="Times New Roman" w:hAnsi="Times New Roman"/>
          <w:sz w:val="28"/>
        </w:rPr>
        <w:t>ли указание таких сведений не нарушает норм законодательства</w:t>
      </w:r>
      <w:r>
        <w:rPr>
          <w:rFonts w:ascii="Times New Roman" w:hAnsi="Times New Roman"/>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w:t>
      </w:r>
      <w:r>
        <w:rPr>
          <w:rFonts w:ascii="Times New Roman" w:hAnsi="Times New Roman"/>
          <w:sz w:val="28"/>
        </w:rPr>
        <w:t>ки и подлежит размещению в ЕИС в срок, не превышающий трех дней с даты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w:t>
      </w:r>
      <w:r>
        <w:rPr>
          <w:rFonts w:ascii="Times New Roman" w:hAnsi="Times New Roman"/>
          <w:sz w:val="28"/>
        </w:rPr>
        <w:t>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w:t>
      </w:r>
      <w:r>
        <w:rPr>
          <w:rFonts w:ascii="Times New Roman" w:hAnsi="Times New Roman"/>
          <w:sz w:val="28"/>
        </w:rPr>
        <w:t xml:space="preserve">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 заключить договор с единственным поставщиком (подрядчиком, исполнителем) в соответствии с подпунктом 3.1 пункта 63.1 раздела 63 </w:t>
      </w:r>
      <w:r>
        <w:rPr>
          <w:rFonts w:ascii="Times New Roman" w:hAnsi="Times New Roman"/>
          <w:sz w:val="28"/>
        </w:rPr>
        <w:lastRenderedPageBreak/>
        <w:t>Положен</w:t>
      </w:r>
      <w:r>
        <w:rPr>
          <w:rFonts w:ascii="Times New Roman" w:hAnsi="Times New Roman"/>
          <w:sz w:val="28"/>
        </w:rPr>
        <w:t>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69" w:name="__RefHeading___618"/>
      <w:bookmarkEnd w:id="69"/>
      <w:r>
        <w:rPr>
          <w:rFonts w:ascii="Times New Roman" w:hAnsi="Times New Roman"/>
          <w:b w:val="0"/>
          <w:color w:val="000000"/>
          <w:sz w:val="28"/>
        </w:rPr>
        <w:t xml:space="preserve">42. Порядок рассмотрения единых заявок на участие в аукционе </w:t>
      </w:r>
      <w:r>
        <w:rPr>
          <w:rFonts w:ascii="Times New Roman" w:hAnsi="Times New Roman"/>
          <w:b w:val="0"/>
          <w:color w:val="000000"/>
          <w:sz w:val="28"/>
        </w:rPr>
        <w:br/>
        <w:t>в электронной форме</w:t>
      </w:r>
    </w:p>
    <w:p w:rsidR="00AA7876" w:rsidRDefault="00AA7876"/>
    <w:p w:rsidR="00AA7876" w:rsidRDefault="005E446D">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w:t>
      </w:r>
      <w:r>
        <w:rPr>
          <w:rFonts w:ascii="Times New Roman" w:hAnsi="Times New Roman"/>
          <w:sz w:val="28"/>
        </w:rPr>
        <w:t>40 Положения, на соответствие требованиям, установленным документацией и извещением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w:t>
      </w:r>
      <w:r>
        <w:rPr>
          <w:rFonts w:ascii="Times New Roman" w:hAnsi="Times New Roman"/>
          <w:sz w:val="28"/>
        </w:rPr>
        <w:t>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w:t>
      </w:r>
      <w:r>
        <w:rPr>
          <w:rFonts w:ascii="Times New Roman" w:hAnsi="Times New Roman"/>
          <w:sz w:val="28"/>
        </w:rPr>
        <w:t>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w:t>
      </w:r>
      <w:r>
        <w:rPr>
          <w:rFonts w:ascii="Times New Roman" w:hAnsi="Times New Roman"/>
          <w:sz w:val="28"/>
        </w:rPr>
        <w:t>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w:t>
      </w:r>
      <w:r>
        <w:rPr>
          <w:rFonts w:ascii="Times New Roman" w:hAnsi="Times New Roman"/>
          <w:sz w:val="28"/>
        </w:rPr>
        <w:t xml:space="preserve"> время окончания срока подачи заявок на участие в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непредставления документов и информации, ко</w:t>
      </w:r>
      <w:r>
        <w:rPr>
          <w:rFonts w:ascii="Times New Roman" w:hAnsi="Times New Roman"/>
          <w:sz w:val="28"/>
        </w:rPr>
        <w:t>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w:t>
      </w:r>
      <w:r>
        <w:rPr>
          <w:rFonts w:ascii="Times New Roman" w:hAnsi="Times New Roman"/>
          <w:sz w:val="28"/>
        </w:rPr>
        <w:t>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w:t>
      </w:r>
      <w:r>
        <w:rPr>
          <w:rFonts w:ascii="Times New Roman" w:hAnsi="Times New Roman"/>
          <w:sz w:val="28"/>
        </w:rPr>
        <w:t>вке участника, требованиям, установленным аукционной документацией в соответствии с абзацами 14,16 пункта 8.4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w:t>
      </w:r>
      <w:r>
        <w:rPr>
          <w:rFonts w:ascii="Times New Roman" w:hAnsi="Times New Roman"/>
          <w:sz w:val="28"/>
        </w:rPr>
        <w:t xml:space="preserve"> к участию в электронном аукционе по основаниям, не предусмотренным пунктом 42.4 настоящего раздела, не допускается.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42.6. По результатам рассмотрения единых заявок на участие </w:t>
      </w:r>
      <w:r>
        <w:rPr>
          <w:rFonts w:ascii="Times New Roman" w:hAnsi="Times New Roman"/>
          <w:sz w:val="28"/>
        </w:rPr>
        <w:lastRenderedPageBreak/>
        <w:t>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w:t>
      </w:r>
      <w:r>
        <w:rPr>
          <w:rFonts w:ascii="Times New Roman" w:hAnsi="Times New Roman"/>
          <w:sz w:val="28"/>
        </w:rPr>
        <w:t>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w:t>
      </w:r>
      <w:r>
        <w:rPr>
          <w:rFonts w:ascii="Times New Roman" w:hAnsi="Times New Roman"/>
          <w:sz w:val="28"/>
        </w:rPr>
        <w:t>едений не нарушает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w:t>
      </w:r>
      <w:r>
        <w:rPr>
          <w:rFonts w:ascii="Times New Roman" w:hAnsi="Times New Roman"/>
          <w:sz w:val="28"/>
        </w:rPr>
        <w:t>ревышающий трех дней со дня подписания.</w:t>
      </w:r>
    </w:p>
    <w:p w:rsidR="00AA7876" w:rsidRDefault="005E446D">
      <w:pPr>
        <w:widowControl w:val="0"/>
        <w:spacing w:after="0" w:line="240" w:lineRule="auto"/>
        <w:ind w:firstLine="709"/>
        <w:jc w:val="both"/>
        <w:rPr>
          <w:rFonts w:ascii="Times New Roman" w:hAnsi="Times New Roman"/>
          <w:strike/>
          <w:sz w:val="28"/>
        </w:rPr>
      </w:pPr>
      <w:r>
        <w:rPr>
          <w:rFonts w:ascii="Times New Roman" w:hAnsi="Times New Roman"/>
          <w:sz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w:t>
      </w:r>
      <w:r>
        <w:rPr>
          <w:rFonts w:ascii="Times New Roman" w:hAnsi="Times New Roman"/>
          <w:sz w:val="28"/>
        </w:rPr>
        <w:t xml:space="preserve">,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w:t>
      </w:r>
      <w:r>
        <w:rPr>
          <w:rFonts w:ascii="Times New Roman" w:hAnsi="Times New Roman"/>
          <w:sz w:val="28"/>
        </w:rPr>
        <w:t>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rPr>
        <w:t xml:space="preserve">. </w:t>
      </w:r>
      <w:r>
        <w:rPr>
          <w:rFonts w:ascii="Times New Roman" w:hAnsi="Times New Roman"/>
          <w:sz w:val="28"/>
        </w:rPr>
        <w:t>Протокол подписывается в</w:t>
      </w:r>
      <w:r>
        <w:rPr>
          <w:rFonts w:ascii="Times New Roman" w:hAnsi="Times New Roman"/>
          <w:sz w:val="28"/>
        </w:rPr>
        <w:t>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42.9. В случае ес</w:t>
      </w:r>
      <w:r>
        <w:rPr>
          <w:rFonts w:ascii="Times New Roman" w:hAnsi="Times New Roman"/>
          <w:sz w:val="28"/>
        </w:rPr>
        <w:t>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w:t>
      </w:r>
      <w:r>
        <w:rPr>
          <w:rFonts w:ascii="Times New Roman" w:hAnsi="Times New Roman"/>
          <w:sz w:val="28"/>
        </w:rPr>
        <w:t>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w:t>
      </w:r>
      <w:r>
        <w:rPr>
          <w:rFonts w:ascii="Times New Roman" w:hAnsi="Times New Roman"/>
          <w:sz w:val="28"/>
        </w:rPr>
        <w:t>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w:t>
      </w:r>
      <w:r>
        <w:rPr>
          <w:rFonts w:ascii="Times New Roman" w:hAnsi="Times New Roman"/>
          <w:sz w:val="28"/>
        </w:rPr>
        <w:t>чик вправе осуществить одно из следующих действий:</w:t>
      </w:r>
    </w:p>
    <w:p w:rsidR="00AA7876" w:rsidRDefault="005E446D">
      <w:pPr>
        <w:widowControl w:val="0"/>
        <w:numPr>
          <w:ilvl w:val="1"/>
          <w:numId w:val="2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провести новую закупку;</w:t>
      </w:r>
    </w:p>
    <w:p w:rsidR="00AA7876" w:rsidRDefault="005E446D">
      <w:pPr>
        <w:widowControl w:val="0"/>
        <w:numPr>
          <w:ilvl w:val="1"/>
          <w:numId w:val="28"/>
        </w:numPr>
        <w:tabs>
          <w:tab w:val="left" w:pos="1134"/>
        </w:tabs>
        <w:spacing w:after="0" w:line="240" w:lineRule="auto"/>
        <w:ind w:left="0" w:firstLine="709"/>
        <w:jc w:val="both"/>
        <w:rPr>
          <w:rFonts w:ascii="Times New Roman" w:hAnsi="Times New Roman"/>
          <w:sz w:val="28"/>
        </w:rPr>
      </w:pPr>
      <w:r>
        <w:rPr>
          <w:rFonts w:ascii="Times New Roman" w:hAnsi="Times New Roman"/>
          <w:sz w:val="28"/>
        </w:rPr>
        <w:t>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numPr>
          <w:ilvl w:val="1"/>
          <w:numId w:val="28"/>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заключить договор с единственным поставщиком</w:t>
      </w:r>
      <w:r>
        <w:rPr>
          <w:rFonts w:ascii="Times New Roman" w:hAnsi="Times New Roman"/>
          <w:sz w:val="28"/>
        </w:rPr>
        <w:t xml:space="preserve"> (подрядчиком, </w:t>
      </w:r>
      <w:r>
        <w:rPr>
          <w:rFonts w:ascii="Times New Roman" w:hAnsi="Times New Roman"/>
          <w:sz w:val="28"/>
        </w:rPr>
        <w:lastRenderedPageBreak/>
        <w:t>исполнителем) в соответствии с подпунктом 3.1 пункта 63.1 раздела 63 Положения.</w:t>
      </w:r>
    </w:p>
    <w:p w:rsidR="00AA7876" w:rsidRDefault="00AA7876">
      <w:pPr>
        <w:widowControl w:val="0"/>
        <w:tabs>
          <w:tab w:val="left" w:pos="709"/>
          <w:tab w:val="left" w:pos="1134"/>
        </w:tabs>
        <w:spacing w:after="0" w:line="240" w:lineRule="auto"/>
        <w:jc w:val="both"/>
        <w:rPr>
          <w:rFonts w:ascii="Times New Roman" w:hAnsi="Times New Roman"/>
          <w:sz w:val="28"/>
        </w:rPr>
      </w:pP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0" w:name="__RefHeading___619"/>
      <w:bookmarkEnd w:id="70"/>
      <w:r>
        <w:rPr>
          <w:rFonts w:ascii="Times New Roman" w:hAnsi="Times New Roman"/>
          <w:b w:val="0"/>
          <w:color w:val="000000"/>
          <w:sz w:val="28"/>
        </w:rPr>
        <w:t>43. Порядок проведения электронного аукциона</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43.1. В электронном аукционе могут участвовать только участники такого аукциона, заявки которых были признаны соо</w:t>
      </w:r>
      <w:r>
        <w:rPr>
          <w:rFonts w:ascii="Times New Roman" w:hAnsi="Times New Roman"/>
          <w:sz w:val="28"/>
        </w:rPr>
        <w:t xml:space="preserve">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w:t>
      </w:r>
      <w:r>
        <w:rPr>
          <w:rFonts w:ascii="Times New Roman" w:hAnsi="Times New Roman"/>
          <w:sz w:val="28"/>
        </w:rPr>
        <w:t>ько одна заявка, проведение электронного аукциона не осуществляется.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w:t>
      </w:r>
      <w:r>
        <w:rPr>
          <w:rFonts w:ascii="Times New Roman" w:hAnsi="Times New Roman"/>
          <w:sz w:val="28"/>
        </w:rPr>
        <w:t>такого аукциона с учетом регламента работы электронной площадки устанавливается заказчиком или оператором электронной площадки.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43.4. Проведение электронного аукциона может быть осуществлено в рабочий день не позднее чем через пять дней со дня окончания </w:t>
      </w:r>
      <w:r>
        <w:rPr>
          <w:rFonts w:ascii="Times New Roman" w:hAnsi="Times New Roman"/>
          <w:sz w:val="28"/>
        </w:rPr>
        <w:t>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AA7876" w:rsidRDefault="005E446D">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w:t>
      </w:r>
      <w:r>
        <w:rPr>
          <w:rFonts w:ascii="Times New Roman" w:hAnsi="Times New Roman"/>
          <w:sz w:val="28"/>
        </w:rPr>
        <w:t>ествления закупки в соответствии с разделом 17 Положения – начальной цены единицы (начальной суммы цен единиц) товара, работы, услуги на «шаг аукциона», указанный в аукционной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w:t>
      </w:r>
      <w:r>
        <w:rPr>
          <w:rFonts w:ascii="Times New Roman" w:hAnsi="Times New Roman"/>
          <w:sz w:val="28"/>
        </w:rPr>
        <w:t>она вне шага аукциона не допускается.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w:t>
      </w:r>
      <w:r>
        <w:rPr>
          <w:rFonts w:ascii="Times New Roman" w:hAnsi="Times New Roman"/>
          <w:sz w:val="28"/>
        </w:rPr>
        <w:t xml:space="preserve">лом 17 Положения – цене единицы (сумме цен единиц) товара, работы, услуги, такой аукцион завершается.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разделом 17 Положения – начальная цена</w:t>
      </w:r>
      <w:r>
        <w:rPr>
          <w:rFonts w:ascii="Times New Roman" w:hAnsi="Times New Roman"/>
          <w:sz w:val="28"/>
        </w:rPr>
        <w:t xml:space="preserve"> единицы (начальная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w:t>
      </w:r>
      <w:r>
        <w:rPr>
          <w:rFonts w:ascii="Times New Roman" w:hAnsi="Times New Roman"/>
          <w:sz w:val="28"/>
        </w:rPr>
        <w:t xml:space="preserve">ым извещением и документацией о закупке, и которое предложило наиболее высокую цену за </w:t>
      </w:r>
      <w:r>
        <w:rPr>
          <w:rFonts w:ascii="Times New Roman" w:hAnsi="Times New Roman"/>
          <w:sz w:val="28"/>
        </w:rPr>
        <w:lastRenderedPageBreak/>
        <w:t xml:space="preserve">право заключить договор.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43.10. Результаты сопоставления ценовых предложений участников аукциона в электронной форме направляются заказчику оператором электронной площа</w:t>
      </w:r>
      <w:r>
        <w:rPr>
          <w:rFonts w:ascii="Times New Roman" w:hAnsi="Times New Roman"/>
          <w:sz w:val="28"/>
        </w:rPr>
        <w:t xml:space="preserve">дки в течение трех часов с момента окончания подачи ценовых предложений. </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1" w:name="__RefHeading___620"/>
      <w:bookmarkEnd w:id="71"/>
      <w:r>
        <w:rPr>
          <w:rFonts w:ascii="Times New Roman" w:hAnsi="Times New Roman"/>
          <w:b w:val="0"/>
          <w:color w:val="000000"/>
          <w:sz w:val="28"/>
        </w:rPr>
        <w:t>44. Порядок рассмотрения вторых частей заявок на участие в аукционе</w:t>
      </w:r>
      <w:r>
        <w:rPr>
          <w:rFonts w:ascii="Times New Roman" w:hAnsi="Times New Roman"/>
          <w:b w:val="0"/>
          <w:color w:val="000000"/>
          <w:sz w:val="28"/>
        </w:rPr>
        <w:br/>
        <w:t>в электронной форме, подведение итогов электронного аукциона</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w:t>
      </w:r>
      <w:r>
        <w:rPr>
          <w:rFonts w:ascii="Times New Roman" w:hAnsi="Times New Roman"/>
          <w:sz w:val="28"/>
        </w:rPr>
        <w:t>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w:t>
      </w:r>
      <w:r>
        <w:rPr>
          <w:rFonts w:ascii="Times New Roman" w:hAnsi="Times New Roman"/>
          <w:sz w:val="28"/>
        </w:rPr>
        <w:t>я их требованиям, установленным извещением и документацией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w:t>
      </w:r>
      <w:r>
        <w:rPr>
          <w:rFonts w:ascii="Times New Roman" w:hAnsi="Times New Roman"/>
          <w:sz w:val="28"/>
        </w:rPr>
        <w:t xml:space="preserve">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w:t>
      </w:r>
      <w:r>
        <w:rPr>
          <w:rFonts w:ascii="Times New Roman" w:hAnsi="Times New Roman"/>
          <w:sz w:val="28"/>
        </w:rPr>
        <w:t>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w:t>
      </w:r>
      <w:r>
        <w:rPr>
          <w:rFonts w:ascii="Times New Roman" w:hAnsi="Times New Roman"/>
          <w:sz w:val="28"/>
        </w:rPr>
        <w:t>ющей требованиям, установленным извещением и (или) документацией о таком аукционе, в случае: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w:t>
      </w:r>
      <w:r>
        <w:rPr>
          <w:rFonts w:ascii="Times New Roman" w:hAnsi="Times New Roman"/>
          <w:sz w:val="28"/>
        </w:rPr>
        <w:t xml:space="preserve">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w:t>
      </w:r>
      <w:r>
        <w:rPr>
          <w:rFonts w:ascii="Times New Roman" w:hAnsi="Times New Roman"/>
          <w:sz w:val="28"/>
        </w:rPr>
        <w:t>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w:t>
      </w:r>
      <w:r>
        <w:rPr>
          <w:rFonts w:ascii="Times New Roman" w:hAnsi="Times New Roman"/>
          <w:sz w:val="28"/>
        </w:rPr>
        <w:t>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w:t>
      </w:r>
      <w:r>
        <w:rPr>
          <w:rFonts w:ascii="Times New Roman" w:hAnsi="Times New Roman"/>
          <w:sz w:val="28"/>
        </w:rPr>
        <w:t>м аукционе;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w:t>
      </w:r>
      <w:r>
        <w:rPr>
          <w:rFonts w:ascii="Times New Roman" w:hAnsi="Times New Roman"/>
          <w:sz w:val="28"/>
        </w:rPr>
        <w:lastRenderedPageBreak/>
        <w:t>установленным аукционной документацией в соответствии с абзацами 14, 16 пункта 8.4 раздела 8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rPr>
        <w:t>)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w:t>
      </w:r>
      <w:r>
        <w:rPr>
          <w:rFonts w:ascii="Times New Roman" w:hAnsi="Times New Roman"/>
          <w:sz w:val="28"/>
        </w:rPr>
        <w:t>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w:t>
      </w:r>
      <w:r>
        <w:rPr>
          <w:rFonts w:ascii="Times New Roman" w:hAnsi="Times New Roman"/>
          <w:sz w:val="28"/>
        </w:rPr>
        <w:t xml:space="preserve">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w:t>
      </w:r>
      <w:r>
        <w:rPr>
          <w:rFonts w:ascii="Times New Roman" w:hAnsi="Times New Roman"/>
          <w:sz w:val="28"/>
        </w:rPr>
        <w:t>Постановлением № 1352.</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w:t>
      </w:r>
      <w:r>
        <w:rPr>
          <w:rFonts w:ascii="Times New Roman" w:hAnsi="Times New Roman"/>
          <w:sz w:val="28"/>
        </w:rPr>
        <w:t xml:space="preserve">скается. </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rFonts w:ascii="Times New Roman" w:hAnsi="Times New Roman"/>
          <w:spacing w:val="-4"/>
          <w:sz w:val="28"/>
        </w:rPr>
        <w:t xml:space="preserve">в день рассмотрения заявок </w:t>
      </w:r>
      <w:r>
        <w:rPr>
          <w:rFonts w:ascii="Times New Roman" w:hAnsi="Times New Roman"/>
          <w:sz w:val="28"/>
        </w:rPr>
        <w:t>всеми участвовавшими в рассмотрении этих заявок члена</w:t>
      </w:r>
      <w:r>
        <w:rPr>
          <w:rFonts w:ascii="Times New Roman" w:hAnsi="Times New Roman"/>
          <w:sz w:val="28"/>
        </w:rPr>
        <w:t>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w:t>
      </w:r>
      <w:r>
        <w:rPr>
          <w:rFonts w:ascii="Times New Roman" w:hAnsi="Times New Roman"/>
          <w:sz w:val="28"/>
        </w:rPr>
        <w:t xml:space="preserve">кона № 223-ФЗ. Заказчик вправе </w:t>
      </w:r>
      <w:r>
        <w:rPr>
          <w:rFonts w:ascii="Times New Roman" w:hAnsi="Times New Roman"/>
          <w:spacing w:val="-4"/>
          <w:sz w:val="28"/>
        </w:rPr>
        <w:t>включать в протокол иные сведения по его усмотрению, если указание таких сведений не нарушает норм законодательства.</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44.7. Участник электронного аукциона, который предложил наиболее низкую цену договора, </w:t>
      </w:r>
      <w:r>
        <w:rPr>
          <w:rFonts w:ascii="Times New Roman" w:hAnsi="Times New Roman"/>
          <w:sz w:val="28"/>
        </w:rPr>
        <w:t>в случае осуществлени</w:t>
      </w:r>
      <w:r>
        <w:rPr>
          <w:rFonts w:ascii="Times New Roman" w:hAnsi="Times New Roman"/>
          <w:sz w:val="28"/>
        </w:rPr>
        <w:t>я закупки в соответствии с разделом 17 Положения – цену единицы (сумму цен единиц) товара, работы, услуги</w:t>
      </w:r>
      <w:r>
        <w:rPr>
          <w:rFonts w:ascii="Times New Roman" w:hAnsi="Times New Roman"/>
          <w:spacing w:val="-4"/>
          <w:sz w:val="28"/>
        </w:rPr>
        <w:t xml:space="preserve">, и заявка на участие которого соответствует требованиям, установленным </w:t>
      </w:r>
      <w:r>
        <w:rPr>
          <w:rFonts w:ascii="Times New Roman" w:hAnsi="Times New Roman"/>
          <w:sz w:val="28"/>
        </w:rPr>
        <w:t xml:space="preserve">извещением и </w:t>
      </w:r>
      <w:r>
        <w:rPr>
          <w:rFonts w:ascii="Times New Roman" w:hAnsi="Times New Roman"/>
          <w:spacing w:val="-4"/>
          <w:sz w:val="28"/>
        </w:rPr>
        <w:t>аукционной документацией, признается победителем такого аукциона.</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w:t>
      </w:r>
      <w:r>
        <w:rPr>
          <w:rFonts w:ascii="Times New Roman" w:hAnsi="Times New Roman"/>
          <w:spacing w:val="-4"/>
          <w:sz w:val="28"/>
        </w:rPr>
        <w:t xml:space="preserve">ребованиям, установленным документацией </w:t>
      </w:r>
      <w:r>
        <w:rPr>
          <w:rFonts w:ascii="Times New Roman" w:hAnsi="Times New Roman"/>
          <w:sz w:val="28"/>
        </w:rPr>
        <w:t xml:space="preserve">и извещением </w:t>
      </w:r>
      <w:r>
        <w:rPr>
          <w:rFonts w:ascii="Times New Roman" w:hAnsi="Times New Roman"/>
          <w:spacing w:val="-4"/>
          <w:sz w:val="28"/>
        </w:rPr>
        <w:t>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43.8 раздела 43 Положения, комиссия формирует протокол</w:t>
      </w:r>
      <w:r>
        <w:rPr>
          <w:rFonts w:ascii="Times New Roman" w:hAnsi="Times New Roman"/>
          <w:sz w:val="28"/>
        </w:rPr>
        <w:t xml:space="preserve"> подведения итогов электронного аукциона</w:t>
      </w:r>
      <w:r>
        <w:rPr>
          <w:rFonts w:ascii="Times New Roman" w:hAnsi="Times New Roman"/>
          <w:sz w:val="28"/>
        </w:rPr>
        <w:t xml:space="preserve">.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w:t>
      </w:r>
      <w:r>
        <w:rPr>
          <w:rFonts w:ascii="Times New Roman" w:hAnsi="Times New Roman"/>
          <w:sz w:val="28"/>
        </w:rPr>
        <w:lastRenderedPageBreak/>
        <w:t>усмотрению, если указание таких сведений не нарушает норм законодательства. Протокол подписывае</w:t>
      </w:r>
      <w:r>
        <w:rPr>
          <w:rFonts w:ascii="Times New Roman" w:hAnsi="Times New Roman"/>
          <w:sz w:val="28"/>
        </w:rPr>
        <w:t>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44.10. В </w:t>
      </w:r>
      <w:r>
        <w:rPr>
          <w:rFonts w:ascii="Times New Roman" w:hAnsi="Times New Roman"/>
          <w:sz w:val="28"/>
        </w:rPr>
        <w:t xml:space="preserve">случае если аукцион </w:t>
      </w:r>
      <w:r>
        <w:rPr>
          <w:rFonts w:ascii="Times New Roman" w:hAnsi="Times New Roman"/>
          <w:spacing w:val="-4"/>
          <w:sz w:val="28"/>
        </w:rPr>
        <w:t xml:space="preserve">завершается </w:t>
      </w:r>
      <w:r>
        <w:rPr>
          <w:rFonts w:ascii="Times New Roman" w:hAnsi="Times New Roman"/>
          <w:sz w:val="28"/>
        </w:rPr>
        <w:t xml:space="preserve">по основанию, предусмотренному пунктом </w:t>
      </w:r>
      <w:r>
        <w:rPr>
          <w:rFonts w:ascii="Times New Roman" w:hAnsi="Times New Roman"/>
          <w:spacing w:val="-4"/>
          <w:sz w:val="28"/>
        </w:rPr>
        <w:t xml:space="preserve">43.8 </w:t>
      </w:r>
      <w:r>
        <w:rPr>
          <w:rFonts w:ascii="Times New Roman" w:hAnsi="Times New Roman"/>
          <w:sz w:val="28"/>
        </w:rPr>
        <w:t xml:space="preserve">раздела 43 Положения, заказчик заключает договор: </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w:t>
      </w:r>
      <w:r>
        <w:rPr>
          <w:rFonts w:ascii="Times New Roman" w:hAnsi="Times New Roman"/>
          <w:spacing w:val="-4"/>
          <w:sz w:val="28"/>
        </w:rPr>
        <w:t xml:space="preserve">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раздела 63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участник подал предложение о цене д</w:t>
      </w:r>
      <w:r>
        <w:rPr>
          <w:rFonts w:ascii="Times New Roman" w:hAnsi="Times New Roman"/>
          <w:sz w:val="28"/>
        </w:rPr>
        <w:t xml:space="preserve">оговора, при осуществлении закупки в соответствии с разделом 17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w:t>
      </w:r>
      <w:r>
        <w:rPr>
          <w:rFonts w:ascii="Times New Roman" w:hAnsi="Times New Roman"/>
          <w:sz w:val="28"/>
        </w:rPr>
        <w:t>и) документацией об электронном аукционе в соответствии с пунктом 44.4 настоящего раздела, заказчик заключает договор:</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w:t>
      </w:r>
      <w:r>
        <w:rPr>
          <w:rFonts w:ascii="Times New Roman" w:hAnsi="Times New Roman"/>
          <w:spacing w:val="-4"/>
          <w:sz w:val="28"/>
        </w:rPr>
        <w:t xml:space="preserve">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w:t>
      </w:r>
      <w:r>
        <w:rPr>
          <w:rFonts w:ascii="Times New Roman" w:hAnsi="Times New Roman"/>
          <w:spacing w:val="-4"/>
          <w:sz w:val="28"/>
        </w:rPr>
        <w:t>ю закупок принято решение:</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w:t>
      </w:r>
      <w:r>
        <w:rPr>
          <w:rFonts w:ascii="Times New Roman" w:hAnsi="Times New Roman"/>
          <w:spacing w:val="-4"/>
          <w:sz w:val="28"/>
        </w:rPr>
        <w:t>олько одной второй части заявки на участие в нем.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pacing w:val="-4"/>
          <w:sz w:val="28"/>
        </w:rPr>
        <w:t>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w:t>
      </w:r>
      <w:r>
        <w:rPr>
          <w:rFonts w:ascii="Times New Roman" w:hAnsi="Times New Roman"/>
          <w:spacing w:val="-4"/>
          <w:sz w:val="28"/>
        </w:rPr>
        <w:t xml:space="preserve">не, второй части заявки только одного участника, комиссия 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Pr>
          <w:rFonts w:ascii="Times New Roman" w:hAnsi="Times New Roman"/>
          <w:sz w:val="28"/>
        </w:rPr>
        <w:lastRenderedPageBreak/>
        <w:t>№ 223ФЗ. Заказчик вправе включать в протокол иные с</w:t>
      </w:r>
      <w:r>
        <w:rPr>
          <w:rFonts w:ascii="Times New Roman" w:hAnsi="Times New Roman"/>
          <w:sz w:val="28"/>
        </w:rPr>
        <w:t>ведения по его усмотрению, если указание таких сведений не нарушает норм законодательства</w:t>
      </w:r>
      <w:r>
        <w:rPr>
          <w:rFonts w:ascii="Times New Roman" w:hAnsi="Times New Roman"/>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w:t>
      </w:r>
      <w:r>
        <w:rPr>
          <w:rFonts w:ascii="Times New Roman" w:hAnsi="Times New Roman"/>
          <w:sz w:val="28"/>
        </w:rPr>
        <w:t>ктронной площадки и подлежит размещению в ЕИС не позднее чем через три дня со дня подписания.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настоящего раздела, заказчик з</w:t>
      </w:r>
      <w:r>
        <w:rPr>
          <w:rFonts w:ascii="Times New Roman" w:hAnsi="Times New Roman"/>
          <w:sz w:val="28"/>
        </w:rPr>
        <w:t>аключает договор с единственным пост</w:t>
      </w:r>
      <w:r>
        <w:rPr>
          <w:rFonts w:ascii="Times New Roman" w:hAnsi="Times New Roman"/>
          <w:sz w:val="28"/>
        </w:rPr>
        <w:t>авщиком (подрядчиком, исполнителем) в соответствии с подпунктом 2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w:t>
      </w:r>
      <w:r>
        <w:rPr>
          <w:rFonts w:ascii="Times New Roman" w:hAnsi="Times New Roman"/>
          <w:sz w:val="28"/>
        </w:rPr>
        <w:t xml:space="preserve">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w:t>
      </w:r>
      <w:r>
        <w:rPr>
          <w:rFonts w:ascii="Times New Roman" w:hAnsi="Times New Roman"/>
          <w:sz w:val="28"/>
        </w:rPr>
        <w:t>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w:t>
      </w:r>
      <w:r>
        <w:rPr>
          <w:rFonts w:ascii="Times New Roman" w:hAnsi="Times New Roman"/>
          <w:sz w:val="28"/>
        </w:rPr>
        <w:t>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44.14 настоящего р</w:t>
      </w:r>
      <w:r>
        <w:rPr>
          <w:rFonts w:ascii="Times New Roman" w:hAnsi="Times New Roman"/>
          <w:spacing w:val="-4"/>
          <w:sz w:val="28"/>
        </w:rPr>
        <w:t xml:space="preserve">аздела,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w:t>
      </w:r>
      <w:r>
        <w:rPr>
          <w:rFonts w:ascii="Times New Roman" w:hAnsi="Times New Roman"/>
          <w:sz w:val="28"/>
        </w:rPr>
        <w:t>инственным поставщиком (подрядчиком, исполнителем) в соответствии с подпунктом 3.1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w:t>
      </w:r>
      <w:r>
        <w:rPr>
          <w:rFonts w:ascii="Times New Roman" w:hAnsi="Times New Roman"/>
          <w:sz w:val="28"/>
        </w:rPr>
        <w:t>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Участник элек</w:t>
      </w:r>
      <w:r>
        <w:rPr>
          <w:rFonts w:ascii="Times New Roman" w:hAnsi="Times New Roman"/>
          <w:sz w:val="28"/>
        </w:rPr>
        <w:t>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уста</w:t>
      </w:r>
      <w:r>
        <w:rPr>
          <w:rFonts w:ascii="Times New Roman" w:hAnsi="Times New Roman"/>
          <w:sz w:val="28"/>
        </w:rPr>
        <w:t>новленным извещением и аукционной документацией, признается победителем такого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пунктом 43.9 раздела 43 Положения, </w:t>
      </w:r>
      <w:r>
        <w:rPr>
          <w:rFonts w:ascii="Times New Roman" w:hAnsi="Times New Roman"/>
          <w:sz w:val="28"/>
        </w:rPr>
        <w:lastRenderedPageBreak/>
        <w:t>победителем электронного аукциона признается его участник, который предложил наиболее высокую цену за прав</w:t>
      </w:r>
      <w:r>
        <w:rPr>
          <w:rFonts w:ascii="Times New Roman" w:hAnsi="Times New Roman"/>
          <w:sz w:val="28"/>
        </w:rPr>
        <w:t>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подведения итогов электронного аукциона должен содержать информацию, предусмотренную ч</w:t>
      </w:r>
      <w:r>
        <w:rPr>
          <w:rFonts w:ascii="Times New Roman" w:hAnsi="Times New Roman"/>
          <w:sz w:val="28"/>
        </w:rPr>
        <w:t>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w:t>
      </w:r>
      <w:r>
        <w:rPr>
          <w:rFonts w:ascii="Times New Roman" w:hAnsi="Times New Roman"/>
          <w:sz w:val="28"/>
        </w:rPr>
        <w:t>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проведения аукциона в электронной форме, заявка на участие в котором</w:t>
      </w:r>
      <w:r>
        <w:rPr>
          <w:rFonts w:ascii="Times New Roman" w:hAnsi="Times New Roman"/>
          <w:sz w:val="28"/>
        </w:rPr>
        <w:t xml:space="preserve"> состоит из одной части, если такой аукцион завершен по основанию, предусмотренному пунктом </w:t>
      </w:r>
      <w:r>
        <w:rPr>
          <w:rFonts w:ascii="Times New Roman" w:hAnsi="Times New Roman"/>
          <w:spacing w:val="-4"/>
          <w:sz w:val="28"/>
        </w:rPr>
        <w:t xml:space="preserve">43.8 </w:t>
      </w:r>
      <w:r>
        <w:rPr>
          <w:rFonts w:ascii="Times New Roman" w:hAnsi="Times New Roman"/>
          <w:sz w:val="28"/>
        </w:rPr>
        <w:t>раздела 43 Положения, заказчик заключает договор с участником такого аукциона, заявка на участие в котором подана ранее других заявок на участие в таком аукцио</w:t>
      </w:r>
      <w:r>
        <w:rPr>
          <w:rFonts w:ascii="Times New Roman" w:hAnsi="Times New Roman"/>
          <w:sz w:val="28"/>
        </w:rPr>
        <w:t>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44.18. В случае если заказчиком принято решение о том, что заявки на участие в электронном</w:t>
      </w:r>
      <w:r>
        <w:rPr>
          <w:rFonts w:ascii="Times New Roman" w:hAnsi="Times New Roman"/>
          <w:spacing w:val="-4"/>
          <w:sz w:val="28"/>
        </w:rPr>
        <w:t xml:space="preserve"> аукционе состоят из одной части, по результатам проведения аукциона на основании информации, указанной в пункте 43.10 раздела 43 Положения, комиссией в течение двух дней со дня получения от оператора </w:t>
      </w:r>
      <w:r>
        <w:rPr>
          <w:rFonts w:ascii="Times New Roman" w:hAnsi="Times New Roman"/>
          <w:sz w:val="28"/>
        </w:rPr>
        <w:t>электронной площадки</w:t>
      </w:r>
      <w:r>
        <w:rPr>
          <w:rFonts w:ascii="Times New Roman" w:hAnsi="Times New Roman"/>
          <w:spacing w:val="-4"/>
          <w:sz w:val="28"/>
        </w:rPr>
        <w:t xml:space="preserve"> р</w:t>
      </w:r>
      <w:r>
        <w:rPr>
          <w:rFonts w:ascii="Times New Roman" w:hAnsi="Times New Roman"/>
          <w:sz w:val="28"/>
        </w:rPr>
        <w:t xml:space="preserve">езультатов сопоставления ценовых </w:t>
      </w:r>
      <w:r>
        <w:rPr>
          <w:rFonts w:ascii="Times New Roman" w:hAnsi="Times New Roman"/>
          <w:sz w:val="28"/>
        </w:rPr>
        <w:t xml:space="preserve">предложений участников аукциона в электронной форме </w:t>
      </w:r>
      <w:r>
        <w:rPr>
          <w:rFonts w:ascii="Times New Roman" w:hAnsi="Times New Roman"/>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rFonts w:ascii="Times New Roman" w:hAnsi="Times New Roman"/>
          <w:sz w:val="28"/>
        </w:rPr>
        <w:t xml:space="preserve">Заказчик вправе </w:t>
      </w:r>
      <w:r>
        <w:rPr>
          <w:rFonts w:ascii="Times New Roman" w:hAnsi="Times New Roman"/>
          <w:spacing w:val="-4"/>
          <w:sz w:val="28"/>
        </w:rPr>
        <w:t>включать в протокол иные сведения по его усмо</w:t>
      </w:r>
      <w:r>
        <w:rPr>
          <w:rFonts w:ascii="Times New Roman" w:hAnsi="Times New Roman"/>
          <w:spacing w:val="-4"/>
          <w:sz w:val="28"/>
        </w:rPr>
        <w:t>трению, если указание таких сведений не нарушает норм законодательства.</w:t>
      </w:r>
    </w:p>
    <w:p w:rsidR="00AA7876" w:rsidRDefault="005E446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w:t>
      </w:r>
      <w:r>
        <w:rPr>
          <w:rFonts w:ascii="Times New Roman" w:hAnsi="Times New Roman"/>
          <w:spacing w:val="-4"/>
          <w:sz w:val="28"/>
        </w:rPr>
        <w:t xml:space="preserve">ору электронной площадки и подлежит размещению в ЕИС не позднее чем через три дня со дня подписания.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2" w:name="__RefHeading___621"/>
      <w:bookmarkEnd w:id="72"/>
      <w:r>
        <w:rPr>
          <w:rFonts w:ascii="Times New Roman" w:hAnsi="Times New Roman"/>
          <w:b w:val="0"/>
          <w:color w:val="000000"/>
          <w:sz w:val="28"/>
        </w:rPr>
        <w:t>45. Особенности проведения отк</w:t>
      </w:r>
      <w:r>
        <w:rPr>
          <w:rFonts w:ascii="Times New Roman" w:hAnsi="Times New Roman"/>
          <w:b w:val="0"/>
          <w:color w:val="000000"/>
          <w:sz w:val="28"/>
        </w:rPr>
        <w:t>рытого аукциона</w:t>
      </w:r>
    </w:p>
    <w:p w:rsidR="00AA7876" w:rsidRDefault="00AA7876">
      <w:pPr>
        <w:widowControl w:val="0"/>
        <w:spacing w:after="0" w:line="240" w:lineRule="auto"/>
        <w:ind w:firstLine="709"/>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45.1. Закупки путем проведения открытого аукциона осуществляются в </w:t>
      </w:r>
      <w:r>
        <w:rPr>
          <w:rFonts w:ascii="Times New Roman" w:hAnsi="Times New Roman"/>
          <w:sz w:val="28"/>
        </w:rPr>
        <w:lastRenderedPageBreak/>
        <w:t>порядке, предусмотренном разделами 38 – 40 Положения, с учетом особенностей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р</w:t>
      </w:r>
      <w:r>
        <w:rPr>
          <w:rFonts w:ascii="Times New Roman" w:hAnsi="Times New Roman"/>
          <w:sz w:val="28"/>
        </w:rPr>
        <w:t>азделе 39 Положения, должна содержать информацию о времени и месте проведения открытого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w:t>
      </w:r>
      <w:r>
        <w:rPr>
          <w:rFonts w:ascii="Times New Roman" w:hAnsi="Times New Roman"/>
          <w:sz w:val="28"/>
        </w:rPr>
        <w:t>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w:t>
      </w:r>
      <w:r>
        <w:rPr>
          <w:rFonts w:ascii="Times New Roman" w:hAnsi="Times New Roman"/>
          <w:sz w:val="28"/>
        </w:rPr>
        <w:t>бязан предоставить такому лицу аукционную документацию в порядке, указанном в аукционной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w:t>
      </w:r>
      <w:r>
        <w:rPr>
          <w:rFonts w:ascii="Times New Roman" w:hAnsi="Times New Roman"/>
          <w:sz w:val="28"/>
        </w:rPr>
        <w:t>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w:t>
      </w:r>
      <w:r>
        <w:rPr>
          <w:rFonts w:ascii="Times New Roman" w:hAnsi="Times New Roman"/>
          <w:sz w:val="28"/>
        </w:rPr>
        <w:t xml:space="preserve">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45.3. Для участия в открытом аукционе участник закупки подает заявку в </w:t>
      </w:r>
      <w:r>
        <w:rPr>
          <w:rFonts w:ascii="Times New Roman" w:hAnsi="Times New Roman"/>
          <w:sz w:val="28"/>
        </w:rPr>
        <w:t>срок и по форме, которые установлены аукционной документацией и Положением.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w:t>
      </w:r>
      <w:r>
        <w:rPr>
          <w:rFonts w:ascii="Times New Roman" w:hAnsi="Times New Roman"/>
          <w:sz w:val="28"/>
        </w:rPr>
        <w:t xml:space="preserve">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Pr>
          <w:rFonts w:ascii="Times New Roman" w:hAnsi="Times New Roman"/>
          <w:sz w:val="28"/>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w:t>
      </w:r>
      <w:r>
        <w:rPr>
          <w:rFonts w:ascii="Times New Roman" w:hAnsi="Times New Roman"/>
          <w:sz w:val="28"/>
        </w:rPr>
        <w:t>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 копии документов, подтверждающих полномочия </w:t>
      </w:r>
      <w:r>
        <w:rPr>
          <w:rFonts w:ascii="Times New Roman" w:hAnsi="Times New Roman"/>
          <w:sz w:val="28"/>
        </w:rPr>
        <w:t xml:space="preserve">лица на осуществление действий от имени участника закупки – юридического лица </w:t>
      </w:r>
      <w:r>
        <w:rPr>
          <w:rFonts w:ascii="Times New Roman" w:hAnsi="Times New Roman"/>
          <w:sz w:val="28"/>
        </w:rP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w:t>
      </w:r>
      <w:r>
        <w:rPr>
          <w:rFonts w:ascii="Times New Roman" w:hAnsi="Times New Roman"/>
          <w:sz w:val="28"/>
        </w:rPr>
        <w:t xml:space="preserve">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w:t>
      </w:r>
      <w:r>
        <w:rPr>
          <w:rFonts w:ascii="Times New Roman" w:hAnsi="Times New Roman"/>
          <w:sz w:val="28"/>
        </w:rPr>
        <w:t>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w:t>
      </w:r>
      <w:r>
        <w:rPr>
          <w:rFonts w:ascii="Times New Roman" w:hAnsi="Times New Roman"/>
          <w:sz w:val="28"/>
        </w:rPr>
        <w:t>уководителем участника закупки, заявка на участие в закупке должна содержать также документ, подтверждающий полномочия такого лица.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Заявка на участие в открытом аукционе может содержать эскиз, рисунок, чертеж, фотографию, иное изображение товара, на постав</w:t>
      </w:r>
      <w:r>
        <w:rPr>
          <w:rFonts w:ascii="Times New Roman" w:hAnsi="Times New Roman"/>
          <w:sz w:val="28"/>
        </w:rPr>
        <w:t>ку которого заключается договор.</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w:t>
      </w:r>
      <w:r>
        <w:rPr>
          <w:rFonts w:ascii="Times New Roman" w:hAnsi="Times New Roman"/>
          <w:sz w:val="28"/>
        </w:rPr>
        <w:t>ри наличии) участника закупки (для юридических лиц) и подписана участником закупки или лицом, уполномоченным таким участником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w:t>
      </w:r>
      <w:r>
        <w:rPr>
          <w:rFonts w:ascii="Times New Roman" w:hAnsi="Times New Roman"/>
          <w:sz w:val="28"/>
        </w:rPr>
        <w:t>я отказа в допуске к участию в открытом аукционе такого участника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w:t>
      </w:r>
      <w:r>
        <w:rPr>
          <w:rFonts w:ascii="Times New Roman" w:hAnsi="Times New Roman"/>
          <w:sz w:val="28"/>
        </w:rPr>
        <w:t>, и номер извещения.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w:t>
      </w:r>
      <w:r>
        <w:rPr>
          <w:rFonts w:ascii="Times New Roman" w:hAnsi="Times New Roman"/>
          <w:sz w:val="28"/>
        </w:rPr>
        <w:t>, заказчик выдает расписку в получении заявки на участие в открытом аукционе с указанием даты и времени его получения.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Рассмо</w:t>
      </w:r>
      <w:r>
        <w:rPr>
          <w:rFonts w:ascii="Times New Roman" w:hAnsi="Times New Roman"/>
          <w:sz w:val="28"/>
        </w:rPr>
        <w:t>трение заявки, поступившей по истечении срока представления заявок на участие в открытом аукционе, не осуществляется.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45.9. Комиссия по осуществлению закупок вскрывает конверты с заявками на участие в открытом аукционе после наступления срока, указанного в</w:t>
      </w:r>
      <w:r>
        <w:rPr>
          <w:rFonts w:ascii="Times New Roman" w:hAnsi="Times New Roman"/>
          <w:sz w:val="28"/>
        </w:rPr>
        <w:t xml:space="preserve">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45.10. Комиссия по осуществлению заку</w:t>
      </w:r>
      <w:r>
        <w:rPr>
          <w:rFonts w:ascii="Times New Roman" w:hAnsi="Times New Roman"/>
          <w:sz w:val="28"/>
        </w:rPr>
        <w:t>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45.12. В случае е</w:t>
      </w:r>
      <w:r>
        <w:rPr>
          <w:rFonts w:ascii="Times New Roman" w:hAnsi="Times New Roman"/>
          <w:sz w:val="28"/>
        </w:rPr>
        <w:t xml:space="preserve">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w:t>
      </w:r>
      <w:r>
        <w:rPr>
          <w:rFonts w:ascii="Times New Roman" w:hAnsi="Times New Roman"/>
          <w:sz w:val="28"/>
        </w:rPr>
        <w:t xml:space="preserve">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w:t>
      </w:r>
      <w:r>
        <w:rPr>
          <w:rFonts w:ascii="Times New Roman" w:hAnsi="Times New Roman"/>
          <w:sz w:val="28"/>
        </w:rPr>
        <w:t>нвертов на участие в открытом аукционе и размещается заказчиком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раздела, заказчик вправе осуществить одно из следующих действий: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провести н</w:t>
      </w:r>
      <w:r>
        <w:rPr>
          <w:rFonts w:ascii="Times New Roman" w:hAnsi="Times New Roman"/>
          <w:sz w:val="28"/>
        </w:rPr>
        <w:t>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w:t>
      </w:r>
      <w:r>
        <w:rPr>
          <w:rFonts w:ascii="Times New Roman" w:hAnsi="Times New Roman"/>
          <w:sz w:val="28"/>
        </w:rPr>
        <w:t>м 3.1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w:t>
      </w:r>
      <w:r>
        <w:rPr>
          <w:rFonts w:ascii="Times New Roman" w:hAnsi="Times New Roman"/>
          <w:sz w:val="28"/>
        </w:rPr>
        <w:t>рения заявок на участие в открытом аукционе не может превышать десять дней со дня окончания срока подачи заявок на участие в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w:t>
      </w:r>
      <w:r>
        <w:rPr>
          <w:rFonts w:ascii="Times New Roman" w:hAnsi="Times New Roman"/>
          <w:sz w:val="28"/>
        </w:rPr>
        <w:t>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w:t>
      </w:r>
      <w:r>
        <w:rPr>
          <w:rFonts w:ascii="Times New Roman" w:hAnsi="Times New Roman"/>
          <w:sz w:val="28"/>
        </w:rPr>
        <w:t>мотрены пунктом 45.16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45.4 настоящего раздела (за исключением случая непредставления информации о стране</w:t>
      </w:r>
      <w:r>
        <w:rPr>
          <w:rFonts w:ascii="Times New Roman" w:hAnsi="Times New Roman"/>
          <w:sz w:val="28"/>
        </w:rPr>
        <w:t xml:space="preserve">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w:t>
      </w:r>
      <w:r>
        <w:rPr>
          <w:rFonts w:ascii="Times New Roman" w:hAnsi="Times New Roman"/>
          <w:sz w:val="28"/>
        </w:rPr>
        <w:t>настоящего раздела, требованиям документации и (или) извещения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w:t>
      </w:r>
      <w:r>
        <w:rPr>
          <w:rFonts w:ascii="Times New Roman" w:hAnsi="Times New Roman"/>
          <w:sz w:val="28"/>
        </w:rPr>
        <w:t>ей в соответствии с подпунктами 14, 16 пункта 8.4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электронном аукционе по основаниям, не предусмотренным пунктом 4</w:t>
      </w:r>
      <w:r>
        <w:rPr>
          <w:rFonts w:ascii="Times New Roman" w:hAnsi="Times New Roman"/>
          <w:sz w:val="28"/>
        </w:rPr>
        <w:t>5.16 настоящего раздела, не допускается.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w:t>
      </w:r>
      <w:r>
        <w:rPr>
          <w:rFonts w:ascii="Times New Roman" w:hAnsi="Times New Roman"/>
          <w:sz w:val="28"/>
        </w:rPr>
        <w:t>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w:t>
      </w:r>
      <w:r>
        <w:rPr>
          <w:rFonts w:ascii="Times New Roman" w:hAnsi="Times New Roman"/>
          <w:sz w:val="28"/>
        </w:rPr>
        <w:t>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w:t>
      </w:r>
      <w:r>
        <w:rPr>
          <w:rFonts w:ascii="Times New Roman" w:hAnsi="Times New Roman"/>
          <w:sz w:val="28"/>
        </w:rPr>
        <w:t>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w:t>
      </w:r>
      <w:r>
        <w:rPr>
          <w:rFonts w:ascii="Times New Roman" w:hAnsi="Times New Roman"/>
          <w:sz w:val="28"/>
        </w:rPr>
        <w:t>ка закупки, подавшего заявку на участие в таком аукционе, его участником, такой аукцион признается несостоявшимся.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комиссия формирует протокол о признании закупки несостоявшейся. Такой протокол должен содержать информацию, предусмотренну</w:t>
      </w:r>
      <w:r>
        <w:rPr>
          <w:rFonts w:ascii="Times New Roman" w:hAnsi="Times New Roman"/>
          <w:sz w:val="28"/>
        </w:rPr>
        <w:t>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w:t>
      </w:r>
      <w:r>
        <w:rPr>
          <w:rFonts w:ascii="Times New Roman" w:hAnsi="Times New Roman"/>
          <w:sz w:val="28"/>
        </w:rPr>
        <w:t xml:space="preserve"> закупок членами в день рассмотрения заявок и размещается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w:t>
      </w:r>
      <w:r>
        <w:rPr>
          <w:rFonts w:ascii="Times New Roman" w:hAnsi="Times New Roman"/>
          <w:sz w:val="28"/>
        </w:rPr>
        <w:t>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w:t>
      </w:r>
      <w:r>
        <w:rPr>
          <w:rFonts w:ascii="Times New Roman" w:hAnsi="Times New Roman"/>
          <w:sz w:val="28"/>
        </w:rPr>
        <w:t>и с подпунктом 2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w:t>
      </w:r>
      <w:r>
        <w:rPr>
          <w:rFonts w:ascii="Times New Roman" w:hAnsi="Times New Roman"/>
          <w:sz w:val="28"/>
        </w:rPr>
        <w:t>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1) провести новую закупку;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w:t>
      </w:r>
      <w:r>
        <w:rPr>
          <w:rFonts w:ascii="Times New Roman" w:hAnsi="Times New Roman"/>
          <w:sz w:val="28"/>
        </w:rPr>
        <w:t>)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w:t>
      </w:r>
      <w:r>
        <w:rPr>
          <w:rFonts w:ascii="Times New Roman" w:hAnsi="Times New Roman"/>
          <w:sz w:val="28"/>
        </w:rPr>
        <w:t>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w:t>
      </w:r>
      <w:r>
        <w:rPr>
          <w:rFonts w:ascii="Times New Roman" w:hAnsi="Times New Roman"/>
          <w:sz w:val="28"/>
        </w:rPr>
        <w:t xml:space="preserve"> заказчиком в присутствии членов комиссии по осуществлению закупок, участников открытого аукциона или их представителей.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45.24. Аукционист выбирается из числа членов комиссии по осуществлению закупок путем открытого голосования членов такой комиссии </w:t>
      </w:r>
      <w:r>
        <w:rPr>
          <w:rFonts w:ascii="Times New Roman" w:hAnsi="Times New Roman"/>
          <w:sz w:val="28"/>
        </w:rPr>
        <w:t>большинством голосов.</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w:t>
      </w:r>
      <w:r>
        <w:rPr>
          <w:rFonts w:ascii="Times New Roman" w:hAnsi="Times New Roman"/>
          <w:sz w:val="28"/>
        </w:rPr>
        <w:t>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w:t>
      </w:r>
      <w:r>
        <w:rPr>
          <w:rFonts w:ascii="Times New Roman" w:hAnsi="Times New Roman"/>
          <w:sz w:val="28"/>
        </w:rPr>
        <w:t>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w:t>
      </w:r>
      <w:r>
        <w:rPr>
          <w:rFonts w:ascii="Times New Roman" w:hAnsi="Times New Roman"/>
          <w:sz w:val="28"/>
        </w:rPr>
        <w:t>ной суммы цен единиц) товара, работы, услуги, «шага аукциона», наименований участников открытого аукциона, которые не явились на такой аукцион;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w:t>
      </w:r>
      <w:r>
        <w:rPr>
          <w:rFonts w:ascii="Times New Roman" w:hAnsi="Times New Roman"/>
          <w:sz w:val="28"/>
        </w:rPr>
        <w:t xml:space="preserve">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w:t>
      </w:r>
      <w:r>
        <w:rPr>
          <w:rFonts w:ascii="Times New Roman" w:hAnsi="Times New Roman"/>
          <w:sz w:val="28"/>
        </w:rPr>
        <w:t>укциона», поднимает карточки в случае, если он согласен заключить договор по объявленной цене;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w:t>
      </w:r>
      <w:r>
        <w:rPr>
          <w:rFonts w:ascii="Times New Roman" w:hAnsi="Times New Roman"/>
          <w:sz w:val="28"/>
        </w:rPr>
        <w:t>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w:t>
      </w:r>
      <w:r>
        <w:rPr>
          <w:rFonts w:ascii="Times New Roman" w:hAnsi="Times New Roman"/>
          <w:sz w:val="28"/>
        </w:rPr>
        <w:t xml:space="preserve">тветствии с «шагом </w:t>
      </w:r>
      <w:r>
        <w:rPr>
          <w:rFonts w:ascii="Times New Roman" w:hAnsi="Times New Roman"/>
          <w:sz w:val="28"/>
        </w:rPr>
        <w:lastRenderedPageBreak/>
        <w:t>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w:t>
      </w:r>
      <w:r>
        <w:rPr>
          <w:rFonts w:ascii="Times New Roman" w:hAnsi="Times New Roman"/>
          <w:sz w:val="28"/>
        </w:rPr>
        <w:t xml:space="preserve">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w:t>
      </w:r>
      <w:r>
        <w:rPr>
          <w:rFonts w:ascii="Times New Roman" w:hAnsi="Times New Roman"/>
          <w:sz w:val="28"/>
        </w:rPr>
        <w:t>разделом 17 Положения – цене единицы (сумме цен единиц) товара, работы, услуги, номер карточки и наименование победителя открытого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45.26. Победителем открытого аукциона признается лицо, предложившее наиболее низкую цену договора, в случае осущест</w:t>
      </w:r>
      <w:r>
        <w:rPr>
          <w:rFonts w:ascii="Times New Roman" w:hAnsi="Times New Roman"/>
          <w:sz w:val="28"/>
        </w:rPr>
        <w:t>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w:t>
      </w:r>
      <w:r>
        <w:rPr>
          <w:rFonts w:ascii="Times New Roman" w:hAnsi="Times New Roman"/>
          <w:sz w:val="28"/>
        </w:rPr>
        <w:t>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w:t>
      </w:r>
      <w:r>
        <w:rPr>
          <w:rFonts w:ascii="Times New Roman" w:hAnsi="Times New Roman"/>
          <w:sz w:val="28"/>
        </w:rPr>
        <w:t>го аукциона. Протокол открытого аукциона должен содержать сведения, указанные в части 14 статьи 3.2 Закона № 223-ФЗ, а также следующую информацию:</w:t>
      </w:r>
    </w:p>
    <w:p w:rsidR="00AA7876" w:rsidRDefault="005E446D">
      <w:pPr>
        <w:widowControl w:val="0"/>
        <w:numPr>
          <w:ilvl w:val="0"/>
          <w:numId w:val="2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место, дата и время проведения открытого аукциона;</w:t>
      </w:r>
    </w:p>
    <w:p w:rsidR="00AA7876" w:rsidRDefault="005E446D">
      <w:pPr>
        <w:widowControl w:val="0"/>
        <w:numPr>
          <w:ilvl w:val="0"/>
          <w:numId w:val="2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последнее предложение о цене договора каждого участника;</w:t>
      </w:r>
    </w:p>
    <w:p w:rsidR="00AA7876" w:rsidRDefault="005E446D">
      <w:pPr>
        <w:widowControl w:val="0"/>
        <w:numPr>
          <w:ilvl w:val="0"/>
          <w:numId w:val="2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w:t>
      </w:r>
      <w:r>
        <w:rPr>
          <w:rFonts w:ascii="Times New Roman" w:hAnsi="Times New Roman"/>
          <w:sz w:val="28"/>
        </w:rPr>
        <w:t>аименование и место нахождения (для юридического лица), фамилия, имя, отчество, место жительства (для физического лица) победителя открытого аукциона.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включать в протокол иные сведения по его усмотрению, если указание таких сведений не нару</w:t>
      </w:r>
      <w:r>
        <w:rPr>
          <w:rFonts w:ascii="Times New Roman" w:hAnsi="Times New Roman"/>
          <w:sz w:val="28"/>
        </w:rPr>
        <w:t>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w:t>
      </w:r>
      <w:r>
        <w:rPr>
          <w:rFonts w:ascii="Times New Roman" w:hAnsi="Times New Roman"/>
          <w:sz w:val="28"/>
        </w:rPr>
        <w:t>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trike/>
          <w:sz w:val="28"/>
        </w:rPr>
      </w:pPr>
      <w:r>
        <w:rPr>
          <w:rFonts w:ascii="Times New Roman" w:hAnsi="Times New Roman"/>
          <w:sz w:val="28"/>
        </w:rPr>
        <w:t>45.29. В случае если в открытом аукционе принимал участие один участник или при проведении открытого аукциона не присутствовал ни один участник тако</w:t>
      </w:r>
      <w:r>
        <w:rPr>
          <w:rFonts w:ascii="Times New Roman" w:hAnsi="Times New Roman"/>
          <w:sz w:val="28"/>
        </w:rPr>
        <w:t>го аукциона, либо в случае, если в связи с отсутствием предложений о цене договора, при осуществлении закупки в соответствии с разделом 17 Положения – цене единицы (сумме цен единиц) товара, работы, услуги, предусматривающих более низкую цену договора, цен</w:t>
      </w:r>
      <w:r>
        <w:rPr>
          <w:rFonts w:ascii="Times New Roman" w:hAnsi="Times New Roman"/>
          <w:sz w:val="28"/>
        </w:rPr>
        <w:t xml:space="preserve">у единицы (сумму </w:t>
      </w:r>
      <w:r>
        <w:rPr>
          <w:rFonts w:ascii="Times New Roman" w:hAnsi="Times New Roman"/>
          <w:sz w:val="28"/>
        </w:rPr>
        <w:lastRenderedPageBreak/>
        <w:t>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w:t>
      </w:r>
      <w:r>
        <w:rPr>
          <w:rFonts w:ascii="Times New Roman" w:hAnsi="Times New Roman"/>
          <w:sz w:val="28"/>
        </w:rPr>
        <w:t>вления предложения о начальной (максимальной) цене договора (цене лота), начальной цене единицы (начальной сумме цен единиц) товара, работы, услуги не поступило ни одного предложения, которое предусматривало бы более низкую цену договора, цену единицы (сум</w:t>
      </w:r>
      <w:r>
        <w:rPr>
          <w:rFonts w:ascii="Times New Roman" w:hAnsi="Times New Roman"/>
          <w:sz w:val="28"/>
        </w:rPr>
        <w:t xml:space="preserve">му цен единиц) товара, работы, услуги, заказчик заключает договор с участником такого аукциона, заявка на участие в котором подана: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w:t>
      </w:r>
      <w:r>
        <w:rPr>
          <w:rFonts w:ascii="Times New Roman" w:hAnsi="Times New Roman"/>
          <w:sz w:val="28"/>
        </w:rPr>
        <w:t>оответствующими требованиям Закона № 223-ФЗ, извещения и документации о таком аукционе;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w:t>
      </w:r>
      <w:r>
        <w:rPr>
          <w:rFonts w:ascii="Times New Roman" w:hAnsi="Times New Roman"/>
          <w:sz w:val="28"/>
        </w:rPr>
        <w:t xml:space="preserve"> и документации о таком аукционе в соответствии с подпунктом 2 пункта 63.1 раздела 63 Положения.</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w:t>
      </w:r>
      <w:r>
        <w:rPr>
          <w:rFonts w:ascii="Times New Roman" w:hAnsi="Times New Roman"/>
          <w:sz w:val="28"/>
        </w:rPr>
        <w:t>нтацией о закупке и разделом 26 Положения.</w:t>
      </w:r>
    </w:p>
    <w:p w:rsidR="00AA7876" w:rsidRDefault="00AA7876">
      <w:pPr>
        <w:pStyle w:val="2"/>
        <w:rPr>
          <w:b w:val="0"/>
          <w:color w:val="000000"/>
          <w:sz w:val="28"/>
        </w:rPr>
      </w:pPr>
    </w:p>
    <w:p w:rsidR="00AA7876" w:rsidRDefault="005E446D">
      <w:pPr>
        <w:pStyle w:val="1"/>
        <w:widowControl w:val="0"/>
        <w:numPr>
          <w:ilvl w:val="0"/>
          <w:numId w:val="0"/>
        </w:numPr>
        <w:spacing w:before="0" w:after="0" w:line="240" w:lineRule="auto"/>
        <w:rPr>
          <w:b w:val="0"/>
          <w:sz w:val="28"/>
        </w:rPr>
      </w:pPr>
      <w:bookmarkStart w:id="73" w:name="__RefHeading___622"/>
      <w:bookmarkEnd w:id="73"/>
      <w:r>
        <w:rPr>
          <w:b w:val="0"/>
          <w:sz w:val="28"/>
        </w:rPr>
        <w:t>46. Условия применения и порядок проведения запроса котировок</w:t>
      </w:r>
      <w:r>
        <w:rPr>
          <w:b w:val="0"/>
          <w:sz w:val="28"/>
        </w:rPr>
        <w:br/>
        <w:t xml:space="preserve">в электронной форме. </w:t>
      </w:r>
    </w:p>
    <w:p w:rsidR="00AA7876" w:rsidRDefault="00AA7876">
      <w:pPr>
        <w:pStyle w:val="af2"/>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46.1. Под запросом котировок в электронной форме (далее также </w:t>
      </w:r>
      <w:r>
        <w:rPr>
          <w:rFonts w:ascii="Times New Roman" w:hAnsi="Times New Roman"/>
          <w:sz w:val="28"/>
        </w:rPr>
        <w:t>–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Pr>
          <w:rFonts w:ascii="Times New Roman" w:hAnsi="Times New Roman"/>
          <w:sz w:val="28"/>
        </w:rPr>
        <w:t xml:space="preserve">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46.2. Заказчик вправе осуществить закупку путем проведения запроса котировок в электр</w:t>
      </w:r>
      <w:r>
        <w:rPr>
          <w:rFonts w:ascii="Times New Roman" w:hAnsi="Times New Roman"/>
          <w:sz w:val="28"/>
        </w:rPr>
        <w:t>онной форме при одновременном выполнении следующих условий: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w:t>
      </w:r>
      <w:r>
        <w:rPr>
          <w:rFonts w:ascii="Times New Roman" w:hAnsi="Times New Roman"/>
          <w:sz w:val="28"/>
        </w:rPr>
        <w:t>лионов рублей.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46</w:t>
      </w:r>
      <w:r>
        <w:rPr>
          <w:rFonts w:ascii="Times New Roman" w:hAnsi="Times New Roman"/>
          <w:sz w:val="28"/>
        </w:rPr>
        <w:t>.4.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разделом 25 Положения.</w:t>
      </w:r>
    </w:p>
    <w:p w:rsidR="00AA7876" w:rsidRDefault="00AA7876">
      <w:pPr>
        <w:widowControl w:val="0"/>
        <w:spacing w:after="0" w:line="240" w:lineRule="auto"/>
        <w:jc w:val="both"/>
        <w:rPr>
          <w:rFonts w:ascii="Times New Roman" w:hAnsi="Times New Roman"/>
          <w:sz w:val="28"/>
        </w:rPr>
      </w:pPr>
    </w:p>
    <w:p w:rsidR="00AA7876" w:rsidRDefault="005E446D">
      <w:pPr>
        <w:pStyle w:val="2"/>
        <w:widowControl w:val="0"/>
        <w:tabs>
          <w:tab w:val="left" w:pos="851"/>
        </w:tabs>
        <w:spacing w:before="0" w:line="240" w:lineRule="auto"/>
        <w:jc w:val="center"/>
        <w:rPr>
          <w:rFonts w:ascii="Times New Roman" w:hAnsi="Times New Roman"/>
          <w:b w:val="0"/>
          <w:color w:val="000000"/>
          <w:sz w:val="28"/>
        </w:rPr>
      </w:pPr>
      <w:bookmarkStart w:id="74" w:name="__RefHeading___623"/>
      <w:bookmarkEnd w:id="74"/>
      <w:r>
        <w:rPr>
          <w:rFonts w:ascii="Times New Roman" w:hAnsi="Times New Roman"/>
          <w:b w:val="0"/>
          <w:color w:val="000000"/>
          <w:sz w:val="28"/>
        </w:rPr>
        <w:t>47. Извещение о проведении запроса котировок в электронной форме</w:t>
      </w:r>
    </w:p>
    <w:p w:rsidR="00AA7876" w:rsidRDefault="00AA7876">
      <w:pPr>
        <w:widowControl w:val="0"/>
        <w:spacing w:after="0" w:line="240" w:lineRule="auto"/>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47.1. </w:t>
      </w:r>
      <w:r>
        <w:rPr>
          <w:rFonts w:ascii="Times New Roman" w:hAnsi="Times New Roman"/>
          <w:sz w:val="28"/>
        </w:rPr>
        <w:t>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р</w:t>
      </w:r>
      <w:r>
        <w:rPr>
          <w:rFonts w:ascii="Times New Roman" w:hAnsi="Times New Roman"/>
          <w:sz w:val="28"/>
        </w:rPr>
        <w:t>аздела 8 Положения, указываются:</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Pr>
          <w:rFonts w:ascii="Times New Roman" w:hAnsi="Times New Roman"/>
          <w:sz w:val="28"/>
        </w:rPr>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w:t>
      </w:r>
      <w:r>
        <w:rPr>
          <w:rFonts w:ascii="Times New Roman" w:hAnsi="Times New Roman"/>
          <w:sz w:val="28"/>
        </w:rPr>
        <w:t>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w:t>
      </w:r>
      <w:r>
        <w:rPr>
          <w:rFonts w:ascii="Times New Roman" w:hAnsi="Times New Roman"/>
          <w:sz w:val="28"/>
        </w:rPr>
        <w:t>казчика;</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требования к описанию участниками такой закупки поставляемого товара, который является предметом ко</w:t>
      </w:r>
      <w:r>
        <w:rPr>
          <w:rFonts w:ascii="Times New Roman" w:hAnsi="Times New Roman"/>
          <w:sz w:val="28"/>
        </w:rPr>
        <w:t>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w:t>
      </w:r>
      <w:r>
        <w:rPr>
          <w:rFonts w:ascii="Times New Roman" w:hAnsi="Times New Roman"/>
          <w:sz w:val="28"/>
        </w:rPr>
        <w:t xml:space="preserve"> закупки, их количественных и качественных характеристик;</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условия и сроки (периоды) поставки товара, выполнения работы, оказания услуги;</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форма, сроки и порядок оплаты товара, работы, услуги;</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обоснование начальной (максимальной) цены договора либо цены </w:t>
      </w:r>
      <w:r>
        <w:rPr>
          <w:rFonts w:ascii="Times New Roman" w:hAnsi="Times New Roman"/>
          <w:sz w:val="28"/>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информация о валюте, используемой для формирования цены договора и расчетов с поставщиками (подрядчик</w:t>
      </w:r>
      <w:r>
        <w:rPr>
          <w:rFonts w:ascii="Times New Roman" w:hAnsi="Times New Roman"/>
          <w:sz w:val="28"/>
        </w:rPr>
        <w:t>ами, исполнителями);</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AA7876" w:rsidRDefault="005E446D">
      <w:pPr>
        <w:widowControl w:val="0"/>
        <w:numPr>
          <w:ilvl w:val="0"/>
          <w:numId w:val="30"/>
        </w:numPr>
        <w:tabs>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порядок и срок отзыва заявок на участие в закупке; </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w:t>
      </w:r>
      <w:r>
        <w:rPr>
          <w:rFonts w:ascii="Times New Roman" w:hAnsi="Times New Roman"/>
          <w:sz w:val="28"/>
        </w:rPr>
        <w:t>док и срок внесения изменений в заявки на участие в закупке;</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дата рассмотрения </w:t>
      </w:r>
      <w:r>
        <w:rPr>
          <w:rFonts w:ascii="Times New Roman" w:hAnsi="Times New Roman"/>
          <w:sz w:val="28"/>
        </w:rPr>
        <w:t>предложений участников такой закупки и подведения итогов такой закупки;</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гарантийному сроку товара, работы, услуги и (или) объему п</w:t>
      </w:r>
      <w:r>
        <w:rPr>
          <w:rFonts w:ascii="Times New Roman" w:hAnsi="Times New Roman"/>
          <w:spacing w:val="-4"/>
          <w:sz w:val="28"/>
        </w:rPr>
        <w:t>редоставления гарантий их качества,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указание на антидемпинговые меры и и</w:t>
      </w:r>
      <w:r>
        <w:rPr>
          <w:rFonts w:ascii="Times New Roman" w:hAnsi="Times New Roman"/>
          <w:sz w:val="28"/>
        </w:rPr>
        <w:t>х описание согласно требованиям раздела 23 Положения;</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w:t>
      </w:r>
      <w:r>
        <w:rPr>
          <w:rFonts w:ascii="Times New Roman" w:hAnsi="Times New Roman"/>
          <w:sz w:val="28"/>
        </w:rPr>
        <w:t>проект договора;</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возможность заказчика изменить условия договора в случаях, предусмотренных Положением;</w:t>
      </w:r>
    </w:p>
    <w:p w:rsidR="00AA7876" w:rsidRDefault="005E446D">
      <w:pPr>
        <w:widowControl w:val="0"/>
        <w:numPr>
          <w:ilvl w:val="0"/>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иные сведения, размещаемые в извещении по решению заказчика.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w:t>
      </w:r>
      <w:r>
        <w:rPr>
          <w:rFonts w:ascii="Times New Roman" w:hAnsi="Times New Roman"/>
          <w:sz w:val="28"/>
        </w:rPr>
        <w:t>ю извещения о проведении запроса котировок.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w:t>
      </w:r>
      <w:r>
        <w:rPr>
          <w:rFonts w:ascii="Times New Roman" w:hAnsi="Times New Roman"/>
          <w:sz w:val="28"/>
        </w:rPr>
        <w:t xml:space="preserve">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47.4. В случае осуществления закупки в соответствии с разделом 17 Положения извещение о проведении запроса</w:t>
      </w:r>
      <w:r>
        <w:rPr>
          <w:rFonts w:ascii="Times New Roman" w:hAnsi="Times New Roman"/>
          <w:sz w:val="28"/>
        </w:rPr>
        <w:t xml:space="preserve"> котировок должно включать также порядок определения победителя закупки с неопределенным объемом.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w:t>
      </w:r>
      <w:r>
        <w:rPr>
          <w:rFonts w:ascii="Times New Roman" w:hAnsi="Times New Roman"/>
          <w:sz w:val="28"/>
        </w:rPr>
        <w:t>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w:t>
      </w:r>
      <w:r>
        <w:rPr>
          <w:rFonts w:ascii="Times New Roman" w:hAnsi="Times New Roman"/>
          <w:sz w:val="28"/>
        </w:rPr>
        <w:t>овок должен быть указан в извещении о таком запросе с учетом требований раздела 9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раздела 9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5" w:name="__RefHeading___624"/>
      <w:bookmarkEnd w:id="75"/>
      <w:r>
        <w:rPr>
          <w:rFonts w:ascii="Times New Roman" w:hAnsi="Times New Roman"/>
          <w:b w:val="0"/>
          <w:color w:val="000000"/>
          <w:sz w:val="28"/>
        </w:rPr>
        <w:lastRenderedPageBreak/>
        <w:t xml:space="preserve">48. Порядок подачи заявок на </w:t>
      </w:r>
      <w:r>
        <w:rPr>
          <w:rFonts w:ascii="Times New Roman" w:hAnsi="Times New Roman"/>
          <w:b w:val="0"/>
          <w:color w:val="000000"/>
          <w:sz w:val="28"/>
        </w:rPr>
        <w:t>участие в запросе котировок в электронной форме</w:t>
      </w:r>
    </w:p>
    <w:p w:rsidR="00AA7876" w:rsidRDefault="00AA7876">
      <w:pPr>
        <w:widowControl w:val="0"/>
        <w:spacing w:after="0" w:line="240" w:lineRule="auto"/>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согласие участника запроса котировок на поставку товара, выполнени</w:t>
      </w:r>
      <w:r>
        <w:rPr>
          <w:rFonts w:ascii="Times New Roman" w:hAnsi="Times New Roman"/>
          <w:sz w:val="28"/>
        </w:rPr>
        <w:t>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w:t>
      </w:r>
      <w:r>
        <w:rPr>
          <w:rFonts w:ascii="Times New Roman" w:hAnsi="Times New Roman"/>
          <w:sz w:val="28"/>
        </w:rPr>
        <w:t>тификации стран мира</w:t>
      </w:r>
      <w:r>
        <w:rPr>
          <w:sz w:val="28"/>
        </w:rPr>
        <w:t xml:space="preserve"> </w:t>
      </w:r>
      <w:r>
        <w:rPr>
          <w:rFonts w:ascii="Times New Roman" w:hAnsi="Times New Roman"/>
          <w:sz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w:t>
      </w:r>
      <w:r>
        <w:rPr>
          <w:rFonts w:ascii="Times New Roman" w:hAnsi="Times New Roman"/>
          <w:sz w:val="28"/>
        </w:rPr>
        <w:t>и не соответствующей требованиям, установленным извещением и аукционной документацией;</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товара или закупки работы, услуги, для выполнения, оказания которых используется товар:</w:t>
      </w:r>
    </w:p>
    <w:p w:rsidR="00AA7876" w:rsidRDefault="005E446D">
      <w:pPr>
        <w:widowControl w:val="0"/>
        <w:tabs>
          <w:tab w:val="left" w:pos="709"/>
          <w:tab w:val="left" w:pos="1134"/>
        </w:tabs>
        <w:spacing w:after="0" w:line="240" w:lineRule="auto"/>
        <w:ind w:firstLine="709"/>
        <w:jc w:val="both"/>
        <w:rPr>
          <w:rFonts w:ascii="Times New Roman" w:hAnsi="Times New Roman"/>
          <w:sz w:val="28"/>
        </w:rPr>
      </w:pPr>
      <w:r>
        <w:rPr>
          <w:rFonts w:ascii="Times New Roman" w:hAnsi="Times New Roman"/>
          <w:sz w:val="28"/>
        </w:rPr>
        <w:t xml:space="preserve">наименование страны происхождения поставляемого товара </w:t>
      </w:r>
      <w:r>
        <w:rPr>
          <w:rFonts w:ascii="Times New Roman" w:hAnsi="Times New Roman"/>
          <w:sz w:val="28"/>
        </w:rPr>
        <w:t>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w:t>
      </w:r>
      <w:r>
        <w:rPr>
          <w:rFonts w:ascii="Times New Roman" w:hAnsi="Times New Roman"/>
          <w:sz w:val="28"/>
        </w:rPr>
        <w:t>яется основанием для признания заявки не соответствующей требованиям, установленным извещением;</w:t>
      </w:r>
    </w:p>
    <w:p w:rsidR="00AA7876" w:rsidRDefault="005E446D">
      <w:pPr>
        <w:widowControl w:val="0"/>
        <w:tabs>
          <w:tab w:val="left" w:pos="709"/>
          <w:tab w:val="left" w:pos="1134"/>
        </w:tabs>
        <w:spacing w:after="0" w:line="240" w:lineRule="auto"/>
        <w:ind w:firstLine="709"/>
        <w:jc w:val="both"/>
        <w:rPr>
          <w:rFonts w:ascii="Times New Roman" w:hAnsi="Times New Roman"/>
          <w:sz w:val="28"/>
        </w:rPr>
      </w:pPr>
      <w:r>
        <w:rPr>
          <w:rFonts w:ascii="Times New Roman" w:hAnsi="Times New Roman"/>
          <w:sz w:val="28"/>
        </w:rPr>
        <w:t>конкретные значения показателей товара, соответствующие значениям, установленным в извещении, и указание на товарный знак (при наличии);</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сведения об участнике з</w:t>
      </w:r>
      <w:r>
        <w:rPr>
          <w:rFonts w:ascii="Times New Roman" w:hAnsi="Times New Roman"/>
          <w:sz w:val="28"/>
        </w:rPr>
        <w:t>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w:t>
      </w:r>
      <w:r>
        <w:rPr>
          <w:rFonts w:ascii="Times New Roman" w:hAnsi="Times New Roman"/>
          <w:sz w:val="28"/>
        </w:rPr>
        <w:t>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w:t>
      </w:r>
      <w:r>
        <w:rPr>
          <w:rFonts w:ascii="Times New Roman" w:hAnsi="Times New Roman"/>
          <w:sz w:val="28"/>
        </w:rPr>
        <w:t>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w:t>
      </w:r>
      <w:r>
        <w:rPr>
          <w:rFonts w:ascii="Times New Roman" w:hAnsi="Times New Roman"/>
          <w:sz w:val="28"/>
        </w:rPr>
        <w:t>ого государства аналог идентификационного номера налогоплательщика этого участника (для иностранного лица);</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полученную не ранее чем за сто восемьдесят дней до дня размещения в ЕИС извещения о запроса котировок выписку из Единого государственного реестра юр</w:t>
      </w:r>
      <w:r>
        <w:rPr>
          <w:rFonts w:ascii="Times New Roman" w:hAnsi="Times New Roman"/>
          <w:sz w:val="28"/>
        </w:rPr>
        <w:t xml:space="preserve">идических лиц (в том числе сформированную с использованием сервиса «Предоставление сведений из ЕГРЮЛ/ЕГРИП», размещенного на </w:t>
      </w:r>
      <w:r>
        <w:rPr>
          <w:rFonts w:ascii="Times New Roman" w:hAnsi="Times New Roman"/>
          <w:sz w:val="28"/>
        </w:rPr>
        <w:lastRenderedPageBreak/>
        <w:t>официальном сайте ФНС России в сети Интернет по адресу: https://egrul.nalog.ru) для юридического лица, полученную не ранее чем за с</w:t>
      </w:r>
      <w:r>
        <w:rPr>
          <w:rFonts w:ascii="Times New Roman" w:hAnsi="Times New Roman"/>
          <w:sz w:val="28"/>
        </w:rPr>
        <w:t xml:space="preserve">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w:t>
      </w:r>
      <w:r>
        <w:rPr>
          <w:rFonts w:ascii="Times New Roman" w:hAnsi="Times New Roman"/>
          <w:sz w:val="28"/>
        </w:rPr>
        <w:t>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w:t>
      </w:r>
      <w:r>
        <w:rPr>
          <w:rFonts w:ascii="Times New Roman" w:hAnsi="Times New Roman"/>
          <w:sz w:val="28"/>
        </w:rPr>
        <w:t>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w:t>
      </w:r>
      <w:r>
        <w:rPr>
          <w:rFonts w:ascii="Times New Roman" w:hAnsi="Times New Roman"/>
          <w:sz w:val="28"/>
        </w:rPr>
        <w:t xml:space="preserve"> ранее чем за сто восемьдесят дней до дня размещения в ЕИС извещения о проведении запроса котировок;</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w:t>
      </w:r>
      <w:r>
        <w:rPr>
          <w:rFonts w:ascii="Times New Roman" w:hAnsi="Times New Roman"/>
          <w:sz w:val="28"/>
        </w:rPr>
        <w:t>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w:t>
      </w:r>
      <w:r>
        <w:rPr>
          <w:rFonts w:ascii="Times New Roman" w:hAnsi="Times New Roman"/>
          <w:sz w:val="28"/>
        </w:rPr>
        <w:t>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w:t>
      </w:r>
      <w:r>
        <w:rPr>
          <w:rFonts w:ascii="Times New Roman" w:hAnsi="Times New Roman"/>
          <w:sz w:val="28"/>
        </w:rPr>
        <w:t>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копии учредительных</w:t>
      </w:r>
      <w:r>
        <w:rPr>
          <w:rFonts w:ascii="Times New Roman" w:hAnsi="Times New Roman"/>
          <w:sz w:val="28"/>
        </w:rPr>
        <w:t xml:space="preserve"> документов участника запроса котировок (для юридических лиц); </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w:t>
      </w:r>
      <w:r>
        <w:rPr>
          <w:rFonts w:ascii="Times New Roman" w:hAnsi="Times New Roman"/>
          <w:sz w:val="28"/>
        </w:rPr>
        <w:t>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w:t>
      </w:r>
      <w:r>
        <w:rPr>
          <w:rFonts w:ascii="Times New Roman" w:hAnsi="Times New Roman"/>
          <w:sz w:val="28"/>
        </w:rPr>
        <w:t>явки на участие в запросе котировок</w:t>
      </w:r>
      <w:r>
        <w:rPr>
          <w:rStyle w:val="1e"/>
          <w:rFonts w:ascii="Times New Roman" w:hAnsi="Times New Roman"/>
          <w:sz w:val="28"/>
        </w:rPr>
        <w:footnoteReference w:id="13"/>
      </w:r>
      <w:r>
        <w:rPr>
          <w:rFonts w:ascii="Times New Roman" w:hAnsi="Times New Roman"/>
          <w:sz w:val="28"/>
          <w:vertAlign w:val="superscript"/>
        </w:rPr>
        <w:t>)</w:t>
      </w:r>
      <w:r>
        <w:rPr>
          <w:rFonts w:ascii="Times New Roman" w:hAnsi="Times New Roman"/>
          <w:sz w:val="28"/>
        </w:rPr>
        <w:t>, обеспечения исполнения договора</w:t>
      </w:r>
      <w:r>
        <w:rPr>
          <w:rStyle w:val="1e"/>
          <w:rFonts w:ascii="Times New Roman" w:hAnsi="Times New Roman"/>
          <w:sz w:val="28"/>
        </w:rPr>
        <w:footnoteReference w:id="14"/>
      </w:r>
      <w:r>
        <w:rPr>
          <w:rFonts w:ascii="Times New Roman" w:hAnsi="Times New Roman"/>
          <w:sz w:val="28"/>
          <w:vertAlign w:val="superscript"/>
        </w:rPr>
        <w:t>)</w:t>
      </w:r>
      <w:r>
        <w:rPr>
          <w:rFonts w:ascii="Times New Roman" w:hAnsi="Times New Roman"/>
          <w:sz w:val="28"/>
        </w:rPr>
        <w:t>, обеспечения гарантийных обязательств</w:t>
      </w:r>
      <w:r>
        <w:rPr>
          <w:rStyle w:val="1e"/>
          <w:rFonts w:ascii="Times New Roman" w:hAnsi="Times New Roman"/>
          <w:sz w:val="28"/>
        </w:rPr>
        <w:footnoteReference w:id="15"/>
      </w:r>
      <w:r>
        <w:rPr>
          <w:rFonts w:ascii="Times New Roman" w:hAnsi="Times New Roman"/>
          <w:sz w:val="28"/>
          <w:vertAlign w:val="superscript"/>
        </w:rPr>
        <w:t>)</w:t>
      </w:r>
      <w:r>
        <w:rPr>
          <w:rFonts w:ascii="Times New Roman" w:hAnsi="Times New Roman"/>
          <w:sz w:val="28"/>
        </w:rPr>
        <w:t xml:space="preserve"> </w:t>
      </w:r>
      <w:r>
        <w:rPr>
          <w:rFonts w:ascii="Times New Roman" w:hAnsi="Times New Roman"/>
          <w:sz w:val="28"/>
        </w:rPr>
        <w:lastRenderedPageBreak/>
        <w:t>является крупной сделкой;</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предложение о цене договора, в случае осуществления закупки в соответствии с разделом 17 Положения – цене единицы (су</w:t>
      </w:r>
      <w:r>
        <w:rPr>
          <w:rFonts w:ascii="Times New Roman" w:hAnsi="Times New Roman"/>
          <w:sz w:val="28"/>
        </w:rPr>
        <w:t>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AA7876" w:rsidRDefault="005E446D">
      <w:pPr>
        <w:widowControl w:val="0"/>
        <w:numPr>
          <w:ilvl w:val="1"/>
          <w:numId w:val="31"/>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в случаях, предусмотренных извещением, коп</w:t>
      </w:r>
      <w:r>
        <w:rPr>
          <w:rFonts w:ascii="Times New Roman" w:hAnsi="Times New Roman"/>
          <w:sz w:val="28"/>
        </w:rPr>
        <w:t>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w:t>
      </w:r>
      <w:r>
        <w:rPr>
          <w:rFonts w:ascii="Times New Roman" w:hAnsi="Times New Roman"/>
          <w:sz w:val="28"/>
        </w:rPr>
        <w:t>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A7876" w:rsidRDefault="005E446D">
      <w:pPr>
        <w:widowControl w:val="0"/>
        <w:numPr>
          <w:ilvl w:val="1"/>
          <w:numId w:val="31"/>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в случае установления заказчиком в соответствии с пунктом 8.6</w:t>
      </w:r>
      <w:r>
        <w:rPr>
          <w:rFonts w:ascii="Times New Roman" w:hAnsi="Times New Roman"/>
          <w:sz w:val="28"/>
        </w:rPr>
        <w:t xml:space="preserve">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w:t>
      </w:r>
      <w:r>
        <w:rPr>
          <w:rFonts w:ascii="Times New Roman" w:hAnsi="Times New Roman"/>
          <w:sz w:val="28"/>
        </w:rPr>
        <w:t>ку на участие в запросе котировок предложение о цене единицы товара, работы, услуги по каждой позиции;</w:t>
      </w:r>
    </w:p>
    <w:p w:rsidR="00AA7876" w:rsidRDefault="005E446D">
      <w:pPr>
        <w:widowControl w:val="0"/>
        <w:numPr>
          <w:ilvl w:val="1"/>
          <w:numId w:val="31"/>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информацию и документы, подтверждающие страну происхождения товара и определенные</w:t>
      </w:r>
      <w:r>
        <w:rPr>
          <w:rFonts w:ascii="Times New Roman" w:hAnsi="Times New Roman"/>
          <w:sz w:val="28"/>
        </w:rPr>
        <w:t xml:space="preserve"> в соответствии с пунктом 2 части 2 статьи 3.1-4 Закона № 223-ФЗ (в случае принятия мер, предусмотренных пунктом 1 части 2 статьи  3.1-4 Закона № 223-ФЗ);</w:t>
      </w:r>
    </w:p>
    <w:p w:rsidR="00AA7876" w:rsidRDefault="005E446D">
      <w:pPr>
        <w:widowControl w:val="0"/>
        <w:numPr>
          <w:ilvl w:val="1"/>
          <w:numId w:val="31"/>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иную информацию и документы, предусмотренные извещением о проведении запроса котировок.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48.2.1. В слу</w:t>
      </w:r>
      <w:r>
        <w:rPr>
          <w:rFonts w:ascii="Times New Roman" w:hAnsi="Times New Roman"/>
          <w:sz w:val="28"/>
        </w:rPr>
        <w:t>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w:t>
      </w:r>
      <w:r>
        <w:rPr>
          <w:rFonts w:ascii="Times New Roman" w:hAnsi="Times New Roman"/>
          <w:sz w:val="28"/>
        </w:rPr>
        <w:t>.4 Закона № 223-ФЗ, в случае установления заказчиком обязанности их представления.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w:t>
      </w:r>
      <w:r>
        <w:rPr>
          <w:rFonts w:ascii="Times New Roman" w:hAnsi="Times New Roman"/>
          <w:sz w:val="28"/>
        </w:rPr>
        <w:t>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w:t>
      </w:r>
      <w:r>
        <w:rPr>
          <w:rFonts w:ascii="Times New Roman" w:hAnsi="Times New Roman"/>
          <w:sz w:val="28"/>
        </w:rPr>
        <w:t>а, не рассматриваются и возвращаются участнику.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w:t>
      </w:r>
      <w:r>
        <w:rPr>
          <w:rFonts w:ascii="Times New Roman" w:hAnsi="Times New Roman"/>
          <w:sz w:val="28"/>
        </w:rPr>
        <w:t>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lastRenderedPageBreak/>
        <w:t>48.5. Наличие противоречий в отношении одних и тех же сведений в р</w:t>
      </w:r>
      <w:r>
        <w:rPr>
          <w:rFonts w:ascii="Times New Roman" w:hAnsi="Times New Roman"/>
          <w:sz w:val="28"/>
        </w:rPr>
        <w:t>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A7876" w:rsidRDefault="00AA7876">
      <w:pPr>
        <w:widowControl w:val="0"/>
        <w:tabs>
          <w:tab w:val="left" w:pos="709"/>
        </w:tabs>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6" w:name="__RefHeading___625"/>
      <w:bookmarkEnd w:id="76"/>
      <w:r>
        <w:rPr>
          <w:rFonts w:ascii="Times New Roman" w:hAnsi="Times New Roman"/>
          <w:b w:val="0"/>
          <w:color w:val="000000"/>
          <w:sz w:val="28"/>
        </w:rPr>
        <w:t>49. Порядок открытия доступа к поданным заявкам, рассмотрения и оценки таких заяво</w:t>
      </w:r>
      <w:r>
        <w:rPr>
          <w:rFonts w:ascii="Times New Roman" w:hAnsi="Times New Roman"/>
          <w:b w:val="0"/>
          <w:color w:val="000000"/>
          <w:sz w:val="28"/>
        </w:rPr>
        <w:t>к на участие в запросе котировок в электронной форме</w:t>
      </w:r>
    </w:p>
    <w:p w:rsidR="00AA7876" w:rsidRDefault="00AA7876">
      <w:pPr>
        <w:widowControl w:val="0"/>
        <w:tabs>
          <w:tab w:val="left" w:pos="0"/>
        </w:tabs>
        <w:spacing w:after="0" w:line="240" w:lineRule="auto"/>
        <w:jc w:val="center"/>
        <w:outlineLvl w:val="1"/>
        <w:rPr>
          <w:rFonts w:ascii="Times New Roman" w:hAnsi="Times New Roman"/>
          <w:b/>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w:t>
      </w:r>
      <w:r>
        <w:rPr>
          <w:rFonts w:ascii="Times New Roman" w:hAnsi="Times New Roman"/>
          <w:sz w:val="28"/>
        </w:rPr>
        <w:t>ром электронной площадки, на которой проводится процедура.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w:t>
      </w:r>
      <w:r>
        <w:rPr>
          <w:rFonts w:ascii="Times New Roman" w:hAnsi="Times New Roman"/>
          <w:sz w:val="28"/>
        </w:rPr>
        <w:t>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w:t>
      </w:r>
      <w:r>
        <w:rPr>
          <w:rFonts w:ascii="Times New Roman" w:hAnsi="Times New Roman"/>
          <w:sz w:val="28"/>
        </w:rPr>
        <w:t xml:space="preserve"> в которых предложена такая же цена.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z w:val="28"/>
        </w:rPr>
        <w:t>1) непредоставления информации, предусмотренной подпунктом 48.2.1 пункта 48.2 раздела 48 По</w:t>
      </w:r>
      <w:r>
        <w:rPr>
          <w:rFonts w:ascii="Times New Roman" w:hAnsi="Times New Roman"/>
          <w:sz w:val="28"/>
        </w:rPr>
        <w:t xml:space="preserve">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непредоставления информации, предусмотренной пунктом 48.2 раздела 48 Положения (за исключением </w:t>
      </w:r>
      <w:r>
        <w:rPr>
          <w:rFonts w:ascii="Times New Roman" w:hAnsi="Times New Roman"/>
          <w:spacing w:val="-2"/>
          <w:sz w:val="28"/>
        </w:rPr>
        <w:t>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несоо</w:t>
      </w:r>
      <w:r>
        <w:rPr>
          <w:rFonts w:ascii="Times New Roman" w:hAnsi="Times New Roman"/>
          <w:spacing w:val="-2"/>
          <w:sz w:val="28"/>
        </w:rPr>
        <w:t>тветствия информации, предусмотренной подпунктом 48.2.1 пункта 48.2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w:t>
      </w:r>
      <w:r>
        <w:rPr>
          <w:rFonts w:ascii="Times New Roman" w:hAnsi="Times New Roman"/>
          <w:spacing w:val="-2"/>
          <w:sz w:val="28"/>
        </w:rPr>
        <w:t xml:space="preserve"> информации, предусмотренной пунктом 48.2 раздела 48 Положения, требованиям извещения о таком запросе котировок; </w:t>
      </w:r>
    </w:p>
    <w:p w:rsidR="00AA7876" w:rsidRDefault="005E446D">
      <w:pPr>
        <w:widowControl w:val="0"/>
        <w:spacing w:after="0" w:line="240" w:lineRule="auto"/>
        <w:ind w:firstLine="708"/>
        <w:jc w:val="both"/>
        <w:rPr>
          <w:rFonts w:ascii="Times New Roman" w:hAnsi="Times New Roman"/>
          <w:spacing w:val="-8"/>
          <w:sz w:val="28"/>
        </w:rPr>
      </w:pPr>
      <w:r>
        <w:rPr>
          <w:rFonts w:ascii="Times New Roman" w:hAnsi="Times New Roman"/>
          <w:spacing w:val="-8"/>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w:t>
      </w:r>
      <w:r>
        <w:rPr>
          <w:rFonts w:ascii="Times New Roman" w:hAnsi="Times New Roman"/>
          <w:spacing w:val="-8"/>
          <w:sz w:val="28"/>
        </w:rPr>
        <w:t>с разделом 17 Положения – начальную цену единицы (</w:t>
      </w:r>
      <w:r>
        <w:rPr>
          <w:rFonts w:ascii="Times New Roman" w:hAnsi="Times New Roman"/>
          <w:sz w:val="28"/>
        </w:rPr>
        <w:t xml:space="preserve">начальную </w:t>
      </w:r>
      <w:r>
        <w:rPr>
          <w:rFonts w:ascii="Times New Roman" w:hAnsi="Times New Roman"/>
          <w:spacing w:val="-8"/>
          <w:sz w:val="28"/>
        </w:rPr>
        <w:t>сумму цен единиц) товара, работы, услуги, указанные в извещении о проведении запроса котировок;</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4) если предложенная в таких заявках цена единицы товара, работы, услуги превышает цену единицы това</w:t>
      </w:r>
      <w:r>
        <w:rPr>
          <w:rFonts w:ascii="Times New Roman" w:hAnsi="Times New Roman"/>
          <w:spacing w:val="-2"/>
          <w:sz w:val="28"/>
        </w:rPr>
        <w:t>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pacing w:val="-2"/>
          <w:sz w:val="28"/>
        </w:rPr>
        <w:lastRenderedPageBreak/>
        <w:t xml:space="preserve">5) </w:t>
      </w:r>
      <w:r>
        <w:rPr>
          <w:rFonts w:ascii="Times New Roman" w:hAnsi="Times New Roman"/>
          <w:sz w:val="28"/>
        </w:rPr>
        <w:t xml:space="preserve">отсутствия информации об участнике закупки, субподрядчике (соисполнителе) в </w:t>
      </w:r>
      <w:r>
        <w:rPr>
          <w:rFonts w:ascii="Times New Roman" w:hAnsi="Times New Roman"/>
          <w:sz w:val="28"/>
        </w:rPr>
        <w:t>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w:t>
      </w:r>
      <w:r>
        <w:rPr>
          <w:rFonts w:ascii="Times New Roman" w:hAnsi="Times New Roman"/>
          <w:sz w:val="28"/>
        </w:rPr>
        <w:t>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w:t>
      </w:r>
      <w:r>
        <w:rPr>
          <w:rFonts w:ascii="Times New Roman" w:hAnsi="Times New Roman"/>
          <w:sz w:val="28"/>
        </w:rPr>
        <w:t>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Отклонение заявок на участие в запросе котировок по </w:t>
      </w:r>
      <w:r>
        <w:rPr>
          <w:rFonts w:ascii="Times New Roman" w:hAnsi="Times New Roman"/>
          <w:spacing w:val="-2"/>
          <w:sz w:val="28"/>
        </w:rPr>
        <w:t>иным основаниям не допускается.</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w:t>
      </w:r>
      <w:r>
        <w:rPr>
          <w:rFonts w:ascii="Times New Roman" w:hAnsi="Times New Roman"/>
          <w:spacing w:val="-2"/>
          <w:sz w:val="28"/>
        </w:rPr>
        <w:t xml:space="preserve">, если указание таких сведений не нарушает норм законодательства. </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w:t>
      </w:r>
      <w:r>
        <w:rPr>
          <w:rFonts w:ascii="Times New Roman" w:hAnsi="Times New Roman"/>
          <w:spacing w:val="-2"/>
          <w:sz w:val="28"/>
        </w:rPr>
        <w:t>ся заказчиком оператору электронной площадки и подлежит размещению в ЕИС не позднее чем через три дня со дня подписания.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49.6. В случае если по окончании срока подачи заявок на участие в запросе котировок не подано ни одной заявки, а также в случае, если к</w:t>
      </w:r>
      <w:r>
        <w:rPr>
          <w:rFonts w:ascii="Times New Roman" w:hAnsi="Times New Roman"/>
          <w:sz w:val="28"/>
        </w:rPr>
        <w:t xml:space="preserve">омиссией отклонены все поданные заявки на участие в запросе котировок или </w:t>
      </w:r>
      <w:r>
        <w:rPr>
          <w:rFonts w:ascii="Times New Roman" w:hAnsi="Times New Roman"/>
          <w:spacing w:val="-2"/>
          <w:sz w:val="28"/>
        </w:rPr>
        <w:t>по результатам рассмотрения таких заявок только одна такая заявка признана соответствующей всем требованиям, указанным в извещении</w:t>
      </w:r>
      <w:r>
        <w:rPr>
          <w:rFonts w:ascii="Times New Roman" w:hAnsi="Times New Roman"/>
          <w:sz w:val="28"/>
        </w:rPr>
        <w:t>, запрос котировок признается несостоявшимся. В случ</w:t>
      </w:r>
      <w:r>
        <w:rPr>
          <w:rFonts w:ascii="Times New Roman" w:hAnsi="Times New Roman"/>
          <w:sz w:val="28"/>
        </w:rPr>
        <w:t xml:space="preserve">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В указанных случаях комисс</w:t>
      </w:r>
      <w:r>
        <w:rPr>
          <w:rFonts w:ascii="Times New Roman" w:hAnsi="Times New Roman"/>
          <w:sz w:val="28"/>
        </w:rPr>
        <w:t>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w:t>
      </w:r>
      <w:r>
        <w:rPr>
          <w:rFonts w:ascii="Times New Roman" w:hAnsi="Times New Roman"/>
          <w:sz w:val="28"/>
        </w:rPr>
        <w:t>рушает норм законодательства.</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w:t>
      </w:r>
      <w:r>
        <w:rPr>
          <w:rFonts w:ascii="Times New Roman" w:hAnsi="Times New Roman"/>
          <w:sz w:val="28"/>
        </w:rPr>
        <w:t xml:space="preserve">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lastRenderedPageBreak/>
        <w:t>49.8. В случае если запрос котировок признается несостоявшимся по причине того, что в таком запрос</w:t>
      </w:r>
      <w:r>
        <w:rPr>
          <w:rFonts w:ascii="Times New Roman" w:hAnsi="Times New Roman"/>
          <w:sz w:val="28"/>
        </w:rPr>
        <w:t xml:space="preserve">е не подано ни одной заявки </w:t>
      </w:r>
      <w:r>
        <w:rPr>
          <w:rFonts w:ascii="Times New Roman" w:hAnsi="Times New Roman"/>
          <w:spacing w:val="-2"/>
          <w:sz w:val="28"/>
        </w:rPr>
        <w:t>или по результатам рассмотрения заявок на участие в запросе котировок комиссией отклонены все поданные заявки на участие в таком запросе</w:t>
      </w:r>
      <w:r>
        <w:rPr>
          <w:rFonts w:ascii="Times New Roman" w:hAnsi="Times New Roman"/>
          <w:sz w:val="28"/>
        </w:rPr>
        <w:t>, заказчик вправе осуществить одно из следующих действий: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w:t>
      </w:r>
      <w:r>
        <w:rPr>
          <w:rFonts w:ascii="Times New Roman" w:hAnsi="Times New Roman"/>
          <w:sz w:val="28"/>
        </w:rPr>
        <w:t>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раз</w:t>
      </w:r>
      <w:r>
        <w:rPr>
          <w:rFonts w:ascii="Times New Roman" w:hAnsi="Times New Roman"/>
          <w:sz w:val="28"/>
        </w:rPr>
        <w:t>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rsidR="00AA7876" w:rsidRDefault="00AA7876">
      <w:pPr>
        <w:widowControl w:val="0"/>
        <w:spacing w:after="0" w:line="240" w:lineRule="auto"/>
        <w:jc w:val="both"/>
        <w:rPr>
          <w:rFonts w:ascii="Times New Roman" w:hAnsi="Times New Roman"/>
          <w:sz w:val="28"/>
        </w:rPr>
      </w:pPr>
    </w:p>
    <w:p w:rsidR="00AA7876" w:rsidRDefault="005E446D">
      <w:pPr>
        <w:pStyle w:val="1"/>
        <w:widowControl w:val="0"/>
        <w:numPr>
          <w:ilvl w:val="0"/>
          <w:numId w:val="0"/>
        </w:numPr>
        <w:spacing w:before="0" w:after="0" w:line="240" w:lineRule="auto"/>
        <w:rPr>
          <w:b w:val="0"/>
          <w:sz w:val="28"/>
        </w:rPr>
      </w:pPr>
      <w:bookmarkStart w:id="77" w:name="__RefHeading___626"/>
      <w:bookmarkEnd w:id="77"/>
      <w:r>
        <w:rPr>
          <w:b w:val="0"/>
          <w:sz w:val="28"/>
        </w:rPr>
        <w:t>50. Условия применения и порядок проведения запрос</w:t>
      </w:r>
      <w:r>
        <w:rPr>
          <w:b w:val="0"/>
          <w:sz w:val="28"/>
        </w:rPr>
        <w:t>а цен в электронной форме</w:t>
      </w:r>
    </w:p>
    <w:p w:rsidR="00AA7876" w:rsidRDefault="00AA7876">
      <w:pPr>
        <w:spacing w:after="0" w:line="240" w:lineRule="auto"/>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w:t>
      </w:r>
      <w:r>
        <w:rPr>
          <w:rFonts w:ascii="Times New Roman" w:hAnsi="Times New Roman"/>
          <w:sz w:val="28"/>
        </w:rPr>
        <w:t>,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w:t>
      </w:r>
      <w:r>
        <w:rPr>
          <w:rFonts w:ascii="Times New Roman" w:hAnsi="Times New Roman"/>
          <w:sz w:val="28"/>
        </w:rPr>
        <w:t>) товара, работы, услуги.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w:t>
      </w:r>
      <w:r>
        <w:rPr>
          <w:rFonts w:ascii="Times New Roman" w:hAnsi="Times New Roman"/>
          <w:sz w:val="28"/>
        </w:rPr>
        <w:t xml:space="preserve"> по ценовому критерию;</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 xml:space="preserve">Запрос цен состоит из одного этапа, включающего открытие доступа к поданным заявкам на участие в запросе цен, рассмотрение и оценку таких заявок. По </w:t>
      </w:r>
      <w:r>
        <w:rPr>
          <w:rFonts w:ascii="Times New Roman" w:hAnsi="Times New Roman"/>
          <w:sz w:val="28"/>
        </w:rPr>
        <w:t>результатам указанного этапа составляется протокол.</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8" w:name="__RefHeading___627"/>
      <w:bookmarkEnd w:id="78"/>
      <w:r>
        <w:rPr>
          <w:rFonts w:ascii="Times New Roman" w:hAnsi="Times New Roman"/>
          <w:b w:val="0"/>
          <w:color w:val="000000"/>
          <w:sz w:val="28"/>
        </w:rPr>
        <w:lastRenderedPageBreak/>
        <w:t xml:space="preserve">51. Извещение и </w:t>
      </w:r>
      <w:r>
        <w:rPr>
          <w:rFonts w:ascii="Times New Roman" w:hAnsi="Times New Roman"/>
          <w:b w:val="0"/>
          <w:color w:val="000000"/>
          <w:sz w:val="28"/>
        </w:rPr>
        <w:t>документация о проведении запроса цен</w:t>
      </w:r>
      <w:r>
        <w:rPr>
          <w:rFonts w:ascii="Times New Roman" w:hAnsi="Times New Roman"/>
          <w:b w:val="0"/>
          <w:color w:val="000000"/>
          <w:sz w:val="28"/>
        </w:rPr>
        <w:br/>
        <w:t>в электронной форме</w:t>
      </w:r>
    </w:p>
    <w:p w:rsidR="00AA7876" w:rsidRDefault="00AA7876">
      <w:pPr>
        <w:widowControl w:val="0"/>
        <w:spacing w:after="0" w:line="240" w:lineRule="auto"/>
        <w:ind w:firstLine="709"/>
        <w:jc w:val="both"/>
        <w:rPr>
          <w:rFonts w:ascii="Times New Roman" w:hAnsi="Times New Roman"/>
          <w:b/>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51.2.</w:t>
      </w:r>
      <w:r>
        <w:rPr>
          <w:rFonts w:ascii="Times New Roman" w:hAnsi="Times New Roman"/>
          <w:sz w:val="28"/>
        </w:rPr>
        <w:t xml:space="preserve">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51.3. В извещении указывается информация, содерж</w:t>
      </w:r>
      <w:r>
        <w:rPr>
          <w:rFonts w:ascii="Times New Roman" w:hAnsi="Times New Roman"/>
          <w:sz w:val="28"/>
        </w:rPr>
        <w:t>ащаяся в пункте 8.3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51.5. </w:t>
      </w:r>
      <w:r>
        <w:rPr>
          <w:rFonts w:ascii="Times New Roman" w:hAnsi="Times New Roman"/>
          <w:sz w:val="28"/>
        </w:rPr>
        <w:t>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51.6. Заказчик вправе внести изменения в извещение и (или) документацию в соответствии с положениями раздела 9 </w:t>
      </w:r>
      <w:r>
        <w:rPr>
          <w:rFonts w:ascii="Times New Roman" w:hAnsi="Times New Roman"/>
          <w:sz w:val="28"/>
        </w:rPr>
        <w:t>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79" w:name="__RefHeading___628"/>
      <w:bookmarkEnd w:id="79"/>
      <w:r>
        <w:rPr>
          <w:rFonts w:ascii="Times New Roman" w:hAnsi="Times New Roman"/>
          <w:b w:val="0"/>
          <w:color w:val="000000"/>
          <w:sz w:val="28"/>
        </w:rPr>
        <w:t>52. Порядок подачи заявок на участие в запросе цен в электронной форме</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52.2. Участник запроса цен вправе подать только одну заявку на участие в таком запросе в отношении к</w:t>
      </w:r>
      <w:r>
        <w:rPr>
          <w:rFonts w:ascii="Times New Roman" w:hAnsi="Times New Roman"/>
          <w:sz w:val="28"/>
        </w:rPr>
        <w:t xml:space="preserve">аждого предмета закупки (лота).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w:t>
      </w:r>
      <w:r>
        <w:rPr>
          <w:rFonts w:ascii="Times New Roman" w:hAnsi="Times New Roman"/>
          <w:sz w:val="28"/>
        </w:rPr>
        <w:t>ункционала электронной площадки, на которой проводится закупка, в соответствии с регламентом такой электронной площадки.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согласие участника закупки на поставку товара, выполнение работы или оказание у</w:t>
      </w:r>
      <w:r>
        <w:rPr>
          <w:rFonts w:ascii="Times New Roman" w:hAnsi="Times New Roman"/>
          <w:sz w:val="28"/>
        </w:rPr>
        <w:t>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w:t>
      </w:r>
      <w:r>
        <w:rPr>
          <w:rFonts w:ascii="Times New Roman" w:hAnsi="Times New Roman"/>
          <w:sz w:val="28"/>
        </w:rPr>
        <w:t>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w:t>
      </w:r>
      <w:r>
        <w:rPr>
          <w:rFonts w:ascii="Times New Roman" w:hAnsi="Times New Roman"/>
          <w:sz w:val="28"/>
        </w:rPr>
        <w:t>явки не соответствующей требованиям, установленным извещением и документацией о запросе цен;</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товара или закупки работы, услуги, для выполнения, оказания которых используется товар:</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lastRenderedPageBreak/>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(в том числе поставляемого заказчику при выполнении закупаемых работ, оказании закупаемых услуг), при этом отс</w:t>
      </w:r>
      <w:r>
        <w:rPr>
          <w:rFonts w:ascii="Times New Roman" w:hAnsi="Times New Roman"/>
          <w:sz w:val="28"/>
        </w:rPr>
        <w:t>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AA7876" w:rsidRDefault="005E446D">
      <w:pPr>
        <w:widowControl w:val="0"/>
        <w:tabs>
          <w:tab w:val="left" w:pos="709"/>
        </w:tabs>
        <w:spacing w:after="0" w:line="240" w:lineRule="auto"/>
        <w:ind w:firstLine="709"/>
        <w:jc w:val="both"/>
        <w:rPr>
          <w:rFonts w:ascii="Times New Roman" w:hAnsi="Times New Roman"/>
          <w:strike/>
          <w:sz w:val="28"/>
        </w:rPr>
      </w:pPr>
      <w:r>
        <w:rPr>
          <w:rFonts w:ascii="Times New Roman" w:hAnsi="Times New Roman"/>
          <w:sz w:val="28"/>
        </w:rPr>
        <w:t>конкретные значения показателей товара, соответствующие значениям, устано</w:t>
      </w:r>
      <w:r>
        <w:rPr>
          <w:rFonts w:ascii="Times New Roman" w:hAnsi="Times New Roman"/>
          <w:sz w:val="28"/>
        </w:rPr>
        <w:t>вленным в документации, и указание на товарный знак (при наличии);</w:t>
      </w:r>
    </w:p>
    <w:p w:rsidR="00AA7876" w:rsidRDefault="005E446D">
      <w:pPr>
        <w:widowControl w:val="0"/>
        <w:numPr>
          <w:ilvl w:val="1"/>
          <w:numId w:val="32"/>
        </w:numPr>
        <w:tabs>
          <w:tab w:val="left" w:pos="709"/>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w:t>
      </w:r>
      <w:r>
        <w:rPr>
          <w:rFonts w:ascii="Times New Roman" w:hAnsi="Times New Roman"/>
          <w:sz w:val="28"/>
        </w:rPr>
        <w:t>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w:t>
      </w:r>
      <w:r>
        <w:rPr>
          <w:rFonts w:ascii="Times New Roman" w:hAnsi="Times New Roman"/>
          <w:sz w:val="28"/>
        </w:rPr>
        <w:t>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w:t>
      </w:r>
      <w:r>
        <w:rPr>
          <w:rFonts w:ascii="Times New Roman" w:hAnsi="Times New Roman"/>
          <w:sz w:val="28"/>
        </w:rPr>
        <w:t>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A7876" w:rsidRDefault="005E446D">
      <w:pPr>
        <w:widowControl w:val="0"/>
        <w:numPr>
          <w:ilvl w:val="1"/>
          <w:numId w:val="32"/>
        </w:numPr>
        <w:tabs>
          <w:tab w:val="left" w:pos="709"/>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полученную не ранее чем за сто восемьдесят дней до дня размещения в ЕИС извещен</w:t>
      </w:r>
      <w:r>
        <w:rPr>
          <w:rFonts w:ascii="Times New Roman" w:hAnsi="Times New Roman"/>
          <w:sz w:val="28"/>
        </w:rPr>
        <w:t>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w:t>
      </w:r>
      <w:r>
        <w:rPr>
          <w:rFonts w:ascii="Times New Roman" w:hAnsi="Times New Roman"/>
          <w:sz w:val="28"/>
        </w:rPr>
        <w:t>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w:t>
      </w:r>
      <w:r>
        <w:rPr>
          <w:rFonts w:ascii="Times New Roman" w:hAnsi="Times New Roman"/>
          <w:sz w:val="28"/>
        </w:rPr>
        <w:t>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w:t>
      </w:r>
      <w:r>
        <w:rPr>
          <w:rFonts w:ascii="Times New Roman" w:hAnsi="Times New Roman"/>
          <w:sz w:val="28"/>
        </w:rPr>
        <w:t xml:space="preserve">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Pr>
          <w:rFonts w:ascii="Times New Roman" w:hAnsi="Times New Roman"/>
          <w:sz w:val="28"/>
        </w:rPr>
        <w:t>ранее чем за сто восемьдесят дней до дня размещения в ЕИС извещения о проведении закупки;</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w:t>
      </w:r>
      <w:r>
        <w:rPr>
          <w:rFonts w:ascii="Times New Roman" w:hAnsi="Times New Roman"/>
          <w:sz w:val="28"/>
        </w:rPr>
        <w:t xml:space="preserve">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Pr>
          <w:rFonts w:ascii="Times New Roman" w:hAnsi="Times New Roman"/>
          <w:sz w:val="28"/>
        </w:rPr>
        <w:lastRenderedPageBreak/>
        <w:t>без доверенности).  В случае если от имени участника закупки действует иное лицо, заявка на участи</w:t>
      </w:r>
      <w:r>
        <w:rPr>
          <w:rFonts w:ascii="Times New Roman" w:hAnsi="Times New Roman"/>
          <w:sz w:val="28"/>
        </w:rPr>
        <w:t>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w:t>
      </w:r>
      <w:r>
        <w:rPr>
          <w:rFonts w:ascii="Times New Roman" w:hAnsi="Times New Roman"/>
          <w:sz w:val="28"/>
        </w:rPr>
        <w:t>.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копии учредительных документов участника закупки (для юридических лиц)</w:t>
      </w:r>
      <w:r>
        <w:rPr>
          <w:rFonts w:ascii="Times New Roman" w:hAnsi="Times New Roman"/>
          <w:sz w:val="28"/>
        </w:rPr>
        <w:t>;</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w:t>
      </w:r>
      <w:r>
        <w:rPr>
          <w:rFonts w:ascii="Times New Roman" w:hAnsi="Times New Roman"/>
          <w:sz w:val="28"/>
        </w:rPr>
        <w:t>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1e"/>
          <w:rFonts w:ascii="Times New Roman" w:hAnsi="Times New Roman"/>
          <w:sz w:val="28"/>
        </w:rPr>
        <w:footnoteReference w:id="16"/>
      </w:r>
      <w:r>
        <w:rPr>
          <w:rFonts w:ascii="Times New Roman" w:hAnsi="Times New Roman"/>
          <w:sz w:val="28"/>
          <w:vertAlign w:val="superscript"/>
        </w:rPr>
        <w:t>)</w:t>
      </w:r>
      <w:r>
        <w:rPr>
          <w:rFonts w:ascii="Times New Roman" w:hAnsi="Times New Roman"/>
          <w:sz w:val="28"/>
        </w:rPr>
        <w:t>, обеспечения гарантийных обязательств</w:t>
      </w:r>
      <w:r>
        <w:rPr>
          <w:rStyle w:val="1e"/>
          <w:rFonts w:ascii="Times New Roman" w:hAnsi="Times New Roman"/>
          <w:sz w:val="28"/>
        </w:rPr>
        <w:footnoteReference w:id="17"/>
      </w:r>
      <w:r>
        <w:rPr>
          <w:rFonts w:ascii="Times New Roman" w:hAnsi="Times New Roman"/>
          <w:sz w:val="28"/>
          <w:vertAlign w:val="superscript"/>
        </w:rPr>
        <w:t>)</w:t>
      </w:r>
      <w:r>
        <w:rPr>
          <w:rFonts w:ascii="Times New Roman" w:hAnsi="Times New Roman"/>
          <w:sz w:val="28"/>
        </w:rPr>
        <w:t xml:space="preserve"> является крупной сделкой;</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w:t>
      </w:r>
      <w:r>
        <w:rPr>
          <w:rFonts w:ascii="Times New Roman" w:hAnsi="Times New Roman"/>
          <w:sz w:val="28"/>
        </w:rPr>
        <w:t>ление такого предложения предусмотрено документацией о проведении запроса цен;</w:t>
      </w:r>
    </w:p>
    <w:p w:rsidR="00AA7876" w:rsidRDefault="005E446D">
      <w:pPr>
        <w:widowControl w:val="0"/>
        <w:numPr>
          <w:ilvl w:val="1"/>
          <w:numId w:val="32"/>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w:t>
      </w:r>
      <w:r>
        <w:rPr>
          <w:rFonts w:ascii="Times New Roman" w:hAnsi="Times New Roman"/>
          <w:sz w:val="28"/>
        </w:rPr>
        <w:t>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rsidR="00AA7876" w:rsidRDefault="005E446D">
      <w:pPr>
        <w:widowControl w:val="0"/>
        <w:numPr>
          <w:ilvl w:val="1"/>
          <w:numId w:val="32"/>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 в случаях, предусмотренных документ</w:t>
      </w:r>
      <w:r>
        <w:rPr>
          <w:rFonts w:ascii="Times New Roman" w:hAnsi="Times New Roman"/>
          <w:sz w:val="28"/>
        </w:rPr>
        <w:t>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Pr>
          <w:rFonts w:ascii="Times New Roman" w:hAnsi="Times New Roman"/>
          <w:sz w:val="28"/>
        </w:rPr>
        <w:t>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A7876" w:rsidRDefault="005E446D">
      <w:pPr>
        <w:widowControl w:val="0"/>
        <w:numPr>
          <w:ilvl w:val="1"/>
          <w:numId w:val="32"/>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 в случае установления заказчиком в соответствии с </w:t>
      </w:r>
      <w:r>
        <w:rPr>
          <w:rFonts w:ascii="Times New Roman" w:hAnsi="Times New Roman"/>
          <w:sz w:val="28"/>
        </w:rPr>
        <w:t xml:space="preserve">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w:t>
      </w:r>
      <w:r>
        <w:rPr>
          <w:rFonts w:ascii="Times New Roman" w:hAnsi="Times New Roman"/>
          <w:sz w:val="28"/>
        </w:rPr>
        <w:lastRenderedPageBreak/>
        <w:t>закупки, участник</w:t>
      </w:r>
      <w:r>
        <w:rPr>
          <w:rFonts w:ascii="Times New Roman" w:hAnsi="Times New Roman"/>
          <w:sz w:val="28"/>
        </w:rPr>
        <w:t xml:space="preserve"> закупки включает в заявку на участие в запросе цен предложение о цене единицы товара, работы, услуги по каждой позиции;</w:t>
      </w:r>
    </w:p>
    <w:p w:rsidR="00AA7876" w:rsidRDefault="005E446D">
      <w:pPr>
        <w:widowControl w:val="0"/>
        <w:numPr>
          <w:ilvl w:val="1"/>
          <w:numId w:val="32"/>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информацию и документы, подтверждающие страну происхождения товара и определенные в соответствии с пунктом 2 части 2 статьи 3.1-4 Закон</w:t>
      </w:r>
      <w:r>
        <w:rPr>
          <w:rFonts w:ascii="Times New Roman" w:hAnsi="Times New Roman"/>
          <w:sz w:val="28"/>
        </w:rPr>
        <w:t>а № 223-ФЗ (в случае принятия мер, предусмотренных пунктом 1 части 2 статьи 3.1-4 Закона № 223-ФЗ);</w:t>
      </w:r>
    </w:p>
    <w:p w:rsidR="00AA7876" w:rsidRDefault="005E446D">
      <w:pPr>
        <w:widowControl w:val="0"/>
        <w:numPr>
          <w:ilvl w:val="1"/>
          <w:numId w:val="32"/>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иную информацию и документы, предусмотренные извещением и (или) документацией о проведении запроса цен.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52.5. Наличие противоречий в отношении одних и тех ж</w:t>
      </w:r>
      <w:r>
        <w:rPr>
          <w:rFonts w:ascii="Times New Roman" w:hAnsi="Times New Roman"/>
          <w:sz w:val="28"/>
        </w:rPr>
        <w:t xml:space="preserve">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0" w:name="__RefHeading___629"/>
      <w:bookmarkEnd w:id="80"/>
      <w:r>
        <w:rPr>
          <w:rFonts w:ascii="Times New Roman" w:hAnsi="Times New Roman"/>
          <w:b w:val="0"/>
          <w:color w:val="000000"/>
          <w:sz w:val="28"/>
        </w:rPr>
        <w:t>53. Порядок открытия доступа к заявкам на участие в запросе цен</w:t>
      </w:r>
      <w:r>
        <w:rPr>
          <w:rFonts w:ascii="Times New Roman" w:hAnsi="Times New Roman"/>
          <w:b w:val="0"/>
          <w:color w:val="000000"/>
          <w:sz w:val="28"/>
        </w:rPr>
        <w:br/>
        <w:t xml:space="preserve">в </w:t>
      </w:r>
      <w:r>
        <w:rPr>
          <w:rFonts w:ascii="Times New Roman" w:hAnsi="Times New Roman"/>
          <w:b w:val="0"/>
          <w:color w:val="000000"/>
          <w:sz w:val="28"/>
        </w:rPr>
        <w:t>электронной форме, рассмотрения и оценки таких заявок</w:t>
      </w:r>
    </w:p>
    <w:p w:rsidR="00AA7876" w:rsidRDefault="00AA7876">
      <w:pPr>
        <w:spacing w:after="0" w:line="240" w:lineRule="auto"/>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w:t>
      </w:r>
      <w:r>
        <w:rPr>
          <w:rFonts w:ascii="Times New Roman" w:hAnsi="Times New Roman"/>
          <w:sz w:val="28"/>
        </w:rPr>
        <w:t>орой проводится процедура.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w:t>
      </w:r>
      <w:r>
        <w:rPr>
          <w:rFonts w:ascii="Times New Roman" w:hAnsi="Times New Roman"/>
          <w:sz w:val="28"/>
        </w:rPr>
        <w:t>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3.3. Комиссия по осуществлению закупок не рассматривает и отклоняет заявки на участие в запросе цен в следующих случаях:</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52.4 раздела 52 Положения (за исключением случая непредставления информации о с</w:t>
      </w:r>
      <w:r>
        <w:rPr>
          <w:rFonts w:ascii="Times New Roman" w:hAnsi="Times New Roman"/>
          <w:sz w:val="28"/>
        </w:rPr>
        <w:t>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w:t>
      </w:r>
      <w:r>
        <w:rPr>
          <w:rFonts w:ascii="Times New Roman" w:hAnsi="Times New Roman"/>
          <w:sz w:val="28"/>
        </w:rPr>
        <w:t>ом 52.4 раздела 52 Положения, требованиям извещения и (или) документации о таком запросе цен;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w:t>
      </w:r>
      <w:r>
        <w:rPr>
          <w:rFonts w:ascii="Times New Roman" w:hAnsi="Times New Roman"/>
          <w:sz w:val="28"/>
        </w:rPr>
        <w:t>ния – начальную цену единицы (начальную сумму цен единиц) товара, работы, услуги, указанные в извещении и документации о проведении запроса цен;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работы, услуги превышает цену единицы товара, работы,</w:t>
      </w:r>
      <w:r>
        <w:rPr>
          <w:rFonts w:ascii="Times New Roman" w:hAnsi="Times New Roman"/>
          <w:sz w:val="28"/>
        </w:rPr>
        <w:t xml:space="preserve"> услуги, указанную в документации о проведении запроса цен, в случае если требование о таком непревышении </w:t>
      </w:r>
      <w:r>
        <w:rPr>
          <w:rFonts w:ascii="Times New Roman" w:hAnsi="Times New Roman"/>
          <w:sz w:val="28"/>
        </w:rPr>
        <w:lastRenderedPageBreak/>
        <w:t>предусмотрено документацией о проведении запроса цен.</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53.4. Результаты р</w:t>
      </w:r>
      <w:r>
        <w:rPr>
          <w:rFonts w:ascii="Times New Roman" w:hAnsi="Times New Roman"/>
          <w:sz w:val="28"/>
        </w:rPr>
        <w:t>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w:t>
      </w:r>
      <w:r>
        <w:rPr>
          <w:rFonts w:ascii="Times New Roman" w:hAnsi="Times New Roman"/>
          <w:sz w:val="28"/>
        </w:rPr>
        <w:t>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w:t>
      </w:r>
      <w:r>
        <w:rPr>
          <w:rFonts w:ascii="Times New Roman" w:hAnsi="Times New Roman"/>
          <w:sz w:val="28"/>
        </w:rPr>
        <w:t xml:space="preserve">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53.6. В случае если по окончании срока подачи заявок на участие в запросе цен не подано ни одной заявки, а так</w:t>
      </w:r>
      <w:r>
        <w:rPr>
          <w:rFonts w:ascii="Times New Roman" w:hAnsi="Times New Roman"/>
          <w:sz w:val="28"/>
        </w:rPr>
        <w:t xml:space="preserve">же в случае, если комиссией отклонены все поданные заявки на участие в запросе цен или </w:t>
      </w:r>
      <w:r>
        <w:rPr>
          <w:rFonts w:ascii="Times New Roman" w:hAnsi="Times New Roman"/>
          <w:spacing w:val="-2"/>
          <w:sz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rFonts w:ascii="Times New Roman" w:hAnsi="Times New Roman"/>
          <w:sz w:val="28"/>
        </w:rPr>
        <w:t xml:space="preserve">, запрос цен </w:t>
      </w:r>
      <w:r>
        <w:rPr>
          <w:rFonts w:ascii="Times New Roman" w:hAnsi="Times New Roman"/>
          <w:sz w:val="28"/>
        </w:rPr>
        <w:t>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w:t>
      </w:r>
      <w:r>
        <w:rPr>
          <w:rFonts w:ascii="Times New Roman" w:hAnsi="Times New Roman"/>
          <w:sz w:val="28"/>
        </w:rPr>
        <w:t xml:space="preserve">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w:t>
      </w:r>
      <w:r>
        <w:rPr>
          <w:rFonts w:ascii="Times New Roman" w:hAnsi="Times New Roman"/>
          <w:sz w:val="28"/>
        </w:rPr>
        <w:t>казание таких сведений не нарушает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w:t>
      </w:r>
      <w:r>
        <w:rPr>
          <w:rFonts w:ascii="Times New Roman" w:hAnsi="Times New Roman"/>
          <w:sz w:val="28"/>
        </w:rPr>
        <w:t>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53.8. В случае если запрос цен признается несостоявшимся по причине того</w:t>
      </w:r>
      <w:r>
        <w:rPr>
          <w:rFonts w:ascii="Times New Roman" w:hAnsi="Times New Roman"/>
          <w:sz w:val="28"/>
        </w:rPr>
        <w:t>,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w:t>
      </w:r>
      <w:r>
        <w:rPr>
          <w:rFonts w:ascii="Times New Roman" w:hAnsi="Times New Roman"/>
          <w:spacing w:val="-2"/>
          <w:sz w:val="28"/>
        </w:rPr>
        <w:t>купку;</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w:t>
      </w:r>
      <w:r>
        <w:rPr>
          <w:rFonts w:ascii="Times New Roman" w:hAnsi="Times New Roman"/>
          <w:sz w:val="28"/>
        </w:rPr>
        <w:t>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53.9. Любой участник запроса цен вправе обжаловать результаты такого запроса в установленном порядке.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53.10. По результатам проведения запроса цен договор заключается в порядке и в сроки, предусмотренные действующим законод</w:t>
      </w:r>
      <w:r>
        <w:rPr>
          <w:rFonts w:ascii="Times New Roman" w:hAnsi="Times New Roman"/>
          <w:sz w:val="28"/>
        </w:rPr>
        <w:t>ательством, извещением и документацией о закупке и разделом 26 Положения.</w:t>
      </w:r>
    </w:p>
    <w:p w:rsidR="00AA7876" w:rsidRDefault="00AA7876">
      <w:pPr>
        <w:pStyle w:val="1"/>
        <w:widowControl w:val="0"/>
        <w:numPr>
          <w:ilvl w:val="0"/>
          <w:numId w:val="0"/>
        </w:numPr>
        <w:spacing w:before="0" w:after="0" w:line="240" w:lineRule="auto"/>
        <w:rPr>
          <w:sz w:val="28"/>
        </w:rPr>
      </w:pPr>
    </w:p>
    <w:p w:rsidR="00AA7876" w:rsidRDefault="005E446D">
      <w:pPr>
        <w:pStyle w:val="1"/>
        <w:widowControl w:val="0"/>
        <w:numPr>
          <w:ilvl w:val="0"/>
          <w:numId w:val="0"/>
        </w:numPr>
        <w:spacing w:before="0" w:after="0" w:line="240" w:lineRule="auto"/>
        <w:rPr>
          <w:b w:val="0"/>
          <w:spacing w:val="2"/>
          <w:sz w:val="28"/>
        </w:rPr>
      </w:pPr>
      <w:bookmarkStart w:id="81" w:name="__RefHeading___630"/>
      <w:bookmarkEnd w:id="81"/>
      <w:r>
        <w:rPr>
          <w:b w:val="0"/>
          <w:spacing w:val="2"/>
          <w:sz w:val="28"/>
        </w:rPr>
        <w:t xml:space="preserve">54. Условия применения и порядок проведения запроса предложений в электронной форме. </w:t>
      </w:r>
    </w:p>
    <w:p w:rsidR="00AA7876" w:rsidRDefault="00AA7876">
      <w:pPr>
        <w:pStyle w:val="af2"/>
        <w:spacing w:after="0" w:line="240" w:lineRule="auto"/>
        <w:jc w:val="center"/>
        <w:rPr>
          <w:rFonts w:ascii="Times New Roman" w:hAnsi="Times New Roman"/>
          <w:sz w:val="28"/>
        </w:rPr>
      </w:pP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также – запрос предложений) </w:t>
      </w:r>
      <w:r>
        <w:rPr>
          <w:rFonts w:ascii="Times New Roman" w:hAnsi="Times New Roman"/>
          <w:spacing w:val="2"/>
          <w:sz w:val="28"/>
        </w:rPr>
        <w:t>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w:t>
      </w:r>
      <w:r>
        <w:rPr>
          <w:rFonts w:ascii="Times New Roman" w:hAnsi="Times New Roman"/>
          <w:spacing w:val="2"/>
          <w:sz w:val="28"/>
        </w:rPr>
        <w:t>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w:t>
      </w:r>
      <w:r>
        <w:rPr>
          <w:rFonts w:ascii="Times New Roman" w:hAnsi="Times New Roman"/>
          <w:spacing w:val="2"/>
          <w:sz w:val="28"/>
        </w:rPr>
        <w:t>чшие условия поставки товаров, выполнения работ, оказания услуг.</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w:t>
      </w:r>
      <w:r>
        <w:rPr>
          <w:rFonts w:ascii="Times New Roman" w:hAnsi="Times New Roman"/>
          <w:spacing w:val="2"/>
          <w:sz w:val="28"/>
        </w:rPr>
        <w:t>нку предложений участников на основании более чем одного критерия;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w:t>
      </w:r>
      <w:r>
        <w:rPr>
          <w:rFonts w:ascii="Times New Roman" w:hAnsi="Times New Roman"/>
          <w:sz w:val="28"/>
        </w:rPr>
        <w:t>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w:t>
      </w:r>
      <w:r>
        <w:rPr>
          <w:rFonts w:ascii="Times New Roman" w:hAnsi="Times New Roman"/>
          <w:sz w:val="28"/>
        </w:rPr>
        <w:t>пки несостоявшейся.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w:t>
      </w:r>
      <w:r>
        <w:rPr>
          <w:rFonts w:ascii="Times New Roman" w:hAnsi="Times New Roman"/>
          <w:sz w:val="28"/>
        </w:rPr>
        <w:t>олжны производиться в срок, не превышающий семь дней со дня открытия доступа к таким заявкам.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w:t>
      </w:r>
      <w:r>
        <w:rPr>
          <w:rFonts w:ascii="Times New Roman" w:hAnsi="Times New Roman"/>
          <w:sz w:val="28"/>
        </w:rPr>
        <w:t>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w:t>
      </w:r>
      <w:r>
        <w:rPr>
          <w:rFonts w:ascii="Times New Roman" w:hAnsi="Times New Roman"/>
          <w:sz w:val="28"/>
        </w:rPr>
        <w:t xml:space="preserve">ом оператору электронной площадки и подлежит размещению в ЕИС не позднее чем через три дня со дня подписания.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54.5. Заказчик вправе принять решение об отмене запроса предложений в соответствии с разделом 25 Положения.</w:t>
      </w:r>
    </w:p>
    <w:p w:rsidR="00AA7876" w:rsidRDefault="00AA7876">
      <w:pPr>
        <w:widowControl w:val="0"/>
        <w:spacing w:after="0" w:line="240" w:lineRule="auto"/>
        <w:ind w:firstLine="708"/>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2" w:name="__RefHeading___631"/>
      <w:bookmarkEnd w:id="82"/>
      <w:r>
        <w:rPr>
          <w:rFonts w:ascii="Times New Roman" w:hAnsi="Times New Roman"/>
          <w:b w:val="0"/>
          <w:color w:val="000000"/>
          <w:sz w:val="28"/>
        </w:rPr>
        <w:t>55. Извещение и документация о прове</w:t>
      </w:r>
      <w:r>
        <w:rPr>
          <w:rFonts w:ascii="Times New Roman" w:hAnsi="Times New Roman"/>
          <w:b w:val="0"/>
          <w:color w:val="000000"/>
          <w:sz w:val="28"/>
        </w:rPr>
        <w:t xml:space="preserve">дении запроса предложений </w:t>
      </w:r>
      <w:r>
        <w:rPr>
          <w:rFonts w:ascii="Times New Roman" w:hAnsi="Times New Roman"/>
          <w:b w:val="0"/>
          <w:color w:val="000000"/>
          <w:sz w:val="28"/>
        </w:rPr>
        <w:br/>
        <w:t>в электронной форме</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w:t>
      </w:r>
      <w:r>
        <w:rPr>
          <w:rFonts w:ascii="Times New Roman" w:hAnsi="Times New Roman"/>
          <w:sz w:val="28"/>
        </w:rPr>
        <w:t>се.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настоящего раздела и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w:t>
      </w:r>
      <w:r>
        <w:rPr>
          <w:rFonts w:ascii="Times New Roman" w:hAnsi="Times New Roman"/>
          <w:sz w:val="28"/>
        </w:rPr>
        <w:t>дложений указывается информация, содержащаяся в пункте 8.3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раздела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w:t>
      </w:r>
      <w:r>
        <w:rPr>
          <w:rFonts w:ascii="Times New Roman" w:hAnsi="Times New Roman"/>
          <w:sz w:val="28"/>
        </w:rPr>
        <w:t>ложений документации о проведении запроса предложений и извещения о закупке должен быть указан в документации о таком запросе с учетом требований раздела 9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w:t>
      </w:r>
      <w:r>
        <w:rPr>
          <w:rFonts w:ascii="Times New Roman" w:hAnsi="Times New Roman"/>
          <w:sz w:val="28"/>
        </w:rPr>
        <w:t>и) в документацию о таком запросе в соответствии с положениями раздела 9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3" w:name="__RefHeading___632"/>
      <w:bookmarkEnd w:id="83"/>
      <w:r>
        <w:rPr>
          <w:rFonts w:ascii="Times New Roman" w:hAnsi="Times New Roman"/>
          <w:b w:val="0"/>
          <w:color w:val="000000"/>
          <w:sz w:val="28"/>
        </w:rPr>
        <w:t>56. Критерии оценки заявок на участие в запросе предложений</w:t>
      </w:r>
      <w:r>
        <w:rPr>
          <w:rFonts w:ascii="Times New Roman" w:hAnsi="Times New Roman"/>
          <w:b w:val="0"/>
          <w:color w:val="000000"/>
          <w:sz w:val="28"/>
        </w:rPr>
        <w:br/>
        <w:t>в электронной форме</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56.1. Для оценки заявок, поданных участниками закупки на участие в запросе предложений, </w:t>
      </w:r>
      <w:r>
        <w:rPr>
          <w:rFonts w:ascii="Times New Roman" w:hAnsi="Times New Roman"/>
          <w:sz w:val="28"/>
        </w:rPr>
        <w:t>заказчик устанавливает в документации о таком запросе критерии оценки заявок и порядок оценки заявок.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 xml:space="preserve">цена договора, в случае осуществления закупки в соответствии с разделом 17 Положения – цена единицы (сумма цен </w:t>
      </w:r>
      <w:r>
        <w:rPr>
          <w:rFonts w:ascii="Times New Roman" w:hAnsi="Times New Roman"/>
          <w:sz w:val="28"/>
        </w:rPr>
        <w:t>единиц) товара, работы, услуги;</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качественные, функциональные и экологические характеристики предмета закупки;</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расходы на эксплуатацию и ремонт товаров, использование результатов работ;</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квалификация участников закупки, в том числе наличие у них деловой репу</w:t>
      </w:r>
      <w:r>
        <w:rPr>
          <w:rFonts w:ascii="Times New Roman" w:hAnsi="Times New Roman"/>
          <w:sz w:val="28"/>
        </w:rPr>
        <w:t>тации, специалистов и иных работников определенного уровня квалификации;</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аналогичный опыт поставки товаров, выполнения работ, оказания услуг с пояснением заказчиком случаев признания такого опыта аналогичным;</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 xml:space="preserve">оснащение материально-техническими, трудовыми, </w:t>
      </w:r>
      <w:r>
        <w:rPr>
          <w:rFonts w:ascii="Times New Roman" w:hAnsi="Times New Roman"/>
          <w:sz w:val="28"/>
        </w:rPr>
        <w:t xml:space="preserve">финансовыми </w:t>
      </w:r>
      <w:r>
        <w:rPr>
          <w:rFonts w:ascii="Times New Roman" w:hAnsi="Times New Roman"/>
          <w:sz w:val="28"/>
        </w:rPr>
        <w:lastRenderedPageBreak/>
        <w:t>ресурсами, необходимыми для поставки товаров, выполнения работ, оказания услуг;</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срок поставки товара, выполнения работы, оказания услуги;</w:t>
      </w:r>
    </w:p>
    <w:p w:rsidR="00AA7876" w:rsidRDefault="005E446D">
      <w:pPr>
        <w:widowControl w:val="0"/>
        <w:numPr>
          <w:ilvl w:val="0"/>
          <w:numId w:val="33"/>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срок гарантийного обслуживания на товары, результаты работ.</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 xml:space="preserve">Критерии оценки могут подразделяться на </w:t>
      </w:r>
      <w:r>
        <w:rPr>
          <w:rFonts w:ascii="Times New Roman" w:hAnsi="Times New Roman"/>
          <w:sz w:val="28"/>
        </w:rPr>
        <w:t>подкритерии (показатели). Суммарное значение веса всех подкритериев одного критерия (при наличии) должно составлять сто процентов.</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Вес критерия «цена договора» должен составлять не менее тридцати процентов. Суммарное значение веса всех критериев, пре</w:t>
      </w:r>
      <w:r>
        <w:rPr>
          <w:rFonts w:ascii="Times New Roman" w:hAnsi="Times New Roman"/>
          <w:sz w:val="28"/>
        </w:rPr>
        <w:t>дусмотренных документацией о закупке, должно составлять сто процентов.</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w:t>
      </w:r>
      <w:r>
        <w:rPr>
          <w:rFonts w:ascii="Times New Roman" w:hAnsi="Times New Roman"/>
          <w:sz w:val="28"/>
        </w:rPr>
        <w:t>,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w:t>
      </w:r>
      <w:r>
        <w:rPr>
          <w:rFonts w:ascii="Times New Roman" w:hAnsi="Times New Roman"/>
          <w:sz w:val="28"/>
        </w:rPr>
        <w:t>ющего выявить лучшие условия по названному критерию.</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4" w:name="__RefHeading___633"/>
      <w:bookmarkEnd w:id="84"/>
      <w:r>
        <w:rPr>
          <w:rFonts w:ascii="Times New Roman" w:hAnsi="Times New Roman"/>
          <w:b w:val="0"/>
          <w:color w:val="000000"/>
          <w:sz w:val="28"/>
        </w:rPr>
        <w:t xml:space="preserve">57. Содержание и порядок подачи заявок на участие в запросе предложений </w:t>
      </w:r>
      <w:r>
        <w:rPr>
          <w:rFonts w:ascii="Times New Roman" w:hAnsi="Times New Roman"/>
          <w:b w:val="0"/>
          <w:color w:val="000000"/>
          <w:sz w:val="28"/>
        </w:rPr>
        <w:br/>
        <w:t>в электронной форме</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57.2. Заявки на</w:t>
      </w:r>
      <w:r>
        <w:rPr>
          <w:rFonts w:ascii="Times New Roman" w:hAnsi="Times New Roman"/>
          <w:sz w:val="28"/>
        </w:rPr>
        <w:t xml:space="preserve">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57.3. Заявки на участи</w:t>
      </w:r>
      <w:r>
        <w:rPr>
          <w:rFonts w:ascii="Times New Roman" w:hAnsi="Times New Roman"/>
          <w:sz w:val="28"/>
        </w:rPr>
        <w:t xml:space="preserve">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w:t>
      </w:r>
      <w:r>
        <w:rPr>
          <w:rFonts w:ascii="Times New Roman" w:hAnsi="Times New Roman"/>
          <w:sz w:val="28"/>
        </w:rPr>
        <w:t xml:space="preserve">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w:t>
      </w:r>
      <w:r>
        <w:rPr>
          <w:rFonts w:ascii="Times New Roman" w:hAnsi="Times New Roman"/>
          <w:sz w:val="28"/>
        </w:rPr>
        <w:t>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57.5. Участник запроса предложений вправе изменит</w:t>
      </w:r>
      <w:r>
        <w:rPr>
          <w:rFonts w:ascii="Times New Roman" w:hAnsi="Times New Roman"/>
          <w:sz w:val="28"/>
        </w:rPr>
        <w:t>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w:t>
      </w:r>
      <w:r>
        <w:rPr>
          <w:rFonts w:ascii="Times New Roman" w:hAnsi="Times New Roman"/>
          <w:sz w:val="28"/>
        </w:rPr>
        <w:t>росе.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Внесение изменений и отзыв заявки на участие в запросе предложений </w:t>
      </w:r>
      <w:r>
        <w:rPr>
          <w:rFonts w:ascii="Times New Roman" w:hAnsi="Times New Roman"/>
          <w:sz w:val="28"/>
        </w:rPr>
        <w:lastRenderedPageBreak/>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57.6. Изменение или </w:t>
      </w:r>
      <w:r>
        <w:rPr>
          <w:rFonts w:ascii="Times New Roman" w:hAnsi="Times New Roman"/>
          <w:sz w:val="28"/>
        </w:rPr>
        <w:t>отзыв заявки после окончания срока подачи заявок не допускается.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согласие участника запроса предложений на поставку товара, выполнение работы или оказание услуги на условиях, предусмотренных </w:t>
      </w:r>
      <w:r>
        <w:rPr>
          <w:rFonts w:ascii="Times New Roman" w:hAnsi="Times New Roman"/>
          <w:sz w:val="28"/>
        </w:rPr>
        <w:t>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средств электронной площадки, в случае, если эт</w:t>
      </w:r>
      <w:r>
        <w:rPr>
          <w:rFonts w:ascii="Times New Roman" w:hAnsi="Times New Roman"/>
          <w:sz w:val="28"/>
        </w:rPr>
        <w:t>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(при осуществлении закупки товара, в том числе поставляемо</w:t>
      </w:r>
      <w:r>
        <w:rPr>
          <w:rFonts w:ascii="Times New Roman" w:hAnsi="Times New Roman"/>
          <w:sz w:val="28"/>
        </w:rPr>
        <w:t>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w:t>
      </w:r>
      <w:r>
        <w:rPr>
          <w:rFonts w:ascii="Times New Roman" w:hAnsi="Times New Roman"/>
          <w:sz w:val="28"/>
        </w:rPr>
        <w:t>тацией;</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w:t>
      </w:r>
      <w:r>
        <w:rPr>
          <w:rFonts w:ascii="Times New Roman" w:hAnsi="Times New Roman"/>
          <w:sz w:val="28"/>
        </w:rPr>
        <w:t>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w:t>
      </w:r>
      <w:r>
        <w:rPr>
          <w:rFonts w:ascii="Times New Roman" w:hAnsi="Times New Roman"/>
          <w:sz w:val="28"/>
        </w:rPr>
        <w:t>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сведения об участнике запроса предложен</w:t>
      </w:r>
      <w:r>
        <w:rPr>
          <w:rFonts w:ascii="Times New Roman" w:hAnsi="Times New Roman"/>
          <w:sz w:val="28"/>
        </w:rPr>
        <w:t>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w:t>
      </w:r>
      <w:r>
        <w:rPr>
          <w:rFonts w:ascii="Times New Roman" w:hAnsi="Times New Roman"/>
          <w:sz w:val="28"/>
        </w:rPr>
        <w:t xml:space="preserve">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w:t>
      </w:r>
      <w:r>
        <w:rPr>
          <w:rFonts w:ascii="Times New Roman" w:hAnsi="Times New Roman"/>
          <w:sz w:val="28"/>
        </w:rPr>
        <w:t xml:space="preserve">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w:t>
      </w:r>
      <w:r>
        <w:rPr>
          <w:rFonts w:ascii="Times New Roman" w:hAnsi="Times New Roman"/>
          <w:sz w:val="28"/>
        </w:rPr>
        <w:t>государства аналог идентификационного номера налогоплательщика этого участника (для иностранного лица);</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полученную не ранее чем за сто восемьдесят дней до дня размещения в </w:t>
      </w:r>
      <w:r>
        <w:rPr>
          <w:rFonts w:ascii="Times New Roman" w:hAnsi="Times New Roman"/>
          <w:sz w:val="28"/>
        </w:rPr>
        <w:lastRenderedPageBreak/>
        <w:t>ЕИС извещения о проведении запроса предложений выписку из Единого государственного р</w:t>
      </w:r>
      <w:r>
        <w:rPr>
          <w:rFonts w:ascii="Times New Roman" w:hAnsi="Times New Roman"/>
          <w:sz w:val="28"/>
        </w:rPr>
        <w:t>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w:t>
      </w:r>
      <w:r>
        <w:rPr>
          <w:rFonts w:ascii="Times New Roman" w:hAnsi="Times New Roman"/>
          <w:sz w:val="28"/>
        </w:rPr>
        <w:t xml:space="preserve">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w:t>
      </w:r>
      <w:r>
        <w:rPr>
          <w:rFonts w:ascii="Times New Roman" w:hAnsi="Times New Roman"/>
          <w:sz w:val="28"/>
        </w:rPr>
        <w:t>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w:t>
      </w:r>
      <w:r>
        <w:rPr>
          <w:rFonts w:ascii="Times New Roman" w:hAnsi="Times New Roman"/>
          <w:sz w:val="28"/>
        </w:rPr>
        <w:t xml:space="preserve">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w:t>
      </w:r>
      <w:r>
        <w:rPr>
          <w:rFonts w:ascii="Times New Roman" w:hAnsi="Times New Roman"/>
          <w:sz w:val="28"/>
        </w:rPr>
        <w:t xml:space="preserve">лученные не ранее чем за сто восемьдесят дней до дня размещения в ЕИС извещения о проведении запроса предложений; </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копии документов, подтверждающих полномочия лица на осуществление действий от имени участника закупки – юридического лица (копия решения о на</w:t>
      </w:r>
      <w:r>
        <w:rPr>
          <w:rFonts w:ascii="Times New Roman" w:hAnsi="Times New Roman"/>
          <w:sz w:val="28"/>
        </w:rPr>
        <w:t>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w:t>
      </w:r>
      <w:r>
        <w:rPr>
          <w:rFonts w:ascii="Times New Roman" w:hAnsi="Times New Roman"/>
          <w:sz w:val="28"/>
        </w:rPr>
        <w:t>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w:t>
      </w:r>
      <w:r>
        <w:rPr>
          <w:rFonts w:ascii="Times New Roman" w:hAnsi="Times New Roman"/>
          <w:sz w:val="28"/>
        </w:rPr>
        <w:t xml:space="preserve">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копии уч</w:t>
      </w:r>
      <w:r>
        <w:rPr>
          <w:rFonts w:ascii="Times New Roman" w:hAnsi="Times New Roman"/>
          <w:sz w:val="28"/>
        </w:rPr>
        <w:t>редительных документов участника запроса предложений (для юридических лиц);</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w:t>
      </w:r>
      <w:r>
        <w:rPr>
          <w:rFonts w:ascii="Times New Roman" w:hAnsi="Times New Roman"/>
          <w:sz w:val="28"/>
        </w:rPr>
        <w:t xml:space="preserve">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w:t>
      </w:r>
      <w:r>
        <w:rPr>
          <w:rFonts w:ascii="Times New Roman" w:hAnsi="Times New Roman"/>
          <w:sz w:val="28"/>
        </w:rPr>
        <w:t>обеспечения заявки на участие в запросе предложений</w:t>
      </w:r>
      <w:r>
        <w:rPr>
          <w:rStyle w:val="1e"/>
          <w:rFonts w:ascii="Times New Roman" w:hAnsi="Times New Roman"/>
          <w:sz w:val="28"/>
        </w:rPr>
        <w:footnoteReference w:id="18"/>
      </w:r>
      <w:r>
        <w:rPr>
          <w:rFonts w:ascii="Times New Roman" w:hAnsi="Times New Roman"/>
          <w:sz w:val="28"/>
          <w:vertAlign w:val="superscript"/>
        </w:rPr>
        <w:t>)</w:t>
      </w:r>
      <w:r>
        <w:rPr>
          <w:rFonts w:ascii="Times New Roman" w:hAnsi="Times New Roman"/>
          <w:sz w:val="28"/>
        </w:rPr>
        <w:t xml:space="preserve">, </w:t>
      </w:r>
      <w:r>
        <w:rPr>
          <w:rFonts w:ascii="Times New Roman" w:hAnsi="Times New Roman"/>
          <w:sz w:val="28"/>
        </w:rPr>
        <w:lastRenderedPageBreak/>
        <w:t>обеспечения исполнения договора</w:t>
      </w:r>
      <w:r>
        <w:rPr>
          <w:rStyle w:val="1e"/>
          <w:rFonts w:ascii="Times New Roman" w:hAnsi="Times New Roman"/>
          <w:sz w:val="28"/>
        </w:rPr>
        <w:footnoteReference w:id="19"/>
      </w:r>
      <w:r>
        <w:rPr>
          <w:rFonts w:ascii="Times New Roman" w:hAnsi="Times New Roman"/>
          <w:sz w:val="28"/>
          <w:vertAlign w:val="superscript"/>
        </w:rPr>
        <w:t>)</w:t>
      </w:r>
      <w:r>
        <w:rPr>
          <w:rFonts w:ascii="Times New Roman" w:hAnsi="Times New Roman"/>
          <w:sz w:val="28"/>
        </w:rPr>
        <w:t>, обеспечения гарантийных обязательств</w:t>
      </w:r>
      <w:r>
        <w:rPr>
          <w:rStyle w:val="1e"/>
          <w:rFonts w:ascii="Times New Roman" w:hAnsi="Times New Roman"/>
          <w:sz w:val="28"/>
        </w:rPr>
        <w:footnoteReference w:id="20"/>
      </w:r>
      <w:r>
        <w:rPr>
          <w:rFonts w:ascii="Times New Roman" w:hAnsi="Times New Roman"/>
          <w:sz w:val="28"/>
          <w:vertAlign w:val="superscript"/>
        </w:rPr>
        <w:t>)</w:t>
      </w:r>
      <w:r>
        <w:rPr>
          <w:rFonts w:ascii="Times New Roman" w:hAnsi="Times New Roman"/>
          <w:sz w:val="28"/>
        </w:rPr>
        <w:t xml:space="preserve"> является крупной сделкой;</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документы, подтверждающие соответствие участника запроса предложений требованиям, указанным в извещен</w:t>
      </w:r>
      <w:r>
        <w:rPr>
          <w:rFonts w:ascii="Times New Roman" w:hAnsi="Times New Roman"/>
          <w:sz w:val="28"/>
        </w:rPr>
        <w:t>ии и документации о таком запросе;</w:t>
      </w:r>
    </w:p>
    <w:p w:rsidR="00AA7876" w:rsidRDefault="005E446D">
      <w:pPr>
        <w:widowControl w:val="0"/>
        <w:numPr>
          <w:ilvl w:val="1"/>
          <w:numId w:val="34"/>
        </w:numPr>
        <w:tabs>
          <w:tab w:val="left" w:pos="709"/>
          <w:tab w:val="left" w:pos="993"/>
        </w:tabs>
        <w:spacing w:after="0" w:line="240" w:lineRule="auto"/>
        <w:ind w:left="0" w:firstLine="709"/>
        <w:jc w:val="both"/>
        <w:rPr>
          <w:rFonts w:ascii="Times New Roman" w:hAnsi="Times New Roman"/>
          <w:sz w:val="28"/>
        </w:rPr>
      </w:pPr>
      <w:r>
        <w:rPr>
          <w:rFonts w:ascii="Times New Roman" w:hAnsi="Times New Roman"/>
          <w:sz w:val="28"/>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w:t>
      </w:r>
      <w:r>
        <w:rPr>
          <w:rFonts w:ascii="Times New Roman" w:hAnsi="Times New Roman"/>
          <w:sz w:val="28"/>
        </w:rPr>
        <w:t>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w:t>
      </w:r>
      <w:r>
        <w:rPr>
          <w:rFonts w:ascii="Times New Roman" w:hAnsi="Times New Roman"/>
          <w:sz w:val="28"/>
        </w:rPr>
        <w:t>ерации такие документы передаются вместе с товаром;</w:t>
      </w:r>
    </w:p>
    <w:p w:rsidR="00AA7876" w:rsidRDefault="005E446D">
      <w:pPr>
        <w:widowControl w:val="0"/>
        <w:numPr>
          <w:ilvl w:val="1"/>
          <w:numId w:val="34"/>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w:t>
      </w:r>
      <w:r>
        <w:rPr>
          <w:rFonts w:ascii="Times New Roman" w:hAnsi="Times New Roman"/>
          <w:sz w:val="28"/>
        </w:rPr>
        <w:t xml:space="preserve">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AA7876" w:rsidRDefault="005E446D">
      <w:pPr>
        <w:widowControl w:val="0"/>
        <w:numPr>
          <w:ilvl w:val="1"/>
          <w:numId w:val="34"/>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в случае установления заказчиком в соответствии с пунктом 8.6 раздела 8 Положения требо</w:t>
      </w:r>
      <w:r>
        <w:rPr>
          <w:rFonts w:ascii="Times New Roman" w:hAnsi="Times New Roman"/>
          <w:sz w:val="28"/>
        </w:rPr>
        <w:t>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w:t>
      </w:r>
      <w:r>
        <w:rPr>
          <w:rFonts w:ascii="Times New Roman" w:hAnsi="Times New Roman"/>
          <w:sz w:val="28"/>
        </w:rPr>
        <w:t xml:space="preserve"> в запросе предложений предложение о цене единицы товара, работы, услуги по каждой позиции;</w:t>
      </w:r>
    </w:p>
    <w:p w:rsidR="00AA7876" w:rsidRDefault="005E446D">
      <w:pPr>
        <w:widowControl w:val="0"/>
        <w:numPr>
          <w:ilvl w:val="1"/>
          <w:numId w:val="34"/>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w:t>
      </w:r>
      <w:r>
        <w:rPr>
          <w:rFonts w:ascii="Times New Roman" w:hAnsi="Times New Roman"/>
          <w:sz w:val="28"/>
        </w:rPr>
        <w:t xml:space="preserve">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AA7876" w:rsidRDefault="005E446D">
      <w:pPr>
        <w:widowControl w:val="0"/>
        <w:numPr>
          <w:ilvl w:val="1"/>
          <w:numId w:val="34"/>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информацию и документы, подтверждающие страну происхождения товара и определенные в соответствии с пункт</w:t>
      </w:r>
      <w:r>
        <w:rPr>
          <w:rFonts w:ascii="Times New Roman" w:hAnsi="Times New Roman"/>
          <w:sz w:val="28"/>
        </w:rPr>
        <w:t>ом 2 части 2 статьи 3.1-4 Закона № 223-ФЗ (в случае принятия мер, предусмотренных пунктом 1 части 2 статьи 3.1-4 Закона № 223-ФЗ);</w:t>
      </w:r>
    </w:p>
    <w:p w:rsidR="00AA7876" w:rsidRDefault="005E446D">
      <w:pPr>
        <w:widowControl w:val="0"/>
        <w:numPr>
          <w:ilvl w:val="1"/>
          <w:numId w:val="34"/>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иные документы и сведения, предоставление которых предусмотрено извещением и (или) документацией о запросе предложений.</w:t>
      </w:r>
    </w:p>
    <w:p w:rsidR="00AA7876" w:rsidRDefault="005E446D">
      <w:pPr>
        <w:widowControl w:val="0"/>
        <w:tabs>
          <w:tab w:val="left" w:pos="709"/>
          <w:tab w:val="left" w:pos="1134"/>
        </w:tabs>
        <w:spacing w:after="0" w:line="240" w:lineRule="auto"/>
        <w:jc w:val="both"/>
        <w:rPr>
          <w:rFonts w:ascii="Times New Roman" w:hAnsi="Times New Roman"/>
          <w:sz w:val="28"/>
        </w:rPr>
      </w:pPr>
      <w:r>
        <w:rPr>
          <w:rFonts w:ascii="Times New Roman" w:hAnsi="Times New Roman"/>
          <w:sz w:val="28"/>
        </w:rPr>
        <w:tab/>
        <w:t>57.7</w:t>
      </w:r>
      <w:r>
        <w:rPr>
          <w:rFonts w:ascii="Times New Roman" w:hAnsi="Times New Roman"/>
          <w:sz w:val="28"/>
        </w:rPr>
        <w:t>.1.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w:t>
      </w:r>
      <w:r>
        <w:rPr>
          <w:rFonts w:ascii="Times New Roman" w:hAnsi="Times New Roman"/>
          <w:sz w:val="28"/>
        </w:rPr>
        <w:t xml:space="preserve">а (цене лота), в случае осуществления закупки в соответствии с разделом 17 Положения – цене единицы (сумме цен </w:t>
      </w:r>
      <w:r>
        <w:rPr>
          <w:rFonts w:ascii="Times New Roman" w:hAnsi="Times New Roman"/>
          <w:sz w:val="28"/>
        </w:rPr>
        <w:lastRenderedPageBreak/>
        <w:t xml:space="preserve">единиц) товара, работы, услуги.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57.7.2. Первая часть заявки на участие в запросе предложений, участниками которого могут быть только субъекты ма</w:t>
      </w:r>
      <w:r>
        <w:rPr>
          <w:rFonts w:ascii="Times New Roman" w:hAnsi="Times New Roman"/>
          <w:sz w:val="28"/>
        </w:rPr>
        <w:t>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w:t>
      </w:r>
      <w:r>
        <w:rPr>
          <w:rFonts w:ascii="Times New Roman" w:hAnsi="Times New Roman"/>
          <w:sz w:val="28"/>
        </w:rPr>
        <w:t>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w:t>
      </w:r>
      <w:r>
        <w:rPr>
          <w:rFonts w:ascii="Times New Roman" w:hAnsi="Times New Roman"/>
          <w:sz w:val="28"/>
        </w:rPr>
        <w:t>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57.7.3. Вторая часть заявки на участие в запросе предложений, участниками которого могут бы</w:t>
      </w:r>
      <w:r>
        <w:rPr>
          <w:rFonts w:ascii="Times New Roman" w:hAnsi="Times New Roman"/>
          <w:sz w:val="28"/>
        </w:rPr>
        <w:t>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w:t>
      </w:r>
      <w:r>
        <w:rPr>
          <w:rFonts w:ascii="Times New Roman" w:hAnsi="Times New Roman"/>
          <w:sz w:val="28"/>
        </w:rPr>
        <w:t>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w:t>
      </w:r>
      <w:r>
        <w:rPr>
          <w:rFonts w:ascii="Times New Roman" w:hAnsi="Times New Roman"/>
          <w:sz w:val="28"/>
        </w:rPr>
        <w:t>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57.8. Заявка на участие в запросе предложений также может </w:t>
      </w:r>
      <w:r>
        <w:rPr>
          <w:rFonts w:ascii="Times New Roman" w:hAnsi="Times New Roman"/>
          <w:sz w:val="28"/>
        </w:rPr>
        <w:t>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w:t>
      </w:r>
      <w:r>
        <w:rPr>
          <w:rFonts w:ascii="Times New Roman" w:hAnsi="Times New Roman"/>
          <w:sz w:val="28"/>
        </w:rPr>
        <w:t>жание таких документов и сведений не нарушает требований действующего законодательства Российской Федерации.</w:t>
      </w:r>
    </w:p>
    <w:p w:rsidR="00AA7876" w:rsidRDefault="005E446D">
      <w:pPr>
        <w:widowControl w:val="0"/>
        <w:tabs>
          <w:tab w:val="left" w:pos="709"/>
        </w:tabs>
        <w:spacing w:after="0" w:line="240" w:lineRule="auto"/>
        <w:jc w:val="both"/>
        <w:rPr>
          <w:rFonts w:ascii="Times New Roman" w:hAnsi="Times New Roman"/>
          <w:sz w:val="28"/>
        </w:rPr>
      </w:pPr>
      <w:r>
        <w:rPr>
          <w:rFonts w:ascii="Times New Roman" w:hAnsi="Times New Roman"/>
          <w:sz w:val="28"/>
        </w:rPr>
        <w:tab/>
        <w:t>57.9.</w:t>
      </w:r>
      <w:r>
        <w:rPr>
          <w:rFonts w:ascii="Times New Roman" w:hAnsi="Times New Roman"/>
          <w:sz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w:t>
      </w:r>
      <w:r>
        <w:rPr>
          <w:rFonts w:ascii="Times New Roman" w:hAnsi="Times New Roman"/>
          <w:sz w:val="28"/>
        </w:rPr>
        <w:t>иком на электронной площадке, приравнивается к наличию в такой заявке недостоверных сведений.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w:t>
      </w:r>
      <w:r>
        <w:rPr>
          <w:rFonts w:ascii="Times New Roman" w:hAnsi="Times New Roman"/>
          <w:sz w:val="28"/>
        </w:rPr>
        <w:t>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w:t>
      </w:r>
      <w:r>
        <w:rPr>
          <w:rFonts w:ascii="Times New Roman" w:hAnsi="Times New Roman"/>
          <w:sz w:val="28"/>
        </w:rPr>
        <w:t>околе очередного этапа закупки.</w:t>
      </w:r>
    </w:p>
    <w:p w:rsidR="00AA7876" w:rsidRDefault="00AA7876">
      <w:pPr>
        <w:widowControl w:val="0"/>
        <w:tabs>
          <w:tab w:val="left" w:pos="709"/>
        </w:tabs>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5" w:name="__RefHeading___634"/>
      <w:bookmarkEnd w:id="85"/>
      <w:r>
        <w:rPr>
          <w:rFonts w:ascii="Times New Roman" w:hAnsi="Times New Roman"/>
          <w:b w:val="0"/>
          <w:color w:val="000000"/>
          <w:sz w:val="28"/>
        </w:rPr>
        <w:lastRenderedPageBreak/>
        <w:t>58. Открытие доступа к поданным заявкам на участие в запросе предложений</w:t>
      </w:r>
      <w:r>
        <w:rPr>
          <w:rFonts w:ascii="Times New Roman" w:hAnsi="Times New Roman"/>
          <w:b w:val="0"/>
          <w:color w:val="000000"/>
          <w:sz w:val="28"/>
        </w:rPr>
        <w:br/>
        <w:t>в электронной форме</w:t>
      </w:r>
    </w:p>
    <w:p w:rsidR="00AA7876" w:rsidRDefault="00AA7876">
      <w:pPr>
        <w:widowControl w:val="0"/>
        <w:tabs>
          <w:tab w:val="left" w:pos="709"/>
        </w:tabs>
        <w:spacing w:after="0" w:line="240" w:lineRule="auto"/>
        <w:ind w:firstLine="709"/>
        <w:jc w:val="both"/>
        <w:rPr>
          <w:rFonts w:ascii="Times New Roman" w:hAnsi="Times New Roman"/>
          <w:sz w:val="28"/>
        </w:rPr>
      </w:pP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58.1. Процедура открытия доступа к поданным на участие в запросе предложений заявкам (далее – открытие доступа) проводится в день</w:t>
      </w:r>
      <w:r>
        <w:rPr>
          <w:rFonts w:ascii="Times New Roman" w:hAnsi="Times New Roman"/>
          <w:sz w:val="28"/>
        </w:rPr>
        <w:t xml:space="preserve">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58.2. Открытие доступа осуществляется оператором электронной площадки, на которой проводится запрос предложени</w:t>
      </w:r>
      <w:r>
        <w:rPr>
          <w:rFonts w:ascii="Times New Roman" w:hAnsi="Times New Roman"/>
          <w:sz w:val="28"/>
        </w:rPr>
        <w:t>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58.4. В случае если запрос предложений признается несостоявшимся по </w:t>
      </w:r>
      <w:r>
        <w:rPr>
          <w:rFonts w:ascii="Times New Roman" w:hAnsi="Times New Roman"/>
          <w:sz w:val="28"/>
        </w:rPr>
        <w:t>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w:t>
      </w:r>
      <w:r>
        <w:rPr>
          <w:rFonts w:ascii="Times New Roman" w:hAnsi="Times New Roman"/>
          <w:sz w:val="28"/>
        </w:rPr>
        <w:t>ии которых подана только одна заявка на участие в таком запросе или не подано ни одной заявки.</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w:t>
      </w:r>
      <w:r>
        <w:rPr>
          <w:rFonts w:ascii="Times New Roman" w:hAnsi="Times New Roman"/>
          <w:sz w:val="28"/>
        </w:rPr>
        <w:t xml:space="preserve">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w:t>
      </w:r>
      <w:r>
        <w:rPr>
          <w:rFonts w:ascii="Times New Roman" w:hAnsi="Times New Roman"/>
          <w:sz w:val="28"/>
        </w:rPr>
        <w:t>аких сведений не нарушает норм законодательства.</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58.5 настоящего раздела, заказчик вправе осуществить одно из следующих действий: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w:t>
      </w:r>
      <w:r>
        <w:rPr>
          <w:rFonts w:ascii="Times New Roman" w:hAnsi="Times New Roman"/>
          <w:sz w:val="28"/>
        </w:rPr>
        <w:t>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58.6. Протокол признания закуп</w:t>
      </w:r>
      <w:r>
        <w:rPr>
          <w:rFonts w:ascii="Times New Roman" w:hAnsi="Times New Roman"/>
          <w:sz w:val="28"/>
        </w:rPr>
        <w:t>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AA7876" w:rsidRDefault="00AA7876">
      <w:pPr>
        <w:widowControl w:val="0"/>
        <w:tabs>
          <w:tab w:val="left" w:pos="709"/>
        </w:tabs>
        <w:spacing w:after="0" w:line="240" w:lineRule="auto"/>
        <w:ind w:firstLine="709"/>
        <w:jc w:val="both"/>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6" w:name="__RefHeading___635"/>
      <w:bookmarkEnd w:id="86"/>
      <w:r>
        <w:rPr>
          <w:rFonts w:ascii="Times New Roman" w:hAnsi="Times New Roman"/>
          <w:b w:val="0"/>
          <w:color w:val="000000"/>
          <w:sz w:val="28"/>
        </w:rPr>
        <w:t xml:space="preserve">59. Порядок рассмотрения и оценки заявок на участие в запросе </w:t>
      </w:r>
      <w:r>
        <w:rPr>
          <w:rFonts w:ascii="Times New Roman" w:hAnsi="Times New Roman"/>
          <w:b w:val="0"/>
          <w:color w:val="000000"/>
          <w:sz w:val="28"/>
        </w:rPr>
        <w:t>предложений</w:t>
      </w:r>
      <w:r>
        <w:rPr>
          <w:rFonts w:ascii="Times New Roman" w:hAnsi="Times New Roman"/>
          <w:b w:val="0"/>
          <w:color w:val="000000"/>
          <w:sz w:val="28"/>
        </w:rPr>
        <w:br/>
        <w:t xml:space="preserve"> в электронной форме</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59.1. Рассмотрение и оценка заявок, поданных на участие в запросе </w:t>
      </w:r>
      <w:r>
        <w:rPr>
          <w:rFonts w:ascii="Times New Roman" w:hAnsi="Times New Roman"/>
          <w:sz w:val="28"/>
        </w:rPr>
        <w:lastRenderedPageBreak/>
        <w:t>предложений, осуществляется комиссией по осуществлению закупок заказчика.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w:t>
      </w:r>
      <w:r>
        <w:rPr>
          <w:rFonts w:ascii="Times New Roman" w:hAnsi="Times New Roman"/>
          <w:sz w:val="28"/>
        </w:rPr>
        <w:t>а к поданными заявками на участие в запросе предложений.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 проверка участника закупки на соответствие </w:t>
      </w:r>
      <w:r>
        <w:rPr>
          <w:rFonts w:ascii="Times New Roman" w:hAnsi="Times New Roman"/>
          <w:sz w:val="28"/>
        </w:rPr>
        <w:t>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абзацами 14, 16 пункта 8.4 раздел</w:t>
      </w:r>
      <w:r>
        <w:rPr>
          <w:rFonts w:ascii="Times New Roman" w:hAnsi="Times New Roman"/>
          <w:sz w:val="28"/>
        </w:rPr>
        <w:t>а 8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59.4. Заявка на участие в запросе предложений признается не соответствующей требованиям, установленным документацией и извещением о </w:t>
      </w:r>
      <w:r>
        <w:rPr>
          <w:rFonts w:ascii="Times New Roman" w:hAnsi="Times New Roman"/>
          <w:sz w:val="28"/>
        </w:rPr>
        <w:t>таком запросе, в случае: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w:t>
      </w:r>
      <w:r>
        <w:rPr>
          <w:rFonts w:ascii="Times New Roman" w:hAnsi="Times New Roman"/>
          <w:sz w:val="28"/>
        </w:rPr>
        <w:t>екты малого и среднего предпринимательства или непредставления документов и информации, которые предусмотрены пунктом 57.7 раздела 57 Положения (за исключением случая непредставления информации о стране происхождения товара), несоответствия указанных докум</w:t>
      </w:r>
      <w:r>
        <w:rPr>
          <w:rFonts w:ascii="Times New Roman" w:hAnsi="Times New Roman"/>
          <w:sz w:val="28"/>
        </w:rPr>
        <w:t>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w:t>
      </w:r>
      <w:r>
        <w:rPr>
          <w:rFonts w:ascii="Times New Roman" w:hAnsi="Times New Roman"/>
          <w:sz w:val="28"/>
        </w:rPr>
        <w:t>ие в таком запросе;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абзацами 14, 16 пун</w:t>
      </w:r>
      <w:r>
        <w:rPr>
          <w:rFonts w:ascii="Times New Roman" w:hAnsi="Times New Roman"/>
          <w:sz w:val="28"/>
        </w:rPr>
        <w:t>кта 8.4 раздела 8 Положения;</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Pr>
          <w:rFonts w:ascii="Times New Roman" w:hAnsi="Times New Roman"/>
          <w:sz w:val="28"/>
        </w:rPr>
        <w:t xml:space="preserve">начальную </w:t>
      </w:r>
      <w:r>
        <w:rPr>
          <w:rFonts w:ascii="Times New Roman" w:hAnsi="Times New Roman"/>
          <w:spacing w:val="-2"/>
          <w:sz w:val="28"/>
        </w:rPr>
        <w:t>сумму цен единиц) товара,</w:t>
      </w:r>
      <w:r>
        <w:rPr>
          <w:rFonts w:ascii="Times New Roman" w:hAnsi="Times New Roman"/>
          <w:spacing w:val="-2"/>
          <w:sz w:val="28"/>
        </w:rPr>
        <w:t xml:space="preserve"> работы, услуги, указанные в извещении и документации о проведении запроса предложений; </w:t>
      </w:r>
    </w:p>
    <w:p w:rsidR="00AA7876" w:rsidRDefault="005E446D">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w:t>
      </w:r>
      <w:r>
        <w:rPr>
          <w:rFonts w:ascii="Times New Roman" w:hAnsi="Times New Roman"/>
          <w:spacing w:val="-2"/>
          <w:sz w:val="28"/>
        </w:rPr>
        <w:t>редложений, в случае если требование о таком непревышении предусмотрено документацией о проведении запроса предложений;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w:t>
      </w:r>
      <w:r>
        <w:rPr>
          <w:rFonts w:ascii="Times New Roman" w:hAnsi="Times New Roman"/>
          <w:sz w:val="28"/>
        </w:rPr>
        <w:t xml:space="preserve"> об </w:t>
      </w:r>
      <w:r>
        <w:rPr>
          <w:rFonts w:ascii="Times New Roman" w:hAnsi="Times New Roman"/>
          <w:sz w:val="28"/>
        </w:rPr>
        <w:lastRenderedPageBreak/>
        <w:t>участнике такого запроса предложений и (или) о ценовом предложении;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w:t>
      </w:r>
      <w:r>
        <w:rPr>
          <w:rFonts w:ascii="Times New Roman" w:hAnsi="Times New Roman"/>
          <w:sz w:val="28"/>
        </w:rPr>
        <w:t>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w:t>
      </w:r>
      <w:r>
        <w:rPr>
          <w:rFonts w:ascii="Times New Roman" w:hAnsi="Times New Roman"/>
          <w:sz w:val="28"/>
        </w:rPr>
        <w:t>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w:t>
      </w:r>
      <w:r>
        <w:rPr>
          <w:rFonts w:ascii="Times New Roman" w:hAnsi="Times New Roman"/>
          <w:sz w:val="28"/>
        </w:rPr>
        <w:t>, предусмотренной подпунктами «б» и «в» пункта 4 Положения, утвержденного Постановлением № 1352.</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w:t>
      </w:r>
      <w:r>
        <w:rPr>
          <w:rFonts w:ascii="Times New Roman" w:hAnsi="Times New Roman"/>
          <w:sz w:val="28"/>
        </w:rPr>
        <w:t>ежит отклонению от участия в запросе предложений.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59.7. По рез</w:t>
      </w:r>
      <w:r>
        <w:rPr>
          <w:rFonts w:ascii="Times New Roman" w:hAnsi="Times New Roman"/>
          <w:sz w:val="28"/>
        </w:rPr>
        <w:t>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w:t>
      </w:r>
      <w:r>
        <w:rPr>
          <w:rFonts w:ascii="Times New Roman" w:hAnsi="Times New Roman"/>
          <w:sz w:val="28"/>
        </w:rPr>
        <w:t xml:space="preserve">я по его усмотрению, если указание таких сведений не нарушает норм законодательства.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w:t>
      </w:r>
      <w:r>
        <w:rPr>
          <w:rFonts w:ascii="Times New Roman" w:hAnsi="Times New Roman"/>
          <w:sz w:val="28"/>
        </w:rPr>
        <w:t>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w:t>
      </w:r>
      <w:r>
        <w:rPr>
          <w:rFonts w:ascii="Times New Roman" w:hAnsi="Times New Roman"/>
          <w:sz w:val="28"/>
        </w:rPr>
        <w:t>к вправе включать в протокол иные сведения по его усмотрению, если указание таких сведений не нарушает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w:t>
      </w:r>
      <w:r>
        <w:rPr>
          <w:rFonts w:ascii="Times New Roman" w:hAnsi="Times New Roman"/>
          <w:sz w:val="28"/>
        </w:rPr>
        <w:t xml:space="preserve">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w:t>
      </w:r>
      <w:r>
        <w:rPr>
          <w:rFonts w:ascii="Times New Roman" w:hAnsi="Times New Roman"/>
          <w:sz w:val="28"/>
        </w:rPr>
        <w:t>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В случае, указанном в абзаце первом пункта 59.9 наст</w:t>
      </w:r>
      <w:r>
        <w:rPr>
          <w:rFonts w:ascii="Times New Roman" w:hAnsi="Times New Roman"/>
          <w:sz w:val="28"/>
        </w:rPr>
        <w:t>оящего раздела Положения, заказчик вправе осуществить одно из следующих действий:</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w:t>
      </w:r>
      <w:r>
        <w:rPr>
          <w:rFonts w:ascii="Times New Roman" w:hAnsi="Times New Roman"/>
          <w:sz w:val="28"/>
        </w:rPr>
        <w:t>ючить договор с единственным поставщиком (подрядчиком, исполнителем) в соответствии с подпунктом 3.1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59.10. Протокол рассмотрения заявок, протокол рассмотрения единственной заявки, протокол признания закупки несостоявшейся</w:t>
      </w:r>
      <w:r>
        <w:rPr>
          <w:rFonts w:ascii="Times New Roman" w:hAnsi="Times New Roman"/>
          <w:sz w:val="28"/>
        </w:rPr>
        <w:t xml:space="preserve">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w:t>
      </w:r>
      <w:r>
        <w:rPr>
          <w:rFonts w:ascii="Times New Roman" w:hAnsi="Times New Roman"/>
          <w:sz w:val="28"/>
        </w:rPr>
        <w:t xml:space="preserve">дня подписания. </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w:t>
      </w:r>
      <w:r>
        <w:rPr>
          <w:rFonts w:ascii="Times New Roman" w:hAnsi="Times New Roman"/>
          <w:sz w:val="28"/>
        </w:rPr>
        <w:t>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w:t>
      </w:r>
      <w:r>
        <w:rPr>
          <w:rFonts w:ascii="Times New Roman" w:hAnsi="Times New Roman"/>
          <w:sz w:val="28"/>
        </w:rPr>
        <w:t>зчик заключает договор с единственным поставщиком (подрядчиком, исполнителем) в соответствии с подпунктом 2 пункта 63.1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w:t>
      </w:r>
      <w:r>
        <w:rPr>
          <w:rFonts w:ascii="Times New Roman" w:hAnsi="Times New Roman"/>
          <w:sz w:val="28"/>
        </w:rPr>
        <w:t xml:space="preserve">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раздела 63 Положения;</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w:t>
      </w:r>
      <w:r>
        <w:rPr>
          <w:rFonts w:ascii="Times New Roman" w:hAnsi="Times New Roman"/>
          <w:sz w:val="28"/>
        </w:rPr>
        <w:t>3.1 раздела 63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w:t>
      </w:r>
      <w:r>
        <w:rPr>
          <w:rFonts w:ascii="Times New Roman" w:hAnsi="Times New Roman"/>
          <w:sz w:val="28"/>
        </w:rPr>
        <w:t xml:space="preserve">росе предложений (далее – оценка заявок), допущенных к участию в запросе предложений по итогам рассмотрения </w:t>
      </w:r>
      <w:r>
        <w:rPr>
          <w:rFonts w:ascii="Times New Roman" w:hAnsi="Times New Roman"/>
          <w:sz w:val="28"/>
        </w:rPr>
        <w:lastRenderedPageBreak/>
        <w:t>заявок, осуществляется комиссией по осуществлению закупок заказчика.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59.14. Оценка заявок проводится в отношении тех заявок, которые не были отклоне</w:t>
      </w:r>
      <w:r>
        <w:rPr>
          <w:rFonts w:ascii="Times New Roman" w:hAnsi="Times New Roman"/>
          <w:sz w:val="28"/>
        </w:rPr>
        <w:t xml:space="preserve">ны на этапе рассмотрения заявок.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Положения, в срок, не превышающий семи дней с д</w:t>
      </w:r>
      <w:r>
        <w:rPr>
          <w:rFonts w:ascii="Times New Roman" w:hAnsi="Times New Roman"/>
          <w:sz w:val="28"/>
        </w:rPr>
        <w:t>аты размещения заказчиком в ЕИС протокола рассмотрения заявок.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w:t>
      </w:r>
      <w:r>
        <w:rPr>
          <w:rFonts w:ascii="Times New Roman" w:hAnsi="Times New Roman"/>
          <w:sz w:val="28"/>
        </w:rPr>
        <w:t>ку, которой по результатам оценки заявок присвоен первый номер, является победителем запроса предложений.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w:t>
      </w:r>
      <w:r>
        <w:rPr>
          <w:rFonts w:ascii="Times New Roman" w:hAnsi="Times New Roman"/>
          <w:sz w:val="28"/>
        </w:rPr>
        <w:t>ения договора, меньший порядковый номер присваивается заявке, которая поступила ранее других, содержащих такие же условия.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59.18. По результатам проведения оценки заявок комиссией по осуществлению закупок формируется итоговый протокол, который должен содер</w:t>
      </w:r>
      <w:r>
        <w:rPr>
          <w:rFonts w:ascii="Times New Roman" w:hAnsi="Times New Roman"/>
          <w:sz w:val="28"/>
        </w:rPr>
        <w:t xml:space="preserve">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AA7876" w:rsidRDefault="005E446D">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59.19. Итоговый протокол подписывается присутствующи</w:t>
      </w:r>
      <w:r>
        <w:rPr>
          <w:rFonts w:ascii="Times New Roman" w:hAnsi="Times New Roman"/>
          <w:sz w:val="28"/>
        </w:rPr>
        <w:t>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w:t>
      </w:r>
      <w:r>
        <w:rPr>
          <w:rFonts w:ascii="Times New Roman" w:hAnsi="Times New Roman"/>
          <w:sz w:val="28"/>
        </w:rPr>
        <w:t>ь результаты такого запроса в установленном порядке.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w:t>
      </w:r>
      <w:r>
        <w:rPr>
          <w:rFonts w:ascii="Times New Roman" w:hAnsi="Times New Roman"/>
          <w:sz w:val="28"/>
        </w:rPr>
        <w:t>делом 26 Положения.</w:t>
      </w:r>
    </w:p>
    <w:p w:rsidR="00AA7876" w:rsidRDefault="00AA7876">
      <w:pPr>
        <w:widowControl w:val="0"/>
        <w:spacing w:after="0" w:line="240" w:lineRule="auto"/>
        <w:ind w:firstLine="709"/>
        <w:jc w:val="both"/>
        <w:rPr>
          <w:rFonts w:ascii="Times New Roman" w:hAnsi="Times New Roman"/>
          <w:sz w:val="28"/>
        </w:rPr>
      </w:pPr>
    </w:p>
    <w:p w:rsidR="00AA7876" w:rsidRDefault="005E446D">
      <w:pPr>
        <w:pStyle w:val="1"/>
        <w:numPr>
          <w:ilvl w:val="0"/>
          <w:numId w:val="0"/>
        </w:numPr>
        <w:rPr>
          <w:sz w:val="28"/>
        </w:rPr>
      </w:pPr>
      <w:bookmarkStart w:id="87" w:name="__RefHeading___636"/>
      <w:bookmarkEnd w:id="87"/>
      <w:r>
        <w:rPr>
          <w:sz w:val="28"/>
        </w:rPr>
        <w:t>60. Условия применения закрытых закупок</w:t>
      </w:r>
    </w:p>
    <w:p w:rsidR="00AA7876" w:rsidRDefault="00AA7876">
      <w:pPr>
        <w:jc w:val="both"/>
      </w:pP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Закрытые закупки проводятся в случаях, установленных частью 1 статьи 3.5 Закона № 223-ФЗ.</w:t>
      </w:r>
    </w:p>
    <w:p w:rsidR="00AA7876" w:rsidRDefault="00AA7876">
      <w:pPr>
        <w:widowControl w:val="0"/>
        <w:spacing w:after="0" w:line="240" w:lineRule="auto"/>
        <w:rPr>
          <w:rFonts w:ascii="Times New Roman" w:hAnsi="Times New Roman"/>
          <w:sz w:val="28"/>
        </w:rPr>
      </w:pPr>
    </w:p>
    <w:p w:rsidR="00AA7876" w:rsidRDefault="005E446D">
      <w:pPr>
        <w:pStyle w:val="2"/>
        <w:widowControl w:val="0"/>
        <w:spacing w:before="0" w:line="240" w:lineRule="auto"/>
        <w:jc w:val="center"/>
        <w:rPr>
          <w:rFonts w:ascii="Times New Roman" w:hAnsi="Times New Roman"/>
          <w:b w:val="0"/>
          <w:color w:val="000000"/>
          <w:sz w:val="28"/>
        </w:rPr>
      </w:pPr>
      <w:bookmarkStart w:id="88" w:name="__RefHeading___637"/>
      <w:bookmarkEnd w:id="88"/>
      <w:r>
        <w:rPr>
          <w:rFonts w:ascii="Times New Roman" w:hAnsi="Times New Roman"/>
          <w:b w:val="0"/>
          <w:color w:val="000000"/>
          <w:sz w:val="28"/>
        </w:rPr>
        <w:t>61. Особенности проведения закрытых закупок</w:t>
      </w:r>
    </w:p>
    <w:p w:rsidR="00AA7876" w:rsidRDefault="00AA7876">
      <w:pPr>
        <w:widowControl w:val="0"/>
        <w:spacing w:after="0" w:line="240" w:lineRule="auto"/>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При проведении закрытых закупок заказчик руководствуется </w:t>
      </w:r>
      <w:r>
        <w:rPr>
          <w:rFonts w:ascii="Times New Roman" w:hAnsi="Times New Roman"/>
          <w:sz w:val="28"/>
        </w:rPr>
        <w:t xml:space="preserve">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w:t>
      </w:r>
      <w:r>
        <w:rPr>
          <w:rFonts w:ascii="Times New Roman" w:hAnsi="Times New Roman"/>
          <w:sz w:val="28"/>
        </w:rPr>
        <w:lastRenderedPageBreak/>
        <w:t>вышеуказанных закупок несостоявшимися, с учетом п</w:t>
      </w:r>
      <w:r>
        <w:rPr>
          <w:rFonts w:ascii="Times New Roman" w:hAnsi="Times New Roman"/>
          <w:sz w:val="28"/>
        </w:rPr>
        <w:t>равил, предусмотренных статьей 3.5 Закона № 223-ФЗ.</w:t>
      </w:r>
    </w:p>
    <w:p w:rsidR="00AA7876" w:rsidRDefault="00AA7876">
      <w:pPr>
        <w:widowControl w:val="0"/>
        <w:spacing w:after="0" w:line="240" w:lineRule="auto"/>
        <w:jc w:val="center"/>
        <w:outlineLvl w:val="0"/>
        <w:rPr>
          <w:rFonts w:ascii="Times New Roman" w:hAnsi="Times New Roman"/>
          <w:sz w:val="28"/>
        </w:rPr>
      </w:pPr>
    </w:p>
    <w:p w:rsidR="00AA7876" w:rsidRDefault="005E446D">
      <w:pPr>
        <w:widowControl w:val="0"/>
        <w:spacing w:after="0" w:line="240" w:lineRule="auto"/>
        <w:jc w:val="center"/>
        <w:outlineLvl w:val="0"/>
        <w:rPr>
          <w:rFonts w:ascii="Times New Roman" w:hAnsi="Times New Roman"/>
          <w:sz w:val="28"/>
        </w:rPr>
      </w:pPr>
      <w:bookmarkStart w:id="89" w:name="__RefHeading___638"/>
      <w:bookmarkEnd w:id="89"/>
      <w:r>
        <w:rPr>
          <w:rFonts w:ascii="Times New Roman" w:hAnsi="Times New Roman"/>
          <w:sz w:val="28"/>
        </w:rPr>
        <w:t xml:space="preserve">62. Условия применения и порядок проведения запроса оферт </w:t>
      </w:r>
      <w:r>
        <w:rPr>
          <w:rFonts w:ascii="Times New Roman" w:hAnsi="Times New Roman"/>
          <w:sz w:val="28"/>
        </w:rPr>
        <w:br/>
      </w:r>
      <w:r>
        <w:rPr>
          <w:rFonts w:ascii="Times New Roman" w:hAnsi="Times New Roman"/>
          <w:sz w:val="28"/>
        </w:rPr>
        <w:t>в электронной форме</w:t>
      </w:r>
    </w:p>
    <w:p w:rsidR="00AA7876" w:rsidRDefault="00AA7876">
      <w:pPr>
        <w:widowControl w:val="0"/>
        <w:spacing w:after="0" w:line="240" w:lineRule="auto"/>
        <w:rPr>
          <w:rFonts w:ascii="Times New Roman" w:hAnsi="Times New Roman"/>
          <w:sz w:val="28"/>
        </w:rPr>
      </w:pP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Запрос оферт в электронной форме (далее – запрос оферт) – неконкурентный способ закупки товаров, при котором информация о з</w:t>
      </w:r>
      <w:r>
        <w:rPr>
          <w:rFonts w:ascii="Times New Roman" w:hAnsi="Times New Roman"/>
          <w:sz w:val="28"/>
        </w:rPr>
        <w:t>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w:t>
      </w:r>
      <w:r>
        <w:rPr>
          <w:rFonts w:ascii="Times New Roman" w:hAnsi="Times New Roman"/>
          <w:sz w:val="28"/>
        </w:rPr>
        <w:t>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w:t>
      </w:r>
      <w:r>
        <w:rPr>
          <w:rFonts w:ascii="Times New Roman" w:hAnsi="Times New Roman"/>
          <w:sz w:val="28"/>
        </w:rPr>
        <w:t>ления закупки в соответствии с разделом 17 Положения – цену единицы (сумму цен единиц) товара.</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Заказчик вправе осуществлять закупку путем проведения запроса оферт при одновременном выполнении следующих условий: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w:t>
      </w:r>
      <w:r>
        <w:rPr>
          <w:rFonts w:ascii="Times New Roman" w:hAnsi="Times New Roman"/>
          <w:sz w:val="28"/>
        </w:rPr>
        <w:t>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 соблюдение требования, указанного во втором абзаце пункта 7.7 раздел</w:t>
      </w:r>
      <w:r>
        <w:rPr>
          <w:rFonts w:ascii="Times New Roman" w:hAnsi="Times New Roman"/>
          <w:sz w:val="28"/>
        </w:rPr>
        <w:t>а 7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Заказчик вп</w:t>
      </w:r>
      <w:r>
        <w:rPr>
          <w:rFonts w:ascii="Times New Roman" w:hAnsi="Times New Roman"/>
          <w:sz w:val="28"/>
        </w:rPr>
        <w:t>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Информация о проведении запроса оферт, включая извещение о проведении запроса оферт, документ</w:t>
      </w:r>
      <w:r>
        <w:rPr>
          <w:rFonts w:ascii="Times New Roman" w:hAnsi="Times New Roman"/>
          <w:sz w:val="28"/>
        </w:rPr>
        <w:t>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Извещение</w:t>
      </w:r>
      <w:r>
        <w:rPr>
          <w:rFonts w:ascii="Times New Roman" w:hAnsi="Times New Roman"/>
          <w:sz w:val="28"/>
        </w:rPr>
        <w:t xml:space="preserve"> о проведении запроса оферт и вносимые в него изменения должны соответствовать требованиям настоящего раздела и пункта 8.3 раздела 8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Документация о проведении запроса оферт и вносимые в нее изменения должны быть разработаны и размещены в соответ</w:t>
      </w:r>
      <w:r>
        <w:rPr>
          <w:rFonts w:ascii="Times New Roman" w:hAnsi="Times New Roman"/>
          <w:sz w:val="28"/>
        </w:rPr>
        <w:t>ствии с требованиями настоящего раздела. Документация о проведении запроса оферт должна содержать следующие сведения: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описание предмета такой закупки без учета требований части 6.1 статьи 3 Закона № 223-ФЗ. При необходимости такое описание может содержать </w:t>
      </w:r>
      <w:r>
        <w:rPr>
          <w:rFonts w:ascii="Times New Roman" w:hAnsi="Times New Roman"/>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место, условия и сро</w:t>
      </w:r>
      <w:r>
        <w:rPr>
          <w:rFonts w:ascii="Times New Roman" w:hAnsi="Times New Roman"/>
          <w:sz w:val="28"/>
        </w:rPr>
        <w:t>ки (периоды) поставки товара;</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w:t>
      </w:r>
      <w:r>
        <w:rPr>
          <w:rFonts w:ascii="Times New Roman" w:hAnsi="Times New Roman"/>
          <w:sz w:val="28"/>
        </w:rPr>
        <w:t>вления закупки в соответствии с разделом 17 Положения;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форма, сроки и порядок оплаты товара;</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Pr>
          <w:rFonts w:ascii="Times New Roman" w:hAnsi="Times New Roman"/>
          <w:sz w:val="28"/>
        </w:rPr>
        <w:t>таможенных пошлин, налогов и других обязательных платежей;</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информация о валюте, используемой для формирования цены договора и расчетов с поставщиком (подрядчиком, исполнителем);</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применения официального курса иностранной валюты к рублю Российской Фе</w:t>
      </w:r>
      <w:r>
        <w:rPr>
          <w:rFonts w:ascii="Times New Roman" w:hAnsi="Times New Roman"/>
          <w:sz w:val="28"/>
        </w:rPr>
        <w:t xml:space="preserve">дерации, установленного Центральным банком Российской Федерации и используемого при оплате договора (при необходимости); </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дата начала, дата и время окончания срока подачи оферт на участие в закупке и порядок подведения итогов такой закупки;</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требования к участникам такой закупки в соответствии с разделом 12 Положения;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w:t>
      </w:r>
      <w:r>
        <w:rPr>
          <w:rFonts w:ascii="Times New Roman" w:hAnsi="Times New Roman"/>
          <w:sz w:val="28"/>
        </w:rPr>
        <w:t xml:space="preserve">тниками закупки таких документов; </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порядок и срок отзыва заявок на участие в закупке (при необходимости);</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требования к содержанию, форме, оформлению и составу заявки на участие в закупке (при необходимости);</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требования к описанию участниками такой закупки </w:t>
      </w:r>
      <w:r>
        <w:rPr>
          <w:rFonts w:ascii="Times New Roman" w:hAnsi="Times New Roman"/>
          <w:sz w:val="28"/>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Pr>
          <w:rFonts w:ascii="Times New Roman" w:hAnsi="Times New Roman"/>
          <w:sz w:val="28"/>
        </w:rPr>
        <w:br/>
        <w:t>в подпункте 1 пункта 62.7 настоящего р</w:t>
      </w:r>
      <w:r>
        <w:rPr>
          <w:rFonts w:ascii="Times New Roman" w:hAnsi="Times New Roman"/>
          <w:sz w:val="28"/>
        </w:rPr>
        <w:t>аздела Положения);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 порядок и срок внесения изменений в заявки на участие в закупке;</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д</w:t>
      </w:r>
      <w:r>
        <w:rPr>
          <w:rFonts w:ascii="Times New Roman" w:hAnsi="Times New Roman"/>
          <w:sz w:val="28"/>
        </w:rPr>
        <w:t xml:space="preserve">ата рассмотрения оферт участников такой закупки и подведения </w:t>
      </w:r>
      <w:r>
        <w:rPr>
          <w:rFonts w:ascii="Times New Roman" w:hAnsi="Times New Roman"/>
          <w:sz w:val="28"/>
        </w:rPr>
        <w:lastRenderedPageBreak/>
        <w:t>итогов такой закупки. При этом срок рассмотрения оферт не должен превышать десять рабочих дней со дня окончания срока подачи таких оферт;</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размер (в денежном выражении), возможные формы и порядок </w:t>
      </w:r>
      <w:r>
        <w:rPr>
          <w:rFonts w:ascii="Times New Roman" w:hAnsi="Times New Roman"/>
          <w:sz w:val="28"/>
        </w:rPr>
        <w:t>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размер (в денежном выражении), возможные формы и порядок пр</w:t>
      </w:r>
      <w:r>
        <w:rPr>
          <w:rFonts w:ascii="Times New Roman" w:hAnsi="Times New Roman"/>
          <w:sz w:val="28"/>
        </w:rPr>
        <w:t>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 размер (в денежном выражении), пор</w:t>
      </w:r>
      <w:r>
        <w:rPr>
          <w:rFonts w:ascii="Times New Roman" w:hAnsi="Times New Roman"/>
          <w:sz w:val="28"/>
        </w:rPr>
        <w:t>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w:t>
      </w:r>
      <w:r>
        <w:rPr>
          <w:rFonts w:ascii="Times New Roman" w:hAnsi="Times New Roman"/>
          <w:sz w:val="28"/>
        </w:rPr>
        <w:t>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 указание на антидемпинговые меры и их описание согласно требованиям раздела 23 Положения;</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указани</w:t>
      </w:r>
      <w:r>
        <w:rPr>
          <w:rFonts w:ascii="Times New Roman" w:hAnsi="Times New Roman"/>
          <w:sz w:val="28"/>
        </w:rPr>
        <w:t xml:space="preserve">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AA7876" w:rsidRDefault="005E446D">
      <w:pPr>
        <w:widowControl w:val="0"/>
        <w:numPr>
          <w:ilvl w:val="0"/>
          <w:numId w:val="36"/>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возможность заказчика изменить условия договора в </w:t>
      </w:r>
      <w:r>
        <w:rPr>
          <w:rFonts w:ascii="Times New Roman" w:hAnsi="Times New Roman"/>
          <w:sz w:val="28"/>
        </w:rPr>
        <w:t>случаях, предусмотренных Положением.</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Проект договора является неотъемлемой частью документации о закупке.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w:t>
      </w:r>
      <w:r>
        <w:rPr>
          <w:rFonts w:ascii="Times New Roman" w:hAnsi="Times New Roman"/>
          <w:sz w:val="28"/>
        </w:rPr>
        <w:t>а, указанную в документации о проведении запроса оферт.</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Сведе</w:t>
      </w:r>
      <w:r>
        <w:rPr>
          <w:rFonts w:ascii="Times New Roman" w:hAnsi="Times New Roman"/>
          <w:sz w:val="28"/>
        </w:rPr>
        <w:t>ния, содержащиеся в извещении об осуществлении запроса оферт, должны соответствовать сведениям, содержащимся в документации о такой закупке.</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Заказчик вправе внести изменения в извещение и (или) документацию о запросе оферт в соответствии с положениями раз</w:t>
      </w:r>
      <w:r>
        <w:rPr>
          <w:rFonts w:ascii="Times New Roman" w:hAnsi="Times New Roman"/>
          <w:sz w:val="28"/>
        </w:rPr>
        <w:t>дела 9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Участник запроса оферт в электронной форме вправе подать только </w:t>
      </w:r>
      <w:r>
        <w:rPr>
          <w:rFonts w:ascii="Times New Roman" w:hAnsi="Times New Roman"/>
          <w:sz w:val="28"/>
        </w:rPr>
        <w:lastRenderedPageBreak/>
        <w:t xml:space="preserve">одну заявку на участие в таком запросе в отношении каждого предмета закупки.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Внесение изменений и отзыв заявки на участие в запросе оферт осуществляется посредством использования функционала</w:t>
      </w:r>
      <w:r>
        <w:rPr>
          <w:rFonts w:ascii="Times New Roman" w:hAnsi="Times New Roman"/>
          <w:sz w:val="28"/>
        </w:rPr>
        <w:t xml:space="preserve"> электронной площадки, на которой проводится закупка, в соответствии с регламентом такой электронной площадки.</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Заявка на участие в запросе оферт должна содержать:</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согласие участника закупки на поставку товара на условиях, предусмотренных извещением и д</w:t>
      </w:r>
      <w:r>
        <w:rPr>
          <w:rFonts w:ascii="Times New Roman" w:hAnsi="Times New Roman"/>
          <w:sz w:val="28"/>
        </w:rPr>
        <w:t>окументацией;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w:t>
      </w:r>
      <w:r>
        <w:rPr>
          <w:rFonts w:ascii="Times New Roman" w:hAnsi="Times New Roman"/>
          <w:sz w:val="28"/>
        </w:rPr>
        <w:t>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w:t>
      </w:r>
      <w:r>
        <w:rPr>
          <w:rFonts w:ascii="Times New Roman" w:hAnsi="Times New Roman"/>
          <w:sz w:val="28"/>
        </w:rPr>
        <w:t>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w:t>
      </w:r>
      <w:r>
        <w:rPr>
          <w:rFonts w:ascii="Times New Roman" w:hAnsi="Times New Roman"/>
          <w:sz w:val="28"/>
        </w:rPr>
        <w:t>ствующего иностранного государства аналог идентификационного номера налогоплательщика этого участника (для иностранного лица);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 полученную не ранее чем за сто восемьдесят дней до дня размещения в ЕИС извещения о запросе оферт в электронной форме выписку </w:t>
      </w:r>
      <w:r>
        <w:rPr>
          <w:rFonts w:ascii="Times New Roman" w:hAnsi="Times New Roman"/>
          <w:sz w:val="28"/>
        </w:rPr>
        <w:t>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w:t>
      </w:r>
      <w:r>
        <w:rPr>
          <w:rFonts w:ascii="Times New Roman" w:hAnsi="Times New Roman"/>
          <w:sz w:val="28"/>
        </w:rPr>
        <w:t>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w:t>
      </w:r>
      <w:r>
        <w:rPr>
          <w:rFonts w:ascii="Times New Roman" w:hAnsi="Times New Roman"/>
          <w:sz w:val="28"/>
        </w:rPr>
        <w:t>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w:t>
      </w:r>
      <w:r>
        <w:rPr>
          <w:rFonts w:ascii="Times New Roman" w:hAnsi="Times New Roman"/>
          <w:sz w:val="28"/>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w:t>
      </w:r>
      <w:r>
        <w:rPr>
          <w:rFonts w:ascii="Times New Roman" w:hAnsi="Times New Roman"/>
          <w:sz w:val="28"/>
        </w:rPr>
        <w:t xml:space="preserve">о государства (для иностранного лица), полученные не ранее чем за сто восемьдесят дней до дня размещения в ЕИС извещения о проведении закупки;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копии документов, подтверждающих полномочия лица на осуществление действий от имени участника закупки – юриди</w:t>
      </w:r>
      <w:r>
        <w:rPr>
          <w:rFonts w:ascii="Times New Roman" w:hAnsi="Times New Roman"/>
          <w:sz w:val="28"/>
        </w:rPr>
        <w:t xml:space="preserve">ческого лица (копия решения о назначении или об избрании, или приказа о назначении </w:t>
      </w:r>
      <w:r>
        <w:rPr>
          <w:rFonts w:ascii="Times New Roman" w:hAnsi="Times New Roman"/>
          <w:sz w:val="28"/>
        </w:rPr>
        <w:lastRenderedPageBreak/>
        <w:t>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w:t>
      </w:r>
      <w:r>
        <w:rPr>
          <w:rFonts w:ascii="Times New Roman" w:hAnsi="Times New Roman"/>
          <w:sz w:val="28"/>
        </w:rPr>
        <w:t>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w:t>
      </w:r>
      <w:r>
        <w:rPr>
          <w:rFonts w:ascii="Times New Roman" w:hAnsi="Times New Roman"/>
          <w:sz w:val="28"/>
        </w:rPr>
        <w:t>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 копии учредительных документов участника закупки (для юрид</w:t>
      </w:r>
      <w:r>
        <w:rPr>
          <w:rFonts w:ascii="Times New Roman" w:hAnsi="Times New Roman"/>
          <w:sz w:val="28"/>
        </w:rPr>
        <w:t>ических лиц);</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w:t>
      </w:r>
      <w:r>
        <w:rPr>
          <w:rFonts w:ascii="Times New Roman" w:hAnsi="Times New Roman"/>
          <w:sz w:val="28"/>
        </w:rPr>
        <w:t>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Fonts w:ascii="Times New Roman" w:hAnsi="Times New Roman"/>
          <w:sz w:val="28"/>
        </w:rPr>
        <w:footnoteReference w:id="21"/>
      </w:r>
      <w:r>
        <w:rPr>
          <w:rFonts w:ascii="Times New Roman" w:hAnsi="Times New Roman"/>
          <w:sz w:val="28"/>
        </w:rPr>
        <w:t xml:space="preserve">), обеспечения </w:t>
      </w:r>
      <w:r>
        <w:rPr>
          <w:rFonts w:ascii="Times New Roman" w:hAnsi="Times New Roman"/>
          <w:sz w:val="28"/>
        </w:rPr>
        <w:t>исполнения договора</w:t>
      </w:r>
      <w:r>
        <w:rPr>
          <w:rFonts w:ascii="Times New Roman" w:hAnsi="Times New Roman"/>
          <w:sz w:val="28"/>
        </w:rPr>
        <w:footnoteReference w:id="22"/>
      </w:r>
      <w:r>
        <w:rPr>
          <w:rFonts w:ascii="Times New Roman" w:hAnsi="Times New Roman"/>
          <w:sz w:val="28"/>
        </w:rPr>
        <w:t>), обеспечения гарантийных обязательств</w:t>
      </w:r>
      <w:r>
        <w:rPr>
          <w:rFonts w:ascii="Times New Roman" w:hAnsi="Times New Roman"/>
          <w:sz w:val="28"/>
        </w:rPr>
        <w:footnoteReference w:id="23"/>
      </w:r>
      <w:r>
        <w:rPr>
          <w:rFonts w:ascii="Times New Roman" w:hAnsi="Times New Roman"/>
          <w:sz w:val="28"/>
        </w:rPr>
        <w:t>) является крупной сделкой;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w:t>
      </w:r>
      <w:r>
        <w:rPr>
          <w:rFonts w:ascii="Times New Roman" w:hAnsi="Times New Roman"/>
          <w:sz w:val="28"/>
        </w:rPr>
        <w:t>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8) в случаях, предусмотренных докумен</w:t>
      </w:r>
      <w:r>
        <w:rPr>
          <w:rFonts w:ascii="Times New Roman" w:hAnsi="Times New Roman"/>
          <w:sz w:val="28"/>
        </w:rPr>
        <w:t>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w:t>
      </w:r>
      <w:r>
        <w:rPr>
          <w:rFonts w:ascii="Times New Roman" w:hAnsi="Times New Roman"/>
          <w:sz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9) предложение о цене договора, в случае осуществления закупки в соответствии с разделом</w:t>
      </w:r>
      <w:r>
        <w:rPr>
          <w:rFonts w:ascii="Times New Roman" w:hAnsi="Times New Roman"/>
          <w:sz w:val="28"/>
        </w:rPr>
        <w:t xml:space="preserve">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10) в случае установления заказчиком в соответс</w:t>
      </w:r>
      <w:r>
        <w:rPr>
          <w:rFonts w:ascii="Times New Roman" w:hAnsi="Times New Roman"/>
          <w:sz w:val="28"/>
        </w:rPr>
        <w:t xml:space="preserve">твии с пунктом 8.6 раздела </w:t>
      </w:r>
      <w:r>
        <w:rPr>
          <w:rFonts w:ascii="Times New Roman" w:hAnsi="Times New Roman"/>
          <w:sz w:val="28"/>
        </w:rPr>
        <w:lastRenderedPageBreak/>
        <w:t>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w:t>
      </w:r>
      <w:r>
        <w:rPr>
          <w:rFonts w:ascii="Times New Roman" w:hAnsi="Times New Roman"/>
          <w:sz w:val="28"/>
        </w:rPr>
        <w:t>частник закупки включает в заявку на участие в запросе оферт предложение о цене единицы товара, работы, услуги по каждой позиции;</w:t>
      </w:r>
    </w:p>
    <w:p w:rsidR="00AA7876" w:rsidRDefault="005E446D">
      <w:pPr>
        <w:pStyle w:val="af2"/>
        <w:widowControl w:val="0"/>
        <w:numPr>
          <w:ilvl w:val="0"/>
          <w:numId w:val="10"/>
        </w:numPr>
        <w:tabs>
          <w:tab w:val="left" w:pos="709"/>
          <w:tab w:val="left" w:pos="1134"/>
        </w:tabs>
        <w:spacing w:after="0" w:line="240" w:lineRule="auto"/>
        <w:ind w:left="0" w:firstLine="709"/>
        <w:jc w:val="both"/>
        <w:rPr>
          <w:rFonts w:ascii="Times New Roman" w:hAnsi="Times New Roman"/>
          <w:sz w:val="28"/>
        </w:rPr>
      </w:pPr>
      <w:r>
        <w:rPr>
          <w:rFonts w:ascii="Times New Roman" w:hAnsi="Times New Roman"/>
          <w:sz w:val="28"/>
        </w:rPr>
        <w:t>информацию и документы, подтверждающие страну происхождения товара и определенные в соответствии с пунктом 2 части 2 статьи 3.</w:t>
      </w:r>
      <w:r>
        <w:rPr>
          <w:rFonts w:ascii="Times New Roman" w:hAnsi="Times New Roman"/>
          <w:sz w:val="28"/>
        </w:rPr>
        <w:t>1-4 Закона № 223-ФЗ (в случае принятия мер, предусмотренных пунктом 1 части 2 статьи 3.1-4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12) иную информацию и документы, предусмотренные извещением и (или) документацией о проведении запроса оферт.</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Участник запроса оферт вправе подать</w:t>
      </w:r>
      <w:r>
        <w:rPr>
          <w:rFonts w:ascii="Times New Roman" w:hAnsi="Times New Roman"/>
          <w:sz w:val="28"/>
        </w:rPr>
        <w:t xml:space="preserve">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w:t>
      </w:r>
      <w:r>
        <w:rPr>
          <w:rFonts w:ascii="Times New Roman" w:hAnsi="Times New Roman"/>
          <w:sz w:val="28"/>
        </w:rPr>
        <w:t>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Участник запроса оферт вправе изменить или отозвать свою заявку до истечения срока п</w:t>
      </w:r>
      <w:r>
        <w:rPr>
          <w:rFonts w:ascii="Times New Roman" w:hAnsi="Times New Roman"/>
          <w:sz w:val="28"/>
        </w:rPr>
        <w:t>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w:t>
      </w:r>
      <w:r>
        <w:rPr>
          <w:rFonts w:ascii="Times New Roman" w:hAnsi="Times New Roman"/>
          <w:sz w:val="28"/>
        </w:rPr>
        <w:t>ончания срока подачи заявок не допускается.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w:t>
      </w:r>
      <w:r>
        <w:rPr>
          <w:rFonts w:ascii="Times New Roman" w:hAnsi="Times New Roman"/>
          <w:sz w:val="28"/>
        </w:rPr>
        <w:t>достоверных сведений.</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Оператор электронной площадки открывает доступ к поданным заявкам на участие в запросе оферт по окончании срока подачи таких заявок.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Комиссия рассматривает заявки и проверяет участников закупки, подавших такие заявки, на соответств</w:t>
      </w:r>
      <w:r>
        <w:rPr>
          <w:rFonts w:ascii="Times New Roman" w:hAnsi="Times New Roman"/>
          <w:sz w:val="28"/>
        </w:rPr>
        <w:t xml:space="preserve">ие требованиям, установленным извещением и документацией о закупке.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w:t>
      </w:r>
      <w:r>
        <w:rPr>
          <w:rFonts w:ascii="Times New Roman" w:hAnsi="Times New Roman"/>
          <w:sz w:val="28"/>
        </w:rPr>
        <w:t>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w:t>
      </w:r>
      <w:r>
        <w:rPr>
          <w:rFonts w:ascii="Times New Roman" w:hAnsi="Times New Roman"/>
          <w:sz w:val="28"/>
        </w:rPr>
        <w:t>на.</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Комиссия по осуществлению закупок не рассматривает и отклоняет поданные заявки в следующих случаях:</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непредоставления информации, предусмотренной пунктом 62.16 настоящего раздела Положения, или установления комиссией </w:t>
      </w:r>
      <w:r>
        <w:rPr>
          <w:rFonts w:ascii="Times New Roman" w:hAnsi="Times New Roman"/>
          <w:sz w:val="28"/>
        </w:rPr>
        <w:lastRenderedPageBreak/>
        <w:t xml:space="preserve">по осуществлению закупок факта </w:t>
      </w:r>
      <w:r>
        <w:rPr>
          <w:rFonts w:ascii="Times New Roman" w:hAnsi="Times New Roman"/>
          <w:sz w:val="28"/>
        </w:rPr>
        <w:t>предоставления недостоверной информации на дату и время окончания срока подачи заявок;</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раздела Положения, требованиям извещения и (или) документации о таком запросе оферт;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3) если </w:t>
      </w:r>
      <w:r>
        <w:rPr>
          <w:rFonts w:ascii="Times New Roman" w:hAnsi="Times New Roman"/>
          <w:sz w:val="28"/>
        </w:rPr>
        <w:t>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w:t>
      </w:r>
      <w:r>
        <w:rPr>
          <w:rFonts w:ascii="Times New Roman" w:hAnsi="Times New Roman"/>
          <w:sz w:val="28"/>
        </w:rPr>
        <w:t xml:space="preserve"> о проведении запроса оферт;</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w:t>
      </w:r>
      <w:r>
        <w:rPr>
          <w:rFonts w:ascii="Times New Roman" w:hAnsi="Times New Roman"/>
          <w:sz w:val="28"/>
        </w:rPr>
        <w:t xml:space="preserve"> запроса оферт;</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w:t>
      </w:r>
      <w:r>
        <w:rPr>
          <w:rFonts w:ascii="Times New Roman" w:hAnsi="Times New Roman"/>
          <w:sz w:val="28"/>
        </w:rPr>
        <w:t>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w:t>
      </w:r>
      <w:r>
        <w:rPr>
          <w:rFonts w:ascii="Times New Roman" w:hAnsi="Times New Roman"/>
          <w:sz w:val="28"/>
        </w:rPr>
        <w:t>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w:t>
      </w:r>
      <w:r>
        <w:rPr>
          <w:rFonts w:ascii="Times New Roman" w:hAnsi="Times New Roman"/>
          <w:sz w:val="28"/>
        </w:rPr>
        <w:t>е допускается.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Результаты рассмотрения оферт оформляются протоколом, в котором содержится следующая информация:</w:t>
      </w:r>
    </w:p>
    <w:p w:rsidR="00AA7876" w:rsidRDefault="005E446D">
      <w:pPr>
        <w:widowControl w:val="0"/>
        <w:numPr>
          <w:ilvl w:val="0"/>
          <w:numId w:val="37"/>
        </w:numPr>
        <w:tabs>
          <w:tab w:val="left" w:pos="993"/>
        </w:tabs>
        <w:spacing w:after="0" w:line="240" w:lineRule="auto"/>
        <w:ind w:left="0" w:firstLine="709"/>
        <w:jc w:val="both"/>
        <w:rPr>
          <w:rFonts w:ascii="Times New Roman" w:hAnsi="Times New Roman"/>
          <w:sz w:val="28"/>
        </w:rPr>
      </w:pPr>
      <w:r>
        <w:rPr>
          <w:rFonts w:ascii="Times New Roman" w:hAnsi="Times New Roman"/>
          <w:sz w:val="28"/>
        </w:rPr>
        <w:t>дата подписания протокола;</w:t>
      </w:r>
    </w:p>
    <w:p w:rsidR="00AA7876" w:rsidRDefault="005E446D">
      <w:pPr>
        <w:widowControl w:val="0"/>
        <w:numPr>
          <w:ilvl w:val="0"/>
          <w:numId w:val="37"/>
        </w:numPr>
        <w:tabs>
          <w:tab w:val="left" w:pos="993"/>
        </w:tabs>
        <w:spacing w:after="0" w:line="240" w:lineRule="auto"/>
        <w:ind w:left="0" w:firstLine="709"/>
        <w:jc w:val="both"/>
        <w:rPr>
          <w:rFonts w:ascii="Times New Roman" w:hAnsi="Times New Roman"/>
          <w:sz w:val="28"/>
        </w:rPr>
      </w:pPr>
      <w:r>
        <w:rPr>
          <w:rFonts w:ascii="Times New Roman" w:hAnsi="Times New Roman"/>
          <w:sz w:val="28"/>
        </w:rPr>
        <w:t>количество поданных заявок на участие в закупке, а также дата и время регистрации каждой такой заявки;</w:t>
      </w:r>
    </w:p>
    <w:p w:rsidR="00AA7876" w:rsidRDefault="005E446D">
      <w:pPr>
        <w:widowControl w:val="0"/>
        <w:numPr>
          <w:ilvl w:val="0"/>
          <w:numId w:val="37"/>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порядковые но</w:t>
      </w:r>
      <w:r>
        <w:rPr>
          <w:rFonts w:ascii="Times New Roman" w:hAnsi="Times New Roman"/>
          <w:sz w:val="28"/>
        </w:rPr>
        <w:t>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w:t>
      </w:r>
      <w:r>
        <w:rPr>
          <w:rFonts w:ascii="Times New Roman" w:hAnsi="Times New Roman"/>
          <w:sz w:val="28"/>
        </w:rPr>
        <w:t>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AA7876" w:rsidRDefault="005E446D">
      <w:pPr>
        <w:widowControl w:val="0"/>
        <w:numPr>
          <w:ilvl w:val="0"/>
          <w:numId w:val="3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результаты </w:t>
      </w:r>
      <w:r>
        <w:rPr>
          <w:rFonts w:ascii="Times New Roman" w:hAnsi="Times New Roman"/>
          <w:sz w:val="28"/>
        </w:rPr>
        <w:t>рассмотрения заявок с указанием в том числе:</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количества заявок, которые отклонены;</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оснований отклонения каждой заявки с указанием положений документации и извещения о закупке, которым не соответствуют такие заявка, </w:t>
      </w:r>
      <w:r>
        <w:rPr>
          <w:rFonts w:ascii="Times New Roman" w:hAnsi="Times New Roman"/>
          <w:sz w:val="28"/>
        </w:rPr>
        <w:lastRenderedPageBreak/>
        <w:t>окончательное предложение;</w:t>
      </w:r>
    </w:p>
    <w:p w:rsidR="00AA7876" w:rsidRDefault="005E446D">
      <w:pPr>
        <w:widowControl w:val="0"/>
        <w:numPr>
          <w:ilvl w:val="0"/>
          <w:numId w:val="37"/>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причины, по ко</w:t>
      </w:r>
      <w:r>
        <w:rPr>
          <w:rFonts w:ascii="Times New Roman" w:hAnsi="Times New Roman"/>
          <w:sz w:val="28"/>
        </w:rPr>
        <w:t>торым закупка признана несостоявшейся, в случае признания ее таковой;</w:t>
      </w:r>
    </w:p>
    <w:p w:rsidR="00AA7876" w:rsidRDefault="005E446D">
      <w:pPr>
        <w:widowControl w:val="0"/>
        <w:numPr>
          <w:ilvl w:val="0"/>
          <w:numId w:val="37"/>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иные сведения в случае, если необходимость их указания в протоколе предусмотрена положением о закупке.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w:t>
      </w:r>
      <w:r>
        <w:rPr>
          <w:rFonts w:ascii="Times New Roman" w:hAnsi="Times New Roman"/>
          <w:sz w:val="28"/>
        </w:rPr>
        <w:t>таких сведений не нарушает норм законодательства.</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w:t>
      </w:r>
      <w:r>
        <w:rPr>
          <w:rFonts w:ascii="Times New Roman" w:hAnsi="Times New Roman"/>
          <w:sz w:val="28"/>
        </w:rPr>
        <w:t>аправляется заказчиком оператору электронной площадки и подлежит размещению в ЕИС не позднее чем через три дня со дня подписания.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w:t>
      </w:r>
      <w:r>
        <w:rPr>
          <w:rFonts w:ascii="Times New Roman" w:hAnsi="Times New Roman"/>
          <w:spacing w:val="-2"/>
          <w:sz w:val="28"/>
        </w:rPr>
        <w:t xml:space="preserve">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rsidR="00AA7876" w:rsidRDefault="005E446D">
      <w:pPr>
        <w:widowControl w:val="0"/>
        <w:numPr>
          <w:ilvl w:val="1"/>
          <w:numId w:val="35"/>
        </w:numPr>
        <w:spacing w:after="0" w:line="240" w:lineRule="auto"/>
        <w:ind w:left="0" w:firstLine="709"/>
        <w:jc w:val="both"/>
      </w:pPr>
      <w:r>
        <w:rPr>
          <w:rFonts w:ascii="Times New Roman" w:hAnsi="Times New Roman"/>
          <w:sz w:val="28"/>
        </w:rPr>
        <w:t xml:space="preserve"> В случае если запрос оферт признается несостоявшимся по причине того, что в таком </w:t>
      </w:r>
      <w:r>
        <w:rPr>
          <w:rFonts w:ascii="Times New Roman" w:hAnsi="Times New Roman"/>
          <w:sz w:val="28"/>
        </w:rPr>
        <w:t>запросе не подано ни одной заявки или по результатам рассмотрения заявок на участие</w:t>
      </w:r>
      <w:r>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t xml:space="preserve"> </w:t>
      </w:r>
      <w:r>
        <w:rPr>
          <w:rFonts w:ascii="Times New Roman" w:hAnsi="Times New Roman"/>
          <w:sz w:val="28"/>
        </w:rPr>
        <w:t>вправе провести новую закупку, за исключением закупки у единственного поставщик</w:t>
      </w:r>
      <w:r>
        <w:rPr>
          <w:rFonts w:ascii="Times New Roman" w:hAnsi="Times New Roman"/>
          <w:sz w:val="28"/>
        </w:rPr>
        <w:t>а (исполнителя, подрядчика), предусмотренной подпунктом 3 пункта 63.1 раздела 63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w:t>
      </w:r>
      <w:r>
        <w:rPr>
          <w:rFonts w:ascii="Times New Roman" w:hAnsi="Times New Roman"/>
          <w:sz w:val="28"/>
        </w:rPr>
        <w:t>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w:t>
      </w:r>
      <w:r>
        <w:rPr>
          <w:rFonts w:ascii="Times New Roman" w:hAnsi="Times New Roman"/>
          <w:sz w:val="28"/>
        </w:rPr>
        <w:t xml:space="preserve">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Договор по результатам закупки заключается не ранее чем через д</w:t>
      </w:r>
      <w:r>
        <w:rPr>
          <w:rFonts w:ascii="Times New Roman" w:hAnsi="Times New Roman"/>
          <w:sz w:val="28"/>
        </w:rPr>
        <w:t xml:space="preserve">есять дней и не позднее чем через двадцать дней с даты размещения в ЕИС протокола, составленного по результатам проведения закупки.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Обязанность заключения договора с заказчиком возлагается на участника, признанного победителем запроса оферт или на единст</w:t>
      </w:r>
      <w:r>
        <w:rPr>
          <w:rFonts w:ascii="Times New Roman" w:hAnsi="Times New Roman"/>
          <w:sz w:val="28"/>
        </w:rPr>
        <w:t>венного участника закупки в соответствии с подпунктом 2 пункта 63.1 раздела 63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w:t>
      </w:r>
      <w:r>
        <w:rPr>
          <w:rFonts w:ascii="Times New Roman" w:hAnsi="Times New Roman"/>
          <w:sz w:val="28"/>
        </w:rPr>
        <w:t xml:space="preserve">аступлении любого из следующих </w:t>
      </w:r>
      <w:r>
        <w:rPr>
          <w:rFonts w:ascii="Times New Roman" w:hAnsi="Times New Roman"/>
          <w:sz w:val="28"/>
        </w:rPr>
        <w:lastRenderedPageBreak/>
        <w:t>событий:</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r>
        <w:rPr>
          <w:rFonts w:ascii="Times New Roman" w:hAnsi="Times New Roman"/>
          <w:sz w:val="28"/>
        </w:rPr>
        <w:t>;</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Если участник закупки, признанный победителем, единственный участник за</w:t>
      </w:r>
      <w:r>
        <w:rPr>
          <w:rFonts w:ascii="Times New Roman" w:hAnsi="Times New Roman"/>
          <w:sz w:val="28"/>
        </w:rPr>
        <w:t>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w:t>
      </w:r>
      <w:r>
        <w:rPr>
          <w:rFonts w:ascii="Times New Roman" w:hAnsi="Times New Roman"/>
          <w:sz w:val="28"/>
        </w:rPr>
        <w:t>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w:t>
      </w:r>
      <w:r>
        <w:rPr>
          <w:rFonts w:ascii="Times New Roman" w:hAnsi="Times New Roman"/>
          <w:sz w:val="28"/>
        </w:rPr>
        <w:t xml:space="preserve">чен сроку, указанному в пункте 62.29 настоящего раздела Положения.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w:t>
      </w:r>
      <w:r>
        <w:rPr>
          <w:rFonts w:ascii="Times New Roman" w:hAnsi="Times New Roman"/>
          <w:sz w:val="28"/>
        </w:rPr>
        <w:t>не влечет за собой признание его уклонившимся от заключения договора.</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w:t>
      </w:r>
      <w:r>
        <w:rPr>
          <w:rFonts w:ascii="Times New Roman" w:hAnsi="Times New Roman"/>
          <w:sz w:val="28"/>
        </w:rPr>
        <w:t xml:space="preserve">огласий.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Проведение преддоговорных переговоров не </w:t>
      </w:r>
      <w:r>
        <w:rPr>
          <w:rFonts w:ascii="Times New Roman" w:hAnsi="Times New Roman"/>
          <w:sz w:val="28"/>
        </w:rPr>
        <w:t>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Заказчик не обязан учитывать (полностью или частично) замечания участника закупки к положениям проекта дог</w:t>
      </w:r>
      <w:r>
        <w:rPr>
          <w:rFonts w:ascii="Times New Roman" w:hAnsi="Times New Roman"/>
          <w:sz w:val="28"/>
        </w:rPr>
        <w:t>овора, за исключением случаев наличия замечаний, касающихся внутренних противоречий в тексте проекта договора, возникших по вине заказчика.</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Заказчик обязан принять решение об отказе от заключения договора с победителем закупки или с иным участником закупк</w:t>
      </w:r>
      <w:r>
        <w:rPr>
          <w:rFonts w:ascii="Times New Roman" w:hAnsi="Times New Roman"/>
          <w:sz w:val="28"/>
        </w:rPr>
        <w:t>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w:t>
      </w:r>
      <w:r>
        <w:rPr>
          <w:rFonts w:ascii="Times New Roman" w:hAnsi="Times New Roman"/>
          <w:sz w:val="28"/>
        </w:rPr>
        <w:t>торых требовалось в соответствии с условиями извещения и (или) документации о закупке;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lastRenderedPageBreak/>
        <w:t>непредоставление победителем закупки или иным участником за</w:t>
      </w:r>
      <w:r>
        <w:rPr>
          <w:rFonts w:ascii="Times New Roman" w:hAnsi="Times New Roman"/>
          <w:sz w:val="28"/>
        </w:rPr>
        <w:t>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w:t>
      </w:r>
      <w:r>
        <w:rPr>
          <w:rFonts w:ascii="Times New Roman" w:hAnsi="Times New Roman"/>
          <w:sz w:val="28"/>
        </w:rPr>
        <w:t>от заключения договора с победителем закупки по следующим основаниям:</w:t>
      </w:r>
    </w:p>
    <w:p w:rsidR="00AA7876" w:rsidRDefault="005E446D">
      <w:pPr>
        <w:pStyle w:val="af2"/>
        <w:widowControl w:val="0"/>
        <w:tabs>
          <w:tab w:val="left" w:pos="993"/>
        </w:tabs>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AA7876" w:rsidRDefault="005E446D">
      <w:pPr>
        <w:pStyle w:val="af2"/>
        <w:widowControl w:val="0"/>
        <w:tabs>
          <w:tab w:val="left" w:pos="993"/>
        </w:tabs>
        <w:spacing w:after="0" w:line="240" w:lineRule="auto"/>
        <w:ind w:left="0" w:firstLine="708"/>
        <w:jc w:val="both"/>
        <w:rPr>
          <w:rFonts w:ascii="Times New Roman" w:hAnsi="Times New Roman"/>
          <w:sz w:val="28"/>
        </w:rPr>
      </w:pPr>
      <w:r>
        <w:rPr>
          <w:rFonts w:ascii="Times New Roman" w:hAnsi="Times New Roman"/>
          <w:sz w:val="28"/>
        </w:rPr>
        <w:t>2) необходимость исполнения предписания надзорных органов и (или) вст</w:t>
      </w:r>
      <w:r>
        <w:rPr>
          <w:rFonts w:ascii="Times New Roman" w:hAnsi="Times New Roman"/>
          <w:sz w:val="28"/>
        </w:rPr>
        <w:t xml:space="preserve">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AA7876" w:rsidRDefault="005E446D">
      <w:pPr>
        <w:pStyle w:val="af2"/>
        <w:widowControl w:val="0"/>
        <w:tabs>
          <w:tab w:val="left" w:pos="993"/>
        </w:tabs>
        <w:spacing w:after="0" w:line="240" w:lineRule="auto"/>
        <w:ind w:left="0" w:firstLine="708"/>
        <w:jc w:val="both"/>
        <w:rPr>
          <w:rFonts w:ascii="Times New Roman" w:hAnsi="Times New Roman"/>
          <w:sz w:val="28"/>
        </w:rPr>
      </w:pPr>
      <w:r>
        <w:rPr>
          <w:rFonts w:ascii="Times New Roman" w:hAnsi="Times New Roman"/>
          <w:sz w:val="28"/>
        </w:rPr>
        <w:t xml:space="preserve">3) изменение нормативных правовых актов, затрагивающее предмет договора или условия исполнения договора, если это </w:t>
      </w:r>
      <w:r>
        <w:rPr>
          <w:rFonts w:ascii="Times New Roman" w:hAnsi="Times New Roman"/>
          <w:sz w:val="28"/>
        </w:rPr>
        <w:t>влечет невозможность заключения договора в соответствии с результатами закупки;</w:t>
      </w:r>
    </w:p>
    <w:p w:rsidR="00AA7876" w:rsidRDefault="005E446D">
      <w:pPr>
        <w:pStyle w:val="af2"/>
        <w:widowControl w:val="0"/>
        <w:tabs>
          <w:tab w:val="left" w:pos="993"/>
        </w:tabs>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Информация об отказе от заключения договора должна быть официально размещена в </w:t>
      </w:r>
      <w:r>
        <w:rPr>
          <w:rFonts w:ascii="Times New Roman" w:hAnsi="Times New Roman"/>
          <w:sz w:val="28"/>
        </w:rPr>
        <w:t>ЕИС не позднее чем через три дня после принятия такого решения.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w:t>
      </w:r>
      <w:r>
        <w:rPr>
          <w:rFonts w:ascii="Times New Roman" w:hAnsi="Times New Roman"/>
          <w:sz w:val="28"/>
        </w:rPr>
        <w:t>редусмотренные пунктом 62.38 настоящего раздела Положения.</w:t>
      </w:r>
    </w:p>
    <w:p w:rsidR="00AA7876" w:rsidRDefault="005E446D">
      <w:pPr>
        <w:widowControl w:val="0"/>
        <w:numPr>
          <w:ilvl w:val="1"/>
          <w:numId w:val="35"/>
        </w:numPr>
        <w:spacing w:after="0" w:line="240" w:lineRule="auto"/>
        <w:ind w:left="0" w:firstLine="709"/>
        <w:jc w:val="both"/>
        <w:rPr>
          <w:rFonts w:ascii="Times New Roman" w:hAnsi="Times New Roman"/>
          <w:sz w:val="28"/>
        </w:rPr>
      </w:pPr>
      <w:r>
        <w:rPr>
          <w:rFonts w:ascii="Times New Roman" w:hAnsi="Times New Roman"/>
          <w:sz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w:t>
      </w:r>
      <w:r>
        <w:rPr>
          <w:rFonts w:ascii="Times New Roman" w:hAnsi="Times New Roman"/>
          <w:sz w:val="28"/>
        </w:rPr>
        <w:t>ведения:</w:t>
      </w:r>
    </w:p>
    <w:p w:rsidR="00AA7876" w:rsidRDefault="005E446D">
      <w:pPr>
        <w:pStyle w:val="af2"/>
        <w:widowControl w:val="0"/>
        <w:numPr>
          <w:ilvl w:val="0"/>
          <w:numId w:val="38"/>
        </w:numPr>
        <w:tabs>
          <w:tab w:val="left" w:pos="993"/>
        </w:tabs>
        <w:spacing w:after="0" w:line="240" w:lineRule="auto"/>
        <w:ind w:left="0" w:firstLine="709"/>
        <w:jc w:val="both"/>
        <w:rPr>
          <w:rFonts w:ascii="Times New Roman" w:hAnsi="Times New Roman"/>
          <w:sz w:val="28"/>
        </w:rPr>
      </w:pPr>
      <w:r>
        <w:rPr>
          <w:rFonts w:ascii="Times New Roman" w:hAnsi="Times New Roman"/>
          <w:sz w:val="28"/>
        </w:rPr>
        <w:t>дата подписания протокола;</w:t>
      </w:r>
    </w:p>
    <w:p w:rsidR="00AA7876" w:rsidRDefault="005E446D">
      <w:pPr>
        <w:pStyle w:val="af2"/>
        <w:widowControl w:val="0"/>
        <w:numPr>
          <w:ilvl w:val="0"/>
          <w:numId w:val="38"/>
        </w:numPr>
        <w:tabs>
          <w:tab w:val="left" w:pos="993"/>
        </w:tabs>
        <w:spacing w:after="0" w:line="240" w:lineRule="auto"/>
        <w:ind w:left="0" w:firstLine="709"/>
        <w:jc w:val="both"/>
        <w:rPr>
          <w:rFonts w:ascii="Times New Roman" w:hAnsi="Times New Roman"/>
          <w:sz w:val="28"/>
        </w:rPr>
      </w:pPr>
      <w:r>
        <w:rPr>
          <w:rFonts w:ascii="Times New Roman" w:hAnsi="Times New Roman"/>
          <w:sz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AA7876" w:rsidRDefault="005E446D">
      <w:pPr>
        <w:pStyle w:val="af2"/>
        <w:widowControl w:val="0"/>
        <w:numPr>
          <w:ilvl w:val="0"/>
          <w:numId w:val="38"/>
        </w:numPr>
        <w:tabs>
          <w:tab w:val="left" w:pos="993"/>
        </w:tabs>
        <w:spacing w:after="0" w:line="240" w:lineRule="auto"/>
        <w:ind w:left="0" w:firstLine="709"/>
        <w:jc w:val="both"/>
        <w:rPr>
          <w:rFonts w:ascii="Times New Roman" w:hAnsi="Times New Roman"/>
          <w:sz w:val="28"/>
        </w:rPr>
      </w:pPr>
      <w:r>
        <w:rPr>
          <w:rFonts w:ascii="Times New Roman" w:hAnsi="Times New Roman"/>
          <w:sz w:val="28"/>
        </w:rPr>
        <w:t>указание на содержащиеся в заявке такого участника закупки свед</w:t>
      </w:r>
      <w:r>
        <w:rPr>
          <w:rFonts w:ascii="Times New Roman" w:hAnsi="Times New Roman"/>
          <w:sz w:val="28"/>
        </w:rPr>
        <w:t>ения, которые были признаны комиссией недостоверными;</w:t>
      </w:r>
    </w:p>
    <w:p w:rsidR="00AA7876" w:rsidRDefault="005E446D">
      <w:pPr>
        <w:pStyle w:val="af2"/>
        <w:widowControl w:val="0"/>
        <w:numPr>
          <w:ilvl w:val="0"/>
          <w:numId w:val="38"/>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иная информация, размещаемая в протоколе отказа от заключения договора по решению заказчика.</w:t>
      </w:r>
    </w:p>
    <w:p w:rsidR="00AA7876" w:rsidRDefault="00AA7876">
      <w:pPr>
        <w:pStyle w:val="af2"/>
        <w:widowControl w:val="0"/>
        <w:tabs>
          <w:tab w:val="left" w:pos="993"/>
        </w:tabs>
        <w:spacing w:after="0" w:line="240" w:lineRule="auto"/>
        <w:ind w:left="709"/>
        <w:jc w:val="both"/>
        <w:rPr>
          <w:rFonts w:ascii="Times New Roman" w:hAnsi="Times New Roman"/>
          <w:sz w:val="28"/>
        </w:rPr>
      </w:pPr>
    </w:p>
    <w:p w:rsidR="00AA7876" w:rsidRDefault="005E446D">
      <w:pPr>
        <w:pStyle w:val="1"/>
        <w:numPr>
          <w:ilvl w:val="0"/>
          <w:numId w:val="0"/>
        </w:numPr>
        <w:ind w:left="720"/>
        <w:rPr>
          <w:b w:val="0"/>
          <w:sz w:val="28"/>
        </w:rPr>
      </w:pPr>
      <w:bookmarkStart w:id="90" w:name="__RefHeading___639"/>
      <w:bookmarkEnd w:id="90"/>
      <w:r>
        <w:rPr>
          <w:b w:val="0"/>
          <w:sz w:val="28"/>
        </w:rPr>
        <w:t>63. Условия применения и порядок проведения закупки у единственного</w:t>
      </w:r>
      <w:r>
        <w:rPr>
          <w:b w:val="0"/>
          <w:sz w:val="28"/>
        </w:rPr>
        <w:t xml:space="preserve"> поставщика (подрядчика, исполнителя)</w:t>
      </w:r>
    </w:p>
    <w:p w:rsidR="00AA7876" w:rsidRDefault="00AA7876">
      <w:pPr>
        <w:spacing w:after="0" w:line="240" w:lineRule="auto"/>
        <w:jc w:val="center"/>
        <w:rPr>
          <w:rFonts w:ascii="Times New Roman" w:hAnsi="Times New Roman"/>
          <w:sz w:val="28"/>
        </w:rPr>
      </w:pP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Закупка у единственного поставщика (подрядчика, исполнителя) может осуществляться заказчиком в следующих случаях:</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а) с использованием функционала электронных п</w:t>
      </w:r>
      <w:r>
        <w:rPr>
          <w:rFonts w:ascii="Times New Roman" w:hAnsi="Times New Roman"/>
          <w:sz w:val="28"/>
        </w:rPr>
        <w:t xml:space="preserve">лощадок, включенных в </w:t>
      </w:r>
      <w:r>
        <w:rPr>
          <w:rFonts w:ascii="Times New Roman" w:hAnsi="Times New Roman"/>
          <w:sz w:val="28"/>
        </w:rPr>
        <w:lastRenderedPageBreak/>
        <w:t>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w:t>
      </w:r>
      <w:r>
        <w:rPr>
          <w:rFonts w:ascii="Times New Roman" w:hAnsi="Times New Roman"/>
          <w:sz w:val="28"/>
        </w:rPr>
        <w:t>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w:t>
      </w:r>
      <w:r>
        <w:rPr>
          <w:rFonts w:ascii="Times New Roman" w:hAnsi="Times New Roman"/>
          <w:sz w:val="28"/>
        </w:rPr>
        <w:t xml:space="preserve">отренном регламентами электронных магазинов; </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w:t>
      </w:r>
      <w:r>
        <w:rPr>
          <w:rFonts w:ascii="Times New Roman" w:hAnsi="Times New Roman"/>
          <w:sz w:val="28"/>
        </w:rPr>
        <w:t>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w:t>
      </w:r>
      <w:r>
        <w:rPr>
          <w:rFonts w:ascii="Times New Roman" w:hAnsi="Times New Roman"/>
          <w:sz w:val="28"/>
        </w:rPr>
        <w:t xml:space="preserve">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w:t>
      </w:r>
      <w:r>
        <w:rPr>
          <w:rFonts w:ascii="Times New Roman" w:hAnsi="Times New Roman"/>
          <w:sz w:val="28"/>
        </w:rPr>
        <w:t>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В случае осуществления закупки в соответствии с разделом 17 Положения договор заключается с учетом ос</w:t>
      </w:r>
      <w:r>
        <w:rPr>
          <w:rFonts w:ascii="Times New Roman" w:hAnsi="Times New Roman"/>
          <w:sz w:val="28"/>
        </w:rPr>
        <w:t>обенностей, предусмотренных пунктом 17.8 Положения.</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 осуществление</w:t>
      </w:r>
      <w:r>
        <w:rPr>
          <w:rFonts w:ascii="Times New Roman" w:hAnsi="Times New Roman"/>
          <w:sz w:val="28"/>
        </w:rPr>
        <w:t xml:space="preserve">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w:t>
      </w:r>
      <w:r>
        <w:rPr>
          <w:rFonts w:ascii="Times New Roman" w:hAnsi="Times New Roman"/>
          <w:sz w:val="28"/>
        </w:rPr>
        <w:t xml:space="preserve">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w:t>
      </w:r>
      <w:r>
        <w:rPr>
          <w:rFonts w:ascii="Times New Roman" w:hAnsi="Times New Roman"/>
          <w:sz w:val="28"/>
        </w:rPr>
        <w:t>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w:t>
      </w:r>
      <w:r>
        <w:rPr>
          <w:rFonts w:ascii="Times New Roman" w:hAnsi="Times New Roman"/>
          <w:sz w:val="28"/>
        </w:rPr>
        <w:t>ммы цен единиц) товара, работы, услуги и заключить договор по цене, согласованной в процессе проведения преддоговорных переговоров.</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w:t>
      </w:r>
      <w:r>
        <w:rPr>
          <w:rFonts w:ascii="Times New Roman" w:hAnsi="Times New Roman"/>
          <w:sz w:val="28"/>
        </w:rPr>
        <w:t>адцать дней со дня размещения в ЕИС протокола о признании закупки несостоявшейся.</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w:t>
      </w:r>
      <w:r>
        <w:rPr>
          <w:rFonts w:ascii="Times New Roman" w:hAnsi="Times New Roman"/>
          <w:sz w:val="28"/>
        </w:rPr>
        <w:t>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3.1) осуществление закуп</w:t>
      </w:r>
      <w:r>
        <w:rPr>
          <w:rFonts w:ascii="Times New Roman" w:hAnsi="Times New Roman"/>
          <w:sz w:val="28"/>
        </w:rPr>
        <w:t>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w:t>
      </w:r>
      <w:r>
        <w:rPr>
          <w:rFonts w:ascii="Times New Roman" w:hAnsi="Times New Roman"/>
          <w:sz w:val="28"/>
        </w:rPr>
        <w:t xml:space="preserve">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w:t>
      </w:r>
      <w:r>
        <w:rPr>
          <w:rFonts w:ascii="Times New Roman" w:hAnsi="Times New Roman"/>
          <w:sz w:val="28"/>
        </w:rPr>
        <w:t>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w:t>
      </w:r>
      <w:r>
        <w:rPr>
          <w:rFonts w:ascii="Times New Roman" w:hAnsi="Times New Roman"/>
          <w:sz w:val="28"/>
        </w:rPr>
        <w:t>зь и необходимость соответствующих изменений, хранятся вместе с договором, заключенным в соответствии с указанным подпунктом.</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w:t>
      </w:r>
      <w:r>
        <w:rPr>
          <w:rFonts w:ascii="Times New Roman" w:hAnsi="Times New Roman"/>
          <w:sz w:val="28"/>
        </w:rPr>
        <w:t>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заключить дог</w:t>
      </w:r>
      <w:r>
        <w:rPr>
          <w:rFonts w:ascii="Times New Roman" w:hAnsi="Times New Roman"/>
          <w:sz w:val="28"/>
        </w:rPr>
        <w:t>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w:t>
      </w:r>
      <w:r>
        <w:rPr>
          <w:rFonts w:ascii="Times New Roman" w:hAnsi="Times New Roman"/>
          <w:sz w:val="28"/>
        </w:rPr>
        <w:t>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w:t>
      </w:r>
      <w:r>
        <w:rPr>
          <w:rFonts w:ascii="Times New Roman" w:hAnsi="Times New Roman"/>
          <w:sz w:val="28"/>
        </w:rPr>
        <w:t xml:space="preserve"> срок, не превышающий трех рабочих дней с момента заключения договора;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w:t>
      </w:r>
      <w:r>
        <w:rPr>
          <w:rFonts w:ascii="Times New Roman" w:hAnsi="Times New Roman"/>
          <w:sz w:val="28"/>
        </w:rPr>
        <w:t>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w:t>
      </w:r>
      <w:r>
        <w:rPr>
          <w:rFonts w:ascii="Times New Roman" w:hAnsi="Times New Roman"/>
          <w:sz w:val="28"/>
        </w:rPr>
        <w:t>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w:t>
      </w:r>
      <w:r>
        <w:rPr>
          <w:rFonts w:ascii="Times New Roman" w:hAnsi="Times New Roman"/>
          <w:sz w:val="28"/>
        </w:rPr>
        <w:t xml:space="preserve">овара, объема выполненных работ, оказанных услуг по ранее заключенному </w:t>
      </w:r>
      <w:r>
        <w:rPr>
          <w:rFonts w:ascii="Times New Roman" w:hAnsi="Times New Roman"/>
          <w:sz w:val="28"/>
        </w:rPr>
        <w:lastRenderedPageBreak/>
        <w:t>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w:t>
      </w:r>
      <w:r>
        <w:rPr>
          <w:rFonts w:ascii="Times New Roman" w:hAnsi="Times New Roman"/>
          <w:sz w:val="28"/>
        </w:rPr>
        <w:t xml:space="preserve">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w:t>
      </w:r>
      <w:r>
        <w:rPr>
          <w:rFonts w:ascii="Times New Roman" w:hAnsi="Times New Roman"/>
          <w:sz w:val="28"/>
        </w:rPr>
        <w:t xml:space="preserve"> договора;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w:t>
      </w:r>
      <w:r>
        <w:rPr>
          <w:rFonts w:ascii="Times New Roman" w:hAnsi="Times New Roman"/>
          <w:sz w:val="28"/>
        </w:rPr>
        <w:t>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w:t>
      </w:r>
      <w:r>
        <w:rPr>
          <w:rFonts w:ascii="Times New Roman" w:hAnsi="Times New Roman"/>
          <w:sz w:val="28"/>
        </w:rPr>
        <w:t>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w:t>
      </w:r>
      <w:r>
        <w:rPr>
          <w:rFonts w:ascii="Times New Roman" w:hAnsi="Times New Roman"/>
          <w:sz w:val="28"/>
        </w:rPr>
        <w:t xml:space="preserve">ного товара, объема выполненных работ, оказанных услуг по ранее заключенному договору с пропорциональным уменьшением цены договора. </w:t>
      </w:r>
    </w:p>
    <w:p w:rsidR="00AA7876" w:rsidRDefault="005E446D">
      <w:pPr>
        <w:pStyle w:val="af2"/>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w:t>
      </w:r>
      <w:r>
        <w:rPr>
          <w:rFonts w:ascii="Times New Roman" w:hAnsi="Times New Roman"/>
          <w:sz w:val="28"/>
        </w:rPr>
        <w:t>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w:t>
      </w:r>
      <w:r>
        <w:rPr>
          <w:rFonts w:ascii="Times New Roman" w:hAnsi="Times New Roman"/>
          <w:sz w:val="28"/>
        </w:rPr>
        <w:t xml:space="preserve">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w:t>
      </w:r>
      <w:r>
        <w:rPr>
          <w:rFonts w:ascii="Times New Roman" w:hAnsi="Times New Roman"/>
          <w:sz w:val="28"/>
        </w:rPr>
        <w:t>ующих изменений, хранятся вместе с договором, заключенным в соответствии с указанным подпунктом;</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w:t>
      </w:r>
      <w:r>
        <w:rPr>
          <w:rFonts w:ascii="Times New Roman" w:hAnsi="Times New Roman"/>
          <w:sz w:val="28"/>
        </w:rPr>
        <w:t>м от 17 августа 1995 г. № 147-ФЗ «О естественных монополиях», а также услуг центрального депозитария;</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 отходами 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w:t>
      </w:r>
      <w:r>
        <w:rPr>
          <w:rFonts w:ascii="Times New Roman" w:hAnsi="Times New Roman"/>
          <w:sz w:val="28"/>
        </w:rPr>
        <w:t>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lastRenderedPageBreak/>
        <w:t>7) заключение договора энергоснабжения или договора купли-продажи электричес</w:t>
      </w:r>
      <w:r>
        <w:rPr>
          <w:rFonts w:ascii="Times New Roman" w:hAnsi="Times New Roman"/>
          <w:sz w:val="28"/>
        </w:rPr>
        <w:t>кой энергии с поставщиком электрической энергии;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w:t>
      </w:r>
      <w:r>
        <w:rPr>
          <w:rFonts w:ascii="Times New Roman" w:hAnsi="Times New Roman"/>
          <w:sz w:val="28"/>
        </w:rPr>
        <w:t>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9) аренда</w:t>
      </w:r>
      <w:r>
        <w:rPr>
          <w:rFonts w:ascii="Times New Roman" w:hAnsi="Times New Roman"/>
          <w:sz w:val="28"/>
        </w:rPr>
        <w:t xml:space="preserve"> (субаренда) нежилого здания, строения, сооружения, нежилого помещения, а также аренда земельного участка;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w:t>
      </w:r>
      <w:r>
        <w:rPr>
          <w:rFonts w:ascii="Times New Roman" w:hAnsi="Times New Roman"/>
          <w:sz w:val="28"/>
        </w:rPr>
        <w:t xml:space="preserve">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w:t>
      </w:r>
      <w:r>
        <w:rPr>
          <w:rFonts w:ascii="Times New Roman" w:hAnsi="Times New Roman"/>
          <w:sz w:val="28"/>
        </w:rPr>
        <w:t>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w:t>
      </w:r>
      <w:r>
        <w:rPr>
          <w:rFonts w:ascii="Times New Roman" w:hAnsi="Times New Roman"/>
          <w:sz w:val="28"/>
        </w:rPr>
        <w:t>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w:t>
      </w:r>
      <w:r>
        <w:rPr>
          <w:rFonts w:ascii="Times New Roman" w:hAnsi="Times New Roman"/>
          <w:sz w:val="28"/>
        </w:rPr>
        <w:t>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w:t>
      </w:r>
      <w:r>
        <w:rPr>
          <w:rFonts w:ascii="Times New Roman" w:hAnsi="Times New Roman"/>
          <w:sz w:val="28"/>
        </w:rPr>
        <w:t>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w:t>
      </w:r>
      <w:r>
        <w:rPr>
          <w:rFonts w:ascii="Times New Roman" w:hAnsi="Times New Roman"/>
          <w:sz w:val="28"/>
        </w:rPr>
        <w:t xml:space="preserve">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w:t>
      </w:r>
      <w:r>
        <w:rPr>
          <w:rFonts w:ascii="Times New Roman" w:hAnsi="Times New Roman"/>
          <w:sz w:val="28"/>
        </w:rPr>
        <w:t>ом Российской Федерации договор (контракт) на выполнение работ, оказание услуг, указанных в настоящем подпункте;</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w:t>
      </w:r>
      <w:r>
        <w:rPr>
          <w:rFonts w:ascii="Times New Roman" w:hAnsi="Times New Roman"/>
          <w:sz w:val="28"/>
        </w:rPr>
        <w:t>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w:t>
      </w:r>
      <w:r>
        <w:rPr>
          <w:rFonts w:ascii="Times New Roman" w:hAnsi="Times New Roman"/>
          <w:sz w:val="28"/>
        </w:rPr>
        <w:t xml:space="preserve">ного наследия (памятников истории и культуры) народов Российской Федерации авторами </w:t>
      </w:r>
      <w:r>
        <w:rPr>
          <w:rFonts w:ascii="Times New Roman" w:hAnsi="Times New Roman"/>
          <w:sz w:val="28"/>
        </w:rPr>
        <w:lastRenderedPageBreak/>
        <w:t>проектов;</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w:t>
      </w:r>
      <w:r>
        <w:rPr>
          <w:rFonts w:ascii="Times New Roman" w:hAnsi="Times New Roman"/>
          <w:sz w:val="28"/>
        </w:rPr>
        <w:t>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w:t>
      </w:r>
      <w:r>
        <w:rPr>
          <w:rFonts w:ascii="Times New Roman" w:hAnsi="Times New Roman"/>
          <w:sz w:val="28"/>
        </w:rPr>
        <w:t>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w:t>
      </w:r>
      <w:r>
        <w:rPr>
          <w:rFonts w:ascii="Times New Roman" w:hAnsi="Times New Roman"/>
          <w:sz w:val="28"/>
        </w:rPr>
        <w:t>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w:t>
      </w:r>
      <w:r>
        <w:rPr>
          <w:rFonts w:ascii="Times New Roman" w:hAnsi="Times New Roman"/>
          <w:sz w:val="28"/>
        </w:rPr>
        <w:t>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w:t>
      </w:r>
      <w:r>
        <w:rPr>
          <w:rFonts w:ascii="Times New Roman" w:hAnsi="Times New Roman"/>
          <w:sz w:val="28"/>
        </w:rPr>
        <w:t>орме или неотложной форме;</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r>
        <w:rPr>
          <w:rFonts w:ascii="Times New Roman" w:hAnsi="Times New Roman"/>
          <w:sz w:val="28"/>
        </w:rPr>
        <w:t>);</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w:t>
      </w:r>
      <w:r>
        <w:rPr>
          <w:rFonts w:ascii="Times New Roman" w:hAnsi="Times New Roman"/>
          <w:sz w:val="28"/>
        </w:rPr>
        <w:t>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w:t>
      </w:r>
      <w:r>
        <w:rPr>
          <w:rFonts w:ascii="Times New Roman" w:hAnsi="Times New Roman"/>
          <w:sz w:val="28"/>
        </w:rPr>
        <w:t>оизведения, исполнения, фонограммы;</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w:t>
      </w:r>
      <w:r>
        <w:rPr>
          <w:rFonts w:ascii="Times New Roman" w:hAnsi="Times New Roman"/>
          <w:sz w:val="28"/>
        </w:rPr>
        <w:t>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16) заключение договора с конкретным физическим лицом на создание произведен</w:t>
      </w:r>
      <w:r>
        <w:rPr>
          <w:rFonts w:ascii="Times New Roman" w:hAnsi="Times New Roman"/>
          <w:sz w:val="28"/>
        </w:rPr>
        <w:t>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w:t>
      </w:r>
      <w:r>
        <w:rPr>
          <w:rFonts w:ascii="Times New Roman" w:hAnsi="Times New Roman"/>
          <w:sz w:val="28"/>
        </w:rPr>
        <w:t xml:space="preserve">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w:t>
      </w:r>
      <w:r>
        <w:rPr>
          <w:rFonts w:ascii="Times New Roman" w:hAnsi="Times New Roman"/>
          <w:sz w:val="28"/>
        </w:rPr>
        <w:lastRenderedPageBreak/>
        <w:t>поставку, а также предоставление во временное пользование (аренду) декораций (в том числе для об</w:t>
      </w:r>
      <w:r>
        <w:rPr>
          <w:rFonts w:ascii="Times New Roman" w:hAnsi="Times New Roman"/>
          <w:sz w:val="28"/>
        </w:rPr>
        <w:t>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w:t>
      </w:r>
      <w:r>
        <w:rPr>
          <w:rFonts w:ascii="Times New Roman" w:hAnsi="Times New Roman"/>
          <w:sz w:val="28"/>
        </w:rPr>
        <w:t xml:space="preserve">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17) заключение договора на приобретени</w:t>
      </w:r>
      <w:r>
        <w:rPr>
          <w:rFonts w:ascii="Times New Roman" w:hAnsi="Times New Roman"/>
          <w:sz w:val="28"/>
        </w:rPr>
        <w:t>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w:t>
      </w:r>
      <w:r>
        <w:rPr>
          <w:rFonts w:ascii="Times New Roman" w:hAnsi="Times New Roman"/>
          <w:sz w:val="28"/>
        </w:rPr>
        <w:t xml:space="preserve">,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18) закупки товаров, работ и услуг в целях создания оперативн</w:t>
      </w:r>
      <w:r>
        <w:rPr>
          <w:rFonts w:ascii="Times New Roman" w:hAnsi="Times New Roman"/>
          <w:sz w:val="28"/>
        </w:rPr>
        <w:t>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19) заключение договора на оказание препода</w:t>
      </w:r>
      <w:r>
        <w:rPr>
          <w:rFonts w:ascii="Times New Roman" w:hAnsi="Times New Roman"/>
          <w:sz w:val="28"/>
        </w:rPr>
        <w:t>вательских услуг;</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w:t>
      </w:r>
      <w:r>
        <w:rPr>
          <w:rFonts w:ascii="Times New Roman" w:hAnsi="Times New Roman"/>
          <w:sz w:val="28"/>
        </w:rPr>
        <w:t xml:space="preserve">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w:t>
      </w:r>
      <w:r>
        <w:rPr>
          <w:rFonts w:ascii="Times New Roman" w:hAnsi="Times New Roman"/>
          <w:sz w:val="28"/>
        </w:rPr>
        <w:t>тата интеллектуальной деятельности  и (или) содержащего его элементы;</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w:t>
      </w:r>
      <w:r>
        <w:rPr>
          <w:rFonts w:ascii="Times New Roman" w:hAnsi="Times New Roman"/>
          <w:sz w:val="28"/>
        </w:rPr>
        <w:t>церта, цирка, музея, выставки или спортивного мероприятия;</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w:t>
      </w:r>
      <w:r>
        <w:rPr>
          <w:rFonts w:ascii="Times New Roman" w:hAnsi="Times New Roman"/>
          <w:sz w:val="28"/>
        </w:rPr>
        <w:t>ных билетов и экскурсионных путевок – бланков строгой отчетности;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 xml:space="preserve">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w:t>
      </w:r>
      <w:r>
        <w:rPr>
          <w:rFonts w:ascii="Times New Roman" w:hAnsi="Times New Roman"/>
          <w:sz w:val="28"/>
        </w:rPr>
        <w:t>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lastRenderedPageBreak/>
        <w:t>25) осуществление закупки услуг, связанных с обеспечением визитов де</w:t>
      </w:r>
      <w:r>
        <w:rPr>
          <w:rFonts w:ascii="Times New Roman" w:hAnsi="Times New Roman"/>
          <w:sz w:val="28"/>
        </w:rPr>
        <w:t>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w:t>
      </w:r>
      <w:r>
        <w:rPr>
          <w:rFonts w:ascii="Times New Roman" w:hAnsi="Times New Roman"/>
          <w:sz w:val="28"/>
        </w:rPr>
        <w:t>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26) заключение договора на оказа</w:t>
      </w:r>
      <w:r>
        <w:rPr>
          <w:rFonts w:ascii="Times New Roman" w:hAnsi="Times New Roman"/>
          <w:sz w:val="28"/>
        </w:rPr>
        <w:t>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w:t>
      </w:r>
      <w:r>
        <w:rPr>
          <w:rFonts w:ascii="Times New Roman" w:hAnsi="Times New Roman"/>
          <w:sz w:val="28"/>
        </w:rPr>
        <w:t>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w:t>
      </w:r>
      <w:r>
        <w:rPr>
          <w:rFonts w:ascii="Times New Roman" w:hAnsi="Times New Roman"/>
          <w:sz w:val="28"/>
        </w:rPr>
        <w:t>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w:t>
      </w:r>
      <w:r>
        <w:rPr>
          <w:rFonts w:ascii="Times New Roman" w:hAnsi="Times New Roman"/>
          <w:sz w:val="28"/>
        </w:rPr>
        <w:t>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w:t>
      </w:r>
      <w:r>
        <w:rPr>
          <w:rFonts w:ascii="Times New Roman" w:hAnsi="Times New Roman"/>
          <w:sz w:val="28"/>
        </w:rPr>
        <w:t>азчика, в объеме, не превышающем предусмотренный таким контрактом (договором) объем;</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w:t>
      </w:r>
      <w:r>
        <w:rPr>
          <w:rFonts w:ascii="Times New Roman" w:hAnsi="Times New Roman"/>
          <w:sz w:val="28"/>
        </w:rPr>
        <w:t>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w:t>
      </w:r>
      <w:r>
        <w:rPr>
          <w:rFonts w:ascii="Times New Roman" w:hAnsi="Times New Roman"/>
          <w:sz w:val="28"/>
        </w:rPr>
        <w:t xml:space="preserve">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w:t>
      </w:r>
      <w:r>
        <w:rPr>
          <w:rFonts w:ascii="Times New Roman" w:hAnsi="Times New Roman"/>
          <w:sz w:val="28"/>
        </w:rPr>
        <w:t xml:space="preserve">правления Краснодарского края; </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w:t>
      </w:r>
      <w:r>
        <w:rPr>
          <w:rFonts w:ascii="Times New Roman" w:hAnsi="Times New Roman"/>
          <w:sz w:val="28"/>
        </w:rPr>
        <w:t xml:space="preserve">ление брокерских услуг, услуг депозитария, услуг страхования, эквайринга платежных карт; </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lastRenderedPageBreak/>
        <w:t>31) осуществление закупки юри</w:t>
      </w:r>
      <w:r>
        <w:rPr>
          <w:rFonts w:ascii="Times New Roman" w:hAnsi="Times New Roman"/>
          <w:sz w:val="28"/>
        </w:rPr>
        <w:t>дических услуг, в том числе услуг нотариусов и адвокатов;</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w:t>
      </w:r>
      <w:r>
        <w:rPr>
          <w:rFonts w:ascii="Times New Roman" w:hAnsi="Times New Roman"/>
          <w:sz w:val="28"/>
        </w:rPr>
        <w:t>овательных и профессиональных олимпиадах, тренингах и прочих мероприятиях, направленных на обучение работников заказчика;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34) осуществление закуп</w:t>
      </w:r>
      <w:r>
        <w:rPr>
          <w:rFonts w:ascii="Times New Roman" w:hAnsi="Times New Roman"/>
          <w:sz w:val="28"/>
        </w:rPr>
        <w:t>ки услуг по сопровождению и поддержке программного обеспечения, используемого заказчиком;</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w:t>
      </w:r>
      <w:r>
        <w:rPr>
          <w:rFonts w:ascii="Times New Roman" w:hAnsi="Times New Roman"/>
          <w:sz w:val="28"/>
        </w:rPr>
        <w:t>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w:t>
      </w:r>
      <w:r>
        <w:rPr>
          <w:rFonts w:ascii="Times New Roman" w:hAnsi="Times New Roman"/>
          <w:sz w:val="28"/>
        </w:rPr>
        <w:t>ставщика (подрядчика, исполнителя), определенного постановлением или распоряжением Правительства Российской Федерации;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37) осуществление закупки товаров, работ, услуг в период до 31 декабря 2023 года включительно по решению руководителя заказчика, согласов</w:t>
      </w:r>
      <w:r>
        <w:rPr>
          <w:rFonts w:ascii="Times New Roman" w:hAnsi="Times New Roman"/>
          <w:sz w:val="28"/>
        </w:rPr>
        <w:t>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w:t>
      </w:r>
      <w:r>
        <w:rPr>
          <w:rFonts w:ascii="Times New Roman" w:hAnsi="Times New Roman"/>
          <w:sz w:val="28"/>
        </w:rPr>
        <w:t>ность деятельности заказчика;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38) исключен;</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w:t>
      </w:r>
      <w:r>
        <w:rPr>
          <w:rFonts w:ascii="Times New Roman" w:hAnsi="Times New Roman"/>
          <w:sz w:val="28"/>
        </w:rPr>
        <w:t>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w:t>
      </w:r>
      <w:r>
        <w:rPr>
          <w:rFonts w:ascii="Times New Roman" w:hAnsi="Times New Roman"/>
          <w:sz w:val="28"/>
        </w:rPr>
        <w:t>дств) для последующей реализации конечному потребителю через розничную сеть аптек заказчика у поставщика, являющегося:</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а) заводом-изготовителем;</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завод-изготовитель;</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 xml:space="preserve">в) филиалом или представительством </w:t>
      </w:r>
      <w:r>
        <w:rPr>
          <w:rFonts w:ascii="Times New Roman" w:hAnsi="Times New Roman"/>
          <w:sz w:val="28"/>
        </w:rPr>
        <w:t>иностранного юридического лица, созданным и аккредитованным на территории Российской Федерации;</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lastRenderedPageBreak/>
        <w:t xml:space="preserve">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w:t>
      </w:r>
      <w:r>
        <w:rPr>
          <w:rFonts w:ascii="Times New Roman" w:hAnsi="Times New Roman"/>
          <w:sz w:val="28"/>
        </w:rPr>
        <w:t>заказчика;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42) заключение договоров с физическим лицом на оказание услуг по исполнению обязательс</w:t>
      </w:r>
      <w:r>
        <w:rPr>
          <w:rFonts w:ascii="Times New Roman" w:hAnsi="Times New Roman"/>
          <w:sz w:val="28"/>
        </w:rPr>
        <w:t>тв члена жюри, услуг ведущего конкурсов, фестивалей, выставок, иных культурно-просветительских и спортивных мероприятий;</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43) осуществление закупки товаров, работ, услуг в целях исполнения предписаний, содержащихся в актах главных государственных санитарных</w:t>
      </w:r>
      <w:r>
        <w:rPr>
          <w:rFonts w:ascii="Times New Roman" w:hAnsi="Times New Roman"/>
          <w:sz w:val="28"/>
        </w:rPr>
        <w:t xml:space="preserve">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w:t>
      </w:r>
      <w:r>
        <w:rPr>
          <w:rFonts w:ascii="Times New Roman" w:hAnsi="Times New Roman"/>
          <w:sz w:val="28"/>
        </w:rPr>
        <w:t>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w:t>
      </w:r>
      <w:r>
        <w:rPr>
          <w:rFonts w:ascii="Times New Roman" w:hAnsi="Times New Roman"/>
          <w:sz w:val="28"/>
        </w:rPr>
        <w:t>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AA7876" w:rsidRDefault="005E446D">
      <w:pPr>
        <w:pStyle w:val="af2"/>
        <w:spacing w:after="0" w:line="240" w:lineRule="auto"/>
        <w:ind w:left="0" w:firstLine="709"/>
        <w:jc w:val="both"/>
        <w:rPr>
          <w:rFonts w:ascii="Times New Roman" w:hAnsi="Times New Roman"/>
          <w:sz w:val="28"/>
        </w:rPr>
      </w:pPr>
      <w:r>
        <w:rPr>
          <w:rFonts w:ascii="Times New Roman" w:hAnsi="Times New Roman"/>
          <w:sz w:val="28"/>
        </w:rPr>
        <w:t>44) осуществл</w:t>
      </w:r>
      <w:r>
        <w:rPr>
          <w:rFonts w:ascii="Times New Roman" w:hAnsi="Times New Roman"/>
          <w:sz w:val="28"/>
        </w:rPr>
        <w:t>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AA7876" w:rsidRDefault="005E446D">
      <w:pPr>
        <w:pStyle w:val="af2"/>
        <w:widowControl w:val="0"/>
        <w:spacing w:after="0" w:line="240" w:lineRule="auto"/>
        <w:ind w:left="0"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w:t>
      </w:r>
      <w:r>
        <w:rPr>
          <w:rFonts w:ascii="Times New Roman" w:hAnsi="Times New Roman"/>
          <w:spacing w:val="6"/>
          <w:sz w:val="28"/>
        </w:rPr>
        <w:t xml:space="preserve">,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w:t>
      </w:r>
      <w:r>
        <w:rPr>
          <w:rFonts w:ascii="Times New Roman" w:hAnsi="Times New Roman"/>
          <w:spacing w:val="6"/>
          <w:sz w:val="28"/>
        </w:rPr>
        <w:t>последующей реализации через аптечную сеть заказчика;</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pacing w:val="6"/>
          <w:sz w:val="28"/>
        </w:rPr>
        <w:t>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w:t>
      </w:r>
      <w:r>
        <w:rPr>
          <w:rFonts w:ascii="Times New Roman" w:hAnsi="Times New Roman"/>
          <w:spacing w:val="6"/>
          <w:sz w:val="28"/>
        </w:rPr>
        <w:t>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w:t>
      </w:r>
      <w:r>
        <w:rPr>
          <w:rFonts w:ascii="Times New Roman" w:hAnsi="Times New Roman"/>
          <w:spacing w:val="6"/>
          <w:sz w:val="28"/>
        </w:rPr>
        <w:t xml:space="preserve">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AA7876" w:rsidRDefault="005E446D">
      <w:pPr>
        <w:pStyle w:val="af2"/>
        <w:widowControl w:val="0"/>
        <w:spacing w:after="0" w:line="240" w:lineRule="auto"/>
        <w:ind w:left="0" w:firstLine="709"/>
        <w:jc w:val="both"/>
        <w:rPr>
          <w:rFonts w:ascii="Times New Roman" w:hAnsi="Times New Roman"/>
          <w:sz w:val="28"/>
        </w:rPr>
      </w:pPr>
      <w:r>
        <w:rPr>
          <w:rFonts w:ascii="Times New Roman" w:hAnsi="Times New Roman"/>
          <w:sz w:val="28"/>
        </w:rPr>
        <w:t>47) заключение договор</w:t>
      </w:r>
      <w:r>
        <w:rPr>
          <w:rFonts w:ascii="Times New Roman" w:hAnsi="Times New Roman"/>
          <w:sz w:val="28"/>
        </w:rPr>
        <w:t xml:space="preserve">а на проведение гарантийного обслуживания автомобильной и автотракторной техники у официального дилера </w:t>
      </w:r>
      <w:r>
        <w:rPr>
          <w:rFonts w:ascii="Times New Roman" w:hAnsi="Times New Roman"/>
          <w:sz w:val="28"/>
        </w:rPr>
        <w:lastRenderedPageBreak/>
        <w:t>автопроизводителя по условиям гарантии;</w:t>
      </w:r>
    </w:p>
    <w:p w:rsidR="00AA7876" w:rsidRDefault="005E446D">
      <w:pPr>
        <w:pStyle w:val="af2"/>
        <w:spacing w:after="0" w:line="240" w:lineRule="auto"/>
        <w:ind w:left="0" w:firstLine="709"/>
        <w:jc w:val="both"/>
        <w:rPr>
          <w:rFonts w:ascii="Times New Roman" w:hAnsi="Times New Roman"/>
          <w:sz w:val="28"/>
        </w:rPr>
      </w:pPr>
      <w:r>
        <w:rPr>
          <w:rFonts w:ascii="Times New Roman" w:hAnsi="Times New Roman"/>
          <w:sz w:val="28"/>
        </w:rPr>
        <w:t>48) приобретение тест-систем, диагностических наборов, реагентов, питательных сред и компонентов у поставщика, яв</w:t>
      </w:r>
      <w:r>
        <w:rPr>
          <w:rFonts w:ascii="Times New Roman" w:hAnsi="Times New Roman"/>
          <w:sz w:val="28"/>
        </w:rPr>
        <w:t>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формуле расчета начальной (максимальной) цены договора методом сопоставимых рыночных цен (анализа рын</w:t>
      </w:r>
      <w:r>
        <w:rPr>
          <w:rFonts w:ascii="Times New Roman" w:hAnsi="Times New Roman"/>
          <w:sz w:val="28"/>
        </w:rPr>
        <w:t xml:space="preserve">ка) без учета предложения завода-изготовителя; </w:t>
      </w:r>
    </w:p>
    <w:p w:rsidR="00AA7876" w:rsidRDefault="005E446D">
      <w:pPr>
        <w:pStyle w:val="af2"/>
        <w:spacing w:after="0" w:line="240" w:lineRule="auto"/>
        <w:ind w:left="0"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rsidR="00AA7876" w:rsidRDefault="005E446D">
      <w:pPr>
        <w:widowControl w:val="0"/>
        <w:numPr>
          <w:ilvl w:val="1"/>
          <w:numId w:val="39"/>
        </w:numPr>
        <w:tabs>
          <w:tab w:val="left" w:pos="1418"/>
        </w:tabs>
        <w:spacing w:after="0" w:line="240" w:lineRule="auto"/>
        <w:ind w:left="0" w:firstLine="709"/>
        <w:jc w:val="both"/>
        <w:rPr>
          <w:rFonts w:ascii="Times New Roman" w:hAnsi="Times New Roman"/>
          <w:sz w:val="28"/>
        </w:rPr>
      </w:pPr>
      <w:r>
        <w:rPr>
          <w:rFonts w:ascii="Times New Roman" w:hAnsi="Times New Roman"/>
          <w:sz w:val="28"/>
        </w:rPr>
        <w:t>Заказчик проводит закупки у единственного поставщика (подрядчик</w:t>
      </w:r>
      <w:r>
        <w:rPr>
          <w:rFonts w:ascii="Times New Roman" w:hAnsi="Times New Roman"/>
          <w:sz w:val="28"/>
        </w:rPr>
        <w:t xml:space="preserve">а, исполнителя) только в случаях, предусмотренных пунктом 63.1 настоящего раздела.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w:t>
      </w:r>
      <w:r>
        <w:rPr>
          <w:rFonts w:ascii="Times New Roman" w:hAnsi="Times New Roman"/>
          <w:sz w:val="28"/>
        </w:rPr>
        <w:t xml:space="preserve"> о закупке (при необходимости) не позднее даты заключения договора с единственным поставщиком (подрядчиком, исполнителем).</w:t>
      </w:r>
    </w:p>
    <w:p w:rsidR="00AA7876" w:rsidRDefault="005E446D">
      <w:pPr>
        <w:widowControl w:val="0"/>
        <w:numPr>
          <w:ilvl w:val="1"/>
          <w:numId w:val="39"/>
        </w:numPr>
        <w:tabs>
          <w:tab w:val="left" w:pos="1418"/>
        </w:tabs>
        <w:spacing w:after="0" w:line="240" w:lineRule="auto"/>
        <w:ind w:left="0" w:firstLine="709"/>
        <w:jc w:val="both"/>
        <w:rPr>
          <w:rFonts w:ascii="Times New Roman" w:hAnsi="Times New Roman"/>
          <w:sz w:val="28"/>
        </w:rPr>
      </w:pPr>
      <w:r>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w:t>
      </w:r>
      <w:r>
        <w:rPr>
          <w:rFonts w:ascii="Times New Roman" w:hAnsi="Times New Roman"/>
          <w:sz w:val="28"/>
        </w:rPr>
        <w:t>а в случае осуществления закупки товара (работы, услуги) в соответствии с пунктом 63.5 Положения осуществляется с учетом раздела 10 Положения.</w:t>
      </w:r>
    </w:p>
    <w:p w:rsidR="00AA7876" w:rsidRDefault="005E446D">
      <w:pPr>
        <w:widowControl w:val="0"/>
        <w:tabs>
          <w:tab w:val="left" w:pos="1418"/>
        </w:tabs>
        <w:spacing w:after="0" w:line="240" w:lineRule="auto"/>
        <w:ind w:firstLine="709"/>
        <w:jc w:val="both"/>
        <w:rPr>
          <w:rFonts w:ascii="Times New Roman" w:hAnsi="Times New Roman"/>
          <w:sz w:val="28"/>
        </w:rPr>
      </w:pPr>
      <w:r>
        <w:rPr>
          <w:rFonts w:ascii="Times New Roman" w:hAnsi="Times New Roman"/>
          <w:sz w:val="28"/>
        </w:rPr>
        <w:t>В случае если цена договора с единственным поставщиком (подрядчиком, исполнителем) не превышает сто тысяч рублей,</w:t>
      </w:r>
      <w:r>
        <w:rPr>
          <w:rFonts w:ascii="Times New Roman" w:hAnsi="Times New Roman"/>
          <w:sz w:val="28"/>
        </w:rPr>
        <w:t xml:space="preserve">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w:t>
      </w:r>
      <w:r>
        <w:rPr>
          <w:rFonts w:ascii="Times New Roman" w:hAnsi="Times New Roman"/>
          <w:sz w:val="28"/>
        </w:rPr>
        <w:t xml:space="preserve">астоящего пункта.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w:t>
      </w:r>
      <w:r>
        <w:rPr>
          <w:rFonts w:ascii="Times New Roman" w:hAnsi="Times New Roman"/>
          <w:sz w:val="28"/>
        </w:rPr>
        <w:t>ителя) должно содержать:</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способ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5) </w:t>
      </w:r>
      <w:r>
        <w:rPr>
          <w:rFonts w:ascii="Times New Roman" w:hAnsi="Times New Roman"/>
          <w:sz w:val="28"/>
        </w:rPr>
        <w:t>цену договора, начальную (максимальную) цену договора в случае осуществления закупки в соответствии с абзацем вторым подпункта 1 пункта 63.1 настоящего раздела и (или) в соответствии с пунктом 63.5 настоящего раздела;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6) требования к участникам закупки в с</w:t>
      </w:r>
      <w:r>
        <w:rPr>
          <w:rFonts w:ascii="Times New Roman" w:hAnsi="Times New Roman"/>
          <w:sz w:val="28"/>
        </w:rPr>
        <w:t xml:space="preserve">оответствии с разделом 12 </w:t>
      </w:r>
      <w:r>
        <w:rPr>
          <w:rFonts w:ascii="Times New Roman" w:hAnsi="Times New Roman"/>
          <w:sz w:val="28"/>
        </w:rPr>
        <w:lastRenderedPageBreak/>
        <w:t>Положения (при необходимости, перечень требований определяется заказчиком самостоятельно при формировании извещения);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7) информацию о запрете или об ограничении закупок товаров (в том числе поставляемых при выполнении закупаемых р</w:t>
      </w:r>
      <w:r>
        <w:rPr>
          <w:rFonts w:ascii="Times New Roman" w:hAnsi="Times New Roman"/>
          <w:sz w:val="28"/>
        </w:rPr>
        <w:t>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w:t>
      </w:r>
      <w:r>
        <w:rPr>
          <w:rFonts w:ascii="Times New Roman" w:hAnsi="Times New Roman"/>
          <w:sz w:val="28"/>
        </w:rPr>
        <w:t>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w:t>
      </w:r>
      <w:r>
        <w:rPr>
          <w:rFonts w:ascii="Times New Roman" w:hAnsi="Times New Roman"/>
          <w:sz w:val="28"/>
        </w:rPr>
        <w:t>и товара, работы, услуги, являющихся предметом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8) порядок направления заявки, требования к ее составу.</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w:t>
      </w:r>
      <w:r>
        <w:rPr>
          <w:rFonts w:ascii="Times New Roman" w:hAnsi="Times New Roman"/>
          <w:sz w:val="28"/>
        </w:rPr>
        <w:t xml:space="preserve"> размещение таких сведений не нарушает норм действующего законодательства и не противоречит требованиям Положения.</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в соответствии с подпунктом «б» пункта 4 Положения, утвержденн</w:t>
      </w:r>
      <w:r>
        <w:rPr>
          <w:rFonts w:ascii="Times New Roman" w:hAnsi="Times New Roman"/>
          <w:sz w:val="28"/>
        </w:rPr>
        <w:t>ого Постановлением № 1352, заказчик:</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1) при необходимости включает в документ, указанный в пункте 15.9 раздела 15 Положения, наименование закупаемого товара (работы, услуги) и соответствующий код ОКПД 2;</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3) принимает предложения о товаре (работе, услуге) и о цене договора от участников закупки с испол</w:t>
      </w:r>
      <w:r>
        <w:rPr>
          <w:rFonts w:ascii="Times New Roman" w:hAnsi="Times New Roman"/>
          <w:sz w:val="28"/>
        </w:rPr>
        <w:t>ьзованием функционала электронного магазина (в случае осуществления закупки в соответствии с абзацем вторым подпункта 1 пункта 63.1 настоящего раздела) либо в порядке, установленном пунктом 63.7 настоящего раздела;</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4) заключает договор с участником закупки</w:t>
      </w:r>
      <w:r>
        <w:rPr>
          <w:rFonts w:ascii="Times New Roman" w:hAnsi="Times New Roman"/>
          <w:sz w:val="28"/>
        </w:rPr>
        <w:t>,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w:t>
      </w:r>
      <w:r>
        <w:rPr>
          <w:rFonts w:ascii="Times New Roman" w:hAnsi="Times New Roman"/>
          <w:sz w:val="28"/>
        </w:rPr>
        <w:t xml:space="preserve"> извещения о такой закупке.</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товара (работы, услуги) в соответствии с пунктом 63.5 настоящего раздела документация о закупке товаров, работ, услуг у единственного поставщика (подрядчика, исполнителя) должна содержать описание закуп</w:t>
      </w:r>
      <w:r>
        <w:rPr>
          <w:rFonts w:ascii="Times New Roman" w:hAnsi="Times New Roman"/>
          <w:sz w:val="28"/>
        </w:rPr>
        <w:t>аемого товара (работы, услуги), проект договора, сроки, место и порядок предоставления предложений от участников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w:t>
      </w:r>
      <w:r>
        <w:rPr>
          <w:rFonts w:ascii="Times New Roman" w:hAnsi="Times New Roman"/>
          <w:sz w:val="28"/>
        </w:rPr>
        <w:t xml:space="preserve"> право разместить извещение и документацию о закупке в дополнительных </w:t>
      </w:r>
      <w:r>
        <w:rPr>
          <w:rFonts w:ascii="Times New Roman" w:hAnsi="Times New Roman"/>
          <w:sz w:val="28"/>
        </w:rPr>
        <w:lastRenderedPageBreak/>
        <w:t>источниках информации.</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w:t>
      </w:r>
      <w:r>
        <w:rPr>
          <w:rFonts w:ascii="Times New Roman" w:hAnsi="Times New Roman"/>
          <w:sz w:val="28"/>
        </w:rPr>
        <w:t>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в соответствии с абзацем вторым подп</w:t>
      </w:r>
      <w:r>
        <w:rPr>
          <w:rFonts w:ascii="Times New Roman" w:hAnsi="Times New Roman"/>
          <w:sz w:val="28"/>
        </w:rPr>
        <w:t>ункта 1 пункта 63.1 настоящего 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w:t>
      </w:r>
      <w:r>
        <w:rPr>
          <w:rFonts w:ascii="Times New Roman" w:hAnsi="Times New Roman"/>
          <w:sz w:val="28"/>
        </w:rPr>
        <w:t>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При осуществлении закупки в соответс</w:t>
      </w:r>
      <w:r>
        <w:rPr>
          <w:rFonts w:ascii="Times New Roman" w:hAnsi="Times New Roman"/>
          <w:sz w:val="28"/>
        </w:rPr>
        <w:t>твии с абзацем вторым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rsidR="00AA7876" w:rsidRDefault="005E446D">
      <w:pPr>
        <w:widowControl w:val="0"/>
        <w:numPr>
          <w:ilvl w:val="1"/>
          <w:numId w:val="39"/>
        </w:numPr>
        <w:spacing w:after="0" w:line="240" w:lineRule="auto"/>
        <w:ind w:left="0" w:firstLine="709"/>
        <w:jc w:val="both"/>
        <w:rPr>
          <w:rFonts w:ascii="Times New Roman" w:hAnsi="Times New Roman"/>
          <w:sz w:val="28"/>
        </w:rPr>
      </w:pPr>
      <w:r>
        <w:rPr>
          <w:rFonts w:ascii="Times New Roman" w:hAnsi="Times New Roman"/>
          <w:sz w:val="28"/>
        </w:rPr>
        <w:t xml:space="preserve"> Участник закупки для участия в закупке у единственного постав</w:t>
      </w:r>
      <w:r>
        <w:rPr>
          <w:rFonts w:ascii="Times New Roman" w:hAnsi="Times New Roman"/>
          <w:sz w:val="28"/>
        </w:rPr>
        <w:t>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rsidR="00AA7876" w:rsidRDefault="005E446D">
      <w:pPr>
        <w:pStyle w:val="af8"/>
        <w:spacing w:after="0" w:line="288" w:lineRule="atLeast"/>
        <w:ind w:firstLine="709"/>
        <w:jc w:val="both"/>
        <w:rPr>
          <w:sz w:val="28"/>
        </w:rPr>
      </w:pPr>
      <w:r>
        <w:rPr>
          <w:sz w:val="28"/>
        </w:rPr>
        <w:t xml:space="preserve">Заявка на участие в закупке у единственного поставщика </w:t>
      </w:r>
      <w:r>
        <w:rPr>
          <w:sz w:val="28"/>
        </w:rPr>
        <w:t>в случае принятия заказчиком мер, предусмотренных</w:t>
      </w:r>
      <w:r>
        <w:rPr>
          <w:sz w:val="28"/>
        </w:rPr>
        <w:t xml:space="preserve"> пунктом 1 части 2 статьи 3.1-4 Закона № 223-ФЗ </w:t>
      </w:r>
      <w:r>
        <w:rPr>
          <w:sz w:val="28"/>
        </w:rPr>
        <w:t>должна содержать:</w:t>
      </w:r>
    </w:p>
    <w:p w:rsidR="00AA7876" w:rsidRDefault="005E446D">
      <w:pPr>
        <w:pStyle w:val="af8"/>
        <w:spacing w:after="0" w:line="288" w:lineRule="atLeast"/>
        <w:ind w:firstLine="709"/>
        <w:jc w:val="both"/>
        <w:rPr>
          <w:sz w:val="28"/>
        </w:rPr>
      </w:pPr>
      <w:r>
        <w:rPr>
          <w:sz w:val="28"/>
        </w:rPr>
        <w:t xml:space="preserve">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w:t>
      </w:r>
      <w:r>
        <w:rPr>
          <w:sz w:val="28"/>
        </w:rPr>
        <w:t>сле поставляемого заказчику при выполнении закупаемых работ, оказании закупаемых услуг);</w:t>
      </w:r>
    </w:p>
    <w:p w:rsidR="00AA7876" w:rsidRDefault="005E446D">
      <w:pPr>
        <w:pStyle w:val="af8"/>
        <w:spacing w:after="0" w:line="288" w:lineRule="atLeast"/>
        <w:ind w:firstLine="709"/>
        <w:jc w:val="both"/>
        <w:rPr>
          <w:sz w:val="28"/>
        </w:rPr>
      </w:pPr>
      <w:r>
        <w:rPr>
          <w:sz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rsidR="00AA7876" w:rsidRDefault="005E446D">
      <w:pPr>
        <w:pStyle w:val="af8"/>
        <w:spacing w:after="0"/>
        <w:ind w:firstLine="709"/>
        <w:jc w:val="both"/>
        <w:rPr>
          <w:sz w:val="28"/>
        </w:rPr>
      </w:pPr>
      <w:r>
        <w:rPr>
          <w:sz w:val="28"/>
        </w:rPr>
        <w:t>Перечень информаци</w:t>
      </w:r>
      <w:r>
        <w:rPr>
          <w:sz w:val="28"/>
        </w:rPr>
        <w:t xml:space="preserve">и </w:t>
      </w:r>
      <w:r>
        <w:rPr>
          <w:sz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(подрядчика, исполнителя) или любой иной форме. </w:t>
      </w:r>
    </w:p>
    <w:p w:rsidR="00AA7876" w:rsidRDefault="00AA7876">
      <w:pPr>
        <w:pStyle w:val="af8"/>
        <w:spacing w:after="0"/>
        <w:ind w:firstLine="540"/>
        <w:jc w:val="both"/>
        <w:rPr>
          <w:sz w:val="28"/>
        </w:rPr>
      </w:pPr>
    </w:p>
    <w:p w:rsidR="00AA7876" w:rsidRDefault="005E446D">
      <w:pPr>
        <w:pStyle w:val="1"/>
        <w:numPr>
          <w:ilvl w:val="0"/>
          <w:numId w:val="0"/>
        </w:numPr>
        <w:spacing w:before="0" w:after="0" w:line="240" w:lineRule="auto"/>
        <w:ind w:left="720" w:hanging="720"/>
        <w:rPr>
          <w:b w:val="0"/>
          <w:sz w:val="28"/>
        </w:rPr>
      </w:pPr>
      <w:bookmarkStart w:id="91" w:name="__RefHeading___640"/>
      <w:bookmarkEnd w:id="91"/>
      <w:r>
        <w:rPr>
          <w:rStyle w:val="11"/>
          <w:sz w:val="28"/>
        </w:rPr>
        <w:lastRenderedPageBreak/>
        <w:t>64. Условия применени</w:t>
      </w:r>
      <w:r>
        <w:rPr>
          <w:rStyle w:val="11"/>
          <w:sz w:val="28"/>
        </w:rPr>
        <w:t xml:space="preserve">я и порядок проведения срочного ценового запроса </w:t>
      </w:r>
      <w:r>
        <w:rPr>
          <w:rStyle w:val="11"/>
          <w:sz w:val="28"/>
        </w:rPr>
        <w:br/>
        <w:t>в</w:t>
      </w:r>
      <w:r>
        <w:rPr>
          <w:b w:val="0"/>
          <w:sz w:val="28"/>
        </w:rPr>
        <w:t xml:space="preserve"> электронной форме</w:t>
      </w:r>
    </w:p>
    <w:p w:rsidR="00AA7876" w:rsidRDefault="00AA7876">
      <w:pPr>
        <w:spacing w:after="0" w:line="240" w:lineRule="auto"/>
        <w:ind w:firstLine="709"/>
        <w:jc w:val="both"/>
        <w:rPr>
          <w:rFonts w:ascii="Times New Roman" w:hAnsi="Times New Roman"/>
          <w:sz w:val="28"/>
        </w:rPr>
      </w:pPr>
    </w:p>
    <w:p w:rsidR="00AA7876" w:rsidRDefault="005E446D">
      <w:pPr>
        <w:widowControl w:val="0"/>
        <w:numPr>
          <w:ilvl w:val="1"/>
          <w:numId w:val="40"/>
        </w:numPr>
        <w:tabs>
          <w:tab w:val="left" w:pos="1418"/>
        </w:tabs>
        <w:spacing w:after="0" w:line="240" w:lineRule="auto"/>
        <w:ind w:left="0" w:firstLine="709"/>
        <w:jc w:val="both"/>
        <w:rPr>
          <w:rFonts w:ascii="Times New Roman" w:hAnsi="Times New Roman"/>
          <w:sz w:val="28"/>
        </w:rPr>
      </w:pPr>
      <w:r>
        <w:rPr>
          <w:rFonts w:ascii="Times New Roman" w:hAnsi="Times New Roman"/>
          <w:sz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w:t>
      </w:r>
      <w:r>
        <w:rPr>
          <w:rFonts w:ascii="Times New Roman" w:hAnsi="Times New Roman"/>
          <w:sz w:val="28"/>
        </w:rPr>
        <w:t xml:space="preserve">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w:t>
      </w:r>
      <w:r>
        <w:rPr>
          <w:rFonts w:ascii="Times New Roman" w:hAnsi="Times New Roman"/>
          <w:sz w:val="28"/>
        </w:rPr>
        <w:t xml:space="preserve">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rsidR="00AA7876" w:rsidRDefault="005E446D">
      <w:pPr>
        <w:widowControl w:val="0"/>
        <w:numPr>
          <w:ilvl w:val="1"/>
          <w:numId w:val="40"/>
        </w:numPr>
        <w:tabs>
          <w:tab w:val="left" w:pos="1418"/>
        </w:tabs>
        <w:spacing w:after="0" w:line="240" w:lineRule="auto"/>
        <w:ind w:left="0" w:firstLine="709"/>
        <w:jc w:val="both"/>
        <w:rPr>
          <w:rFonts w:ascii="Times New Roman" w:hAnsi="Times New Roman"/>
          <w:sz w:val="28"/>
        </w:rPr>
      </w:pPr>
      <w:r>
        <w:rPr>
          <w:rFonts w:ascii="Times New Roman" w:hAnsi="Times New Roman"/>
          <w:sz w:val="28"/>
        </w:rPr>
        <w:t>Заказчик вправе осуществлять заку</w:t>
      </w:r>
      <w:r>
        <w:rPr>
          <w:rFonts w:ascii="Times New Roman" w:hAnsi="Times New Roman"/>
          <w:sz w:val="28"/>
        </w:rPr>
        <w:t>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w:t>
      </w:r>
      <w:r>
        <w:rPr>
          <w:rFonts w:ascii="Times New Roman" w:hAnsi="Times New Roman"/>
          <w:sz w:val="28"/>
        </w:rPr>
        <w:t>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Ценовой запр</w:t>
      </w:r>
      <w:r>
        <w:rPr>
          <w:rFonts w:ascii="Times New Roman" w:hAnsi="Times New Roman"/>
          <w:sz w:val="28"/>
        </w:rPr>
        <w:t>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Заказчик вправе принять ре</w:t>
      </w:r>
      <w:r>
        <w:rPr>
          <w:rFonts w:ascii="Times New Roman" w:hAnsi="Times New Roman"/>
          <w:sz w:val="28"/>
        </w:rPr>
        <w:t>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Информация о проведении ценового запроса, включая извещение о проведении ценового запроса, документацию </w:t>
      </w:r>
      <w:r>
        <w:rPr>
          <w:rFonts w:ascii="Times New Roman" w:hAnsi="Times New Roman"/>
          <w:sz w:val="28"/>
        </w:rPr>
        <w:t>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Извещение о </w:t>
      </w:r>
      <w:r>
        <w:rPr>
          <w:rFonts w:ascii="Times New Roman" w:hAnsi="Times New Roman"/>
          <w:sz w:val="28"/>
        </w:rPr>
        <w:t>проведении ценового запроса и вносимые в него изменения должны соответствовать требованиям настоящего раздела и пункта 8.3 раздела 8 Положения.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Документация о проведении ценового запроса и вносимые в нее изменения должны быть разработаны и размещены в соот</w:t>
      </w:r>
      <w:r>
        <w:rPr>
          <w:rFonts w:ascii="Times New Roman" w:hAnsi="Times New Roman"/>
          <w:sz w:val="28"/>
        </w:rPr>
        <w:t>ветствии с требованиями настоящего раздела. Документация о проведении ценового запроса должна содержать следующие сведения: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w:t>
      </w:r>
      <w:r>
        <w:rPr>
          <w:rFonts w:ascii="Times New Roman" w:hAnsi="Times New Roman"/>
          <w:sz w:val="28"/>
        </w:rPr>
        <w:t xml:space="preserve">кам (потребительским свойствам) товара, работы, услуги, к размерам, упаковке, отгрузке товара, к результатам работы, </w:t>
      </w:r>
      <w:r>
        <w:rPr>
          <w:rFonts w:ascii="Times New Roman" w:hAnsi="Times New Roman"/>
          <w:sz w:val="28"/>
        </w:rPr>
        <w:lastRenderedPageBreak/>
        <w:t xml:space="preserve">установленные заказчиком и предусмотренные техническими регламентами в соответствии с законодательством Российской Федерации о техническом </w:t>
      </w:r>
      <w:r>
        <w:rPr>
          <w:rFonts w:ascii="Times New Roman" w:hAnsi="Times New Roman"/>
          <w:sz w:val="28"/>
        </w:rPr>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w:t>
      </w:r>
      <w:r>
        <w:rPr>
          <w:rFonts w:ascii="Times New Roman" w:hAnsi="Times New Roman"/>
          <w:sz w:val="28"/>
        </w:rPr>
        <w:t>ра, выполняемой работы, оказываемой услуги потребностям заказчика.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w:t>
      </w:r>
      <w:r>
        <w:rPr>
          <w:rFonts w:ascii="Times New Roman" w:hAnsi="Times New Roman"/>
          <w:sz w:val="28"/>
        </w:rPr>
        <w:t>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w:t>
      </w:r>
      <w:r>
        <w:rPr>
          <w:rFonts w:ascii="Times New Roman" w:hAnsi="Times New Roman"/>
          <w:sz w:val="28"/>
        </w:rPr>
        <w:t>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3) требования к содержанию, форме, оформлению и составу</w:t>
      </w:r>
      <w:r>
        <w:rPr>
          <w:rFonts w:ascii="Times New Roman" w:hAnsi="Times New Roman"/>
          <w:sz w:val="28"/>
        </w:rPr>
        <w:t xml:space="preserve"> заявки на участие в закупке; </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w:t>
      </w:r>
      <w:r>
        <w:rPr>
          <w:rFonts w:ascii="Times New Roman" w:hAnsi="Times New Roman"/>
          <w:sz w:val="28"/>
        </w:rPr>
        <w:t>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rPr>
        <w:t xml:space="preserve">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w:t>
      </w:r>
      <w:r>
        <w:rPr>
          <w:rFonts w:ascii="Times New Roman" w:hAnsi="Times New Roman"/>
          <w:sz w:val="28"/>
        </w:rPr>
        <w:t>с разделом 17 Положения;</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w:t>
      </w:r>
      <w:r>
        <w:rPr>
          <w:rFonts w:ascii="Times New Roman" w:hAnsi="Times New Roman"/>
          <w:sz w:val="28"/>
        </w:rPr>
        <w:t>лин, налогов и других обязательных платежей;</w:t>
      </w:r>
    </w:p>
    <w:p w:rsidR="00AA7876" w:rsidRDefault="005E446D">
      <w:pPr>
        <w:widowControl w:val="0"/>
        <w:tabs>
          <w:tab w:val="left" w:pos="993"/>
        </w:tabs>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w:t>
      </w:r>
      <w:r>
        <w:rPr>
          <w:rFonts w:ascii="Times New Roman" w:hAnsi="Times New Roman"/>
          <w:sz w:val="28"/>
        </w:rPr>
        <w:t xml:space="preserve">Федерации, установленного Центральным банком Российской Федерации и используемого при оплате договора (при необходимости);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lastRenderedPageBreak/>
        <w:t>12) требования к участникам такой закупки в соответствии с разделом 12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w:t>
      </w:r>
      <w:r>
        <w:rPr>
          <w:rFonts w:ascii="Times New Roman" w:hAnsi="Times New Roman"/>
          <w:sz w:val="28"/>
        </w:rPr>
        <w:t xml:space="preserve">ения участниками закупки таких документов;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w:t>
      </w:r>
      <w:r>
        <w:rPr>
          <w:rFonts w:ascii="Times New Roman" w:hAnsi="Times New Roman"/>
          <w:sz w:val="28"/>
        </w:rPr>
        <w:t>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Pr>
          <w:rFonts w:ascii="Times New Roman" w:hAnsi="Times New Roman"/>
          <w:sz w:val="28"/>
        </w:rPr>
        <w:t xml:space="preserve"> использованием атомной энергии;</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17) дата рассмотрения заявок участников такой закупки и подведения итогов такой закупки. При этом </w:t>
      </w:r>
      <w:r>
        <w:rPr>
          <w:rFonts w:ascii="Times New Roman" w:hAnsi="Times New Roman"/>
          <w:sz w:val="28"/>
        </w:rPr>
        <w:t>срок рассмотрения заявок не должен превышать один рабочий день со дня окончания срока подачи таких заявок;</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w:t>
      </w:r>
      <w:r>
        <w:rPr>
          <w:rFonts w:ascii="Times New Roman" w:hAnsi="Times New Roman"/>
          <w:sz w:val="28"/>
        </w:rPr>
        <w:t xml:space="preserve"> принято решение об установлении такого требования, или указание на то, что обеспечение заявки не требуется;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19) размер (в денежном выражении), возможные формы и порядок предоставления (в отношении каждой из форм) обеспечения исполнения договора, в случае </w:t>
      </w:r>
      <w:r>
        <w:rPr>
          <w:rFonts w:ascii="Times New Roman" w:hAnsi="Times New Roman"/>
          <w:sz w:val="28"/>
        </w:rPr>
        <w:t>если заказчиком принято решение об установлении такого требования, или указание на то, что обеспечение исполнения договора не требуется;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w:t>
      </w:r>
      <w:r>
        <w:rPr>
          <w:rFonts w:ascii="Times New Roman" w:hAnsi="Times New Roman"/>
          <w:spacing w:val="-4"/>
          <w:sz w:val="28"/>
        </w:rPr>
        <w:t>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xml:space="preserve">, в случае если заказчиком принято решение об установлении таких требований, </w:t>
      </w:r>
      <w:r>
        <w:rPr>
          <w:rFonts w:ascii="Times New Roman" w:hAnsi="Times New Roman"/>
          <w:sz w:val="28"/>
        </w:rPr>
        <w:t>или указание на то, что обеспечение гарантийных обязательств не требуется;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раздела 23 Положения;</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22) указание на срок и порядок подписания договора, в том числе указание на срок, в теч</w:t>
      </w:r>
      <w:r>
        <w:rPr>
          <w:rFonts w:ascii="Times New Roman" w:hAnsi="Times New Roman"/>
          <w:sz w:val="28"/>
        </w:rPr>
        <w:t xml:space="preserve">ение которого участник закупки, с которым заключается договор, обязан направить заказчику подписанный со своей стороны проект договора; </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Положением.</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Проект договора является нео</w:t>
      </w:r>
      <w:r>
        <w:rPr>
          <w:rFonts w:ascii="Times New Roman" w:hAnsi="Times New Roman"/>
          <w:sz w:val="28"/>
        </w:rPr>
        <w:t xml:space="preserve">тъемлемой частью документации о закупке. </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Документация о ценовом запросе может содержать требование о том, </w:t>
      </w:r>
      <w:r>
        <w:rPr>
          <w:rFonts w:ascii="Times New Roman" w:hAnsi="Times New Roman"/>
          <w:sz w:val="28"/>
        </w:rPr>
        <w:lastRenderedPageBreak/>
        <w:t>что предложенная участником цена единицы товара, работы, услуги не должна превышать цену единицы товара, работы, услуги, указанную в документации о п</w:t>
      </w:r>
      <w:r>
        <w:rPr>
          <w:rFonts w:ascii="Times New Roman" w:hAnsi="Times New Roman"/>
          <w:sz w:val="28"/>
        </w:rPr>
        <w:t>роведении ценового запроса.</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Сведения, содержащиеся в извещени</w:t>
      </w:r>
      <w:r>
        <w:rPr>
          <w:rFonts w:ascii="Times New Roman" w:hAnsi="Times New Roman"/>
          <w:sz w:val="28"/>
        </w:rPr>
        <w:t>и об осуществлении ценового запроса, должны соответствовать сведениям, содержащимся в документации о такой закупке.</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w:t>
      </w:r>
      <w:r>
        <w:rPr>
          <w:rFonts w:ascii="Times New Roman" w:hAnsi="Times New Roman"/>
          <w:sz w:val="28"/>
        </w:rPr>
        <w:t>дке в соответствии с регламентом работы такой площадки.</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Участник ценового запроса вправе подать только одну заявку на участие в таком запросе в отношении каждого предмета закупки. </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Внесение изменений и отзыв заявки на участие в ценовом запросе осуществля</w:t>
      </w:r>
      <w:r>
        <w:rPr>
          <w:rFonts w:ascii="Times New Roman" w:hAnsi="Times New Roman"/>
          <w:sz w:val="28"/>
        </w:rPr>
        <w:t>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Заявка на участие в ценовом запросе должна содержать:</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согласие участника закупки на поставку товара</w:t>
      </w:r>
      <w:r>
        <w:rPr>
          <w:rFonts w:ascii="Times New Roman" w:hAnsi="Times New Roman"/>
          <w:sz w:val="28"/>
        </w:rPr>
        <w:t>,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программноаппаратных средств электронной площадки, в случае, если это предусмотрено функциона</w:t>
      </w:r>
      <w:r>
        <w:rPr>
          <w:rFonts w:ascii="Times New Roman" w:hAnsi="Times New Roman"/>
          <w:sz w:val="28"/>
        </w:rPr>
        <w:t>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(при осуществлении закупки товара, в том числе поставляемого заказчику при выполнен</w:t>
      </w:r>
      <w:r>
        <w:rPr>
          <w:rFonts w:ascii="Times New Roman" w:hAnsi="Times New Roman"/>
          <w:sz w:val="28"/>
        </w:rPr>
        <w:t>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2) при </w:t>
      </w:r>
      <w:r>
        <w:rPr>
          <w:rFonts w:ascii="Times New Roman" w:hAnsi="Times New Roman"/>
          <w:sz w:val="28"/>
        </w:rPr>
        <w:t>осуществлении закупки товара или закупки работы, услуги, для выполнения, оказания которых используется товар:</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rPr>
        <w:t xml:space="preserve"> </w:t>
      </w:r>
      <w:r>
        <w:rPr>
          <w:rFonts w:ascii="Times New Roman" w:hAnsi="Times New Roman"/>
          <w:sz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w:t>
      </w:r>
      <w:r>
        <w:rPr>
          <w:rFonts w:ascii="Times New Roman" w:hAnsi="Times New Roman"/>
          <w:sz w:val="28"/>
        </w:rPr>
        <w:t>ием и документацией о ценовом запросе;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lastRenderedPageBreak/>
        <w:t>3) сведения об участнике закупки подавшем такую заявку, вк</w:t>
      </w:r>
      <w:r>
        <w:rPr>
          <w:rFonts w:ascii="Times New Roman" w:hAnsi="Times New Roman"/>
          <w:sz w:val="28"/>
        </w:rPr>
        <w:t>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w:t>
      </w:r>
      <w:r>
        <w:rPr>
          <w:rFonts w:ascii="Times New Roman" w:hAnsi="Times New Roman"/>
          <w:sz w:val="28"/>
        </w:rPr>
        <w:t xml:space="preserve">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w:t>
      </w:r>
      <w:r>
        <w:rPr>
          <w:rFonts w:ascii="Times New Roman" w:hAnsi="Times New Roman"/>
          <w:sz w:val="28"/>
        </w:rPr>
        <w:t>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w:t>
      </w:r>
      <w:r>
        <w:rPr>
          <w:rFonts w:ascii="Times New Roman" w:hAnsi="Times New Roman"/>
          <w:sz w:val="28"/>
        </w:rPr>
        <w:t>гоплательщика этого участника (для иностранного лица);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w:t>
      </w:r>
      <w:r>
        <w:rPr>
          <w:rFonts w:ascii="Times New Roman" w:hAnsi="Times New Roman"/>
          <w:sz w:val="28"/>
        </w:rPr>
        <w:t xml:space="preserve">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w:t>
      </w:r>
      <w:r>
        <w:rPr>
          <w:rFonts w:ascii="Times New Roman" w:hAnsi="Times New Roman"/>
          <w:sz w:val="28"/>
        </w:rPr>
        <w:t>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w:t>
      </w:r>
      <w:r>
        <w:rPr>
          <w:rFonts w:ascii="Times New Roman" w:hAnsi="Times New Roman"/>
          <w:sz w:val="28"/>
        </w:rPr>
        <w:t>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w:t>
      </w:r>
      <w:r>
        <w:rPr>
          <w:rFonts w:ascii="Times New Roman" w:hAnsi="Times New Roman"/>
          <w:sz w:val="28"/>
        </w:rPr>
        <w:t xml:space="preserve">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w:t>
      </w:r>
      <w:r>
        <w:rPr>
          <w:rFonts w:ascii="Times New Roman" w:hAnsi="Times New Roman"/>
          <w:sz w:val="28"/>
        </w:rPr>
        <w:t>ЕИС извещения о проведении закупки;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w:t>
      </w:r>
      <w:r>
        <w:rPr>
          <w:rFonts w:ascii="Times New Roman" w:hAnsi="Times New Roman"/>
          <w:sz w:val="28"/>
        </w:rPr>
        <w:t>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w:t>
      </w:r>
      <w:r>
        <w:rPr>
          <w:rFonts w:ascii="Times New Roman" w:hAnsi="Times New Roman"/>
          <w:sz w:val="28"/>
        </w:rPr>
        <w:t>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w:t>
      </w:r>
      <w:r>
        <w:rPr>
          <w:rFonts w:ascii="Times New Roman" w:hAnsi="Times New Roman"/>
          <w:sz w:val="28"/>
        </w:rPr>
        <w:t>ителем, заявка должна содержать также документ, подтверждающий полномочия такого лица;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6) копии учредительных документов участника закупки (для юридических </w:t>
      </w:r>
      <w:r>
        <w:rPr>
          <w:rFonts w:ascii="Times New Roman" w:hAnsi="Times New Roman"/>
          <w:sz w:val="28"/>
        </w:rPr>
        <w:lastRenderedPageBreak/>
        <w:t>лиц);</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7) решение о согласии на совершение крупной сделки или о последующем одобрении этой сделки либ</w:t>
      </w:r>
      <w:r>
        <w:rPr>
          <w:rFonts w:ascii="Times New Roman" w:hAnsi="Times New Roman"/>
          <w:sz w:val="28"/>
        </w:rPr>
        <w:t>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w:t>
      </w:r>
      <w:r>
        <w:rPr>
          <w:rFonts w:ascii="Times New Roman" w:hAnsi="Times New Roman"/>
          <w:sz w:val="28"/>
        </w:rPr>
        <w:t>полнение работы или оказание услуги, являющихся предметом закупки, либо предоставление обеспечения заявки на участие в ценовом запросе</w:t>
      </w:r>
      <w:r>
        <w:rPr>
          <w:rFonts w:ascii="Times New Roman" w:hAnsi="Times New Roman"/>
          <w:sz w:val="28"/>
          <w:vertAlign w:val="superscript"/>
        </w:rPr>
        <w:footnoteReference w:id="24"/>
      </w:r>
      <w:r>
        <w:rPr>
          <w:rFonts w:ascii="Times New Roman" w:hAnsi="Times New Roman"/>
          <w:sz w:val="28"/>
          <w:vertAlign w:val="superscript"/>
        </w:rPr>
        <w:t>)</w:t>
      </w:r>
      <w:r>
        <w:rPr>
          <w:rFonts w:ascii="Times New Roman" w:hAnsi="Times New Roman"/>
          <w:sz w:val="28"/>
        </w:rPr>
        <w:t>, обеспечения исполнения договора</w:t>
      </w:r>
      <w:r>
        <w:rPr>
          <w:rFonts w:ascii="Times New Roman" w:hAnsi="Times New Roman"/>
          <w:sz w:val="28"/>
          <w:vertAlign w:val="superscript"/>
        </w:rPr>
        <w:footnoteReference w:id="25"/>
      </w:r>
      <w:r>
        <w:rPr>
          <w:rFonts w:ascii="Times New Roman" w:hAnsi="Times New Roman"/>
          <w:sz w:val="28"/>
          <w:vertAlign w:val="superscript"/>
        </w:rPr>
        <w:t>)</w:t>
      </w:r>
      <w:r>
        <w:rPr>
          <w:rFonts w:ascii="Times New Roman" w:hAnsi="Times New Roman"/>
          <w:sz w:val="28"/>
        </w:rPr>
        <w:t>, обеспечения гарантийных обязательств</w:t>
      </w:r>
      <w:r>
        <w:rPr>
          <w:rFonts w:ascii="Times New Roman" w:hAnsi="Times New Roman"/>
          <w:sz w:val="28"/>
          <w:vertAlign w:val="superscript"/>
        </w:rPr>
        <w:footnoteReference w:id="26"/>
      </w:r>
      <w:r>
        <w:rPr>
          <w:rFonts w:ascii="Times New Roman" w:hAnsi="Times New Roman"/>
          <w:sz w:val="28"/>
        </w:rPr>
        <w:t>) является крупной сделкой;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8) документы, подт</w:t>
      </w:r>
      <w:r>
        <w:rPr>
          <w:rFonts w:ascii="Times New Roman" w:hAnsi="Times New Roman"/>
          <w:sz w:val="28"/>
        </w:rPr>
        <w:t>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w:t>
      </w:r>
      <w:r>
        <w:rPr>
          <w:rFonts w:ascii="Times New Roman" w:hAnsi="Times New Roman"/>
          <w:sz w:val="28"/>
        </w:rPr>
        <w:t>ника ценового запроса требованиям, установленным в соответствии с подпунктами 2 – 11 пункта 12.1 раздела 12 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9) в случаях, предусмотренных документацией, копии документов, подтверждающих соответствие товара требованиям, установленным в соответств</w:t>
      </w:r>
      <w:r>
        <w:rPr>
          <w:rFonts w:ascii="Times New Roman" w:hAnsi="Times New Roman"/>
          <w:sz w:val="28"/>
        </w:rPr>
        <w:t>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w:t>
      </w:r>
      <w:r>
        <w:rPr>
          <w:rFonts w:ascii="Times New Roman" w:hAnsi="Times New Roman"/>
          <w:sz w:val="28"/>
        </w:rPr>
        <w:t>м Российской Федерации такие документы передаются вместе с товаром;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w:t>
      </w:r>
      <w:r>
        <w:rPr>
          <w:rFonts w:ascii="Times New Roman" w:hAnsi="Times New Roman"/>
          <w:sz w:val="28"/>
        </w:rPr>
        <w:t xml:space="preserve"> условиях исполнения договора, если предоставление такого предложения предусмотрено документацией о проведении ценового запроса;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11) в случае установления заказчиком в соответствии с пунктом 8.6 раздела 8 Положения требования о том, что предложенная </w:t>
      </w:r>
      <w:r>
        <w:rPr>
          <w:rFonts w:ascii="Times New Roman" w:hAnsi="Times New Roman"/>
          <w:sz w:val="28"/>
        </w:rPr>
        <w:t>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w:t>
      </w:r>
      <w:r>
        <w:rPr>
          <w:rFonts w:ascii="Times New Roman" w:hAnsi="Times New Roman"/>
          <w:sz w:val="28"/>
        </w:rPr>
        <w:t xml:space="preserve"> о цене единицы товара, работы, услуги по каждой позиции;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w:t>
      </w:r>
      <w:r>
        <w:rPr>
          <w:rFonts w:ascii="Times New Roman" w:hAnsi="Times New Roman"/>
          <w:sz w:val="28"/>
        </w:rPr>
        <w:t>1 части 2 статьи 3.1-4 Закона № 223-ФЗ);</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13) иную информацию и документы, предусмотренные извещением </w:t>
      </w:r>
      <w:r>
        <w:rPr>
          <w:rFonts w:ascii="Times New Roman" w:hAnsi="Times New Roman"/>
          <w:sz w:val="28"/>
        </w:rPr>
        <w:lastRenderedPageBreak/>
        <w:t>и (или) документацией о проведении ценового запроса.</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Участник ценового запроса вправе подать только одну заявку на участие в таком запросе в отношении каж</w:t>
      </w:r>
      <w:r>
        <w:rPr>
          <w:rFonts w:ascii="Times New Roman" w:hAnsi="Times New Roman"/>
          <w:sz w:val="28"/>
        </w:rPr>
        <w:t>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w:t>
      </w:r>
      <w:r>
        <w:rPr>
          <w:rFonts w:ascii="Times New Roman" w:hAnsi="Times New Roman"/>
          <w:sz w:val="28"/>
        </w:rPr>
        <w:t>частие в таком запросе такого участника в отношении данного лота, не рассматриваются и возвращаются участнику.</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w:t>
      </w:r>
      <w:r>
        <w:rPr>
          <w:rFonts w:ascii="Times New Roman" w:hAnsi="Times New Roman"/>
          <w:sz w:val="28"/>
        </w:rPr>
        <w:t>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Наличие пр</w:t>
      </w:r>
      <w:r>
        <w:rPr>
          <w:rFonts w:ascii="Times New Roman" w:hAnsi="Times New Roman"/>
          <w:sz w:val="28"/>
        </w:rPr>
        <w:t>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Оператор электронной площадки от</w:t>
      </w:r>
      <w:r>
        <w:rPr>
          <w:rFonts w:ascii="Times New Roman" w:hAnsi="Times New Roman"/>
          <w:sz w:val="28"/>
        </w:rPr>
        <w:t xml:space="preserve">крывает доступ к поданным заявкам на участие в ценовом запросе по окончании срока подачи таких заявок. </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w:t>
      </w:r>
      <w:r>
        <w:rPr>
          <w:rFonts w:ascii="Times New Roman" w:hAnsi="Times New Roman"/>
          <w:sz w:val="28"/>
        </w:rPr>
        <w:t xml:space="preserve">ией о закупке. </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w:t>
      </w:r>
      <w:r>
        <w:rPr>
          <w:rFonts w:ascii="Times New Roman" w:hAnsi="Times New Roman"/>
          <w:sz w:val="28"/>
        </w:rPr>
        <w:t>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Комиссия по осуществлен</w:t>
      </w:r>
      <w:r>
        <w:rPr>
          <w:rFonts w:ascii="Times New Roman" w:hAnsi="Times New Roman"/>
          <w:sz w:val="28"/>
        </w:rPr>
        <w:t>ию закупок не рассматривает и отклоняет поданные заявки в следующих случаях:</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64.16 настоящего раздела, или установления комиссией по осуществлению закупок факта предоставления недостоверной информации</w:t>
      </w:r>
      <w:r>
        <w:rPr>
          <w:rFonts w:ascii="Times New Roman" w:hAnsi="Times New Roman"/>
          <w:sz w:val="28"/>
        </w:rPr>
        <w:t xml:space="preserve"> на дату и время окончания срока подачи заявок;</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64.16 настоящего раздела, требованиям извещения и (или) документации о таком ценовом запросе; </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w:t>
      </w:r>
      <w:r>
        <w:rPr>
          <w:rFonts w:ascii="Times New Roman" w:hAnsi="Times New Roman"/>
          <w:sz w:val="28"/>
        </w:rPr>
        <w:t>извещении и документации о проведении ценового запроса;</w:t>
      </w:r>
    </w:p>
    <w:p w:rsidR="00AA7876" w:rsidRDefault="005E446D">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lastRenderedPageBreak/>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w:t>
      </w:r>
      <w:r>
        <w:rPr>
          <w:rFonts w:ascii="Times New Roman" w:hAnsi="Times New Roman"/>
          <w:sz w:val="28"/>
        </w:rPr>
        <w:t>о таком непревышении предусмотрено документацией о проведении ценового запроса;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w:t>
      </w:r>
      <w:r>
        <w:rPr>
          <w:rFonts w:ascii="Times New Roman" w:hAnsi="Times New Roman"/>
          <w:sz w:val="28"/>
        </w:rPr>
        <w:t>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w:t>
      </w:r>
      <w:r>
        <w:rPr>
          <w:rFonts w:ascii="Times New Roman" w:hAnsi="Times New Roman"/>
          <w:sz w:val="28"/>
        </w:rPr>
        <w:t>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w:t>
      </w:r>
      <w:r>
        <w:rPr>
          <w:rFonts w:ascii="Times New Roman" w:hAnsi="Times New Roman"/>
          <w:sz w:val="28"/>
        </w:rPr>
        <w:t>участие в ценовом запросе по иным основаниям не допускается.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Результаты рассмотрения заявок оформляются протоколом, в котором содержится следующая информация: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w:t>
      </w:r>
      <w:r>
        <w:rPr>
          <w:rFonts w:ascii="Times New Roman" w:hAnsi="Times New Roman"/>
          <w:sz w:val="28"/>
        </w:rPr>
        <w:t xml:space="preserve"> время регистрации каждой такой заявки;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w:t>
      </w:r>
      <w:r>
        <w:rPr>
          <w:rFonts w:ascii="Times New Roman" w:hAnsi="Times New Roman"/>
          <w:sz w:val="28"/>
        </w:rPr>
        <w:t>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w:t>
      </w:r>
      <w:r>
        <w:rPr>
          <w:rFonts w:ascii="Times New Roman" w:hAnsi="Times New Roman"/>
          <w:sz w:val="28"/>
        </w:rPr>
        <w:t xml:space="preserve"> других заявок, содержащих такие же условия;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количества заявок, которые отклонены;</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оснований отклонения каждой заявки с указанием положений документации и извещения о закупке, которым не соответств</w:t>
      </w:r>
      <w:r>
        <w:rPr>
          <w:rFonts w:ascii="Times New Roman" w:hAnsi="Times New Roman"/>
          <w:sz w:val="28"/>
        </w:rPr>
        <w:t>уют такие заявка, окончательное предложение;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вк</w:t>
      </w:r>
      <w:r>
        <w:rPr>
          <w:rFonts w:ascii="Times New Roman" w:hAnsi="Times New Roman"/>
          <w:sz w:val="28"/>
        </w:rPr>
        <w:t xml:space="preserve">лючать в протокол иные сведения по его усмотрению, если указание таких сведений не нарушает норм законодательства.   </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w:t>
      </w:r>
      <w:r>
        <w:rPr>
          <w:rFonts w:ascii="Times New Roman" w:hAnsi="Times New Roman"/>
          <w:sz w:val="28"/>
        </w:rPr>
        <w:t xml:space="preserve">семи присутствующими на заседании членами комиссии по </w:t>
      </w:r>
      <w:r>
        <w:rPr>
          <w:rFonts w:ascii="Times New Roman" w:hAnsi="Times New Roman"/>
          <w:sz w:val="28"/>
        </w:rPr>
        <w:lastRenderedPageBreak/>
        <w:t xml:space="preserve">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AA7876" w:rsidRDefault="005E446D">
      <w:pPr>
        <w:widowControl w:val="0"/>
        <w:numPr>
          <w:ilvl w:val="1"/>
          <w:numId w:val="40"/>
        </w:numPr>
        <w:spacing w:after="0" w:line="240" w:lineRule="auto"/>
        <w:ind w:left="0" w:firstLine="709"/>
        <w:jc w:val="both"/>
        <w:rPr>
          <w:rFonts w:ascii="Times New Roman" w:hAnsi="Times New Roman"/>
          <w:spacing w:val="-2"/>
          <w:sz w:val="28"/>
        </w:rPr>
      </w:pPr>
      <w:r>
        <w:rPr>
          <w:rFonts w:ascii="Times New Roman" w:hAnsi="Times New Roman"/>
          <w:sz w:val="28"/>
        </w:rPr>
        <w:t xml:space="preserve"> В случае если по результатам рассмотрения зая</w:t>
      </w:r>
      <w:r>
        <w:rPr>
          <w:rFonts w:ascii="Times New Roman" w:hAnsi="Times New Roman"/>
          <w:sz w:val="28"/>
        </w:rPr>
        <w:t>вок на участие в ценовом запросе только одна такая заявка признана соответствующей всем требованиям, указанным</w:t>
      </w:r>
      <w:r>
        <w:rPr>
          <w:rFonts w:ascii="Times New Roman" w:hAnsi="Times New Roman"/>
          <w:spacing w:val="-2"/>
          <w:sz w:val="28"/>
        </w:rPr>
        <w:t xml:space="preserve"> в извещении и документации, ценовой запрос признается несостоявшимся. </w:t>
      </w:r>
    </w:p>
    <w:p w:rsidR="00AA7876" w:rsidRDefault="005E446D">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w:t>
      </w:r>
      <w:r>
        <w:rPr>
          <w:rFonts w:ascii="Times New Roman" w:hAnsi="Times New Roman"/>
          <w:spacing w:val="-2"/>
          <w:sz w:val="28"/>
        </w:rPr>
        <w:t>чает договор с единственным поставщиком (подрядчиком, исполнителем) в соответствии с подпунктом 2 пункта 63.1 раздела 63 Положения.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В случае если ценовой запрос признается несостоявшимся по причине того, что в таком запросе не подано ни одной заявки или п</w:t>
      </w:r>
      <w:r>
        <w:rPr>
          <w:rFonts w:ascii="Times New Roman" w:hAnsi="Times New Roman"/>
          <w:sz w:val="28"/>
        </w:rPr>
        <w:t>о результатам рассмотрения заявок на участие в ценовом запросе комиссией отклонены все поданные заявки</w:t>
      </w:r>
      <w:r>
        <w:rPr>
          <w:rFonts w:ascii="Times New Roman" w:hAnsi="Times New Roman"/>
          <w:spacing w:val="-2"/>
          <w:sz w:val="28"/>
        </w:rPr>
        <w:t xml:space="preserve"> на участие в таком запросе, заказчик</w:t>
      </w:r>
      <w:r>
        <w:t xml:space="preserve"> </w:t>
      </w:r>
      <w:r>
        <w:rPr>
          <w:rFonts w:ascii="Times New Roman" w:hAnsi="Times New Roman"/>
          <w:sz w:val="28"/>
        </w:rPr>
        <w:t>вправе:</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w:t>
      </w:r>
      <w:r>
        <w:rPr>
          <w:rFonts w:ascii="Times New Roman" w:hAnsi="Times New Roman"/>
          <w:sz w:val="28"/>
        </w:rPr>
        <w:t>тветствии с подпунктом 3 пункта 63.1</w:t>
      </w:r>
      <w:r>
        <w:rPr>
          <w:rFonts w:ascii="Times New Roman" w:hAnsi="Times New Roman"/>
          <w:spacing w:val="-2"/>
          <w:sz w:val="28"/>
        </w:rPr>
        <w:t xml:space="preserve"> раздела 63 </w:t>
      </w:r>
      <w:r>
        <w:rPr>
          <w:rFonts w:ascii="Times New Roman" w:hAnsi="Times New Roman"/>
          <w:sz w:val="28"/>
        </w:rPr>
        <w:t>Положения;</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w:t>
      </w:r>
      <w:r>
        <w:rPr>
          <w:rFonts w:ascii="Times New Roman" w:hAnsi="Times New Roman"/>
          <w:spacing w:val="-2"/>
          <w:sz w:val="28"/>
        </w:rPr>
        <w:t xml:space="preserve"> раздела 63</w:t>
      </w:r>
      <w:r>
        <w:rPr>
          <w:rFonts w:ascii="Times New Roman" w:hAnsi="Times New Roman"/>
          <w:sz w:val="28"/>
        </w:rPr>
        <w:t xml:space="preserve"> Положения.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w:t>
      </w:r>
      <w:r>
        <w:rPr>
          <w:rFonts w:ascii="Times New Roman" w:hAnsi="Times New Roman"/>
          <w:sz w:val="28"/>
        </w:rPr>
        <w:t>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w:t>
      </w:r>
      <w:r>
        <w:rPr>
          <w:rFonts w:ascii="Times New Roman" w:hAnsi="Times New Roman"/>
          <w:sz w:val="28"/>
        </w:rPr>
        <w:t>у цен единиц) товара, работы, услуги и максимальное значение цены договора, указанные в извещении об осуществлении закупки.</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Договор по результатам закупки заключается в течение двадцати дней с даты размещения в ЕИС протокола, составленного по результатам </w:t>
      </w:r>
      <w:r>
        <w:rPr>
          <w:rFonts w:ascii="Times New Roman" w:hAnsi="Times New Roman"/>
          <w:sz w:val="28"/>
        </w:rPr>
        <w:t xml:space="preserve">проведения закупки. </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Pr>
          <w:rFonts w:ascii="Times New Roman" w:hAnsi="Times New Roman"/>
          <w:spacing w:val="-2"/>
          <w:sz w:val="28"/>
        </w:rPr>
        <w:t xml:space="preserve"> раздела 63</w:t>
      </w:r>
      <w:r>
        <w:rPr>
          <w:rFonts w:ascii="Times New Roman" w:hAnsi="Times New Roman"/>
          <w:sz w:val="28"/>
        </w:rPr>
        <w:t xml:space="preserve"> Положения.</w:t>
      </w:r>
    </w:p>
    <w:p w:rsidR="00AA7876" w:rsidRDefault="005E446D">
      <w:pPr>
        <w:widowControl w:val="0"/>
        <w:numPr>
          <w:ilvl w:val="1"/>
          <w:numId w:val="40"/>
        </w:numPr>
        <w:spacing w:after="0" w:line="240" w:lineRule="auto"/>
        <w:ind w:left="0" w:firstLine="709"/>
        <w:jc w:val="both"/>
        <w:rPr>
          <w:rFonts w:ascii="Times New Roman" w:hAnsi="Times New Roman"/>
          <w:sz w:val="28"/>
        </w:rPr>
      </w:pPr>
      <w:r>
        <w:rPr>
          <w:rFonts w:ascii="Times New Roman" w:hAnsi="Times New Roman"/>
          <w:sz w:val="28"/>
        </w:rPr>
        <w:t xml:space="preserve"> Победитель закупки, единственный участник закупки в соответствии с подпунктом 2 пункта 63.1</w:t>
      </w:r>
      <w:r>
        <w:rPr>
          <w:rFonts w:ascii="Times New Roman" w:hAnsi="Times New Roman"/>
          <w:spacing w:val="-2"/>
          <w:sz w:val="28"/>
        </w:rPr>
        <w:t xml:space="preserve"> раздела 63</w:t>
      </w:r>
      <w:r>
        <w:rPr>
          <w:rFonts w:ascii="Times New Roman" w:hAnsi="Times New Roman"/>
          <w:sz w:val="28"/>
        </w:rPr>
        <w:t xml:space="preserve"> Положения считается уклонившимися от заключения договора при наступлении любого из следующих событий: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w:t>
      </w:r>
      <w:r>
        <w:rPr>
          <w:rFonts w:ascii="Times New Roman" w:hAnsi="Times New Roman"/>
          <w:sz w:val="28"/>
        </w:rPr>
        <w:t>тказа от заключения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2) непредоставление участником закупки в указанные в извещении и (или) </w:t>
      </w:r>
      <w:r>
        <w:rPr>
          <w:rFonts w:ascii="Times New Roman" w:hAnsi="Times New Roman"/>
          <w:sz w:val="28"/>
        </w:rPr>
        <w:lastRenderedPageBreak/>
        <w:t>документации сроки подписанного со своей стороны проекта договора;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 xml:space="preserve">3) непредоставление обеспечения исполнения договора в размере и порядке, установленными </w:t>
      </w:r>
      <w:r>
        <w:rPr>
          <w:rFonts w:ascii="Times New Roman" w:hAnsi="Times New Roman"/>
          <w:sz w:val="28"/>
        </w:rPr>
        <w:t>извещением об осуществлении закупки и документацией о закупке (при наличии таких требований).</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64.31. Если участник закупки, признанный победителем, единственный участник закупки в соответствии с подпунктом 2 пункта 63.1 раздела 63 Положения уклонился от за</w:t>
      </w:r>
      <w:r>
        <w:rPr>
          <w:rFonts w:ascii="Times New Roman" w:hAnsi="Times New Roman"/>
          <w:sz w:val="28"/>
        </w:rPr>
        <w:t>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w:t>
      </w:r>
      <w:r>
        <w:rPr>
          <w:rFonts w:ascii="Times New Roman" w:hAnsi="Times New Roman"/>
          <w:sz w:val="28"/>
        </w:rPr>
        <w:t>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p>
    <w:p w:rsidR="00AA7876" w:rsidRDefault="005E446D">
      <w:pPr>
        <w:widowControl w:val="0"/>
        <w:spacing w:after="0" w:line="240" w:lineRule="auto"/>
        <w:ind w:firstLine="708"/>
        <w:jc w:val="both"/>
        <w:rPr>
          <w:rFonts w:ascii="Times New Roman" w:hAnsi="Times New Roman"/>
          <w:sz w:val="28"/>
        </w:rPr>
      </w:pPr>
      <w:r>
        <w:rPr>
          <w:rFonts w:ascii="Times New Roman" w:hAnsi="Times New Roman"/>
          <w:sz w:val="28"/>
        </w:rPr>
        <w:t>64.32. Принятие заказчик</w:t>
      </w:r>
      <w:r>
        <w:rPr>
          <w:rFonts w:ascii="Times New Roman" w:hAnsi="Times New Roman"/>
          <w:sz w:val="28"/>
        </w:rPr>
        <w:t>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64.33. Заказчик </w:t>
      </w:r>
      <w:r>
        <w:rPr>
          <w:rFonts w:ascii="Times New Roman" w:hAnsi="Times New Roman"/>
          <w:sz w:val="28"/>
        </w:rPr>
        <w:t xml:space="preserve">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w:t>
      </w:r>
      <w:r>
        <w:rPr>
          <w:rFonts w:ascii="Times New Roman" w:hAnsi="Times New Roman"/>
          <w:sz w:val="28"/>
        </w:rPr>
        <w:t>принимать решения об изменении существенных условий заключаемого договора, за исключением отдельных случаев, прямо упомянутых в Положении.</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w:t>
      </w:r>
      <w:r>
        <w:rPr>
          <w:rFonts w:ascii="Times New Roman" w:hAnsi="Times New Roman"/>
          <w:sz w:val="28"/>
        </w:rPr>
        <w:t xml:space="preserve"> проведения закупки, за исключением отдельных случаев, определенных Положением.</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w:t>
      </w:r>
      <w:r>
        <w:rPr>
          <w:rFonts w:ascii="Times New Roman" w:hAnsi="Times New Roman"/>
          <w:sz w:val="28"/>
        </w:rPr>
        <w:t>тренних противоречий в тексте проекта договора, возникших по вине заказчика.</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w:t>
      </w:r>
      <w:r>
        <w:rPr>
          <w:rFonts w:ascii="Times New Roman" w:hAnsi="Times New Roman"/>
          <w:sz w:val="28"/>
        </w:rPr>
        <w:t>ветствии с Положением, в случае, если после составления протокола, но до заключения договора было выявлено:</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извещения и </w:t>
      </w:r>
      <w:r>
        <w:rPr>
          <w:rFonts w:ascii="Times New Roman" w:hAnsi="Times New Roman"/>
          <w:sz w:val="28"/>
        </w:rPr>
        <w:t>(или) документации о закупке;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w:t>
      </w:r>
      <w:r>
        <w:rPr>
          <w:rFonts w:ascii="Times New Roman" w:hAnsi="Times New Roman"/>
          <w:sz w:val="28"/>
        </w:rPr>
        <w:t>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lastRenderedPageBreak/>
        <w:t xml:space="preserve">Заказчик вправе принять решение об отказе от заключения договора с победителем закупки по следующим </w:t>
      </w:r>
      <w:r>
        <w:rPr>
          <w:rFonts w:ascii="Times New Roman" w:hAnsi="Times New Roman"/>
          <w:sz w:val="28"/>
        </w:rPr>
        <w:t>основаниям:</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 необходимость исполнения предписания надзорных органов и (или) вступившего в законную силу судебного акта, если это исполнен</w:t>
      </w:r>
      <w:r>
        <w:rPr>
          <w:rFonts w:ascii="Times New Roman" w:hAnsi="Times New Roman"/>
          <w:sz w:val="28"/>
        </w:rPr>
        <w:t xml:space="preserve">ие влечет невозможность заключения договора в соответствии с результатами закупки;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w:t>
      </w:r>
      <w:r>
        <w:rPr>
          <w:rFonts w:ascii="Times New Roman" w:hAnsi="Times New Roman"/>
          <w:sz w:val="28"/>
        </w:rPr>
        <w:t>результатами закупки;</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 xml:space="preserve">Информация об отказе от заключения договора должна быть официально размещена в ЕИС не позднее чем через три дня после принятия такого </w:t>
      </w:r>
      <w:r>
        <w:rPr>
          <w:rFonts w:ascii="Times New Roman" w:hAnsi="Times New Roman"/>
          <w:sz w:val="28"/>
        </w:rPr>
        <w:t>решения.</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2) указание на</w:t>
      </w:r>
      <w:r>
        <w:rPr>
          <w:rFonts w:ascii="Times New Roman" w:hAnsi="Times New Roman"/>
          <w:sz w:val="28"/>
        </w:rPr>
        <w:t xml:space="preserve">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w:t>
      </w:r>
      <w:r>
        <w:rPr>
          <w:rFonts w:ascii="Times New Roman" w:hAnsi="Times New Roman"/>
          <w:sz w:val="28"/>
        </w:rPr>
        <w:t>оверными;</w:t>
      </w:r>
    </w:p>
    <w:p w:rsidR="00AA7876" w:rsidRDefault="005E446D">
      <w:pPr>
        <w:pStyle w:val="af2"/>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center"/>
        <w:rPr>
          <w:rFonts w:ascii="Times New Roman" w:hAnsi="Times New Roman"/>
          <w:sz w:val="28"/>
        </w:rPr>
      </w:pPr>
      <w:r>
        <w:rPr>
          <w:rFonts w:ascii="Times New Roman" w:hAnsi="Times New Roman"/>
          <w:sz w:val="28"/>
        </w:rPr>
        <w:t>Заключительные положения</w:t>
      </w:r>
      <w:r>
        <w:rPr>
          <w:rFonts w:ascii="Times New Roman" w:hAnsi="Times New Roman"/>
          <w:sz w:val="28"/>
          <w:vertAlign w:val="superscript"/>
        </w:rPr>
        <w:footnoteReference w:id="27"/>
      </w:r>
    </w:p>
    <w:p w:rsidR="00AA7876" w:rsidRDefault="00AA7876">
      <w:pPr>
        <w:widowControl w:val="0"/>
        <w:spacing w:after="0" w:line="240" w:lineRule="auto"/>
        <w:ind w:firstLine="709"/>
        <w:jc w:val="both"/>
        <w:rPr>
          <w:rFonts w:ascii="Times New Roman" w:hAnsi="Times New Roman"/>
          <w:sz w:val="28"/>
        </w:rPr>
      </w:pP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На основании части 2.1 статьи 2 Закона № 223-ФЗ, бюджетные учреждения муниципального образования Выселковский район, автон</w:t>
      </w:r>
      <w:r>
        <w:rPr>
          <w:rFonts w:ascii="Times New Roman" w:hAnsi="Times New Roman"/>
          <w:sz w:val="28"/>
        </w:rPr>
        <w:t>омные учреждения муниципального образования Выселковский район, муниципальные унитарные предприятия муниципального образования Выселковский район (далее – заказчики) обязаны применять типовое положение о закупке товаров, работ, услуг для муниципальных авто</w:t>
      </w:r>
      <w:r>
        <w:rPr>
          <w:rFonts w:ascii="Times New Roman" w:hAnsi="Times New Roman"/>
          <w:sz w:val="28"/>
        </w:rPr>
        <w:t>номных учреждений, муниципальных бюджетных учреждений и муниципальных унитарных предприятий муниципального образования Выселковский район при утверждении ими положения о закупке или внесения в него изменений.</w:t>
      </w:r>
    </w:p>
    <w:p w:rsidR="00AA7876" w:rsidRDefault="005E446D">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w:t>
      </w:r>
      <w:r>
        <w:rPr>
          <w:rFonts w:ascii="Times New Roman" w:hAnsi="Times New Roman"/>
          <w:sz w:val="28"/>
        </w:rPr>
        <w:t xml:space="preserve">ем в части порядка </w:t>
      </w:r>
      <w:r>
        <w:rPr>
          <w:rFonts w:ascii="Times New Roman" w:hAnsi="Times New Roman"/>
          <w:sz w:val="28"/>
        </w:rPr>
        <w:lastRenderedPageBreak/>
        <w:t>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w:t>
      </w:r>
      <w:r>
        <w:rPr>
          <w:rFonts w:ascii="Times New Roman" w:hAnsi="Times New Roman"/>
          <w:sz w:val="28"/>
        </w:rPr>
        <w:t>и в них изменений.</w:t>
      </w:r>
    </w:p>
    <w:p w:rsidR="00AA7876" w:rsidRDefault="005E446D">
      <w:pPr>
        <w:pStyle w:val="af8"/>
        <w:spacing w:after="0" w:line="288" w:lineRule="atLeast"/>
        <w:ind w:firstLine="540"/>
        <w:jc w:val="both"/>
        <w:rPr>
          <w:sz w:val="28"/>
        </w:rPr>
      </w:pPr>
      <w:r>
        <w:rPr>
          <w:sz w:val="28"/>
        </w:rPr>
        <w:t>Заказчики обязаны внести изменения в положение о закупке либо утвердить новое положение о закупке и разместить в ЕИС до 1 января 2025 года</w:t>
      </w:r>
      <w:r>
        <w:rPr>
          <w:sz w:val="28"/>
        </w:rPr>
        <w:t xml:space="preserve"> со сроком вступления в силу с </w:t>
      </w:r>
      <w:r>
        <w:rPr>
          <w:sz w:val="28"/>
        </w:rPr>
        <w:t>1 января 2025 года.</w:t>
      </w:r>
    </w:p>
    <w:p w:rsidR="00AA7876" w:rsidRDefault="005E446D">
      <w:pPr>
        <w:pStyle w:val="af8"/>
        <w:spacing w:after="0" w:line="288" w:lineRule="atLeast"/>
        <w:ind w:firstLine="540"/>
        <w:jc w:val="both"/>
        <w:rPr>
          <w:sz w:val="28"/>
        </w:rPr>
      </w:pPr>
      <w:r>
        <w:rPr>
          <w:sz w:val="28"/>
        </w:rPr>
        <w:t>Закупки, извещения об осуществлении которых были</w:t>
      </w:r>
      <w:r>
        <w:rPr>
          <w:sz w:val="28"/>
        </w:rPr>
        <w:t xml:space="preserve"> размещены в ЕИС, приглашения принять участие в которых направлены до 1 января 2025 года, завершаются по правилам, которые действовали на дату размещения извещения, направления приглашения.</w:t>
      </w:r>
    </w:p>
    <w:sectPr w:rsidR="00AA7876">
      <w:headerReference w:type="default" r:id="rId11"/>
      <w:pgSz w:w="11906" w:h="16838"/>
      <w:pgMar w:top="425" w:right="567" w:bottom="1134"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6D" w:rsidRDefault="005E446D">
      <w:pPr>
        <w:spacing w:after="0" w:line="240" w:lineRule="auto"/>
      </w:pPr>
      <w:r>
        <w:separator/>
      </w:r>
    </w:p>
  </w:endnote>
  <w:endnote w:type="continuationSeparator" w:id="0">
    <w:p w:rsidR="005E446D" w:rsidRDefault="005E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6D" w:rsidRDefault="005E446D">
      <w:pPr>
        <w:spacing w:after="0" w:line="240" w:lineRule="auto"/>
      </w:pPr>
      <w:r>
        <w:separator/>
      </w:r>
    </w:p>
  </w:footnote>
  <w:footnote w:type="continuationSeparator" w:id="0">
    <w:p w:rsidR="005E446D" w:rsidRDefault="005E446D">
      <w:pPr>
        <w:spacing w:after="0" w:line="240" w:lineRule="auto"/>
      </w:pPr>
      <w:r>
        <w:continuationSeparator/>
      </w:r>
    </w:p>
  </w:footnote>
  <w:footnote w:id="1">
    <w:p w:rsidR="00AA7876" w:rsidRDefault="005E446D">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AA7876" w:rsidRDefault="005E446D">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w:t>
      </w:r>
      <w:r>
        <w:rPr>
          <w:rFonts w:ascii="Times New Roman" w:hAnsi="Times New Roman"/>
        </w:rPr>
        <w:t>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w:t>
      </w:r>
      <w:r>
        <w:rPr>
          <w:rFonts w:ascii="Times New Roman" w:hAnsi="Times New Roman"/>
        </w:rPr>
        <w:t>одрядчика, исполнителя, их деловая репутация на рынке.</w:t>
      </w:r>
    </w:p>
  </w:footnote>
  <w:footnote w:id="4">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w:t>
      </w:r>
      <w:r>
        <w:rPr>
          <w:rFonts w:ascii="Times New Roman" w:hAnsi="Times New Roman"/>
        </w:rPr>
        <w:t>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AA7876" w:rsidRDefault="005E446D">
      <w:pPr>
        <w:pStyle w:val="Footnote1"/>
        <w:ind w:firstLine="709"/>
        <w:jc w:val="both"/>
      </w:pPr>
      <w:r>
        <w:rPr>
          <w:vertAlign w:val="superscript"/>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w:t>
      </w:r>
      <w:r>
        <w:rPr>
          <w:rFonts w:ascii="Times New Roman" w:hAnsi="Times New Roman"/>
        </w:rPr>
        <w:t>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AA7876" w:rsidRDefault="005E446D">
      <w:pPr>
        <w:pStyle w:val="Footnote1"/>
        <w:rPr>
          <w:rFonts w:ascii="Times New Roman" w:hAnsi="Times New Roman"/>
        </w:rPr>
      </w:pPr>
      <w:r>
        <w:rPr>
          <w:rFonts w:ascii="Times New Roman" w:hAnsi="Times New Roman"/>
          <w:vertAlign w:val="superscript"/>
        </w:rPr>
        <w:footnoteRef/>
      </w:r>
      <w:r>
        <w:t xml:space="preserve"> </w:t>
      </w:r>
      <w:r>
        <w:rPr>
          <w:rFonts w:ascii="Times New Roman" w:hAnsi="Times New Roman"/>
        </w:rPr>
        <w:t>Письмо Ми</w:t>
      </w:r>
      <w:r>
        <w:rPr>
          <w:rFonts w:ascii="Times New Roman" w:hAnsi="Times New Roman"/>
        </w:rPr>
        <w:t>нфина России от 16.03.2023 № 24-07-08/22356, решение УФАС России по Краснодарскому краю от 15.05.2023 по делу № 023/07/3-2331/2023</w:t>
      </w:r>
    </w:p>
  </w:footnote>
  <w:footnote w:id="7">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w:t>
      </w:r>
      <w:r>
        <w:rPr>
          <w:rFonts w:ascii="Times New Roman" w:hAnsi="Times New Roman"/>
        </w:rPr>
        <w:t>ении обеспечения заявки.</w:t>
      </w:r>
    </w:p>
  </w:footnote>
  <w:footnote w:id="8">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w:t>
      </w:r>
      <w:r>
        <w:rPr>
          <w:rFonts w:ascii="Times New Roman" w:hAnsi="Times New Roman"/>
        </w:rPr>
        <w:t>ания о предоставлении обеспечения гарантийных обязательств.</w:t>
      </w:r>
    </w:p>
  </w:footnote>
  <w:footnote w:id="10">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аукциона</w:t>
      </w:r>
      <w:r>
        <w:rPr>
          <w:rFonts w:ascii="Times New Roman" w:hAnsi="Times New Roman"/>
        </w:rPr>
        <w:t xml:space="preserve"> в электронной форме и (или) в документации о закупке требования о предоставлении обеспечения исполнения договора.</w:t>
      </w:r>
    </w:p>
  </w:footnote>
  <w:footnote w:id="12">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w:t>
      </w:r>
      <w:r>
        <w:rPr>
          <w:rFonts w:ascii="Times New Roman" w:hAnsi="Times New Roman"/>
        </w:rPr>
        <w:t>льств.</w:t>
      </w:r>
    </w:p>
  </w:footnote>
  <w:footnote w:id="13">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 xml:space="preserve">При наличии в извещении </w:t>
      </w:r>
      <w:r>
        <w:rPr>
          <w:rFonts w:ascii="Times New Roman" w:hAnsi="Times New Roman"/>
        </w:rPr>
        <w:t>о проведении конкурса и (или) в конкурсной документации требования о предоставлении обеспечения гарантийных обязательств.</w:t>
      </w:r>
    </w:p>
  </w:footnote>
  <w:footnote w:id="16">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w:t>
      </w:r>
      <w:r>
        <w:rPr>
          <w:rFonts w:ascii="Times New Roman" w:hAnsi="Times New Roman"/>
        </w:rPr>
        <w:t xml:space="preserve"> договора.</w:t>
      </w:r>
    </w:p>
  </w:footnote>
  <w:footnote w:id="17">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8">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w:t>
      </w:r>
      <w:r>
        <w:rPr>
          <w:rFonts w:ascii="Times New Roman" w:hAnsi="Times New Roman"/>
        </w:rPr>
        <w:t>вания о предоставлении обеспечения заявки.</w:t>
      </w:r>
    </w:p>
  </w:footnote>
  <w:footnote w:id="19">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20">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w:t>
      </w:r>
      <w:r>
        <w:rPr>
          <w:rFonts w:ascii="Times New Roman" w:hAnsi="Times New Roman"/>
        </w:rP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rsidR="00AA7876" w:rsidRDefault="005E446D">
      <w:pPr>
        <w:pStyle w:val="Footnote1"/>
        <w:ind w:firstLine="709"/>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w:t>
      </w:r>
      <w:r>
        <w:rPr>
          <w:rFonts w:ascii="Times New Roman" w:hAnsi="Times New Roman"/>
        </w:rPr>
        <w:t>ичии в документации о проведении запроса оферт требования о предоставлении обеспечения исполнения договора.</w:t>
      </w:r>
    </w:p>
  </w:footnote>
  <w:footnote w:id="23">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4">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заявки.</w:t>
      </w:r>
    </w:p>
  </w:footnote>
  <w:footnote w:id="25">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6">
    <w:p w:rsidR="00AA7876" w:rsidRDefault="005E446D">
      <w:pPr>
        <w:pStyle w:val="Footnote1"/>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При наличии в извещении о п</w:t>
      </w:r>
      <w:r>
        <w:rPr>
          <w:rFonts w:ascii="Times New Roman" w:hAnsi="Times New Roman"/>
        </w:rPr>
        <w:t>роведении конкурса и (или) в конкурсной документации требования о предоставлении обеспечения гарантийных обязательств.</w:t>
      </w:r>
    </w:p>
  </w:footnote>
  <w:footnote w:id="27">
    <w:p w:rsidR="00AA7876" w:rsidRDefault="005E446D">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876" w:rsidRDefault="005E446D">
    <w:pPr>
      <w:pStyle w:val="afc"/>
      <w:jc w:val="center"/>
      <w:rPr>
        <w:rFonts w:ascii="Times New Roman" w:hAnsi="Times New Roman"/>
        <w:sz w:val="24"/>
      </w:rPr>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7780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77800" cy="0"/>
                      </a:xfrm>
                      <a:prstGeom prst="rect">
                        <a:avLst/>
                      </a:prstGeom>
                    </wps:spPr>
                    <wps:txbx>
                      <w:txbxContent>
                        <w:p w:rsidR="00AA7876" w:rsidRDefault="005E446D">
                          <w:pPr>
                            <w:rPr>
                              <w:rFonts w:ascii="Times New Roman" w:hAnsi="Times New Roman"/>
                              <w:sz w:val="20"/>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txbxContent>
                    </wps:txbx>
                    <wps:bodyPr vert="horz" wrap="square" lIns="0" tIns="0" rIns="0" bIns="0" anchor="t">
                      <a:sp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AA7876" w:rsidRDefault="00AA7876">
    <w:pPr>
      <w:pStyle w:val="afc"/>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876" w:rsidRDefault="005E446D">
    <w:pPr>
      <w:pStyle w:val="afc"/>
      <w:jc w:val="center"/>
      <w:rPr>
        <w:rFonts w:ascii="Times New Roman" w:hAnsi="Times New Roman"/>
        <w:sz w:val="24"/>
      </w:rP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AA7876" w:rsidRDefault="005E446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215FBB">
                            <w:rPr>
                              <w:rFonts w:ascii="Times New Roman" w:hAnsi="Times New Roman"/>
                              <w:noProof/>
                              <w:sz w:val="24"/>
                            </w:rPr>
                            <w:t>22</w:t>
                          </w:r>
                          <w:r>
                            <w:rPr>
                              <w:rFonts w:ascii="Times New Roman" w:hAnsi="Times New Roman"/>
                              <w:sz w:val="24"/>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left:0;text-align:left;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2HnwEAADM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" filled="f" stroked="f">
              <v:textbox style="mso-fit-shape-to-text:t" inset="0,0,0,0">
                <w:txbxContent>
                  <w:p w:rsidR="00AA7876" w:rsidRDefault="005E446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215FBB">
                      <w:rPr>
                        <w:rFonts w:ascii="Times New Roman" w:hAnsi="Times New Roman"/>
                        <w:noProof/>
                        <w:sz w:val="24"/>
                      </w:rPr>
                      <w:t>22</w:t>
                    </w:r>
                    <w:r>
                      <w:rPr>
                        <w:rFonts w:ascii="Times New Roman" w:hAnsi="Times New Roman"/>
                        <w:sz w:val="24"/>
                      </w:rPr>
                      <w:fldChar w:fldCharType="end"/>
                    </w:r>
                  </w:p>
                </w:txbxContent>
              </v:textbox>
              <w10:wrap type="square" anchorx="margin"/>
            </v:shape>
          </w:pict>
        </mc:Fallback>
      </mc:AlternateContent>
    </w:r>
  </w:p>
  <w:p w:rsidR="00AA7876" w:rsidRDefault="00AA787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30C"/>
    <w:multiLevelType w:val="multilevel"/>
    <w:tmpl w:val="CA62BD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44441F5"/>
    <w:multiLevelType w:val="multilevel"/>
    <w:tmpl w:val="515A710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07CE0A5A"/>
    <w:multiLevelType w:val="multilevel"/>
    <w:tmpl w:val="9DE03958"/>
    <w:lvl w:ilvl="0">
      <w:start w:val="1"/>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3" w15:restartNumberingAfterBreak="0">
    <w:nsid w:val="08FC5AEA"/>
    <w:multiLevelType w:val="multilevel"/>
    <w:tmpl w:val="0E8A0274"/>
    <w:lvl w:ilvl="0">
      <w:start w:val="1"/>
      <w:numFmt w:val="decimal"/>
      <w:lvlText w:val="%1)"/>
      <w:lvlJc w:val="left"/>
      <w:pPr>
        <w:ind w:left="720" w:hanging="360"/>
      </w:pPr>
    </w:lvl>
    <w:lvl w:ilvl="1">
      <w:start w:val="1"/>
      <w:numFmt w:val="decimal"/>
      <w:lvlText w:val="%2)"/>
      <w:lvlJc w:val="left"/>
      <w:pPr>
        <w:ind w:left="1212"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FD5BD3"/>
    <w:multiLevelType w:val="multilevel"/>
    <w:tmpl w:val="E1A2B2B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11FA669B"/>
    <w:multiLevelType w:val="multilevel"/>
    <w:tmpl w:val="110C4B9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5C730E9"/>
    <w:multiLevelType w:val="multilevel"/>
    <w:tmpl w:val="4FFA7E0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6543B58"/>
    <w:multiLevelType w:val="multilevel"/>
    <w:tmpl w:val="C9C2CEB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7B81DB7"/>
    <w:multiLevelType w:val="multilevel"/>
    <w:tmpl w:val="3BCC8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03DDB"/>
    <w:multiLevelType w:val="multilevel"/>
    <w:tmpl w:val="97BC80DA"/>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0B630B8"/>
    <w:multiLevelType w:val="multilevel"/>
    <w:tmpl w:val="77380DD4"/>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2104BC"/>
    <w:multiLevelType w:val="multilevel"/>
    <w:tmpl w:val="BA7E2B6C"/>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2" w15:restartNumberingAfterBreak="0">
    <w:nsid w:val="27F75AB2"/>
    <w:multiLevelType w:val="multilevel"/>
    <w:tmpl w:val="33D6F39A"/>
    <w:lvl w:ilvl="0">
      <w:start w:val="21"/>
      <w:numFmt w:val="decimal"/>
      <w:lvlText w:val="%1."/>
      <w:lvlJc w:val="left"/>
      <w:pPr>
        <w:ind w:left="600" w:hanging="600"/>
      </w:pPr>
    </w:lvl>
    <w:lvl w:ilvl="1">
      <w:start w:val="1"/>
      <w:numFmt w:val="decimal"/>
      <w:lvlText w:val="%1.%2."/>
      <w:lvlJc w:val="left"/>
      <w:pPr>
        <w:ind w:left="2139"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B2149C8"/>
    <w:multiLevelType w:val="multilevel"/>
    <w:tmpl w:val="6A0856D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2CCD781D"/>
    <w:multiLevelType w:val="multilevel"/>
    <w:tmpl w:val="94EA3884"/>
    <w:lvl w:ilvl="0">
      <w:start w:val="1"/>
      <w:numFmt w:val="decimal"/>
      <w:lvlText w:val="%1)"/>
      <w:lvlJc w:val="left"/>
      <w:pPr>
        <w:ind w:left="1428" w:hanging="360"/>
      </w:pPr>
    </w:lvl>
    <w:lvl w:ilvl="1">
      <w:start w:val="1"/>
      <w:numFmt w:val="decimal"/>
      <w:lvlText w:val="%2)"/>
      <w:lvlJc w:val="left"/>
      <w:pPr>
        <w:ind w:left="1211" w:hanging="360"/>
      </w:pPr>
      <w:rPr>
        <w:rFonts w:ascii="Times New Roman" w:hAnsi="Times New Roman"/>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2D15338F"/>
    <w:multiLevelType w:val="multilevel"/>
    <w:tmpl w:val="7BA028B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30683400"/>
    <w:multiLevelType w:val="multilevel"/>
    <w:tmpl w:val="20744BE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16C29F1"/>
    <w:multiLevelType w:val="multilevel"/>
    <w:tmpl w:val="842ADE4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353856BD"/>
    <w:multiLevelType w:val="multilevel"/>
    <w:tmpl w:val="B8725C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6A22049"/>
    <w:multiLevelType w:val="multilevel"/>
    <w:tmpl w:val="AFC4747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3C2D3CA9"/>
    <w:multiLevelType w:val="multilevel"/>
    <w:tmpl w:val="DA4ACDF8"/>
    <w:lvl w:ilvl="0">
      <w:start w:val="62"/>
      <w:numFmt w:val="decimal"/>
      <w:lvlText w:val="%1."/>
      <w:lvlJc w:val="left"/>
      <w:pPr>
        <w:ind w:left="600" w:hanging="600"/>
      </w:pPr>
    </w:lvl>
    <w:lvl w:ilvl="1">
      <w:start w:val="1"/>
      <w:numFmt w:val="decimal"/>
      <w:lvlText w:val="%1.%2."/>
      <w:lvlJc w:val="left"/>
      <w:pPr>
        <w:ind w:left="1440" w:hanging="720"/>
      </w:pPr>
      <w:rPr>
        <w:rFonts w:ascii="Times New Roman" w:hAnsi="Times New Roman"/>
        <w:sz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3C87418C"/>
    <w:multiLevelType w:val="multilevel"/>
    <w:tmpl w:val="BE88F5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CBF2785"/>
    <w:multiLevelType w:val="multilevel"/>
    <w:tmpl w:val="B2DC53FE"/>
    <w:lvl w:ilvl="0">
      <w:start w:val="64"/>
      <w:numFmt w:val="decimal"/>
      <w:lvlText w:val="%1."/>
      <w:lvlJc w:val="left"/>
      <w:pPr>
        <w:ind w:left="600" w:hanging="600"/>
      </w:pPr>
    </w:lvl>
    <w:lvl w:ilvl="1">
      <w:start w:val="1"/>
      <w:numFmt w:val="decimal"/>
      <w:lvlText w:val="%1.%2."/>
      <w:lvlJc w:val="left"/>
      <w:pPr>
        <w:ind w:left="1571" w:hanging="720"/>
      </w:pPr>
    </w:lvl>
    <w:lvl w:ilvl="2">
      <w:start w:val="1"/>
      <w:numFmt w:val="decimal"/>
      <w:lvlText w:val="%1.%2.%3."/>
      <w:lvlJc w:val="left"/>
      <w:pPr>
        <w:ind w:left="8944" w:hanging="720"/>
      </w:pPr>
    </w:lvl>
    <w:lvl w:ilvl="3">
      <w:start w:val="1"/>
      <w:numFmt w:val="decimal"/>
      <w:lvlText w:val="%1.%2.%3.%4."/>
      <w:lvlJc w:val="left"/>
      <w:pPr>
        <w:ind w:left="13416" w:hanging="1080"/>
      </w:pPr>
    </w:lvl>
    <w:lvl w:ilvl="4">
      <w:start w:val="1"/>
      <w:numFmt w:val="decimal"/>
      <w:lvlText w:val="%1.%2.%3.%4.%5."/>
      <w:lvlJc w:val="left"/>
      <w:pPr>
        <w:ind w:left="17528" w:hanging="1080"/>
      </w:pPr>
    </w:lvl>
    <w:lvl w:ilvl="5">
      <w:start w:val="1"/>
      <w:numFmt w:val="decimal"/>
      <w:lvlText w:val="%1.%2.%3.%4.%5.%6."/>
      <w:lvlJc w:val="left"/>
      <w:pPr>
        <w:ind w:left="22000" w:hanging="1440"/>
      </w:pPr>
    </w:lvl>
    <w:lvl w:ilvl="6">
      <w:start w:val="1"/>
      <w:numFmt w:val="decimal"/>
      <w:lvlText w:val="%1.%2.%3.%4.%5.%6.%7."/>
      <w:lvlJc w:val="left"/>
      <w:pPr>
        <w:ind w:left="26472" w:hanging="1800"/>
      </w:pPr>
    </w:lvl>
    <w:lvl w:ilvl="7">
      <w:start w:val="1"/>
      <w:numFmt w:val="decimal"/>
      <w:lvlText w:val="%1.%2.%3.%4.%5.%6.%7.%8."/>
      <w:lvlJc w:val="left"/>
      <w:pPr>
        <w:ind w:left="30584" w:hanging="1800"/>
      </w:pPr>
    </w:lvl>
    <w:lvl w:ilvl="8">
      <w:start w:val="1"/>
      <w:numFmt w:val="decimal"/>
      <w:lvlText w:val="%1.%2.%3.%4.%5.%6.%7.%8.%9."/>
      <w:lvlJc w:val="left"/>
      <w:pPr>
        <w:ind w:left="-30480" w:hanging="2160"/>
      </w:pPr>
    </w:lvl>
  </w:abstractNum>
  <w:abstractNum w:abstractNumId="23" w15:restartNumberingAfterBreak="0">
    <w:nsid w:val="449D6CF2"/>
    <w:multiLevelType w:val="multilevel"/>
    <w:tmpl w:val="9788AD64"/>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5E2387B"/>
    <w:multiLevelType w:val="multilevel"/>
    <w:tmpl w:val="1E2E3220"/>
    <w:lvl w:ilvl="0">
      <w:start w:val="20"/>
      <w:numFmt w:val="decimal"/>
      <w:lvlText w:val="%1."/>
      <w:lvlJc w:val="left"/>
      <w:pPr>
        <w:ind w:left="600" w:hanging="600"/>
      </w:pPr>
    </w:lvl>
    <w:lvl w:ilvl="1">
      <w:start w:val="1"/>
      <w:numFmt w:val="decimal"/>
      <w:lvlText w:val="%1.%2."/>
      <w:lvlJc w:val="left"/>
      <w:pPr>
        <w:ind w:left="1712"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15:restartNumberingAfterBreak="0">
    <w:nsid w:val="474A1406"/>
    <w:multiLevelType w:val="multilevel"/>
    <w:tmpl w:val="C1F2DA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74D1E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CA6C9C"/>
    <w:multiLevelType w:val="multilevel"/>
    <w:tmpl w:val="DEAC21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0F52091"/>
    <w:multiLevelType w:val="multilevel"/>
    <w:tmpl w:val="275EC6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1A73363"/>
    <w:multiLevelType w:val="multilevel"/>
    <w:tmpl w:val="37C279C2"/>
    <w:lvl w:ilvl="0">
      <w:start w:val="63"/>
      <w:numFmt w:val="decimal"/>
      <w:lvlText w:val="%1."/>
      <w:lvlJc w:val="left"/>
      <w:pPr>
        <w:ind w:left="600" w:hanging="600"/>
      </w:pPr>
    </w:lvl>
    <w:lvl w:ilvl="1">
      <w:start w:val="1"/>
      <w:numFmt w:val="decimal"/>
      <w:lvlText w:val="%1.%2."/>
      <w:lvlJc w:val="left"/>
      <w:pPr>
        <w:ind w:left="1571"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15:restartNumberingAfterBreak="0">
    <w:nsid w:val="550264DF"/>
    <w:multiLevelType w:val="multilevel"/>
    <w:tmpl w:val="082E0B8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15:restartNumberingAfterBreak="0">
    <w:nsid w:val="568B5267"/>
    <w:multiLevelType w:val="multilevel"/>
    <w:tmpl w:val="1928925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32" w15:restartNumberingAfterBreak="0">
    <w:nsid w:val="5A4608B7"/>
    <w:multiLevelType w:val="multilevel"/>
    <w:tmpl w:val="18A282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6731695"/>
    <w:multiLevelType w:val="multilevel"/>
    <w:tmpl w:val="1ECE26BA"/>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A3F47C4"/>
    <w:multiLevelType w:val="multilevel"/>
    <w:tmpl w:val="DE10A95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1326E3C"/>
    <w:multiLevelType w:val="multilevel"/>
    <w:tmpl w:val="862E25D0"/>
    <w:lvl w:ilvl="0">
      <w:start w:val="1"/>
      <w:numFmt w:val="decimal"/>
      <w:lvlText w:val="%1)"/>
      <w:lvlJc w:val="left"/>
      <w:pPr>
        <w:ind w:left="248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7D6E48FB"/>
    <w:multiLevelType w:val="multilevel"/>
    <w:tmpl w:val="01264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A442E5"/>
    <w:multiLevelType w:val="multilevel"/>
    <w:tmpl w:val="F93C1A9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8" w15:restartNumberingAfterBreak="0">
    <w:nsid w:val="7E420F5A"/>
    <w:multiLevelType w:val="multilevel"/>
    <w:tmpl w:val="49DAAD0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9" w15:restartNumberingAfterBreak="0">
    <w:nsid w:val="7EE72540"/>
    <w:multiLevelType w:val="multilevel"/>
    <w:tmpl w:val="A3C8D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8F6D23"/>
    <w:multiLevelType w:val="multilevel"/>
    <w:tmpl w:val="587017D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1"/>
  </w:num>
  <w:num w:numId="2">
    <w:abstractNumId w:val="38"/>
  </w:num>
  <w:num w:numId="3">
    <w:abstractNumId w:val="19"/>
  </w:num>
  <w:num w:numId="4">
    <w:abstractNumId w:val="40"/>
  </w:num>
  <w:num w:numId="5">
    <w:abstractNumId w:val="30"/>
  </w:num>
  <w:num w:numId="6">
    <w:abstractNumId w:val="34"/>
  </w:num>
  <w:num w:numId="7">
    <w:abstractNumId w:val="35"/>
  </w:num>
  <w:num w:numId="8">
    <w:abstractNumId w:val="5"/>
  </w:num>
  <w:num w:numId="9">
    <w:abstractNumId w:val="26"/>
  </w:num>
  <w:num w:numId="10">
    <w:abstractNumId w:val="8"/>
  </w:num>
  <w:num w:numId="11">
    <w:abstractNumId w:val="4"/>
  </w:num>
  <w:num w:numId="12">
    <w:abstractNumId w:val="28"/>
  </w:num>
  <w:num w:numId="13">
    <w:abstractNumId w:val="2"/>
  </w:num>
  <w:num w:numId="14">
    <w:abstractNumId w:val="7"/>
  </w:num>
  <w:num w:numId="15">
    <w:abstractNumId w:val="24"/>
  </w:num>
  <w:num w:numId="16">
    <w:abstractNumId w:val="12"/>
  </w:num>
  <w:num w:numId="17">
    <w:abstractNumId w:val="3"/>
  </w:num>
  <w:num w:numId="18">
    <w:abstractNumId w:val="13"/>
  </w:num>
  <w:num w:numId="19">
    <w:abstractNumId w:val="11"/>
  </w:num>
  <w:num w:numId="20">
    <w:abstractNumId w:val="6"/>
  </w:num>
  <w:num w:numId="21">
    <w:abstractNumId w:val="25"/>
  </w:num>
  <w:num w:numId="22">
    <w:abstractNumId w:val="32"/>
  </w:num>
  <w:num w:numId="23">
    <w:abstractNumId w:val="17"/>
  </w:num>
  <w:num w:numId="24">
    <w:abstractNumId w:val="18"/>
  </w:num>
  <w:num w:numId="25">
    <w:abstractNumId w:val="36"/>
  </w:num>
  <w:num w:numId="26">
    <w:abstractNumId w:val="39"/>
  </w:num>
  <w:num w:numId="27">
    <w:abstractNumId w:val="9"/>
  </w:num>
  <w:num w:numId="28">
    <w:abstractNumId w:val="23"/>
  </w:num>
  <w:num w:numId="29">
    <w:abstractNumId w:val="21"/>
  </w:num>
  <w:num w:numId="30">
    <w:abstractNumId w:val="0"/>
  </w:num>
  <w:num w:numId="31">
    <w:abstractNumId w:val="10"/>
  </w:num>
  <w:num w:numId="32">
    <w:abstractNumId w:val="33"/>
  </w:num>
  <w:num w:numId="33">
    <w:abstractNumId w:val="37"/>
  </w:num>
  <w:num w:numId="34">
    <w:abstractNumId w:val="14"/>
  </w:num>
  <w:num w:numId="35">
    <w:abstractNumId w:val="20"/>
  </w:num>
  <w:num w:numId="36">
    <w:abstractNumId w:val="16"/>
  </w:num>
  <w:num w:numId="37">
    <w:abstractNumId w:val="27"/>
  </w:num>
  <w:num w:numId="38">
    <w:abstractNumId w:val="15"/>
  </w:num>
  <w:num w:numId="39">
    <w:abstractNumId w:val="29"/>
  </w:num>
  <w:num w:numId="40">
    <w:abstractNumId w:val="2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76"/>
    <w:rsid w:val="00215FBB"/>
    <w:rsid w:val="005E446D"/>
    <w:rsid w:val="00AA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B9685-9576-4457-AF0A-2A4E29A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
    <w:name w:val="heading 1"/>
    <w:basedOn w:val="a"/>
    <w:next w:val="a"/>
    <w:link w:val="11"/>
    <w:uiPriority w:val="9"/>
    <w:qFormat/>
    <w:pPr>
      <w:keepNext/>
      <w:numPr>
        <w:numId w:val="4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a3">
    <w:name w:val="No Spacing"/>
    <w:link w:val="a4"/>
    <w:pPr>
      <w:spacing w:after="0" w:line="240" w:lineRule="auto"/>
    </w:pPr>
  </w:style>
  <w:style w:type="character" w:customStyle="1" w:styleId="a4">
    <w:name w:val="Без интервала Знак"/>
    <w:link w:val="a3"/>
  </w:style>
  <w:style w:type="paragraph" w:styleId="21">
    <w:name w:val="toc 2"/>
    <w:basedOn w:val="a"/>
    <w:next w:val="a"/>
    <w:link w:val="22"/>
    <w:uiPriority w:val="39"/>
    <w:pPr>
      <w:tabs>
        <w:tab w:val="right" w:leader="dot" w:pos="9628"/>
      </w:tabs>
      <w:spacing w:after="100"/>
      <w:jc w:val="both"/>
    </w:pPr>
    <w:rPr>
      <w:rFonts w:ascii="Times New Roman" w:hAnsi="Times New Roman"/>
      <w:sz w:val="24"/>
    </w:rPr>
  </w:style>
  <w:style w:type="character" w:customStyle="1" w:styleId="22">
    <w:name w:val="Оглавление 2 Знак"/>
    <w:basedOn w:val="10"/>
    <w:link w:val="21"/>
    <w:rPr>
      <w:rFonts w:ascii="Times New Roman" w:hAnsi="Times New Roman"/>
      <w:sz w:val="24"/>
    </w:rPr>
  </w:style>
  <w:style w:type="paragraph" w:customStyle="1" w:styleId="12">
    <w:name w:val="Знак примечания1"/>
    <w:basedOn w:val="13"/>
    <w:link w:val="14"/>
    <w:rPr>
      <w:sz w:val="16"/>
    </w:rPr>
  </w:style>
  <w:style w:type="character" w:customStyle="1" w:styleId="14">
    <w:name w:val="Знак примечания1"/>
    <w:basedOn w:val="15"/>
    <w:link w:val="12"/>
    <w:rPr>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6">
    <w:name w:val="Замещающий текст1"/>
    <w:basedOn w:val="13"/>
    <w:link w:val="17"/>
    <w:rPr>
      <w:color w:val="808080"/>
    </w:rPr>
  </w:style>
  <w:style w:type="character" w:customStyle="1" w:styleId="17">
    <w:name w:val="Замещающий текст1"/>
    <w:basedOn w:val="15"/>
    <w:link w:val="16"/>
    <w:rPr>
      <w:color w:val="808080"/>
    </w:rPr>
  </w:style>
  <w:style w:type="paragraph" w:customStyle="1" w:styleId="match">
    <w:name w:val="match"/>
    <w:basedOn w:val="13"/>
    <w:link w:val="match0"/>
  </w:style>
  <w:style w:type="character" w:customStyle="1" w:styleId="match0">
    <w:name w:val="match"/>
    <w:basedOn w:val="15"/>
    <w:link w:val="match"/>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8">
    <w:name w:val="Абзац списка Знак1"/>
    <w:basedOn w:val="19"/>
    <w:link w:val="1a"/>
  </w:style>
  <w:style w:type="character" w:customStyle="1" w:styleId="1a">
    <w:name w:val="Абзац списка Знак1"/>
    <w:basedOn w:val="a0"/>
    <w:link w:val="18"/>
  </w:style>
  <w:style w:type="paragraph" w:customStyle="1" w:styleId="Endnote">
    <w:name w:val="Endnote"/>
    <w:basedOn w:val="a"/>
    <w:link w:val="Endnote0"/>
    <w:pPr>
      <w:spacing w:after="0" w:line="240" w:lineRule="auto"/>
    </w:pPr>
    <w:rPr>
      <w:sz w:val="20"/>
    </w:rPr>
  </w:style>
  <w:style w:type="character" w:customStyle="1" w:styleId="Endnote0">
    <w:name w:val="Endnote"/>
    <w:basedOn w:val="10"/>
    <w:link w:val="Endnote"/>
    <w:rPr>
      <w:sz w:val="20"/>
    </w:rPr>
  </w:style>
  <w:style w:type="character" w:customStyle="1" w:styleId="30">
    <w:name w:val="Заголовок 3 Знак"/>
    <w:link w:val="3"/>
    <w:rPr>
      <w:rFonts w:ascii="XO Thames" w:hAnsi="XO Thames"/>
      <w:b/>
      <w:sz w:val="2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customStyle="1" w:styleId="blk">
    <w:name w:val="blk"/>
    <w:basedOn w:val="13"/>
    <w:link w:val="blk0"/>
  </w:style>
  <w:style w:type="character" w:customStyle="1" w:styleId="blk0">
    <w:name w:val="blk"/>
    <w:basedOn w:val="15"/>
    <w:link w:val="blk"/>
  </w:style>
  <w:style w:type="paragraph" w:customStyle="1" w:styleId="1b">
    <w:name w:val="Абзац списка1"/>
    <w:basedOn w:val="a"/>
    <w:link w:val="1c"/>
    <w:pPr>
      <w:spacing w:after="200" w:line="276" w:lineRule="auto"/>
      <w:ind w:left="720"/>
    </w:pPr>
    <w:rPr>
      <w:rFonts w:ascii="Calibri" w:hAnsi="Calibri"/>
    </w:rPr>
  </w:style>
  <w:style w:type="character" w:customStyle="1" w:styleId="1c">
    <w:name w:val="Абзац списка1"/>
    <w:basedOn w:val="10"/>
    <w:link w:val="1b"/>
    <w:rPr>
      <w:rFonts w:ascii="Calibri" w:hAnsi="Calibri"/>
    </w:rPr>
  </w:style>
  <w:style w:type="paragraph" w:customStyle="1" w:styleId="comment">
    <w:name w:val="comment"/>
    <w:basedOn w:val="13"/>
    <w:link w:val="comment0"/>
  </w:style>
  <w:style w:type="character" w:customStyle="1" w:styleId="comment0">
    <w:name w:val="comment"/>
    <w:basedOn w:val="15"/>
    <w:link w:val="comment"/>
  </w:style>
  <w:style w:type="paragraph" w:customStyle="1" w:styleId="a5">
    <w:name w:val="Прижатый влево"/>
    <w:basedOn w:val="a"/>
    <w:next w:val="a"/>
    <w:link w:val="a6"/>
    <w:pPr>
      <w:widowControl w:val="0"/>
      <w:spacing w:after="0" w:line="240" w:lineRule="auto"/>
    </w:pPr>
    <w:rPr>
      <w:rFonts w:ascii="Arial" w:hAnsi="Arial"/>
      <w:sz w:val="24"/>
    </w:rPr>
  </w:style>
  <w:style w:type="character" w:customStyle="1" w:styleId="a6">
    <w:name w:val="Прижатый влево"/>
    <w:basedOn w:val="10"/>
    <w:link w:val="a5"/>
    <w:rPr>
      <w:rFonts w:ascii="Arial" w:hAnsi="Arial"/>
      <w:sz w:val="24"/>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0"/>
    <w:link w:val="a7"/>
  </w:style>
  <w:style w:type="paragraph" w:customStyle="1" w:styleId="a9">
    <w:name w:val="Цветовое выделение"/>
    <w:link w:val="aa"/>
    <w:rPr>
      <w:b/>
      <w:color w:val="000080"/>
      <w:sz w:val="20"/>
    </w:rPr>
  </w:style>
  <w:style w:type="character" w:customStyle="1" w:styleId="aa">
    <w:name w:val="Цветовое выделение"/>
    <w:link w:val="a9"/>
    <w:rPr>
      <w:b/>
      <w:color w:val="000080"/>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styleId="31">
    <w:name w:val="toc 3"/>
    <w:next w:val="a"/>
    <w:link w:val="32"/>
    <w:uiPriority w:val="39"/>
    <w:pPr>
      <w:ind w:left="400"/>
    </w:pPr>
    <w:rPr>
      <w:rFonts w:ascii="Times New Roman" w:hAnsi="Times New Roman"/>
      <w:sz w:val="24"/>
    </w:rPr>
  </w:style>
  <w:style w:type="character" w:customStyle="1" w:styleId="32">
    <w:name w:val="Оглавление 3 Знак"/>
    <w:link w:val="31"/>
    <w:rPr>
      <w:rFonts w:ascii="Times New Roman" w:hAnsi="Times New Roman"/>
      <w:sz w:val="24"/>
    </w:rPr>
  </w:style>
  <w:style w:type="paragraph" w:customStyle="1" w:styleId="1d">
    <w:name w:val="Знак сноски1"/>
    <w:basedOn w:val="13"/>
    <w:link w:val="1e"/>
    <w:rPr>
      <w:vertAlign w:val="superscript"/>
    </w:rPr>
  </w:style>
  <w:style w:type="character" w:customStyle="1" w:styleId="1e">
    <w:name w:val="Знак сноски1"/>
    <w:basedOn w:val="15"/>
    <w:link w:val="1d"/>
    <w:rPr>
      <w:vertAlign w:val="superscript"/>
    </w:rPr>
  </w:style>
  <w:style w:type="paragraph" w:customStyle="1" w:styleId="1f">
    <w:name w:val="Знак концевой сноски1"/>
    <w:basedOn w:val="13"/>
    <w:link w:val="1f0"/>
    <w:rPr>
      <w:vertAlign w:val="superscript"/>
    </w:rPr>
  </w:style>
  <w:style w:type="character" w:customStyle="1" w:styleId="1f0">
    <w:name w:val="Знак концевой сноски1"/>
    <w:basedOn w:val="15"/>
    <w:link w:val="1f"/>
    <w:rPr>
      <w:vertAlign w:val="superscript"/>
    </w:rPr>
  </w:style>
  <w:style w:type="paragraph" w:styleId="ab">
    <w:name w:val="TOC Heading"/>
    <w:basedOn w:val="1"/>
    <w:next w:val="a"/>
    <w:link w:val="ac"/>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styleId="ad">
    <w:name w:val="Balloon Text"/>
    <w:basedOn w:val="a"/>
    <w:link w:val="ae"/>
    <w:pPr>
      <w:spacing w:after="0" w:line="240" w:lineRule="auto"/>
    </w:pPr>
    <w:rPr>
      <w:rFonts w:ascii="Segoe UI" w:hAnsi="Segoe UI"/>
      <w:sz w:val="18"/>
    </w:rPr>
  </w:style>
  <w:style w:type="character" w:customStyle="1" w:styleId="ae">
    <w:name w:val="Текст выноски Знак"/>
    <w:basedOn w:val="10"/>
    <w:link w:val="ad"/>
    <w:rPr>
      <w:rFonts w:ascii="Segoe UI" w:hAnsi="Segoe UI"/>
      <w:sz w:val="18"/>
    </w:rPr>
  </w:style>
  <w:style w:type="character" w:customStyle="1" w:styleId="50">
    <w:name w:val="Заголовок 5 Знак"/>
    <w:link w:val="5"/>
    <w:rPr>
      <w:rFonts w:ascii="XO Thames" w:hAnsi="XO Thames"/>
      <w:b/>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sz w:val="24"/>
    </w:rPr>
  </w:style>
  <w:style w:type="character" w:customStyle="1" w:styleId="11">
    <w:name w:val="Заголовок 1 Знак"/>
    <w:basedOn w:val="10"/>
    <w:link w:val="1"/>
    <w:rPr>
      <w:rFonts w:ascii="Times New Roman" w:hAnsi="Times New Roman"/>
      <w:b/>
      <w:sz w:val="32"/>
    </w:rPr>
  </w:style>
  <w:style w:type="paragraph" w:styleId="af">
    <w:name w:val="annotation text"/>
    <w:basedOn w:val="a"/>
    <w:link w:val="af0"/>
    <w:pPr>
      <w:spacing w:line="240" w:lineRule="auto"/>
    </w:pPr>
    <w:rPr>
      <w:sz w:val="20"/>
    </w:rPr>
  </w:style>
  <w:style w:type="character" w:customStyle="1" w:styleId="af0">
    <w:name w:val="Текст примечания Знак"/>
    <w:basedOn w:val="10"/>
    <w:link w:val="af"/>
    <w:rPr>
      <w:sz w:val="20"/>
    </w:rPr>
  </w:style>
  <w:style w:type="paragraph" w:customStyle="1" w:styleId="1f1">
    <w:name w:val="Гиперссылка1"/>
    <w:link w:val="af1"/>
    <w:rPr>
      <w:color w:val="0000FF"/>
      <w:u w:val="single"/>
    </w:rPr>
  </w:style>
  <w:style w:type="character" w:styleId="af1">
    <w:name w:val="Hyperlink"/>
    <w:link w:val="1f1"/>
    <w:rPr>
      <w:color w:val="0000FF"/>
      <w:u w:val="single"/>
    </w:rPr>
  </w:style>
  <w:style w:type="paragraph" w:customStyle="1" w:styleId="Footnote1">
    <w:name w:val="Footnote"/>
    <w:basedOn w:val="a"/>
    <w:link w:val="Footnote2"/>
    <w:pPr>
      <w:spacing w:after="0" w:line="240" w:lineRule="auto"/>
    </w:pPr>
    <w:rPr>
      <w:rFonts w:ascii="Calibri" w:hAnsi="Calibri"/>
      <w:sz w:val="20"/>
    </w:rPr>
  </w:style>
  <w:style w:type="character" w:customStyle="1" w:styleId="Footnote2">
    <w:name w:val="Footnote"/>
    <w:basedOn w:val="10"/>
    <w:link w:val="Footnote1"/>
    <w:rPr>
      <w:rFonts w:ascii="Calibri" w:hAnsi="Calibri"/>
      <w:color w:val="000000"/>
      <w:sz w:val="20"/>
    </w:rPr>
  </w:style>
  <w:style w:type="paragraph" w:styleId="1f2">
    <w:name w:val="toc 1"/>
    <w:basedOn w:val="a"/>
    <w:next w:val="a"/>
    <w:link w:val="1f3"/>
    <w:uiPriority w:val="39"/>
    <w:pPr>
      <w:tabs>
        <w:tab w:val="right" w:leader="dot" w:pos="9628"/>
      </w:tabs>
      <w:spacing w:after="0" w:line="240" w:lineRule="auto"/>
    </w:pPr>
    <w:rPr>
      <w:rFonts w:ascii="Times New Roman" w:hAnsi="Times New Roman"/>
      <w:sz w:val="24"/>
    </w:rPr>
  </w:style>
  <w:style w:type="character" w:customStyle="1" w:styleId="1f3">
    <w:name w:val="Оглавление 1 Знак"/>
    <w:basedOn w:val="10"/>
    <w:link w:val="1f2"/>
    <w:rPr>
      <w:rFonts w:ascii="Times New Roman" w:hAnsi="Times New Roman"/>
      <w:sz w:val="24"/>
    </w:rPr>
  </w:style>
  <w:style w:type="paragraph" w:customStyle="1" w:styleId="23">
    <w:name w:val="Стиль2"/>
    <w:basedOn w:val="af2"/>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3"/>
    <w:link w:val="23"/>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5">
    <w:name w:val="Стиль2 Знак"/>
    <w:link w:val="26"/>
    <w:rPr>
      <w:rFonts w:ascii="Times New Roman" w:hAnsi="Times New Roman"/>
      <w:sz w:val="28"/>
    </w:rPr>
  </w:style>
  <w:style w:type="character" w:customStyle="1" w:styleId="26">
    <w:name w:val="Стиль2 Знак"/>
    <w:link w:val="25"/>
    <w:rPr>
      <w:rFonts w:ascii="Times New Roman" w:hAnsi="Times New Roman"/>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annotation subject"/>
    <w:basedOn w:val="af"/>
    <w:next w:val="af"/>
    <w:link w:val="af5"/>
    <w:rPr>
      <w:rFonts w:ascii="Calibri" w:hAnsi="Calibri"/>
      <w:b/>
    </w:rPr>
  </w:style>
  <w:style w:type="character" w:customStyle="1" w:styleId="af5">
    <w:name w:val="Тема примечания Знак"/>
    <w:basedOn w:val="af0"/>
    <w:link w:val="af4"/>
    <w:rPr>
      <w:rFonts w:ascii="Calibri" w:hAnsi="Calibri"/>
      <w:b/>
      <w:color w:val="000000"/>
      <w:sz w:val="20"/>
    </w:rPr>
  </w:style>
  <w:style w:type="paragraph" w:customStyle="1" w:styleId="Standard1">
    <w:name w:val="Standard1"/>
    <w:link w:val="Standard10"/>
    <w:rPr>
      <w:rFonts w:ascii="Times New Roman" w:hAnsi="Times New Roman"/>
    </w:rPr>
  </w:style>
  <w:style w:type="character" w:customStyle="1" w:styleId="Standard10">
    <w:name w:val="Standard1"/>
    <w:link w:val="Standard1"/>
    <w:rPr>
      <w:rFonts w:ascii="Times New Roman" w:hAnsi="Times New Roman"/>
      <w:color w:val="000000"/>
      <w:sz w:val="22"/>
    </w:rPr>
  </w:style>
  <w:style w:type="paragraph" w:customStyle="1" w:styleId="1f4">
    <w:name w:val="Стиль1"/>
    <w:basedOn w:val="af2"/>
    <w:link w:val="1f5"/>
    <w:pPr>
      <w:widowControl w:val="0"/>
      <w:tabs>
        <w:tab w:val="left" w:pos="851"/>
      </w:tabs>
      <w:spacing w:after="0" w:line="276" w:lineRule="auto"/>
      <w:ind w:left="0" w:firstLine="709"/>
      <w:jc w:val="both"/>
    </w:pPr>
    <w:rPr>
      <w:rFonts w:ascii="Times New Roman" w:hAnsi="Times New Roman"/>
      <w:sz w:val="28"/>
    </w:rPr>
  </w:style>
  <w:style w:type="character" w:customStyle="1" w:styleId="1f5">
    <w:name w:val="Стиль1"/>
    <w:basedOn w:val="af3"/>
    <w:link w:val="1f4"/>
    <w:rPr>
      <w:rFonts w:ascii="Times New Roman" w:hAnsi="Times New Roman"/>
      <w:sz w:val="28"/>
    </w:rPr>
  </w:style>
  <w:style w:type="paragraph" w:customStyle="1" w:styleId="highlightsearch">
    <w:name w:val="highlightsearch"/>
    <w:basedOn w:val="19"/>
    <w:link w:val="highlightsearch0"/>
  </w:style>
  <w:style w:type="character" w:customStyle="1" w:styleId="highlightsearch0">
    <w:name w:val="highlightsearch"/>
    <w:basedOn w:val="a0"/>
    <w:link w:val="highlightsearch"/>
  </w:style>
  <w:style w:type="paragraph" w:customStyle="1" w:styleId="1f6">
    <w:name w:val="Гиперссылка1"/>
    <w:basedOn w:val="13"/>
    <w:link w:val="1f7"/>
    <w:rPr>
      <w:color w:val="0000FF"/>
      <w:u w:val="single"/>
    </w:rPr>
  </w:style>
  <w:style w:type="character" w:customStyle="1" w:styleId="1f7">
    <w:name w:val="Гиперссылка1"/>
    <w:basedOn w:val="15"/>
    <w:link w:val="1f6"/>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List Paragraph"/>
    <w:basedOn w:val="a"/>
    <w:link w:val="af3"/>
    <w:pPr>
      <w:ind w:left="720"/>
      <w:contextualSpacing/>
    </w:pPr>
  </w:style>
  <w:style w:type="character" w:customStyle="1" w:styleId="af3">
    <w:name w:val="Абзац списка Знак"/>
    <w:basedOn w:val="10"/>
    <w:link w:val="af2"/>
  </w:style>
  <w:style w:type="paragraph" w:customStyle="1" w:styleId="19">
    <w:name w:val="Основной шрифт абзаца1"/>
    <w:link w:val="ConsTitle"/>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customStyle="1" w:styleId="310">
    <w:name w:val="Стиль3 Знак1"/>
    <w:link w:val="311"/>
    <w:rPr>
      <w:rFonts w:ascii="Times New Roman" w:hAnsi="Times New Roman"/>
      <w:sz w:val="28"/>
    </w:rPr>
  </w:style>
  <w:style w:type="character" w:customStyle="1" w:styleId="311">
    <w:name w:val="Стиль3 Знак1"/>
    <w:link w:val="310"/>
    <w:rPr>
      <w:rFonts w:ascii="Times New Roman" w:hAnsi="Times New Roman"/>
      <w:sz w:val="28"/>
    </w:rPr>
  </w:style>
  <w:style w:type="paragraph" w:styleId="af6">
    <w:name w:val="Body Text"/>
    <w:basedOn w:val="a"/>
    <w:link w:val="af7"/>
    <w:pPr>
      <w:spacing w:after="0" w:line="240" w:lineRule="auto"/>
      <w:jc w:val="both"/>
    </w:pPr>
    <w:rPr>
      <w:rFonts w:ascii="Times New Roman" w:hAnsi="Times New Roman"/>
      <w:sz w:val="28"/>
    </w:rPr>
  </w:style>
  <w:style w:type="character" w:customStyle="1" w:styleId="af7">
    <w:name w:val="Основной текст Знак"/>
    <w:basedOn w:val="10"/>
    <w:link w:val="af6"/>
    <w:rPr>
      <w:rFonts w:ascii="Times New Roman" w:hAnsi="Times New Roman"/>
      <w:sz w:val="28"/>
    </w:rPr>
  </w:style>
  <w:style w:type="paragraph" w:customStyle="1" w:styleId="1f8">
    <w:name w:val="Стиль1 Знак"/>
    <w:link w:val="1f9"/>
    <w:rPr>
      <w:rFonts w:ascii="Times New Roman" w:hAnsi="Times New Roman"/>
      <w:sz w:val="28"/>
    </w:rPr>
  </w:style>
  <w:style w:type="character" w:customStyle="1" w:styleId="1f9">
    <w:name w:val="Стиль1 Знак"/>
    <w:link w:val="1f8"/>
    <w:rPr>
      <w:rFonts w:ascii="Times New Roman" w:hAnsi="Times New Roman"/>
      <w:sz w:val="28"/>
    </w:rPr>
  </w:style>
  <w:style w:type="paragraph" w:customStyle="1" w:styleId="headertext1">
    <w:name w:val="headertext1"/>
    <w:basedOn w:val="1fa"/>
    <w:link w:val="headertext10"/>
    <w:rPr>
      <w:rFonts w:ascii="Times New Roman" w:hAnsi="Times New Roman"/>
      <w:sz w:val="24"/>
    </w:rPr>
  </w:style>
  <w:style w:type="character" w:customStyle="1" w:styleId="headertext10">
    <w:name w:val="headertext1"/>
    <w:basedOn w:val="1fb"/>
    <w:link w:val="headertext1"/>
    <w:rPr>
      <w:rFonts w:ascii="Times New Roman" w:hAnsi="Times New Roman"/>
      <w:color w:val="000000"/>
      <w:sz w:val="24"/>
    </w:rPr>
  </w:style>
  <w:style w:type="paragraph" w:styleId="af8">
    <w:name w:val="Normal (Web)"/>
    <w:basedOn w:val="a"/>
    <w:link w:val="af9"/>
    <w:pPr>
      <w:spacing w:beforeAutospacing="1" w:afterAutospacing="1" w:line="240" w:lineRule="auto"/>
    </w:pPr>
    <w:rPr>
      <w:rFonts w:ascii="Times New Roman" w:hAnsi="Times New Roman"/>
      <w:sz w:val="24"/>
    </w:rPr>
  </w:style>
  <w:style w:type="character" w:customStyle="1" w:styleId="af9">
    <w:name w:val="Обычный (веб) Знак"/>
    <w:basedOn w:val="10"/>
    <w:link w:val="af8"/>
    <w:rPr>
      <w:rFonts w:ascii="Times New Roman" w:hAnsi="Times New Roman"/>
      <w:color w:val="000000"/>
      <w:sz w:val="24"/>
    </w:rPr>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header"/>
    <w:basedOn w:val="a"/>
    <w:link w:val="afd"/>
    <w:pPr>
      <w:tabs>
        <w:tab w:val="center" w:pos="4677"/>
        <w:tab w:val="right" w:pos="9355"/>
      </w:tabs>
      <w:spacing w:after="0" w:line="240" w:lineRule="auto"/>
    </w:pPr>
  </w:style>
  <w:style w:type="character" w:customStyle="1" w:styleId="afd">
    <w:name w:val="Верхний колонтитул Знак"/>
    <w:basedOn w:val="10"/>
    <w:link w:val="afc"/>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styleId="afe">
    <w:name w:val="Title"/>
    <w:basedOn w:val="a"/>
    <w:link w:val="aff"/>
    <w:uiPriority w:val="10"/>
    <w:qFormat/>
    <w:pPr>
      <w:spacing w:after="0" w:line="240" w:lineRule="auto"/>
      <w:jc w:val="center"/>
    </w:pPr>
    <w:rPr>
      <w:rFonts w:ascii="Times New Roman" w:hAnsi="Times New Roman"/>
      <w:b/>
      <w:sz w:val="28"/>
    </w:rPr>
  </w:style>
  <w:style w:type="character" w:customStyle="1" w:styleId="aff">
    <w:name w:val="Название Знак"/>
    <w:basedOn w:val="10"/>
    <w:link w:val="afe"/>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1fa">
    <w:name w:val="Обычный1"/>
    <w:link w:val="1fb"/>
  </w:style>
  <w:style w:type="character" w:customStyle="1" w:styleId="1fb">
    <w:name w:val="Обычный1"/>
    <w:link w:val="1fa"/>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13">
    <w:name w:val="Основной шрифт абзаца1"/>
    <w:link w:val="15"/>
  </w:style>
  <w:style w:type="character" w:customStyle="1" w:styleId="15">
    <w:name w:val="Основной шрифт абзаца1"/>
    <w:link w:val="13"/>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0">
    <w:name w:val="Нормальный (таблица)"/>
    <w:basedOn w:val="a"/>
    <w:next w:val="a"/>
    <w:link w:val="aff1"/>
    <w:pPr>
      <w:widowControl w:val="0"/>
      <w:spacing w:after="0" w:line="240" w:lineRule="auto"/>
      <w:jc w:val="both"/>
    </w:pPr>
    <w:rPr>
      <w:rFonts w:ascii="Arial" w:hAnsi="Arial"/>
      <w:sz w:val="24"/>
    </w:rPr>
  </w:style>
  <w:style w:type="character" w:customStyle="1" w:styleId="aff1">
    <w:name w:val="Нормальный (таблица)"/>
    <w:basedOn w:val="10"/>
    <w:link w:val="aff0"/>
    <w:rPr>
      <w:rFonts w:ascii="Arial" w:hAnsi="Arial"/>
      <w:sz w:val="24"/>
    </w:rPr>
  </w:style>
  <w:style w:type="table" w:styleId="a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59619</Words>
  <Characters>339830</Characters>
  <Application>Microsoft Office Word</Application>
  <DocSecurity>0</DocSecurity>
  <Lines>2831</Lines>
  <Paragraphs>797</Paragraphs>
  <ScaleCrop>false</ScaleCrop>
  <Company/>
  <LinksUpToDate>false</LinksUpToDate>
  <CharactersWithSpaces>398652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Красилина</cp:lastModifiedBy>
  <cp:revision>2</cp:revision>
  <dcterms:created xsi:type="dcterms:W3CDTF">2024-12-16T05:37:00Z</dcterms:created>
  <dcterms:modified xsi:type="dcterms:W3CDTF">2024-12-16T05:38:00Z</dcterms:modified>
</cp:coreProperties>
</file>