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0"/>
        <w:ind/>
        <w:jc w:val="center"/>
      </w:pPr>
      <w:r>
        <w:drawing>
          <wp:inline>
            <wp:extent cx="732409" cy="913511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732409" cy="913511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3000000">
      <w:pPr>
        <w:widowControl w:val="0"/>
        <w:ind/>
        <w:jc w:val="center"/>
        <w:rPr>
          <w:sz w:val="16"/>
        </w:rPr>
      </w:pPr>
    </w:p>
    <w:p w14:paraId="04000000">
      <w:pPr>
        <w:widowControl w:val="0"/>
        <w:ind/>
        <w:jc w:val="center"/>
        <w:rPr>
          <w:sz w:val="28"/>
        </w:rPr>
      </w:pPr>
      <w:r>
        <w:rPr>
          <w:sz w:val="28"/>
        </w:rPr>
        <w:t>СОВЕТ МУНИЦИПАЛЬНОГО ОБРАЗОВАНИЯ</w:t>
      </w:r>
    </w:p>
    <w:p w14:paraId="05000000">
      <w:pPr>
        <w:widowControl w:val="0"/>
        <w:ind/>
        <w:jc w:val="center"/>
        <w:rPr>
          <w:sz w:val="28"/>
        </w:rPr>
      </w:pPr>
      <w:r>
        <w:rPr>
          <w:sz w:val="28"/>
        </w:rPr>
        <w:t>ВЫСЕЛКОВСКИЙ РАЙОН</w:t>
      </w:r>
    </w:p>
    <w:p w14:paraId="06000000">
      <w:pPr>
        <w:widowControl w:val="0"/>
        <w:ind/>
        <w:jc w:val="center"/>
        <w:rPr>
          <w:sz w:val="16"/>
        </w:rPr>
      </w:pPr>
    </w:p>
    <w:p w14:paraId="07000000">
      <w:pPr>
        <w:widowControl w:val="0"/>
        <w:ind/>
        <w:jc w:val="center"/>
        <w:rPr>
          <w:sz w:val="28"/>
        </w:rPr>
      </w:pPr>
      <w:r>
        <w:rPr>
          <w:sz w:val="28"/>
        </w:rPr>
        <w:t xml:space="preserve">   Очередная </w:t>
      </w:r>
      <w:r>
        <w:rPr>
          <w:sz w:val="28"/>
        </w:rPr>
        <w:t>X</w:t>
      </w:r>
      <w:r>
        <w:rPr>
          <w:sz w:val="28"/>
        </w:rPr>
        <w:t>L</w:t>
      </w:r>
      <w:r>
        <w:rPr>
          <w:sz w:val="28"/>
        </w:rPr>
        <w:t>V</w:t>
      </w:r>
      <w:r>
        <w:rPr>
          <w:sz w:val="28"/>
        </w:rPr>
        <w:t>I</w:t>
      </w:r>
      <w:r>
        <w:rPr>
          <w:sz w:val="28"/>
        </w:rPr>
        <w:t xml:space="preserve"> </w:t>
      </w:r>
      <w:r>
        <w:rPr>
          <w:sz w:val="28"/>
        </w:rPr>
        <w:t xml:space="preserve">сессия IV </w:t>
      </w:r>
      <w:r>
        <w:rPr>
          <w:sz w:val="28"/>
        </w:rPr>
        <w:t>созыва</w:t>
      </w:r>
    </w:p>
    <w:p w14:paraId="08000000">
      <w:pPr>
        <w:widowControl w:val="0"/>
        <w:ind/>
        <w:jc w:val="center"/>
        <w:rPr>
          <w:sz w:val="16"/>
        </w:rPr>
      </w:pPr>
    </w:p>
    <w:p w14:paraId="09000000">
      <w:pPr>
        <w:widowControl w:val="0"/>
        <w:ind/>
        <w:jc w:val="center"/>
        <w:rPr>
          <w:sz w:val="28"/>
        </w:rPr>
      </w:pPr>
      <w:r>
        <w:rPr>
          <w:sz w:val="28"/>
        </w:rPr>
        <w:t>Р Е Ш Е Н И Е</w:t>
      </w:r>
    </w:p>
    <w:p w14:paraId="0A000000">
      <w:pPr>
        <w:rPr>
          <w:sz w:val="16"/>
        </w:rPr>
      </w:pPr>
    </w:p>
    <w:p w14:paraId="0B000000">
      <w:pPr>
        <w:ind/>
        <w:jc w:val="both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>4 февраля 2025</w:t>
      </w:r>
      <w:r>
        <w:rPr>
          <w:sz w:val="28"/>
        </w:rPr>
        <w:t xml:space="preserve"> </w:t>
      </w:r>
      <w:r>
        <w:rPr>
          <w:sz w:val="28"/>
        </w:rPr>
        <w:t>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 xml:space="preserve">                                </w:t>
      </w:r>
      <w:r>
        <w:rPr>
          <w:sz w:val="28"/>
        </w:rPr>
        <w:t xml:space="preserve">         </w:t>
      </w:r>
      <w:r>
        <w:rPr>
          <w:sz w:val="28"/>
        </w:rPr>
        <w:t xml:space="preserve">                 </w:t>
      </w:r>
      <w:r>
        <w:rPr>
          <w:sz w:val="28"/>
        </w:rPr>
        <w:t>№  7-474</w:t>
      </w:r>
    </w:p>
    <w:p w14:paraId="0C000000">
      <w:pPr>
        <w:ind/>
        <w:jc w:val="center"/>
        <w:rPr>
          <w:sz w:val="28"/>
        </w:rPr>
      </w:pPr>
    </w:p>
    <w:p w14:paraId="0D000000">
      <w:pPr>
        <w:ind/>
        <w:jc w:val="center"/>
        <w:rPr>
          <w:sz w:val="28"/>
        </w:rPr>
      </w:pPr>
      <w:r>
        <w:rPr>
          <w:sz w:val="28"/>
        </w:rPr>
        <w:t>стани</w:t>
      </w:r>
      <w:r>
        <w:rPr>
          <w:sz w:val="28"/>
        </w:rPr>
        <w:t>ца Выселки</w:t>
      </w:r>
    </w:p>
    <w:p w14:paraId="0E000000">
      <w:pPr>
        <w:ind/>
        <w:jc w:val="center"/>
        <w:rPr>
          <w:sz w:val="28"/>
        </w:rPr>
      </w:pPr>
    </w:p>
    <w:p w14:paraId="0F000000">
      <w:pPr>
        <w:ind/>
        <w:jc w:val="center"/>
        <w:rPr>
          <w:sz w:val="28"/>
        </w:rPr>
      </w:pPr>
    </w:p>
    <w:p w14:paraId="10000000">
      <w:pPr>
        <w:rPr>
          <w:b w:val="1"/>
          <w:sz w:val="28"/>
        </w:rPr>
      </w:pPr>
    </w:p>
    <w:p w14:paraId="11000000">
      <w:pPr>
        <w:tabs>
          <w:tab w:leader="none" w:pos="2145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>Об утверждении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проекта внесения изменений в</w:t>
      </w:r>
    </w:p>
    <w:p w14:paraId="12000000">
      <w:pPr>
        <w:tabs>
          <w:tab w:leader="none" w:pos="2145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правила землепользования и застройки </w:t>
      </w:r>
      <w:r>
        <w:rPr>
          <w:b w:val="1"/>
          <w:sz w:val="28"/>
        </w:rPr>
        <w:t>Выселковского</w:t>
      </w:r>
      <w:r>
        <w:rPr>
          <w:b w:val="1"/>
          <w:sz w:val="28"/>
        </w:rPr>
        <w:t xml:space="preserve"> </w:t>
      </w:r>
    </w:p>
    <w:p w14:paraId="13000000">
      <w:pPr>
        <w:tabs>
          <w:tab w:leader="none" w:pos="2145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сельского поселения муниципального </w:t>
      </w:r>
    </w:p>
    <w:p w14:paraId="14000000">
      <w:pPr>
        <w:tabs>
          <w:tab w:leader="none" w:pos="2145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>образования Выселковский район</w:t>
      </w:r>
    </w:p>
    <w:p w14:paraId="15000000">
      <w:pPr>
        <w:pStyle w:val="Style_2"/>
        <w:ind/>
        <w:jc w:val="center"/>
        <w:rPr>
          <w:b w:val="1"/>
          <w:sz w:val="28"/>
        </w:rPr>
      </w:pPr>
    </w:p>
    <w:p w14:paraId="16000000">
      <w:pPr>
        <w:pStyle w:val="Style_2"/>
        <w:ind/>
        <w:jc w:val="center"/>
        <w:rPr>
          <w:b w:val="1"/>
          <w:sz w:val="28"/>
        </w:rPr>
      </w:pPr>
    </w:p>
    <w:p w14:paraId="17000000">
      <w:pPr>
        <w:pStyle w:val="Style_2"/>
        <w:rPr>
          <w:b w:val="1"/>
          <w:sz w:val="28"/>
        </w:rPr>
      </w:pPr>
    </w:p>
    <w:p w14:paraId="18000000">
      <w:pPr>
        <w:tabs>
          <w:tab w:leader="none" w:pos="2145" w:val="left"/>
        </w:tabs>
        <w:ind w:firstLine="851" w:left="0"/>
        <w:jc w:val="both"/>
        <w:rPr>
          <w:sz w:val="28"/>
        </w:rPr>
      </w:pPr>
      <w:r>
        <w:rPr>
          <w:sz w:val="28"/>
        </w:rPr>
        <w:t>В соответствии со</w:t>
      </w:r>
      <w:r>
        <w:rPr>
          <w:sz w:val="28"/>
        </w:rPr>
        <w:t xml:space="preserve"> статьями </w:t>
      </w:r>
      <w:r>
        <w:rPr>
          <w:sz w:val="28"/>
        </w:rPr>
        <w:t>30, 31, 32 и 33</w:t>
      </w:r>
      <w:r>
        <w:rPr>
          <w:sz w:val="28"/>
        </w:rPr>
        <w:t xml:space="preserve"> Градостроительно</w:t>
      </w:r>
      <w:r>
        <w:rPr>
          <w:sz w:val="28"/>
        </w:rPr>
        <w:t>го кодекса Российской Федерации</w:t>
      </w:r>
      <w:r>
        <w:rPr>
          <w:sz w:val="28"/>
        </w:rPr>
        <w:t>, Федеральн</w:t>
      </w:r>
      <w:r>
        <w:rPr>
          <w:sz w:val="28"/>
        </w:rPr>
        <w:t>ым</w:t>
      </w:r>
      <w:r>
        <w:rPr>
          <w:sz w:val="28"/>
        </w:rPr>
        <w:t xml:space="preserve"> закон</w:t>
      </w:r>
      <w:r>
        <w:rPr>
          <w:sz w:val="28"/>
        </w:rPr>
        <w:t>ом</w:t>
      </w:r>
      <w:r>
        <w:rPr>
          <w:sz w:val="28"/>
        </w:rPr>
        <w:t xml:space="preserve"> о</w:t>
      </w:r>
      <w:r>
        <w:rPr>
          <w:sz w:val="28"/>
        </w:rPr>
        <w:t>т 6 октября 2003 года                 № 131-ФЗ «</w:t>
      </w:r>
      <w:r>
        <w:rPr>
          <w:sz w:val="28"/>
        </w:rPr>
        <w:t>Об общих принципах организации местного самоуп</w:t>
      </w:r>
      <w:r>
        <w:rPr>
          <w:sz w:val="28"/>
        </w:rPr>
        <w:t xml:space="preserve">равления в Российской Федерации», </w:t>
      </w:r>
      <w:r>
        <w:rPr>
          <w:sz w:val="28"/>
        </w:rPr>
        <w:t>Уставом муниципального образования Выселковский район,</w:t>
      </w:r>
      <w:r>
        <w:rPr>
          <w:sz w:val="28"/>
        </w:rPr>
        <w:t xml:space="preserve"> </w:t>
      </w:r>
      <w:r>
        <w:rPr>
          <w:sz w:val="28"/>
        </w:rPr>
        <w:t>Совет муниципального</w:t>
      </w:r>
      <w:r>
        <w:rPr>
          <w:sz w:val="28"/>
        </w:rPr>
        <w:t xml:space="preserve"> образования Выселковский район </w:t>
      </w:r>
      <w:r>
        <w:rPr>
          <w:sz w:val="28"/>
        </w:rPr>
        <w:t>р е ш и л:</w:t>
      </w:r>
      <w:bookmarkStart w:id="1" w:name="sub_610"/>
    </w:p>
    <w:p w14:paraId="19000000">
      <w:pPr>
        <w:tabs>
          <w:tab w:leader="none" w:pos="2145" w:val="left"/>
        </w:tabs>
        <w:ind w:firstLine="851" w:left="0"/>
        <w:jc w:val="both"/>
        <w:rPr>
          <w:sz w:val="28"/>
        </w:rPr>
      </w:pPr>
      <w:r>
        <w:rPr>
          <w:sz w:val="28"/>
        </w:rPr>
        <w:t xml:space="preserve">1. </w:t>
      </w:r>
      <w:r>
        <w:rPr>
          <w:sz w:val="28"/>
        </w:rPr>
        <w:t xml:space="preserve">Утвердить </w:t>
      </w:r>
      <w:bookmarkEnd w:id="1"/>
      <w:r>
        <w:rPr>
          <w:sz w:val="28"/>
        </w:rPr>
        <w:t>проект</w:t>
      </w:r>
      <w:r>
        <w:rPr>
          <w:sz w:val="28"/>
        </w:rPr>
        <w:t xml:space="preserve"> внесения изменений в</w:t>
      </w:r>
      <w:r>
        <w:rPr>
          <w:sz w:val="28"/>
        </w:rPr>
        <w:t xml:space="preserve"> </w:t>
      </w:r>
      <w:r>
        <w:rPr>
          <w:sz w:val="28"/>
        </w:rPr>
        <w:t>прави</w:t>
      </w:r>
      <w:r>
        <w:rPr>
          <w:sz w:val="28"/>
        </w:rPr>
        <w:t xml:space="preserve">ла землепользования и застройки </w:t>
      </w:r>
      <w:r>
        <w:rPr>
          <w:sz w:val="28"/>
        </w:rPr>
        <w:t>Выселковского сельского поселения Выселковского района</w:t>
      </w:r>
      <w:r>
        <w:rPr>
          <w:sz w:val="28"/>
        </w:rPr>
        <w:t xml:space="preserve"> </w:t>
      </w:r>
      <w:r>
        <w:rPr>
          <w:sz w:val="28"/>
        </w:rPr>
        <w:t>согласно Приложения № 1.</w:t>
      </w:r>
    </w:p>
    <w:p w14:paraId="1A000000">
      <w:pPr>
        <w:ind w:firstLine="851" w:left="0"/>
        <w:jc w:val="both"/>
        <w:rPr>
          <w:sz w:val="28"/>
        </w:rPr>
      </w:pPr>
      <w:r>
        <w:rPr>
          <w:sz w:val="28"/>
        </w:rPr>
        <w:t>2.  Опубликовать данное решение в средствах массовой информации.</w:t>
      </w:r>
    </w:p>
    <w:p w14:paraId="1B000000">
      <w:pPr>
        <w:ind w:firstLine="851" w:left="0"/>
        <w:jc w:val="both"/>
        <w:rPr>
          <w:sz w:val="28"/>
        </w:rPr>
      </w:pPr>
      <w:r>
        <w:rPr>
          <w:sz w:val="28"/>
        </w:rPr>
        <w:t>3. Контроль за выполнением настоящего решения возложить на заместителя главы муниципального образования Выс</w:t>
      </w:r>
      <w:r>
        <w:rPr>
          <w:sz w:val="28"/>
        </w:rPr>
        <w:t xml:space="preserve">елковский район             </w:t>
      </w:r>
      <w:r>
        <w:rPr>
          <w:sz w:val="28"/>
        </w:rPr>
        <w:t>Кононенко</w:t>
      </w:r>
      <w:r>
        <w:rPr>
          <w:sz w:val="28"/>
        </w:rPr>
        <w:t xml:space="preserve"> В.В.</w:t>
      </w:r>
    </w:p>
    <w:p w14:paraId="1C000000">
      <w:pPr>
        <w:ind w:firstLine="851" w:left="0"/>
        <w:jc w:val="both"/>
        <w:rPr>
          <w:sz w:val="28"/>
        </w:rPr>
      </w:pPr>
      <w:r>
        <w:rPr>
          <w:sz w:val="28"/>
        </w:rPr>
        <w:t>4. Настоящее решение вступает в силу со дня его официального опубликования.</w:t>
      </w:r>
    </w:p>
    <w:p w14:paraId="1D000000">
      <w:pPr>
        <w:ind/>
        <w:jc w:val="both"/>
        <w:rPr>
          <w:sz w:val="28"/>
        </w:rPr>
      </w:pPr>
    </w:p>
    <w:p w14:paraId="1E000000">
      <w:pPr>
        <w:ind/>
        <w:jc w:val="both"/>
        <w:rPr>
          <w:sz w:val="28"/>
        </w:rPr>
      </w:pPr>
    </w:p>
    <w:p w14:paraId="1F000000">
      <w:pPr>
        <w:tabs>
          <w:tab w:leader="none" w:pos="5595" w:val="left"/>
        </w:tabs>
        <w:ind w:right="-82"/>
        <w:rPr>
          <w:sz w:val="28"/>
        </w:rPr>
      </w:pPr>
      <w:r>
        <w:rPr>
          <w:sz w:val="28"/>
        </w:rPr>
        <w:t xml:space="preserve">Глава муниципального </w:t>
      </w:r>
      <w:r>
        <w:rPr>
          <w:sz w:val="28"/>
        </w:rPr>
        <w:tab/>
      </w:r>
      <w:r>
        <w:rPr>
          <w:sz w:val="28"/>
        </w:rPr>
        <w:t xml:space="preserve">      Председатель Совета</w:t>
      </w:r>
    </w:p>
    <w:p w14:paraId="20000000">
      <w:pPr>
        <w:ind w:right="-82"/>
        <w:rPr>
          <w:sz w:val="28"/>
        </w:rPr>
      </w:pPr>
      <w:r>
        <w:rPr>
          <w:sz w:val="28"/>
        </w:rPr>
        <w:t xml:space="preserve">образования Выселковский район                            муниципального образования                                 </w:t>
      </w:r>
    </w:p>
    <w:p w14:paraId="21000000">
      <w:pPr>
        <w:tabs>
          <w:tab w:leader="none" w:pos="5670" w:val="left"/>
        </w:tabs>
        <w:ind w:right="-82"/>
        <w:rPr>
          <w:sz w:val="28"/>
        </w:rPr>
      </w:pPr>
      <w:r>
        <w:rPr>
          <w:sz w:val="28"/>
        </w:rPr>
        <w:t xml:space="preserve">                                  </w:t>
      </w:r>
      <w:r>
        <w:rPr>
          <w:sz w:val="28"/>
        </w:rPr>
        <w:tab/>
      </w:r>
      <w:r>
        <w:rPr>
          <w:sz w:val="28"/>
        </w:rPr>
        <w:t xml:space="preserve">     Выселковский район</w:t>
      </w:r>
    </w:p>
    <w:p w14:paraId="22000000">
      <w:pPr>
        <w:tabs>
          <w:tab w:leader="none" w:pos="7260" w:val="left"/>
        </w:tabs>
        <w:ind w:right="-82"/>
        <w:rPr>
          <w:sz w:val="28"/>
        </w:rPr>
      </w:pPr>
      <w:r>
        <w:rPr>
          <w:sz w:val="28"/>
        </w:rPr>
        <w:t xml:space="preserve">                                        С.И. Фирстков</w:t>
      </w:r>
      <w:r>
        <w:rPr>
          <w:sz w:val="28"/>
        </w:rPr>
        <w:tab/>
      </w:r>
      <w:r>
        <w:rPr>
          <w:sz w:val="28"/>
        </w:rPr>
        <w:t xml:space="preserve">           С.Н. Сочивко</w:t>
      </w:r>
    </w:p>
    <w:p w14:paraId="23000000">
      <w:pPr>
        <w:rPr>
          <w:b w:val="1"/>
          <w:sz w:val="32"/>
        </w:rPr>
      </w:pPr>
    </w:p>
    <w:p w14:paraId="24000000">
      <w:pPr>
        <w:tabs>
          <w:tab w:leader="none" w:pos="7260" w:val="left"/>
        </w:tabs>
        <w:ind w:right="-82"/>
        <w:rPr>
          <w:sz w:val="28"/>
        </w:rPr>
      </w:pPr>
    </w:p>
    <w:sectPr>
      <w:headerReference r:id="rId1" w:type="default"/>
      <w:pgSz w:h="16838" w:orient="portrait" w:w="11906"/>
      <w:pgMar w:bottom="567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t>2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2" w:type="paragraph">
    <w:name w:val="No Spacing"/>
    <w:link w:val="Style_2_ch"/>
    <w:rPr>
      <w:sz w:val="24"/>
    </w:rPr>
  </w:style>
  <w:style w:styleId="Style_2_ch" w:type="character">
    <w:name w:val="No Spacing"/>
    <w:link w:val="Style_2"/>
    <w:rPr>
      <w:sz w:val="24"/>
    </w:rPr>
  </w:style>
  <w:style w:styleId="Style_6" w:type="paragraph">
    <w:name w:val="footer"/>
    <w:basedOn w:val="Style_3"/>
    <w:link w:val="Style_6_ch"/>
    <w:pPr>
      <w:tabs>
        <w:tab w:leader="none" w:pos="4677" w:val="center"/>
        <w:tab w:leader="none" w:pos="9355" w:val="right"/>
      </w:tabs>
      <w:ind/>
    </w:pPr>
  </w:style>
  <w:style w:styleId="Style_6_ch" w:type="character">
    <w:name w:val="footer"/>
    <w:basedOn w:val="Style_3_ch"/>
    <w:link w:val="Style_6"/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ConsPlusNormal"/>
    <w:link w:val="Style_11_ch"/>
    <w:rPr>
      <w:rFonts w:ascii="Arial" w:hAnsi="Arial"/>
    </w:rPr>
  </w:style>
  <w:style w:styleId="Style_11_ch" w:type="character">
    <w:name w:val="ConsPlusNormal"/>
    <w:link w:val="Style_11"/>
    <w:rPr>
      <w:rFonts w:ascii="Arial" w:hAnsi="Arial"/>
    </w:rPr>
  </w:style>
  <w:style w:styleId="Style_12" w:type="paragraph">
    <w:name w:val="Char Char Car Car Char Char Car Car Char Char Car Car Char Char"/>
    <w:basedOn w:val="Style_3"/>
    <w:link w:val="Style_12_ch"/>
    <w:pPr>
      <w:spacing w:after="160" w:line="240" w:lineRule="exact"/>
      <w:ind/>
    </w:pPr>
    <w:rPr>
      <w:sz w:val="20"/>
    </w:rPr>
  </w:style>
  <w:style w:styleId="Style_12_ch" w:type="character">
    <w:name w:val="Char Char Car Car Char Char Car Car Char Char Car Car Char Char"/>
    <w:basedOn w:val="Style_3_ch"/>
    <w:link w:val="Style_12"/>
    <w:rPr>
      <w:sz w:val="20"/>
    </w:rPr>
  </w:style>
  <w:style w:styleId="Style_13" w:type="paragraph">
    <w:name w:val="toc 3"/>
    <w:next w:val="Style_3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15" w:type="paragraph">
    <w:name w:val="heading 1"/>
    <w:basedOn w:val="Style_3"/>
    <w:next w:val="Style_3"/>
    <w:link w:val="Style_15_ch"/>
    <w:uiPriority w:val="9"/>
    <w:qFormat/>
    <w:pPr>
      <w:keepNext w:val="1"/>
      <w:ind/>
      <w:jc w:val="center"/>
      <w:outlineLvl w:val="0"/>
    </w:pPr>
    <w:rPr>
      <w:b w:val="1"/>
      <w:sz w:val="32"/>
    </w:rPr>
  </w:style>
  <w:style w:styleId="Style_15_ch" w:type="character">
    <w:name w:val="heading 1"/>
    <w:basedOn w:val="Style_3_ch"/>
    <w:link w:val="Style_15"/>
    <w:rPr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Balloon Text"/>
    <w:basedOn w:val="Style_3"/>
    <w:link w:val="Style_21_ch"/>
    <w:rPr>
      <w:rFonts w:ascii="Segoe UI" w:hAnsi="Segoe UI"/>
      <w:sz w:val="18"/>
    </w:rPr>
  </w:style>
  <w:style w:styleId="Style_21_ch" w:type="character">
    <w:name w:val="Balloon Text"/>
    <w:basedOn w:val="Style_3_ch"/>
    <w:link w:val="Style_21"/>
    <w:rPr>
      <w:rFonts w:ascii="Segoe UI" w:hAnsi="Segoe UI"/>
      <w:sz w:val="18"/>
    </w:rPr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3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Subtitle"/>
    <w:next w:val="Style_3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3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3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2025-02-04T11:48:26Z</dcterms:modified>
</cp:coreProperties>
</file>