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16" w:rsidRPr="00FC3E16" w:rsidRDefault="00FC3E16" w:rsidP="00FC3E1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C3E16">
        <w:rPr>
          <w:rFonts w:ascii="Times New Roman" w:hAnsi="Times New Roman" w:cs="Times New Roman"/>
          <w:b/>
          <w:sz w:val="28"/>
          <w:szCs w:val="28"/>
        </w:rPr>
        <w:t>С 1 февраля смягчены правила применения отдельных "потребительских" неустоек и штрафа</w:t>
      </w:r>
    </w:p>
    <w:bookmarkEnd w:id="0"/>
    <w:p w:rsidR="00FC3E16" w:rsidRPr="00FC3E16" w:rsidRDefault="00E44257" w:rsidP="00E442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февраля 2026 года</w:t>
      </w:r>
      <w:r w:rsidR="00FC3E16" w:rsidRPr="00FC3E16">
        <w:rPr>
          <w:rFonts w:ascii="Times New Roman" w:hAnsi="Times New Roman" w:cs="Times New Roman"/>
          <w:sz w:val="28"/>
          <w:szCs w:val="28"/>
        </w:rPr>
        <w:t xml:space="preserve"> расширен перечень случаев, когда не подлежит </w:t>
      </w:r>
      <w:r w:rsidR="002772DD">
        <w:rPr>
          <w:rFonts w:ascii="Times New Roman" w:hAnsi="Times New Roman" w:cs="Times New Roman"/>
          <w:sz w:val="28"/>
          <w:szCs w:val="28"/>
        </w:rPr>
        <w:t xml:space="preserve"> </w:t>
      </w:r>
      <w:r w:rsidR="00FC3E16" w:rsidRPr="00FC3E16">
        <w:rPr>
          <w:rFonts w:ascii="Times New Roman" w:hAnsi="Times New Roman" w:cs="Times New Roman"/>
          <w:sz w:val="28"/>
          <w:szCs w:val="28"/>
        </w:rPr>
        <w:t xml:space="preserve">взысканию 50-процентный штраф за отказ в добровольном удовлетворении требований потребителя (п. 6 ст. 13 </w:t>
      </w:r>
      <w:r>
        <w:rPr>
          <w:rFonts w:ascii="Times New Roman" w:hAnsi="Times New Roman" w:cs="Times New Roman"/>
          <w:sz w:val="28"/>
          <w:szCs w:val="28"/>
        </w:rPr>
        <w:t>Закона о защите прав потребителей</w:t>
      </w:r>
      <w:r w:rsidR="00FC3E16" w:rsidRPr="00FC3E16">
        <w:rPr>
          <w:rFonts w:ascii="Times New Roman" w:hAnsi="Times New Roman" w:cs="Times New Roman"/>
          <w:sz w:val="28"/>
          <w:szCs w:val="28"/>
        </w:rPr>
        <w:t>). Это будет возможно:</w:t>
      </w:r>
    </w:p>
    <w:p w:rsidR="00FC3E16" w:rsidRPr="00FC3E16" w:rsidRDefault="00FC3E16" w:rsidP="00E442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E16">
        <w:rPr>
          <w:rFonts w:ascii="Times New Roman" w:hAnsi="Times New Roman" w:cs="Times New Roman"/>
          <w:sz w:val="28"/>
          <w:szCs w:val="28"/>
        </w:rPr>
        <w:t>- если изготовитель (исполнитель, продавец) не исполнил свои обязательства вследствие нарушения его контрагентом обязанностей по поставке товаров (выполнению работ, оказанию услуг), необходимых для исполнения обязательств перед потребителем. Исключение - случаи, когда изготовитель (исполнитель, продавец) при выборе контрагента действовал недобросовестно или неразумно;</w:t>
      </w:r>
    </w:p>
    <w:p w:rsidR="00FC3E16" w:rsidRPr="00FC3E16" w:rsidRDefault="00FC3E16" w:rsidP="00E442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E16">
        <w:rPr>
          <w:rFonts w:ascii="Times New Roman" w:hAnsi="Times New Roman" w:cs="Times New Roman"/>
          <w:sz w:val="28"/>
          <w:szCs w:val="28"/>
        </w:rPr>
        <w:t>- если требование потребителя не было удовлетворено в добровольном порядке по его вине, в том числе по причине уклонения от совершения необходимых для этого действий;</w:t>
      </w:r>
    </w:p>
    <w:p w:rsidR="00FC3E16" w:rsidRDefault="00FC3E16" w:rsidP="00E442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E16">
        <w:rPr>
          <w:rFonts w:ascii="Times New Roman" w:hAnsi="Times New Roman" w:cs="Times New Roman"/>
          <w:sz w:val="28"/>
          <w:szCs w:val="28"/>
        </w:rPr>
        <w:t>- если до обращения потребителя в суд между ним и изготовителем (исполнителем, продавцом) заключено медиативное соглашение - кроме ситуаций, когда такое соглашение не было исполнено по вине изготовителя (исполнителя, продавца).</w:t>
      </w:r>
    </w:p>
    <w:p w:rsidR="00FC3E16" w:rsidRPr="00FC3E16" w:rsidRDefault="00FC3E16" w:rsidP="00E442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E16">
        <w:rPr>
          <w:rFonts w:ascii="Times New Roman" w:hAnsi="Times New Roman" w:cs="Times New Roman"/>
          <w:sz w:val="28"/>
          <w:szCs w:val="28"/>
        </w:rPr>
        <w:t>Уточнено, что сумма неустойки за нарушение срока удовлетворения отдельных требований потребителя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3E16">
        <w:rPr>
          <w:rFonts w:ascii="Times New Roman" w:hAnsi="Times New Roman" w:cs="Times New Roman"/>
          <w:sz w:val="28"/>
          <w:szCs w:val="28"/>
        </w:rPr>
        <w:t xml:space="preserve"> определяемая на основании ст. 23 З</w:t>
      </w:r>
      <w:r>
        <w:rPr>
          <w:rFonts w:ascii="Times New Roman" w:hAnsi="Times New Roman" w:cs="Times New Roman"/>
          <w:sz w:val="28"/>
          <w:szCs w:val="28"/>
        </w:rPr>
        <w:t xml:space="preserve">акона о защите прав потребителей, </w:t>
      </w:r>
      <w:r w:rsidRPr="00FC3E16">
        <w:rPr>
          <w:rFonts w:ascii="Times New Roman" w:hAnsi="Times New Roman" w:cs="Times New Roman"/>
          <w:sz w:val="28"/>
          <w:szCs w:val="28"/>
        </w:rPr>
        <w:t xml:space="preserve"> по общему правилу не может превышать сумму, уплаченную потребителем по договору купли-продажи товара.</w:t>
      </w:r>
    </w:p>
    <w:p w:rsidR="00FC3E16" w:rsidRPr="00FC3E16" w:rsidRDefault="00FC3E16" w:rsidP="00E442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E16">
        <w:rPr>
          <w:rFonts w:ascii="Times New Roman" w:hAnsi="Times New Roman" w:cs="Times New Roman"/>
          <w:sz w:val="28"/>
          <w:szCs w:val="28"/>
        </w:rPr>
        <w:t>Уступка потребителем права требования указанных штрафа и неустойки лицу, не имеющему статуса потребителя, до вступления в силу решения суда о взыскании этих санкций теперь по общему правилу прямо запрещена законом.</w:t>
      </w:r>
    </w:p>
    <w:p w:rsidR="00FC3E16" w:rsidRPr="00FC3E16" w:rsidRDefault="00FC3E16" w:rsidP="00E442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E16">
        <w:rPr>
          <w:rFonts w:ascii="Times New Roman" w:hAnsi="Times New Roman" w:cs="Times New Roman"/>
          <w:sz w:val="28"/>
          <w:szCs w:val="28"/>
        </w:rPr>
        <w:t>Скорректированы также правила определения размера убытков (разницы в цене) при возврате технически сложного товара ненадлежащего качества. Предусмотрено, что в этом случае потребитель вправе требовать возмещения разницы между ценой товара, установленной договором, и ценой аналогичного по техническим и эксплуатационным характеристикам товара, обладающего такой же степенью износа и того же года выпуска. Однако если при заключении договора потребитель был умышленно введен продавцом в заблуждение относительно фактических свойств товара, - притом что они существенно отличаются от характеристик, указанных в договоре, - будут применяться общие правила определения разницы в цене, не предполагающие указанного ограничения ответственности продавца.</w:t>
      </w:r>
    </w:p>
    <w:p w:rsidR="00894956" w:rsidRPr="00FC3E16" w:rsidRDefault="00FC3E16" w:rsidP="00E442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E16">
        <w:rPr>
          <w:rFonts w:ascii="Times New Roman" w:hAnsi="Times New Roman" w:cs="Times New Roman"/>
          <w:sz w:val="28"/>
          <w:szCs w:val="28"/>
        </w:rPr>
        <w:t xml:space="preserve">Правительству РФ предоставлено на 2026 год полномочие </w:t>
      </w:r>
      <w:proofErr w:type="gramStart"/>
      <w:r w:rsidRPr="00FC3E16">
        <w:rPr>
          <w:rFonts w:ascii="Times New Roman" w:hAnsi="Times New Roman" w:cs="Times New Roman"/>
          <w:sz w:val="28"/>
          <w:szCs w:val="28"/>
        </w:rPr>
        <w:t>определять</w:t>
      </w:r>
      <w:proofErr w:type="gramEnd"/>
      <w:r w:rsidRPr="00FC3E16">
        <w:rPr>
          <w:rFonts w:ascii="Times New Roman" w:hAnsi="Times New Roman" w:cs="Times New Roman"/>
          <w:sz w:val="28"/>
          <w:szCs w:val="28"/>
        </w:rPr>
        <w:t xml:space="preserve"> особенности исполнения изготовителем (продавцом, импортером) обязательств, связанных с устранением недостатков товаров, по утвержденному </w:t>
      </w:r>
      <w:proofErr w:type="spellStart"/>
      <w:r w:rsidRPr="00FC3E16">
        <w:rPr>
          <w:rFonts w:ascii="Times New Roman" w:hAnsi="Times New Roman" w:cs="Times New Roman"/>
          <w:sz w:val="28"/>
          <w:szCs w:val="28"/>
        </w:rPr>
        <w:t>Кабмином</w:t>
      </w:r>
      <w:proofErr w:type="spellEnd"/>
      <w:r w:rsidRPr="00FC3E16">
        <w:rPr>
          <w:rFonts w:ascii="Times New Roman" w:hAnsi="Times New Roman" w:cs="Times New Roman"/>
          <w:sz w:val="28"/>
          <w:szCs w:val="28"/>
        </w:rPr>
        <w:t xml:space="preserve"> </w:t>
      </w:r>
      <w:r w:rsidRPr="00FC3E16">
        <w:rPr>
          <w:rFonts w:ascii="Times New Roman" w:hAnsi="Times New Roman" w:cs="Times New Roman"/>
          <w:sz w:val="28"/>
          <w:szCs w:val="28"/>
        </w:rPr>
        <w:lastRenderedPageBreak/>
        <w:t>перечню, а также особенности применения неустойки (пени) и штрафа за нарушение обязательств по договорам купли-продажи таких товаров.</w:t>
      </w:r>
    </w:p>
    <w:sectPr w:rsidR="00894956" w:rsidRPr="00FC3E16" w:rsidSect="00FC3E16">
      <w:pgSz w:w="11906" w:h="16838"/>
      <w:pgMar w:top="1134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063"/>
    <w:rsid w:val="00183063"/>
    <w:rsid w:val="002772DD"/>
    <w:rsid w:val="00894956"/>
    <w:rsid w:val="00E44257"/>
    <w:rsid w:val="00FC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4593E-EE47-40D7-A662-13C0E26D0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Хлыстун А.В.</dc:creator>
  <cp:keywords/>
  <dc:description/>
  <cp:lastModifiedBy>Хлыстун А.В.</cp:lastModifiedBy>
  <cp:revision>3</cp:revision>
  <dcterms:created xsi:type="dcterms:W3CDTF">2026-02-13T05:54:00Z</dcterms:created>
  <dcterms:modified xsi:type="dcterms:W3CDTF">2026-02-13T06:39:00Z</dcterms:modified>
</cp:coreProperties>
</file>