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8B" w:rsidRDefault="00450E8B" w:rsidP="00450E8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40"/>
          <w:szCs w:val="20"/>
        </w:rPr>
      </w:pPr>
      <w:r>
        <w:rPr>
          <w:b/>
          <w:sz w:val="40"/>
          <w:szCs w:val="20"/>
        </w:rPr>
        <w:t xml:space="preserve">Территориальная избирательная комиссия </w:t>
      </w:r>
    </w:p>
    <w:p w:rsidR="00450E8B" w:rsidRDefault="00450E8B" w:rsidP="00450E8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40"/>
          <w:szCs w:val="20"/>
        </w:rPr>
      </w:pPr>
      <w:r>
        <w:rPr>
          <w:b/>
          <w:sz w:val="40"/>
          <w:szCs w:val="20"/>
        </w:rPr>
        <w:t>Выселковская</w:t>
      </w:r>
    </w:p>
    <w:p w:rsidR="00450E8B" w:rsidRDefault="00450E8B" w:rsidP="00450E8B">
      <w:pPr>
        <w:overflowPunct w:val="0"/>
        <w:autoSpaceDE w:val="0"/>
        <w:autoSpaceDN w:val="0"/>
        <w:adjustRightInd w:val="0"/>
        <w:textAlignment w:val="baseline"/>
        <w:rPr>
          <w:sz w:val="28"/>
          <w:szCs w:val="20"/>
        </w:rPr>
      </w:pPr>
    </w:p>
    <w:p w:rsidR="00B237F3" w:rsidRDefault="00B237F3" w:rsidP="00450E8B">
      <w:pPr>
        <w:overflowPunct w:val="0"/>
        <w:autoSpaceDE w:val="0"/>
        <w:autoSpaceDN w:val="0"/>
        <w:adjustRightInd w:val="0"/>
        <w:textAlignment w:val="baseline"/>
        <w:rPr>
          <w:sz w:val="28"/>
          <w:szCs w:val="20"/>
        </w:rPr>
      </w:pPr>
    </w:p>
    <w:p w:rsidR="00450E8B" w:rsidRDefault="00450E8B" w:rsidP="00450E8B">
      <w:pPr>
        <w:overflowPunct w:val="0"/>
        <w:autoSpaceDE w:val="0"/>
        <w:autoSpaceDN w:val="0"/>
        <w:adjustRightInd w:val="0"/>
        <w:textAlignment w:val="baseline"/>
        <w:rPr>
          <w:sz w:val="28"/>
          <w:szCs w:val="20"/>
        </w:rPr>
      </w:pPr>
    </w:p>
    <w:p w:rsidR="00450E8B" w:rsidRDefault="00450E8B" w:rsidP="00450E8B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450E8B" w:rsidRDefault="00450E8B" w:rsidP="00450E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450E8B" w:rsidRDefault="00FA308E" w:rsidP="00450E8B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03</w:t>
      </w:r>
      <w:r w:rsidR="00450E8B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="00450E8B">
        <w:rPr>
          <w:sz w:val="28"/>
          <w:szCs w:val="28"/>
        </w:rPr>
        <w:t>я 202</w:t>
      </w:r>
      <w:r>
        <w:rPr>
          <w:sz w:val="28"/>
          <w:szCs w:val="28"/>
        </w:rPr>
        <w:t>6</w:t>
      </w:r>
      <w:r w:rsidR="00450E8B">
        <w:rPr>
          <w:sz w:val="28"/>
          <w:szCs w:val="28"/>
        </w:rPr>
        <w:t xml:space="preserve"> </w:t>
      </w:r>
      <w:proofErr w:type="gramStart"/>
      <w:r w:rsidR="00450E8B">
        <w:rPr>
          <w:sz w:val="28"/>
          <w:szCs w:val="28"/>
        </w:rPr>
        <w:t xml:space="preserve">года  </w:t>
      </w:r>
      <w:r w:rsidR="00450E8B">
        <w:rPr>
          <w:sz w:val="28"/>
          <w:szCs w:val="28"/>
        </w:rPr>
        <w:tab/>
      </w:r>
      <w:proofErr w:type="gramEnd"/>
      <w:r w:rsidR="00450E8B">
        <w:rPr>
          <w:sz w:val="28"/>
          <w:szCs w:val="28"/>
        </w:rPr>
        <w:tab/>
      </w:r>
      <w:r w:rsidR="00450E8B">
        <w:rPr>
          <w:b/>
          <w:sz w:val="28"/>
          <w:szCs w:val="28"/>
        </w:rPr>
        <w:tab/>
      </w:r>
      <w:r w:rsidR="00450E8B">
        <w:rPr>
          <w:b/>
          <w:sz w:val="28"/>
          <w:szCs w:val="28"/>
        </w:rPr>
        <w:tab/>
      </w:r>
      <w:r w:rsidR="00450E8B">
        <w:rPr>
          <w:b/>
          <w:sz w:val="28"/>
          <w:szCs w:val="28"/>
        </w:rPr>
        <w:tab/>
        <w:t xml:space="preserve">                               </w:t>
      </w:r>
      <w:r w:rsidR="00450E8B" w:rsidRPr="003E60E8">
        <w:rPr>
          <w:sz w:val="28"/>
          <w:szCs w:val="28"/>
        </w:rPr>
        <w:t xml:space="preserve">№ </w:t>
      </w:r>
      <w:r w:rsidR="00D26CEF">
        <w:rPr>
          <w:sz w:val="28"/>
          <w:szCs w:val="28"/>
        </w:rPr>
        <w:t>9/37</w:t>
      </w:r>
    </w:p>
    <w:p w:rsidR="00B237F3" w:rsidRDefault="00B237F3" w:rsidP="00450E8B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8"/>
          <w:szCs w:val="28"/>
        </w:rPr>
      </w:pPr>
    </w:p>
    <w:p w:rsidR="00450E8B" w:rsidRDefault="008E0F6D" w:rsidP="008E0F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Выселки </w:t>
      </w:r>
    </w:p>
    <w:p w:rsidR="00B237F3" w:rsidRDefault="00B237F3" w:rsidP="008E0F6D">
      <w:pPr>
        <w:jc w:val="center"/>
        <w:rPr>
          <w:sz w:val="28"/>
          <w:szCs w:val="28"/>
        </w:rPr>
      </w:pPr>
    </w:p>
    <w:p w:rsidR="008E0F6D" w:rsidRDefault="008E0F6D" w:rsidP="008E0F6D">
      <w:pPr>
        <w:jc w:val="center"/>
        <w:rPr>
          <w:sz w:val="28"/>
          <w:szCs w:val="28"/>
        </w:rPr>
      </w:pPr>
    </w:p>
    <w:p w:rsidR="00450E8B" w:rsidRDefault="00450E8B" w:rsidP="00450E8B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О Рабочей группе территориальной избирательной комиссии </w:t>
      </w:r>
      <w:r w:rsidRPr="003E60E8">
        <w:rPr>
          <w:b/>
          <w:bCs/>
          <w:sz w:val="28"/>
          <w:szCs w:val="28"/>
        </w:rPr>
        <w:t>Выселковская</w:t>
      </w:r>
      <w:r>
        <w:rPr>
          <w:b/>
          <w:bCs/>
          <w:sz w:val="28"/>
          <w:szCs w:val="28"/>
        </w:rPr>
        <w:t xml:space="preserve"> по проверке документов, представленных кандидатами при выдвижении и на регистрацию</w:t>
      </w:r>
    </w:p>
    <w:p w:rsidR="00450E8B" w:rsidRDefault="00450E8B" w:rsidP="00450E8B">
      <w:pPr>
        <w:jc w:val="center"/>
        <w:rPr>
          <w:b/>
          <w:bCs/>
          <w:sz w:val="28"/>
          <w:szCs w:val="28"/>
        </w:rPr>
      </w:pPr>
    </w:p>
    <w:p w:rsidR="00450E8B" w:rsidRDefault="00450E8B" w:rsidP="00450E8B">
      <w:pPr>
        <w:pStyle w:val="14-1"/>
        <w:spacing w:line="24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26 декабря 2005 г. № 966-КЗ «О муниципальных выборах в Краснодарском крае» территориальная избирательная комиссия РЕШИЛА: </w:t>
      </w:r>
    </w:p>
    <w:p w:rsidR="00450E8B" w:rsidRDefault="00450E8B" w:rsidP="008E0F6D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 Утвердить Положение о Рабочей группе территориальной избирательной комиссии </w:t>
      </w:r>
      <w:r>
        <w:rPr>
          <w:bCs/>
          <w:sz w:val="28"/>
          <w:szCs w:val="28"/>
        </w:rPr>
        <w:t>по проверке документов, представленных кандидатами при выдвижении и на регистрацию</w:t>
      </w:r>
      <w:r>
        <w:rPr>
          <w:sz w:val="28"/>
          <w:szCs w:val="28"/>
        </w:rPr>
        <w:t xml:space="preserve"> (Приложение № 1).</w:t>
      </w:r>
    </w:p>
    <w:p w:rsidR="00450E8B" w:rsidRDefault="00450E8B" w:rsidP="008E0F6D">
      <w:pPr>
        <w:pStyle w:val="14-1"/>
        <w:spacing w:line="24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 Утвердить персональный состав Рабочей группы территориальной избирательной комиссии </w:t>
      </w:r>
      <w:r>
        <w:rPr>
          <w:rFonts w:ascii="Times New Roman" w:hAnsi="Times New Roman"/>
          <w:bCs/>
          <w:szCs w:val="28"/>
        </w:rPr>
        <w:t xml:space="preserve">по проверке документов, представленных кандидатами при выдвижении и на регистрацию </w:t>
      </w:r>
      <w:r>
        <w:rPr>
          <w:rFonts w:ascii="Times New Roman" w:hAnsi="Times New Roman"/>
          <w:szCs w:val="28"/>
        </w:rPr>
        <w:t>(Приложение № 2).</w:t>
      </w:r>
    </w:p>
    <w:p w:rsidR="008E0F6D" w:rsidRPr="008E0F6D" w:rsidRDefault="00CA415C" w:rsidP="008E0F6D">
      <w:pPr>
        <w:pStyle w:val="2"/>
        <w:ind w:firstLine="567"/>
        <w:rPr>
          <w:szCs w:val="28"/>
        </w:rPr>
      </w:pPr>
      <w:r>
        <w:rPr>
          <w:szCs w:val="28"/>
        </w:rPr>
        <w:t>3</w:t>
      </w:r>
      <w:r w:rsidR="00450E8B">
        <w:rPr>
          <w:szCs w:val="28"/>
        </w:rPr>
        <w:t xml:space="preserve">. Разместить настоящее решение </w:t>
      </w:r>
      <w:r w:rsidR="008E0F6D" w:rsidRPr="008E0F6D">
        <w:rPr>
          <w:szCs w:val="28"/>
        </w:rPr>
        <w:t xml:space="preserve">на странице </w:t>
      </w:r>
      <w:r w:rsidR="00B237F3" w:rsidRPr="00B237F3">
        <w:rPr>
          <w:szCs w:val="28"/>
        </w:rPr>
        <w:t xml:space="preserve">территориальной избирательной комиссии Выселковская </w:t>
      </w:r>
      <w:r w:rsidR="008E0F6D" w:rsidRPr="008E0F6D">
        <w:rPr>
          <w:szCs w:val="28"/>
        </w:rPr>
        <w:t>в</w:t>
      </w:r>
      <w:r w:rsidR="00B237F3">
        <w:rPr>
          <w:szCs w:val="28"/>
        </w:rPr>
        <w:t xml:space="preserve"> сети Интернет</w:t>
      </w:r>
      <w:r w:rsidR="008E0F6D" w:rsidRPr="008E0F6D">
        <w:rPr>
          <w:szCs w:val="28"/>
        </w:rPr>
        <w:t>.</w:t>
      </w:r>
    </w:p>
    <w:p w:rsidR="00450E8B" w:rsidRDefault="00CA415C" w:rsidP="008E0F6D">
      <w:pPr>
        <w:pStyle w:val="2"/>
        <w:ind w:firstLine="567"/>
        <w:rPr>
          <w:szCs w:val="28"/>
        </w:rPr>
      </w:pPr>
      <w:r>
        <w:rPr>
          <w:szCs w:val="28"/>
        </w:rPr>
        <w:t>4</w:t>
      </w:r>
      <w:r w:rsidR="00450E8B">
        <w:rPr>
          <w:szCs w:val="28"/>
        </w:rPr>
        <w:t>. Возложить контроль за выполнением пункт</w:t>
      </w:r>
      <w:r w:rsidR="005256A7">
        <w:rPr>
          <w:szCs w:val="28"/>
        </w:rPr>
        <w:t>а</w:t>
      </w:r>
      <w:r w:rsidR="00450E8B">
        <w:rPr>
          <w:szCs w:val="28"/>
        </w:rPr>
        <w:t xml:space="preserve"> 3 решения на секретаря территориальной избирательной комиссии Выселковская Васильченко Е.Е. </w:t>
      </w:r>
    </w:p>
    <w:p w:rsidR="00C31C25" w:rsidRDefault="00C31C25" w:rsidP="008E0F6D">
      <w:pPr>
        <w:pStyle w:val="2"/>
        <w:ind w:firstLine="567"/>
        <w:rPr>
          <w:szCs w:val="28"/>
        </w:rPr>
      </w:pPr>
    </w:p>
    <w:p w:rsidR="00450E8B" w:rsidRDefault="00450E8B" w:rsidP="00450E8B">
      <w:pPr>
        <w:ind w:left="180"/>
        <w:jc w:val="both"/>
        <w:rPr>
          <w:sz w:val="28"/>
          <w:szCs w:val="28"/>
        </w:rPr>
      </w:pPr>
    </w:p>
    <w:p w:rsidR="00692B92" w:rsidRDefault="00692B92" w:rsidP="00450E8B">
      <w:pPr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337"/>
        <w:gridCol w:w="3753"/>
        <w:gridCol w:w="2372"/>
      </w:tblGrid>
      <w:tr w:rsidR="00FA308E" w:rsidRPr="001F31C9" w:rsidTr="009671C0">
        <w:tc>
          <w:tcPr>
            <w:tcW w:w="3337" w:type="dxa"/>
          </w:tcPr>
          <w:p w:rsidR="00FA308E" w:rsidRPr="001F31C9" w:rsidRDefault="00FA308E" w:rsidP="009671C0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Председатель</w:t>
            </w:r>
          </w:p>
          <w:p w:rsidR="00FA308E" w:rsidRPr="001F31C9" w:rsidRDefault="00FA308E" w:rsidP="009671C0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территориальной</w:t>
            </w:r>
          </w:p>
          <w:p w:rsidR="00FA308E" w:rsidRPr="001F31C9" w:rsidRDefault="00FA308E" w:rsidP="009671C0">
            <w:pPr>
              <w:jc w:val="center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3753" w:type="dxa"/>
          </w:tcPr>
          <w:p w:rsidR="00FA308E" w:rsidRPr="001F31C9" w:rsidRDefault="00FA308E" w:rsidP="009671C0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FA308E" w:rsidRPr="001F31C9" w:rsidRDefault="00FA308E" w:rsidP="009671C0">
            <w:pPr>
              <w:rPr>
                <w:sz w:val="28"/>
                <w:szCs w:val="28"/>
              </w:rPr>
            </w:pPr>
          </w:p>
          <w:p w:rsidR="00FA308E" w:rsidRPr="001F31C9" w:rsidRDefault="00FA308E" w:rsidP="009671C0">
            <w:pPr>
              <w:rPr>
                <w:sz w:val="28"/>
                <w:szCs w:val="28"/>
              </w:rPr>
            </w:pPr>
          </w:p>
          <w:p w:rsidR="00FA308E" w:rsidRDefault="00FA308E" w:rsidP="009671C0">
            <w:pPr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Стрижевская</w:t>
            </w:r>
          </w:p>
          <w:p w:rsidR="00FA308E" w:rsidRPr="001F31C9" w:rsidRDefault="00FA308E" w:rsidP="009671C0">
            <w:pPr>
              <w:rPr>
                <w:sz w:val="28"/>
                <w:szCs w:val="28"/>
              </w:rPr>
            </w:pPr>
          </w:p>
        </w:tc>
      </w:tr>
      <w:tr w:rsidR="00FA308E" w:rsidRPr="001F31C9" w:rsidTr="009671C0">
        <w:tc>
          <w:tcPr>
            <w:tcW w:w="3337" w:type="dxa"/>
          </w:tcPr>
          <w:p w:rsidR="00FA308E" w:rsidRPr="001F31C9" w:rsidRDefault="00FA308E" w:rsidP="009671C0">
            <w:pPr>
              <w:jc w:val="center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 xml:space="preserve">Секретарь </w:t>
            </w:r>
          </w:p>
          <w:p w:rsidR="00FA308E" w:rsidRPr="001F31C9" w:rsidRDefault="00FA308E" w:rsidP="009671C0">
            <w:pPr>
              <w:jc w:val="center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территориальной</w:t>
            </w:r>
          </w:p>
          <w:p w:rsidR="00FA308E" w:rsidRPr="001F31C9" w:rsidRDefault="00FA308E" w:rsidP="009671C0">
            <w:pPr>
              <w:jc w:val="center"/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3753" w:type="dxa"/>
          </w:tcPr>
          <w:p w:rsidR="00FA308E" w:rsidRPr="001F31C9" w:rsidRDefault="00FA308E" w:rsidP="009671C0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</w:tcPr>
          <w:p w:rsidR="00FA308E" w:rsidRPr="001F31C9" w:rsidRDefault="00FA308E" w:rsidP="009671C0">
            <w:pPr>
              <w:rPr>
                <w:sz w:val="28"/>
                <w:szCs w:val="28"/>
              </w:rPr>
            </w:pPr>
          </w:p>
          <w:p w:rsidR="00FA308E" w:rsidRPr="001F31C9" w:rsidRDefault="00FA308E" w:rsidP="009671C0">
            <w:pPr>
              <w:rPr>
                <w:sz w:val="28"/>
                <w:szCs w:val="28"/>
              </w:rPr>
            </w:pPr>
          </w:p>
          <w:p w:rsidR="00FA308E" w:rsidRPr="001F31C9" w:rsidRDefault="00FA308E" w:rsidP="009671C0">
            <w:pPr>
              <w:rPr>
                <w:sz w:val="28"/>
                <w:szCs w:val="28"/>
              </w:rPr>
            </w:pPr>
            <w:r w:rsidRPr="001F31C9">
              <w:rPr>
                <w:sz w:val="28"/>
                <w:szCs w:val="28"/>
              </w:rPr>
              <w:t>Е.Е. Васильченко</w:t>
            </w:r>
          </w:p>
        </w:tc>
      </w:tr>
    </w:tbl>
    <w:p w:rsidR="00450E8B" w:rsidRDefault="00450E8B" w:rsidP="00450E8B">
      <w:pPr>
        <w:rPr>
          <w:sz w:val="28"/>
          <w:szCs w:val="28"/>
        </w:rPr>
      </w:pPr>
    </w:p>
    <w:p w:rsidR="00450E8B" w:rsidRDefault="00450E8B" w:rsidP="00450E8B">
      <w:pPr>
        <w:rPr>
          <w:sz w:val="28"/>
          <w:szCs w:val="28"/>
        </w:rPr>
      </w:pPr>
    </w:p>
    <w:p w:rsidR="00450E8B" w:rsidRDefault="00450E8B" w:rsidP="00450E8B">
      <w:pPr>
        <w:rPr>
          <w:sz w:val="28"/>
          <w:szCs w:val="28"/>
        </w:rPr>
      </w:pPr>
    </w:p>
    <w:p w:rsidR="00A14FA7" w:rsidRDefault="00A14FA7" w:rsidP="00450E8B">
      <w:pPr>
        <w:rPr>
          <w:sz w:val="28"/>
          <w:szCs w:val="28"/>
        </w:rPr>
      </w:pPr>
    </w:p>
    <w:p w:rsidR="00450E8B" w:rsidRDefault="00450E8B" w:rsidP="00450E8B">
      <w:pPr>
        <w:rPr>
          <w:sz w:val="28"/>
          <w:szCs w:val="28"/>
        </w:rPr>
      </w:pPr>
    </w:p>
    <w:p w:rsidR="00450E8B" w:rsidRDefault="00450E8B" w:rsidP="00450E8B">
      <w:pPr>
        <w:rPr>
          <w:sz w:val="28"/>
          <w:szCs w:val="28"/>
        </w:rPr>
      </w:pPr>
    </w:p>
    <w:p w:rsidR="00450E8B" w:rsidRPr="003E60E8" w:rsidRDefault="00450E8B" w:rsidP="00450E8B">
      <w:pPr>
        <w:ind w:firstLine="3969"/>
        <w:jc w:val="center"/>
        <w:rPr>
          <w:sz w:val="28"/>
          <w:szCs w:val="28"/>
        </w:rPr>
      </w:pPr>
      <w:r w:rsidRPr="003E60E8">
        <w:rPr>
          <w:sz w:val="28"/>
          <w:szCs w:val="28"/>
        </w:rPr>
        <w:t>Приложение № 1</w:t>
      </w:r>
    </w:p>
    <w:p w:rsidR="00450E8B" w:rsidRPr="003E60E8" w:rsidRDefault="00450E8B" w:rsidP="00450E8B">
      <w:pPr>
        <w:ind w:firstLine="3969"/>
        <w:jc w:val="center"/>
        <w:rPr>
          <w:sz w:val="28"/>
          <w:szCs w:val="28"/>
        </w:rPr>
      </w:pPr>
      <w:r w:rsidRPr="003E60E8">
        <w:rPr>
          <w:sz w:val="28"/>
          <w:szCs w:val="28"/>
        </w:rPr>
        <w:t>к решению территориальной избирательной</w:t>
      </w:r>
    </w:p>
    <w:p w:rsidR="00450E8B" w:rsidRPr="003E60E8" w:rsidRDefault="00450E8B" w:rsidP="00450E8B">
      <w:pPr>
        <w:ind w:firstLine="3969"/>
        <w:jc w:val="center"/>
        <w:rPr>
          <w:i/>
          <w:sz w:val="28"/>
          <w:szCs w:val="28"/>
        </w:rPr>
      </w:pPr>
      <w:r w:rsidRPr="003E60E8">
        <w:rPr>
          <w:sz w:val="28"/>
          <w:szCs w:val="28"/>
        </w:rPr>
        <w:t xml:space="preserve"> комиссии Выселковская</w:t>
      </w:r>
    </w:p>
    <w:p w:rsidR="00450E8B" w:rsidRPr="003E60E8" w:rsidRDefault="00450E8B" w:rsidP="00450E8B">
      <w:pPr>
        <w:ind w:firstLine="3969"/>
        <w:jc w:val="center"/>
        <w:rPr>
          <w:sz w:val="28"/>
          <w:szCs w:val="28"/>
        </w:rPr>
      </w:pPr>
      <w:r w:rsidRPr="003E60E8">
        <w:rPr>
          <w:sz w:val="28"/>
          <w:szCs w:val="28"/>
        </w:rPr>
        <w:t>от «</w:t>
      </w:r>
      <w:r w:rsidR="00AB0FF4">
        <w:rPr>
          <w:sz w:val="28"/>
          <w:szCs w:val="28"/>
        </w:rPr>
        <w:t>03</w:t>
      </w:r>
      <w:r w:rsidRPr="003E60E8">
        <w:rPr>
          <w:sz w:val="28"/>
          <w:szCs w:val="28"/>
        </w:rPr>
        <w:t>» ию</w:t>
      </w:r>
      <w:r w:rsidR="00AB0FF4">
        <w:rPr>
          <w:sz w:val="28"/>
          <w:szCs w:val="28"/>
        </w:rPr>
        <w:t>л</w:t>
      </w:r>
      <w:r w:rsidRPr="003E60E8">
        <w:rPr>
          <w:sz w:val="28"/>
          <w:szCs w:val="28"/>
        </w:rPr>
        <w:t>я 202</w:t>
      </w:r>
      <w:r w:rsidR="00AB0FF4">
        <w:rPr>
          <w:sz w:val="28"/>
          <w:szCs w:val="28"/>
        </w:rPr>
        <w:t>6</w:t>
      </w:r>
      <w:r w:rsidRPr="003E60E8">
        <w:rPr>
          <w:sz w:val="28"/>
          <w:szCs w:val="28"/>
        </w:rPr>
        <w:t xml:space="preserve"> года № </w:t>
      </w:r>
      <w:r w:rsidR="00D26CEF">
        <w:rPr>
          <w:sz w:val="28"/>
          <w:szCs w:val="28"/>
        </w:rPr>
        <w:t>9/37</w:t>
      </w:r>
    </w:p>
    <w:p w:rsidR="00450E8B" w:rsidRPr="003E60E8" w:rsidRDefault="00450E8B" w:rsidP="00450E8B">
      <w:pPr>
        <w:ind w:firstLine="3969"/>
        <w:jc w:val="center"/>
        <w:rPr>
          <w:sz w:val="28"/>
          <w:szCs w:val="28"/>
        </w:rPr>
      </w:pPr>
    </w:p>
    <w:p w:rsidR="00450E8B" w:rsidRPr="003E60E8" w:rsidRDefault="00450E8B" w:rsidP="00450E8B">
      <w:pPr>
        <w:jc w:val="center"/>
        <w:rPr>
          <w:b/>
          <w:sz w:val="28"/>
          <w:szCs w:val="28"/>
        </w:rPr>
      </w:pPr>
      <w:r w:rsidRPr="003E60E8">
        <w:rPr>
          <w:b/>
          <w:sz w:val="28"/>
          <w:szCs w:val="28"/>
        </w:rPr>
        <w:t>ПОЛОЖЕНИЕ</w:t>
      </w:r>
    </w:p>
    <w:p w:rsidR="00450E8B" w:rsidRPr="003E60E8" w:rsidRDefault="00450E8B" w:rsidP="00450E8B">
      <w:pPr>
        <w:jc w:val="center"/>
        <w:rPr>
          <w:b/>
          <w:bCs/>
          <w:sz w:val="28"/>
          <w:szCs w:val="28"/>
        </w:rPr>
      </w:pPr>
      <w:r w:rsidRPr="003E60E8">
        <w:rPr>
          <w:b/>
          <w:sz w:val="28"/>
          <w:szCs w:val="28"/>
        </w:rPr>
        <w:t xml:space="preserve">О Рабочей группе территориальной избирательной комиссии </w:t>
      </w:r>
      <w:r w:rsidRPr="003E60E8">
        <w:rPr>
          <w:b/>
          <w:bCs/>
          <w:sz w:val="28"/>
          <w:szCs w:val="28"/>
        </w:rPr>
        <w:t>по проверке документов, представленных кандидатами при выдвижении и на регистрацию</w:t>
      </w:r>
    </w:p>
    <w:p w:rsidR="00450E8B" w:rsidRPr="003E60E8" w:rsidRDefault="00450E8B" w:rsidP="00450E8B">
      <w:pPr>
        <w:ind w:firstLine="709"/>
        <w:jc w:val="center"/>
        <w:rPr>
          <w:bCs/>
          <w:sz w:val="28"/>
          <w:szCs w:val="28"/>
        </w:rPr>
      </w:pPr>
    </w:p>
    <w:p w:rsidR="00450E8B" w:rsidRPr="003E60E8" w:rsidRDefault="00450E8B" w:rsidP="00450E8B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3E60E8">
        <w:rPr>
          <w:rFonts w:ascii="Times New Roman" w:hAnsi="Times New Roman"/>
          <w:b/>
          <w:szCs w:val="28"/>
        </w:rPr>
        <w:t>1. Общие положения</w:t>
      </w:r>
    </w:p>
    <w:p w:rsidR="00450E8B" w:rsidRPr="003E60E8" w:rsidRDefault="00450E8B" w:rsidP="00450E8B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450E8B" w:rsidRPr="003E60E8" w:rsidRDefault="00450E8B" w:rsidP="00450E8B">
      <w:pPr>
        <w:pStyle w:val="14-1"/>
        <w:spacing w:line="240" w:lineRule="auto"/>
        <w:ind w:firstLine="567"/>
        <w:rPr>
          <w:rFonts w:ascii="Times New Roman" w:hAnsi="Times New Roman"/>
          <w:szCs w:val="28"/>
        </w:rPr>
      </w:pPr>
      <w:r w:rsidRPr="003E60E8">
        <w:rPr>
          <w:rFonts w:ascii="Times New Roman" w:hAnsi="Times New Roman"/>
          <w:szCs w:val="28"/>
        </w:rPr>
        <w:t xml:space="preserve">1.1. Рабочая группа </w:t>
      </w:r>
      <w:r w:rsidRPr="003E60E8">
        <w:rPr>
          <w:rFonts w:ascii="Times New Roman" w:hAnsi="Times New Roman"/>
          <w:bCs/>
          <w:szCs w:val="28"/>
        </w:rPr>
        <w:t>по проверке документов кандидатов при выдвижении и на регистрацию</w:t>
      </w:r>
      <w:r w:rsidRPr="003E60E8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г. № 67-ФЗ </w:t>
      </w:r>
      <w:hyperlink r:id="rId5" w:history="1">
        <w:r w:rsidRPr="003E60E8">
          <w:rPr>
            <w:rStyle w:val="a4"/>
            <w:rFonts w:ascii="Times New Roman" w:hAnsi="Times New Roman"/>
            <w:szCs w:val="28"/>
          </w:rPr>
          <w:t>«</w:t>
        </w:r>
      </w:hyperlink>
      <w:r w:rsidRPr="003E60E8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г. № 966-КЗ «</w:t>
      </w:r>
      <w:r w:rsidRPr="003E60E8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3E60E8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:rsidR="00450E8B" w:rsidRPr="003E60E8" w:rsidRDefault="00450E8B" w:rsidP="00450E8B">
      <w:pPr>
        <w:pStyle w:val="14-1"/>
        <w:spacing w:line="240" w:lineRule="auto"/>
        <w:ind w:firstLine="567"/>
        <w:rPr>
          <w:rFonts w:ascii="Times New Roman" w:hAnsi="Times New Roman"/>
          <w:szCs w:val="28"/>
        </w:rPr>
      </w:pPr>
      <w:r w:rsidRPr="003E60E8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:rsidR="00450E8B" w:rsidRPr="003E60E8" w:rsidRDefault="00450E8B" w:rsidP="00450E8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bookmarkStart w:id="0" w:name="sub_1015"/>
      <w:r w:rsidRPr="003E60E8">
        <w:rPr>
          <w:rFonts w:eastAsia="Calibri"/>
          <w:sz w:val="28"/>
          <w:szCs w:val="28"/>
        </w:rPr>
        <w:t>1.3. Рабочая группа готовит и вносит на рассмотрение территориальной избирательной комиссии проекты следующих решений:</w:t>
      </w:r>
    </w:p>
    <w:bookmarkEnd w:id="0"/>
    <w:p w:rsidR="00450E8B" w:rsidRPr="003E60E8" w:rsidRDefault="00450E8B" w:rsidP="00450E8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E60E8">
        <w:rPr>
          <w:rFonts w:eastAsia="Calibri"/>
          <w:sz w:val="28"/>
          <w:szCs w:val="28"/>
        </w:rPr>
        <w:t>- об извещении кандидата в порядке, предусмотренном статьей 22 Закона Краснодарского края;</w:t>
      </w:r>
    </w:p>
    <w:p w:rsidR="00450E8B" w:rsidRPr="003E60E8" w:rsidRDefault="00450E8B" w:rsidP="00450E8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E60E8">
        <w:rPr>
          <w:rFonts w:eastAsia="Calibri"/>
          <w:sz w:val="28"/>
          <w:szCs w:val="28"/>
        </w:rPr>
        <w:t>- о регистрации либо об отказе в регистрации кандидата;</w:t>
      </w:r>
    </w:p>
    <w:p w:rsidR="00450E8B" w:rsidRPr="003E60E8" w:rsidRDefault="00450E8B" w:rsidP="00450E8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E60E8">
        <w:rPr>
          <w:rFonts w:eastAsia="Calibri"/>
          <w:sz w:val="28"/>
          <w:szCs w:val="28"/>
        </w:rPr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:rsidR="00450E8B" w:rsidRPr="003E60E8" w:rsidRDefault="00450E8B" w:rsidP="00450E8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E60E8">
        <w:rPr>
          <w:rFonts w:eastAsia="Calibri"/>
          <w:sz w:val="28"/>
          <w:szCs w:val="28"/>
        </w:rPr>
        <w:t>- об аннулировании регистрации кандидата.</w:t>
      </w:r>
    </w:p>
    <w:p w:rsidR="00450E8B" w:rsidRPr="003E60E8" w:rsidRDefault="00450E8B" w:rsidP="00450E8B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450E8B" w:rsidRPr="003E60E8" w:rsidRDefault="00450E8B" w:rsidP="00450E8B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3E60E8">
        <w:rPr>
          <w:rFonts w:ascii="Times New Roman" w:hAnsi="Times New Roman"/>
          <w:b/>
          <w:szCs w:val="28"/>
        </w:rPr>
        <w:t>2. Задачи и функции Рабочей группы</w:t>
      </w:r>
    </w:p>
    <w:p w:rsidR="00450E8B" w:rsidRPr="003E60E8" w:rsidRDefault="00450E8B" w:rsidP="00450E8B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450E8B" w:rsidRPr="003E60E8" w:rsidRDefault="00450E8B" w:rsidP="00450E8B">
      <w:pPr>
        <w:pStyle w:val="14-1"/>
        <w:spacing w:line="240" w:lineRule="auto"/>
        <w:ind w:firstLine="567"/>
        <w:rPr>
          <w:rFonts w:ascii="Times New Roman" w:hAnsi="Times New Roman"/>
          <w:szCs w:val="28"/>
        </w:rPr>
      </w:pPr>
      <w:r w:rsidRPr="003E60E8">
        <w:rPr>
          <w:rFonts w:ascii="Times New Roman" w:hAnsi="Times New Roman"/>
          <w:szCs w:val="28"/>
        </w:rPr>
        <w:t>2.1. Задачами Рабочей группы являются:</w:t>
      </w:r>
    </w:p>
    <w:p w:rsidR="00450E8B" w:rsidRPr="003E60E8" w:rsidRDefault="00450E8B" w:rsidP="00450E8B">
      <w:pPr>
        <w:pStyle w:val="14-1"/>
        <w:spacing w:line="240" w:lineRule="auto"/>
        <w:ind w:firstLine="567"/>
        <w:rPr>
          <w:rFonts w:ascii="Times New Roman" w:hAnsi="Times New Roman"/>
          <w:szCs w:val="28"/>
        </w:rPr>
      </w:pPr>
      <w:r w:rsidRPr="003E60E8">
        <w:rPr>
          <w:rFonts w:ascii="Times New Roman" w:hAnsi="Times New Roman"/>
          <w:szCs w:val="28"/>
        </w:rPr>
        <w:t>- прием документов кандидатов при выдвижении и на регистрацию;</w:t>
      </w:r>
    </w:p>
    <w:p w:rsidR="00450E8B" w:rsidRPr="003E60E8" w:rsidRDefault="00450E8B" w:rsidP="00450E8B">
      <w:pPr>
        <w:pStyle w:val="14-1"/>
        <w:spacing w:line="240" w:lineRule="auto"/>
        <w:ind w:firstLine="567"/>
        <w:rPr>
          <w:rFonts w:ascii="Times New Roman" w:hAnsi="Times New Roman"/>
          <w:szCs w:val="28"/>
        </w:rPr>
      </w:pPr>
      <w:r w:rsidRPr="003E60E8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:rsidR="00450E8B" w:rsidRPr="003E60E8" w:rsidRDefault="00450E8B" w:rsidP="00450E8B">
      <w:pPr>
        <w:pStyle w:val="14-1"/>
        <w:spacing w:line="240" w:lineRule="auto"/>
        <w:ind w:firstLine="567"/>
        <w:rPr>
          <w:rFonts w:ascii="Times New Roman" w:hAnsi="Times New Roman"/>
          <w:szCs w:val="28"/>
        </w:rPr>
      </w:pPr>
      <w:r w:rsidRPr="003E60E8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:rsidR="00450E8B" w:rsidRPr="003E60E8" w:rsidRDefault="00450E8B" w:rsidP="00450E8B">
      <w:pPr>
        <w:pStyle w:val="14-1"/>
        <w:spacing w:line="240" w:lineRule="auto"/>
        <w:ind w:firstLine="567"/>
        <w:rPr>
          <w:rFonts w:ascii="Times New Roman" w:hAnsi="Times New Roman"/>
          <w:szCs w:val="28"/>
        </w:rPr>
      </w:pPr>
      <w:r w:rsidRPr="003E60E8">
        <w:rPr>
          <w:rFonts w:ascii="Times New Roman" w:hAnsi="Times New Roman"/>
          <w:szCs w:val="28"/>
        </w:rPr>
        <w:lastRenderedPageBreak/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:rsidR="00450E8B" w:rsidRPr="003E60E8" w:rsidRDefault="00450E8B" w:rsidP="00450E8B">
      <w:pPr>
        <w:ind w:firstLine="567"/>
        <w:jc w:val="both"/>
        <w:rPr>
          <w:sz w:val="28"/>
          <w:szCs w:val="28"/>
        </w:rPr>
      </w:pPr>
      <w:r w:rsidRPr="003E60E8">
        <w:rPr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:rsidR="00450E8B" w:rsidRPr="003E60E8" w:rsidRDefault="00450E8B" w:rsidP="00450E8B">
      <w:pPr>
        <w:pStyle w:val="ConsPlusNormal"/>
        <w:ind w:firstLine="567"/>
        <w:jc w:val="both"/>
      </w:pPr>
      <w:r w:rsidRPr="003E60E8">
        <w:t>- проверяет наличие документов, представленных в подтверждение выдвижения (для регистрации в качестве кандидата);</w:t>
      </w:r>
    </w:p>
    <w:p w:rsidR="00450E8B" w:rsidRPr="003E60E8" w:rsidRDefault="00450E8B" w:rsidP="00450E8B">
      <w:pPr>
        <w:pStyle w:val="ConsPlusNormal"/>
        <w:ind w:firstLine="567"/>
        <w:jc w:val="both"/>
      </w:pPr>
      <w:r w:rsidRPr="003E60E8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:rsidR="00450E8B" w:rsidRPr="003E60E8" w:rsidRDefault="00450E8B" w:rsidP="00450E8B">
      <w:pPr>
        <w:pStyle w:val="ConsPlusNormal"/>
        <w:ind w:firstLine="567"/>
        <w:jc w:val="both"/>
      </w:pPr>
      <w:r w:rsidRPr="003E60E8">
        <w:t>- готовит запросы в соответствующие органы по проверке достоверности сведений, представленных кандидатами;</w:t>
      </w:r>
    </w:p>
    <w:p w:rsidR="00450E8B" w:rsidRPr="003E60E8" w:rsidRDefault="00450E8B" w:rsidP="00450E8B">
      <w:pPr>
        <w:pStyle w:val="ConsPlusNormal"/>
        <w:ind w:firstLine="567"/>
        <w:jc w:val="both"/>
      </w:pPr>
      <w:r w:rsidRPr="003E60E8">
        <w:t>- готовит документы для извещения кандидата при выявлении неполноты сведений о нем, отсутствия каких-либо документов, или несоблюдения требований к оформлению документов, представленных в соответствии с Законом Краснодарского края;</w:t>
      </w:r>
    </w:p>
    <w:p w:rsidR="00450E8B" w:rsidRPr="003E60E8" w:rsidRDefault="00450E8B" w:rsidP="00450E8B">
      <w:pPr>
        <w:pStyle w:val="ConsPlusNormal"/>
        <w:ind w:firstLine="567"/>
        <w:jc w:val="both"/>
      </w:pPr>
      <w:r w:rsidRPr="003E60E8">
        <w:t>- организует извещение кандидатов о планируемой проверке подписных листов;</w:t>
      </w:r>
    </w:p>
    <w:p w:rsidR="00450E8B" w:rsidRPr="003E60E8" w:rsidRDefault="00450E8B" w:rsidP="00450E8B">
      <w:pPr>
        <w:pStyle w:val="ConsPlusNormal"/>
        <w:ind w:firstLine="567"/>
        <w:jc w:val="both"/>
        <w:outlineLvl w:val="0"/>
      </w:pPr>
      <w:r w:rsidRPr="003E60E8"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:rsidR="00450E8B" w:rsidRPr="003E60E8" w:rsidRDefault="00450E8B" w:rsidP="00450E8B">
      <w:pPr>
        <w:ind w:firstLine="567"/>
        <w:jc w:val="both"/>
        <w:rPr>
          <w:sz w:val="28"/>
          <w:szCs w:val="28"/>
        </w:rPr>
      </w:pPr>
      <w:r w:rsidRPr="003E60E8">
        <w:rPr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:rsidR="00450E8B" w:rsidRPr="003E60E8" w:rsidRDefault="00450E8B" w:rsidP="00450E8B">
      <w:pPr>
        <w:pStyle w:val="ConsPlusNormal"/>
        <w:ind w:firstLine="567"/>
        <w:jc w:val="both"/>
      </w:pPr>
      <w:r w:rsidRPr="003E60E8">
        <w:t>- готовит ведомость проверки подписных листов;</w:t>
      </w:r>
    </w:p>
    <w:p w:rsidR="00450E8B" w:rsidRPr="003E60E8" w:rsidRDefault="00450E8B" w:rsidP="00450E8B">
      <w:pPr>
        <w:ind w:firstLine="567"/>
        <w:jc w:val="both"/>
        <w:rPr>
          <w:sz w:val="28"/>
          <w:szCs w:val="28"/>
        </w:rPr>
      </w:pPr>
      <w:r w:rsidRPr="003E60E8">
        <w:rPr>
          <w:sz w:val="28"/>
          <w:szCs w:val="28"/>
        </w:rPr>
        <w:t>- готовит итоговый протокол проверки подписных листов;</w:t>
      </w:r>
    </w:p>
    <w:p w:rsidR="00450E8B" w:rsidRPr="003E60E8" w:rsidRDefault="00450E8B" w:rsidP="00450E8B">
      <w:pPr>
        <w:pStyle w:val="ConsPlusNormal"/>
        <w:ind w:firstLine="567"/>
        <w:jc w:val="both"/>
      </w:pPr>
      <w:r w:rsidRPr="003E60E8">
        <w:t>- готовит для размещения в сети Интернет информацию о кандидатах в объеме, установленном решением избирательной комиссией, организующей выборы;</w:t>
      </w:r>
    </w:p>
    <w:p w:rsidR="00450E8B" w:rsidRPr="003E60E8" w:rsidRDefault="00450E8B" w:rsidP="00450E8B">
      <w:pPr>
        <w:pStyle w:val="ConsPlusNormal"/>
        <w:ind w:firstLine="567"/>
        <w:jc w:val="both"/>
      </w:pPr>
      <w:r w:rsidRPr="003E60E8">
        <w:t>- готовит материалы, необходимые в случае обжалования решений территориальной избирательной комиссии о регистрации либо об отказе в регистрации кандидатов;</w:t>
      </w:r>
    </w:p>
    <w:p w:rsidR="00450E8B" w:rsidRPr="003E60E8" w:rsidRDefault="00450E8B" w:rsidP="00450E8B">
      <w:pPr>
        <w:pStyle w:val="ConsPlusNormal"/>
        <w:ind w:firstLine="567"/>
        <w:jc w:val="both"/>
      </w:pPr>
      <w:r w:rsidRPr="003E60E8">
        <w:t>- представляет председателю территориальной избирательной комиссии предложения по итогам своей работы (в случае необходимости).</w:t>
      </w:r>
    </w:p>
    <w:p w:rsidR="00450E8B" w:rsidRPr="003E60E8" w:rsidRDefault="00450E8B" w:rsidP="00450E8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E60E8">
        <w:rPr>
          <w:rFonts w:eastAsia="Calibri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:rsidR="00450E8B" w:rsidRPr="003E60E8" w:rsidRDefault="00450E8B" w:rsidP="00450E8B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450E8B" w:rsidRPr="003E60E8" w:rsidRDefault="00450E8B" w:rsidP="00450E8B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3E60E8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:rsidR="00450E8B" w:rsidRPr="003E60E8" w:rsidRDefault="00450E8B" w:rsidP="00450E8B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450E8B" w:rsidRPr="003E60E8" w:rsidRDefault="00450E8B" w:rsidP="00450E8B">
      <w:pPr>
        <w:pStyle w:val="14-1"/>
        <w:spacing w:line="240" w:lineRule="auto"/>
        <w:ind w:firstLine="567"/>
        <w:rPr>
          <w:rFonts w:ascii="Times New Roman" w:eastAsia="Calibri" w:hAnsi="Times New Roman"/>
          <w:szCs w:val="28"/>
        </w:rPr>
      </w:pPr>
      <w:r w:rsidRPr="003E60E8">
        <w:rPr>
          <w:rFonts w:ascii="Times New Roman" w:hAnsi="Times New Roman"/>
          <w:szCs w:val="28"/>
        </w:rPr>
        <w:t>3.1. </w:t>
      </w:r>
      <w:r w:rsidRPr="003E60E8">
        <w:rPr>
          <w:rFonts w:ascii="Times New Roman" w:eastAsia="Calibri" w:hAnsi="Times New Roman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450E8B" w:rsidRPr="003E60E8" w:rsidRDefault="00450E8B" w:rsidP="00450E8B">
      <w:pPr>
        <w:pStyle w:val="14-1"/>
        <w:spacing w:line="240" w:lineRule="auto"/>
        <w:ind w:firstLine="567"/>
        <w:rPr>
          <w:rFonts w:ascii="Times New Roman" w:hAnsi="Times New Roman"/>
          <w:szCs w:val="28"/>
        </w:rPr>
      </w:pPr>
      <w:r w:rsidRPr="003E60E8">
        <w:rPr>
          <w:rFonts w:ascii="Times New Roman" w:hAnsi="Times New Roman"/>
          <w:szCs w:val="28"/>
        </w:rPr>
        <w:lastRenderedPageBreak/>
        <w:t>3.2. Непосредственное руководство деятельностью Рабочей группы осуществляет руководитель Рабочей группы, а в случае его отсутствия – его заместитель или лицо, им определенное из числа членов Рабочей группы.</w:t>
      </w:r>
    </w:p>
    <w:p w:rsidR="00450E8B" w:rsidRPr="003E60E8" w:rsidRDefault="00450E8B" w:rsidP="00450E8B">
      <w:pPr>
        <w:pStyle w:val="14-1"/>
        <w:spacing w:line="240" w:lineRule="auto"/>
        <w:ind w:firstLine="567"/>
        <w:rPr>
          <w:rFonts w:ascii="Times New Roman" w:hAnsi="Times New Roman"/>
          <w:szCs w:val="28"/>
        </w:rPr>
      </w:pPr>
      <w:r w:rsidRPr="003E60E8">
        <w:rPr>
          <w:rFonts w:ascii="Times New Roman" w:hAnsi="Times New Roman"/>
          <w:szCs w:val="28"/>
        </w:rPr>
        <w:t>3.3. К осуществлению своих функций Рабочая группа вправе привлекать работников по гражданско-правовым договорам, членов нижестоящих избирательных комиссий.</w:t>
      </w:r>
    </w:p>
    <w:p w:rsidR="00450E8B" w:rsidRPr="003E60E8" w:rsidRDefault="00450E8B" w:rsidP="00450E8B">
      <w:pPr>
        <w:pStyle w:val="14-1"/>
        <w:spacing w:line="240" w:lineRule="auto"/>
        <w:ind w:firstLine="567"/>
        <w:rPr>
          <w:rFonts w:ascii="Times New Roman" w:hAnsi="Times New Roman"/>
          <w:szCs w:val="28"/>
        </w:rPr>
      </w:pPr>
      <w:r w:rsidRPr="003E60E8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:rsidR="00450E8B" w:rsidRPr="003E60E8" w:rsidRDefault="00450E8B" w:rsidP="00450E8B">
      <w:pPr>
        <w:pStyle w:val="ConsPlusNormal"/>
        <w:ind w:firstLine="567"/>
        <w:jc w:val="both"/>
      </w:pPr>
      <w:r w:rsidRPr="003E60E8">
        <w:t>3.5. По окончании проверки подписных листов Рабочей группой составляются:</w:t>
      </w:r>
    </w:p>
    <w:p w:rsidR="00450E8B" w:rsidRPr="003E60E8" w:rsidRDefault="00450E8B" w:rsidP="00450E8B">
      <w:pPr>
        <w:pStyle w:val="ConsPlusNormal"/>
        <w:ind w:firstLine="567"/>
        <w:jc w:val="both"/>
      </w:pPr>
      <w:r w:rsidRPr="003E60E8">
        <w:t>- ведомость проверки подписных листов, которую подписывают руководитель Рабочей группы и не менее чем два члена Рабочей группы, осуществлявших соответствующую проверку и подготовивших данную ведомость (иные члены Рабочей группы в ее подписании не участвуют);</w:t>
      </w:r>
    </w:p>
    <w:p w:rsidR="00450E8B" w:rsidRPr="003E60E8" w:rsidRDefault="00450E8B" w:rsidP="00450E8B">
      <w:pPr>
        <w:pStyle w:val="ConsPlusNormal"/>
        <w:ind w:firstLine="567"/>
        <w:jc w:val="both"/>
      </w:pPr>
      <w:r w:rsidRPr="003E60E8">
        <w:t>- итоговый протокол проверки подписных листов;</w:t>
      </w:r>
    </w:p>
    <w:p w:rsidR="00450E8B" w:rsidRPr="003E60E8" w:rsidRDefault="00450E8B" w:rsidP="00450E8B">
      <w:pPr>
        <w:pStyle w:val="ConsPlusNormal"/>
        <w:ind w:firstLine="567"/>
        <w:jc w:val="both"/>
      </w:pPr>
      <w:r w:rsidRPr="003E60E8">
        <w:t xml:space="preserve">- заключение рабочей группы  по результатам проверки документов. </w:t>
      </w:r>
    </w:p>
    <w:p w:rsidR="00450E8B" w:rsidRPr="003E60E8" w:rsidRDefault="00450E8B" w:rsidP="00450E8B">
      <w:pPr>
        <w:pStyle w:val="14-1"/>
        <w:spacing w:line="240" w:lineRule="auto"/>
        <w:ind w:firstLine="567"/>
        <w:rPr>
          <w:rFonts w:ascii="Times New Roman" w:hAnsi="Times New Roman"/>
          <w:szCs w:val="28"/>
        </w:rPr>
      </w:pPr>
      <w:r w:rsidRPr="003E60E8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:rsidR="00450E8B" w:rsidRPr="003E60E8" w:rsidRDefault="00450E8B" w:rsidP="00450E8B">
      <w:pPr>
        <w:ind w:firstLine="567"/>
        <w:jc w:val="both"/>
        <w:rPr>
          <w:sz w:val="28"/>
          <w:szCs w:val="28"/>
        </w:rPr>
      </w:pPr>
      <w:r w:rsidRPr="003E60E8">
        <w:rPr>
          <w:sz w:val="28"/>
          <w:szCs w:val="28"/>
        </w:rPr>
        <w:br w:type="page"/>
      </w:r>
    </w:p>
    <w:p w:rsidR="00450E8B" w:rsidRPr="003E60E8" w:rsidRDefault="00450E8B" w:rsidP="00450E8B">
      <w:pPr>
        <w:ind w:firstLine="3969"/>
        <w:jc w:val="center"/>
        <w:rPr>
          <w:sz w:val="28"/>
          <w:szCs w:val="28"/>
        </w:rPr>
      </w:pPr>
      <w:r w:rsidRPr="003E60E8">
        <w:rPr>
          <w:sz w:val="28"/>
          <w:szCs w:val="28"/>
        </w:rPr>
        <w:lastRenderedPageBreak/>
        <w:t>Приложение № 2</w:t>
      </w:r>
    </w:p>
    <w:p w:rsidR="00450E8B" w:rsidRPr="003E60E8" w:rsidRDefault="00450E8B" w:rsidP="00450E8B">
      <w:pPr>
        <w:ind w:firstLine="3969"/>
        <w:jc w:val="center"/>
        <w:rPr>
          <w:sz w:val="28"/>
          <w:szCs w:val="28"/>
        </w:rPr>
      </w:pPr>
      <w:r w:rsidRPr="003E60E8">
        <w:rPr>
          <w:sz w:val="28"/>
          <w:szCs w:val="28"/>
        </w:rPr>
        <w:t>к решению территориальной избирательной</w:t>
      </w:r>
    </w:p>
    <w:p w:rsidR="00450E8B" w:rsidRPr="003E60E8" w:rsidRDefault="00450E8B" w:rsidP="00450E8B">
      <w:pPr>
        <w:ind w:firstLine="3969"/>
        <w:jc w:val="center"/>
        <w:rPr>
          <w:sz w:val="28"/>
          <w:szCs w:val="28"/>
        </w:rPr>
      </w:pPr>
      <w:r w:rsidRPr="003E60E8">
        <w:rPr>
          <w:sz w:val="28"/>
          <w:szCs w:val="28"/>
        </w:rPr>
        <w:t xml:space="preserve"> комиссии Выселковская</w:t>
      </w:r>
    </w:p>
    <w:p w:rsidR="00450E8B" w:rsidRPr="003E60E8" w:rsidRDefault="00450E8B" w:rsidP="00437BEC">
      <w:pPr>
        <w:ind w:firstLine="3969"/>
        <w:jc w:val="center"/>
        <w:rPr>
          <w:sz w:val="28"/>
          <w:szCs w:val="28"/>
        </w:rPr>
      </w:pPr>
      <w:r w:rsidRPr="003E60E8">
        <w:rPr>
          <w:sz w:val="28"/>
          <w:szCs w:val="28"/>
        </w:rPr>
        <w:t>от «</w:t>
      </w:r>
      <w:r w:rsidR="00AB0FF4">
        <w:rPr>
          <w:sz w:val="28"/>
          <w:szCs w:val="28"/>
        </w:rPr>
        <w:t>03</w:t>
      </w:r>
      <w:r w:rsidRPr="003E60E8">
        <w:rPr>
          <w:sz w:val="28"/>
          <w:szCs w:val="28"/>
        </w:rPr>
        <w:t>» ию</w:t>
      </w:r>
      <w:r w:rsidR="00AB0FF4">
        <w:rPr>
          <w:sz w:val="28"/>
          <w:szCs w:val="28"/>
        </w:rPr>
        <w:t>л</w:t>
      </w:r>
      <w:r w:rsidRPr="003E60E8">
        <w:rPr>
          <w:sz w:val="28"/>
          <w:szCs w:val="28"/>
        </w:rPr>
        <w:t>я 202</w:t>
      </w:r>
      <w:r w:rsidR="00AB0FF4">
        <w:rPr>
          <w:sz w:val="28"/>
          <w:szCs w:val="28"/>
        </w:rPr>
        <w:t xml:space="preserve">6 </w:t>
      </w:r>
      <w:r w:rsidRPr="003E60E8">
        <w:rPr>
          <w:sz w:val="28"/>
          <w:szCs w:val="28"/>
        </w:rPr>
        <w:t>года №</w:t>
      </w:r>
      <w:r w:rsidR="00437BEC" w:rsidRPr="003E60E8">
        <w:rPr>
          <w:sz w:val="28"/>
          <w:szCs w:val="28"/>
        </w:rPr>
        <w:t xml:space="preserve"> </w:t>
      </w:r>
      <w:r w:rsidR="00D26CEF">
        <w:rPr>
          <w:sz w:val="28"/>
          <w:szCs w:val="28"/>
        </w:rPr>
        <w:t>9/37</w:t>
      </w:r>
    </w:p>
    <w:p w:rsidR="00450E8B" w:rsidRDefault="00450E8B" w:rsidP="00450E8B">
      <w:pPr>
        <w:jc w:val="center"/>
        <w:rPr>
          <w:sz w:val="28"/>
          <w:szCs w:val="28"/>
        </w:rPr>
      </w:pPr>
    </w:p>
    <w:p w:rsidR="00D26CEF" w:rsidRPr="003E60E8" w:rsidRDefault="00D26CEF" w:rsidP="00450E8B">
      <w:pPr>
        <w:jc w:val="center"/>
        <w:rPr>
          <w:sz w:val="28"/>
          <w:szCs w:val="28"/>
        </w:rPr>
      </w:pPr>
    </w:p>
    <w:p w:rsidR="00450E8B" w:rsidRPr="003E60E8" w:rsidRDefault="00450E8B" w:rsidP="00450E8B">
      <w:pPr>
        <w:jc w:val="center"/>
        <w:rPr>
          <w:b/>
          <w:sz w:val="28"/>
          <w:szCs w:val="28"/>
        </w:rPr>
      </w:pPr>
      <w:r w:rsidRPr="003E60E8">
        <w:rPr>
          <w:b/>
          <w:sz w:val="28"/>
          <w:szCs w:val="28"/>
        </w:rPr>
        <w:t>Состав Рабочей группы</w:t>
      </w:r>
    </w:p>
    <w:p w:rsidR="00450E8B" w:rsidRPr="003E60E8" w:rsidRDefault="00450E8B" w:rsidP="00450E8B">
      <w:pPr>
        <w:jc w:val="center"/>
        <w:rPr>
          <w:b/>
          <w:bCs/>
          <w:sz w:val="28"/>
          <w:szCs w:val="28"/>
        </w:rPr>
      </w:pPr>
      <w:r w:rsidRPr="003E60E8">
        <w:rPr>
          <w:b/>
          <w:sz w:val="28"/>
          <w:szCs w:val="28"/>
        </w:rPr>
        <w:t xml:space="preserve">территориальной избирательной комиссии </w:t>
      </w:r>
      <w:r w:rsidRPr="003E60E8">
        <w:rPr>
          <w:b/>
          <w:bCs/>
          <w:sz w:val="28"/>
          <w:szCs w:val="28"/>
        </w:rPr>
        <w:t xml:space="preserve">по проверке документов, представленных кандидатами при выдвижении </w:t>
      </w:r>
    </w:p>
    <w:p w:rsidR="00450E8B" w:rsidRPr="003E60E8" w:rsidRDefault="00450E8B" w:rsidP="00450E8B">
      <w:pPr>
        <w:jc w:val="center"/>
        <w:rPr>
          <w:b/>
          <w:bCs/>
          <w:sz w:val="28"/>
          <w:szCs w:val="28"/>
        </w:rPr>
      </w:pPr>
      <w:r w:rsidRPr="003E60E8">
        <w:rPr>
          <w:b/>
          <w:bCs/>
          <w:sz w:val="28"/>
          <w:szCs w:val="28"/>
        </w:rPr>
        <w:t>и на регистрацию</w:t>
      </w:r>
    </w:p>
    <w:p w:rsidR="00450E8B" w:rsidRPr="003E60E8" w:rsidRDefault="00450E8B" w:rsidP="00450E8B">
      <w:pPr>
        <w:jc w:val="center"/>
        <w:rPr>
          <w:bCs/>
          <w:sz w:val="28"/>
          <w:szCs w:val="28"/>
        </w:rPr>
      </w:pPr>
    </w:p>
    <w:tbl>
      <w:tblPr>
        <w:tblStyle w:val="a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678"/>
      </w:tblGrid>
      <w:tr w:rsidR="00450E8B" w:rsidRPr="003E60E8" w:rsidTr="00450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8B" w:rsidRPr="003E60E8" w:rsidRDefault="00450E8B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B" w:rsidRPr="003E60E8" w:rsidRDefault="00450E8B">
            <w:pPr>
              <w:jc w:val="center"/>
              <w:rPr>
                <w:szCs w:val="28"/>
                <w:lang w:eastAsia="en-US"/>
              </w:rPr>
            </w:pPr>
            <w:r w:rsidRPr="003E60E8">
              <w:rPr>
                <w:szCs w:val="28"/>
                <w:lang w:eastAsia="en-US"/>
              </w:rPr>
              <w:t>Ф.И.О.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B" w:rsidRPr="003E60E8" w:rsidRDefault="00450E8B">
            <w:pPr>
              <w:jc w:val="center"/>
              <w:rPr>
                <w:szCs w:val="28"/>
                <w:lang w:eastAsia="en-US"/>
              </w:rPr>
            </w:pPr>
            <w:r w:rsidRPr="003E60E8">
              <w:rPr>
                <w:szCs w:val="28"/>
                <w:lang w:eastAsia="en-US"/>
              </w:rPr>
              <w:t>Статус члена рабочей группы</w:t>
            </w:r>
          </w:p>
        </w:tc>
      </w:tr>
      <w:tr w:rsidR="00450E8B" w:rsidRPr="003E60E8" w:rsidTr="00450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B" w:rsidRPr="003E60E8" w:rsidRDefault="00450E8B">
            <w:pPr>
              <w:jc w:val="center"/>
              <w:rPr>
                <w:szCs w:val="28"/>
                <w:lang w:eastAsia="en-US"/>
              </w:rPr>
            </w:pPr>
            <w:r w:rsidRPr="003E60E8">
              <w:rPr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B" w:rsidRPr="003E60E8" w:rsidRDefault="00AB0FF4" w:rsidP="00AB0FF4">
            <w:pPr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Стрижевская</w:t>
            </w:r>
            <w:r w:rsidR="005B525D">
              <w:rPr>
                <w:szCs w:val="28"/>
                <w:lang w:eastAsia="en-US"/>
              </w:rPr>
              <w:t xml:space="preserve"> Елена Викторовна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B" w:rsidRDefault="00D3760E" w:rsidP="00B237F3">
            <w:pPr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руководи</w:t>
            </w:r>
            <w:bookmarkStart w:id="1" w:name="_GoBack"/>
            <w:bookmarkEnd w:id="1"/>
            <w:r w:rsidR="00450E8B" w:rsidRPr="003E60E8">
              <w:rPr>
                <w:szCs w:val="28"/>
                <w:lang w:eastAsia="en-US"/>
              </w:rPr>
              <w:t xml:space="preserve">тель </w:t>
            </w:r>
            <w:r w:rsidR="00B237F3" w:rsidRPr="00B237F3">
              <w:rPr>
                <w:szCs w:val="28"/>
                <w:lang w:eastAsia="en-US"/>
              </w:rPr>
              <w:t>рабочей группы</w:t>
            </w:r>
            <w:r w:rsidR="00B237F3">
              <w:rPr>
                <w:szCs w:val="28"/>
                <w:lang w:eastAsia="en-US"/>
              </w:rPr>
              <w:t>,</w:t>
            </w:r>
          </w:p>
          <w:p w:rsidR="00B237F3" w:rsidRPr="003E60E8" w:rsidRDefault="00B237F3" w:rsidP="00B237F3">
            <w:pPr>
              <w:jc w:val="left"/>
              <w:rPr>
                <w:szCs w:val="28"/>
                <w:lang w:eastAsia="en-US"/>
              </w:rPr>
            </w:pPr>
            <w:r w:rsidRPr="00B237F3">
              <w:rPr>
                <w:szCs w:val="28"/>
                <w:lang w:eastAsia="en-US"/>
              </w:rPr>
              <w:t xml:space="preserve">председатель </w:t>
            </w:r>
            <w:r w:rsidRPr="003E60E8">
              <w:rPr>
                <w:szCs w:val="28"/>
                <w:lang w:eastAsia="en-US"/>
              </w:rPr>
              <w:t>территориальной избирательной комиссии Выселковская</w:t>
            </w:r>
          </w:p>
        </w:tc>
      </w:tr>
      <w:tr w:rsidR="00B237F3" w:rsidRPr="003E60E8" w:rsidTr="00450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F3" w:rsidRPr="003E60E8" w:rsidRDefault="00B237F3" w:rsidP="00B237F3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F3" w:rsidRPr="003E60E8" w:rsidRDefault="00B237F3" w:rsidP="00B237F3">
            <w:pPr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Безносова</w:t>
            </w:r>
            <w:r w:rsidRPr="005B525D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Елена Алексеевна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F3" w:rsidRPr="00B237F3" w:rsidRDefault="00B237F3" w:rsidP="00B237F3">
            <w:pPr>
              <w:jc w:val="left"/>
              <w:rPr>
                <w:szCs w:val="28"/>
                <w:lang w:eastAsia="en-US"/>
              </w:rPr>
            </w:pPr>
            <w:r w:rsidRPr="00B237F3">
              <w:rPr>
                <w:szCs w:val="28"/>
                <w:lang w:eastAsia="en-US"/>
              </w:rPr>
              <w:t>член рабочей группы,</w:t>
            </w:r>
          </w:p>
          <w:p w:rsidR="00B237F3" w:rsidRPr="003E60E8" w:rsidRDefault="00B237F3" w:rsidP="00B237F3">
            <w:pPr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заместитель председателя</w:t>
            </w:r>
            <w:r w:rsidRPr="003E60E8">
              <w:rPr>
                <w:szCs w:val="28"/>
                <w:lang w:eastAsia="en-US"/>
              </w:rPr>
              <w:t xml:space="preserve"> территориальной избирательной комиссии Выселковская</w:t>
            </w:r>
          </w:p>
        </w:tc>
      </w:tr>
      <w:tr w:rsidR="00450E8B" w:rsidRPr="003E60E8" w:rsidTr="00450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B" w:rsidRPr="003E60E8" w:rsidRDefault="00450E8B">
            <w:pPr>
              <w:jc w:val="center"/>
              <w:rPr>
                <w:szCs w:val="28"/>
                <w:lang w:eastAsia="en-US"/>
              </w:rPr>
            </w:pPr>
            <w:r w:rsidRPr="003E60E8">
              <w:rPr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E8B" w:rsidRPr="003E60E8" w:rsidRDefault="00450E8B" w:rsidP="00AB0FF4">
            <w:pPr>
              <w:jc w:val="left"/>
              <w:rPr>
                <w:szCs w:val="28"/>
                <w:lang w:eastAsia="en-US"/>
              </w:rPr>
            </w:pPr>
            <w:r w:rsidRPr="003E60E8">
              <w:rPr>
                <w:szCs w:val="28"/>
                <w:lang w:eastAsia="en-US"/>
              </w:rPr>
              <w:t>Васильченко Елена Евгеньевна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7F3" w:rsidRDefault="00B237F3">
            <w:pPr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член </w:t>
            </w:r>
            <w:r w:rsidRPr="00B237F3">
              <w:rPr>
                <w:szCs w:val="28"/>
                <w:lang w:eastAsia="en-US"/>
              </w:rPr>
              <w:t>рабочей группы</w:t>
            </w:r>
            <w:r>
              <w:rPr>
                <w:szCs w:val="28"/>
                <w:lang w:eastAsia="en-US"/>
              </w:rPr>
              <w:t>,</w:t>
            </w:r>
          </w:p>
          <w:p w:rsidR="00450E8B" w:rsidRPr="003E60E8" w:rsidRDefault="00B237F3">
            <w:pPr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секретарь </w:t>
            </w:r>
            <w:r w:rsidRPr="003E60E8">
              <w:rPr>
                <w:szCs w:val="28"/>
                <w:lang w:eastAsia="en-US"/>
              </w:rPr>
              <w:t>территориальной избирательной комиссии Выселковская</w:t>
            </w:r>
          </w:p>
        </w:tc>
      </w:tr>
      <w:tr w:rsidR="00730216" w:rsidRPr="003E60E8" w:rsidTr="00450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16" w:rsidRPr="003E60E8" w:rsidRDefault="00730216">
            <w:pPr>
              <w:jc w:val="center"/>
              <w:rPr>
                <w:szCs w:val="28"/>
                <w:lang w:eastAsia="en-US"/>
              </w:rPr>
            </w:pPr>
            <w:r w:rsidRPr="003E60E8">
              <w:rPr>
                <w:szCs w:val="28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16" w:rsidRPr="003E60E8" w:rsidRDefault="00730216" w:rsidP="00AB0FF4">
            <w:pPr>
              <w:jc w:val="left"/>
              <w:rPr>
                <w:szCs w:val="28"/>
                <w:lang w:eastAsia="en-US"/>
              </w:rPr>
            </w:pPr>
            <w:proofErr w:type="spellStart"/>
            <w:r w:rsidRPr="003E60E8">
              <w:rPr>
                <w:szCs w:val="28"/>
                <w:lang w:eastAsia="en-US"/>
              </w:rPr>
              <w:t>Хить</w:t>
            </w:r>
            <w:proofErr w:type="spellEnd"/>
            <w:r w:rsidRPr="003E60E8">
              <w:rPr>
                <w:szCs w:val="28"/>
                <w:lang w:eastAsia="en-US"/>
              </w:rPr>
              <w:t xml:space="preserve"> </w:t>
            </w:r>
            <w:r w:rsidR="00BB2CDF" w:rsidRPr="003E60E8">
              <w:rPr>
                <w:szCs w:val="28"/>
                <w:lang w:eastAsia="en-US"/>
              </w:rPr>
              <w:t>Александр Алексеевич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F3" w:rsidRDefault="00B237F3" w:rsidP="00B237F3">
            <w:pPr>
              <w:jc w:val="left"/>
              <w:rPr>
                <w:szCs w:val="28"/>
                <w:lang w:eastAsia="en-US"/>
              </w:rPr>
            </w:pPr>
            <w:r w:rsidRPr="00B237F3">
              <w:rPr>
                <w:szCs w:val="28"/>
                <w:lang w:eastAsia="en-US"/>
              </w:rPr>
              <w:t>член рабочей группы,</w:t>
            </w:r>
            <w:r>
              <w:rPr>
                <w:szCs w:val="28"/>
                <w:lang w:eastAsia="en-US"/>
              </w:rPr>
              <w:t xml:space="preserve"> </w:t>
            </w:r>
          </w:p>
          <w:p w:rsidR="00730216" w:rsidRPr="003E60E8" w:rsidRDefault="00582EC2" w:rsidP="00B237F3">
            <w:pPr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э</w:t>
            </w:r>
            <w:r w:rsidR="00BB2CDF" w:rsidRPr="003E60E8">
              <w:rPr>
                <w:szCs w:val="28"/>
                <w:lang w:eastAsia="en-US"/>
              </w:rPr>
              <w:t>ксперт ЭКГ О</w:t>
            </w:r>
            <w:r w:rsidR="005B525D">
              <w:rPr>
                <w:szCs w:val="28"/>
                <w:lang w:eastAsia="en-US"/>
              </w:rPr>
              <w:t xml:space="preserve">тдела </w:t>
            </w:r>
            <w:r w:rsidR="00BB2CDF" w:rsidRPr="003E60E8">
              <w:rPr>
                <w:szCs w:val="28"/>
                <w:lang w:eastAsia="en-US"/>
              </w:rPr>
              <w:t>МВД России по Выселковскому району</w:t>
            </w:r>
            <w:r w:rsidR="005B525D">
              <w:rPr>
                <w:szCs w:val="28"/>
                <w:lang w:eastAsia="en-US"/>
              </w:rPr>
              <w:t xml:space="preserve"> капитан полиции</w:t>
            </w:r>
          </w:p>
        </w:tc>
      </w:tr>
      <w:tr w:rsidR="005256A7" w:rsidRPr="003E60E8" w:rsidTr="00450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7" w:rsidRPr="003E60E8" w:rsidRDefault="005256A7">
            <w:pPr>
              <w:jc w:val="center"/>
              <w:rPr>
                <w:szCs w:val="28"/>
                <w:lang w:eastAsia="en-US"/>
              </w:rPr>
            </w:pPr>
            <w:r w:rsidRPr="003E60E8">
              <w:rPr>
                <w:szCs w:val="28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A7" w:rsidRPr="003E60E8" w:rsidRDefault="005256A7" w:rsidP="00AB0FF4">
            <w:pPr>
              <w:jc w:val="left"/>
              <w:rPr>
                <w:szCs w:val="28"/>
                <w:lang w:eastAsia="en-US"/>
              </w:rPr>
            </w:pPr>
            <w:proofErr w:type="spellStart"/>
            <w:r w:rsidRPr="003E60E8">
              <w:rPr>
                <w:szCs w:val="28"/>
                <w:lang w:eastAsia="en-US"/>
              </w:rPr>
              <w:t>Королькова</w:t>
            </w:r>
            <w:proofErr w:type="spellEnd"/>
            <w:r w:rsidRPr="003E60E8">
              <w:rPr>
                <w:szCs w:val="28"/>
                <w:lang w:eastAsia="en-US"/>
              </w:rPr>
              <w:t xml:space="preserve"> Юлия Геннадьевна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F3" w:rsidRPr="00B237F3" w:rsidRDefault="00B237F3" w:rsidP="00B237F3">
            <w:pPr>
              <w:jc w:val="left"/>
              <w:rPr>
                <w:szCs w:val="28"/>
                <w:lang w:eastAsia="en-US"/>
              </w:rPr>
            </w:pPr>
            <w:r w:rsidRPr="00B237F3">
              <w:rPr>
                <w:szCs w:val="28"/>
                <w:lang w:eastAsia="en-US"/>
              </w:rPr>
              <w:t>член рабочей группы,</w:t>
            </w:r>
          </w:p>
          <w:p w:rsidR="005256A7" w:rsidRPr="003E60E8" w:rsidRDefault="005B525D" w:rsidP="00B237F3">
            <w:pPr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ведущий специалист-э</w:t>
            </w:r>
            <w:r w:rsidR="005256A7" w:rsidRPr="003E60E8">
              <w:rPr>
                <w:szCs w:val="28"/>
                <w:lang w:eastAsia="en-US"/>
              </w:rPr>
              <w:t xml:space="preserve">ксперт </w:t>
            </w:r>
            <w:r>
              <w:rPr>
                <w:szCs w:val="28"/>
                <w:lang w:eastAsia="en-US"/>
              </w:rPr>
              <w:t>ОВМ О</w:t>
            </w:r>
            <w:r w:rsidR="005256A7" w:rsidRPr="003E60E8">
              <w:rPr>
                <w:szCs w:val="28"/>
                <w:lang w:eastAsia="en-US"/>
              </w:rPr>
              <w:t>тдел</w:t>
            </w:r>
            <w:r>
              <w:rPr>
                <w:szCs w:val="28"/>
                <w:lang w:eastAsia="en-US"/>
              </w:rPr>
              <w:t>а</w:t>
            </w:r>
            <w:r w:rsidR="005256A7" w:rsidRPr="003E60E8">
              <w:rPr>
                <w:szCs w:val="28"/>
                <w:lang w:eastAsia="en-US"/>
              </w:rPr>
              <w:t xml:space="preserve"> МВД России по Выселковскому району</w:t>
            </w:r>
          </w:p>
        </w:tc>
      </w:tr>
      <w:tr w:rsidR="00E00320" w:rsidRPr="003E60E8" w:rsidTr="00450E8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20" w:rsidRPr="003E60E8" w:rsidRDefault="00E00320">
            <w:pPr>
              <w:jc w:val="center"/>
              <w:rPr>
                <w:szCs w:val="28"/>
                <w:lang w:eastAsia="en-US"/>
              </w:rPr>
            </w:pPr>
            <w:r w:rsidRPr="003E60E8">
              <w:rPr>
                <w:szCs w:val="28"/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20" w:rsidRPr="003E60E8" w:rsidRDefault="00582EC2" w:rsidP="00AB0FF4">
            <w:pPr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Анищенко Дмитрий Сергеевич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F3" w:rsidRPr="00B237F3" w:rsidRDefault="00B237F3" w:rsidP="00B237F3">
            <w:pPr>
              <w:rPr>
                <w:szCs w:val="28"/>
                <w:lang w:eastAsia="en-US"/>
              </w:rPr>
            </w:pPr>
            <w:r w:rsidRPr="00B237F3">
              <w:rPr>
                <w:szCs w:val="28"/>
                <w:lang w:eastAsia="en-US"/>
              </w:rPr>
              <w:t>член рабочей группы,</w:t>
            </w:r>
          </w:p>
          <w:p w:rsidR="00E00320" w:rsidRPr="003E60E8" w:rsidRDefault="00582EC2" w:rsidP="00B237F3">
            <w:pPr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</w:t>
            </w:r>
            <w:r w:rsidR="00E00320" w:rsidRPr="003E60E8">
              <w:rPr>
                <w:szCs w:val="28"/>
                <w:lang w:eastAsia="en-US"/>
              </w:rPr>
              <w:t>онсультант избирательной комиссии  Краснодарского края, системный администратор «ГАС Выборы»</w:t>
            </w:r>
          </w:p>
        </w:tc>
      </w:tr>
    </w:tbl>
    <w:p w:rsidR="00450E8B" w:rsidRPr="003E60E8" w:rsidRDefault="00450E8B" w:rsidP="00450E8B">
      <w:pPr>
        <w:jc w:val="center"/>
        <w:rPr>
          <w:sz w:val="28"/>
          <w:szCs w:val="28"/>
        </w:rPr>
      </w:pPr>
    </w:p>
    <w:p w:rsidR="00EE19D3" w:rsidRPr="003E60E8" w:rsidRDefault="00EE19D3" w:rsidP="00702150">
      <w:pPr>
        <w:rPr>
          <w:sz w:val="28"/>
          <w:szCs w:val="28"/>
        </w:rPr>
      </w:pPr>
    </w:p>
    <w:sectPr w:rsidR="00EE19D3" w:rsidRPr="003E60E8" w:rsidSect="00CD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ADD"/>
    <w:rsid w:val="001A6891"/>
    <w:rsid w:val="001E5B47"/>
    <w:rsid w:val="002047A9"/>
    <w:rsid w:val="002968F0"/>
    <w:rsid w:val="002F4897"/>
    <w:rsid w:val="0036729F"/>
    <w:rsid w:val="003E60E8"/>
    <w:rsid w:val="00405B86"/>
    <w:rsid w:val="00405DBC"/>
    <w:rsid w:val="00437BEC"/>
    <w:rsid w:val="00450E8B"/>
    <w:rsid w:val="00454714"/>
    <w:rsid w:val="00462332"/>
    <w:rsid w:val="00481E1C"/>
    <w:rsid w:val="00497630"/>
    <w:rsid w:val="005256A7"/>
    <w:rsid w:val="00537C8B"/>
    <w:rsid w:val="00582EC2"/>
    <w:rsid w:val="005B525D"/>
    <w:rsid w:val="00605889"/>
    <w:rsid w:val="00692B92"/>
    <w:rsid w:val="006D21F6"/>
    <w:rsid w:val="00702150"/>
    <w:rsid w:val="00707A80"/>
    <w:rsid w:val="00730216"/>
    <w:rsid w:val="00795F50"/>
    <w:rsid w:val="007D61F6"/>
    <w:rsid w:val="007E32A3"/>
    <w:rsid w:val="008204FC"/>
    <w:rsid w:val="00892F44"/>
    <w:rsid w:val="008C45BE"/>
    <w:rsid w:val="008C7276"/>
    <w:rsid w:val="008D0ADD"/>
    <w:rsid w:val="008E0F6D"/>
    <w:rsid w:val="009822EE"/>
    <w:rsid w:val="00A04884"/>
    <w:rsid w:val="00A14FA7"/>
    <w:rsid w:val="00A34E59"/>
    <w:rsid w:val="00A36338"/>
    <w:rsid w:val="00AB0FF4"/>
    <w:rsid w:val="00B237F3"/>
    <w:rsid w:val="00B41D5B"/>
    <w:rsid w:val="00B64B38"/>
    <w:rsid w:val="00BB2CDF"/>
    <w:rsid w:val="00BF1B30"/>
    <w:rsid w:val="00C31C25"/>
    <w:rsid w:val="00C8631B"/>
    <w:rsid w:val="00CA415C"/>
    <w:rsid w:val="00CD2056"/>
    <w:rsid w:val="00D04648"/>
    <w:rsid w:val="00D2602A"/>
    <w:rsid w:val="00D26CEF"/>
    <w:rsid w:val="00D3760E"/>
    <w:rsid w:val="00D41676"/>
    <w:rsid w:val="00D57B24"/>
    <w:rsid w:val="00D804B1"/>
    <w:rsid w:val="00DD1173"/>
    <w:rsid w:val="00DE65F0"/>
    <w:rsid w:val="00E00320"/>
    <w:rsid w:val="00EC6515"/>
    <w:rsid w:val="00EE19D3"/>
    <w:rsid w:val="00EE34AE"/>
    <w:rsid w:val="00F1498C"/>
    <w:rsid w:val="00F15BB2"/>
    <w:rsid w:val="00F93F2C"/>
    <w:rsid w:val="00FA17DC"/>
    <w:rsid w:val="00FA308E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1516"/>
  <w15:docId w15:val="{5716440E-EDF8-414F-8D62-E55CD2CF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57B24"/>
    <w:pPr>
      <w:ind w:firstLine="709"/>
      <w:jc w:val="both"/>
    </w:pPr>
    <w:rPr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57B2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F4897"/>
    <w:pPr>
      <w:spacing w:line="360" w:lineRule="auto"/>
      <w:ind w:firstLine="709"/>
      <w:jc w:val="both"/>
    </w:pPr>
    <w:rPr>
      <w:rFonts w:ascii="Times New Roman CYR" w:hAnsi="Times New Roman CYR"/>
      <w:sz w:val="28"/>
      <w:szCs w:val="20"/>
    </w:rPr>
  </w:style>
  <w:style w:type="table" w:styleId="a3">
    <w:name w:val="Table Grid"/>
    <w:basedOn w:val="a1"/>
    <w:rsid w:val="002F489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Гипертекстовая ссылка"/>
    <w:uiPriority w:val="99"/>
    <w:rsid w:val="002F4897"/>
    <w:rPr>
      <w:color w:val="106BBE"/>
    </w:rPr>
  </w:style>
  <w:style w:type="paragraph" w:customStyle="1" w:styleId="ConsPlusNormal">
    <w:name w:val="ConsPlusNormal"/>
    <w:rsid w:val="002F48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5">
    <w:name w:val="Документ ИКСО"/>
    <w:basedOn w:val="a"/>
    <w:rsid w:val="00405DBC"/>
    <w:pPr>
      <w:spacing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FD3C9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D3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3672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67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6CE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26C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8456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FFE1-3433-4FF1-93AE-0D07752B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25</cp:revision>
  <cp:lastPrinted>2026-07-05T12:10:00Z</cp:lastPrinted>
  <dcterms:created xsi:type="dcterms:W3CDTF">2020-06-24T07:22:00Z</dcterms:created>
  <dcterms:modified xsi:type="dcterms:W3CDTF">2026-07-05T12:10:00Z</dcterms:modified>
</cp:coreProperties>
</file>