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BC" w:rsidRDefault="00B34FBC" w:rsidP="00B34FBC">
      <w:pPr>
        <w:pStyle w:val="1"/>
        <w:spacing w:line="240" w:lineRule="auto"/>
        <w:rPr>
          <w:sz w:val="40"/>
        </w:rPr>
      </w:pPr>
      <w:r>
        <w:rPr>
          <w:sz w:val="40"/>
        </w:rPr>
        <w:t>Территориальная избирательная комиссия</w:t>
      </w:r>
    </w:p>
    <w:p w:rsidR="00B34FBC" w:rsidRDefault="00B34FBC" w:rsidP="00B34FBC">
      <w:pPr>
        <w:pStyle w:val="1"/>
        <w:spacing w:line="240" w:lineRule="auto"/>
        <w:rPr>
          <w:sz w:val="40"/>
        </w:rPr>
      </w:pPr>
      <w:r>
        <w:rPr>
          <w:sz w:val="40"/>
        </w:rPr>
        <w:t>Выселковская</w:t>
      </w:r>
    </w:p>
    <w:p w:rsidR="00933DDA" w:rsidRDefault="00933DDA" w:rsidP="00933DDA">
      <w:pPr>
        <w:rPr>
          <w:lang w:eastAsia="ru-RU"/>
        </w:rPr>
      </w:pPr>
    </w:p>
    <w:p w:rsidR="00933DDA" w:rsidRPr="00933DDA" w:rsidRDefault="00933DDA" w:rsidP="00933DDA">
      <w:pPr>
        <w:rPr>
          <w:lang w:eastAsia="ru-RU"/>
        </w:rPr>
      </w:pPr>
    </w:p>
    <w:p w:rsidR="00B34FBC" w:rsidRDefault="00B34FBC" w:rsidP="00B34FBC">
      <w:pPr>
        <w:pStyle w:val="3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  <w:t xml:space="preserve">                                                      РЕШЕНИЕ</w:t>
      </w:r>
    </w:p>
    <w:p w:rsidR="00E3316A" w:rsidRDefault="00E3316A" w:rsidP="00E3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A7" w:rsidRPr="00703D0E" w:rsidRDefault="00F573A7" w:rsidP="00E3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16A" w:rsidRPr="00933DDA" w:rsidRDefault="003949A5" w:rsidP="007E47EA">
      <w:pPr>
        <w:widowControl w:val="0"/>
        <w:tabs>
          <w:tab w:val="center" w:pos="415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753310" w:rsidRPr="00933D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573A7" w:rsidRPr="00933D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сентября</w:t>
      </w:r>
      <w:r w:rsidR="00FF7A04" w:rsidRPr="00933D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2020</w:t>
      </w:r>
      <w:r w:rsidR="00DE077C" w:rsidRPr="00933D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</w:t>
      </w:r>
      <w:r w:rsidR="00B86B1F" w:rsidRPr="00933D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ода</w:t>
      </w:r>
      <w:r w:rsidR="00DE077C" w:rsidRPr="00933D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DE077C" w:rsidRPr="00933D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7E47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="006F36C8" w:rsidRPr="00933D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</w:t>
      </w:r>
      <w:r w:rsidR="00E90244" w:rsidRPr="00933D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E90244" w:rsidRPr="00933D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/1503</w:t>
      </w:r>
    </w:p>
    <w:p w:rsidR="00933DDA" w:rsidRPr="00933DDA" w:rsidRDefault="00933DDA" w:rsidP="00933DD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3DD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 Выселки</w:t>
      </w:r>
    </w:p>
    <w:p w:rsidR="00933DDA" w:rsidRPr="00703D0E" w:rsidRDefault="00933DDA" w:rsidP="00E3316A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573A7" w:rsidRPr="00F57435" w:rsidRDefault="00F573A7" w:rsidP="00A45A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11D7" w:rsidRDefault="00A45A00" w:rsidP="00933DD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5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573A7" w:rsidRPr="00F5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использовании стационарного ящика для голосования при проведении досрочного голосования в помещении для голосования</w:t>
      </w:r>
      <w:proofErr w:type="gramEnd"/>
      <w:r w:rsidR="002F27DD" w:rsidRPr="00F5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11 и 12 сентября 2020 года</w:t>
      </w:r>
    </w:p>
    <w:p w:rsidR="00933DDA" w:rsidRDefault="00933DDA" w:rsidP="00933DD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DDA" w:rsidRPr="00F57435" w:rsidRDefault="00933DDA" w:rsidP="00933DD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A45A00" w:rsidRPr="00A45A00" w:rsidRDefault="00791B3E" w:rsidP="00933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</w:t>
      </w:r>
      <w:r w:rsidR="00753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.8</w:t>
      </w:r>
      <w:r w:rsidR="00753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досрочного голосования избирателей, участников референдума с применением дополнительных форм организации голосования при проведении выборов, референдумов в единый день голосования 13 сентября 2020 года, утвержденного постановлением Центральной избирательной комиссией Российской Федерации от 24 июля 2020 г. № 260/1916-7</w:t>
      </w:r>
      <w:r w:rsidR="00A45A00" w:rsidRPr="00A45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территориальная избирательная комиссия </w:t>
      </w:r>
      <w:r w:rsidR="00B34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Выселковская</w:t>
      </w:r>
      <w:r w:rsidR="00A45A00" w:rsidRPr="00A45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РЕШИЛА:</w:t>
      </w:r>
    </w:p>
    <w:p w:rsidR="001737D3" w:rsidRDefault="00A45A00" w:rsidP="00933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="00791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стационарный ящик для голосования при проведении досрочного голосования в помещении для гол</w:t>
      </w:r>
      <w:r w:rsidR="002F2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91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сования</w:t>
      </w:r>
      <w:r w:rsidR="002F2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 и 12 сентября 2020 года</w:t>
      </w:r>
      <w:r w:rsidR="0058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следующих избирательных участках </w:t>
      </w:r>
      <w:r w:rsidR="00B34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№ 08-01 по 08-41</w:t>
      </w:r>
      <w:r w:rsidR="0058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17BC" w:rsidRDefault="001617BC" w:rsidP="00933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Направить настоящее решение в участковые избирательные комиссии.</w:t>
      </w:r>
    </w:p>
    <w:p w:rsidR="008F6191" w:rsidRPr="008F6191" w:rsidRDefault="008F6191" w:rsidP="00933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F6191">
        <w:rPr>
          <w:rFonts w:ascii="Times New Roman" w:hAnsi="Times New Roman" w:cs="Times New Roman"/>
          <w:sz w:val="28"/>
          <w:szCs w:val="28"/>
          <w:lang w:bidi="en-US"/>
        </w:rPr>
        <w:t xml:space="preserve">3.Разместить настоящее решение на </w:t>
      </w:r>
      <w:proofErr w:type="gramStart"/>
      <w:r w:rsidRPr="008F6191">
        <w:rPr>
          <w:rFonts w:ascii="Times New Roman" w:hAnsi="Times New Roman" w:cs="Times New Roman"/>
          <w:sz w:val="28"/>
          <w:szCs w:val="28"/>
          <w:lang w:bidi="en-US"/>
        </w:rPr>
        <w:t>Интернет-странице</w:t>
      </w:r>
      <w:proofErr w:type="gramEnd"/>
      <w:r w:rsidRPr="008F6191">
        <w:rPr>
          <w:rFonts w:ascii="Times New Roman" w:hAnsi="Times New Roman" w:cs="Times New Roman"/>
          <w:sz w:val="28"/>
          <w:szCs w:val="28"/>
          <w:lang w:bidi="en-US"/>
        </w:rPr>
        <w:t xml:space="preserve"> ТИК Выселковская сайта администрации муниципального образования Выселковский район.</w:t>
      </w:r>
    </w:p>
    <w:p w:rsidR="008F6191" w:rsidRDefault="008F6191" w:rsidP="00933DDA">
      <w:pPr>
        <w:pStyle w:val="14-15"/>
        <w:spacing w:line="240" w:lineRule="auto"/>
        <w:rPr>
          <w:rFonts w:ascii="Times New Roman" w:hAnsi="Times New Roman"/>
          <w:sz w:val="28"/>
          <w:lang w:val="ru-RU"/>
        </w:rPr>
      </w:pPr>
      <w:r w:rsidRPr="008F6191">
        <w:rPr>
          <w:rFonts w:ascii="Times New Roman" w:hAnsi="Times New Roman"/>
          <w:bCs/>
          <w:sz w:val="28"/>
          <w:lang w:val="ru-RU"/>
        </w:rPr>
        <w:t>4.</w:t>
      </w:r>
      <w:r w:rsidRPr="008F6191">
        <w:rPr>
          <w:rFonts w:ascii="Times New Roman" w:hAnsi="Times New Roman"/>
          <w:bCs/>
          <w:sz w:val="28"/>
          <w:lang w:val="ru-RU" w:eastAsia="ru-RU" w:bidi="ar-SA"/>
        </w:rPr>
        <w:t xml:space="preserve"> </w:t>
      </w:r>
      <w:r w:rsidRPr="008F6191">
        <w:rPr>
          <w:rFonts w:ascii="Times New Roman" w:hAnsi="Times New Roman"/>
          <w:bCs/>
          <w:sz w:val="28"/>
          <w:lang w:val="ru-RU"/>
        </w:rPr>
        <w:t xml:space="preserve">Возложить </w:t>
      </w:r>
      <w:proofErr w:type="gramStart"/>
      <w:r w:rsidRPr="008F6191">
        <w:rPr>
          <w:rFonts w:ascii="Times New Roman" w:hAnsi="Times New Roman"/>
          <w:bCs/>
          <w:sz w:val="28"/>
          <w:lang w:val="ru-RU"/>
        </w:rPr>
        <w:t>к</w:t>
      </w:r>
      <w:r w:rsidRPr="008F6191">
        <w:rPr>
          <w:rFonts w:ascii="Times New Roman" w:hAnsi="Times New Roman"/>
          <w:sz w:val="28"/>
          <w:lang w:val="ru-RU"/>
        </w:rPr>
        <w:t>онтроль за</w:t>
      </w:r>
      <w:proofErr w:type="gramEnd"/>
      <w:r w:rsidRPr="008F6191">
        <w:rPr>
          <w:rFonts w:ascii="Times New Roman" w:hAnsi="Times New Roman"/>
          <w:sz w:val="28"/>
          <w:lang w:val="ru-RU"/>
        </w:rPr>
        <w:t xml:space="preserve"> выполнением пунктов 2 и 3 настоящего решения на секретаря территориальной избирательной</w:t>
      </w:r>
      <w:r>
        <w:rPr>
          <w:rFonts w:ascii="Times New Roman" w:hAnsi="Times New Roman"/>
          <w:sz w:val="28"/>
          <w:lang w:val="ru-RU"/>
        </w:rPr>
        <w:t xml:space="preserve"> комиссии Выселковская Е.Е. Васильченко. </w:t>
      </w:r>
    </w:p>
    <w:p w:rsidR="008F6191" w:rsidRDefault="008F6191" w:rsidP="008F6191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3DDA" w:rsidRDefault="00933DDA" w:rsidP="008F6191">
      <w:pPr>
        <w:pStyle w:val="2"/>
        <w:rPr>
          <w:rFonts w:ascii="Times New Roman" w:hAnsi="Times New Roman"/>
          <w:sz w:val="28"/>
          <w:szCs w:val="28"/>
        </w:rPr>
      </w:pPr>
    </w:p>
    <w:p w:rsidR="00933DDA" w:rsidRDefault="00933DDA" w:rsidP="008F6191">
      <w:pPr>
        <w:pStyle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111"/>
        <w:gridCol w:w="2978"/>
        <w:gridCol w:w="2373"/>
      </w:tblGrid>
      <w:tr w:rsidR="008F6191" w:rsidRPr="008F6191" w:rsidTr="008F6191">
        <w:trPr>
          <w:trHeight w:val="426"/>
        </w:trPr>
        <w:tc>
          <w:tcPr>
            <w:tcW w:w="4111" w:type="dxa"/>
            <w:hideMark/>
          </w:tcPr>
          <w:p w:rsidR="008F6191" w:rsidRPr="008F6191" w:rsidRDefault="008F6191" w:rsidP="00933DDA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9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F6191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8F6191" w:rsidRPr="008F6191" w:rsidRDefault="008F6191" w:rsidP="00933DD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91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978" w:type="dxa"/>
          </w:tcPr>
          <w:p w:rsidR="008F6191" w:rsidRPr="008F6191" w:rsidRDefault="008F6191" w:rsidP="00933DD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8F6191" w:rsidRPr="008F6191" w:rsidRDefault="008F6191" w:rsidP="0093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191" w:rsidRDefault="008F6191" w:rsidP="00933DDA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91">
              <w:rPr>
                <w:rFonts w:ascii="Times New Roman" w:hAnsi="Times New Roman" w:cs="Times New Roman"/>
                <w:sz w:val="28"/>
                <w:szCs w:val="28"/>
              </w:rPr>
              <w:t>Т.Н. Гришина</w:t>
            </w:r>
          </w:p>
          <w:p w:rsidR="00933DDA" w:rsidRPr="008F6191" w:rsidRDefault="00933DDA" w:rsidP="00933DD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191" w:rsidRPr="008F6191" w:rsidTr="008F6191">
        <w:tc>
          <w:tcPr>
            <w:tcW w:w="4111" w:type="dxa"/>
            <w:hideMark/>
          </w:tcPr>
          <w:p w:rsidR="008F6191" w:rsidRPr="008F6191" w:rsidRDefault="008F6191" w:rsidP="0093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9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Pr="008F6191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8F6191" w:rsidRPr="008F6191" w:rsidRDefault="008F6191" w:rsidP="00933DD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91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978" w:type="dxa"/>
          </w:tcPr>
          <w:p w:rsidR="008F6191" w:rsidRPr="008F6191" w:rsidRDefault="008F6191" w:rsidP="00933DD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8F6191" w:rsidRPr="008F6191" w:rsidRDefault="008F6191" w:rsidP="0093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191" w:rsidRPr="008F6191" w:rsidRDefault="008F6191" w:rsidP="00933DD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91">
              <w:rPr>
                <w:rFonts w:ascii="Times New Roman" w:hAnsi="Times New Roman" w:cs="Times New Roman"/>
                <w:sz w:val="28"/>
                <w:szCs w:val="28"/>
              </w:rPr>
              <w:t>Е.Е. Васильченко</w:t>
            </w:r>
          </w:p>
        </w:tc>
      </w:tr>
    </w:tbl>
    <w:p w:rsidR="008F6191" w:rsidRDefault="008F6191" w:rsidP="00933D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6191" w:rsidRDefault="008F6191" w:rsidP="00BF7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F6191" w:rsidSect="00F5743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316A"/>
    <w:rsid w:val="000D02BC"/>
    <w:rsid w:val="00115BFD"/>
    <w:rsid w:val="00142EB3"/>
    <w:rsid w:val="001531B8"/>
    <w:rsid w:val="00160E3C"/>
    <w:rsid w:val="001617BC"/>
    <w:rsid w:val="001737D3"/>
    <w:rsid w:val="00187FE1"/>
    <w:rsid w:val="0023485D"/>
    <w:rsid w:val="00296F43"/>
    <w:rsid w:val="002B2F93"/>
    <w:rsid w:val="002E3151"/>
    <w:rsid w:val="002F27DD"/>
    <w:rsid w:val="00330E8C"/>
    <w:rsid w:val="0037326A"/>
    <w:rsid w:val="003813CD"/>
    <w:rsid w:val="003872AF"/>
    <w:rsid w:val="003949A5"/>
    <w:rsid w:val="003A092F"/>
    <w:rsid w:val="004155DA"/>
    <w:rsid w:val="00445D5E"/>
    <w:rsid w:val="004A2111"/>
    <w:rsid w:val="004A3D86"/>
    <w:rsid w:val="00583FD4"/>
    <w:rsid w:val="0059342F"/>
    <w:rsid w:val="00606A8F"/>
    <w:rsid w:val="00645C99"/>
    <w:rsid w:val="00645EDB"/>
    <w:rsid w:val="006B486E"/>
    <w:rsid w:val="006D3FCB"/>
    <w:rsid w:val="006F36C8"/>
    <w:rsid w:val="00753310"/>
    <w:rsid w:val="007741F1"/>
    <w:rsid w:val="00791B3E"/>
    <w:rsid w:val="00796705"/>
    <w:rsid w:val="007E47EA"/>
    <w:rsid w:val="008340A2"/>
    <w:rsid w:val="00860973"/>
    <w:rsid w:val="008970D7"/>
    <w:rsid w:val="008A75E3"/>
    <w:rsid w:val="008F6191"/>
    <w:rsid w:val="00913391"/>
    <w:rsid w:val="00933DDA"/>
    <w:rsid w:val="00977980"/>
    <w:rsid w:val="0099287B"/>
    <w:rsid w:val="009F0BED"/>
    <w:rsid w:val="00A0472C"/>
    <w:rsid w:val="00A45A00"/>
    <w:rsid w:val="00AD0D54"/>
    <w:rsid w:val="00AD6324"/>
    <w:rsid w:val="00B34FBC"/>
    <w:rsid w:val="00B523FB"/>
    <w:rsid w:val="00B86B1F"/>
    <w:rsid w:val="00BC011A"/>
    <w:rsid w:val="00BF7654"/>
    <w:rsid w:val="00C35E26"/>
    <w:rsid w:val="00CD289B"/>
    <w:rsid w:val="00D10910"/>
    <w:rsid w:val="00D94D54"/>
    <w:rsid w:val="00DD6588"/>
    <w:rsid w:val="00DE077C"/>
    <w:rsid w:val="00DF3C73"/>
    <w:rsid w:val="00E3316A"/>
    <w:rsid w:val="00E44739"/>
    <w:rsid w:val="00E51010"/>
    <w:rsid w:val="00E511D7"/>
    <w:rsid w:val="00E754A3"/>
    <w:rsid w:val="00E860F2"/>
    <w:rsid w:val="00E90244"/>
    <w:rsid w:val="00EE651C"/>
    <w:rsid w:val="00F05073"/>
    <w:rsid w:val="00F573A7"/>
    <w:rsid w:val="00F57435"/>
    <w:rsid w:val="00F75714"/>
    <w:rsid w:val="00FC69D2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10"/>
  </w:style>
  <w:style w:type="paragraph" w:styleId="1">
    <w:name w:val="heading 1"/>
    <w:basedOn w:val="a"/>
    <w:next w:val="a"/>
    <w:link w:val="10"/>
    <w:qFormat/>
    <w:rsid w:val="00B34FB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34FB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7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4FB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34FBC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8F619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6191"/>
    <w:rPr>
      <w:rFonts w:ascii="Arial" w:eastAsia="Times New Roman" w:hAnsi="Arial" w:cs="Times New Roman"/>
      <w:sz w:val="26"/>
      <w:szCs w:val="20"/>
    </w:rPr>
  </w:style>
  <w:style w:type="paragraph" w:customStyle="1" w:styleId="14-15">
    <w:name w:val="14-15"/>
    <w:basedOn w:val="a"/>
    <w:rsid w:val="008F6191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D763-6BAF-4621-8156-3F831FFD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2020-09-09T06:31:00Z</cp:lastPrinted>
  <dcterms:created xsi:type="dcterms:W3CDTF">2020-09-08T05:16:00Z</dcterms:created>
  <dcterms:modified xsi:type="dcterms:W3CDTF">2020-10-07T13:17:00Z</dcterms:modified>
</cp:coreProperties>
</file>