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5CC">
        <w:rPr>
          <w:rFonts w:ascii="Times New Roman" w:hAnsi="Times New Roman" w:cs="Times New Roman"/>
          <w:b/>
          <w:sz w:val="24"/>
          <w:szCs w:val="24"/>
        </w:rPr>
        <w:t>Претензия потребителя - зачем нужна, как написать и как вручить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Автор: Соколова Ирина Евгеньевна,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руководитель аналитического управления Объединения потребителей России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Часто случается, что у потребителя возникают претензии к качеству приобретенного товара (к качеству выполненной работы), а продавец (или исполнитель, выполнивший работу) отказывается реагировать на  его  устные требования. В таком случае потребителю необходимо  составить письменное обращение, в котором изложить суть имеющихся у него претензий и заявить определенные требования. 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Остановимся подробно на том, как правильно оформить такое обращение, которое обычно носит название «ПРЕТЕНЗИЯ» (или «ЗАЯВЛЕНИЕ»).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КАК НАПИСАТЬ ПРЕТЕНЗИЮ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Итак, претензия оформляется в произвольной форме, но желательно, чтобы в ней присутствовали шесть основных (обязательных) частей: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1 – сведения о том, к кому и кто обращается (по аналогии с обычным почтовым отправлением);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2  – сведения о приобретенном товаре, заказанной услуге (работе);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3  - суть ваших претензий к товару, услуге (работе);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4  – требования, с которыми вы обращаетесь к продавцу (исполнителю);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5 – перечень приложений к претензии;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6 – подпись потребителя и дата.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Теперь остановимся подробнее на оформлении каждой части претензии.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Часть 1. В начале обращения необходимо указать: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1. Кому оно адресовано, например: генеральному директор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«Молоток» Иванову П.П.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Если фамилия руководителя не известна, достаточно указать следующее: руководителю ООО «Молоток».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2. От кого подается претензия: фамилия, имя, отчество, контактный телефон, почтовый (или электронный) адрес для ответа на претензию.</w:t>
      </w:r>
    </w:p>
    <w:p w:rsid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Часть 2. Сведения о приобретенном товаре, заказанной услуге (работе)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О товаре в претензии необходимо сообщить следующее: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какой товар был приобретен (его наименование, марка, артикул, иные отличительные признаки);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стоимость товара;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дата покупки (обычно указана в кассовом или товарном чеке или ином документе);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при необходимости указываются сведения о гарантийном сроке, установленном на товар (к претензии прикладывается гарантийный талон).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О выполненной работе в претензии необходимо сообщить следующие сведения: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описание работы;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номер договора и дата его заключения;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- дата выполнения работы или дата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подписания акта приема-передачи результата выполненных работ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>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стоимость работы;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при необходимости указать информацию о сроке гарантии на работу - он обычно указывается в договоре или в акте или в ином документе, выданном исполнителем потребителю после окончания работы.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 </w:t>
      </w:r>
      <w:r w:rsidRPr="007D35CC">
        <w:rPr>
          <w:rFonts w:ascii="Times New Roman" w:hAnsi="Times New Roman" w:cs="Times New Roman"/>
          <w:sz w:val="24"/>
          <w:szCs w:val="24"/>
        </w:rPr>
        <w:tab/>
        <w:t xml:space="preserve"> Пример 1.1:</w:t>
      </w:r>
      <w:r w:rsidRPr="007D35CC">
        <w:rPr>
          <w:rFonts w:ascii="Times New Roman" w:hAnsi="Times New Roman" w:cs="Times New Roman"/>
          <w:sz w:val="24"/>
          <w:szCs w:val="24"/>
        </w:rPr>
        <w:tab/>
        <w:t xml:space="preserve">10 января 2012 года я приобрела в вашем магазине чайник фирмы «Одуванчик </w:t>
      </w:r>
      <w:proofErr w:type="spellStart"/>
      <w:r w:rsidRPr="007D35CC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7D35CC">
        <w:rPr>
          <w:rFonts w:ascii="Times New Roman" w:hAnsi="Times New Roman" w:cs="Times New Roman"/>
          <w:sz w:val="24"/>
          <w:szCs w:val="24"/>
        </w:rPr>
        <w:t>», стоимостью 2300 руб., что подтверждается кассовым чеком. На чайник был установлен гарантийный срок 1 год, что подтверждается гарантийным талоном, выданным мне в момент покупки.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35CC">
        <w:rPr>
          <w:rFonts w:ascii="Times New Roman" w:hAnsi="Times New Roman" w:cs="Times New Roman"/>
          <w:sz w:val="24"/>
          <w:szCs w:val="24"/>
        </w:rPr>
        <w:tab/>
        <w:t xml:space="preserve"> Пример 2.1:</w:t>
      </w:r>
      <w:r w:rsidRPr="007D35CC">
        <w:rPr>
          <w:rFonts w:ascii="Times New Roman" w:hAnsi="Times New Roman" w:cs="Times New Roman"/>
          <w:sz w:val="24"/>
          <w:szCs w:val="24"/>
        </w:rPr>
        <w:tab/>
        <w:t>5 марта 2011 года я заключил с вашей организацией договор № 210 на изготовление, доставку и установку мебели. Сумма договора составила 56000 руб. Мебель была доставлена и установлена 1 июня 2009 года. На мебель был установлен гарантийный срок - 18 месяцев, что подтверждается пунктом 4.5 договора.</w:t>
      </w:r>
    </w:p>
    <w:p w:rsid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Часть 3. Суть претензий к товару,  услуге (работе)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В произвольной форме нужно изложить свои претензии к товару или услуге (работе). Например, сообщить о том, что товар имеет недостаток (подробно описать этот недостаток), или уведомить о том, что работа выполнена с нарушением срока, установленного договором, или допущены иные нарушения ваших прав.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 </w:t>
      </w:r>
      <w:r w:rsidRPr="007D35CC">
        <w:rPr>
          <w:rFonts w:ascii="Times New Roman" w:hAnsi="Times New Roman" w:cs="Times New Roman"/>
          <w:sz w:val="24"/>
          <w:szCs w:val="24"/>
        </w:rPr>
        <w:tab/>
        <w:t xml:space="preserve"> Пример 1.2:</w:t>
      </w:r>
      <w:r w:rsidRPr="007D35CC">
        <w:rPr>
          <w:rFonts w:ascii="Times New Roman" w:hAnsi="Times New Roman" w:cs="Times New Roman"/>
          <w:sz w:val="24"/>
          <w:szCs w:val="24"/>
        </w:rPr>
        <w:tab/>
        <w:t>Через месяц после покупки чайник перестал включаться (стал протекать и т.п.).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ab/>
        <w:t xml:space="preserve"> Пример 2.2:</w:t>
      </w:r>
      <w:r w:rsidRPr="007D35CC">
        <w:rPr>
          <w:rFonts w:ascii="Times New Roman" w:hAnsi="Times New Roman" w:cs="Times New Roman"/>
          <w:sz w:val="24"/>
          <w:szCs w:val="24"/>
        </w:rPr>
        <w:tab/>
        <w:t>В январе 2010 г. в мебели был обнаружен недостаток: деформация фасадов, перекос дверей и т.п.</w:t>
      </w:r>
    </w:p>
    <w:p w:rsid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Часть 4. Требования к продавцу (исполнителю)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В претензии необходимо изложить конкретные требования: заменить некачественный товар, уценить товар, вернуть уплаченную за товар сумму, устранить недостатки, возместить убытки, выплатить неустойку и др.</w:t>
      </w:r>
    </w:p>
    <w:p w:rsidR="007D35CC" w:rsidRPr="007D35CC" w:rsidRDefault="007D35CC" w:rsidP="007D35C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5CC">
        <w:rPr>
          <w:rFonts w:ascii="Times New Roman" w:hAnsi="Times New Roman" w:cs="Times New Roman"/>
          <w:sz w:val="24"/>
          <w:szCs w:val="24"/>
        </w:rPr>
        <w:t>Предъявленные требования должны быть обоснованы и соответствовать законодательству, например, статьям 18 или 29 Закона «О защите прав потребителей». Поэтому в претензии, желательно не только перечислить конкретные претензии к товару (работе или услуге), но и сослаться на нормы законодательства, которые могут быть основанием для предъявления этих требований.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Если требуете возместить убытки, к претензии нужно приложить копии документов, которые подтверждают размер причиненных убытков, а если требуете выплатить неустойку - обосновать  ее размер, сделав необходимый расчет.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Можно включить в те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етензии предупреждение о последующем обращении в </w:t>
      </w:r>
      <w:proofErr w:type="spellStart"/>
      <w:r w:rsidRPr="007D35CC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D35CC">
        <w:rPr>
          <w:rFonts w:ascii="Times New Roman" w:hAnsi="Times New Roman" w:cs="Times New Roman"/>
          <w:sz w:val="24"/>
          <w:szCs w:val="24"/>
        </w:rPr>
        <w:t xml:space="preserve"> или суд за защитой своих прав, в случае если продавец откажется добровольно удовлетворить претензию потребителя.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Часть 5. Необходимо указать,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каких документов  прилагаются к претензии.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Такими документами, в зависимости от ситуации, могут быть: товарный или кассовый чек, гарантийный талон, договор, акт  гарантийной мастерской или сервисного центра, заключение независимой экспертизы и т.п.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Часть 6. В конце претензии обязательно должна стоять фамилия, имя, отчество потребителя, его подпись и дата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КАК ПРАВИЛЬНО ВРУЧИТЬ ПРЕТЕНЗИЮ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Претензию можно вручить лично, приехав в магазин (или офис исполнителя, изготовителя и др.). Один экземпляр претензии необходимо передать любому должностному лицу, например администратору или юристу - если вы имеете дело с большим офисом или непосредственно продавцу в маленькой торговой точке.  Помните, принимать претензию руководитель организации лично не обязан!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35CC">
        <w:rPr>
          <w:rFonts w:ascii="Times New Roman" w:hAnsi="Times New Roman" w:cs="Times New Roman"/>
          <w:sz w:val="24"/>
          <w:szCs w:val="24"/>
        </w:rPr>
        <w:lastRenderedPageBreak/>
        <w:t>На втором экземпляре (он должен остаться у потребителя) необходимо получить отметку о принятии претензии, которая обычно включает в себя: подпись лица, принявшего претензию, ее расшифровку (фамилия, имя, отчество, должность), дату принятия, печать или штамп (юридического лица или индивидуального предпринимателя).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Наличие печати (штампа) на претензии не обязательно – суды, в большинстве случаев, считают доказанным факт вручения претензии и без нее.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Претензию можно отправить обычной почтой (или телеграммой).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Отправлять письмо с претензией нужно обязательно заказным письмом с уведомлением о вручении и с описью вложения (в описи сделать запись – претензия с такими-то требованиями.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Например: претензия с требованием о замене товара).</w:t>
      </w:r>
      <w:proofErr w:type="gramEnd"/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"Путь" письма легко проследить с помощью </w:t>
      </w:r>
      <w:proofErr w:type="spellStart"/>
      <w:r w:rsidRPr="007D35CC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7D35CC">
        <w:rPr>
          <w:rFonts w:ascii="Times New Roman" w:hAnsi="Times New Roman" w:cs="Times New Roman"/>
          <w:sz w:val="24"/>
          <w:szCs w:val="24"/>
        </w:rPr>
        <w:t xml:space="preserve"> http://info.russianpost.ru/servlet/post_item. Здесь вы сможете узнать дату доставки заказного письма адресату по идентификационному номеру, указанному в квитанции. Распечатка с этого сайта принимается судами как доказательство факта (даты)  вручения претензии.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Текст отправленной телеграммы нужно заверить на почте и сохранить вместе   с уведомлением о ее вручении.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Документы, полученные с почты (чек, опись вложения, уведомление о вручении), необходимо сохранить – они будут являться доказательством получения адресатом вашей претензии.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Итак,  для того, чтобы претензия была составлена грамотно необходимо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следующие простые правила: 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из текста претензии должно быть понятно: кто, от кого, почему и что требует;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претензия должна быть подготовлена в двух экземплярах;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- нужно иметь подтверждение того, что претензия была получена продавцом (исполнителем), с указанием даты ее получения.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ЗАЧЕМ НУЖНО ПИСАТЬ ПРЕТЕНЗИЮ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Досудебная письменная претензия к продавцу (исполнителю)  не является обязательной - в силу Закона «О защите прав потребителей» потребитель вправе сразу обратиться в суд. Но все же обращаться к продавцу (или исполнителю) с досудебной претензией очень важно -   законодательство в этой части имеет некоторые особенности, о которых необходимо знать.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Рассмотрим пример 1.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Допустим, что установленный договором срок выполнения обязательства исполнителем нарушен и потребитель, руководствуясь ст. 28 Закона "О защите прав потребителей", устно заявил о расторжении договора и потребовал вернуть деньги.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Исполнитель проигнорировал требования потребителя,  деньги в установленный законом срок не вернул. Потребитель вынужден обращаться в суд с исковым заявлением, в котором, в том числе, требует выплатить ему законную неустойку за нарушения срока возврата денежных средств.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Но суд "верит" только документам, т.е. ему потребуются доказательства. И потребитель будет обязан предъявить суду такие  доказательства - документы, подтверждающие факт того, что требование действительно предъявлялось исполнителю и дату, когда оно было принято исполнителем. Таким доказательством и </w:t>
      </w:r>
      <w:proofErr w:type="gramStart"/>
      <w:r w:rsidRPr="007D35C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D35CC">
        <w:rPr>
          <w:rFonts w:ascii="Times New Roman" w:hAnsi="Times New Roman" w:cs="Times New Roman"/>
          <w:sz w:val="24"/>
          <w:szCs w:val="24"/>
        </w:rPr>
        <w:t xml:space="preserve"> являются письменная досудебная претензия.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Но если факт обращения с таким требованием не будет считаться доказанным - по причине того, что претензии предъявлялись устно, то и у суда не будет оснований для взыскания неустойки. 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Рассмотрим пример 2.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 xml:space="preserve">Законом «О защите прав потребителей» предусмотрена ответственность продавца (исполнителя и др.) за отказ в добровольном порядке удовлетворить требования потребителя - за такой отказ суд взыскивает с ответчика штраф в пользу потребителя. 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Допустим, был приобретен товар, в котором обнаружились недостатки. Потребитель устно потребовал вернуть деньги за этот товар, но получил отказ. Подумав, потребитель все же обратился в суд и выиграл дело. Но по решению суда  смог вернуть только сумму, которую заплатил за товар. А если бы досудебная претензия была правильно написана и вручена, то суд присудил бы потребителю еще и неустойку (1 % от стоимости товара за каждый день задержки возврата денежных средств) и штраф в размере 50 % от присужденного в пользу потребителя - за отказ добровольно разрешить дело в досудебном порядке.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Например: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Товар был куплен за 10 000 руб. Продавец нарушил срок возврата денег на 100 дней, в подтверждении этого потребитель предъявил врученную претензию.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Посчитаем неустойку: 10 000 руб. х 1 % х 100 дней = 10 000 руб.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Итак, суд присудил потребителю: стоимость товара (10 000) + неустойку (10 000), т.е. 20 000 руб.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В дополнение к этому суд взыскал с продавца штраф:  (50 % от присужденного): 20 000 руб. х 50 % = 10 000 руб.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Таким образом, если бы потребитель написал досудебную претензию и правильно ее вручил, то на основании решения суда смог бы получить 30 000 руб.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СПРАВОЧНО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В ряде случаев досудебный порядок предъявления претензий, является обязательным. Например, таких как  спор, вытекающий из договора перевозки пассажира, багажа и груза, из договора реализации туристического продукта, договора предоставления услуг связи и ряда других.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ВЫВОДЫ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Несмотря на то, что предъявление досудебной претензии в большинстве случаем не является обязательным, мы рекомендуем потребителю использовать этот путь для того, чтобы документально зафиксировать юридически значимые факты, необходимые для дальнейшего рассмотрения дела в суде.</w:t>
      </w:r>
    </w:p>
    <w:p w:rsidR="007D35CC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F49" w:rsidRPr="007D35CC" w:rsidRDefault="007D35CC" w:rsidP="007D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5CC">
        <w:rPr>
          <w:rFonts w:ascii="Times New Roman" w:hAnsi="Times New Roman" w:cs="Times New Roman"/>
          <w:sz w:val="24"/>
          <w:szCs w:val="24"/>
        </w:rPr>
        <w:t>Отсутствие надлежащим образом оформленной и врученной продавцу досудебной претензии может затруднить ход судебного разбирательства, а в ряде случаев сделать невозможным взыскания  неустойки и (или) штрафа в пользу потребителя.</w:t>
      </w:r>
    </w:p>
    <w:sectPr w:rsidR="00D86F49" w:rsidRPr="007D35CC" w:rsidSect="007D35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CC" w:rsidRDefault="007D35CC" w:rsidP="007D35CC">
      <w:pPr>
        <w:spacing w:after="0" w:line="240" w:lineRule="auto"/>
      </w:pPr>
      <w:r>
        <w:separator/>
      </w:r>
    </w:p>
  </w:endnote>
  <w:endnote w:type="continuationSeparator" w:id="0">
    <w:p w:rsidR="007D35CC" w:rsidRDefault="007D35CC" w:rsidP="007D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CC" w:rsidRDefault="007D35CC" w:rsidP="007D35CC">
      <w:pPr>
        <w:spacing w:after="0" w:line="240" w:lineRule="auto"/>
      </w:pPr>
      <w:r>
        <w:separator/>
      </w:r>
    </w:p>
  </w:footnote>
  <w:footnote w:type="continuationSeparator" w:id="0">
    <w:p w:rsidR="007D35CC" w:rsidRDefault="007D35CC" w:rsidP="007D3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50"/>
    <w:rsid w:val="007D35CC"/>
    <w:rsid w:val="00D86F49"/>
    <w:rsid w:val="00D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5CC"/>
  </w:style>
  <w:style w:type="paragraph" w:styleId="a5">
    <w:name w:val="footer"/>
    <w:basedOn w:val="a"/>
    <w:link w:val="a6"/>
    <w:uiPriority w:val="99"/>
    <w:unhideWhenUsed/>
    <w:rsid w:val="007D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5CC"/>
  </w:style>
  <w:style w:type="paragraph" w:styleId="a5">
    <w:name w:val="footer"/>
    <w:basedOn w:val="a"/>
    <w:link w:val="a6"/>
    <w:uiPriority w:val="99"/>
    <w:unhideWhenUsed/>
    <w:rsid w:val="007D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2025-03-10T10:50:00Z</dcterms:created>
  <dcterms:modified xsi:type="dcterms:W3CDTF">2025-03-10T10:54:00Z</dcterms:modified>
</cp:coreProperties>
</file>