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b/>
          <w:sz w:val="48"/>
          <w:szCs w:val="48"/>
        </w:rPr>
      </w:pPr>
    </w:p>
    <w:p w:rsidR="00295C56" w:rsidRPr="007163E6" w:rsidRDefault="00295C5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Pr>
          <w:rFonts w:ascii="Times New Roman" w:hAnsi="Times New Roman" w:cs="Times New Roman"/>
          <w:b/>
          <w:sz w:val="48"/>
          <w:szCs w:val="48"/>
        </w:rPr>
        <w:t>ТЧЕТ</w:t>
      </w:r>
    </w:p>
    <w:p w:rsidR="00295C56" w:rsidRDefault="00295C56"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w:t>
      </w:r>
      <w:r w:rsidR="00B46FFA">
        <w:rPr>
          <w:rFonts w:ascii="Times New Roman" w:hAnsi="Times New Roman" w:cs="Times New Roman"/>
          <w:b/>
          <w:sz w:val="48"/>
          <w:szCs w:val="48"/>
        </w:rPr>
        <w:t>О с</w:t>
      </w:r>
      <w:r>
        <w:rPr>
          <w:rFonts w:ascii="Times New Roman" w:hAnsi="Times New Roman" w:cs="Times New Roman"/>
          <w:b/>
          <w:sz w:val="48"/>
          <w:szCs w:val="48"/>
        </w:rPr>
        <w:t>остояни</w:t>
      </w:r>
      <w:r w:rsidR="00B46FFA">
        <w:rPr>
          <w:rFonts w:ascii="Times New Roman" w:hAnsi="Times New Roman" w:cs="Times New Roman"/>
          <w:b/>
          <w:sz w:val="48"/>
          <w:szCs w:val="48"/>
        </w:rPr>
        <w:t>и</w:t>
      </w:r>
      <w:r>
        <w:rPr>
          <w:rFonts w:ascii="Times New Roman" w:hAnsi="Times New Roman" w:cs="Times New Roman"/>
          <w:b/>
          <w:sz w:val="48"/>
          <w:szCs w:val="48"/>
        </w:rPr>
        <w:t xml:space="preserve"> и развити</w:t>
      </w:r>
      <w:r w:rsidR="00B46FFA">
        <w:rPr>
          <w:rFonts w:ascii="Times New Roman" w:hAnsi="Times New Roman" w:cs="Times New Roman"/>
          <w:b/>
          <w:sz w:val="48"/>
          <w:szCs w:val="48"/>
        </w:rPr>
        <w:t>и</w:t>
      </w:r>
      <w:r>
        <w:rPr>
          <w:rFonts w:ascii="Times New Roman" w:hAnsi="Times New Roman" w:cs="Times New Roman"/>
          <w:b/>
          <w:sz w:val="48"/>
          <w:szCs w:val="48"/>
        </w:rPr>
        <w:t xml:space="preserve"> конкуренции </w:t>
      </w:r>
    </w:p>
    <w:p w:rsidR="00295C56" w:rsidRDefault="00295C56"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на товарных </w:t>
      </w:r>
      <w:r w:rsidRPr="007163E6">
        <w:rPr>
          <w:rFonts w:ascii="Times New Roman" w:hAnsi="Times New Roman" w:cs="Times New Roman"/>
          <w:b/>
          <w:sz w:val="48"/>
          <w:szCs w:val="48"/>
        </w:rPr>
        <w:t xml:space="preserve">рынках </w:t>
      </w:r>
      <w:r>
        <w:rPr>
          <w:rFonts w:ascii="Times New Roman" w:hAnsi="Times New Roman" w:cs="Times New Roman"/>
          <w:b/>
          <w:sz w:val="48"/>
          <w:szCs w:val="48"/>
        </w:rPr>
        <w:t>муниципального образования Выселков</w:t>
      </w:r>
      <w:bookmarkStart w:id="0" w:name="_GoBack"/>
      <w:bookmarkEnd w:id="0"/>
      <w:r>
        <w:rPr>
          <w:rFonts w:ascii="Times New Roman" w:hAnsi="Times New Roman" w:cs="Times New Roman"/>
          <w:b/>
          <w:sz w:val="48"/>
          <w:szCs w:val="48"/>
        </w:rPr>
        <w:t>ский район</w:t>
      </w:r>
    </w:p>
    <w:p w:rsidR="00295C56" w:rsidRPr="007163E6" w:rsidRDefault="00295C56"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в 202</w:t>
      </w:r>
      <w:r w:rsidR="004B5D23">
        <w:rPr>
          <w:rFonts w:ascii="Times New Roman" w:hAnsi="Times New Roman" w:cs="Times New Roman"/>
          <w:b/>
          <w:sz w:val="48"/>
          <w:szCs w:val="48"/>
        </w:rPr>
        <w:t>4</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Pr="007163E6" w:rsidRDefault="00295C56" w:rsidP="007163E6">
      <w:pPr>
        <w:spacing w:before="120" w:after="120" w:line="276" w:lineRule="auto"/>
        <w:ind w:left="5387"/>
        <w:jc w:val="center"/>
        <w:rPr>
          <w:rFonts w:ascii="Times New Roman" w:hAnsi="Times New Roman" w:cs="Times New Roman"/>
          <w:sz w:val="28"/>
          <w:szCs w:val="28"/>
        </w:rPr>
      </w:pPr>
      <w:r w:rsidRPr="007163E6">
        <w:rPr>
          <w:rFonts w:ascii="Times New Roman" w:hAnsi="Times New Roman" w:cs="Times New Roman"/>
          <w:sz w:val="28"/>
          <w:szCs w:val="28"/>
        </w:rPr>
        <w:t>РАССМОТРЕН и УТВЕРЖДЕН</w:t>
      </w:r>
    </w:p>
    <w:p w:rsidR="00295C56" w:rsidRDefault="00295C56" w:rsidP="0018557E">
      <w:pPr>
        <w:spacing w:before="120" w:after="120" w:line="276" w:lineRule="auto"/>
        <w:ind w:left="5387"/>
        <w:jc w:val="center"/>
        <w:rPr>
          <w:rFonts w:ascii="Times New Roman" w:hAnsi="Times New Roman" w:cs="Times New Roman"/>
          <w:sz w:val="28"/>
          <w:szCs w:val="28"/>
        </w:rPr>
      </w:pPr>
      <w:r>
        <w:rPr>
          <w:rFonts w:ascii="Times New Roman" w:hAnsi="Times New Roman" w:cs="Times New Roman"/>
          <w:sz w:val="28"/>
          <w:szCs w:val="28"/>
        </w:rPr>
        <w:t xml:space="preserve">на заседании рабочей группы </w:t>
      </w:r>
    </w:p>
    <w:p w:rsidR="00295C56" w:rsidRPr="00A925C8" w:rsidRDefault="00295C56" w:rsidP="0018557E">
      <w:pPr>
        <w:spacing w:before="120" w:after="120" w:line="276" w:lineRule="auto"/>
        <w:ind w:left="5387"/>
        <w:jc w:val="center"/>
        <w:rPr>
          <w:rFonts w:ascii="Times New Roman" w:hAnsi="Times New Roman" w:cs="Times New Roman"/>
          <w:sz w:val="28"/>
          <w:szCs w:val="28"/>
        </w:rPr>
      </w:pPr>
      <w:r w:rsidRPr="00A925C8">
        <w:rPr>
          <w:rFonts w:ascii="Times New Roman" w:hAnsi="Times New Roman" w:cs="Times New Roman"/>
          <w:sz w:val="28"/>
          <w:szCs w:val="28"/>
        </w:rPr>
        <w:t xml:space="preserve">(протокол № </w:t>
      </w:r>
      <w:r w:rsidR="00BD467E">
        <w:rPr>
          <w:rFonts w:ascii="Times New Roman" w:hAnsi="Times New Roman" w:cs="Times New Roman"/>
          <w:sz w:val="28"/>
          <w:szCs w:val="28"/>
        </w:rPr>
        <w:t>2</w:t>
      </w:r>
      <w:r w:rsidRPr="00A925C8">
        <w:rPr>
          <w:rFonts w:ascii="Times New Roman" w:hAnsi="Times New Roman" w:cs="Times New Roman"/>
          <w:sz w:val="28"/>
          <w:szCs w:val="28"/>
        </w:rPr>
        <w:t xml:space="preserve"> от </w:t>
      </w:r>
      <w:r w:rsidR="006A73C8">
        <w:rPr>
          <w:rFonts w:ascii="Times New Roman" w:hAnsi="Times New Roman" w:cs="Times New Roman"/>
          <w:sz w:val="28"/>
          <w:szCs w:val="28"/>
        </w:rPr>
        <w:t>3</w:t>
      </w:r>
      <w:r w:rsidR="00D57FBC">
        <w:rPr>
          <w:rFonts w:ascii="Times New Roman" w:hAnsi="Times New Roman" w:cs="Times New Roman"/>
          <w:sz w:val="28"/>
          <w:szCs w:val="28"/>
        </w:rPr>
        <w:t>0</w:t>
      </w:r>
      <w:r w:rsidRPr="00A925C8">
        <w:rPr>
          <w:rFonts w:ascii="Times New Roman" w:hAnsi="Times New Roman" w:cs="Times New Roman"/>
          <w:sz w:val="28"/>
          <w:szCs w:val="28"/>
        </w:rPr>
        <w:t>.0</w:t>
      </w:r>
      <w:r w:rsidR="006A73C8">
        <w:rPr>
          <w:rFonts w:ascii="Times New Roman" w:hAnsi="Times New Roman" w:cs="Times New Roman"/>
          <w:sz w:val="28"/>
          <w:szCs w:val="28"/>
        </w:rPr>
        <w:t>1</w:t>
      </w:r>
      <w:r w:rsidRPr="00A925C8">
        <w:rPr>
          <w:rFonts w:ascii="Times New Roman" w:hAnsi="Times New Roman" w:cs="Times New Roman"/>
          <w:sz w:val="28"/>
          <w:szCs w:val="28"/>
        </w:rPr>
        <w:t>.202</w:t>
      </w:r>
      <w:r w:rsidR="00DD594D">
        <w:rPr>
          <w:rFonts w:ascii="Times New Roman" w:hAnsi="Times New Roman" w:cs="Times New Roman"/>
          <w:sz w:val="28"/>
          <w:szCs w:val="28"/>
        </w:rPr>
        <w:t>5</w:t>
      </w:r>
      <w:r w:rsidRPr="00A925C8">
        <w:rPr>
          <w:rFonts w:ascii="Times New Roman" w:hAnsi="Times New Roman" w:cs="Times New Roman"/>
          <w:sz w:val="28"/>
          <w:szCs w:val="28"/>
        </w:rPr>
        <w:t xml:space="preserve"> г.) </w:t>
      </w:r>
    </w:p>
    <w:p w:rsidR="00295C56" w:rsidRPr="00A925C8"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Default="00295C56" w:rsidP="007163E6">
      <w:pPr>
        <w:spacing w:before="120" w:after="120" w:line="276" w:lineRule="auto"/>
        <w:jc w:val="center"/>
        <w:rPr>
          <w:rFonts w:ascii="Times New Roman" w:hAnsi="Times New Roman" w:cs="Times New Roman"/>
          <w:sz w:val="28"/>
          <w:szCs w:val="28"/>
        </w:rPr>
      </w:pPr>
    </w:p>
    <w:p w:rsidR="00B41840" w:rsidRDefault="00B41840"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6"/>
        <w:gridCol w:w="708"/>
      </w:tblGrid>
      <w:tr w:rsidR="00295C56" w:rsidRPr="002E62F8" w:rsidTr="00052FE5">
        <w:trPr>
          <w:trHeight w:val="743"/>
        </w:trPr>
        <w:tc>
          <w:tcPr>
            <w:tcW w:w="8946" w:type="dxa"/>
            <w:noWrap/>
            <w:vAlign w:val="center"/>
          </w:tcPr>
          <w:p w:rsidR="00295C56" w:rsidRPr="002E62F8" w:rsidRDefault="00295C56" w:rsidP="00052FE5">
            <w:pPr>
              <w:spacing w:after="0" w:line="240" w:lineRule="auto"/>
              <w:jc w:val="center"/>
              <w:rPr>
                <w:rFonts w:ascii="Times New Roman" w:hAnsi="Times New Roman" w:cs="Times New Roman"/>
                <w:sz w:val="24"/>
                <w:szCs w:val="24"/>
              </w:rPr>
            </w:pPr>
            <w:r w:rsidRPr="002E62F8">
              <w:rPr>
                <w:rFonts w:ascii="Times New Roman" w:hAnsi="Times New Roman" w:cs="Times New Roman"/>
                <w:sz w:val="24"/>
                <w:szCs w:val="24"/>
              </w:rPr>
              <w:lastRenderedPageBreak/>
              <w:t>Содержание</w:t>
            </w:r>
          </w:p>
        </w:tc>
        <w:tc>
          <w:tcPr>
            <w:tcW w:w="708" w:type="dxa"/>
            <w:noWrap/>
            <w:vAlign w:val="center"/>
          </w:tcPr>
          <w:p w:rsidR="00295C56" w:rsidRPr="002E62F8" w:rsidRDefault="00295C56" w:rsidP="00052FE5">
            <w:pPr>
              <w:spacing w:before="120" w:after="120" w:line="240" w:lineRule="auto"/>
              <w:jc w:val="center"/>
              <w:rPr>
                <w:rFonts w:ascii="Times New Roman" w:hAnsi="Times New Roman" w:cs="Times New Roman"/>
                <w:sz w:val="24"/>
                <w:szCs w:val="24"/>
              </w:rPr>
            </w:pPr>
            <w:r w:rsidRPr="002E62F8">
              <w:rPr>
                <w:rFonts w:ascii="Times New Roman" w:hAnsi="Times New Roman" w:cs="Times New Roman"/>
                <w:sz w:val="24"/>
                <w:szCs w:val="24"/>
              </w:rPr>
              <w:t>стр.</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1. Результаты ежегодного мониторинга состояния и развития конкуренции на товарных рынках муниципального образования</w:t>
            </w:r>
            <w:r w:rsidRPr="002E62F8">
              <w:rPr>
                <w:rFonts w:ascii="Times New Roman" w:hAnsi="Times New Roman" w:cs="Times New Roman"/>
                <w:bCs/>
                <w:sz w:val="24"/>
                <w:szCs w:val="24"/>
              </w:rPr>
              <w:t>.</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295C56" w:rsidRPr="002E62F8" w:rsidRDefault="00C412A5" w:rsidP="00EE680F">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r w:rsidR="00EE680F">
              <w:rPr>
                <w:rFonts w:ascii="Times New Roman" w:hAnsi="Times New Roman" w:cs="Times New Roman"/>
                <w:sz w:val="24"/>
                <w:szCs w:val="24"/>
              </w:rPr>
              <w:t>1</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3. 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295C56" w:rsidRPr="002E62F8" w:rsidRDefault="00C412A5" w:rsidP="00053229">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r w:rsidR="00053229">
              <w:rPr>
                <w:rFonts w:ascii="Times New Roman" w:hAnsi="Times New Roman" w:cs="Times New Roman"/>
                <w:sz w:val="24"/>
                <w:szCs w:val="24"/>
              </w:rPr>
              <w:t>1</w:t>
            </w:r>
          </w:p>
        </w:tc>
      </w:tr>
      <w:tr w:rsidR="00295C56" w:rsidRPr="002E62F8" w:rsidTr="00052FE5">
        <w:trPr>
          <w:trHeight w:val="300"/>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4. Административные барьеры, препятствующие развитию малого и среднего предпринимательства.</w:t>
            </w:r>
          </w:p>
        </w:tc>
        <w:tc>
          <w:tcPr>
            <w:tcW w:w="708" w:type="dxa"/>
            <w:noWrap/>
            <w:vAlign w:val="center"/>
          </w:tcPr>
          <w:p w:rsidR="00295C56" w:rsidRPr="002E62F8" w:rsidRDefault="00C412A5" w:rsidP="00053229">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r w:rsidR="00053229">
              <w:rPr>
                <w:rFonts w:ascii="Times New Roman" w:hAnsi="Times New Roman" w:cs="Times New Roman"/>
                <w:sz w:val="24"/>
                <w:szCs w:val="24"/>
              </w:rPr>
              <w:t>3</w:t>
            </w:r>
          </w:p>
        </w:tc>
      </w:tr>
      <w:tr w:rsidR="00295C56" w:rsidRPr="002E62F8" w:rsidTr="00052FE5">
        <w:trPr>
          <w:trHeight w:val="300"/>
        </w:trPr>
        <w:tc>
          <w:tcPr>
            <w:tcW w:w="8946" w:type="dxa"/>
            <w:noWrap/>
            <w:vAlign w:val="center"/>
          </w:tcPr>
          <w:p w:rsidR="00295C56" w:rsidRPr="002E62F8" w:rsidRDefault="00295C56" w:rsidP="002D0826">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Раздел </w:t>
            </w:r>
            <w:r w:rsidR="002D0826" w:rsidRPr="002E62F8">
              <w:rPr>
                <w:rFonts w:ascii="Times New Roman" w:hAnsi="Times New Roman" w:cs="Times New Roman"/>
                <w:sz w:val="24"/>
                <w:szCs w:val="24"/>
              </w:rPr>
              <w:t>5</w:t>
            </w:r>
            <w:r w:rsidRPr="002E62F8">
              <w:rPr>
                <w:rFonts w:ascii="Times New Roman" w:hAnsi="Times New Roman" w:cs="Times New Roman"/>
                <w:sz w:val="24"/>
                <w:szCs w:val="24"/>
              </w:rPr>
              <w:t>.</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Результаты реализации мероприятий «дорожной карты» по содействию развитию конкуренции муниципального образования</w:t>
            </w:r>
            <w:r w:rsidRPr="002E62F8">
              <w:rPr>
                <w:rFonts w:ascii="Times New Roman" w:hAnsi="Times New Roman" w:cs="Times New Roman"/>
                <w:color w:val="000000"/>
                <w:sz w:val="24"/>
                <w:szCs w:val="24"/>
              </w:rPr>
              <w:t>.</w:t>
            </w:r>
          </w:p>
        </w:tc>
        <w:tc>
          <w:tcPr>
            <w:tcW w:w="708" w:type="dxa"/>
            <w:noWrap/>
            <w:vAlign w:val="center"/>
          </w:tcPr>
          <w:p w:rsidR="00295C56" w:rsidRPr="002E62F8" w:rsidRDefault="00C412A5" w:rsidP="00053229">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53229">
              <w:rPr>
                <w:rFonts w:ascii="Times New Roman" w:hAnsi="Times New Roman" w:cs="Times New Roman"/>
                <w:color w:val="000000"/>
                <w:sz w:val="24"/>
                <w:szCs w:val="24"/>
              </w:rPr>
              <w:t>7</w:t>
            </w:r>
          </w:p>
        </w:tc>
      </w:tr>
      <w:tr w:rsidR="00295C56" w:rsidRPr="002E62F8" w:rsidTr="00052FE5">
        <w:trPr>
          <w:trHeight w:val="300"/>
        </w:trPr>
        <w:tc>
          <w:tcPr>
            <w:tcW w:w="8946" w:type="dxa"/>
            <w:noWrap/>
            <w:vAlign w:val="center"/>
          </w:tcPr>
          <w:p w:rsidR="00295C56" w:rsidRPr="002E62F8" w:rsidRDefault="00295C56" w:rsidP="00621499">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w:t>
            </w:r>
            <w:r w:rsidR="002D0826" w:rsidRPr="002E62F8">
              <w:rPr>
                <w:rFonts w:ascii="Times New Roman" w:hAnsi="Times New Roman" w:cs="Times New Roman"/>
                <w:sz w:val="24"/>
                <w:szCs w:val="24"/>
              </w:rPr>
              <w:t>6</w:t>
            </w:r>
            <w:r w:rsidRPr="002E62F8">
              <w:rPr>
                <w:rFonts w:ascii="Times New Roman" w:hAnsi="Times New Roman" w:cs="Times New Roman"/>
                <w:sz w:val="24"/>
                <w:szCs w:val="24"/>
              </w:rPr>
              <w:t xml:space="preserve">. Сведения о </w:t>
            </w:r>
            <w:r w:rsidR="00A63170">
              <w:rPr>
                <w:rFonts w:ascii="Times New Roman" w:hAnsi="Times New Roman" w:cs="Times New Roman"/>
                <w:sz w:val="24"/>
                <w:szCs w:val="24"/>
              </w:rPr>
              <w:t>муниципальных</w:t>
            </w:r>
            <w:r w:rsidRPr="002E62F8">
              <w:rPr>
                <w:rFonts w:ascii="Times New Roman" w:hAnsi="Times New Roman" w:cs="Times New Roman"/>
                <w:color w:val="000000"/>
                <w:sz w:val="24"/>
                <w:szCs w:val="24"/>
              </w:rPr>
              <w:t xml:space="preserve"> практиках содействия развитию конкуренции, внедренных в муниципальном образовании в</w:t>
            </w:r>
            <w:r w:rsidRPr="002E62F8">
              <w:rPr>
                <w:rFonts w:ascii="Times New Roman" w:hAnsi="Times New Roman" w:cs="Times New Roman"/>
                <w:sz w:val="24"/>
                <w:szCs w:val="24"/>
              </w:rPr>
              <w:t xml:space="preserve"> 202</w:t>
            </w:r>
            <w:r w:rsidR="00621499">
              <w:rPr>
                <w:rFonts w:ascii="Times New Roman" w:hAnsi="Times New Roman" w:cs="Times New Roman"/>
                <w:sz w:val="24"/>
                <w:szCs w:val="24"/>
              </w:rPr>
              <w:t>4</w:t>
            </w:r>
            <w:r w:rsidRPr="002E62F8">
              <w:rPr>
                <w:rFonts w:ascii="Times New Roman" w:hAnsi="Times New Roman" w:cs="Times New Roman"/>
                <w:sz w:val="24"/>
                <w:szCs w:val="24"/>
              </w:rPr>
              <w:t xml:space="preserve"> году.</w:t>
            </w:r>
          </w:p>
        </w:tc>
        <w:tc>
          <w:tcPr>
            <w:tcW w:w="708" w:type="dxa"/>
            <w:noWrap/>
            <w:vAlign w:val="center"/>
          </w:tcPr>
          <w:p w:rsidR="00295C56" w:rsidRPr="002E62F8" w:rsidRDefault="00C412A5" w:rsidP="00053229">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53229">
              <w:rPr>
                <w:rFonts w:ascii="Times New Roman" w:hAnsi="Times New Roman" w:cs="Times New Roman"/>
                <w:color w:val="000000"/>
                <w:sz w:val="24"/>
                <w:szCs w:val="24"/>
              </w:rPr>
              <w:t>7</w:t>
            </w:r>
          </w:p>
        </w:tc>
      </w:tr>
      <w:tr w:rsidR="00295C56" w:rsidRPr="002E62F8" w:rsidTr="00052FE5">
        <w:trPr>
          <w:trHeight w:val="300"/>
        </w:trPr>
        <w:tc>
          <w:tcPr>
            <w:tcW w:w="8946" w:type="dxa"/>
            <w:noWrap/>
            <w:vAlign w:val="center"/>
          </w:tcPr>
          <w:p w:rsidR="00295C56" w:rsidRPr="002E62F8" w:rsidRDefault="00295C56" w:rsidP="00052FE5">
            <w:pPr>
              <w:spacing w:before="120" w:after="120"/>
              <w:jc w:val="both"/>
              <w:rPr>
                <w:rFonts w:ascii="Times New Roman" w:hAnsi="Times New Roman" w:cs="Times New Roman"/>
                <w:color w:val="000000"/>
                <w:sz w:val="24"/>
                <w:szCs w:val="24"/>
              </w:rPr>
            </w:pPr>
            <w:r w:rsidRPr="002E62F8">
              <w:rPr>
                <w:rFonts w:ascii="Times New Roman" w:hAnsi="Times New Roman" w:cs="Times New Roman"/>
                <w:color w:val="000000"/>
                <w:sz w:val="24"/>
                <w:szCs w:val="24"/>
              </w:rPr>
              <w:t>Приложения</w:t>
            </w:r>
          </w:p>
        </w:tc>
        <w:tc>
          <w:tcPr>
            <w:tcW w:w="708" w:type="dxa"/>
            <w:noWrap/>
            <w:vAlign w:val="center"/>
          </w:tcPr>
          <w:p w:rsidR="00295C56" w:rsidRPr="002E62F8" w:rsidRDefault="00295C56" w:rsidP="00052FE5">
            <w:pPr>
              <w:spacing w:before="120" w:after="120" w:line="276" w:lineRule="auto"/>
              <w:jc w:val="center"/>
              <w:rPr>
                <w:rFonts w:ascii="Times New Roman" w:hAnsi="Times New Roman" w:cs="Times New Roman"/>
                <w:color w:val="000000"/>
                <w:sz w:val="24"/>
                <w:szCs w:val="24"/>
              </w:rPr>
            </w:pPr>
          </w:p>
        </w:tc>
      </w:tr>
    </w:tbl>
    <w:p w:rsidR="00295C56" w:rsidRPr="002E62F8" w:rsidRDefault="00295C56" w:rsidP="00B41840">
      <w:pPr>
        <w:spacing w:after="0" w:line="240" w:lineRule="auto"/>
        <w:jc w:val="center"/>
        <w:rPr>
          <w:rFonts w:ascii="Times New Roman" w:hAnsi="Times New Roman" w:cs="Times New Roman"/>
          <w:b/>
          <w:bCs/>
          <w:sz w:val="24"/>
          <w:szCs w:val="24"/>
        </w:rPr>
      </w:pPr>
      <w:r w:rsidRPr="002E62F8">
        <w:rPr>
          <w:rFonts w:ascii="Times New Roman" w:hAnsi="Times New Roman" w:cs="Times New Roman"/>
          <w:b/>
          <w:sz w:val="24"/>
          <w:szCs w:val="24"/>
        </w:rPr>
        <w:t>Раздел 1. Результаты ежегодного мониторинга состояния и развития конкуренции на товарных рынках муниципального образования</w:t>
      </w:r>
      <w:r w:rsidRPr="002E62F8">
        <w:rPr>
          <w:rFonts w:ascii="Times New Roman" w:hAnsi="Times New Roman" w:cs="Times New Roman"/>
          <w:b/>
          <w:bCs/>
          <w:sz w:val="24"/>
          <w:szCs w:val="24"/>
        </w:rPr>
        <w:t>.</w:t>
      </w:r>
    </w:p>
    <w:p w:rsidR="00295C56" w:rsidRPr="002E62F8" w:rsidRDefault="00295C56" w:rsidP="00B41840">
      <w:pPr>
        <w:pStyle w:val="a7"/>
        <w:numPr>
          <w:ilvl w:val="1"/>
          <w:numId w:val="2"/>
        </w:numPr>
        <w:spacing w:after="0" w:line="240" w:lineRule="auto"/>
        <w:ind w:left="0" w:firstLine="709"/>
        <w:jc w:val="both"/>
        <w:rPr>
          <w:rFonts w:ascii="Times New Roman" w:hAnsi="Times New Roman" w:cs="Times New Roman"/>
          <w:b/>
          <w:sz w:val="24"/>
          <w:szCs w:val="24"/>
        </w:rPr>
      </w:pPr>
      <w:r w:rsidRPr="002E62F8">
        <w:rPr>
          <w:rFonts w:ascii="Times New Roman" w:hAnsi="Times New Roman" w:cs="Times New Roman"/>
          <w:b/>
          <w:sz w:val="24"/>
          <w:szCs w:val="24"/>
        </w:rPr>
        <w:t>Анализа текущей ситуации на всех определенных товарных рынках муниципального образования.</w:t>
      </w:r>
    </w:p>
    <w:p w:rsidR="00C629A1" w:rsidRDefault="00295C56" w:rsidP="00735E65">
      <w:pPr>
        <w:spacing w:after="0"/>
        <w:ind w:firstLine="851"/>
        <w:jc w:val="both"/>
        <w:rPr>
          <w:sz w:val="28"/>
          <w:szCs w:val="28"/>
        </w:rPr>
      </w:pPr>
      <w:r w:rsidRPr="002E62F8">
        <w:rPr>
          <w:rFonts w:ascii="Times New Roman" w:hAnsi="Times New Roman"/>
          <w:sz w:val="24"/>
          <w:szCs w:val="24"/>
        </w:rPr>
        <w:t xml:space="preserve">Выселковский район имеет стабильно развивающуюся экономику и  входит в число лучших территорий Краснодарского края, занимая </w:t>
      </w:r>
      <w:r w:rsidR="00954BA0">
        <w:rPr>
          <w:rFonts w:ascii="Times New Roman" w:hAnsi="Times New Roman"/>
          <w:sz w:val="24"/>
          <w:szCs w:val="24"/>
        </w:rPr>
        <w:t>7</w:t>
      </w:r>
      <w:r w:rsidRPr="002E62F8">
        <w:rPr>
          <w:rFonts w:ascii="Times New Roman" w:hAnsi="Times New Roman"/>
          <w:sz w:val="24"/>
          <w:szCs w:val="24"/>
        </w:rPr>
        <w:t xml:space="preserve"> место из 44 в рейтинговой таблице по комплексной оценке социально-экономического развития муниципальных образований Краснодарского края</w:t>
      </w:r>
      <w:r w:rsidR="00EA6E80">
        <w:rPr>
          <w:rFonts w:ascii="Times New Roman" w:hAnsi="Times New Roman"/>
          <w:sz w:val="24"/>
          <w:szCs w:val="24"/>
        </w:rPr>
        <w:t>,</w:t>
      </w:r>
      <w:r w:rsidR="00C629A1" w:rsidRPr="00C629A1">
        <w:rPr>
          <w:sz w:val="28"/>
          <w:szCs w:val="28"/>
        </w:rPr>
        <w:t xml:space="preserve"> </w:t>
      </w:r>
      <w:r w:rsidR="00C629A1" w:rsidRPr="00C629A1">
        <w:rPr>
          <w:rFonts w:ascii="Times New Roman" w:hAnsi="Times New Roman" w:cs="Times New Roman"/>
          <w:sz w:val="24"/>
          <w:szCs w:val="24"/>
        </w:rPr>
        <w:t>уступая позиции таким крупным городам как Краснодар, Новороссийск, Сочи, а также Темрюкскому, Туапсинскому и С</w:t>
      </w:r>
      <w:r w:rsidR="001829D7">
        <w:rPr>
          <w:rFonts w:ascii="Times New Roman" w:hAnsi="Times New Roman" w:cs="Times New Roman"/>
          <w:sz w:val="24"/>
          <w:szCs w:val="24"/>
        </w:rPr>
        <w:t>еверскому</w:t>
      </w:r>
      <w:r w:rsidR="00C629A1" w:rsidRPr="00C629A1">
        <w:rPr>
          <w:rFonts w:ascii="Times New Roman" w:hAnsi="Times New Roman" w:cs="Times New Roman"/>
          <w:sz w:val="24"/>
          <w:szCs w:val="24"/>
        </w:rPr>
        <w:t xml:space="preserve">  районам.</w:t>
      </w:r>
      <w:r w:rsidR="00C629A1">
        <w:rPr>
          <w:sz w:val="28"/>
          <w:szCs w:val="28"/>
        </w:rPr>
        <w:t xml:space="preserve"> </w:t>
      </w:r>
    </w:p>
    <w:p w:rsidR="00295C56" w:rsidRPr="002E62F8" w:rsidRDefault="00295C56" w:rsidP="00735E65">
      <w:pPr>
        <w:spacing w:after="0" w:line="240" w:lineRule="auto"/>
        <w:ind w:firstLine="720"/>
        <w:jc w:val="both"/>
        <w:rPr>
          <w:rFonts w:ascii="Times New Roman" w:hAnsi="Times New Roman"/>
          <w:sz w:val="24"/>
          <w:szCs w:val="24"/>
        </w:rPr>
      </w:pPr>
      <w:r w:rsidRPr="002E62F8">
        <w:rPr>
          <w:rFonts w:ascii="Times New Roman" w:hAnsi="Times New Roman"/>
          <w:sz w:val="24"/>
          <w:szCs w:val="24"/>
        </w:rPr>
        <w:t>В районе проживает 5</w:t>
      </w:r>
      <w:r w:rsidR="00BC1428">
        <w:rPr>
          <w:rFonts w:ascii="Times New Roman" w:hAnsi="Times New Roman"/>
          <w:sz w:val="24"/>
          <w:szCs w:val="24"/>
        </w:rPr>
        <w:t>4</w:t>
      </w:r>
      <w:r w:rsidRPr="002E62F8">
        <w:rPr>
          <w:rFonts w:ascii="Times New Roman" w:hAnsi="Times New Roman"/>
          <w:sz w:val="24"/>
          <w:szCs w:val="24"/>
        </w:rPr>
        <w:t>,</w:t>
      </w:r>
      <w:r w:rsidR="00BC1428">
        <w:rPr>
          <w:rFonts w:ascii="Times New Roman" w:hAnsi="Times New Roman"/>
          <w:sz w:val="24"/>
          <w:szCs w:val="24"/>
        </w:rPr>
        <w:t>3</w:t>
      </w:r>
      <w:r w:rsidRPr="002E62F8">
        <w:rPr>
          <w:rFonts w:ascii="Times New Roman" w:hAnsi="Times New Roman"/>
          <w:sz w:val="24"/>
          <w:szCs w:val="24"/>
        </w:rPr>
        <w:t xml:space="preserve"> тысяч человек.</w:t>
      </w:r>
      <w:r w:rsidRPr="002E62F8">
        <w:rPr>
          <w:rFonts w:ascii="Times New Roman" w:hAnsi="Times New Roman"/>
          <w:b/>
          <w:sz w:val="24"/>
          <w:szCs w:val="24"/>
        </w:rPr>
        <w:t xml:space="preserve"> </w:t>
      </w:r>
      <w:r w:rsidRPr="002E62F8">
        <w:rPr>
          <w:rFonts w:ascii="Times New Roman" w:hAnsi="Times New Roman"/>
          <w:sz w:val="24"/>
          <w:szCs w:val="24"/>
        </w:rPr>
        <w:t>Структура экономики района представляет собой: перерабатывающая промышленность– 6</w:t>
      </w:r>
      <w:r w:rsidR="00E1324D">
        <w:rPr>
          <w:rFonts w:ascii="Times New Roman" w:hAnsi="Times New Roman"/>
          <w:sz w:val="24"/>
          <w:szCs w:val="24"/>
        </w:rPr>
        <w:t>1</w:t>
      </w:r>
      <w:r w:rsidRPr="002E62F8">
        <w:rPr>
          <w:rFonts w:ascii="Times New Roman" w:hAnsi="Times New Roman"/>
          <w:sz w:val="24"/>
          <w:szCs w:val="24"/>
        </w:rPr>
        <w:t>%, сельское хозяйство занимает 25%, потребительский рынок – 1</w:t>
      </w:r>
      <w:r w:rsidR="00E1324D">
        <w:rPr>
          <w:rFonts w:ascii="Times New Roman" w:hAnsi="Times New Roman"/>
          <w:sz w:val="24"/>
          <w:szCs w:val="24"/>
        </w:rPr>
        <w:t>2</w:t>
      </w:r>
      <w:r w:rsidRPr="002E62F8">
        <w:rPr>
          <w:rFonts w:ascii="Times New Roman" w:hAnsi="Times New Roman"/>
          <w:sz w:val="24"/>
          <w:szCs w:val="24"/>
        </w:rPr>
        <w:t xml:space="preserve"> %, прочие отрасли (строительство, транспорт, информатизация и связь)– 2 %.</w:t>
      </w:r>
    </w:p>
    <w:p w:rsidR="00295C56" w:rsidRDefault="00BB1363" w:rsidP="00577C2C">
      <w:pPr>
        <w:spacing w:after="0" w:line="360" w:lineRule="auto"/>
        <w:ind w:firstLine="720"/>
        <w:jc w:val="center"/>
        <w:rPr>
          <w:rFonts w:ascii="Times New Roman" w:hAnsi="Times New Roman"/>
          <w:sz w:val="28"/>
          <w:szCs w:val="28"/>
        </w:rPr>
      </w:pPr>
      <w:r w:rsidRPr="009C6510">
        <w:rPr>
          <w:rFonts w:ascii="Times New Roman" w:hAnsi="Times New Roman"/>
          <w:sz w:val="28"/>
          <w:szCs w:val="28"/>
        </w:rPr>
        <w:object w:dxaOrig="6883" w:dyaOrig="5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19pt" o:ole="">
            <v:imagedata r:id="rId7" o:title=""/>
          </v:shape>
          <o:OLEObject Type="Embed" ProgID="PowerPoint.Slide.8" ShapeID="_x0000_i1025" DrawAspect="Content" ObjectID="_1799835499" r:id="rId8"/>
        </w:object>
      </w:r>
    </w:p>
    <w:p w:rsidR="00295C56" w:rsidRPr="002E62F8" w:rsidRDefault="00295C56" w:rsidP="00B41840">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За прошедший год общий объем производства товаров, работ и услуг в районе по оперативным данным увеличился на </w:t>
      </w:r>
      <w:r w:rsidR="00336CE6">
        <w:rPr>
          <w:rFonts w:ascii="Times New Roman" w:hAnsi="Times New Roman" w:cs="Times New Roman"/>
          <w:sz w:val="24"/>
          <w:szCs w:val="24"/>
        </w:rPr>
        <w:t>10,0</w:t>
      </w:r>
      <w:r w:rsidRPr="002E62F8">
        <w:rPr>
          <w:rFonts w:ascii="Times New Roman" w:hAnsi="Times New Roman" w:cs="Times New Roman"/>
          <w:sz w:val="24"/>
          <w:szCs w:val="24"/>
        </w:rPr>
        <w:t xml:space="preserve"> % - с </w:t>
      </w:r>
      <w:r w:rsidR="00C57CFB">
        <w:rPr>
          <w:rFonts w:ascii="Times New Roman" w:hAnsi="Times New Roman" w:cs="Times New Roman"/>
          <w:sz w:val="24"/>
          <w:szCs w:val="24"/>
        </w:rPr>
        <w:t>9</w:t>
      </w:r>
      <w:r w:rsidR="00336CE6">
        <w:rPr>
          <w:rFonts w:ascii="Times New Roman" w:hAnsi="Times New Roman" w:cs="Times New Roman"/>
          <w:sz w:val="24"/>
          <w:szCs w:val="24"/>
        </w:rPr>
        <w:t>2</w:t>
      </w:r>
      <w:r w:rsidR="00C57CFB">
        <w:rPr>
          <w:rFonts w:ascii="Times New Roman" w:hAnsi="Times New Roman" w:cs="Times New Roman"/>
          <w:sz w:val="24"/>
          <w:szCs w:val="24"/>
        </w:rPr>
        <w:t>,</w:t>
      </w:r>
      <w:r w:rsidR="00336CE6">
        <w:rPr>
          <w:rFonts w:ascii="Times New Roman" w:hAnsi="Times New Roman" w:cs="Times New Roman"/>
          <w:sz w:val="24"/>
          <w:szCs w:val="24"/>
        </w:rPr>
        <w:t>4</w:t>
      </w:r>
      <w:r w:rsidRPr="002E62F8">
        <w:rPr>
          <w:rFonts w:ascii="Times New Roman" w:hAnsi="Times New Roman" w:cs="Times New Roman"/>
          <w:sz w:val="24"/>
          <w:szCs w:val="24"/>
        </w:rPr>
        <w:t xml:space="preserve"> млрд.рублей в 202</w:t>
      </w:r>
      <w:r w:rsidR="00336CE6">
        <w:rPr>
          <w:rFonts w:ascii="Times New Roman" w:hAnsi="Times New Roman" w:cs="Times New Roman"/>
          <w:sz w:val="24"/>
          <w:szCs w:val="24"/>
        </w:rPr>
        <w:t>3</w:t>
      </w:r>
      <w:r w:rsidRPr="002E62F8">
        <w:rPr>
          <w:rFonts w:ascii="Times New Roman" w:hAnsi="Times New Roman" w:cs="Times New Roman"/>
          <w:sz w:val="24"/>
          <w:szCs w:val="24"/>
        </w:rPr>
        <w:t xml:space="preserve"> году до </w:t>
      </w:r>
      <w:r w:rsidR="00336CE6">
        <w:rPr>
          <w:rFonts w:ascii="Times New Roman" w:hAnsi="Times New Roman" w:cs="Times New Roman"/>
          <w:sz w:val="24"/>
          <w:szCs w:val="24"/>
        </w:rPr>
        <w:t>101,6</w:t>
      </w:r>
      <w:r w:rsidRPr="002E62F8">
        <w:rPr>
          <w:rFonts w:ascii="Times New Roman" w:hAnsi="Times New Roman" w:cs="Times New Roman"/>
          <w:sz w:val="24"/>
          <w:szCs w:val="24"/>
        </w:rPr>
        <w:t xml:space="preserve"> млрд.рублей  в 202</w:t>
      </w:r>
      <w:r w:rsidR="00336CE6">
        <w:rPr>
          <w:rFonts w:ascii="Times New Roman" w:hAnsi="Times New Roman" w:cs="Times New Roman"/>
          <w:sz w:val="24"/>
          <w:szCs w:val="24"/>
        </w:rPr>
        <w:t>4</w:t>
      </w:r>
      <w:r w:rsidRPr="002E62F8">
        <w:rPr>
          <w:rFonts w:ascii="Times New Roman" w:hAnsi="Times New Roman" w:cs="Times New Roman"/>
          <w:sz w:val="24"/>
          <w:szCs w:val="24"/>
        </w:rPr>
        <w:t xml:space="preserve"> году. </w:t>
      </w:r>
    </w:p>
    <w:p w:rsidR="00295C56" w:rsidRPr="002E62F8" w:rsidRDefault="00295C56" w:rsidP="00B41840">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Этот рост обеспечен  благоприятным инвестиционным климатом. </w:t>
      </w:r>
      <w:r w:rsidRPr="002E62F8">
        <w:rPr>
          <w:rFonts w:ascii="Times New Roman" w:hAnsi="Times New Roman" w:cs="Times New Roman"/>
          <w:color w:val="000000"/>
          <w:sz w:val="24"/>
          <w:szCs w:val="24"/>
        </w:rPr>
        <w:t xml:space="preserve">Объем инвестиций, привлеченных в экономику муниципального образования Выселковский район за последние 5 лет </w:t>
      </w:r>
      <w:r w:rsidRPr="002E62F8">
        <w:rPr>
          <w:rFonts w:ascii="Times New Roman" w:hAnsi="Times New Roman" w:cs="Times New Roman"/>
          <w:color w:val="000000"/>
          <w:sz w:val="24"/>
          <w:szCs w:val="24"/>
        </w:rPr>
        <w:lastRenderedPageBreak/>
        <w:t>составил более 23 млрд.рублей, в том числе в  202</w:t>
      </w:r>
      <w:r w:rsidR="003464CA">
        <w:rPr>
          <w:rFonts w:ascii="Times New Roman" w:hAnsi="Times New Roman" w:cs="Times New Roman"/>
          <w:color w:val="000000"/>
          <w:sz w:val="24"/>
          <w:szCs w:val="24"/>
        </w:rPr>
        <w:t>4</w:t>
      </w:r>
      <w:r w:rsidRPr="002E62F8">
        <w:rPr>
          <w:rFonts w:ascii="Times New Roman" w:hAnsi="Times New Roman" w:cs="Times New Roman"/>
          <w:color w:val="000000"/>
          <w:sz w:val="24"/>
          <w:szCs w:val="24"/>
        </w:rPr>
        <w:t xml:space="preserve"> году за счет всех источников финансирования  в основной капитал было проинвестировано  более </w:t>
      </w:r>
      <w:r w:rsidR="00165B31">
        <w:rPr>
          <w:rFonts w:ascii="Times New Roman" w:hAnsi="Times New Roman" w:cs="Times New Roman"/>
          <w:color w:val="000000"/>
          <w:sz w:val="24"/>
          <w:szCs w:val="24"/>
        </w:rPr>
        <w:t>1</w:t>
      </w:r>
      <w:r w:rsidR="0086564E" w:rsidRPr="002E62F8">
        <w:rPr>
          <w:rFonts w:ascii="Times New Roman" w:hAnsi="Times New Roman" w:cs="Times New Roman"/>
          <w:color w:val="000000"/>
          <w:sz w:val="24"/>
          <w:szCs w:val="24"/>
        </w:rPr>
        <w:t>,</w:t>
      </w:r>
      <w:r w:rsidR="00165B31">
        <w:rPr>
          <w:rFonts w:ascii="Times New Roman" w:hAnsi="Times New Roman" w:cs="Times New Roman"/>
          <w:color w:val="000000"/>
          <w:sz w:val="24"/>
          <w:szCs w:val="24"/>
        </w:rPr>
        <w:t>8</w:t>
      </w:r>
      <w:r w:rsidRPr="002E62F8">
        <w:rPr>
          <w:rFonts w:ascii="Times New Roman" w:hAnsi="Times New Roman" w:cs="Times New Roman"/>
          <w:color w:val="000000"/>
          <w:sz w:val="24"/>
          <w:szCs w:val="24"/>
        </w:rPr>
        <w:t xml:space="preserve"> млрд.руб. С 2016 года были реализованы 9</w:t>
      </w:r>
      <w:r w:rsidRPr="002E62F8">
        <w:rPr>
          <w:rFonts w:ascii="Times New Roman" w:hAnsi="Times New Roman" w:cs="Times New Roman"/>
          <w:sz w:val="24"/>
          <w:szCs w:val="24"/>
        </w:rPr>
        <w:t xml:space="preserve"> крупных инвестиционных проектов, создано</w:t>
      </w:r>
      <w:r w:rsidR="00071A64">
        <w:rPr>
          <w:rFonts w:ascii="Times New Roman" w:hAnsi="Times New Roman" w:cs="Times New Roman"/>
          <w:sz w:val="24"/>
          <w:szCs w:val="24"/>
        </w:rPr>
        <w:t xml:space="preserve"> более</w:t>
      </w:r>
      <w:r w:rsidRPr="002E62F8">
        <w:rPr>
          <w:rFonts w:ascii="Times New Roman" w:hAnsi="Times New Roman" w:cs="Times New Roman"/>
          <w:sz w:val="24"/>
          <w:szCs w:val="24"/>
        </w:rPr>
        <w:t xml:space="preserve"> </w:t>
      </w:r>
      <w:r w:rsidRPr="002E62F8">
        <w:rPr>
          <w:rFonts w:ascii="Times New Roman" w:hAnsi="Times New Roman" w:cs="Times New Roman"/>
          <w:color w:val="000000"/>
          <w:sz w:val="24"/>
          <w:szCs w:val="24"/>
        </w:rPr>
        <w:t>350</w:t>
      </w:r>
      <w:r w:rsidRPr="002E62F8">
        <w:rPr>
          <w:rFonts w:ascii="Times New Roman" w:hAnsi="Times New Roman" w:cs="Times New Roman"/>
          <w:sz w:val="24"/>
          <w:szCs w:val="24"/>
        </w:rPr>
        <w:t xml:space="preserve"> новых рабочих мест. Это «Реконструкция молочного завода и строительство распределительного центра», «Техническое перевооружение Выселковского мясокомбината», «Реконструкция и модернизация комбикормового завода», «Модернизация предприятия «Кристалл»» АО фирма «Агрокомплекс» имени Н.И.Ткачева», «Строительство молочно-товарной фермы» и «Приобретение нетелей» ООО "Агрофирма им. Ильича",  «Строительство завода по производству сыров, сливочного масла и комплексной переработки сыворотки» ООО «Сыры Кубани» «Строительство, реконструкция объектов молочного животноводства</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«Агрокомплекс» имени Н.И.Ткачёва», «Строительство склада тарного хранения сахара» АО фирма «Агрокомплекс»</w:t>
      </w:r>
      <w:r w:rsidR="00BD67FA" w:rsidRPr="002E62F8">
        <w:rPr>
          <w:rFonts w:ascii="Times New Roman" w:hAnsi="Times New Roman" w:cs="Times New Roman"/>
          <w:sz w:val="24"/>
          <w:szCs w:val="24"/>
        </w:rPr>
        <w:t xml:space="preserve"> </w:t>
      </w:r>
      <w:r w:rsidRPr="002E62F8">
        <w:rPr>
          <w:rFonts w:ascii="Times New Roman" w:hAnsi="Times New Roman" w:cs="Times New Roman"/>
          <w:sz w:val="24"/>
          <w:szCs w:val="24"/>
        </w:rPr>
        <w:t>имени Н.И.Ткачёва»</w:t>
      </w:r>
      <w:r w:rsidR="00BE0863" w:rsidRPr="002E62F8">
        <w:rPr>
          <w:rFonts w:ascii="Times New Roman" w:hAnsi="Times New Roman" w:cs="Times New Roman"/>
          <w:sz w:val="24"/>
          <w:szCs w:val="24"/>
        </w:rPr>
        <w:t>,</w:t>
      </w:r>
      <w:r w:rsidR="00BD67FA" w:rsidRPr="002E62F8">
        <w:rPr>
          <w:rFonts w:ascii="Times New Roman" w:hAnsi="Times New Roman" w:cs="Times New Roman"/>
          <w:sz w:val="24"/>
          <w:szCs w:val="24"/>
        </w:rPr>
        <w:t xml:space="preserve"> модернизация молококозавода, мясокомбината, убойного комплекса бройлеров </w:t>
      </w:r>
      <w:r w:rsidRPr="002E62F8">
        <w:rPr>
          <w:rFonts w:ascii="Times New Roman" w:hAnsi="Times New Roman" w:cs="Times New Roman"/>
          <w:sz w:val="24"/>
          <w:szCs w:val="24"/>
        </w:rPr>
        <w:t xml:space="preserve"> </w:t>
      </w:r>
      <w:r w:rsidR="00BD67FA" w:rsidRPr="002E62F8">
        <w:rPr>
          <w:rFonts w:ascii="Times New Roman" w:hAnsi="Times New Roman" w:cs="Times New Roman"/>
          <w:sz w:val="24"/>
          <w:szCs w:val="24"/>
        </w:rPr>
        <w:t>АО фирма «Агрокомплекс» имени Н.И.Ткачёва»</w:t>
      </w:r>
      <w:r w:rsidRPr="002E62F8">
        <w:rPr>
          <w:rFonts w:ascii="Times New Roman" w:hAnsi="Times New Roman" w:cs="Times New Roman"/>
          <w:sz w:val="24"/>
          <w:szCs w:val="24"/>
        </w:rPr>
        <w:t xml:space="preserve">. </w:t>
      </w:r>
    </w:p>
    <w:p w:rsidR="00376905" w:rsidRDefault="00295C56"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В стадии реализации</w:t>
      </w:r>
      <w:r w:rsidR="00667ED3" w:rsidRPr="002E62F8">
        <w:rPr>
          <w:rFonts w:ascii="Times New Roman" w:hAnsi="Times New Roman" w:cs="Times New Roman"/>
          <w:sz w:val="24"/>
          <w:szCs w:val="24"/>
        </w:rPr>
        <w:t xml:space="preserve"> находятся следующие инвестиционные проекты:</w:t>
      </w:r>
    </w:p>
    <w:p w:rsidR="00312886" w:rsidRPr="00312886" w:rsidRDefault="00312886" w:rsidP="00312886">
      <w:pPr>
        <w:widowControl w:val="0"/>
        <w:tabs>
          <w:tab w:val="left" w:pos="0"/>
        </w:tabs>
        <w:spacing w:after="0"/>
        <w:jc w:val="both"/>
        <w:outlineLvl w:val="1"/>
        <w:rPr>
          <w:rFonts w:ascii="Times New Roman" w:hAnsi="Times New Roman" w:cs="Times New Roman"/>
          <w:sz w:val="24"/>
          <w:szCs w:val="24"/>
        </w:rPr>
      </w:pPr>
      <w:r w:rsidRPr="00312886">
        <w:rPr>
          <w:rFonts w:ascii="Times New Roman" w:hAnsi="Times New Roman" w:cs="Times New Roman"/>
          <w:sz w:val="24"/>
          <w:szCs w:val="24"/>
        </w:rPr>
        <w:t>-«Строительство комплекса по производству сжиженного природного газа в ст. Выселки Краснодарского края» АО «ГазХолодТехнология», 1 млрд.руб.;</w:t>
      </w:r>
    </w:p>
    <w:p w:rsidR="00312886" w:rsidRPr="00312886" w:rsidRDefault="00312886" w:rsidP="00312886">
      <w:pPr>
        <w:spacing w:after="0"/>
        <w:jc w:val="both"/>
        <w:rPr>
          <w:rFonts w:ascii="Times New Roman" w:hAnsi="Times New Roman" w:cs="Times New Roman"/>
          <w:sz w:val="24"/>
          <w:szCs w:val="24"/>
        </w:rPr>
      </w:pPr>
      <w:r w:rsidRPr="00312886">
        <w:rPr>
          <w:rFonts w:ascii="Times New Roman" w:hAnsi="Times New Roman" w:cs="Times New Roman"/>
          <w:sz w:val="24"/>
          <w:szCs w:val="24"/>
        </w:rPr>
        <w:t>-«Техническое перевооружение и модернизация предприятия «Молоко-2», 2 этап АО фирма «Агрокомплекс» имени Н.И.Ткачева, 209,0 млн. руб.;</w:t>
      </w:r>
    </w:p>
    <w:p w:rsidR="00312886" w:rsidRPr="00312886" w:rsidRDefault="00312886" w:rsidP="00312886">
      <w:pPr>
        <w:spacing w:after="0"/>
        <w:jc w:val="both"/>
        <w:rPr>
          <w:rFonts w:ascii="Times New Roman" w:hAnsi="Times New Roman" w:cs="Times New Roman"/>
          <w:sz w:val="24"/>
          <w:szCs w:val="24"/>
        </w:rPr>
      </w:pPr>
      <w:r w:rsidRPr="00312886">
        <w:rPr>
          <w:rFonts w:ascii="Times New Roman" w:hAnsi="Times New Roman" w:cs="Times New Roman"/>
          <w:sz w:val="24"/>
          <w:szCs w:val="24"/>
        </w:rPr>
        <w:t>-«Модернизация завода по производству сыров, сливочного масла и комплексной переработки сыворотки»,  ООО «Сыры Кубани», 350 млн.руб.</w:t>
      </w:r>
    </w:p>
    <w:p w:rsidR="00295C56" w:rsidRPr="002434A7" w:rsidRDefault="003D399C" w:rsidP="00B41840">
      <w:pPr>
        <w:spacing w:after="0" w:line="240" w:lineRule="auto"/>
        <w:ind w:firstLine="708"/>
        <w:jc w:val="both"/>
        <w:rPr>
          <w:rFonts w:ascii="Times New Roman" w:hAnsi="Times New Roman" w:cs="Times New Roman"/>
          <w:sz w:val="24"/>
          <w:szCs w:val="24"/>
        </w:rPr>
      </w:pPr>
      <w:r w:rsidRPr="002434A7">
        <w:rPr>
          <w:rFonts w:ascii="Times New Roman" w:hAnsi="Times New Roman" w:cs="Times New Roman"/>
          <w:sz w:val="24"/>
          <w:szCs w:val="24"/>
        </w:rPr>
        <w:t xml:space="preserve">В </w:t>
      </w:r>
      <w:r w:rsidR="00295C56" w:rsidRPr="002434A7">
        <w:rPr>
          <w:rFonts w:ascii="Times New Roman" w:hAnsi="Times New Roman" w:cs="Times New Roman"/>
          <w:sz w:val="24"/>
          <w:szCs w:val="24"/>
        </w:rPr>
        <w:t xml:space="preserve">целях привлечения потенциальных инвесторов на инвестиционном портале муниципального образования Выселковский район  в сети интернет размещена презентация инвестиционного проекта «Строительство предприятия по изготовлению упаковки для пищевой продукции» в ст.Выселки (стоимостью 208 млн. руб., площадь земельного участка – около </w:t>
      </w:r>
      <w:smartTag w:uri="urn:schemas-microsoft-com:office:smarttags" w:element="metricconverter">
        <w:smartTagPr>
          <w:attr w:name="ProductID" w:val="2,5 га"/>
        </w:smartTagPr>
        <w:r w:rsidR="00295C56" w:rsidRPr="002434A7">
          <w:rPr>
            <w:rFonts w:ascii="Times New Roman" w:hAnsi="Times New Roman" w:cs="Times New Roman"/>
            <w:sz w:val="24"/>
            <w:szCs w:val="24"/>
          </w:rPr>
          <w:t>2,5 га</w:t>
        </w:r>
      </w:smartTag>
      <w:r w:rsidR="00295C56" w:rsidRPr="002434A7">
        <w:rPr>
          <w:rFonts w:ascii="Times New Roman" w:hAnsi="Times New Roman" w:cs="Times New Roman"/>
          <w:sz w:val="24"/>
          <w:szCs w:val="24"/>
        </w:rPr>
        <w:t xml:space="preserve">, срок окупаемости 4 года) и  </w:t>
      </w:r>
      <w:r w:rsidR="007C231B" w:rsidRPr="002434A7">
        <w:rPr>
          <w:rFonts w:ascii="Times New Roman" w:hAnsi="Times New Roman" w:cs="Times New Roman"/>
          <w:sz w:val="24"/>
          <w:szCs w:val="24"/>
        </w:rPr>
        <w:t>пяти</w:t>
      </w:r>
      <w:r w:rsidR="00295C56" w:rsidRPr="002434A7">
        <w:rPr>
          <w:rFonts w:ascii="Times New Roman" w:hAnsi="Times New Roman" w:cs="Times New Roman"/>
          <w:sz w:val="24"/>
          <w:szCs w:val="24"/>
        </w:rPr>
        <w:t xml:space="preserve"> инвестиционно - привлекательных земельных участков площадью от 1 до </w:t>
      </w:r>
      <w:smartTag w:uri="urn:schemas-microsoft-com:office:smarttags" w:element="metricconverter">
        <w:smartTagPr>
          <w:attr w:name="ProductID" w:val="2 гектар"/>
        </w:smartTagPr>
        <w:r w:rsidR="00295C56" w:rsidRPr="002434A7">
          <w:rPr>
            <w:rFonts w:ascii="Times New Roman" w:hAnsi="Times New Roman" w:cs="Times New Roman"/>
            <w:sz w:val="24"/>
            <w:szCs w:val="24"/>
          </w:rPr>
          <w:t>2 гектар</w:t>
        </w:r>
      </w:smartTag>
      <w:r w:rsidR="00295C56" w:rsidRPr="002434A7">
        <w:rPr>
          <w:rFonts w:ascii="Times New Roman" w:hAnsi="Times New Roman" w:cs="Times New Roman"/>
          <w:sz w:val="24"/>
          <w:szCs w:val="24"/>
        </w:rPr>
        <w:t xml:space="preserve"> каждый. Участки расположены в северной части ст.Выселки</w:t>
      </w:r>
      <w:r w:rsidR="007C231B" w:rsidRPr="002434A7">
        <w:rPr>
          <w:rFonts w:ascii="Times New Roman" w:hAnsi="Times New Roman" w:cs="Times New Roman"/>
          <w:sz w:val="24"/>
          <w:szCs w:val="24"/>
        </w:rPr>
        <w:t xml:space="preserve"> и п. Г</w:t>
      </w:r>
      <w:r w:rsidR="00963DE4" w:rsidRPr="002434A7">
        <w:rPr>
          <w:rFonts w:ascii="Times New Roman" w:hAnsi="Times New Roman" w:cs="Times New Roman"/>
          <w:sz w:val="24"/>
          <w:szCs w:val="24"/>
        </w:rPr>
        <w:t>азырь</w:t>
      </w:r>
      <w:r w:rsidR="00295C56" w:rsidRPr="002434A7">
        <w:rPr>
          <w:rFonts w:ascii="Times New Roman" w:hAnsi="Times New Roman" w:cs="Times New Roman"/>
          <w:sz w:val="24"/>
          <w:szCs w:val="24"/>
        </w:rPr>
        <w:t>, относятся к землям населенных пунктов и предназначены для размещения объектов легкой, пищевой, строительной, целлюлозно-бумажной</w:t>
      </w:r>
      <w:r w:rsidR="00F424D2" w:rsidRPr="002434A7">
        <w:rPr>
          <w:rFonts w:ascii="Times New Roman" w:hAnsi="Times New Roman" w:cs="Times New Roman"/>
          <w:sz w:val="24"/>
          <w:szCs w:val="24"/>
        </w:rPr>
        <w:t>, нефтехимической</w:t>
      </w:r>
      <w:r w:rsidR="00295C56" w:rsidRPr="002434A7">
        <w:rPr>
          <w:rFonts w:ascii="Times New Roman" w:hAnsi="Times New Roman" w:cs="Times New Roman"/>
          <w:sz w:val="24"/>
          <w:szCs w:val="24"/>
        </w:rPr>
        <w:t xml:space="preserve"> промышленности, а также предприятий энергетики и связи. Инвестиционные предложения включены в Единую систему инвестиционных предложений  Краснодарского края, что предоставляет возможность широкому кругу потенциальных инвесторов детально ознакомиться с материалами. </w:t>
      </w:r>
    </w:p>
    <w:p w:rsidR="00295C56" w:rsidRPr="002E62F8" w:rsidRDefault="00295C56" w:rsidP="00B41840">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 Строительство новых объектов и реконструкция существующих дают дополнительные рабочие места, способствуют росту фонда оплаты труда  и налога на доходы физических лиц, что обеспечивает дополнительные налоговые поступления в бюджеты сельских поселений, района, края</w:t>
      </w:r>
    </w:p>
    <w:p w:rsidR="006F27CD" w:rsidRDefault="006F27CD" w:rsidP="006F27CD">
      <w:pPr>
        <w:pStyle w:val="Default"/>
        <w:ind w:firstLine="708"/>
        <w:jc w:val="both"/>
      </w:pPr>
      <w:r w:rsidRPr="00866E3D">
        <w:rPr>
          <w:color w:val="auto"/>
        </w:rPr>
        <w:t xml:space="preserve">Район ежегодно участвует в реализации национальных проектов на территории Краснодарского края. </w:t>
      </w:r>
      <w:r w:rsidRPr="00866E3D">
        <w:t>В 202</w:t>
      </w:r>
      <w:r w:rsidR="00866E3D" w:rsidRPr="00866E3D">
        <w:t>4</w:t>
      </w:r>
      <w:r w:rsidRPr="00866E3D">
        <w:t xml:space="preserve"> году </w:t>
      </w:r>
      <w:r w:rsidR="00866E3D" w:rsidRPr="00866E3D">
        <w:t xml:space="preserve">в рамках национального </w:t>
      </w:r>
      <w:r w:rsidRPr="00866E3D">
        <w:t>проект</w:t>
      </w:r>
      <w:r w:rsidR="00866E3D" w:rsidRPr="00866E3D">
        <w:t>а</w:t>
      </w:r>
      <w:r w:rsidRPr="00866E3D">
        <w:t xml:space="preserve"> «Жилье и городская среда»</w:t>
      </w:r>
      <w:r w:rsidR="00D143BC">
        <w:t>:</w:t>
      </w:r>
      <w:r w:rsidRPr="00866E3D">
        <w:t xml:space="preserve"> </w:t>
      </w:r>
      <w:r w:rsidR="00866E3D" w:rsidRPr="00866E3D">
        <w:t xml:space="preserve">завершено </w:t>
      </w:r>
      <w:r w:rsidRPr="00866E3D">
        <w:t>благоустро</w:t>
      </w:r>
      <w:r w:rsidR="00866E3D" w:rsidRPr="00866E3D">
        <w:t>йство</w:t>
      </w:r>
      <w:r w:rsidRPr="00866E3D">
        <w:t xml:space="preserve"> сквер</w:t>
      </w:r>
      <w:r w:rsidR="00866E3D" w:rsidRPr="00866E3D">
        <w:t>а</w:t>
      </w:r>
      <w:r w:rsidRPr="00866E3D">
        <w:t xml:space="preserve"> возле Дома культуры в ст.Березанской, что заметно украсило облик станицы и жители получили уютное место, где можно приятно провести свободное время с детьми и друзьями</w:t>
      </w:r>
      <w:r w:rsidR="00D143BC">
        <w:t>;</w:t>
      </w:r>
    </w:p>
    <w:p w:rsidR="00D143BC" w:rsidRDefault="00D143BC" w:rsidP="00D143BC">
      <w:pPr>
        <w:spacing w:after="0"/>
        <w:jc w:val="both"/>
        <w:rPr>
          <w:rFonts w:ascii="Times New Roman" w:hAnsi="Times New Roman" w:cs="Times New Roman"/>
          <w:sz w:val="24"/>
          <w:szCs w:val="24"/>
        </w:rPr>
      </w:pPr>
      <w:r w:rsidRPr="00447EB2">
        <w:rPr>
          <w:rFonts w:ascii="Times New Roman" w:hAnsi="Times New Roman" w:cs="Times New Roman"/>
          <w:sz w:val="24"/>
          <w:szCs w:val="24"/>
        </w:rPr>
        <w:t>благоустроена общественная территория в ст.Выселки  по ул.Победы</w:t>
      </w:r>
      <w:r w:rsidR="001E483F">
        <w:rPr>
          <w:rFonts w:ascii="Times New Roman" w:hAnsi="Times New Roman" w:cs="Times New Roman"/>
          <w:sz w:val="24"/>
          <w:szCs w:val="24"/>
        </w:rPr>
        <w:t>, у</w:t>
      </w:r>
      <w:r w:rsidRPr="00447EB2">
        <w:rPr>
          <w:rFonts w:ascii="Times New Roman" w:hAnsi="Times New Roman" w:cs="Times New Roman"/>
          <w:sz w:val="24"/>
          <w:szCs w:val="24"/>
        </w:rPr>
        <w:t xml:space="preserve"> жителей северного микрорайона районного центра появ</w:t>
      </w:r>
      <w:r>
        <w:rPr>
          <w:rFonts w:ascii="Times New Roman" w:hAnsi="Times New Roman" w:cs="Times New Roman"/>
          <w:sz w:val="24"/>
          <w:szCs w:val="24"/>
        </w:rPr>
        <w:t>ил</w:t>
      </w:r>
      <w:r w:rsidRPr="00447EB2">
        <w:rPr>
          <w:rFonts w:ascii="Times New Roman" w:hAnsi="Times New Roman" w:cs="Times New Roman"/>
          <w:sz w:val="24"/>
          <w:szCs w:val="24"/>
        </w:rPr>
        <w:t>ся  свой сквер для семейного отдыха и прогулок.</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Значительный объем  инвестиций вкладывается в развитие социальной сферы.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Продолжается строительство домов и приобретение квартир за счет средств краевого бюджета для сирот и детей, оставшихся без попечения родителей, что позволило с 2009 года по 202</w:t>
      </w:r>
      <w:r w:rsidR="00F74436" w:rsidRPr="00F74436">
        <w:rPr>
          <w:rFonts w:ascii="Times New Roman" w:hAnsi="Times New Roman"/>
          <w:sz w:val="24"/>
          <w:szCs w:val="24"/>
        </w:rPr>
        <w:t>4</w:t>
      </w:r>
      <w:r w:rsidRPr="002E62F8">
        <w:rPr>
          <w:rFonts w:ascii="Times New Roman" w:hAnsi="Times New Roman"/>
          <w:sz w:val="24"/>
          <w:szCs w:val="24"/>
        </w:rPr>
        <w:t xml:space="preserve"> </w:t>
      </w:r>
      <w:r w:rsidRPr="00F74436">
        <w:rPr>
          <w:rFonts w:ascii="Times New Roman" w:hAnsi="Times New Roman"/>
          <w:sz w:val="24"/>
          <w:szCs w:val="24"/>
        </w:rPr>
        <w:t xml:space="preserve">год  </w:t>
      </w:r>
      <w:r w:rsidR="00F74436" w:rsidRPr="00F74436">
        <w:rPr>
          <w:rFonts w:ascii="Times New Roman" w:hAnsi="Times New Roman"/>
          <w:sz w:val="24"/>
          <w:szCs w:val="24"/>
        </w:rPr>
        <w:t>303</w:t>
      </w:r>
      <w:r w:rsidR="00A2518F">
        <w:rPr>
          <w:rFonts w:ascii="Times New Roman" w:hAnsi="Times New Roman"/>
          <w:b/>
          <w:sz w:val="24"/>
          <w:szCs w:val="24"/>
        </w:rPr>
        <w:t xml:space="preserve"> </w:t>
      </w:r>
      <w:r w:rsidRPr="002E62F8">
        <w:rPr>
          <w:rFonts w:ascii="Times New Roman" w:hAnsi="Times New Roman"/>
          <w:sz w:val="24"/>
          <w:szCs w:val="24"/>
        </w:rPr>
        <w:t xml:space="preserve">юношам и девушкам получить благоустроенные квартиры как на территории Выселковского района, так и в городах и районах Краснодарского края.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В районе наряду с образовательным процессом, уделяется большое внимание развитию дополнительного образования, спорту. Благодаря наличию  в районе Детской школы искусств имени Григория Пономаренко, имеющей филиалы в ст.Новомалороссийской, п.Бейсуг, п.Газырь, культурно-досугового Центра, Центра детского творчества, детской музыкальной школы ст.Березанской, более 4 тыс. детей развивают свои творческие способности, участвуют в краевых, международных  фестивалях и конкурсах, где неоднократно становились лауреатами или занимали призовые места.</w:t>
      </w:r>
    </w:p>
    <w:p w:rsidR="00295C56" w:rsidRPr="002E62F8" w:rsidRDefault="00295C56" w:rsidP="00402E10">
      <w:pPr>
        <w:spacing w:after="0"/>
        <w:ind w:firstLine="708"/>
        <w:jc w:val="both"/>
        <w:rPr>
          <w:rFonts w:ascii="Times New Roman" w:hAnsi="Times New Roman"/>
          <w:sz w:val="24"/>
          <w:szCs w:val="24"/>
        </w:rPr>
      </w:pPr>
      <w:r w:rsidRPr="002E62F8">
        <w:rPr>
          <w:rFonts w:ascii="Times New Roman" w:hAnsi="Times New Roman"/>
          <w:sz w:val="24"/>
          <w:szCs w:val="24"/>
        </w:rPr>
        <w:t xml:space="preserve">В каждом из 10 сельских поселений открыты универсальные спортивные площадки с искусственным покрытием, где дети могут начать приобщаться к спорту и при желании продолжить им заниматься профессионально в стенах воздухоопорного спорткомплекса, Ледового дворца, </w:t>
      </w:r>
      <w:r w:rsidRPr="002E62F8">
        <w:rPr>
          <w:rFonts w:ascii="Times New Roman" w:hAnsi="Times New Roman"/>
          <w:sz w:val="24"/>
          <w:szCs w:val="24"/>
        </w:rPr>
        <w:lastRenderedPageBreak/>
        <w:t>спорткомплекса «Виктория» с двумя бассейнами</w:t>
      </w:r>
      <w:r w:rsidR="00402E10">
        <w:rPr>
          <w:rFonts w:ascii="Times New Roman" w:hAnsi="Times New Roman"/>
          <w:sz w:val="24"/>
          <w:szCs w:val="24"/>
        </w:rPr>
        <w:t xml:space="preserve">, </w:t>
      </w:r>
      <w:r w:rsidR="00402E10" w:rsidRPr="00151DEA">
        <w:rPr>
          <w:rFonts w:ascii="Times New Roman" w:hAnsi="Times New Roman" w:cs="Times New Roman"/>
        </w:rPr>
        <w:t>спортивн</w:t>
      </w:r>
      <w:r w:rsidR="00402E10">
        <w:rPr>
          <w:rFonts w:ascii="Times New Roman" w:hAnsi="Times New Roman" w:cs="Times New Roman"/>
        </w:rPr>
        <w:t>ой</w:t>
      </w:r>
      <w:r w:rsidR="00402E10" w:rsidRPr="00151DEA">
        <w:rPr>
          <w:rFonts w:ascii="Times New Roman" w:hAnsi="Times New Roman" w:cs="Times New Roman"/>
        </w:rPr>
        <w:t xml:space="preserve"> школ</w:t>
      </w:r>
      <w:r w:rsidR="00402E10">
        <w:rPr>
          <w:rFonts w:ascii="Times New Roman" w:hAnsi="Times New Roman" w:cs="Times New Roman"/>
        </w:rPr>
        <w:t>ы</w:t>
      </w:r>
      <w:r w:rsidR="00402E10" w:rsidRPr="00151DEA">
        <w:rPr>
          <w:rFonts w:ascii="Times New Roman" w:hAnsi="Times New Roman" w:cs="Times New Roman"/>
        </w:rPr>
        <w:t xml:space="preserve"> «Олимп»</w:t>
      </w:r>
      <w:r w:rsidR="00402E10">
        <w:rPr>
          <w:rFonts w:ascii="Times New Roman" w:hAnsi="Times New Roman" w:cs="Times New Roman"/>
        </w:rPr>
        <w:t xml:space="preserve"> (в</w:t>
      </w:r>
      <w:r w:rsidR="00402E10" w:rsidRPr="00151DEA">
        <w:rPr>
          <w:rFonts w:ascii="Times New Roman" w:hAnsi="Times New Roman" w:cs="Times New Roman"/>
        </w:rPr>
        <w:t xml:space="preserve"> 2024 году введен</w:t>
      </w:r>
      <w:r w:rsidR="00402E10">
        <w:rPr>
          <w:rFonts w:ascii="Times New Roman" w:hAnsi="Times New Roman" w:cs="Times New Roman"/>
        </w:rPr>
        <w:t>ый</w:t>
      </w:r>
      <w:r w:rsidR="00402E10" w:rsidRPr="00151DEA">
        <w:rPr>
          <w:rFonts w:ascii="Times New Roman" w:hAnsi="Times New Roman" w:cs="Times New Roman"/>
        </w:rPr>
        <w:t xml:space="preserve"> в эксплуатацию зал единоборств, в которую входит  и малобюджетный спортивный  комплекс ст.Крупской.</w:t>
      </w:r>
      <w:r w:rsidR="00402E10">
        <w:rPr>
          <w:rFonts w:ascii="Times New Roman" w:hAnsi="Times New Roman" w:cs="Times New Roman"/>
        </w:rPr>
        <w:t xml:space="preserve">), </w:t>
      </w:r>
      <w:r w:rsidRPr="002E62F8">
        <w:rPr>
          <w:rFonts w:ascii="Times New Roman" w:hAnsi="Times New Roman"/>
          <w:sz w:val="24"/>
          <w:szCs w:val="24"/>
        </w:rPr>
        <w:t xml:space="preserve">построенных за последние  </w:t>
      </w:r>
      <w:r w:rsidR="00C95D39">
        <w:rPr>
          <w:rFonts w:ascii="Times New Roman" w:hAnsi="Times New Roman"/>
          <w:sz w:val="24"/>
          <w:szCs w:val="24"/>
        </w:rPr>
        <w:t>9</w:t>
      </w:r>
      <w:r w:rsidRPr="002E62F8">
        <w:rPr>
          <w:rFonts w:ascii="Times New Roman" w:hAnsi="Times New Roman"/>
          <w:sz w:val="24"/>
          <w:szCs w:val="24"/>
        </w:rPr>
        <w:t xml:space="preserve"> лет в ст.Выселки при финансовой поддержке администрации Краснодарского края. </w:t>
      </w:r>
    </w:p>
    <w:p w:rsidR="00295C56" w:rsidRPr="00E530D8" w:rsidRDefault="00295C56" w:rsidP="002D5E57">
      <w:pPr>
        <w:spacing w:after="0" w:line="240" w:lineRule="auto"/>
        <w:ind w:firstLine="720"/>
        <w:jc w:val="both"/>
        <w:rPr>
          <w:rFonts w:ascii="Times New Roman" w:hAnsi="Times New Roman"/>
          <w:sz w:val="24"/>
          <w:szCs w:val="24"/>
        </w:rPr>
      </w:pPr>
      <w:r w:rsidRPr="00E530D8">
        <w:rPr>
          <w:rFonts w:ascii="Times New Roman" w:hAnsi="Times New Roman"/>
          <w:sz w:val="24"/>
          <w:szCs w:val="24"/>
        </w:rPr>
        <w:t xml:space="preserve">Нашими спортсменами и командами за последние </w:t>
      </w:r>
      <w:r w:rsidR="002828E7">
        <w:rPr>
          <w:rFonts w:ascii="Times New Roman" w:hAnsi="Times New Roman"/>
          <w:sz w:val="24"/>
          <w:szCs w:val="24"/>
        </w:rPr>
        <w:t xml:space="preserve">шесть </w:t>
      </w:r>
      <w:r w:rsidR="00CB46F7" w:rsidRPr="00E530D8">
        <w:rPr>
          <w:rFonts w:ascii="Times New Roman" w:hAnsi="Times New Roman"/>
          <w:sz w:val="24"/>
          <w:szCs w:val="24"/>
        </w:rPr>
        <w:t>лет в Чемпионатах Мира и Европы,</w:t>
      </w:r>
      <w:r w:rsidRPr="00E530D8">
        <w:rPr>
          <w:rFonts w:ascii="Times New Roman" w:hAnsi="Times New Roman"/>
          <w:sz w:val="24"/>
          <w:szCs w:val="24"/>
        </w:rPr>
        <w:t xml:space="preserve"> во Всероссийских соревнованиях, Спартакиадах,  Чемпионатах и Первенствах Краснодарского края  завоевано  </w:t>
      </w:r>
      <w:r w:rsidR="0048277C" w:rsidRPr="00E530D8">
        <w:rPr>
          <w:rFonts w:ascii="Times New Roman" w:hAnsi="Times New Roman"/>
          <w:sz w:val="24"/>
          <w:szCs w:val="24"/>
        </w:rPr>
        <w:t>1</w:t>
      </w:r>
      <w:r w:rsidR="004B3DFA" w:rsidRPr="00E530D8">
        <w:rPr>
          <w:rFonts w:ascii="Times New Roman" w:hAnsi="Times New Roman"/>
          <w:sz w:val="24"/>
          <w:szCs w:val="24"/>
        </w:rPr>
        <w:t>307</w:t>
      </w:r>
      <w:r w:rsidRPr="00E530D8">
        <w:rPr>
          <w:rFonts w:ascii="Times New Roman" w:hAnsi="Times New Roman"/>
          <w:sz w:val="24"/>
          <w:szCs w:val="24"/>
        </w:rPr>
        <w:t xml:space="preserve"> медал</w:t>
      </w:r>
      <w:r w:rsidR="004B3DFA" w:rsidRPr="00E530D8">
        <w:rPr>
          <w:rFonts w:ascii="Times New Roman" w:hAnsi="Times New Roman"/>
          <w:sz w:val="24"/>
          <w:szCs w:val="24"/>
        </w:rPr>
        <w:t>ей</w:t>
      </w:r>
      <w:r w:rsidRPr="00E530D8">
        <w:rPr>
          <w:rFonts w:ascii="Times New Roman" w:hAnsi="Times New Roman"/>
          <w:sz w:val="24"/>
          <w:szCs w:val="24"/>
        </w:rPr>
        <w:t xml:space="preserve">, из них: </w:t>
      </w:r>
      <w:r w:rsidR="0048277C" w:rsidRPr="00E530D8">
        <w:rPr>
          <w:rFonts w:ascii="Times New Roman" w:hAnsi="Times New Roman"/>
          <w:sz w:val="24"/>
          <w:szCs w:val="24"/>
        </w:rPr>
        <w:t>3</w:t>
      </w:r>
      <w:r w:rsidR="007A2075" w:rsidRPr="00E530D8">
        <w:rPr>
          <w:rFonts w:ascii="Times New Roman" w:hAnsi="Times New Roman"/>
          <w:sz w:val="24"/>
          <w:szCs w:val="24"/>
        </w:rPr>
        <w:t>78</w:t>
      </w:r>
      <w:r w:rsidRPr="00E530D8">
        <w:rPr>
          <w:rFonts w:ascii="Times New Roman" w:hAnsi="Times New Roman"/>
          <w:sz w:val="24"/>
          <w:szCs w:val="24"/>
        </w:rPr>
        <w:t xml:space="preserve">-золотых, </w:t>
      </w:r>
      <w:r w:rsidR="00F711CB" w:rsidRPr="00E530D8">
        <w:rPr>
          <w:rFonts w:ascii="Times New Roman" w:hAnsi="Times New Roman"/>
          <w:sz w:val="24"/>
          <w:szCs w:val="24"/>
        </w:rPr>
        <w:t>4</w:t>
      </w:r>
      <w:r w:rsidR="0053799C" w:rsidRPr="00E530D8">
        <w:rPr>
          <w:rFonts w:ascii="Times New Roman" w:hAnsi="Times New Roman"/>
          <w:sz w:val="24"/>
          <w:szCs w:val="24"/>
        </w:rPr>
        <w:t>77</w:t>
      </w:r>
      <w:r w:rsidRPr="00E530D8">
        <w:rPr>
          <w:rFonts w:ascii="Times New Roman" w:hAnsi="Times New Roman"/>
          <w:sz w:val="24"/>
          <w:szCs w:val="24"/>
        </w:rPr>
        <w:t xml:space="preserve">-серебряных, </w:t>
      </w:r>
      <w:r w:rsidR="00F711CB" w:rsidRPr="00E530D8">
        <w:rPr>
          <w:rFonts w:ascii="Times New Roman" w:hAnsi="Times New Roman"/>
          <w:sz w:val="24"/>
          <w:szCs w:val="24"/>
        </w:rPr>
        <w:t>4</w:t>
      </w:r>
      <w:r w:rsidR="0053799C" w:rsidRPr="00E530D8">
        <w:rPr>
          <w:rFonts w:ascii="Times New Roman" w:hAnsi="Times New Roman"/>
          <w:sz w:val="24"/>
          <w:szCs w:val="24"/>
        </w:rPr>
        <w:t>52</w:t>
      </w:r>
      <w:r w:rsidR="007B5134" w:rsidRPr="00E530D8">
        <w:rPr>
          <w:rFonts w:ascii="Times New Roman" w:hAnsi="Times New Roman"/>
          <w:sz w:val="24"/>
          <w:szCs w:val="24"/>
        </w:rPr>
        <w:t>-</w:t>
      </w:r>
      <w:r w:rsidRPr="00E530D8">
        <w:rPr>
          <w:rFonts w:ascii="Times New Roman" w:hAnsi="Times New Roman"/>
          <w:sz w:val="24"/>
          <w:szCs w:val="24"/>
        </w:rPr>
        <w:t xml:space="preserve"> бронзовых.</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Сегодня, в 7 из 10 сельских поселениях муниципального образования  открыты структурные подразделения МФЦ, где местные жители могут получить полный спектр государственных и муниципальных услуг, оказываемых Выселковским МФЦ. Это обеспечило  выполнение требования Указа Президента РФ  от 7 мая 2012 года №601 «Об основных  направлениях  совершенствования  системы государственного управления», в части достижения доли граждан, имеющих доступ к получению государственных и муниципальных услуг по принципу «одного окна» по месту </w:t>
      </w:r>
      <w:r w:rsidRPr="002E62F8">
        <w:rPr>
          <w:rFonts w:ascii="Times New Roman" w:hAnsi="Times New Roman" w:cs="Times New Roman"/>
          <w:sz w:val="24"/>
          <w:szCs w:val="24"/>
        </w:rPr>
        <w:t>пребывания</w:t>
      </w:r>
      <w:r w:rsidR="005C2900" w:rsidRPr="002E62F8">
        <w:rPr>
          <w:rFonts w:ascii="Times New Roman" w:hAnsi="Times New Roman" w:cs="Times New Roman"/>
          <w:sz w:val="24"/>
          <w:szCs w:val="24"/>
        </w:rPr>
        <w:t>,</w:t>
      </w:r>
      <w:r w:rsidRPr="002E62F8">
        <w:rPr>
          <w:rFonts w:ascii="Times New Roman" w:hAnsi="Times New Roman" w:cs="Times New Roman"/>
          <w:sz w:val="24"/>
          <w:szCs w:val="24"/>
        </w:rPr>
        <w:t xml:space="preserve"> </w:t>
      </w:r>
      <w:r w:rsidR="005C2900" w:rsidRPr="002E62F8">
        <w:rPr>
          <w:rFonts w:ascii="Times New Roman" w:hAnsi="Times New Roman" w:cs="Times New Roman"/>
          <w:color w:val="22272F"/>
          <w:sz w:val="24"/>
          <w:szCs w:val="24"/>
          <w:shd w:val="clear" w:color="auto" w:fill="FFFFFF"/>
        </w:rPr>
        <w:t>в том числе</w:t>
      </w:r>
      <w:r w:rsidRPr="002E62F8">
        <w:rPr>
          <w:rFonts w:ascii="Times New Roman" w:hAnsi="Times New Roman" w:cs="Times New Roman"/>
          <w:sz w:val="24"/>
          <w:szCs w:val="24"/>
        </w:rPr>
        <w:t xml:space="preserve"> </w:t>
      </w:r>
      <w:r w:rsidR="005C2900" w:rsidRPr="002E62F8">
        <w:rPr>
          <w:rFonts w:ascii="Times New Roman" w:hAnsi="Times New Roman" w:cs="Times New Roman"/>
          <w:color w:val="22272F"/>
          <w:sz w:val="24"/>
          <w:szCs w:val="24"/>
          <w:shd w:val="clear" w:color="auto" w:fill="FFFFFF"/>
        </w:rPr>
        <w:t xml:space="preserve">в многофункциональных центрах предоставления государственных и муниципальных услуг, </w:t>
      </w:r>
      <w:r w:rsidRPr="002E62F8">
        <w:rPr>
          <w:rFonts w:ascii="Times New Roman" w:hAnsi="Times New Roman" w:cs="Times New Roman"/>
          <w:sz w:val="24"/>
          <w:szCs w:val="24"/>
        </w:rPr>
        <w:t>не менее 90</w:t>
      </w:r>
      <w:r w:rsidRPr="002E62F8">
        <w:rPr>
          <w:rFonts w:ascii="Times New Roman" w:hAnsi="Times New Roman"/>
          <w:sz w:val="24"/>
          <w:szCs w:val="24"/>
        </w:rPr>
        <w:t xml:space="preserve">%.  </w:t>
      </w:r>
    </w:p>
    <w:p w:rsidR="00295C56" w:rsidRPr="002E62F8" w:rsidRDefault="00295C56" w:rsidP="00B41840">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С каждым годом совершенствуется и упрощается для граждан и бизнеса механизм получения  государственных и муниципальных услуг. Все большую популярность приобретает получение услуг в электронном виде.  Граждане, зарегистрировавшись на Портале, имеют возможность получить услуги дистанционно, не выходя из дома. Перечень услуг и возможностей Портала постоянно расширяется. </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Растет популярность получения услуг в электронном виде. Более 10 тысяч жителей уже зарегистрированы на Портале государственных и муниципальных услуг и получают их таким образом, оценивая положительно все  его преимущества.   </w:t>
      </w:r>
    </w:p>
    <w:p w:rsidR="001241BF" w:rsidRDefault="00295C56" w:rsidP="001241BF">
      <w:pPr>
        <w:spacing w:after="0" w:line="240" w:lineRule="auto"/>
        <w:ind w:firstLine="720"/>
        <w:jc w:val="both"/>
        <w:rPr>
          <w:rStyle w:val="a6"/>
          <w:bCs/>
          <w:sz w:val="28"/>
          <w:szCs w:val="28"/>
        </w:rPr>
      </w:pPr>
      <w:r w:rsidRPr="002E62F8">
        <w:rPr>
          <w:rFonts w:ascii="Times New Roman" w:hAnsi="Times New Roman"/>
          <w:sz w:val="24"/>
          <w:szCs w:val="24"/>
        </w:rPr>
        <w:t>Администрацией муниципального образования Выселковский район жителям района оказывается 18</w:t>
      </w:r>
      <w:r w:rsidR="001241BF">
        <w:rPr>
          <w:rFonts w:ascii="Times New Roman" w:hAnsi="Times New Roman"/>
          <w:sz w:val="24"/>
          <w:szCs w:val="24"/>
        </w:rPr>
        <w:t>0</w:t>
      </w:r>
      <w:r w:rsidRPr="002E62F8">
        <w:rPr>
          <w:rFonts w:ascii="Times New Roman" w:hAnsi="Times New Roman"/>
          <w:sz w:val="24"/>
          <w:szCs w:val="24"/>
        </w:rPr>
        <w:t xml:space="preserve"> видов муниципальных услуг, за 202</w:t>
      </w:r>
      <w:r w:rsidR="00831E7F">
        <w:rPr>
          <w:rFonts w:ascii="Times New Roman" w:hAnsi="Times New Roman"/>
          <w:sz w:val="24"/>
          <w:szCs w:val="24"/>
        </w:rPr>
        <w:t>4</w:t>
      </w:r>
      <w:r w:rsidRPr="002E62F8">
        <w:rPr>
          <w:rFonts w:ascii="Times New Roman" w:hAnsi="Times New Roman"/>
          <w:sz w:val="24"/>
          <w:szCs w:val="24"/>
        </w:rPr>
        <w:t xml:space="preserve"> год  населением было получено более </w:t>
      </w:r>
      <w:r w:rsidR="001241BF">
        <w:rPr>
          <w:rFonts w:ascii="Times New Roman" w:hAnsi="Times New Roman"/>
          <w:sz w:val="24"/>
          <w:szCs w:val="24"/>
        </w:rPr>
        <w:t xml:space="preserve">5,5 тысяч </w:t>
      </w:r>
      <w:r w:rsidRPr="002E62F8">
        <w:rPr>
          <w:rFonts w:ascii="Times New Roman" w:hAnsi="Times New Roman"/>
          <w:sz w:val="24"/>
          <w:szCs w:val="24"/>
        </w:rPr>
        <w:t xml:space="preserve">услуг, из которых </w:t>
      </w:r>
      <w:r w:rsidR="001241BF">
        <w:rPr>
          <w:rFonts w:ascii="Times New Roman" w:hAnsi="Times New Roman"/>
          <w:sz w:val="24"/>
          <w:szCs w:val="24"/>
        </w:rPr>
        <w:t>25%-</w:t>
      </w:r>
      <w:r w:rsidRPr="002E62F8">
        <w:rPr>
          <w:rFonts w:ascii="Times New Roman" w:hAnsi="Times New Roman"/>
          <w:sz w:val="24"/>
          <w:szCs w:val="24"/>
        </w:rPr>
        <w:t xml:space="preserve"> в электронном виде.</w:t>
      </w:r>
      <w:r w:rsidR="001241BF" w:rsidRPr="001241BF">
        <w:rPr>
          <w:rStyle w:val="a6"/>
          <w:bCs/>
          <w:sz w:val="28"/>
          <w:szCs w:val="28"/>
        </w:rPr>
        <w:t xml:space="preserve"> </w:t>
      </w:r>
    </w:p>
    <w:p w:rsidR="00295C56" w:rsidRPr="002E62F8" w:rsidRDefault="00A837DB" w:rsidP="001241BF">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1.2. </w:t>
      </w:r>
      <w:r w:rsidR="00295C56" w:rsidRPr="002E62F8">
        <w:rPr>
          <w:rFonts w:ascii="Times New Roman" w:hAnsi="Times New Roman" w:cs="Times New Roman"/>
          <w:b/>
          <w:sz w:val="24"/>
          <w:szCs w:val="24"/>
        </w:rPr>
        <w:t xml:space="preserve">Результаты мониторинга удовлетворенности потребителей качеством товаров, работ и услуг на товарных рынках региона и состоянием ценовой конкуренции </w:t>
      </w:r>
    </w:p>
    <w:p w:rsidR="00295C56" w:rsidRPr="002E62F8" w:rsidRDefault="00295C56"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№768-р, на основании распоряжения  главы администрации (губернатора) Краснодарского края от 16.12.2019 г. № 416-р «Об утверждении плана мероприятий («дорожной карты») по содействию развитию конкуренции в Краснодарском крае» с изменениями и дополнениями в муниципальном образовании Выселковский район распоряжением администрации муниципального образования Выселковский район от 31.12.2019 г. № 569-р «Об утверждении плана мероприятий («дорожной карты») по содействию развитию конкуренции в муниципальном образовании Выселковский район» с изменениями и дополнениями утвержден  план мероприятий («дорожной карты») по содействию развитию конкуренции в муниципальном образовании Выселковский район на всех определенных товарных рынках муниципального образования. </w:t>
      </w:r>
    </w:p>
    <w:p w:rsidR="00295C56" w:rsidRPr="002E62F8" w:rsidRDefault="00295C56" w:rsidP="00B41840">
      <w:pPr>
        <w:pStyle w:val="ConsPlusNormal"/>
        <w:tabs>
          <w:tab w:val="left" w:pos="1134"/>
        </w:tabs>
        <w:ind w:firstLine="709"/>
        <w:jc w:val="both"/>
        <w:rPr>
          <w:rFonts w:ascii="Times New Roman" w:hAnsi="Times New Roman" w:cs="Times New Roman"/>
          <w:sz w:val="24"/>
          <w:szCs w:val="24"/>
        </w:rPr>
      </w:pPr>
      <w:r w:rsidRPr="002E62F8">
        <w:rPr>
          <w:rFonts w:ascii="Times New Roman" w:hAnsi="Times New Roman" w:cs="Times New Roman"/>
          <w:sz w:val="24"/>
          <w:szCs w:val="24"/>
        </w:rPr>
        <w:t>В соответствии с распоряжением Правительства Российской Федерации от 17 апреля 2019 г. № 768-р «Стандарт развития конкуренции в субъектах Российской Федерации», осуществлялся мониторинг состояния и развития конкурентной среды на рынках товаров, работ и услуг.</w:t>
      </w:r>
    </w:p>
    <w:p w:rsidR="00295C56" w:rsidRDefault="00295C56" w:rsidP="001901D0">
      <w:pPr>
        <w:spacing w:after="0" w:line="240" w:lineRule="auto"/>
        <w:ind w:firstLine="708"/>
        <w:jc w:val="both"/>
        <w:rPr>
          <w:rFonts w:ascii="Times New Roman" w:hAnsi="Times New Roman"/>
          <w:sz w:val="24"/>
          <w:szCs w:val="24"/>
        </w:rPr>
      </w:pPr>
      <w:r w:rsidRPr="002E62F8">
        <w:rPr>
          <w:rFonts w:ascii="Times New Roman" w:hAnsi="Times New Roman"/>
          <w:sz w:val="24"/>
          <w:szCs w:val="24"/>
        </w:rPr>
        <w:t>Количество потребителей товаров и услуг, принявших участие в опросе в 202</w:t>
      </w:r>
      <w:r w:rsidR="004B3DFA">
        <w:rPr>
          <w:rFonts w:ascii="Times New Roman" w:hAnsi="Times New Roman"/>
          <w:sz w:val="24"/>
          <w:szCs w:val="24"/>
        </w:rPr>
        <w:t>4</w:t>
      </w:r>
      <w:r w:rsidRPr="002E62F8">
        <w:rPr>
          <w:rFonts w:ascii="Times New Roman" w:hAnsi="Times New Roman"/>
          <w:sz w:val="24"/>
          <w:szCs w:val="24"/>
        </w:rPr>
        <w:t xml:space="preserve"> году составляет </w:t>
      </w:r>
      <w:r w:rsidR="00742DBC">
        <w:rPr>
          <w:rFonts w:ascii="Times New Roman" w:hAnsi="Times New Roman"/>
          <w:sz w:val="24"/>
          <w:szCs w:val="24"/>
        </w:rPr>
        <w:t>983</w:t>
      </w:r>
      <w:r w:rsidRPr="002E62F8">
        <w:rPr>
          <w:rFonts w:ascii="Times New Roman" w:hAnsi="Times New Roman"/>
          <w:sz w:val="24"/>
          <w:szCs w:val="24"/>
        </w:rPr>
        <w:t xml:space="preserve"> респондент</w:t>
      </w:r>
      <w:r w:rsidR="00742DBC">
        <w:rPr>
          <w:rFonts w:ascii="Times New Roman" w:hAnsi="Times New Roman"/>
          <w:sz w:val="24"/>
          <w:szCs w:val="24"/>
        </w:rPr>
        <w:t>а</w:t>
      </w:r>
      <w:r w:rsidRPr="002E62F8">
        <w:rPr>
          <w:rFonts w:ascii="Times New Roman" w:hAnsi="Times New Roman"/>
          <w:sz w:val="24"/>
          <w:szCs w:val="24"/>
        </w:rPr>
        <w:t xml:space="preserve">, их доля в </w:t>
      </w:r>
      <w:r w:rsidRPr="002E62F8">
        <w:rPr>
          <w:rFonts w:ascii="Times New Roman" w:hAnsi="Times New Roman"/>
          <w:bCs/>
          <w:sz w:val="24"/>
          <w:szCs w:val="24"/>
        </w:rPr>
        <w:t>общей численности населения муниципального образования</w:t>
      </w:r>
      <w:r w:rsidRPr="002E62F8">
        <w:rPr>
          <w:rFonts w:ascii="Times New Roman" w:hAnsi="Times New Roman"/>
          <w:sz w:val="24"/>
          <w:szCs w:val="24"/>
        </w:rPr>
        <w:t xml:space="preserve"> Выселковский район составляет 1,</w:t>
      </w:r>
      <w:r w:rsidR="00523A01">
        <w:rPr>
          <w:rFonts w:ascii="Times New Roman" w:hAnsi="Times New Roman"/>
          <w:sz w:val="24"/>
          <w:szCs w:val="24"/>
        </w:rPr>
        <w:t>8</w:t>
      </w:r>
      <w:r w:rsidRPr="002E62F8">
        <w:rPr>
          <w:rFonts w:ascii="Times New Roman" w:hAnsi="Times New Roman"/>
          <w:sz w:val="24"/>
          <w:szCs w:val="24"/>
        </w:rPr>
        <w:t xml:space="preserve"> %</w:t>
      </w:r>
      <w:r w:rsidR="00523A01">
        <w:rPr>
          <w:rFonts w:ascii="Times New Roman" w:hAnsi="Times New Roman"/>
          <w:sz w:val="24"/>
          <w:szCs w:val="24"/>
        </w:rPr>
        <w:t>.</w:t>
      </w:r>
    </w:p>
    <w:p w:rsidR="00295C56" w:rsidRPr="002E62F8" w:rsidRDefault="00295C56" w:rsidP="001901D0">
      <w:pPr>
        <w:pStyle w:val="ConsPlusNormal"/>
        <w:ind w:firstLine="709"/>
        <w:jc w:val="both"/>
        <w:rPr>
          <w:rFonts w:ascii="Times New Roman" w:hAnsi="Times New Roman" w:cs="Times New Roman"/>
          <w:sz w:val="24"/>
          <w:szCs w:val="24"/>
        </w:rPr>
      </w:pPr>
      <w:r w:rsidRPr="002E62F8">
        <w:rPr>
          <w:rFonts w:ascii="Times New Roman" w:hAnsi="Times New Roman" w:cs="Times New Roman"/>
          <w:sz w:val="24"/>
          <w:szCs w:val="24"/>
        </w:rPr>
        <w:t>Потребители товаров и услуг муниципального образования Выселковский район считают достаточными и удовлетворены характеристиками товаров, работ, услуг, количества организаций, предоставляющих товары, работы, услуги, ключевых факторов конкурентоспособности производимых товаров, работ и услуг, качества официальной информации о состоянии конкурентной среды.</w:t>
      </w:r>
    </w:p>
    <w:p w:rsidR="00295C56" w:rsidRPr="002E62F8" w:rsidRDefault="00295C56" w:rsidP="001901D0">
      <w:pPr>
        <w:spacing w:after="0" w:line="240" w:lineRule="auto"/>
        <w:ind w:firstLine="708"/>
        <w:jc w:val="both"/>
        <w:rPr>
          <w:rFonts w:ascii="Times New Roman" w:hAnsi="Times New Roman"/>
          <w:sz w:val="24"/>
          <w:szCs w:val="24"/>
        </w:rPr>
      </w:pPr>
      <w:r w:rsidRPr="002E62F8">
        <w:rPr>
          <w:rFonts w:ascii="Times New Roman" w:hAnsi="Times New Roman"/>
          <w:sz w:val="24"/>
          <w:szCs w:val="24"/>
        </w:rPr>
        <w:t xml:space="preserve">Количество хозяйствующих субъектов, принявших участие в опросе составляет </w:t>
      </w:r>
      <w:r w:rsidR="00C86B75">
        <w:rPr>
          <w:rFonts w:ascii="Times New Roman" w:hAnsi="Times New Roman"/>
          <w:sz w:val="24"/>
          <w:szCs w:val="24"/>
        </w:rPr>
        <w:t>31</w:t>
      </w:r>
      <w:r w:rsidR="00CE2975">
        <w:rPr>
          <w:rFonts w:ascii="Times New Roman" w:hAnsi="Times New Roman"/>
          <w:sz w:val="24"/>
          <w:szCs w:val="24"/>
        </w:rPr>
        <w:t>8</w:t>
      </w:r>
      <w:r w:rsidRPr="002E62F8">
        <w:rPr>
          <w:rFonts w:ascii="Times New Roman" w:hAnsi="Times New Roman"/>
          <w:sz w:val="24"/>
          <w:szCs w:val="24"/>
        </w:rPr>
        <w:t xml:space="preserve">, их доля в </w:t>
      </w:r>
      <w:r w:rsidRPr="002E62F8">
        <w:rPr>
          <w:rFonts w:ascii="Times New Roman" w:hAnsi="Times New Roman"/>
          <w:bCs/>
          <w:sz w:val="24"/>
          <w:szCs w:val="24"/>
        </w:rPr>
        <w:t xml:space="preserve">общем количестве хозяйствующих субъектов муниципального образования </w:t>
      </w:r>
      <w:r w:rsidRPr="002E62F8">
        <w:rPr>
          <w:rFonts w:ascii="Times New Roman" w:hAnsi="Times New Roman"/>
          <w:sz w:val="24"/>
          <w:szCs w:val="24"/>
        </w:rPr>
        <w:t xml:space="preserve">составляет </w:t>
      </w:r>
      <w:r w:rsidR="00106B7F" w:rsidRPr="002E62F8">
        <w:rPr>
          <w:rFonts w:ascii="Times New Roman" w:hAnsi="Times New Roman"/>
          <w:sz w:val="24"/>
          <w:szCs w:val="24"/>
        </w:rPr>
        <w:t>1</w:t>
      </w:r>
      <w:r w:rsidR="00857FA1">
        <w:rPr>
          <w:rFonts w:ascii="Times New Roman" w:hAnsi="Times New Roman"/>
          <w:sz w:val="24"/>
          <w:szCs w:val="24"/>
        </w:rPr>
        <w:t>2</w:t>
      </w:r>
      <w:r w:rsidRPr="002E62F8">
        <w:rPr>
          <w:rFonts w:ascii="Times New Roman" w:hAnsi="Times New Roman"/>
          <w:sz w:val="24"/>
          <w:szCs w:val="24"/>
        </w:rPr>
        <w:t>,</w:t>
      </w:r>
      <w:r w:rsidR="00857FA1">
        <w:rPr>
          <w:rFonts w:ascii="Times New Roman" w:hAnsi="Times New Roman"/>
          <w:sz w:val="24"/>
          <w:szCs w:val="24"/>
        </w:rPr>
        <w:t>8</w:t>
      </w:r>
      <w:r w:rsidRPr="002E62F8">
        <w:rPr>
          <w:rFonts w:ascii="Times New Roman" w:hAnsi="Times New Roman"/>
          <w:sz w:val="24"/>
          <w:szCs w:val="24"/>
        </w:rPr>
        <w:t xml:space="preserve"> %, в том числе:</w:t>
      </w:r>
    </w:p>
    <w:tbl>
      <w:tblPr>
        <w:tblW w:w="10427" w:type="dxa"/>
        <w:jc w:val="center"/>
        <w:tblLook w:val="00A0" w:firstRow="1" w:lastRow="0" w:firstColumn="1" w:lastColumn="0" w:noHBand="0" w:noVBand="0"/>
      </w:tblPr>
      <w:tblGrid>
        <w:gridCol w:w="1138"/>
        <w:gridCol w:w="5104"/>
        <w:gridCol w:w="1573"/>
        <w:gridCol w:w="1421"/>
        <w:gridCol w:w="1191"/>
      </w:tblGrid>
      <w:tr w:rsidR="00295C56" w:rsidRPr="00240218" w:rsidTr="00F02870">
        <w:trPr>
          <w:trHeight w:val="876"/>
          <w:jc w:val="center"/>
        </w:trPr>
        <w:tc>
          <w:tcPr>
            <w:tcW w:w="1138"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lastRenderedPageBreak/>
              <w:t>№</w:t>
            </w:r>
          </w:p>
        </w:tc>
        <w:tc>
          <w:tcPr>
            <w:tcW w:w="5104" w:type="dxa"/>
            <w:tcBorders>
              <w:top w:val="single" w:sz="4" w:space="0" w:color="auto"/>
              <w:left w:val="single" w:sz="4" w:space="0" w:color="auto"/>
              <w:bottom w:val="single" w:sz="4" w:space="0" w:color="auto"/>
              <w:right w:val="single" w:sz="4" w:space="0" w:color="auto"/>
            </w:tcBorders>
            <w:vAlign w:val="center"/>
          </w:tcPr>
          <w:p w:rsidR="00295C56" w:rsidRPr="007C3A9F" w:rsidRDefault="000F30DC"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Сфера экономической деятельности (</w:t>
            </w:r>
            <w:r w:rsidR="00AA59A7" w:rsidRPr="007C3A9F">
              <w:rPr>
                <w:rFonts w:ascii="Times New Roman" w:hAnsi="Times New Roman"/>
                <w:b/>
                <w:color w:val="000000"/>
                <w:sz w:val="20"/>
                <w:szCs w:val="20"/>
              </w:rPr>
              <w:t>рынок присутствия)</w:t>
            </w:r>
          </w:p>
        </w:tc>
        <w:tc>
          <w:tcPr>
            <w:tcW w:w="1573"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Количество опрошенных</w:t>
            </w:r>
          </w:p>
          <w:p w:rsidR="00295C56" w:rsidRPr="007C3A9F" w:rsidRDefault="00295C56" w:rsidP="005F639A">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в 202</w:t>
            </w:r>
            <w:r w:rsidR="005F639A">
              <w:rPr>
                <w:rFonts w:ascii="Times New Roman" w:hAnsi="Times New Roman"/>
                <w:b/>
                <w:color w:val="000000"/>
                <w:sz w:val="20"/>
                <w:szCs w:val="20"/>
              </w:rPr>
              <w:t>3</w:t>
            </w:r>
            <w:r w:rsidR="00D4408D" w:rsidRPr="007C3A9F">
              <w:rPr>
                <w:rFonts w:ascii="Times New Roman" w:hAnsi="Times New Roman"/>
                <w:b/>
                <w:color w:val="000000"/>
                <w:sz w:val="20"/>
                <w:szCs w:val="20"/>
                <w:lang w:val="en-US"/>
              </w:rPr>
              <w:t xml:space="preserve"> </w:t>
            </w:r>
            <w:r w:rsidRPr="007C3A9F">
              <w:rPr>
                <w:rFonts w:ascii="Times New Roman" w:hAnsi="Times New Roman"/>
                <w:b/>
                <w:color w:val="000000"/>
                <w:sz w:val="20"/>
                <w:szCs w:val="20"/>
              </w:rPr>
              <w:t>году</w:t>
            </w:r>
          </w:p>
        </w:tc>
        <w:tc>
          <w:tcPr>
            <w:tcW w:w="1421"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p>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Количество опрошенных в 20</w:t>
            </w:r>
            <w:r w:rsidR="00D4408D" w:rsidRPr="007C3A9F">
              <w:rPr>
                <w:rFonts w:ascii="Times New Roman" w:hAnsi="Times New Roman"/>
                <w:b/>
                <w:color w:val="000000"/>
                <w:sz w:val="20"/>
                <w:szCs w:val="20"/>
                <w:lang w:val="en-US"/>
              </w:rPr>
              <w:t>2</w:t>
            </w:r>
            <w:r w:rsidR="003D020A">
              <w:rPr>
                <w:rFonts w:ascii="Times New Roman" w:hAnsi="Times New Roman"/>
                <w:b/>
                <w:color w:val="000000"/>
                <w:sz w:val="20"/>
                <w:szCs w:val="20"/>
              </w:rPr>
              <w:t>4</w:t>
            </w:r>
            <w:r w:rsidRPr="007C3A9F">
              <w:rPr>
                <w:rFonts w:ascii="Times New Roman" w:hAnsi="Times New Roman"/>
                <w:b/>
                <w:color w:val="000000"/>
                <w:sz w:val="20"/>
                <w:szCs w:val="20"/>
              </w:rPr>
              <w:t xml:space="preserve"> году</w:t>
            </w:r>
          </w:p>
          <w:p w:rsidR="00295C56" w:rsidRPr="007C3A9F" w:rsidRDefault="00295C56" w:rsidP="002D5E57">
            <w:pPr>
              <w:spacing w:after="0" w:line="240" w:lineRule="auto"/>
              <w:jc w:val="center"/>
              <w:rPr>
                <w:rFonts w:ascii="Times New Roman" w:hAnsi="Times New Roman"/>
                <w:b/>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Динамика</w:t>
            </w:r>
          </w:p>
          <w:p w:rsidR="00295C56" w:rsidRPr="007C3A9F" w:rsidRDefault="00295C56" w:rsidP="002D5E57">
            <w:pPr>
              <w:spacing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w:t>
            </w:r>
          </w:p>
        </w:tc>
      </w:tr>
      <w:tr w:rsidR="00295C56" w:rsidRPr="00240218" w:rsidTr="00F02870">
        <w:trPr>
          <w:trHeight w:val="141"/>
          <w:jc w:val="center"/>
        </w:trPr>
        <w:tc>
          <w:tcPr>
            <w:tcW w:w="1138"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1</w:t>
            </w:r>
          </w:p>
        </w:tc>
        <w:tc>
          <w:tcPr>
            <w:tcW w:w="5104" w:type="dxa"/>
            <w:tcBorders>
              <w:top w:val="single" w:sz="4" w:space="0" w:color="auto"/>
              <w:left w:val="nil"/>
              <w:bottom w:val="single" w:sz="4" w:space="0" w:color="auto"/>
              <w:right w:val="single" w:sz="4" w:space="0" w:color="auto"/>
            </w:tcBorders>
            <w:vAlign w:val="center"/>
          </w:tcPr>
          <w:p w:rsidR="00295C56" w:rsidRPr="007C3A9F" w:rsidRDefault="00F02870" w:rsidP="002D5E57">
            <w:pPr>
              <w:tabs>
                <w:tab w:val="left" w:pos="49"/>
              </w:tabs>
              <w:spacing w:line="240" w:lineRule="auto"/>
              <w:ind w:left="49"/>
              <w:jc w:val="center"/>
              <w:rPr>
                <w:rFonts w:ascii="Times New Roman" w:hAnsi="Times New Roman" w:cs="Times New Roman"/>
                <w:b/>
                <w:sz w:val="20"/>
                <w:szCs w:val="20"/>
              </w:rPr>
            </w:pPr>
            <w:r w:rsidRPr="007C3A9F">
              <w:rPr>
                <w:rFonts w:ascii="Times New Roman" w:hAnsi="Times New Roman" w:cs="Times New Roman"/>
                <w:b/>
                <w:sz w:val="20"/>
                <w:szCs w:val="20"/>
              </w:rPr>
              <w:t>2</w:t>
            </w:r>
          </w:p>
        </w:tc>
        <w:tc>
          <w:tcPr>
            <w:tcW w:w="1573"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3</w:t>
            </w:r>
          </w:p>
        </w:tc>
        <w:tc>
          <w:tcPr>
            <w:tcW w:w="1421"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4</w:t>
            </w:r>
          </w:p>
        </w:tc>
        <w:tc>
          <w:tcPr>
            <w:tcW w:w="1191"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5</w:t>
            </w:r>
          </w:p>
        </w:tc>
      </w:tr>
      <w:tr w:rsidR="00846ADF" w:rsidRPr="00240218" w:rsidTr="004D2132">
        <w:trPr>
          <w:trHeight w:val="300"/>
          <w:jc w:val="center"/>
        </w:trPr>
        <w:tc>
          <w:tcPr>
            <w:tcW w:w="1138" w:type="dxa"/>
            <w:tcBorders>
              <w:top w:val="single" w:sz="4" w:space="0" w:color="auto"/>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p>
        </w:tc>
        <w:tc>
          <w:tcPr>
            <w:tcW w:w="5104" w:type="dxa"/>
            <w:tcBorders>
              <w:top w:val="single" w:sz="4" w:space="0" w:color="auto"/>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Сфера образования</w:t>
            </w:r>
          </w:p>
        </w:tc>
        <w:tc>
          <w:tcPr>
            <w:tcW w:w="1573" w:type="dxa"/>
            <w:tcBorders>
              <w:top w:val="single" w:sz="4" w:space="0" w:color="auto"/>
              <w:left w:val="nil"/>
              <w:bottom w:val="single" w:sz="4" w:space="0" w:color="auto"/>
              <w:right w:val="single" w:sz="4" w:space="0" w:color="auto"/>
            </w:tcBorders>
            <w:vAlign w:val="center"/>
          </w:tcPr>
          <w:p w:rsidR="00846ADF" w:rsidRPr="007C3A9F" w:rsidRDefault="005D51ED" w:rsidP="005F639A">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5F639A">
              <w:rPr>
                <w:rFonts w:ascii="Times New Roman" w:hAnsi="Times New Roman" w:cs="Times New Roman"/>
                <w:color w:val="000000"/>
                <w:sz w:val="20"/>
                <w:szCs w:val="20"/>
              </w:rPr>
              <w:t>9</w:t>
            </w:r>
          </w:p>
        </w:tc>
        <w:tc>
          <w:tcPr>
            <w:tcW w:w="1421" w:type="dxa"/>
            <w:tcBorders>
              <w:top w:val="single" w:sz="4" w:space="0" w:color="auto"/>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191" w:type="dxa"/>
            <w:tcBorders>
              <w:top w:val="single" w:sz="4" w:space="0" w:color="auto"/>
              <w:left w:val="nil"/>
              <w:bottom w:val="single" w:sz="4" w:space="0" w:color="auto"/>
              <w:right w:val="single" w:sz="4" w:space="0" w:color="auto"/>
            </w:tcBorders>
            <w:vAlign w:val="center"/>
          </w:tcPr>
          <w:p w:rsidR="00846ADF" w:rsidRPr="007C3A9F" w:rsidRDefault="0004139C" w:rsidP="00E8577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210,5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Социальная сфера </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1191" w:type="dxa"/>
            <w:tcBorders>
              <w:top w:val="nil"/>
              <w:left w:val="nil"/>
              <w:bottom w:val="single" w:sz="4" w:space="0" w:color="auto"/>
              <w:right w:val="single" w:sz="4" w:space="0" w:color="auto"/>
            </w:tcBorders>
            <w:vAlign w:val="center"/>
          </w:tcPr>
          <w:p w:rsidR="00846ADF" w:rsidRPr="007C3A9F" w:rsidRDefault="0004139C" w:rsidP="00E8577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176,9</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3</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Здравоохранения </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191" w:type="dxa"/>
            <w:tcBorders>
              <w:top w:val="nil"/>
              <w:left w:val="nil"/>
              <w:bottom w:val="single" w:sz="4" w:space="0" w:color="auto"/>
              <w:right w:val="single" w:sz="4" w:space="0" w:color="auto"/>
            </w:tcBorders>
            <w:vAlign w:val="center"/>
          </w:tcPr>
          <w:p w:rsidR="00846ADF" w:rsidRPr="007C3A9F" w:rsidRDefault="0004139C" w:rsidP="00E8577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4</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ЖКХ</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191" w:type="dxa"/>
            <w:tcBorders>
              <w:top w:val="nil"/>
              <w:left w:val="nil"/>
              <w:bottom w:val="single" w:sz="4" w:space="0" w:color="auto"/>
              <w:right w:val="single" w:sz="4" w:space="0" w:color="auto"/>
            </w:tcBorders>
            <w:vAlign w:val="center"/>
          </w:tcPr>
          <w:p w:rsidR="00846ADF" w:rsidRPr="007C3A9F" w:rsidRDefault="00462369"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144,4</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5</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Транспортный комплекс</w:t>
            </w:r>
          </w:p>
        </w:tc>
        <w:tc>
          <w:tcPr>
            <w:tcW w:w="1573" w:type="dxa"/>
            <w:tcBorders>
              <w:top w:val="nil"/>
              <w:left w:val="nil"/>
              <w:bottom w:val="single" w:sz="4" w:space="0" w:color="auto"/>
              <w:right w:val="single" w:sz="4" w:space="0" w:color="auto"/>
            </w:tcBorders>
            <w:vAlign w:val="center"/>
          </w:tcPr>
          <w:p w:rsidR="00846ADF" w:rsidRPr="007C3A9F" w:rsidRDefault="005D51ED" w:rsidP="005F639A">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r w:rsidR="005F639A">
              <w:rPr>
                <w:rFonts w:ascii="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191" w:type="dxa"/>
            <w:tcBorders>
              <w:top w:val="nil"/>
              <w:left w:val="nil"/>
              <w:bottom w:val="single" w:sz="4" w:space="0" w:color="auto"/>
              <w:right w:val="single" w:sz="4" w:space="0" w:color="auto"/>
            </w:tcBorders>
            <w:vAlign w:val="center"/>
          </w:tcPr>
          <w:p w:rsidR="00846ADF" w:rsidRPr="007C3A9F" w:rsidRDefault="00462369"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Информационные технологии</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191" w:type="dxa"/>
            <w:tcBorders>
              <w:top w:val="nil"/>
              <w:left w:val="nil"/>
              <w:bottom w:val="single" w:sz="4" w:space="0" w:color="auto"/>
              <w:right w:val="single" w:sz="4" w:space="0" w:color="auto"/>
            </w:tcBorders>
            <w:vAlign w:val="center"/>
          </w:tcPr>
          <w:p w:rsidR="00846ADF" w:rsidRPr="007C3A9F" w:rsidRDefault="00EB4A98"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Строительство</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17</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191" w:type="dxa"/>
            <w:tcBorders>
              <w:top w:val="nil"/>
              <w:left w:val="nil"/>
              <w:bottom w:val="single" w:sz="4" w:space="0" w:color="auto"/>
              <w:right w:val="single" w:sz="4" w:space="0" w:color="auto"/>
            </w:tcBorders>
            <w:vAlign w:val="center"/>
          </w:tcPr>
          <w:p w:rsidR="00846ADF" w:rsidRPr="007C3A9F" w:rsidRDefault="00EB4A98"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141,2</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Агропромышленный комплекс</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191" w:type="dxa"/>
            <w:tcBorders>
              <w:top w:val="nil"/>
              <w:left w:val="nil"/>
              <w:bottom w:val="single" w:sz="4" w:space="0" w:color="auto"/>
              <w:right w:val="single" w:sz="4" w:space="0" w:color="auto"/>
            </w:tcBorders>
            <w:vAlign w:val="center"/>
          </w:tcPr>
          <w:p w:rsidR="00846ADF" w:rsidRPr="007C3A9F" w:rsidRDefault="00EB4A98"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9</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Промышленность и добыча полезных ископаемых</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191" w:type="dxa"/>
            <w:tcBorders>
              <w:top w:val="nil"/>
              <w:left w:val="nil"/>
              <w:bottom w:val="single" w:sz="4" w:space="0" w:color="auto"/>
              <w:right w:val="single" w:sz="4" w:space="0" w:color="auto"/>
            </w:tcBorders>
            <w:vAlign w:val="center"/>
          </w:tcPr>
          <w:p w:rsidR="00846ADF" w:rsidRPr="007C3A9F" w:rsidRDefault="00EB4A98" w:rsidP="00E8577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115,4</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Торговля и услуги населению</w:t>
            </w:r>
          </w:p>
        </w:tc>
        <w:tc>
          <w:tcPr>
            <w:tcW w:w="1573" w:type="dxa"/>
            <w:tcBorders>
              <w:top w:val="nil"/>
              <w:left w:val="nil"/>
              <w:bottom w:val="single" w:sz="4" w:space="0" w:color="auto"/>
              <w:right w:val="single" w:sz="4" w:space="0" w:color="auto"/>
            </w:tcBorders>
            <w:vAlign w:val="center"/>
          </w:tcPr>
          <w:p w:rsidR="00846ADF" w:rsidRPr="007C3A9F" w:rsidRDefault="005F639A" w:rsidP="005F63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191" w:type="dxa"/>
            <w:tcBorders>
              <w:top w:val="nil"/>
              <w:left w:val="nil"/>
              <w:bottom w:val="single" w:sz="4" w:space="0" w:color="auto"/>
              <w:right w:val="single" w:sz="4" w:space="0" w:color="auto"/>
            </w:tcBorders>
            <w:vAlign w:val="center"/>
          </w:tcPr>
          <w:p w:rsidR="00846ADF" w:rsidRPr="007C3A9F" w:rsidRDefault="00EB4A98" w:rsidP="00EB4A9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146,7</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11</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Санаторно-курортный комплекс </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191" w:type="dxa"/>
            <w:tcBorders>
              <w:top w:val="nil"/>
              <w:left w:val="nil"/>
              <w:bottom w:val="single" w:sz="4" w:space="0" w:color="auto"/>
              <w:right w:val="single" w:sz="4" w:space="0" w:color="auto"/>
            </w:tcBorders>
            <w:vAlign w:val="center"/>
          </w:tcPr>
          <w:p w:rsidR="00846ADF" w:rsidRPr="007C3A9F" w:rsidRDefault="00047849"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3876D2"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3876D2" w:rsidRPr="007C3A9F" w:rsidRDefault="003876D2"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12</w:t>
            </w:r>
          </w:p>
        </w:tc>
        <w:tc>
          <w:tcPr>
            <w:tcW w:w="5104" w:type="dxa"/>
            <w:tcBorders>
              <w:top w:val="nil"/>
              <w:left w:val="nil"/>
              <w:bottom w:val="single" w:sz="4" w:space="0" w:color="auto"/>
              <w:right w:val="single" w:sz="4" w:space="0" w:color="auto"/>
            </w:tcBorders>
            <w:vAlign w:val="center"/>
          </w:tcPr>
          <w:p w:rsidR="003876D2"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Спорт</w:t>
            </w:r>
          </w:p>
        </w:tc>
        <w:tc>
          <w:tcPr>
            <w:tcW w:w="1573" w:type="dxa"/>
            <w:tcBorders>
              <w:top w:val="nil"/>
              <w:left w:val="nil"/>
              <w:bottom w:val="single" w:sz="4" w:space="0" w:color="auto"/>
              <w:right w:val="single" w:sz="4" w:space="0" w:color="auto"/>
            </w:tcBorders>
            <w:vAlign w:val="center"/>
          </w:tcPr>
          <w:p w:rsidR="003876D2"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3876D2"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91" w:type="dxa"/>
            <w:tcBorders>
              <w:top w:val="nil"/>
              <w:left w:val="nil"/>
              <w:bottom w:val="single" w:sz="4" w:space="0" w:color="auto"/>
              <w:right w:val="single" w:sz="4" w:space="0" w:color="auto"/>
            </w:tcBorders>
            <w:vAlign w:val="center"/>
          </w:tcPr>
          <w:p w:rsidR="003876D2" w:rsidRPr="007C3A9F" w:rsidRDefault="00047849"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p>
        </w:tc>
        <w:tc>
          <w:tcPr>
            <w:tcW w:w="5104" w:type="dxa"/>
            <w:tcBorders>
              <w:top w:val="nil"/>
              <w:left w:val="nil"/>
              <w:bottom w:val="single" w:sz="4" w:space="0" w:color="auto"/>
              <w:right w:val="single" w:sz="4" w:space="0" w:color="auto"/>
            </w:tcBorders>
            <w:vAlign w:val="center"/>
          </w:tcPr>
          <w:p w:rsidR="00846ADF"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Итого</w:t>
            </w:r>
          </w:p>
        </w:tc>
        <w:tc>
          <w:tcPr>
            <w:tcW w:w="1573" w:type="dxa"/>
            <w:tcBorders>
              <w:top w:val="nil"/>
              <w:left w:val="nil"/>
              <w:bottom w:val="single" w:sz="4" w:space="0" w:color="auto"/>
              <w:right w:val="single" w:sz="4" w:space="0" w:color="auto"/>
            </w:tcBorders>
            <w:vAlign w:val="center"/>
          </w:tcPr>
          <w:p w:rsidR="00846ADF" w:rsidRPr="007C3A9F" w:rsidRDefault="005F639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248</w:t>
            </w:r>
          </w:p>
        </w:tc>
        <w:tc>
          <w:tcPr>
            <w:tcW w:w="1421" w:type="dxa"/>
            <w:tcBorders>
              <w:top w:val="nil"/>
              <w:left w:val="nil"/>
              <w:bottom w:val="single" w:sz="4" w:space="0" w:color="auto"/>
              <w:right w:val="single" w:sz="4" w:space="0" w:color="auto"/>
            </w:tcBorders>
            <w:vAlign w:val="center"/>
          </w:tcPr>
          <w:p w:rsidR="00846ADF" w:rsidRPr="007C3A9F" w:rsidRDefault="003D020A"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318</w:t>
            </w:r>
          </w:p>
        </w:tc>
        <w:tc>
          <w:tcPr>
            <w:tcW w:w="1191" w:type="dxa"/>
            <w:tcBorders>
              <w:top w:val="nil"/>
              <w:left w:val="nil"/>
              <w:bottom w:val="single" w:sz="4" w:space="0" w:color="auto"/>
              <w:right w:val="single" w:sz="4" w:space="0" w:color="auto"/>
            </w:tcBorders>
            <w:vAlign w:val="center"/>
          </w:tcPr>
          <w:p w:rsidR="00846ADF" w:rsidRPr="007C3A9F" w:rsidRDefault="00047849" w:rsidP="002D5E5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128,2</w:t>
            </w:r>
          </w:p>
        </w:tc>
      </w:tr>
    </w:tbl>
    <w:p w:rsidR="00AA59A7" w:rsidRDefault="00AA59A7" w:rsidP="002D5E57">
      <w:pPr>
        <w:spacing w:after="0" w:line="240" w:lineRule="auto"/>
        <w:ind w:firstLine="851"/>
        <w:contextualSpacing/>
        <w:jc w:val="both"/>
        <w:rPr>
          <w:rFonts w:ascii="Times New Roman" w:hAnsi="Times New Roman"/>
          <w:b/>
          <w:color w:val="000000"/>
          <w:sz w:val="28"/>
          <w:szCs w:val="28"/>
          <w:lang w:eastAsia="ru-RU"/>
        </w:rPr>
      </w:pPr>
    </w:p>
    <w:p w:rsidR="00C6536A" w:rsidRPr="002E62F8" w:rsidRDefault="00BD6C89"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w:t>
      </w:r>
      <w:r w:rsidR="00AA59A7" w:rsidRPr="002E62F8">
        <w:rPr>
          <w:rFonts w:ascii="Times New Roman" w:hAnsi="Times New Roman" w:cs="Times New Roman"/>
          <w:b/>
          <w:sz w:val="24"/>
          <w:szCs w:val="24"/>
        </w:rPr>
        <w:t>Сфера образования</w:t>
      </w:r>
      <w:r w:rsidR="00A85345"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004F7F" w:rsidRPr="002E62F8" w:rsidRDefault="00004F7F" w:rsidP="002D5E57">
      <w:pPr>
        <w:spacing w:after="0" w:line="240" w:lineRule="auto"/>
        <w:ind w:firstLine="720"/>
        <w:jc w:val="center"/>
        <w:rPr>
          <w:rFonts w:ascii="Times New Roman" w:hAnsi="Times New Roman" w:cs="Times New Roman"/>
          <w:b/>
          <w:sz w:val="24"/>
          <w:szCs w:val="24"/>
          <w:lang w:eastAsia="en-US"/>
        </w:rPr>
      </w:pPr>
      <w:r w:rsidRPr="002E62F8">
        <w:rPr>
          <w:rFonts w:ascii="Times New Roman" w:hAnsi="Times New Roman" w:cs="Times New Roman"/>
          <w:b/>
          <w:sz w:val="24"/>
          <w:szCs w:val="24"/>
          <w:lang w:eastAsia="ru-RU"/>
        </w:rPr>
        <w:t>1.</w:t>
      </w:r>
      <w:r w:rsidR="002D3984" w:rsidRPr="002E62F8">
        <w:rPr>
          <w:rFonts w:ascii="Times New Roman" w:hAnsi="Times New Roman" w:cs="Times New Roman"/>
          <w:b/>
          <w:sz w:val="24"/>
          <w:szCs w:val="24"/>
          <w:lang w:eastAsia="ru-RU"/>
        </w:rPr>
        <w:t>1</w:t>
      </w:r>
      <w:r w:rsidRPr="002E62F8">
        <w:rPr>
          <w:rFonts w:ascii="Times New Roman" w:hAnsi="Times New Roman" w:cs="Times New Roman"/>
          <w:b/>
          <w:sz w:val="24"/>
          <w:szCs w:val="24"/>
          <w:lang w:eastAsia="ru-RU"/>
        </w:rPr>
        <w:t>. Рынок услуг дополнительного образования детей</w:t>
      </w:r>
    </w:p>
    <w:p w:rsidR="00004F7F" w:rsidRPr="002E62F8" w:rsidRDefault="00004F7F" w:rsidP="002D5E57">
      <w:pPr>
        <w:pStyle w:val="af4"/>
        <w:spacing w:after="0" w:line="240" w:lineRule="auto"/>
        <w:ind w:left="0"/>
        <w:rPr>
          <w:rFonts w:ascii="Times New Roman" w:hAnsi="Times New Roman"/>
          <w:sz w:val="24"/>
          <w:szCs w:val="24"/>
        </w:rPr>
      </w:pPr>
      <w:r w:rsidRPr="002E62F8">
        <w:rPr>
          <w:sz w:val="24"/>
          <w:szCs w:val="24"/>
        </w:rPr>
        <w:tab/>
      </w:r>
      <w:r w:rsidRPr="002E62F8">
        <w:rPr>
          <w:rFonts w:ascii="Times New Roman" w:hAnsi="Times New Roman"/>
          <w:sz w:val="24"/>
          <w:szCs w:val="24"/>
        </w:rPr>
        <w:t xml:space="preserve">Федеральным проектом «Успех каждого ребенка» национального проекта «Образование» определена цель по обеспечению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w:t>
      </w:r>
      <w:r w:rsidR="00E3332E">
        <w:rPr>
          <w:rFonts w:ascii="Times New Roman" w:hAnsi="Times New Roman"/>
          <w:sz w:val="24"/>
          <w:szCs w:val="24"/>
        </w:rPr>
        <w:t>82</w:t>
      </w:r>
      <w:r w:rsidRPr="002E62F8">
        <w:rPr>
          <w:rFonts w:ascii="Times New Roman" w:hAnsi="Times New Roman"/>
          <w:sz w:val="24"/>
          <w:szCs w:val="24"/>
        </w:rPr>
        <w:t>%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Показатель федерального проекта «Успех каждого ребенка» «Доля детей в возрасте от 5 до 18 лет, охваченных дополнительным образованием» характеризует охват детей в возрасте от 5 до 18 лет, обучающихся по дополнительным общеобразовательным программам, а также проходящих спортивную подготовку (приказ Министерства просвещения Российской Федерации от 20 мая 2021 г. № 262).</w:t>
      </w:r>
    </w:p>
    <w:p w:rsidR="00004F7F" w:rsidRPr="002E62F8" w:rsidRDefault="00004F7F" w:rsidP="002D5E57">
      <w:pPr>
        <w:widowControl w:val="0"/>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Для учета детей в системе дополнительного образования функционирует АИС «Навигатор дополнительного образования детей Краснодарского края» (далее – Навигатор). В настоящее время образовательными организациями Выселковского района реализуется 3</w:t>
      </w:r>
      <w:r w:rsidR="003547ED">
        <w:rPr>
          <w:rFonts w:ascii="Times New Roman" w:hAnsi="Times New Roman" w:cs="Times New Roman"/>
          <w:sz w:val="24"/>
          <w:szCs w:val="24"/>
        </w:rPr>
        <w:t>67</w:t>
      </w:r>
      <w:r w:rsidRPr="002E62F8">
        <w:rPr>
          <w:rFonts w:ascii="Times New Roman" w:hAnsi="Times New Roman" w:cs="Times New Roman"/>
          <w:sz w:val="24"/>
          <w:szCs w:val="24"/>
        </w:rPr>
        <w:t xml:space="preserve"> </w:t>
      </w:r>
      <w:r w:rsidRPr="002E62F8">
        <w:rPr>
          <w:rFonts w:ascii="Times New Roman" w:hAnsi="Times New Roman" w:cs="Times New Roman"/>
          <w:sz w:val="24"/>
          <w:szCs w:val="24"/>
          <w:lang w:eastAsia="ru-RU"/>
        </w:rPr>
        <w:t>дополнительных общеобразовательных программ</w:t>
      </w:r>
      <w:r w:rsidR="00214E96">
        <w:rPr>
          <w:rFonts w:ascii="Times New Roman" w:hAnsi="Times New Roman" w:cs="Times New Roman"/>
          <w:sz w:val="24"/>
          <w:szCs w:val="24"/>
          <w:lang w:eastAsia="ru-RU"/>
        </w:rPr>
        <w:t>ы</w:t>
      </w:r>
      <w:r w:rsidRPr="002E62F8">
        <w:rPr>
          <w:rFonts w:ascii="Times New Roman" w:hAnsi="Times New Roman" w:cs="Times New Roman"/>
          <w:sz w:val="24"/>
          <w:szCs w:val="24"/>
          <w:lang w:eastAsia="ru-RU"/>
        </w:rPr>
        <w:t xml:space="preserve"> следующих направленностей: техническая; естественнонаучная; туристско-краеведческая; социально-</w:t>
      </w:r>
      <w:r w:rsidR="00214E96">
        <w:rPr>
          <w:rFonts w:ascii="Times New Roman" w:hAnsi="Times New Roman" w:cs="Times New Roman"/>
          <w:sz w:val="24"/>
          <w:szCs w:val="24"/>
          <w:lang w:eastAsia="ru-RU"/>
        </w:rPr>
        <w:t>гуманитарная</w:t>
      </w:r>
      <w:r w:rsidRPr="002E62F8">
        <w:rPr>
          <w:rFonts w:ascii="Times New Roman" w:hAnsi="Times New Roman" w:cs="Times New Roman"/>
          <w:sz w:val="24"/>
          <w:szCs w:val="24"/>
          <w:lang w:eastAsia="ru-RU"/>
        </w:rPr>
        <w:t>; художественная; физкультурно-спортивная</w:t>
      </w:r>
      <w:r w:rsidRPr="002E62F8">
        <w:rPr>
          <w:rFonts w:ascii="Times New Roman" w:hAnsi="Times New Roman" w:cs="Times New Roman"/>
          <w:sz w:val="24"/>
          <w:szCs w:val="24"/>
        </w:rPr>
        <w:t>.</w:t>
      </w:r>
    </w:p>
    <w:p w:rsidR="00004F7F" w:rsidRPr="002E62F8" w:rsidRDefault="00004F7F"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настоящее время в Выселковском районе дополнительное образование реализуют</w:t>
      </w:r>
      <w:r w:rsidR="006B45D9">
        <w:rPr>
          <w:rFonts w:ascii="Times New Roman" w:hAnsi="Times New Roman" w:cs="Times New Roman"/>
          <w:sz w:val="24"/>
          <w:szCs w:val="24"/>
        </w:rPr>
        <w:t>:</w:t>
      </w:r>
      <w:r w:rsidRPr="002E62F8">
        <w:rPr>
          <w:rFonts w:ascii="Times New Roman" w:hAnsi="Times New Roman" w:cs="Times New Roman"/>
          <w:sz w:val="24"/>
          <w:szCs w:val="24"/>
        </w:rPr>
        <w:t xml:space="preserve"> 3 дополнительных учреждения: </w:t>
      </w:r>
      <w:r w:rsidRPr="002E62F8">
        <w:rPr>
          <w:rFonts w:ascii="Times New Roman" w:hAnsi="Times New Roman" w:cs="Times New Roman"/>
          <w:sz w:val="24"/>
          <w:szCs w:val="24"/>
          <w:lang w:eastAsia="ru-RU"/>
        </w:rPr>
        <w:t>МАУДО ДЮСШ «Виктория» ст. Выселки, МАУДО ЦДТ МО Выселковский район, МАУ ДО ДЮСШ станица Выселки</w:t>
      </w:r>
      <w:r w:rsidR="006B45D9">
        <w:rPr>
          <w:rFonts w:ascii="Times New Roman" w:hAnsi="Times New Roman" w:cs="Times New Roman"/>
          <w:sz w:val="24"/>
          <w:szCs w:val="24"/>
          <w:lang w:eastAsia="ru-RU"/>
        </w:rPr>
        <w:t>,</w:t>
      </w:r>
      <w:r w:rsidRPr="002E62F8">
        <w:rPr>
          <w:rFonts w:ascii="Times New Roman" w:hAnsi="Times New Roman" w:cs="Times New Roman"/>
          <w:sz w:val="24"/>
          <w:szCs w:val="24"/>
        </w:rPr>
        <w:t xml:space="preserve"> 20 общеобразовательных учреждени</w:t>
      </w:r>
      <w:r w:rsidR="006B45D9">
        <w:rPr>
          <w:rFonts w:ascii="Times New Roman" w:hAnsi="Times New Roman" w:cs="Times New Roman"/>
          <w:sz w:val="24"/>
          <w:szCs w:val="24"/>
        </w:rPr>
        <w:t>й,</w:t>
      </w:r>
      <w:r w:rsidRPr="002E62F8">
        <w:rPr>
          <w:rFonts w:ascii="Times New Roman" w:hAnsi="Times New Roman" w:cs="Times New Roman"/>
          <w:sz w:val="24"/>
          <w:szCs w:val="24"/>
        </w:rPr>
        <w:t xml:space="preserve"> 1</w:t>
      </w:r>
      <w:r w:rsidR="00994756">
        <w:rPr>
          <w:rFonts w:ascii="Times New Roman" w:hAnsi="Times New Roman" w:cs="Times New Roman"/>
          <w:sz w:val="24"/>
          <w:szCs w:val="24"/>
        </w:rPr>
        <w:t>1</w:t>
      </w:r>
      <w:r w:rsidRPr="002E62F8">
        <w:rPr>
          <w:rFonts w:ascii="Times New Roman" w:hAnsi="Times New Roman" w:cs="Times New Roman"/>
          <w:sz w:val="24"/>
          <w:szCs w:val="24"/>
        </w:rPr>
        <w:t xml:space="preserve"> дошкольных учреждений</w:t>
      </w:r>
      <w:r w:rsidR="006B45D9">
        <w:rPr>
          <w:rFonts w:ascii="Times New Roman" w:hAnsi="Times New Roman" w:cs="Times New Roman"/>
          <w:sz w:val="24"/>
          <w:szCs w:val="24"/>
        </w:rPr>
        <w:t>,</w:t>
      </w:r>
      <w:r w:rsidRPr="002E62F8">
        <w:rPr>
          <w:rFonts w:ascii="Times New Roman" w:hAnsi="Times New Roman" w:cs="Times New Roman"/>
          <w:sz w:val="24"/>
          <w:szCs w:val="24"/>
        </w:rPr>
        <w:t xml:space="preserve"> 5 предпринимателей муниципального образования Выселковский район.</w:t>
      </w:r>
    </w:p>
    <w:p w:rsidR="00004F7F" w:rsidRPr="002E62F8" w:rsidRDefault="00004F7F" w:rsidP="00532AF8">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0F4780" w:rsidRPr="00D81146" w:rsidRDefault="00004F7F" w:rsidP="00D81146">
      <w:pPr>
        <w:spacing w:after="0" w:line="240" w:lineRule="auto"/>
        <w:ind w:firstLine="708"/>
        <w:jc w:val="both"/>
        <w:rPr>
          <w:rFonts w:ascii="Times New Roman" w:eastAsia="Times New Roman" w:hAnsi="Times New Roman" w:cs="Times New Roman"/>
          <w:sz w:val="24"/>
          <w:szCs w:val="24"/>
          <w:lang w:eastAsia="ru-RU"/>
        </w:rPr>
      </w:pPr>
      <w:r w:rsidRPr="002E62F8">
        <w:rPr>
          <w:rFonts w:ascii="Times New Roman" w:hAnsi="Times New Roman"/>
          <w:sz w:val="24"/>
          <w:szCs w:val="24"/>
        </w:rPr>
        <w:t>В 202</w:t>
      </w:r>
      <w:r w:rsidR="00774BCB">
        <w:rPr>
          <w:rFonts w:ascii="Times New Roman" w:hAnsi="Times New Roman"/>
          <w:sz w:val="24"/>
          <w:szCs w:val="24"/>
        </w:rPr>
        <w:t>4</w:t>
      </w:r>
      <w:r w:rsidRPr="002E62F8">
        <w:rPr>
          <w:rFonts w:ascii="Times New Roman" w:hAnsi="Times New Roman"/>
          <w:sz w:val="24"/>
          <w:szCs w:val="24"/>
        </w:rPr>
        <w:t xml:space="preserve"> году в учреждениях дополнительного образования обучал</w:t>
      </w:r>
      <w:r w:rsidR="00080241">
        <w:rPr>
          <w:rFonts w:ascii="Times New Roman" w:hAnsi="Times New Roman"/>
          <w:sz w:val="24"/>
          <w:szCs w:val="24"/>
        </w:rPr>
        <w:t>о</w:t>
      </w:r>
      <w:r w:rsidRPr="002E62F8">
        <w:rPr>
          <w:rFonts w:ascii="Times New Roman" w:hAnsi="Times New Roman"/>
          <w:sz w:val="24"/>
          <w:szCs w:val="24"/>
        </w:rPr>
        <w:t xml:space="preserve">сь </w:t>
      </w:r>
      <w:r w:rsidR="00F96B08">
        <w:rPr>
          <w:rFonts w:ascii="Times New Roman" w:hAnsi="Times New Roman"/>
          <w:sz w:val="24"/>
          <w:szCs w:val="24"/>
        </w:rPr>
        <w:t>7938</w:t>
      </w:r>
      <w:r w:rsidRPr="002E62F8">
        <w:rPr>
          <w:rFonts w:ascii="Times New Roman" w:hAnsi="Times New Roman"/>
          <w:sz w:val="24"/>
          <w:szCs w:val="24"/>
        </w:rPr>
        <w:t xml:space="preserve"> детей и подростков, что составило </w:t>
      </w:r>
      <w:r w:rsidR="00080241">
        <w:rPr>
          <w:rFonts w:ascii="Times New Roman" w:hAnsi="Times New Roman"/>
          <w:sz w:val="24"/>
          <w:szCs w:val="24"/>
        </w:rPr>
        <w:t>8</w:t>
      </w:r>
      <w:r w:rsidR="005F031D">
        <w:rPr>
          <w:rFonts w:ascii="Times New Roman" w:hAnsi="Times New Roman"/>
          <w:sz w:val="24"/>
          <w:szCs w:val="24"/>
        </w:rPr>
        <w:t>4</w:t>
      </w:r>
      <w:r w:rsidR="00080241">
        <w:rPr>
          <w:rFonts w:ascii="Times New Roman" w:hAnsi="Times New Roman"/>
          <w:sz w:val="24"/>
          <w:szCs w:val="24"/>
        </w:rPr>
        <w:t>,</w:t>
      </w:r>
      <w:r w:rsidR="005F031D">
        <w:rPr>
          <w:rFonts w:ascii="Times New Roman" w:hAnsi="Times New Roman"/>
          <w:sz w:val="24"/>
          <w:szCs w:val="24"/>
        </w:rPr>
        <w:t>08</w:t>
      </w:r>
      <w:r w:rsidRPr="002E62F8">
        <w:rPr>
          <w:rFonts w:ascii="Times New Roman" w:hAnsi="Times New Roman"/>
          <w:sz w:val="24"/>
          <w:szCs w:val="24"/>
        </w:rPr>
        <w:t xml:space="preserve"> % от общего количества школьников (202</w:t>
      </w:r>
      <w:r w:rsidR="00BC30A5">
        <w:rPr>
          <w:rFonts w:ascii="Times New Roman" w:hAnsi="Times New Roman"/>
          <w:sz w:val="24"/>
          <w:szCs w:val="24"/>
        </w:rPr>
        <w:t>3</w:t>
      </w:r>
      <w:r w:rsidRPr="002E62F8">
        <w:rPr>
          <w:rFonts w:ascii="Times New Roman" w:hAnsi="Times New Roman"/>
          <w:sz w:val="24"/>
          <w:szCs w:val="24"/>
        </w:rPr>
        <w:t xml:space="preserve"> год – </w:t>
      </w:r>
      <w:r w:rsidR="003F48D2">
        <w:rPr>
          <w:rFonts w:ascii="Times New Roman" w:hAnsi="Times New Roman"/>
          <w:sz w:val="24"/>
          <w:szCs w:val="24"/>
        </w:rPr>
        <w:t>78,87</w:t>
      </w:r>
      <w:r w:rsidRPr="002E62F8">
        <w:rPr>
          <w:rFonts w:ascii="Times New Roman" w:hAnsi="Times New Roman"/>
          <w:sz w:val="24"/>
          <w:szCs w:val="24"/>
        </w:rPr>
        <w:t xml:space="preserve">%), с учетом одновременной занятости детей в нескольких учреждениях и объединениях.  </w:t>
      </w:r>
      <w:r w:rsidR="000F4780" w:rsidRPr="005A3899">
        <w:rPr>
          <w:rFonts w:ascii="Times New Roman" w:eastAsia="Times New Roman" w:hAnsi="Times New Roman" w:cs="Times New Roman"/>
          <w:color w:val="2C2D2E"/>
          <w:sz w:val="24"/>
          <w:szCs w:val="24"/>
          <w:shd w:val="clear" w:color="auto" w:fill="FFFFFF"/>
          <w:lang w:eastAsia="ru-RU"/>
        </w:rPr>
        <w:t xml:space="preserve">В учреждениях </w:t>
      </w:r>
      <w:r w:rsidR="000F4780" w:rsidRPr="000F4780">
        <w:rPr>
          <w:rFonts w:ascii="Times New Roman" w:eastAsia="Times New Roman" w:hAnsi="Times New Roman" w:cs="Times New Roman"/>
          <w:sz w:val="24"/>
          <w:szCs w:val="24"/>
          <w:shd w:val="clear" w:color="auto" w:fill="FFFFFF"/>
          <w:lang w:eastAsia="ru-RU"/>
        </w:rPr>
        <w:t xml:space="preserve">реализуется 367 дополнительных общеобразовательных программ, из них в центре детского </w:t>
      </w:r>
      <w:r w:rsidR="000F4780" w:rsidRPr="00D81146">
        <w:rPr>
          <w:rFonts w:ascii="Times New Roman" w:eastAsia="Times New Roman" w:hAnsi="Times New Roman" w:cs="Times New Roman"/>
          <w:sz w:val="24"/>
          <w:szCs w:val="24"/>
          <w:shd w:val="clear" w:color="auto" w:fill="FFFFFF"/>
          <w:lang w:eastAsia="ru-RU"/>
        </w:rPr>
        <w:t>творчества –29.</w:t>
      </w:r>
    </w:p>
    <w:p w:rsidR="00D81146" w:rsidRPr="00D81146" w:rsidRDefault="00D81146" w:rsidP="00D81146">
      <w:pPr>
        <w:spacing w:after="0" w:line="240" w:lineRule="auto"/>
        <w:ind w:firstLine="708"/>
        <w:jc w:val="both"/>
        <w:rPr>
          <w:rFonts w:ascii="Times New Roman" w:eastAsia="Times New Roman" w:hAnsi="Times New Roman" w:cs="Times New Roman"/>
          <w:sz w:val="24"/>
          <w:szCs w:val="24"/>
          <w:lang w:eastAsia="ru-RU"/>
        </w:rPr>
      </w:pPr>
      <w:r w:rsidRPr="00D81146">
        <w:rPr>
          <w:rFonts w:ascii="Times New Roman" w:eastAsia="Times New Roman" w:hAnsi="Times New Roman" w:cs="Times New Roman"/>
          <w:sz w:val="24"/>
          <w:szCs w:val="24"/>
          <w:shd w:val="clear" w:color="auto" w:fill="FFFFFF"/>
          <w:lang w:eastAsia="ru-RU"/>
        </w:rPr>
        <w:lastRenderedPageBreak/>
        <w:t>В объединениях дополнительного образования, функционирующих на базе муниципальных образовательных организаций, наиболее востребованы направления: физкультурно–спортивное, художественное, социально-гуманитарное,  естественно-научное.</w:t>
      </w:r>
    </w:p>
    <w:p w:rsidR="00D81146" w:rsidRPr="00D81146" w:rsidRDefault="00D81146" w:rsidP="00D81146">
      <w:pPr>
        <w:spacing w:after="0" w:line="240" w:lineRule="auto"/>
        <w:ind w:firstLine="595"/>
        <w:jc w:val="both"/>
        <w:rPr>
          <w:rFonts w:ascii="Times New Roman" w:eastAsia="Times New Roman" w:hAnsi="Times New Roman" w:cs="Times New Roman"/>
          <w:sz w:val="24"/>
          <w:szCs w:val="24"/>
          <w:lang w:eastAsia="ru-RU"/>
        </w:rPr>
      </w:pPr>
      <w:r w:rsidRPr="00D81146">
        <w:rPr>
          <w:rFonts w:ascii="Times New Roman" w:eastAsia="Times New Roman" w:hAnsi="Times New Roman" w:cs="Times New Roman"/>
          <w:sz w:val="24"/>
          <w:szCs w:val="24"/>
          <w:shd w:val="clear" w:color="auto" w:fill="FFFFFF"/>
          <w:lang w:eastAsia="ru-RU"/>
        </w:rPr>
        <w:t>В секциях и объединениях физкультурно - спортивного объединения занимаются 3541 обучающихся, из них в ЦДТ – 1060 чел. Объединения физкультурно-спортивной направленности посещают 2481 чел., художественной направленности - 291 чел., социально-гуманитарной – 412 чел., естественно-научной-322 чел., технической- 30 чел, туристско-краеведческой- 5 обучающихся.</w:t>
      </w:r>
    </w:p>
    <w:p w:rsidR="00004F7F" w:rsidRPr="0002237C" w:rsidRDefault="00004F7F" w:rsidP="00D81146">
      <w:pPr>
        <w:spacing w:after="0" w:line="240" w:lineRule="auto"/>
        <w:ind w:firstLine="720"/>
        <w:jc w:val="both"/>
        <w:rPr>
          <w:rFonts w:ascii="Times New Roman" w:hAnsi="Times New Roman" w:cs="Times New Roman"/>
          <w:sz w:val="24"/>
          <w:szCs w:val="24"/>
          <w:lang w:eastAsia="en-US"/>
        </w:rPr>
      </w:pPr>
      <w:r w:rsidRPr="0002237C">
        <w:rPr>
          <w:rFonts w:ascii="Times New Roman" w:hAnsi="Times New Roman" w:cs="Times New Roman"/>
          <w:sz w:val="24"/>
          <w:szCs w:val="24"/>
          <w:lang w:eastAsia="en-US"/>
        </w:rPr>
        <w:t>По результатам проведённого в 202</w:t>
      </w:r>
      <w:r w:rsidR="00A34735">
        <w:rPr>
          <w:rFonts w:ascii="Times New Roman" w:hAnsi="Times New Roman" w:cs="Times New Roman"/>
          <w:sz w:val="24"/>
          <w:szCs w:val="24"/>
          <w:lang w:eastAsia="en-US"/>
        </w:rPr>
        <w:t>4</w:t>
      </w:r>
      <w:r w:rsidRPr="0002237C">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E54DA8" w:rsidRPr="00E54DA8">
        <w:rPr>
          <w:rFonts w:ascii="Times New Roman" w:hAnsi="Times New Roman" w:cs="Times New Roman"/>
          <w:sz w:val="24"/>
          <w:szCs w:val="24"/>
          <w:lang w:eastAsia="en-US"/>
        </w:rPr>
        <w:t>67,3</w:t>
      </w:r>
      <w:r w:rsidRPr="00E54DA8">
        <w:rPr>
          <w:rFonts w:ascii="Times New Roman" w:hAnsi="Times New Roman" w:cs="Times New Roman"/>
          <w:sz w:val="24"/>
          <w:szCs w:val="24"/>
          <w:lang w:eastAsia="en-US"/>
        </w:rPr>
        <w:t>%</w:t>
      </w:r>
      <w:r w:rsidRPr="0002237C">
        <w:rPr>
          <w:rFonts w:ascii="Times New Roman" w:hAnsi="Times New Roman" w:cs="Times New Roman"/>
          <w:sz w:val="24"/>
          <w:szCs w:val="24"/>
          <w:lang w:eastAsia="en-US"/>
        </w:rPr>
        <w:t xml:space="preserve"> опрошенных считают, что р</w:t>
      </w:r>
      <w:r w:rsidRPr="0002237C">
        <w:rPr>
          <w:rFonts w:ascii="Times New Roman" w:hAnsi="Times New Roman" w:cs="Times New Roman"/>
          <w:color w:val="000000"/>
          <w:sz w:val="24"/>
          <w:szCs w:val="24"/>
        </w:rPr>
        <w:t xml:space="preserve">ынок </w:t>
      </w:r>
      <w:r w:rsidRPr="0002237C">
        <w:rPr>
          <w:rFonts w:ascii="Times New Roman" w:hAnsi="Times New Roman" w:cs="Times New Roman"/>
          <w:sz w:val="24"/>
          <w:szCs w:val="24"/>
        </w:rPr>
        <w:t xml:space="preserve">услуг </w:t>
      </w:r>
      <w:r w:rsidR="00620D60" w:rsidRPr="0002237C">
        <w:rPr>
          <w:rFonts w:ascii="Times New Roman" w:hAnsi="Times New Roman" w:cs="Times New Roman"/>
          <w:sz w:val="24"/>
          <w:szCs w:val="24"/>
        </w:rPr>
        <w:t xml:space="preserve">сферы </w:t>
      </w:r>
      <w:r w:rsidRPr="0002237C">
        <w:rPr>
          <w:rFonts w:ascii="Times New Roman" w:hAnsi="Times New Roman" w:cs="Times New Roman"/>
          <w:sz w:val="24"/>
          <w:szCs w:val="24"/>
        </w:rPr>
        <w:t xml:space="preserve">образования </w:t>
      </w:r>
      <w:r w:rsidRPr="0002237C">
        <w:rPr>
          <w:rFonts w:ascii="Times New Roman" w:hAnsi="Times New Roman" w:cs="Times New Roman"/>
          <w:sz w:val="24"/>
          <w:szCs w:val="24"/>
          <w:lang w:eastAsia="en-US"/>
        </w:rPr>
        <w:t xml:space="preserve">представлен в </w:t>
      </w:r>
      <w:r w:rsidR="00153239">
        <w:rPr>
          <w:rFonts w:ascii="Times New Roman" w:hAnsi="Times New Roman" w:cs="Times New Roman"/>
          <w:sz w:val="24"/>
          <w:szCs w:val="24"/>
          <w:lang w:eastAsia="en-US"/>
        </w:rPr>
        <w:t xml:space="preserve">достаточном </w:t>
      </w:r>
      <w:r w:rsidRPr="0002237C">
        <w:rPr>
          <w:rFonts w:ascii="Times New Roman" w:hAnsi="Times New Roman" w:cs="Times New Roman"/>
          <w:sz w:val="24"/>
          <w:szCs w:val="24"/>
          <w:lang w:eastAsia="en-US"/>
        </w:rPr>
        <w:t xml:space="preserve">количестве, </w:t>
      </w:r>
      <w:r w:rsidR="009A7FBC" w:rsidRPr="0002237C">
        <w:rPr>
          <w:rFonts w:ascii="Times New Roman" w:hAnsi="Times New Roman" w:cs="Times New Roman"/>
          <w:sz w:val="24"/>
          <w:szCs w:val="24"/>
          <w:lang w:eastAsia="en-US"/>
        </w:rPr>
        <w:t>2</w:t>
      </w:r>
      <w:r w:rsidR="002D3353">
        <w:rPr>
          <w:rFonts w:ascii="Times New Roman" w:hAnsi="Times New Roman" w:cs="Times New Roman"/>
          <w:sz w:val="24"/>
          <w:szCs w:val="24"/>
          <w:lang w:eastAsia="en-US"/>
        </w:rPr>
        <w:t>8,9</w:t>
      </w:r>
      <w:r w:rsidRPr="0002237C">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2237C">
        <w:rPr>
          <w:rFonts w:ascii="Times New Roman" w:hAnsi="Times New Roman" w:cs="Times New Roman"/>
          <w:color w:val="000000"/>
          <w:sz w:val="24"/>
          <w:szCs w:val="24"/>
        </w:rPr>
        <w:t xml:space="preserve">, </w:t>
      </w:r>
      <w:r w:rsidR="002D3353">
        <w:rPr>
          <w:rFonts w:ascii="Times New Roman" w:hAnsi="Times New Roman" w:cs="Times New Roman"/>
          <w:color w:val="000000"/>
          <w:sz w:val="24"/>
          <w:szCs w:val="24"/>
        </w:rPr>
        <w:t>3,8</w:t>
      </w:r>
      <w:r w:rsidRPr="0002237C">
        <w:rPr>
          <w:rFonts w:ascii="Times New Roman" w:hAnsi="Times New Roman" w:cs="Times New Roman"/>
          <w:sz w:val="24"/>
          <w:szCs w:val="24"/>
          <w:lang w:eastAsia="en-US"/>
        </w:rPr>
        <w:t xml:space="preserve"> % - нет совсем.</w:t>
      </w:r>
    </w:p>
    <w:p w:rsidR="00393E9A" w:rsidRPr="00A81146" w:rsidRDefault="00393E9A" w:rsidP="00393E9A">
      <w:pPr>
        <w:spacing w:after="0" w:line="240" w:lineRule="auto"/>
        <w:ind w:firstLine="720"/>
        <w:jc w:val="both"/>
        <w:rPr>
          <w:rFonts w:ascii="Times New Roman" w:hAnsi="Times New Roman" w:cs="Times New Roman"/>
          <w:sz w:val="28"/>
          <w:szCs w:val="28"/>
          <w:lang w:eastAsia="en-US"/>
        </w:rPr>
      </w:pPr>
      <w:r w:rsidRPr="00A81146">
        <w:rPr>
          <w:rFonts w:ascii="Times New Roman" w:hAnsi="Times New Roman" w:cs="Times New Roman"/>
          <w:sz w:val="24"/>
          <w:szCs w:val="24"/>
          <w:lang w:eastAsia="en-US"/>
        </w:rPr>
        <w:t xml:space="preserve">По результатам анкетирования </w:t>
      </w:r>
      <w:r w:rsidR="00BE6094" w:rsidRPr="00A81146">
        <w:rPr>
          <w:rFonts w:ascii="Times New Roman" w:hAnsi="Times New Roman" w:cs="Times New Roman"/>
          <w:sz w:val="24"/>
          <w:szCs w:val="24"/>
          <w:lang w:eastAsia="en-US"/>
        </w:rPr>
        <w:t>54,9</w:t>
      </w:r>
      <w:r w:rsidRPr="00A81146">
        <w:rPr>
          <w:rFonts w:ascii="Times New Roman" w:hAnsi="Times New Roman" w:cs="Times New Roman"/>
          <w:sz w:val="24"/>
          <w:szCs w:val="24"/>
          <w:lang w:eastAsia="en-US"/>
        </w:rPr>
        <w:t xml:space="preserve"> % опрошенных удовлетворены р</w:t>
      </w:r>
      <w:r w:rsidRPr="00A81146">
        <w:rPr>
          <w:rFonts w:ascii="Times New Roman" w:hAnsi="Times New Roman" w:cs="Times New Roman"/>
          <w:sz w:val="24"/>
          <w:szCs w:val="24"/>
        </w:rPr>
        <w:t>ынком услуг сферы образования</w:t>
      </w:r>
      <w:r w:rsidRPr="00A81146">
        <w:rPr>
          <w:rFonts w:ascii="Times New Roman" w:hAnsi="Times New Roman" w:cs="Times New Roman"/>
          <w:sz w:val="24"/>
          <w:szCs w:val="24"/>
          <w:lang w:eastAsia="en-US"/>
        </w:rPr>
        <w:t>, не удовлетворены –</w:t>
      </w:r>
      <w:r w:rsidR="004F6762" w:rsidRPr="00A81146">
        <w:rPr>
          <w:rFonts w:ascii="Times New Roman" w:hAnsi="Times New Roman" w:cs="Times New Roman"/>
          <w:sz w:val="24"/>
          <w:szCs w:val="24"/>
          <w:lang w:eastAsia="en-US"/>
        </w:rPr>
        <w:t>22</w:t>
      </w:r>
      <w:r w:rsidRPr="00A81146">
        <w:rPr>
          <w:rFonts w:ascii="Times New Roman" w:hAnsi="Times New Roman" w:cs="Times New Roman"/>
          <w:sz w:val="24"/>
          <w:szCs w:val="24"/>
          <w:lang w:eastAsia="en-US"/>
        </w:rPr>
        <w:t>,9 %, затруднились с ответом-2</w:t>
      </w:r>
      <w:r w:rsidR="00033979" w:rsidRPr="00A81146">
        <w:rPr>
          <w:rFonts w:ascii="Times New Roman" w:hAnsi="Times New Roman" w:cs="Times New Roman"/>
          <w:sz w:val="24"/>
          <w:szCs w:val="24"/>
          <w:lang w:eastAsia="en-US"/>
        </w:rPr>
        <w:t>2</w:t>
      </w:r>
      <w:r w:rsidRPr="00A81146">
        <w:rPr>
          <w:rFonts w:ascii="Times New Roman" w:hAnsi="Times New Roman" w:cs="Times New Roman"/>
          <w:sz w:val="24"/>
          <w:szCs w:val="24"/>
          <w:lang w:eastAsia="en-US"/>
        </w:rPr>
        <w:t>,</w:t>
      </w:r>
      <w:r w:rsidR="00033979" w:rsidRPr="00A81146">
        <w:rPr>
          <w:rFonts w:ascii="Times New Roman" w:hAnsi="Times New Roman" w:cs="Times New Roman"/>
          <w:sz w:val="24"/>
          <w:szCs w:val="24"/>
          <w:lang w:eastAsia="en-US"/>
        </w:rPr>
        <w:t>2</w:t>
      </w:r>
      <w:r w:rsidRPr="00A81146">
        <w:rPr>
          <w:rFonts w:ascii="Times New Roman" w:hAnsi="Times New Roman" w:cs="Times New Roman"/>
          <w:sz w:val="28"/>
          <w:szCs w:val="28"/>
          <w:lang w:eastAsia="en-US"/>
        </w:rPr>
        <w:t xml:space="preserve">%. </w:t>
      </w:r>
    </w:p>
    <w:p w:rsidR="000C387F" w:rsidRPr="002E62F8" w:rsidRDefault="002D3984"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 xml:space="preserve">2. </w:t>
      </w:r>
      <w:r w:rsidR="00815CF6" w:rsidRPr="002E62F8">
        <w:rPr>
          <w:rFonts w:ascii="Times New Roman" w:hAnsi="Times New Roman" w:cs="Times New Roman"/>
          <w:b/>
          <w:sz w:val="24"/>
          <w:szCs w:val="24"/>
        </w:rPr>
        <w:t>Со</w:t>
      </w:r>
      <w:r w:rsidR="00AA59A7" w:rsidRPr="002E62F8">
        <w:rPr>
          <w:rFonts w:ascii="Times New Roman" w:hAnsi="Times New Roman" w:cs="Times New Roman"/>
          <w:b/>
          <w:sz w:val="24"/>
          <w:szCs w:val="24"/>
        </w:rPr>
        <w:t xml:space="preserve">циальная сфера </w:t>
      </w:r>
      <w:r w:rsidR="000C387F" w:rsidRPr="002E62F8">
        <w:rPr>
          <w:rFonts w:ascii="Times New Roman" w:hAnsi="Times New Roman" w:cs="Times New Roman"/>
          <w:b/>
          <w:sz w:val="24"/>
          <w:szCs w:val="24"/>
        </w:rPr>
        <w:t xml:space="preserve">в муниципальном образовании Выселковский район представлена следующими рынками: </w:t>
      </w:r>
    </w:p>
    <w:p w:rsidR="00BD6C89" w:rsidRPr="002E62F8" w:rsidRDefault="002D3984"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2</w:t>
      </w:r>
      <w:r w:rsidR="00BD6C89"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BD6C89" w:rsidRPr="002E62F8">
        <w:rPr>
          <w:rFonts w:ascii="Times New Roman" w:hAnsi="Times New Roman" w:cs="Times New Roman"/>
          <w:b/>
          <w:sz w:val="24"/>
          <w:szCs w:val="24"/>
        </w:rPr>
        <w:t>. Рынок детского отдыха и оздоровления</w:t>
      </w:r>
    </w:p>
    <w:p w:rsidR="00531A99" w:rsidRPr="002E62F8" w:rsidRDefault="00531A99" w:rsidP="00531A99">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Детская оздоровительная кампания в Краснодарском крае носит круглогодичный характер, что позволяет организациям отдыха детей и их оздоровления функционировать как сезонно, так и круглый год, увеличивая численность детей, охваченных отдыхом и оздоровлением.</w:t>
      </w:r>
    </w:p>
    <w:p w:rsidR="00531A99" w:rsidRPr="002E62F8" w:rsidRDefault="00531A99" w:rsidP="00531A99">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202</w:t>
      </w:r>
      <w:r>
        <w:rPr>
          <w:rFonts w:ascii="Times New Roman" w:hAnsi="Times New Roman" w:cs="Times New Roman"/>
          <w:sz w:val="24"/>
          <w:szCs w:val="24"/>
        </w:rPr>
        <w:t>4</w:t>
      </w:r>
      <w:r w:rsidRPr="002E62F8">
        <w:rPr>
          <w:rFonts w:ascii="Times New Roman" w:hAnsi="Times New Roman" w:cs="Times New Roman"/>
          <w:sz w:val="24"/>
          <w:szCs w:val="24"/>
        </w:rPr>
        <w:t xml:space="preserve"> году всеми формами отдыха, оздоровления и детско-юношеского туризма охвачено более </w:t>
      </w:r>
      <w:r>
        <w:rPr>
          <w:rFonts w:ascii="Times New Roman" w:hAnsi="Times New Roman" w:cs="Times New Roman"/>
          <w:sz w:val="24"/>
          <w:szCs w:val="24"/>
        </w:rPr>
        <w:t>2,6</w:t>
      </w:r>
      <w:r w:rsidRPr="002E62F8">
        <w:rPr>
          <w:rFonts w:ascii="Times New Roman" w:hAnsi="Times New Roman" w:cs="Times New Roman"/>
          <w:sz w:val="24"/>
          <w:szCs w:val="24"/>
        </w:rPr>
        <w:t xml:space="preserve"> тыс. школьников, проживающих на территории Выселковского района, из них: в лагерях</w:t>
      </w:r>
      <w:r>
        <w:rPr>
          <w:rFonts w:ascii="Times New Roman" w:hAnsi="Times New Roman" w:cs="Times New Roman"/>
          <w:sz w:val="24"/>
          <w:szCs w:val="24"/>
        </w:rPr>
        <w:t xml:space="preserve"> с дневным пребывание </w:t>
      </w:r>
      <w:r w:rsidRPr="002E62F8">
        <w:rPr>
          <w:rFonts w:ascii="Times New Roman" w:hAnsi="Times New Roman" w:cs="Times New Roman"/>
          <w:sz w:val="24"/>
          <w:szCs w:val="24"/>
        </w:rPr>
        <w:t xml:space="preserve"> (охвачено более 1,</w:t>
      </w:r>
      <w:r>
        <w:rPr>
          <w:rFonts w:ascii="Times New Roman" w:hAnsi="Times New Roman" w:cs="Times New Roman"/>
          <w:sz w:val="24"/>
          <w:szCs w:val="24"/>
        </w:rPr>
        <w:t>7</w:t>
      </w:r>
      <w:r w:rsidRPr="002E62F8">
        <w:rPr>
          <w:rFonts w:ascii="Times New Roman" w:hAnsi="Times New Roman" w:cs="Times New Roman"/>
          <w:sz w:val="24"/>
          <w:szCs w:val="24"/>
        </w:rPr>
        <w:t xml:space="preserve"> тыс. детей), На проведение детской оздоровительной кампании в Выселковском районе направлено </w:t>
      </w:r>
      <w:r>
        <w:rPr>
          <w:rFonts w:ascii="Times New Roman" w:hAnsi="Times New Roman" w:cs="Times New Roman"/>
          <w:sz w:val="24"/>
          <w:szCs w:val="24"/>
        </w:rPr>
        <w:t>9,0</w:t>
      </w:r>
      <w:r w:rsidRPr="002E62F8">
        <w:rPr>
          <w:rFonts w:ascii="Times New Roman" w:hAnsi="Times New Roman" w:cs="Times New Roman"/>
          <w:sz w:val="24"/>
          <w:szCs w:val="24"/>
        </w:rPr>
        <w:t xml:space="preserve"> млн. рублей бюджетных средств. </w:t>
      </w:r>
    </w:p>
    <w:p w:rsidR="00531A99" w:rsidRDefault="00531A99" w:rsidP="00531A99">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Увеличение объёма бюджета способствовало увеличению количества закупленных путевок в частных организациях отдыха детей и их оздоровления в рамках заключенных государственных контрактов по результатам проведения конкурных процедур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рамках муниципальных программ: «Дети Кубани», «Молодёжь Выселковского района». В 202</w:t>
      </w:r>
      <w:r>
        <w:rPr>
          <w:rFonts w:ascii="Times New Roman" w:hAnsi="Times New Roman" w:cs="Times New Roman"/>
          <w:sz w:val="24"/>
          <w:szCs w:val="24"/>
        </w:rPr>
        <w:t>4</w:t>
      </w:r>
      <w:r w:rsidRPr="002E62F8">
        <w:rPr>
          <w:rFonts w:ascii="Times New Roman" w:hAnsi="Times New Roman" w:cs="Times New Roman"/>
          <w:sz w:val="24"/>
          <w:szCs w:val="24"/>
        </w:rPr>
        <w:t xml:space="preserve"> году приобретено </w:t>
      </w:r>
      <w:r>
        <w:rPr>
          <w:rFonts w:ascii="Times New Roman" w:hAnsi="Times New Roman" w:cs="Times New Roman"/>
          <w:sz w:val="24"/>
          <w:szCs w:val="24"/>
        </w:rPr>
        <w:t>50</w:t>
      </w:r>
      <w:r w:rsidRPr="002E62F8">
        <w:rPr>
          <w:rFonts w:ascii="Times New Roman" w:hAnsi="Times New Roman" w:cs="Times New Roman"/>
          <w:sz w:val="24"/>
          <w:szCs w:val="24"/>
        </w:rPr>
        <w:t xml:space="preserve"> путёв</w:t>
      </w:r>
      <w:r>
        <w:rPr>
          <w:rFonts w:ascii="Times New Roman" w:hAnsi="Times New Roman" w:cs="Times New Roman"/>
          <w:sz w:val="24"/>
          <w:szCs w:val="24"/>
        </w:rPr>
        <w:t>о</w:t>
      </w:r>
      <w:r w:rsidRPr="002E62F8">
        <w:rPr>
          <w:rFonts w:ascii="Times New Roman" w:hAnsi="Times New Roman" w:cs="Times New Roman"/>
          <w:sz w:val="24"/>
          <w:szCs w:val="24"/>
        </w:rPr>
        <w:t xml:space="preserve">к на сумму </w:t>
      </w:r>
      <w:r>
        <w:rPr>
          <w:rFonts w:ascii="Times New Roman" w:hAnsi="Times New Roman" w:cs="Times New Roman"/>
          <w:sz w:val="24"/>
          <w:szCs w:val="24"/>
        </w:rPr>
        <w:t>698</w:t>
      </w:r>
      <w:r w:rsidRPr="002E62F8">
        <w:rPr>
          <w:rFonts w:ascii="Times New Roman" w:hAnsi="Times New Roman" w:cs="Times New Roman"/>
          <w:sz w:val="24"/>
          <w:szCs w:val="24"/>
        </w:rPr>
        <w:t xml:space="preserve"> тыс. руб. </w:t>
      </w:r>
    </w:p>
    <w:p w:rsidR="00531A99" w:rsidRDefault="00531A99" w:rsidP="00531A99">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202</w:t>
      </w:r>
      <w:r>
        <w:rPr>
          <w:rFonts w:ascii="Times New Roman" w:hAnsi="Times New Roman" w:cs="Times New Roman"/>
          <w:sz w:val="24"/>
          <w:szCs w:val="24"/>
        </w:rPr>
        <w:t>4</w:t>
      </w:r>
      <w:r w:rsidRPr="002E62F8">
        <w:rPr>
          <w:rFonts w:ascii="Times New Roman" w:hAnsi="Times New Roman" w:cs="Times New Roman"/>
          <w:sz w:val="24"/>
          <w:szCs w:val="24"/>
        </w:rPr>
        <w:t xml:space="preserve"> оздоровлено </w:t>
      </w:r>
      <w:r>
        <w:rPr>
          <w:rFonts w:ascii="Times New Roman" w:hAnsi="Times New Roman" w:cs="Times New Roman"/>
          <w:sz w:val="24"/>
          <w:szCs w:val="24"/>
        </w:rPr>
        <w:t>200</w:t>
      </w:r>
      <w:r w:rsidRPr="002E62F8">
        <w:rPr>
          <w:rFonts w:ascii="Times New Roman" w:hAnsi="Times New Roman" w:cs="Times New Roman"/>
          <w:sz w:val="24"/>
          <w:szCs w:val="24"/>
        </w:rPr>
        <w:t xml:space="preserve"> детей (в т.ч. </w:t>
      </w:r>
      <w:r>
        <w:rPr>
          <w:rFonts w:ascii="Times New Roman" w:hAnsi="Times New Roman" w:cs="Times New Roman"/>
          <w:sz w:val="24"/>
          <w:szCs w:val="24"/>
        </w:rPr>
        <w:t>63 детей-</w:t>
      </w:r>
      <w:r w:rsidRPr="002E62F8">
        <w:rPr>
          <w:rFonts w:ascii="Times New Roman" w:hAnsi="Times New Roman" w:cs="Times New Roman"/>
          <w:sz w:val="24"/>
          <w:szCs w:val="24"/>
        </w:rPr>
        <w:t>сирот</w:t>
      </w:r>
      <w:r>
        <w:rPr>
          <w:rFonts w:ascii="Times New Roman" w:hAnsi="Times New Roman" w:cs="Times New Roman"/>
          <w:sz w:val="24"/>
          <w:szCs w:val="24"/>
        </w:rPr>
        <w:t xml:space="preserve"> и детей, оставшихся без попечения родителей</w:t>
      </w:r>
      <w:r w:rsidRPr="002E62F8">
        <w:rPr>
          <w:rFonts w:ascii="Times New Roman" w:hAnsi="Times New Roman" w:cs="Times New Roman"/>
          <w:sz w:val="24"/>
          <w:szCs w:val="24"/>
        </w:rPr>
        <w:t>),</w:t>
      </w:r>
      <w:r>
        <w:rPr>
          <w:rFonts w:ascii="Times New Roman" w:hAnsi="Times New Roman" w:cs="Times New Roman"/>
          <w:sz w:val="24"/>
          <w:szCs w:val="24"/>
        </w:rPr>
        <w:t xml:space="preserve"> </w:t>
      </w:r>
      <w:r w:rsidRPr="002E62F8">
        <w:rPr>
          <w:rFonts w:ascii="Times New Roman" w:hAnsi="Times New Roman" w:cs="Times New Roman"/>
          <w:sz w:val="24"/>
          <w:szCs w:val="24"/>
        </w:rPr>
        <w:t>по путёвкам, предоставл</w:t>
      </w:r>
      <w:r>
        <w:rPr>
          <w:rFonts w:ascii="Times New Roman" w:hAnsi="Times New Roman" w:cs="Times New Roman"/>
          <w:sz w:val="24"/>
          <w:szCs w:val="24"/>
        </w:rPr>
        <w:t>енным министерством труда и социального</w:t>
      </w:r>
      <w:r w:rsidRPr="002E62F8">
        <w:rPr>
          <w:rFonts w:ascii="Times New Roman" w:hAnsi="Times New Roman" w:cs="Times New Roman"/>
          <w:sz w:val="24"/>
          <w:szCs w:val="24"/>
        </w:rPr>
        <w:t xml:space="preserve"> развития </w:t>
      </w:r>
      <w:r>
        <w:rPr>
          <w:rFonts w:ascii="Times New Roman" w:hAnsi="Times New Roman" w:cs="Times New Roman"/>
          <w:sz w:val="24"/>
          <w:szCs w:val="24"/>
        </w:rPr>
        <w:t xml:space="preserve">Краснодарского края </w:t>
      </w:r>
      <w:r w:rsidRPr="002E62F8">
        <w:rPr>
          <w:rFonts w:ascii="Times New Roman" w:hAnsi="Times New Roman" w:cs="Times New Roman"/>
          <w:sz w:val="24"/>
          <w:szCs w:val="24"/>
        </w:rPr>
        <w:t xml:space="preserve">отделу </w:t>
      </w:r>
      <w:r>
        <w:rPr>
          <w:rFonts w:ascii="Times New Roman" w:hAnsi="Times New Roman" w:cs="Times New Roman"/>
          <w:sz w:val="24"/>
          <w:szCs w:val="24"/>
        </w:rPr>
        <w:t>опеки и попечительства в отношении несовершеннолетних</w:t>
      </w:r>
      <w:r w:rsidRPr="002E62F8">
        <w:rPr>
          <w:rFonts w:ascii="Times New Roman" w:hAnsi="Times New Roman" w:cs="Times New Roman"/>
          <w:sz w:val="24"/>
          <w:szCs w:val="24"/>
        </w:rPr>
        <w:t xml:space="preserve"> МО. </w:t>
      </w:r>
    </w:p>
    <w:p w:rsidR="00531A99" w:rsidRPr="002E62F8" w:rsidRDefault="00531A99" w:rsidP="00531A99">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Административные барьеры для входа на рынок частного бизнеса отсутствуют.</w:t>
      </w:r>
    </w:p>
    <w:p w:rsidR="00815CF6" w:rsidRPr="002E62F8" w:rsidRDefault="002D3984" w:rsidP="00BB6913">
      <w:pPr>
        <w:spacing w:after="0" w:line="240" w:lineRule="auto"/>
        <w:ind w:firstLine="589"/>
        <w:jc w:val="center"/>
        <w:rPr>
          <w:rFonts w:ascii="Times New Roman" w:hAnsi="Times New Roman" w:cs="Times New Roman"/>
          <w:b/>
          <w:sz w:val="24"/>
          <w:szCs w:val="24"/>
        </w:rPr>
      </w:pPr>
      <w:r w:rsidRPr="002E62F8">
        <w:rPr>
          <w:rFonts w:ascii="Times New Roman" w:hAnsi="Times New Roman" w:cs="Times New Roman"/>
          <w:b/>
          <w:sz w:val="24"/>
          <w:szCs w:val="24"/>
        </w:rPr>
        <w:t>2</w:t>
      </w:r>
      <w:r w:rsidR="00815CF6"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815CF6" w:rsidRPr="002E62F8">
        <w:rPr>
          <w:rFonts w:ascii="Times New Roman" w:hAnsi="Times New Roman" w:cs="Times New Roman"/>
          <w:b/>
          <w:sz w:val="24"/>
          <w:szCs w:val="24"/>
        </w:rPr>
        <w:t>. Рынок услуг в области культуры, творческой деятельности, отдыха и развлечений</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На территории муниципального образования Выселковский район функционируют 58 сетевых единиц отрасли «Культура»:</w:t>
      </w:r>
    </w:p>
    <w:p w:rsidR="00B14DAD" w:rsidRPr="00C64A2C" w:rsidRDefault="00B14DAD" w:rsidP="00B14DAD">
      <w:pPr>
        <w:spacing w:after="0"/>
        <w:ind w:firstLine="567"/>
        <w:jc w:val="both"/>
        <w:rPr>
          <w:rFonts w:ascii="Times New Roman" w:hAnsi="Times New Roman" w:cs="Times New Roman"/>
          <w:color w:val="FF0000"/>
          <w:sz w:val="24"/>
          <w:szCs w:val="24"/>
        </w:rPr>
      </w:pPr>
      <w:r w:rsidRPr="00C64A2C">
        <w:rPr>
          <w:rFonts w:ascii="Times New Roman" w:hAnsi="Times New Roman" w:cs="Times New Roman"/>
          <w:sz w:val="24"/>
          <w:szCs w:val="24"/>
        </w:rPr>
        <w:t>27  учреждений культурно - досугового типа, 1 межпоселенческая библиотека муниципального образования Выселковский район и 25 библиотек сельских поселений, 1 автономное   киновидеозрелищное учреждение культуры, 2 муниципальных бюджетных учреждения дополнительного образования детей (детская школа искусств им. Г.Ф.Пономаренко станицы Выселки, детская школа искусств станицы Березанской), 1 муниципальное казенное  учреждение культуры «Организационно-методический центр» ст. Выселки, 1 парк культуры и отдыха</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Число культурно – досуговых формирований в 2024 году составило 338 единиц.  Из  них для детей до 14 лет 166, для молодежи от 15 до 24 лет – 75. Участников культурно – досуговых формирований – 6213 чел., из них: детей до 14 лет – 2759 чел., молодежи от 15 до 24 лет – 1438 чел. Число любительских объединений и клубов по интересам  составило 92.    Участников любительских объединений – 1960 человек.        </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Всего учреждениями культуры муниципального образования Выселковский район всех типов проведено 11340 мероприятий. Охвачено 805796 человек из них:</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В муниципальном образовании Выселковский район 36 коллективов, имеющий звание «народный» и «образцовый».</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lastRenderedPageBreak/>
        <w:t>Финансирование отрасли «Культура» в 2024 году -  составило 224 648,7 тыс. руб.</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Средняя численность работников (с совместителями) за период с начала года составила 329 человек, работающих в  культурно - досуговых учреждениях и библиотеках (66 человек) и 75 человек, работающих в учреждениях дополнительного образования.</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 xml:space="preserve"> В 2024 году средняя заработная плата работников учреждений культуры составила</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42 048,8  рублей, рост к 2023 году составил 117,84 %.</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 В муниципальном образовании Выселковский район сложился определенный цикл культурно-массовых мероприятий. Среди них такие, как Новогодние и Рождественские праздники, День защитника Отечества, Международный женский день, День Победы, День Выселковского района и многие другие. Все они создают неповторимую атмосферу праздника, столь необходимую для привлекательности района, создания его позитивного имиджа.</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Всего в 2024 году учреждениями культуры муниципального образования Выселковский район всех типов проведено 11340 мероприятий. Охвачено 805796 человек.</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Необходимо в дальнейшем вести работу по укреплению и модернизации материально-технической базы муниципальных учреждений культуры, в частности 9 зданий нуждаются в   капитальном ремонте. В них 49 помещений, требующих капитального ремонта, 9 аварийных помещений. Имеется потребность в строительстве нового здания МКУК «Ирклиевский КДЦ», МКУК «Новобейсугский КДЦ» и МКУК «Газырский КДЦ»</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 xml:space="preserve">По-прежнему существует необходимость в квалифицированных специалистах, востребованы: хореографы, художественные руководители, заведующие детским сектором. </w:t>
      </w:r>
    </w:p>
    <w:p w:rsidR="00B14DAD" w:rsidRPr="00C64A2C" w:rsidRDefault="00B14DAD" w:rsidP="00B14DAD">
      <w:pPr>
        <w:spacing w:after="0"/>
        <w:ind w:firstLine="567"/>
        <w:jc w:val="both"/>
        <w:rPr>
          <w:rFonts w:ascii="Times New Roman" w:hAnsi="Times New Roman" w:cs="Times New Roman"/>
          <w:sz w:val="24"/>
          <w:szCs w:val="24"/>
        </w:rPr>
      </w:pPr>
      <w:r w:rsidRPr="00C64A2C">
        <w:rPr>
          <w:rFonts w:ascii="Times New Roman" w:hAnsi="Times New Roman" w:cs="Times New Roman"/>
          <w:sz w:val="24"/>
          <w:szCs w:val="24"/>
        </w:rPr>
        <w:t>Требуется продолжить работу по совершенствованию форм и методов духовно-нравственного развития детей и молодежи, поддержке одаренных детей.</w:t>
      </w:r>
    </w:p>
    <w:p w:rsidR="006C60A4" w:rsidRPr="0002237C" w:rsidRDefault="006C60A4" w:rsidP="006C60A4">
      <w:pPr>
        <w:spacing w:after="0" w:line="240" w:lineRule="auto"/>
        <w:ind w:firstLine="720"/>
        <w:jc w:val="both"/>
        <w:rPr>
          <w:rFonts w:ascii="Times New Roman" w:hAnsi="Times New Roman" w:cs="Times New Roman"/>
          <w:sz w:val="24"/>
          <w:szCs w:val="24"/>
          <w:lang w:eastAsia="en-US"/>
        </w:rPr>
      </w:pPr>
      <w:r w:rsidRPr="0002237C">
        <w:rPr>
          <w:rFonts w:ascii="Times New Roman" w:hAnsi="Times New Roman" w:cs="Times New Roman"/>
          <w:sz w:val="24"/>
          <w:szCs w:val="24"/>
          <w:lang w:eastAsia="en-US"/>
        </w:rPr>
        <w:t>По результатам проведённого в 202</w:t>
      </w:r>
      <w:r>
        <w:rPr>
          <w:rFonts w:ascii="Times New Roman" w:hAnsi="Times New Roman" w:cs="Times New Roman"/>
          <w:sz w:val="24"/>
          <w:szCs w:val="24"/>
          <w:lang w:eastAsia="en-US"/>
        </w:rPr>
        <w:t>4</w:t>
      </w:r>
      <w:r w:rsidRPr="0002237C">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Pr>
          <w:rFonts w:ascii="Times New Roman" w:hAnsi="Times New Roman" w:cs="Times New Roman"/>
          <w:sz w:val="24"/>
          <w:szCs w:val="24"/>
          <w:lang w:eastAsia="en-US"/>
        </w:rPr>
        <w:t>61,4</w:t>
      </w:r>
      <w:r w:rsidRPr="0002237C">
        <w:rPr>
          <w:rFonts w:ascii="Times New Roman" w:hAnsi="Times New Roman" w:cs="Times New Roman"/>
          <w:sz w:val="24"/>
          <w:szCs w:val="24"/>
          <w:lang w:eastAsia="en-US"/>
        </w:rPr>
        <w:t xml:space="preserve"> % опрошенных считают, что р</w:t>
      </w:r>
      <w:r w:rsidRPr="0002237C">
        <w:rPr>
          <w:rFonts w:ascii="Times New Roman" w:hAnsi="Times New Roman" w:cs="Times New Roman"/>
          <w:color w:val="000000"/>
          <w:sz w:val="24"/>
          <w:szCs w:val="24"/>
        </w:rPr>
        <w:t xml:space="preserve">ынок социальной сферы </w:t>
      </w:r>
      <w:r w:rsidRPr="0002237C">
        <w:rPr>
          <w:rFonts w:ascii="Times New Roman" w:hAnsi="Times New Roman" w:cs="Times New Roman"/>
          <w:sz w:val="24"/>
          <w:szCs w:val="24"/>
          <w:lang w:eastAsia="en-US"/>
        </w:rPr>
        <w:t xml:space="preserve">представлен в </w:t>
      </w:r>
      <w:r>
        <w:rPr>
          <w:rFonts w:ascii="Times New Roman" w:hAnsi="Times New Roman" w:cs="Times New Roman"/>
          <w:sz w:val="24"/>
          <w:szCs w:val="24"/>
          <w:lang w:eastAsia="en-US"/>
        </w:rPr>
        <w:t>достаточном</w:t>
      </w:r>
      <w:r w:rsidRPr="0002237C">
        <w:rPr>
          <w:rFonts w:ascii="Times New Roman" w:hAnsi="Times New Roman" w:cs="Times New Roman"/>
          <w:sz w:val="24"/>
          <w:szCs w:val="24"/>
          <w:lang w:eastAsia="en-US"/>
        </w:rPr>
        <w:t xml:space="preserve"> количестве, </w:t>
      </w:r>
      <w:r>
        <w:rPr>
          <w:rFonts w:ascii="Times New Roman" w:hAnsi="Times New Roman" w:cs="Times New Roman"/>
          <w:sz w:val="24"/>
          <w:szCs w:val="24"/>
          <w:lang w:eastAsia="en-US"/>
        </w:rPr>
        <w:t>33,6</w:t>
      </w:r>
      <w:r w:rsidRPr="0002237C">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223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02237C">
        <w:rPr>
          <w:rFonts w:ascii="Times New Roman" w:hAnsi="Times New Roman" w:cs="Times New Roman"/>
          <w:sz w:val="24"/>
          <w:szCs w:val="24"/>
          <w:lang w:eastAsia="en-US"/>
        </w:rPr>
        <w:t xml:space="preserve"> % - нет совсем.</w:t>
      </w:r>
    </w:p>
    <w:p w:rsidR="00BB516C" w:rsidRPr="008E2E04" w:rsidRDefault="00BB516C" w:rsidP="00BB516C">
      <w:pPr>
        <w:spacing w:after="0" w:line="240" w:lineRule="auto"/>
        <w:ind w:firstLine="708"/>
        <w:rPr>
          <w:rFonts w:ascii="Times New Roman" w:hAnsi="Times New Roman" w:cs="Times New Roman"/>
          <w:sz w:val="24"/>
          <w:szCs w:val="24"/>
        </w:rPr>
      </w:pPr>
      <w:r w:rsidRPr="008E2E04">
        <w:rPr>
          <w:rFonts w:ascii="Times New Roman" w:hAnsi="Times New Roman" w:cs="Times New Roman"/>
          <w:sz w:val="24"/>
          <w:szCs w:val="24"/>
          <w:lang w:eastAsia="en-US"/>
        </w:rPr>
        <w:t xml:space="preserve">По результатам анкетирования </w:t>
      </w:r>
      <w:r w:rsidR="004745AD" w:rsidRPr="008E2E04">
        <w:rPr>
          <w:rFonts w:ascii="Times New Roman" w:hAnsi="Times New Roman" w:cs="Times New Roman"/>
          <w:sz w:val="24"/>
          <w:szCs w:val="24"/>
          <w:lang w:eastAsia="en-US"/>
        </w:rPr>
        <w:t>48,5</w:t>
      </w:r>
      <w:r w:rsidRPr="008E2E04">
        <w:rPr>
          <w:rFonts w:ascii="Times New Roman" w:hAnsi="Times New Roman" w:cs="Times New Roman"/>
          <w:sz w:val="24"/>
          <w:szCs w:val="24"/>
          <w:lang w:eastAsia="en-US"/>
        </w:rPr>
        <w:t xml:space="preserve"> % опрошенных удовлетворены р</w:t>
      </w:r>
      <w:r w:rsidRPr="008E2E04">
        <w:rPr>
          <w:rFonts w:ascii="Times New Roman" w:hAnsi="Times New Roman" w:cs="Times New Roman"/>
          <w:sz w:val="24"/>
          <w:szCs w:val="24"/>
        </w:rPr>
        <w:t xml:space="preserve">ынком </w:t>
      </w:r>
      <w:r w:rsidRPr="008E2E04">
        <w:rPr>
          <w:rFonts w:ascii="Times New Roman" w:hAnsi="Times New Roman" w:cs="Times New Roman"/>
          <w:color w:val="000000"/>
          <w:sz w:val="24"/>
          <w:szCs w:val="24"/>
        </w:rPr>
        <w:t>социальной сферы</w:t>
      </w:r>
      <w:r w:rsidRPr="008E2E04">
        <w:rPr>
          <w:rFonts w:ascii="Times New Roman" w:hAnsi="Times New Roman" w:cs="Times New Roman"/>
          <w:sz w:val="24"/>
          <w:szCs w:val="24"/>
          <w:lang w:eastAsia="en-US"/>
        </w:rPr>
        <w:t>, не удовлетворены –</w:t>
      </w:r>
      <w:r w:rsidR="00DD0263" w:rsidRPr="008E2E04">
        <w:rPr>
          <w:rFonts w:ascii="Times New Roman" w:hAnsi="Times New Roman" w:cs="Times New Roman"/>
          <w:sz w:val="24"/>
          <w:szCs w:val="24"/>
          <w:lang w:eastAsia="en-US"/>
        </w:rPr>
        <w:t>23,8</w:t>
      </w:r>
      <w:r w:rsidRPr="008E2E04">
        <w:rPr>
          <w:rFonts w:ascii="Times New Roman" w:hAnsi="Times New Roman" w:cs="Times New Roman"/>
          <w:sz w:val="24"/>
          <w:szCs w:val="24"/>
          <w:lang w:eastAsia="en-US"/>
        </w:rPr>
        <w:t xml:space="preserve"> %, затруднились с ответом-2</w:t>
      </w:r>
      <w:r w:rsidR="00FE728C" w:rsidRPr="008E2E04">
        <w:rPr>
          <w:rFonts w:ascii="Times New Roman" w:hAnsi="Times New Roman" w:cs="Times New Roman"/>
          <w:sz w:val="24"/>
          <w:szCs w:val="24"/>
          <w:lang w:eastAsia="en-US"/>
        </w:rPr>
        <w:t>7</w:t>
      </w:r>
      <w:r w:rsidRPr="008E2E04">
        <w:rPr>
          <w:rFonts w:ascii="Times New Roman" w:hAnsi="Times New Roman" w:cs="Times New Roman"/>
          <w:sz w:val="24"/>
          <w:szCs w:val="24"/>
          <w:lang w:eastAsia="en-US"/>
        </w:rPr>
        <w:t>,</w:t>
      </w:r>
      <w:r w:rsidR="00FE728C" w:rsidRPr="008E2E04">
        <w:rPr>
          <w:rFonts w:ascii="Times New Roman" w:hAnsi="Times New Roman" w:cs="Times New Roman"/>
          <w:sz w:val="24"/>
          <w:szCs w:val="24"/>
          <w:lang w:eastAsia="en-US"/>
        </w:rPr>
        <w:t>7</w:t>
      </w:r>
      <w:r w:rsidRPr="008E2E04">
        <w:rPr>
          <w:rFonts w:ascii="Times New Roman" w:hAnsi="Times New Roman" w:cs="Times New Roman"/>
          <w:sz w:val="24"/>
          <w:szCs w:val="24"/>
          <w:lang w:eastAsia="en-US"/>
        </w:rPr>
        <w:t>.</w:t>
      </w:r>
    </w:p>
    <w:p w:rsidR="000C387F" w:rsidRPr="002E62F8" w:rsidRDefault="002D3984" w:rsidP="00BB6913">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3.</w:t>
      </w:r>
      <w:r w:rsidR="00857EDE" w:rsidRPr="002E62F8">
        <w:rPr>
          <w:rFonts w:ascii="Times New Roman" w:hAnsi="Times New Roman" w:cs="Times New Roman"/>
          <w:b/>
          <w:sz w:val="24"/>
          <w:szCs w:val="24"/>
        </w:rPr>
        <w:t xml:space="preserve"> </w:t>
      </w:r>
      <w:r w:rsidR="000C387F" w:rsidRPr="002E62F8">
        <w:rPr>
          <w:rFonts w:ascii="Times New Roman" w:hAnsi="Times New Roman" w:cs="Times New Roman"/>
          <w:b/>
          <w:sz w:val="24"/>
          <w:szCs w:val="24"/>
        </w:rPr>
        <w:t xml:space="preserve">Здравоохранение в муниципальном образовании Выселковский район представлено следующими рынками: </w:t>
      </w:r>
    </w:p>
    <w:p w:rsidR="00C03254" w:rsidRPr="002E62F8" w:rsidRDefault="002D3984" w:rsidP="00BB6913">
      <w:pPr>
        <w:spacing w:after="0" w:line="240" w:lineRule="auto"/>
        <w:ind w:left="113" w:right="113" w:firstLine="595"/>
        <w:jc w:val="center"/>
        <w:rPr>
          <w:rFonts w:ascii="Times New Roman" w:hAnsi="Times New Roman"/>
          <w:b/>
          <w:sz w:val="24"/>
          <w:szCs w:val="24"/>
        </w:rPr>
      </w:pPr>
      <w:r w:rsidRPr="002E62F8">
        <w:rPr>
          <w:rFonts w:ascii="Times New Roman" w:hAnsi="Times New Roman"/>
          <w:b/>
          <w:sz w:val="24"/>
          <w:szCs w:val="24"/>
        </w:rPr>
        <w:t>3</w:t>
      </w:r>
      <w:r w:rsidR="00C03254" w:rsidRPr="002E62F8">
        <w:rPr>
          <w:rFonts w:ascii="Times New Roman" w:hAnsi="Times New Roman"/>
          <w:b/>
          <w:sz w:val="24"/>
          <w:szCs w:val="24"/>
        </w:rPr>
        <w:t>.</w:t>
      </w:r>
      <w:r w:rsidRPr="002E62F8">
        <w:rPr>
          <w:rFonts w:ascii="Times New Roman" w:hAnsi="Times New Roman"/>
          <w:b/>
          <w:sz w:val="24"/>
          <w:szCs w:val="24"/>
        </w:rPr>
        <w:t>1</w:t>
      </w:r>
      <w:r w:rsidR="00C03254" w:rsidRPr="002E62F8">
        <w:rPr>
          <w:rFonts w:ascii="Times New Roman" w:hAnsi="Times New Roman"/>
          <w:b/>
          <w:sz w:val="24"/>
          <w:szCs w:val="24"/>
        </w:rPr>
        <w:t xml:space="preserve">.Рынок медицинских услуг </w:t>
      </w:r>
    </w:p>
    <w:p w:rsidR="00C03254" w:rsidRPr="002E62F8" w:rsidRDefault="00C03254" w:rsidP="00BB6913">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Выселковском районе рынок медицинских услуг активно развивается, отмечается высокий уровень конкуренции в сфере оказания медицинских услуг. В настоящее время в Выселковском районе оказывают медицинские услуги 17 хозяйствующих субъектов, в том числе частной системы здравоохранения – 16 медорганизаций, государственной собственности Краснодарского края – 1 медорганизация ГБУЗ Выселковская ЦРБ имени заслуженного врача РФ В.Ф. Долгополова (31 учреждение на территории Выселковского района): </w:t>
      </w:r>
    </w:p>
    <w:p w:rsidR="00C03254"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ab/>
        <w:t xml:space="preserve">- ЦРБ –320 коек круглосуточного и  42 койки стационара дневного пребывания; - поликлиника ЦРБ, отделение  скорой медицинской  помощи на  9  бригад,  в том числе  1  общеврачебная,  отделение  медицинской  профилактики,   центр здоровья,  женская  и  детская  консультации.    Функционируют межмуниципальные отделения -  травмоцентр II уровня,  региональный сосудистый  центр, отделение рентгенхирургических методов диагностики и лечения,   хирургическое и педиатрическое отделения, центр амбулаторной онкологической помощи, межмуниципальное отделение медицинской реабилитации, клинико-диагностическая, бактериологическая и  гистологическая лаборатории, инфекционное  и рентгенологическое  отделение;  три участковые больницы общей мощностью  – 71 койка круглосуточного и 35 коек  дневного пребывания; </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шестнадцать </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 врачебных  амбулаторий врача общей практики (ВОП</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с  55 койками  дневного пребывания; </w:t>
      </w:r>
      <w:r w:rsidRPr="002E62F8">
        <w:rPr>
          <w:rFonts w:ascii="Times New Roman" w:hAnsi="Times New Roman" w:cs="Times New Roman"/>
          <w:b/>
          <w:sz w:val="24"/>
          <w:szCs w:val="24"/>
        </w:rPr>
        <w:t xml:space="preserve"> </w:t>
      </w:r>
      <w:r w:rsidR="00303039" w:rsidRPr="002E62F8">
        <w:rPr>
          <w:rFonts w:ascii="Times New Roman" w:hAnsi="Times New Roman" w:cs="Times New Roman"/>
          <w:sz w:val="24"/>
          <w:szCs w:val="24"/>
        </w:rPr>
        <w:t xml:space="preserve">тринадцать </w:t>
      </w:r>
      <w:r w:rsidRPr="002E62F8">
        <w:rPr>
          <w:rFonts w:ascii="Times New Roman" w:hAnsi="Times New Roman" w:cs="Times New Roman"/>
          <w:sz w:val="24"/>
          <w:szCs w:val="24"/>
        </w:rPr>
        <w:t xml:space="preserve">  ФАПов</w:t>
      </w:r>
      <w:r w:rsidR="00303039" w:rsidRPr="002E62F8">
        <w:rPr>
          <w:rFonts w:ascii="Times New Roman" w:hAnsi="Times New Roman" w:cs="Times New Roman"/>
          <w:sz w:val="24"/>
          <w:szCs w:val="24"/>
        </w:rPr>
        <w:t xml:space="preserve">. </w:t>
      </w:r>
      <w:r w:rsidRPr="002E62F8">
        <w:rPr>
          <w:rFonts w:ascii="Times New Roman" w:hAnsi="Times New Roman" w:cs="Times New Roman"/>
          <w:sz w:val="24"/>
          <w:szCs w:val="24"/>
        </w:rPr>
        <w:t xml:space="preserve">В районе  организовано  22 участка  врачей общей  практики  (ВОП). </w:t>
      </w:r>
    </w:p>
    <w:p w:rsidR="00861E83" w:rsidRPr="002E62F8" w:rsidRDefault="00861E83" w:rsidP="00861E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2024 году начато строительство поликлиники на 500 посещений в смену ГБУЗ «Выселковская ЦРБ»</w:t>
      </w:r>
      <w:r w:rsidR="001571DC">
        <w:rPr>
          <w:rFonts w:ascii="Times New Roman" w:hAnsi="Times New Roman" w:cs="Times New Roman"/>
          <w:sz w:val="24"/>
          <w:szCs w:val="24"/>
        </w:rPr>
        <w:t>.</w:t>
      </w:r>
    </w:p>
    <w:p w:rsidR="00C03254"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lastRenderedPageBreak/>
        <w:t xml:space="preserve">    </w:t>
      </w:r>
      <w:r w:rsidR="00BB6913">
        <w:rPr>
          <w:rFonts w:ascii="Times New Roman" w:hAnsi="Times New Roman" w:cs="Times New Roman"/>
          <w:sz w:val="24"/>
          <w:szCs w:val="24"/>
        </w:rPr>
        <w:tab/>
      </w:r>
      <w:r w:rsidRPr="002E62F8">
        <w:rPr>
          <w:rFonts w:ascii="Times New Roman" w:hAnsi="Times New Roman" w:cs="Times New Roman"/>
          <w:sz w:val="24"/>
          <w:szCs w:val="24"/>
        </w:rPr>
        <w:t>Значительную долю медицинских услуг, оказанных частной системой здравоохранения на территории района, составили стоматологические услуги, оказыва</w:t>
      </w:r>
      <w:r w:rsidR="00B82604">
        <w:rPr>
          <w:rFonts w:ascii="Times New Roman" w:hAnsi="Times New Roman" w:cs="Times New Roman"/>
          <w:sz w:val="24"/>
          <w:szCs w:val="24"/>
        </w:rPr>
        <w:t>е</w:t>
      </w:r>
      <w:r w:rsidRPr="002E62F8">
        <w:rPr>
          <w:rFonts w:ascii="Times New Roman" w:hAnsi="Times New Roman" w:cs="Times New Roman"/>
          <w:sz w:val="24"/>
          <w:szCs w:val="24"/>
        </w:rPr>
        <w:t>мые 10 хозяйствующими субъект</w:t>
      </w:r>
      <w:r w:rsidR="00B82604">
        <w:rPr>
          <w:rFonts w:ascii="Times New Roman" w:hAnsi="Times New Roman" w:cs="Times New Roman"/>
          <w:sz w:val="24"/>
          <w:szCs w:val="24"/>
        </w:rPr>
        <w:t>а</w:t>
      </w:r>
      <w:r w:rsidRPr="002E62F8">
        <w:rPr>
          <w:rFonts w:ascii="Times New Roman" w:hAnsi="Times New Roman" w:cs="Times New Roman"/>
          <w:sz w:val="24"/>
          <w:szCs w:val="24"/>
        </w:rPr>
        <w:t xml:space="preserve">ми, из них 5- юридических лиц, 5-индивидуальных предпринимателей. Деятельность общей врачебной практики представлена 4 хозяйствующими субъектами, из которых 2 юридических лица, 2 индивидуальных предпринимателя.    </w:t>
      </w:r>
    </w:p>
    <w:p w:rsidR="00C03254" w:rsidRPr="002E62F8" w:rsidRDefault="00C03254"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C03254" w:rsidRPr="002E62F8" w:rsidRDefault="00C03254" w:rsidP="001D53F7">
      <w:pPr>
        <w:pStyle w:val="ab"/>
        <w:shd w:val="clear" w:color="auto" w:fill="FFFFFF"/>
        <w:spacing w:before="0" w:beforeAutospacing="0" w:after="0" w:afterAutospacing="0"/>
        <w:ind w:firstLine="709"/>
        <w:jc w:val="both"/>
        <w:textAlignment w:val="baseline"/>
      </w:pPr>
      <w:r w:rsidRPr="002E62F8">
        <w:t>Ежегодно возрастает число жителей, обращающихся  за платной медицинской помощью.</w:t>
      </w:r>
    </w:p>
    <w:p w:rsidR="00754CDC" w:rsidRPr="00754CDC" w:rsidRDefault="00C03254" w:rsidP="000471D9">
      <w:pPr>
        <w:spacing w:after="0" w:line="240" w:lineRule="auto"/>
        <w:ind w:right="-185"/>
        <w:jc w:val="both"/>
        <w:rPr>
          <w:rFonts w:ascii="Times New Roman" w:hAnsi="Times New Roman" w:cs="Times New Roman"/>
          <w:sz w:val="24"/>
          <w:szCs w:val="24"/>
        </w:rPr>
      </w:pPr>
      <w:r w:rsidRPr="003D4110">
        <w:rPr>
          <w:rFonts w:ascii="Times New Roman" w:hAnsi="Times New Roman" w:cs="Times New Roman"/>
          <w:sz w:val="28"/>
          <w:szCs w:val="28"/>
        </w:rPr>
        <w:t xml:space="preserve">    </w:t>
      </w:r>
      <w:r w:rsidR="003D4110" w:rsidRPr="003D4110">
        <w:rPr>
          <w:rFonts w:ascii="Times New Roman" w:hAnsi="Times New Roman" w:cs="Times New Roman"/>
          <w:sz w:val="28"/>
          <w:szCs w:val="28"/>
        </w:rPr>
        <w:t xml:space="preserve">          </w:t>
      </w:r>
    </w:p>
    <w:p w:rsidR="00C03254" w:rsidRPr="002E62F8" w:rsidRDefault="001746D7" w:rsidP="002D5E57">
      <w:pPr>
        <w:spacing w:after="0" w:line="240" w:lineRule="auto"/>
        <w:ind w:firstLine="720"/>
        <w:rPr>
          <w:rFonts w:ascii="Times New Roman" w:hAnsi="Times New Roman" w:cs="Times New Roman"/>
          <w:b/>
          <w:sz w:val="24"/>
          <w:szCs w:val="24"/>
        </w:rPr>
      </w:pPr>
      <w:r w:rsidRPr="002E62F8">
        <w:rPr>
          <w:rFonts w:ascii="Times New Roman" w:hAnsi="Times New Roman" w:cs="Times New Roman"/>
          <w:b/>
          <w:sz w:val="24"/>
          <w:szCs w:val="24"/>
        </w:rPr>
        <w:t>3.2 Рынок услуг розничной торговли лекарственными препаратами, медицинскими изделиями и сопутствующими товарами</w:t>
      </w:r>
    </w:p>
    <w:p w:rsidR="001746D7" w:rsidRPr="002E62F8" w:rsidRDefault="00CE2944" w:rsidP="002D5E57">
      <w:pPr>
        <w:spacing w:after="0" w:line="240" w:lineRule="auto"/>
        <w:ind w:left="29" w:firstLine="709"/>
        <w:contextualSpacing/>
        <w:jc w:val="both"/>
        <w:rPr>
          <w:rFonts w:ascii="Times New Roman" w:eastAsia="Times New Roman" w:hAnsi="Times New Roman" w:cs="Times New Roman"/>
          <w:sz w:val="24"/>
          <w:szCs w:val="24"/>
          <w:lang w:eastAsia="ru-RU"/>
        </w:rPr>
      </w:pPr>
      <w:r w:rsidRPr="00CE2944">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 в 202</w:t>
      </w:r>
      <w:r>
        <w:rPr>
          <w:rFonts w:ascii="Times New Roman" w:hAnsi="Times New Roman" w:cs="Times New Roman"/>
          <w:sz w:val="24"/>
          <w:szCs w:val="24"/>
        </w:rPr>
        <w:t>4</w:t>
      </w:r>
      <w:r w:rsidRPr="00CE2944">
        <w:rPr>
          <w:rFonts w:ascii="Times New Roman" w:hAnsi="Times New Roman" w:cs="Times New Roman"/>
          <w:sz w:val="24"/>
          <w:szCs w:val="24"/>
        </w:rPr>
        <w:t xml:space="preserve"> году представлен в Выселковском районе </w:t>
      </w:r>
      <w:r w:rsidR="00281BF8">
        <w:rPr>
          <w:rFonts w:ascii="Times New Roman" w:hAnsi="Times New Roman" w:cs="Times New Roman"/>
          <w:sz w:val="24"/>
          <w:szCs w:val="24"/>
        </w:rPr>
        <w:t>43</w:t>
      </w:r>
      <w:r w:rsidRPr="00CE2944">
        <w:rPr>
          <w:rFonts w:ascii="Times New Roman" w:hAnsi="Times New Roman" w:cs="Times New Roman"/>
          <w:sz w:val="24"/>
          <w:szCs w:val="24"/>
        </w:rPr>
        <w:t xml:space="preserve"> объектами, в том числе 17 аптеками и 2</w:t>
      </w:r>
      <w:r w:rsidR="00281BF8">
        <w:rPr>
          <w:rFonts w:ascii="Times New Roman" w:hAnsi="Times New Roman" w:cs="Times New Roman"/>
          <w:sz w:val="24"/>
          <w:szCs w:val="24"/>
        </w:rPr>
        <w:t>6</w:t>
      </w:r>
      <w:r w:rsidRPr="00CE2944">
        <w:rPr>
          <w:rFonts w:ascii="Times New Roman" w:hAnsi="Times New Roman" w:cs="Times New Roman"/>
          <w:sz w:val="24"/>
          <w:szCs w:val="24"/>
        </w:rPr>
        <w:t xml:space="preserve"> аптечными пунктами. Основными представителями рынка услуг розничной торговли аптечной продукции в районе являются частные компании. Доля организаций частной формы собственности в сфере торговли лекарственными препаратами, медицинскими изделиями и сопутствующими товарами составляет 94 %.</w:t>
      </w:r>
      <w:r w:rsidRPr="00855387">
        <w:rPr>
          <w:sz w:val="28"/>
          <w:szCs w:val="28"/>
        </w:rPr>
        <w:t xml:space="preserve"> </w:t>
      </w:r>
      <w:r w:rsidR="001746D7" w:rsidRPr="002E62F8">
        <w:rPr>
          <w:rFonts w:ascii="Times New Roman" w:eastAsia="Times New Roman" w:hAnsi="Times New Roman" w:cs="Times New Roman"/>
          <w:sz w:val="24"/>
          <w:szCs w:val="24"/>
          <w:lang w:eastAsia="ru-RU"/>
        </w:rPr>
        <w:t>Социальную функцию по льготному лекарственному обеспечению жителей Выселковского района выполняет 1 аптечная организация ГУП КК «Кубаньфармация».</w:t>
      </w:r>
    </w:p>
    <w:p w:rsidR="001746D7" w:rsidRPr="002E62F8" w:rsidRDefault="001746D7" w:rsidP="002D5E57">
      <w:pPr>
        <w:spacing w:after="0" w:line="240" w:lineRule="auto"/>
        <w:ind w:firstLine="720"/>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w:t>
      </w:r>
    </w:p>
    <w:p w:rsidR="00C97D9F" w:rsidRPr="004D3AA5" w:rsidRDefault="00C97D9F" w:rsidP="002D5E57">
      <w:pPr>
        <w:spacing w:after="0" w:line="240" w:lineRule="auto"/>
        <w:ind w:firstLine="720"/>
        <w:jc w:val="both"/>
        <w:rPr>
          <w:rFonts w:ascii="Times New Roman" w:hAnsi="Times New Roman" w:cs="Times New Roman"/>
          <w:sz w:val="24"/>
          <w:szCs w:val="24"/>
          <w:lang w:eastAsia="en-US"/>
        </w:rPr>
      </w:pPr>
      <w:r w:rsidRPr="004D3AA5">
        <w:rPr>
          <w:rFonts w:ascii="Times New Roman" w:hAnsi="Times New Roman" w:cs="Times New Roman"/>
          <w:sz w:val="24"/>
          <w:szCs w:val="24"/>
          <w:lang w:eastAsia="en-US"/>
        </w:rPr>
        <w:t>По результатам проведённого в 202</w:t>
      </w:r>
      <w:r w:rsidR="00D969BC">
        <w:rPr>
          <w:rFonts w:ascii="Times New Roman" w:hAnsi="Times New Roman" w:cs="Times New Roman"/>
          <w:sz w:val="24"/>
          <w:szCs w:val="24"/>
          <w:lang w:eastAsia="en-US"/>
        </w:rPr>
        <w:t>4</w:t>
      </w:r>
      <w:r w:rsidRPr="004D3AA5">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D969BC">
        <w:rPr>
          <w:rFonts w:ascii="Times New Roman" w:hAnsi="Times New Roman" w:cs="Times New Roman"/>
          <w:sz w:val="24"/>
          <w:szCs w:val="24"/>
          <w:lang w:eastAsia="en-US"/>
        </w:rPr>
        <w:t>60,0</w:t>
      </w:r>
      <w:r w:rsidRPr="004D3AA5">
        <w:rPr>
          <w:rFonts w:ascii="Times New Roman" w:hAnsi="Times New Roman" w:cs="Times New Roman"/>
          <w:sz w:val="24"/>
          <w:szCs w:val="24"/>
          <w:lang w:eastAsia="en-US"/>
        </w:rPr>
        <w:t xml:space="preserve"> % опрошенных считают, что р</w:t>
      </w:r>
      <w:r w:rsidRPr="004D3AA5">
        <w:rPr>
          <w:rFonts w:ascii="Times New Roman" w:hAnsi="Times New Roman" w:cs="Times New Roman"/>
          <w:color w:val="000000"/>
          <w:sz w:val="24"/>
          <w:szCs w:val="24"/>
        </w:rPr>
        <w:t xml:space="preserve">ынок </w:t>
      </w:r>
      <w:r w:rsidR="00DA6758" w:rsidRPr="004D3AA5">
        <w:rPr>
          <w:rFonts w:ascii="Times New Roman" w:hAnsi="Times New Roman" w:cs="Times New Roman"/>
          <w:color w:val="000000"/>
          <w:sz w:val="24"/>
          <w:szCs w:val="24"/>
        </w:rPr>
        <w:t xml:space="preserve">здравоохранения </w:t>
      </w:r>
      <w:r w:rsidRPr="004D3AA5">
        <w:rPr>
          <w:rFonts w:ascii="Times New Roman" w:hAnsi="Times New Roman" w:cs="Times New Roman"/>
          <w:sz w:val="24"/>
          <w:szCs w:val="24"/>
          <w:lang w:eastAsia="en-US"/>
        </w:rPr>
        <w:t xml:space="preserve">представлен в </w:t>
      </w:r>
      <w:r w:rsidR="00D969BC">
        <w:rPr>
          <w:rFonts w:ascii="Times New Roman" w:hAnsi="Times New Roman" w:cs="Times New Roman"/>
          <w:sz w:val="24"/>
          <w:szCs w:val="24"/>
          <w:lang w:eastAsia="en-US"/>
        </w:rPr>
        <w:t xml:space="preserve">достаточном </w:t>
      </w:r>
      <w:r w:rsidRPr="004D3AA5">
        <w:rPr>
          <w:rFonts w:ascii="Times New Roman" w:hAnsi="Times New Roman" w:cs="Times New Roman"/>
          <w:sz w:val="24"/>
          <w:szCs w:val="24"/>
          <w:lang w:eastAsia="en-US"/>
        </w:rPr>
        <w:t xml:space="preserve">количестве, </w:t>
      </w:r>
      <w:r w:rsidR="00A743F0" w:rsidRPr="004D3AA5">
        <w:rPr>
          <w:rFonts w:ascii="Times New Roman" w:hAnsi="Times New Roman" w:cs="Times New Roman"/>
          <w:sz w:val="24"/>
          <w:szCs w:val="24"/>
          <w:lang w:eastAsia="en-US"/>
        </w:rPr>
        <w:t>3</w:t>
      </w:r>
      <w:r w:rsidR="00D819F4">
        <w:rPr>
          <w:rFonts w:ascii="Times New Roman" w:hAnsi="Times New Roman" w:cs="Times New Roman"/>
          <w:sz w:val="24"/>
          <w:szCs w:val="24"/>
          <w:lang w:eastAsia="en-US"/>
        </w:rPr>
        <w:t>4</w:t>
      </w:r>
      <w:r w:rsidR="00A743F0" w:rsidRPr="004D3AA5">
        <w:rPr>
          <w:rFonts w:ascii="Times New Roman" w:hAnsi="Times New Roman" w:cs="Times New Roman"/>
          <w:sz w:val="24"/>
          <w:szCs w:val="24"/>
          <w:lang w:eastAsia="en-US"/>
        </w:rPr>
        <w:t>,</w:t>
      </w:r>
      <w:r w:rsidR="008310CA" w:rsidRPr="004D3AA5">
        <w:rPr>
          <w:rFonts w:ascii="Times New Roman" w:hAnsi="Times New Roman" w:cs="Times New Roman"/>
          <w:sz w:val="24"/>
          <w:szCs w:val="24"/>
          <w:lang w:eastAsia="en-US"/>
        </w:rPr>
        <w:t>2</w:t>
      </w:r>
      <w:r w:rsidRPr="004D3AA5">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4D3AA5">
        <w:rPr>
          <w:rFonts w:ascii="Times New Roman" w:hAnsi="Times New Roman" w:cs="Times New Roman"/>
          <w:color w:val="000000"/>
          <w:sz w:val="24"/>
          <w:szCs w:val="24"/>
        </w:rPr>
        <w:t xml:space="preserve">, </w:t>
      </w:r>
      <w:r w:rsidR="00D819F4">
        <w:rPr>
          <w:rFonts w:ascii="Times New Roman" w:hAnsi="Times New Roman" w:cs="Times New Roman"/>
          <w:color w:val="000000"/>
          <w:sz w:val="24"/>
          <w:szCs w:val="24"/>
        </w:rPr>
        <w:t>5,8</w:t>
      </w:r>
      <w:r w:rsidRPr="004D3AA5">
        <w:rPr>
          <w:rFonts w:ascii="Times New Roman" w:hAnsi="Times New Roman" w:cs="Times New Roman"/>
          <w:sz w:val="24"/>
          <w:szCs w:val="24"/>
          <w:lang w:eastAsia="en-US"/>
        </w:rPr>
        <w:t xml:space="preserve"> % - нет совсем.</w:t>
      </w:r>
    </w:p>
    <w:p w:rsidR="002D6FBA" w:rsidRPr="00561A57" w:rsidRDefault="002D6FBA" w:rsidP="002D6FBA">
      <w:pPr>
        <w:spacing w:after="0" w:line="240" w:lineRule="auto"/>
        <w:ind w:firstLine="720"/>
        <w:jc w:val="both"/>
        <w:rPr>
          <w:rFonts w:ascii="Times New Roman" w:hAnsi="Times New Roman" w:cs="Times New Roman"/>
          <w:sz w:val="24"/>
          <w:szCs w:val="24"/>
          <w:lang w:eastAsia="en-US"/>
        </w:rPr>
      </w:pPr>
      <w:r w:rsidRPr="00561A57">
        <w:rPr>
          <w:rFonts w:ascii="Times New Roman" w:hAnsi="Times New Roman" w:cs="Times New Roman"/>
          <w:sz w:val="24"/>
          <w:szCs w:val="24"/>
          <w:lang w:eastAsia="en-US"/>
        </w:rPr>
        <w:t xml:space="preserve">По результатам анкетирования </w:t>
      </w:r>
      <w:r w:rsidR="00501639" w:rsidRPr="00561A57">
        <w:rPr>
          <w:rFonts w:ascii="Times New Roman" w:hAnsi="Times New Roman" w:cs="Times New Roman"/>
          <w:sz w:val="24"/>
          <w:szCs w:val="24"/>
          <w:lang w:eastAsia="en-US"/>
        </w:rPr>
        <w:t>46</w:t>
      </w:r>
      <w:r w:rsidRPr="00561A57">
        <w:rPr>
          <w:rFonts w:ascii="Times New Roman" w:hAnsi="Times New Roman" w:cs="Times New Roman"/>
          <w:sz w:val="24"/>
          <w:szCs w:val="24"/>
          <w:lang w:eastAsia="en-US"/>
        </w:rPr>
        <w:t xml:space="preserve"> % опрошенных удовлетворены р</w:t>
      </w:r>
      <w:r w:rsidRPr="00561A57">
        <w:rPr>
          <w:rFonts w:ascii="Times New Roman" w:hAnsi="Times New Roman" w:cs="Times New Roman"/>
          <w:sz w:val="24"/>
          <w:szCs w:val="24"/>
        </w:rPr>
        <w:t xml:space="preserve">ынком </w:t>
      </w:r>
      <w:r w:rsidRPr="00561A57">
        <w:rPr>
          <w:rFonts w:ascii="Times New Roman" w:hAnsi="Times New Roman" w:cs="Times New Roman"/>
          <w:color w:val="000000"/>
          <w:sz w:val="24"/>
          <w:szCs w:val="24"/>
        </w:rPr>
        <w:t>здравоохранения</w:t>
      </w:r>
      <w:r w:rsidRPr="00561A57">
        <w:rPr>
          <w:rFonts w:ascii="Times New Roman" w:hAnsi="Times New Roman" w:cs="Times New Roman"/>
          <w:sz w:val="24"/>
          <w:szCs w:val="24"/>
          <w:lang w:eastAsia="en-US"/>
        </w:rPr>
        <w:t>, не удовлетворены –3</w:t>
      </w:r>
      <w:r w:rsidR="00501639" w:rsidRPr="00561A57">
        <w:rPr>
          <w:rFonts w:ascii="Times New Roman" w:hAnsi="Times New Roman" w:cs="Times New Roman"/>
          <w:sz w:val="24"/>
          <w:szCs w:val="24"/>
          <w:lang w:eastAsia="en-US"/>
        </w:rPr>
        <w:t>2,2</w:t>
      </w:r>
      <w:r w:rsidRPr="00561A57">
        <w:rPr>
          <w:rFonts w:ascii="Times New Roman" w:hAnsi="Times New Roman" w:cs="Times New Roman"/>
          <w:sz w:val="24"/>
          <w:szCs w:val="24"/>
          <w:lang w:eastAsia="en-US"/>
        </w:rPr>
        <w:t xml:space="preserve"> %, затруднились с ответом-2</w:t>
      </w:r>
      <w:r w:rsidR="00F722BC" w:rsidRPr="00561A57">
        <w:rPr>
          <w:rFonts w:ascii="Times New Roman" w:hAnsi="Times New Roman" w:cs="Times New Roman"/>
          <w:sz w:val="24"/>
          <w:szCs w:val="24"/>
          <w:lang w:eastAsia="en-US"/>
        </w:rPr>
        <w:t>1</w:t>
      </w:r>
      <w:r w:rsidRPr="00561A57">
        <w:rPr>
          <w:rFonts w:ascii="Times New Roman" w:hAnsi="Times New Roman" w:cs="Times New Roman"/>
          <w:sz w:val="24"/>
          <w:szCs w:val="24"/>
          <w:lang w:eastAsia="en-US"/>
        </w:rPr>
        <w:t>,</w:t>
      </w:r>
      <w:r w:rsidR="00F722BC" w:rsidRPr="00561A57">
        <w:rPr>
          <w:rFonts w:ascii="Times New Roman" w:hAnsi="Times New Roman" w:cs="Times New Roman"/>
          <w:sz w:val="24"/>
          <w:szCs w:val="24"/>
          <w:lang w:eastAsia="en-US"/>
        </w:rPr>
        <w:t>8</w:t>
      </w:r>
      <w:r w:rsidRPr="00561A57">
        <w:rPr>
          <w:rFonts w:ascii="Times New Roman" w:hAnsi="Times New Roman" w:cs="Times New Roman"/>
          <w:sz w:val="24"/>
          <w:szCs w:val="24"/>
          <w:lang w:eastAsia="en-US"/>
        </w:rPr>
        <w:t>.</w:t>
      </w:r>
    </w:p>
    <w:p w:rsidR="00476C06"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4.</w:t>
      </w:r>
      <w:r w:rsidR="00857EDE" w:rsidRPr="002E62F8">
        <w:rPr>
          <w:rFonts w:ascii="Times New Roman" w:hAnsi="Times New Roman" w:cs="Times New Roman"/>
          <w:b/>
          <w:sz w:val="24"/>
          <w:szCs w:val="24"/>
        </w:rPr>
        <w:t xml:space="preserve"> </w:t>
      </w:r>
      <w:r w:rsidRPr="002E62F8">
        <w:rPr>
          <w:rFonts w:ascii="Times New Roman" w:hAnsi="Times New Roman" w:cs="Times New Roman"/>
          <w:b/>
          <w:sz w:val="24"/>
          <w:szCs w:val="24"/>
        </w:rPr>
        <w:t>Жилищно-коммунальное хозяйство (ЖКХ)</w:t>
      </w:r>
      <w:r w:rsidR="00476C06"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205242" w:rsidRPr="002E62F8" w:rsidRDefault="00383929"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4</w:t>
      </w:r>
      <w:r w:rsidR="00205242"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205242" w:rsidRPr="002E62F8">
        <w:rPr>
          <w:rFonts w:ascii="Times New Roman" w:hAnsi="Times New Roman" w:cs="Times New Roman"/>
          <w:b/>
          <w:sz w:val="24"/>
          <w:szCs w:val="24"/>
        </w:rPr>
        <w:t>.Рынок теплоснабжения (производство тепловой энергии)</w:t>
      </w:r>
      <w:r w:rsidR="00B158A9" w:rsidRPr="002E62F8">
        <w:rPr>
          <w:rFonts w:ascii="Times New Roman" w:hAnsi="Times New Roman" w:cs="Times New Roman"/>
          <w:b/>
          <w:sz w:val="24"/>
          <w:szCs w:val="24"/>
        </w:rPr>
        <w:t xml:space="preserve"> </w:t>
      </w:r>
    </w:p>
    <w:p w:rsidR="00205242" w:rsidRPr="002E62F8" w:rsidRDefault="00205242" w:rsidP="001D53F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На рынке теплоснабжения (производство тепловой энергии) функционируют 70  котельных и </w:t>
      </w:r>
      <w:r w:rsidR="00A236B9">
        <w:rPr>
          <w:rFonts w:ascii="Times New Roman" w:hAnsi="Times New Roman" w:cs="Times New Roman"/>
          <w:sz w:val="24"/>
          <w:szCs w:val="24"/>
        </w:rPr>
        <w:t>27,7</w:t>
      </w:r>
      <w:r w:rsidRPr="002E62F8">
        <w:rPr>
          <w:rFonts w:ascii="Times New Roman" w:hAnsi="Times New Roman" w:cs="Times New Roman"/>
          <w:sz w:val="24"/>
          <w:szCs w:val="24"/>
        </w:rPr>
        <w:t xml:space="preserve"> км тепловых сетей, как входящих в системы централизованного теплоснабжения, так и ведомственных. 3 основных специализированных предприятий различной формы собственности (МУП, АО), которыми эксплуатируется </w:t>
      </w:r>
      <w:r w:rsidR="00A236B9">
        <w:rPr>
          <w:rFonts w:ascii="Times New Roman" w:hAnsi="Times New Roman" w:cs="Times New Roman"/>
          <w:sz w:val="24"/>
          <w:szCs w:val="24"/>
        </w:rPr>
        <w:t>16,26</w:t>
      </w:r>
      <w:r w:rsidRPr="002E62F8">
        <w:rPr>
          <w:rFonts w:ascii="Times New Roman" w:hAnsi="Times New Roman" w:cs="Times New Roman"/>
          <w:sz w:val="24"/>
          <w:szCs w:val="24"/>
        </w:rPr>
        <w:t xml:space="preserve">  км тепловых сетей</w:t>
      </w:r>
      <w:r w:rsidR="00A236B9">
        <w:rPr>
          <w:rFonts w:ascii="Times New Roman" w:hAnsi="Times New Roman" w:cs="Times New Roman"/>
          <w:sz w:val="24"/>
          <w:szCs w:val="24"/>
        </w:rPr>
        <w:t>.</w:t>
      </w:r>
      <w:r w:rsidRPr="002E62F8">
        <w:rPr>
          <w:rFonts w:ascii="Times New Roman" w:hAnsi="Times New Roman" w:cs="Times New Roman"/>
          <w:sz w:val="24"/>
          <w:szCs w:val="24"/>
        </w:rPr>
        <w:t xml:space="preserve"> </w:t>
      </w:r>
      <w:r w:rsidR="00A236B9">
        <w:rPr>
          <w:rFonts w:ascii="Times New Roman" w:hAnsi="Times New Roman" w:cs="Times New Roman"/>
          <w:sz w:val="24"/>
          <w:szCs w:val="24"/>
        </w:rPr>
        <w:t xml:space="preserve">Все </w:t>
      </w:r>
      <w:r w:rsidRPr="002E62F8">
        <w:rPr>
          <w:rFonts w:ascii="Times New Roman" w:hAnsi="Times New Roman" w:cs="Times New Roman"/>
          <w:sz w:val="24"/>
          <w:szCs w:val="24"/>
        </w:rPr>
        <w:t>котельны</w:t>
      </w:r>
      <w:r w:rsidR="00A236B9">
        <w:rPr>
          <w:rFonts w:ascii="Times New Roman" w:hAnsi="Times New Roman" w:cs="Times New Roman"/>
          <w:sz w:val="24"/>
          <w:szCs w:val="24"/>
        </w:rPr>
        <w:t>е</w:t>
      </w:r>
      <w:r w:rsidRPr="002E62F8">
        <w:rPr>
          <w:rFonts w:ascii="Times New Roman" w:hAnsi="Times New Roman" w:cs="Times New Roman"/>
          <w:sz w:val="24"/>
          <w:szCs w:val="24"/>
        </w:rPr>
        <w:t xml:space="preserve"> работаю</w:t>
      </w:r>
      <w:r w:rsidR="00A236B9">
        <w:rPr>
          <w:rFonts w:ascii="Times New Roman" w:hAnsi="Times New Roman" w:cs="Times New Roman"/>
          <w:sz w:val="24"/>
          <w:szCs w:val="24"/>
        </w:rPr>
        <w:t>т</w:t>
      </w:r>
      <w:r w:rsidRPr="002E62F8">
        <w:rPr>
          <w:rFonts w:ascii="Times New Roman" w:hAnsi="Times New Roman" w:cs="Times New Roman"/>
          <w:sz w:val="24"/>
          <w:szCs w:val="24"/>
        </w:rPr>
        <w:t xml:space="preserve"> на сетевом газе  (100%).</w:t>
      </w:r>
      <w:r w:rsidR="001D53F7" w:rsidRPr="002E62F8">
        <w:rPr>
          <w:rFonts w:ascii="Times New Roman" w:hAnsi="Times New Roman" w:cs="Times New Roman"/>
          <w:sz w:val="24"/>
          <w:szCs w:val="24"/>
        </w:rPr>
        <w:t xml:space="preserve"> </w:t>
      </w:r>
      <w:r w:rsidRPr="002E62F8">
        <w:rPr>
          <w:rFonts w:ascii="Times New Roman" w:hAnsi="Times New Roman" w:cs="Times New Roman"/>
          <w:sz w:val="24"/>
          <w:szCs w:val="24"/>
        </w:rPr>
        <w:t>Ежегодно производится замена более 5% сетей теплоснабжения от общей их протяженности.</w:t>
      </w:r>
    </w:p>
    <w:p w:rsidR="00205242" w:rsidRPr="002E62F8" w:rsidRDefault="00205242" w:rsidP="001D53F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модернизация систем теплоснабжения за счет частных инвестиций.</w:t>
      </w:r>
    </w:p>
    <w:p w:rsidR="00205242" w:rsidRPr="002E62F8" w:rsidRDefault="00205242" w:rsidP="001D53F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p>
    <w:p w:rsidR="00876B8F"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4</w:t>
      </w:r>
      <w:r w:rsidR="00876B8F"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876B8F" w:rsidRPr="002E62F8">
        <w:rPr>
          <w:rFonts w:ascii="Times New Roman" w:hAnsi="Times New Roman" w:cs="Times New Roman"/>
          <w:b/>
          <w:sz w:val="24"/>
          <w:szCs w:val="24"/>
        </w:rPr>
        <w:t>. Рынок выполнения работ по содержанию и текущему ремонту общего имущества собственников  помещений  в  многоквартирном доме</w:t>
      </w:r>
    </w:p>
    <w:p w:rsidR="00876B8F" w:rsidRDefault="00876B8F" w:rsidP="00FB283F">
      <w:pPr>
        <w:spacing w:after="0" w:line="240" w:lineRule="auto"/>
        <w:ind w:firstLine="709"/>
        <w:jc w:val="both"/>
        <w:rPr>
          <w:rFonts w:ascii="Times New Roman" w:hAnsi="Times New Roman" w:cs="Times New Roman"/>
          <w:bCs/>
          <w:color w:val="000000"/>
          <w:sz w:val="24"/>
          <w:szCs w:val="24"/>
        </w:rPr>
      </w:pPr>
      <w:r w:rsidRPr="002E62F8">
        <w:rPr>
          <w:rFonts w:ascii="Times New Roman" w:hAnsi="Times New Roman" w:cs="Times New Roman"/>
          <w:sz w:val="24"/>
          <w:szCs w:val="24"/>
        </w:rPr>
        <w:t xml:space="preserve">Количество многоквартирных домов </w:t>
      </w:r>
      <w:r w:rsidRPr="002E62F8">
        <w:rPr>
          <w:rFonts w:ascii="Times New Roman" w:hAnsi="Times New Roman" w:cs="Times New Roman"/>
          <w:bCs/>
          <w:color w:val="000000"/>
          <w:sz w:val="24"/>
          <w:szCs w:val="24"/>
        </w:rPr>
        <w:t>(далее – МКД)</w:t>
      </w:r>
      <w:r w:rsidRPr="002E62F8">
        <w:rPr>
          <w:rFonts w:ascii="Times New Roman" w:hAnsi="Times New Roman" w:cs="Times New Roman"/>
          <w:sz w:val="24"/>
          <w:szCs w:val="24"/>
        </w:rPr>
        <w:t xml:space="preserve"> на территории муниципального образования Выселковский район Краснодарского края, находящихся в управлении управляющих организаций составляет </w:t>
      </w:r>
      <w:r w:rsidR="001D53F7" w:rsidRPr="002E62F8">
        <w:rPr>
          <w:rFonts w:ascii="Times New Roman" w:hAnsi="Times New Roman" w:cs="Times New Roman"/>
          <w:sz w:val="24"/>
          <w:szCs w:val="24"/>
        </w:rPr>
        <w:t>–</w:t>
      </w:r>
      <w:r w:rsidRPr="002E62F8">
        <w:rPr>
          <w:rFonts w:ascii="Times New Roman" w:hAnsi="Times New Roman" w:cs="Times New Roman"/>
          <w:sz w:val="24"/>
          <w:szCs w:val="24"/>
        </w:rPr>
        <w:t xml:space="preserve"> 67</w:t>
      </w:r>
      <w:r w:rsidR="001D53F7" w:rsidRPr="002E62F8">
        <w:rPr>
          <w:rFonts w:ascii="Times New Roman" w:hAnsi="Times New Roman" w:cs="Times New Roman"/>
          <w:sz w:val="24"/>
          <w:szCs w:val="24"/>
        </w:rPr>
        <w:t xml:space="preserve"> (ООО «УК «Выселки», ООО «Управдом», 2 организации МУП ЖКХ (Березанское, Новомалороссийское))</w:t>
      </w:r>
      <w:r w:rsidRPr="002E62F8">
        <w:rPr>
          <w:rFonts w:ascii="Times New Roman" w:hAnsi="Times New Roman" w:cs="Times New Roman"/>
          <w:sz w:val="24"/>
          <w:szCs w:val="24"/>
        </w:rPr>
        <w:t xml:space="preserve">, количество МКД, находящихся в управлении ТСЖ, ЖСК и иных кооперативов </w:t>
      </w:r>
      <w:r w:rsidR="001D53F7" w:rsidRPr="002E62F8">
        <w:rPr>
          <w:rFonts w:ascii="Times New Roman" w:hAnsi="Times New Roman" w:cs="Times New Roman"/>
          <w:sz w:val="24"/>
          <w:szCs w:val="24"/>
        </w:rPr>
        <w:t>–</w:t>
      </w:r>
      <w:r w:rsidRPr="002E62F8">
        <w:rPr>
          <w:rFonts w:ascii="Times New Roman" w:hAnsi="Times New Roman" w:cs="Times New Roman"/>
          <w:sz w:val="24"/>
          <w:szCs w:val="24"/>
        </w:rPr>
        <w:t xml:space="preserve"> 3</w:t>
      </w:r>
      <w:r w:rsidR="001D53F7" w:rsidRPr="002E62F8">
        <w:rPr>
          <w:rFonts w:ascii="Times New Roman" w:hAnsi="Times New Roman" w:cs="Times New Roman"/>
          <w:sz w:val="24"/>
          <w:szCs w:val="24"/>
        </w:rPr>
        <w:t>(ТСЖ «Уют»)</w:t>
      </w:r>
      <w:r w:rsidRPr="002E62F8">
        <w:rPr>
          <w:rFonts w:ascii="Times New Roman" w:hAnsi="Times New Roman" w:cs="Times New Roman"/>
          <w:sz w:val="24"/>
          <w:szCs w:val="24"/>
        </w:rPr>
        <w:t xml:space="preserve">, количество МКД, находящихся в непосредственном управлении </w:t>
      </w:r>
      <w:r w:rsidR="008E5481" w:rsidRPr="002E62F8">
        <w:rPr>
          <w:rFonts w:ascii="Times New Roman" w:hAnsi="Times New Roman" w:cs="Times New Roman"/>
          <w:sz w:val="24"/>
          <w:szCs w:val="24"/>
        </w:rPr>
        <w:t>–</w:t>
      </w:r>
      <w:r w:rsidRPr="002E62F8">
        <w:rPr>
          <w:rFonts w:ascii="Times New Roman" w:hAnsi="Times New Roman" w:cs="Times New Roman"/>
          <w:sz w:val="24"/>
          <w:szCs w:val="24"/>
        </w:rPr>
        <w:t xml:space="preserve"> 75</w:t>
      </w:r>
      <w:r w:rsidR="008E5481" w:rsidRPr="002E62F8">
        <w:rPr>
          <w:rFonts w:ascii="Times New Roman" w:hAnsi="Times New Roman" w:cs="Times New Roman"/>
          <w:sz w:val="24"/>
          <w:szCs w:val="24"/>
        </w:rPr>
        <w:t xml:space="preserve">, по 4 </w:t>
      </w:r>
      <w:r w:rsidR="008E5481" w:rsidRPr="002E62F8">
        <w:rPr>
          <w:rFonts w:ascii="Times New Roman" w:hAnsi="Times New Roman" w:cs="Times New Roman"/>
          <w:bCs/>
          <w:color w:val="000000"/>
          <w:sz w:val="24"/>
          <w:szCs w:val="24"/>
        </w:rPr>
        <w:t xml:space="preserve">МКД </w:t>
      </w:r>
      <w:r w:rsidRPr="002E62F8">
        <w:rPr>
          <w:rFonts w:ascii="Times New Roman" w:hAnsi="Times New Roman" w:cs="Times New Roman"/>
          <w:bCs/>
          <w:color w:val="000000"/>
          <w:sz w:val="24"/>
          <w:szCs w:val="24"/>
        </w:rPr>
        <w:t xml:space="preserve">способ управления не выбран собственниками и не определен . </w:t>
      </w:r>
    </w:p>
    <w:p w:rsidR="00B532D5" w:rsidRPr="00B532D5" w:rsidRDefault="00F302A8" w:rsidP="00B532D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П</w:t>
      </w:r>
      <w:r w:rsidR="00C462BB" w:rsidRPr="002E62F8">
        <w:rPr>
          <w:rFonts w:ascii="Times New Roman" w:hAnsi="Times New Roman"/>
          <w:sz w:val="24"/>
          <w:szCs w:val="24"/>
        </w:rPr>
        <w:t>роведены работы по к</w:t>
      </w:r>
      <w:r w:rsidR="00C462BB" w:rsidRPr="002E62F8">
        <w:rPr>
          <w:rFonts w:ascii="Times New Roman" w:hAnsi="Times New Roman"/>
          <w:sz w:val="24"/>
          <w:szCs w:val="24"/>
          <w:shd w:val="clear" w:color="auto" w:fill="FFFFFF"/>
        </w:rPr>
        <w:t xml:space="preserve">апитальному ремонту 4 многоквартирных домов, в том числе: </w:t>
      </w:r>
      <w:r w:rsidR="00B532D5" w:rsidRPr="00B532D5">
        <w:rPr>
          <w:rFonts w:ascii="Times New Roman" w:hAnsi="Times New Roman" w:cs="Times New Roman"/>
          <w:color w:val="000000"/>
          <w:sz w:val="24"/>
          <w:szCs w:val="24"/>
        </w:rPr>
        <w:t xml:space="preserve">ст. </w:t>
      </w:r>
      <w:r w:rsidR="00B532D5" w:rsidRPr="00B532D5">
        <w:rPr>
          <w:rFonts w:ascii="Times New Roman" w:hAnsi="Times New Roman" w:cs="Times New Roman"/>
          <w:sz w:val="24"/>
          <w:szCs w:val="24"/>
        </w:rPr>
        <w:t xml:space="preserve">Выселки, ул. Школьная, д.13 </w:t>
      </w:r>
      <w:r w:rsidR="00B532D5">
        <w:rPr>
          <w:rFonts w:ascii="Times New Roman" w:hAnsi="Times New Roman" w:cs="Times New Roman"/>
          <w:sz w:val="24"/>
          <w:szCs w:val="24"/>
        </w:rPr>
        <w:t xml:space="preserve">(ремонт </w:t>
      </w:r>
      <w:r w:rsidR="00B532D5" w:rsidRPr="00B532D5">
        <w:rPr>
          <w:rFonts w:ascii="Times New Roman" w:hAnsi="Times New Roman" w:cs="Times New Roman"/>
          <w:sz w:val="24"/>
          <w:szCs w:val="24"/>
        </w:rPr>
        <w:t>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электроснабжени</w:t>
      </w:r>
      <w:r w:rsidR="00B532D5">
        <w:rPr>
          <w:rFonts w:ascii="Times New Roman" w:hAnsi="Times New Roman" w:cs="Times New Roman"/>
          <w:sz w:val="24"/>
          <w:szCs w:val="24"/>
        </w:rPr>
        <w:t>я),</w:t>
      </w:r>
      <w:r w:rsidR="00B532D5" w:rsidRPr="00B532D5">
        <w:rPr>
          <w:rFonts w:ascii="Times New Roman" w:hAnsi="Times New Roman" w:cs="Times New Roman"/>
          <w:color w:val="000000"/>
          <w:sz w:val="24"/>
          <w:szCs w:val="24"/>
        </w:rPr>
        <w:t xml:space="preserve"> ст. Березанская</w:t>
      </w:r>
      <w:r w:rsidR="00B532D5" w:rsidRPr="00B532D5">
        <w:rPr>
          <w:rFonts w:ascii="Times New Roman" w:hAnsi="Times New Roman" w:cs="Times New Roman"/>
          <w:sz w:val="24"/>
          <w:szCs w:val="24"/>
        </w:rPr>
        <w:t xml:space="preserve">, ул. Зеленая, д. 31 </w:t>
      </w:r>
      <w:r w:rsidR="00B532D5">
        <w:rPr>
          <w:rFonts w:ascii="Times New Roman" w:hAnsi="Times New Roman" w:cs="Times New Roman"/>
          <w:sz w:val="24"/>
          <w:szCs w:val="24"/>
        </w:rPr>
        <w:t>(ремонт</w:t>
      </w:r>
      <w:r w:rsidR="00B532D5" w:rsidRPr="00B532D5">
        <w:rPr>
          <w:rFonts w:ascii="Times New Roman" w:hAnsi="Times New Roman" w:cs="Times New Roman"/>
          <w:sz w:val="24"/>
          <w:szCs w:val="24"/>
        </w:rPr>
        <w:t xml:space="preserve"> 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электроснабжени</w:t>
      </w:r>
      <w:r w:rsidR="00B532D5">
        <w:rPr>
          <w:rFonts w:ascii="Times New Roman" w:hAnsi="Times New Roman" w:cs="Times New Roman"/>
          <w:sz w:val="24"/>
          <w:szCs w:val="24"/>
        </w:rPr>
        <w:t>я),</w:t>
      </w:r>
      <w:r w:rsidR="00B532D5" w:rsidRPr="00B532D5">
        <w:rPr>
          <w:rFonts w:ascii="Times New Roman" w:hAnsi="Times New Roman" w:cs="Times New Roman"/>
          <w:color w:val="000000"/>
          <w:sz w:val="24"/>
          <w:szCs w:val="24"/>
        </w:rPr>
        <w:t xml:space="preserve"> пос. Газырь</w:t>
      </w:r>
      <w:r w:rsidR="00B532D5" w:rsidRPr="00B532D5">
        <w:rPr>
          <w:rFonts w:ascii="Times New Roman" w:hAnsi="Times New Roman" w:cs="Times New Roman"/>
          <w:sz w:val="24"/>
          <w:szCs w:val="24"/>
        </w:rPr>
        <w:t xml:space="preserve">, ул. Садовая, д.2 </w:t>
      </w:r>
      <w:r w:rsidR="00B532D5">
        <w:rPr>
          <w:rFonts w:ascii="Times New Roman" w:hAnsi="Times New Roman" w:cs="Times New Roman"/>
          <w:sz w:val="24"/>
          <w:szCs w:val="24"/>
        </w:rPr>
        <w:t>(ремонт</w:t>
      </w:r>
      <w:r w:rsidR="00B532D5" w:rsidRPr="00B532D5">
        <w:rPr>
          <w:rFonts w:ascii="Times New Roman" w:hAnsi="Times New Roman" w:cs="Times New Roman"/>
          <w:sz w:val="24"/>
          <w:szCs w:val="24"/>
        </w:rPr>
        <w:t xml:space="preserve"> 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xml:space="preserve">, </w:t>
      </w:r>
      <w:r w:rsidR="00B532D5">
        <w:rPr>
          <w:rFonts w:ascii="Times New Roman" w:hAnsi="Times New Roman" w:cs="Times New Roman"/>
          <w:sz w:val="24"/>
          <w:szCs w:val="24"/>
        </w:rPr>
        <w:t>э</w:t>
      </w:r>
      <w:r w:rsidR="00B532D5" w:rsidRPr="00B532D5">
        <w:rPr>
          <w:rFonts w:ascii="Times New Roman" w:hAnsi="Times New Roman" w:cs="Times New Roman"/>
          <w:sz w:val="24"/>
          <w:szCs w:val="24"/>
        </w:rPr>
        <w:t>ектроснабжени</w:t>
      </w:r>
      <w:r w:rsidR="00B532D5">
        <w:rPr>
          <w:rFonts w:ascii="Times New Roman" w:hAnsi="Times New Roman" w:cs="Times New Roman"/>
          <w:sz w:val="24"/>
          <w:szCs w:val="24"/>
        </w:rPr>
        <w:t>я,</w:t>
      </w:r>
      <w:r w:rsidR="00B532D5" w:rsidRPr="00B532D5">
        <w:rPr>
          <w:rFonts w:ascii="Times New Roman" w:hAnsi="Times New Roman" w:cs="Times New Roman"/>
          <w:color w:val="000000"/>
          <w:sz w:val="24"/>
          <w:szCs w:val="24"/>
        </w:rPr>
        <w:t xml:space="preserve"> пос. Бейсуг</w:t>
      </w:r>
      <w:r w:rsidR="00B532D5" w:rsidRPr="00B532D5">
        <w:rPr>
          <w:rFonts w:ascii="Times New Roman" w:hAnsi="Times New Roman" w:cs="Times New Roman"/>
          <w:sz w:val="24"/>
          <w:szCs w:val="24"/>
        </w:rPr>
        <w:t>, ул. Ленина, д.1</w:t>
      </w:r>
      <w:r w:rsidR="00B532D5">
        <w:rPr>
          <w:rFonts w:ascii="Times New Roman" w:hAnsi="Times New Roman" w:cs="Times New Roman"/>
          <w:sz w:val="24"/>
          <w:szCs w:val="24"/>
        </w:rPr>
        <w:t xml:space="preserve"> (ремонт</w:t>
      </w:r>
      <w:r w:rsidR="00B532D5" w:rsidRPr="00B532D5">
        <w:rPr>
          <w:rFonts w:ascii="Times New Roman" w:hAnsi="Times New Roman" w:cs="Times New Roman"/>
          <w:sz w:val="24"/>
          <w:szCs w:val="24"/>
        </w:rPr>
        <w:t xml:space="preserve"> крыш</w:t>
      </w:r>
      <w:r w:rsidR="00B532D5">
        <w:rPr>
          <w:rFonts w:ascii="Times New Roman" w:hAnsi="Times New Roman" w:cs="Times New Roman"/>
          <w:sz w:val="24"/>
          <w:szCs w:val="24"/>
        </w:rPr>
        <w:t>и</w:t>
      </w:r>
      <w:r w:rsidR="00B532D5" w:rsidRPr="00B532D5">
        <w:rPr>
          <w:rFonts w:ascii="Times New Roman" w:hAnsi="Times New Roman" w:cs="Times New Roman"/>
          <w:sz w:val="24"/>
          <w:szCs w:val="24"/>
        </w:rPr>
        <w:t>, электроснабжени</w:t>
      </w:r>
      <w:r w:rsidR="00B532D5">
        <w:rPr>
          <w:rFonts w:ascii="Times New Roman" w:hAnsi="Times New Roman" w:cs="Times New Roman"/>
          <w:sz w:val="24"/>
          <w:szCs w:val="24"/>
        </w:rPr>
        <w:t>я)</w:t>
      </w:r>
      <w:r w:rsidR="00B532D5" w:rsidRPr="00B532D5">
        <w:rPr>
          <w:rFonts w:ascii="Times New Roman" w:hAnsi="Times New Roman" w:cs="Times New Roman"/>
          <w:sz w:val="24"/>
          <w:szCs w:val="24"/>
        </w:rPr>
        <w:t>.</w:t>
      </w:r>
    </w:p>
    <w:p w:rsidR="00876B8F" w:rsidRPr="002E62F8" w:rsidRDefault="00876B8F" w:rsidP="00FB283F">
      <w:pPr>
        <w:spacing w:after="0" w:line="240" w:lineRule="auto"/>
        <w:ind w:firstLine="709"/>
        <w:jc w:val="both"/>
        <w:rPr>
          <w:rFonts w:ascii="Times New Roman" w:hAnsi="Times New Roman" w:cs="Times New Roman"/>
          <w:bCs/>
          <w:color w:val="000000"/>
          <w:sz w:val="24"/>
          <w:szCs w:val="24"/>
        </w:rPr>
      </w:pPr>
      <w:r w:rsidRPr="002E62F8">
        <w:rPr>
          <w:rFonts w:ascii="Times New Roman" w:hAnsi="Times New Roman" w:cs="Times New Roman"/>
          <w:sz w:val="24"/>
          <w:szCs w:val="24"/>
        </w:rPr>
        <w:lastRenderedPageBreak/>
        <w:t xml:space="preserve">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60 %.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p w:rsidR="00316656" w:rsidRPr="002E62F8" w:rsidRDefault="00383929"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4</w:t>
      </w:r>
      <w:r w:rsidR="00316656" w:rsidRPr="002E62F8">
        <w:rPr>
          <w:rFonts w:ascii="Times New Roman" w:hAnsi="Times New Roman" w:cs="Times New Roman"/>
          <w:b/>
          <w:sz w:val="24"/>
          <w:szCs w:val="24"/>
        </w:rPr>
        <w:t>.</w:t>
      </w:r>
      <w:r w:rsidRPr="002E62F8">
        <w:rPr>
          <w:rFonts w:ascii="Times New Roman" w:hAnsi="Times New Roman" w:cs="Times New Roman"/>
          <w:b/>
          <w:sz w:val="24"/>
          <w:szCs w:val="24"/>
        </w:rPr>
        <w:t>3</w:t>
      </w:r>
      <w:r w:rsidR="00316656" w:rsidRPr="002E62F8">
        <w:rPr>
          <w:rFonts w:ascii="Times New Roman" w:hAnsi="Times New Roman" w:cs="Times New Roman"/>
          <w:b/>
          <w:sz w:val="24"/>
          <w:szCs w:val="24"/>
        </w:rPr>
        <w:t>.Рынок поставки сжиженного газа в баллонах</w:t>
      </w:r>
    </w:p>
    <w:p w:rsidR="003A3F63" w:rsidRPr="003A3F63" w:rsidRDefault="003A3F63" w:rsidP="003A3F63">
      <w:pPr>
        <w:spacing w:after="0" w:line="276" w:lineRule="auto"/>
        <w:ind w:firstLine="720"/>
        <w:jc w:val="both"/>
        <w:rPr>
          <w:rFonts w:ascii="Times New Roman" w:hAnsi="Times New Roman" w:cs="Times New Roman"/>
          <w:sz w:val="24"/>
          <w:szCs w:val="24"/>
        </w:rPr>
      </w:pPr>
      <w:r w:rsidRPr="003A3F63">
        <w:rPr>
          <w:rFonts w:ascii="Times New Roman" w:hAnsi="Times New Roman" w:cs="Times New Roman"/>
          <w:sz w:val="24"/>
          <w:szCs w:val="24"/>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На территории муниципального образования Выселковский район из 25 населенных пунктов газифицировано 23 населенных пункта (в не газифицированных населенных пунктах всего 191 домовладение и 249 жителей). Муниципальное образование Выселковский район  газифицирован на 98%, для сравнения общий уровень газификации Кубани- 83,2 %, среднероссийский  показатель-70,1%.</w:t>
      </w:r>
    </w:p>
    <w:p w:rsidR="00067BEF" w:rsidRPr="002E62F8" w:rsidRDefault="00383929" w:rsidP="002D5E57">
      <w:pPr>
        <w:spacing w:after="0" w:line="240" w:lineRule="auto"/>
        <w:ind w:firstLine="720"/>
        <w:jc w:val="center"/>
        <w:rPr>
          <w:rFonts w:ascii="Times New Roman" w:hAnsi="Times New Roman" w:cs="Times New Roman"/>
          <w:b/>
          <w:color w:val="000000"/>
          <w:sz w:val="24"/>
          <w:szCs w:val="24"/>
        </w:rPr>
      </w:pPr>
      <w:r w:rsidRPr="003A3F63">
        <w:rPr>
          <w:rFonts w:ascii="Times New Roman" w:hAnsi="Times New Roman" w:cs="Times New Roman"/>
          <w:b/>
          <w:color w:val="000000"/>
          <w:sz w:val="24"/>
          <w:szCs w:val="24"/>
        </w:rPr>
        <w:t>4</w:t>
      </w:r>
      <w:r w:rsidR="00067BEF" w:rsidRPr="003A3F63">
        <w:rPr>
          <w:rFonts w:ascii="Times New Roman" w:hAnsi="Times New Roman" w:cs="Times New Roman"/>
          <w:b/>
          <w:color w:val="000000"/>
          <w:sz w:val="24"/>
          <w:szCs w:val="24"/>
        </w:rPr>
        <w:t>.</w:t>
      </w:r>
      <w:r w:rsidRPr="003A3F63">
        <w:rPr>
          <w:rFonts w:ascii="Times New Roman" w:hAnsi="Times New Roman" w:cs="Times New Roman"/>
          <w:b/>
          <w:color w:val="000000"/>
          <w:sz w:val="24"/>
          <w:szCs w:val="24"/>
        </w:rPr>
        <w:t>4</w:t>
      </w:r>
      <w:r w:rsidR="00067BEF" w:rsidRPr="003A3F63">
        <w:rPr>
          <w:rFonts w:ascii="Times New Roman" w:hAnsi="Times New Roman" w:cs="Times New Roman"/>
          <w:b/>
          <w:color w:val="000000"/>
          <w:sz w:val="24"/>
          <w:szCs w:val="24"/>
        </w:rPr>
        <w:t>.</w:t>
      </w:r>
      <w:r w:rsidRPr="003A3F63">
        <w:rPr>
          <w:rFonts w:ascii="Times New Roman" w:hAnsi="Times New Roman" w:cs="Times New Roman"/>
          <w:b/>
          <w:color w:val="000000"/>
          <w:sz w:val="24"/>
          <w:szCs w:val="24"/>
        </w:rPr>
        <w:t xml:space="preserve"> </w:t>
      </w:r>
      <w:r w:rsidR="00067BEF" w:rsidRPr="003A3F63">
        <w:rPr>
          <w:rFonts w:ascii="Times New Roman" w:hAnsi="Times New Roman" w:cs="Times New Roman"/>
          <w:b/>
          <w:color w:val="000000"/>
          <w:sz w:val="24"/>
          <w:szCs w:val="24"/>
        </w:rPr>
        <w:t>Рынок водоснабжения и водоотведения</w:t>
      </w:r>
    </w:p>
    <w:p w:rsidR="00067BEF" w:rsidRPr="002E62F8" w:rsidRDefault="00067BEF" w:rsidP="00EB6B93">
      <w:pPr>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Услугами централизованного хозяйственно-питьевого водоснабжения в Выселковском районе пользуются около 5</w:t>
      </w:r>
      <w:r w:rsidR="00EB6B93">
        <w:rPr>
          <w:rFonts w:ascii="Times New Roman" w:hAnsi="Times New Roman" w:cs="Times New Roman"/>
          <w:sz w:val="24"/>
          <w:szCs w:val="24"/>
        </w:rPr>
        <w:t>5</w:t>
      </w:r>
      <w:r w:rsidRPr="002E62F8">
        <w:rPr>
          <w:rFonts w:ascii="Times New Roman" w:hAnsi="Times New Roman" w:cs="Times New Roman"/>
          <w:sz w:val="24"/>
          <w:szCs w:val="24"/>
        </w:rPr>
        <w:t xml:space="preserve"> тыс. человек. В сферах водоснабжения и водоотведения в настоящее время осуществляют деятельность 10 муниципальных унитарных предприятий</w:t>
      </w:r>
      <w:r w:rsidR="00E31637">
        <w:rPr>
          <w:rFonts w:ascii="Times New Roman" w:hAnsi="Times New Roman" w:cs="Times New Roman"/>
          <w:sz w:val="24"/>
          <w:szCs w:val="24"/>
        </w:rPr>
        <w:t xml:space="preserve">, </w:t>
      </w:r>
      <w:r w:rsidRPr="002E62F8">
        <w:rPr>
          <w:rFonts w:ascii="Times New Roman" w:hAnsi="Times New Roman" w:cs="Times New Roman"/>
          <w:sz w:val="24"/>
          <w:szCs w:val="24"/>
        </w:rPr>
        <w:t xml:space="preserve">1 </w:t>
      </w:r>
      <w:r w:rsidR="00E31637">
        <w:rPr>
          <w:rFonts w:ascii="Times New Roman" w:hAnsi="Times New Roman" w:cs="Times New Roman"/>
          <w:sz w:val="24"/>
          <w:szCs w:val="24"/>
        </w:rPr>
        <w:t>а</w:t>
      </w:r>
      <w:r w:rsidRPr="002E62F8">
        <w:rPr>
          <w:rFonts w:ascii="Times New Roman" w:hAnsi="Times New Roman" w:cs="Times New Roman"/>
          <w:sz w:val="24"/>
          <w:szCs w:val="24"/>
        </w:rPr>
        <w:t>кционерное общество</w:t>
      </w:r>
      <w:r w:rsidR="00E31637">
        <w:rPr>
          <w:rFonts w:ascii="Times New Roman" w:hAnsi="Times New Roman" w:cs="Times New Roman"/>
          <w:sz w:val="24"/>
          <w:szCs w:val="24"/>
        </w:rPr>
        <w:t xml:space="preserve"> (АО)</w:t>
      </w:r>
      <w:r w:rsidRPr="002E62F8">
        <w:rPr>
          <w:rFonts w:ascii="Times New Roman" w:hAnsi="Times New Roman" w:cs="Times New Roman"/>
          <w:sz w:val="24"/>
          <w:szCs w:val="24"/>
        </w:rPr>
        <w:t xml:space="preserve"> в сфере </w:t>
      </w:r>
      <w:r w:rsidRPr="00E31637">
        <w:rPr>
          <w:rFonts w:ascii="Times New Roman" w:hAnsi="Times New Roman" w:cs="Times New Roman"/>
          <w:sz w:val="24"/>
          <w:szCs w:val="24"/>
        </w:rPr>
        <w:t>водоотведения</w:t>
      </w:r>
      <w:r w:rsidR="00BC58EE" w:rsidRPr="00E31637">
        <w:rPr>
          <w:rFonts w:ascii="Times New Roman" w:hAnsi="Times New Roman" w:cs="Times New Roman"/>
          <w:sz w:val="24"/>
          <w:szCs w:val="24"/>
        </w:rPr>
        <w:t xml:space="preserve"> и 1 АО в сфере водоснабжения</w:t>
      </w:r>
      <w:r w:rsidRPr="002E62F8">
        <w:rPr>
          <w:rFonts w:ascii="Times New Roman" w:hAnsi="Times New Roman" w:cs="Times New Roman"/>
          <w:sz w:val="24"/>
          <w:szCs w:val="24"/>
        </w:rPr>
        <w:t>.</w:t>
      </w:r>
    </w:p>
    <w:p w:rsidR="00067BEF" w:rsidRPr="002E62F8" w:rsidRDefault="00067BEF" w:rsidP="00EB6B93">
      <w:pPr>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 xml:space="preserve">Протяжённость сетей водоснабжения на территории муниципального образования Выселковский район 701 км, протяжённость сетей водоотведения </w:t>
      </w:r>
      <w:r w:rsidR="00E31637">
        <w:rPr>
          <w:rFonts w:ascii="Times New Roman" w:hAnsi="Times New Roman" w:cs="Times New Roman"/>
          <w:sz w:val="24"/>
          <w:szCs w:val="24"/>
        </w:rPr>
        <w:t>38,66</w:t>
      </w:r>
      <w:r w:rsidRPr="002E62F8">
        <w:rPr>
          <w:rFonts w:ascii="Times New Roman" w:hAnsi="Times New Roman" w:cs="Times New Roman"/>
          <w:sz w:val="24"/>
          <w:szCs w:val="24"/>
        </w:rPr>
        <w:t xml:space="preserve"> км.</w:t>
      </w:r>
    </w:p>
    <w:p w:rsidR="00067BEF" w:rsidRPr="002E62F8" w:rsidRDefault="00067BEF" w:rsidP="00EB6B93">
      <w:pPr>
        <w:pStyle w:val="af0"/>
        <w:ind w:firstLine="589"/>
        <w:jc w:val="both"/>
        <w:rPr>
          <w:rFonts w:ascii="Times New Roman" w:hAnsi="Times New Roman"/>
          <w:sz w:val="24"/>
          <w:szCs w:val="24"/>
        </w:rPr>
      </w:pPr>
      <w:r w:rsidRPr="002E62F8">
        <w:rPr>
          <w:rFonts w:ascii="Times New Roman" w:hAnsi="Times New Roman"/>
          <w:sz w:val="24"/>
          <w:szCs w:val="24"/>
        </w:rPr>
        <w:t>Ежегодно производится замена более 5% сетей водоснабжения и водоотведения от общей протяженности.</w:t>
      </w:r>
    </w:p>
    <w:p w:rsidR="00067BEF" w:rsidRPr="002E62F8" w:rsidRDefault="00067BEF" w:rsidP="00EB6B93">
      <w:pPr>
        <w:spacing w:after="0" w:line="240" w:lineRule="auto"/>
        <w:ind w:firstLine="720"/>
        <w:jc w:val="both"/>
        <w:rPr>
          <w:rFonts w:ascii="Times New Roman" w:hAnsi="Times New Roman" w:cs="Times New Roman"/>
          <w:color w:val="000000"/>
          <w:sz w:val="24"/>
          <w:szCs w:val="24"/>
        </w:rPr>
      </w:pPr>
      <w:r w:rsidRPr="002E62F8">
        <w:rPr>
          <w:rFonts w:ascii="Times New Roman" w:hAnsi="Times New Roman" w:cs="Times New Roman"/>
          <w:sz w:val="24"/>
          <w:szCs w:val="24"/>
        </w:rPr>
        <w:t xml:space="preserve">В настоящее время стоит задача по модернизации объектов водоснабжения и эффективного управления их развитием за счет привлечения инвестиций. </w:t>
      </w:r>
    </w:p>
    <w:p w:rsidR="00526BB0" w:rsidRPr="002E62F8" w:rsidRDefault="00383929" w:rsidP="0080504F">
      <w:pPr>
        <w:spacing w:after="0" w:line="240" w:lineRule="auto"/>
        <w:jc w:val="center"/>
        <w:rPr>
          <w:rFonts w:ascii="Times New Roman" w:hAnsi="Times New Roman" w:cs="Times New Roman"/>
          <w:b/>
          <w:sz w:val="24"/>
          <w:szCs w:val="24"/>
        </w:rPr>
      </w:pPr>
      <w:r w:rsidRPr="002E62F8">
        <w:rPr>
          <w:rFonts w:ascii="Times New Roman" w:hAnsi="Times New Roman" w:cs="Times New Roman"/>
          <w:b/>
          <w:sz w:val="24"/>
          <w:szCs w:val="24"/>
        </w:rPr>
        <w:t>4</w:t>
      </w:r>
      <w:r w:rsidR="00526BB0"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526BB0" w:rsidRPr="002E62F8">
        <w:rPr>
          <w:rFonts w:ascii="Times New Roman" w:hAnsi="Times New Roman" w:cs="Times New Roman"/>
          <w:b/>
          <w:sz w:val="24"/>
          <w:szCs w:val="24"/>
        </w:rPr>
        <w:t>. Рынок услуг по сбору и транспортированию твёрдых</w:t>
      </w:r>
    </w:p>
    <w:p w:rsidR="00526BB0" w:rsidRPr="002E62F8" w:rsidRDefault="00526BB0" w:rsidP="0080504F">
      <w:pPr>
        <w:spacing w:after="0" w:line="240" w:lineRule="auto"/>
        <w:jc w:val="center"/>
        <w:rPr>
          <w:rFonts w:ascii="Times New Roman" w:hAnsi="Times New Roman" w:cs="Times New Roman"/>
          <w:b/>
          <w:sz w:val="24"/>
          <w:szCs w:val="24"/>
        </w:rPr>
      </w:pPr>
      <w:r w:rsidRPr="002E62F8">
        <w:rPr>
          <w:rFonts w:ascii="Times New Roman" w:hAnsi="Times New Roman" w:cs="Times New Roman"/>
          <w:b/>
          <w:sz w:val="24"/>
          <w:szCs w:val="24"/>
        </w:rPr>
        <w:t xml:space="preserve"> коммунальных отходов</w:t>
      </w:r>
    </w:p>
    <w:p w:rsidR="00777C4B" w:rsidRPr="00777C4B" w:rsidRDefault="00777C4B" w:rsidP="00777C4B">
      <w:pPr>
        <w:pStyle w:val="ad"/>
        <w:jc w:val="both"/>
        <w:rPr>
          <w:rFonts w:ascii="Times New Roman" w:hAnsi="Times New Roman"/>
          <w:sz w:val="24"/>
          <w:szCs w:val="24"/>
        </w:rPr>
      </w:pPr>
      <w:r>
        <w:rPr>
          <w:rFonts w:ascii="Times New Roman" w:hAnsi="Times New Roman"/>
          <w:sz w:val="28"/>
          <w:szCs w:val="28"/>
        </w:rPr>
        <w:t xml:space="preserve">       </w:t>
      </w:r>
      <w:r w:rsidRPr="00777C4B">
        <w:rPr>
          <w:rFonts w:ascii="Times New Roman" w:hAnsi="Times New Roman"/>
          <w:sz w:val="24"/>
          <w:szCs w:val="24"/>
        </w:rPr>
        <w:t>В Выселковском районе сбором ТКО с  01.04.2024г. занимается региональный оператор ООО «ЭкоЦентр» (субподрядчик  ИП Исрафилов).</w:t>
      </w:r>
    </w:p>
    <w:p w:rsidR="00777C4B" w:rsidRPr="00777C4B" w:rsidRDefault="00777C4B" w:rsidP="00777C4B">
      <w:pPr>
        <w:pStyle w:val="ad"/>
        <w:jc w:val="both"/>
        <w:rPr>
          <w:rFonts w:ascii="Times New Roman" w:hAnsi="Times New Roman"/>
          <w:sz w:val="24"/>
          <w:szCs w:val="24"/>
        </w:rPr>
      </w:pPr>
      <w:r w:rsidRPr="00777C4B">
        <w:rPr>
          <w:rFonts w:ascii="Times New Roman" w:hAnsi="Times New Roman"/>
          <w:sz w:val="24"/>
          <w:szCs w:val="24"/>
        </w:rPr>
        <w:t xml:space="preserve">       В Выселковском сельском поселении локальной уборкой и ликвидацией несанкционированных свалок занимается МКУ «Дорблагоустройство».</w:t>
      </w:r>
    </w:p>
    <w:p w:rsidR="00777C4B" w:rsidRPr="00777C4B" w:rsidRDefault="00777C4B" w:rsidP="00777C4B">
      <w:pPr>
        <w:pStyle w:val="ad"/>
        <w:jc w:val="both"/>
        <w:rPr>
          <w:rFonts w:ascii="Times New Roman" w:hAnsi="Times New Roman"/>
          <w:sz w:val="24"/>
          <w:szCs w:val="24"/>
        </w:rPr>
      </w:pPr>
      <w:r w:rsidRPr="00777C4B">
        <w:rPr>
          <w:rFonts w:ascii="Times New Roman" w:hAnsi="Times New Roman"/>
          <w:sz w:val="24"/>
          <w:szCs w:val="24"/>
        </w:rPr>
        <w:t xml:space="preserve">       Сбор вторсырья в ст. Выселки производит  ООО «МэджикВтор», а так же ИП  Гзогян  и   ИП Сироткин.</w:t>
      </w:r>
    </w:p>
    <w:p w:rsidR="00526BB0" w:rsidRPr="002E62F8" w:rsidRDefault="00526BB0"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526BB0" w:rsidRPr="00A23BDA" w:rsidRDefault="00526BB0" w:rsidP="002D5E57">
      <w:pPr>
        <w:spacing w:after="0" w:line="240" w:lineRule="auto"/>
        <w:ind w:firstLine="720"/>
        <w:jc w:val="both"/>
        <w:rPr>
          <w:rFonts w:ascii="Times New Roman" w:hAnsi="Times New Roman" w:cs="Times New Roman"/>
          <w:sz w:val="24"/>
          <w:szCs w:val="24"/>
          <w:lang w:eastAsia="en-US"/>
        </w:rPr>
      </w:pPr>
      <w:r w:rsidRPr="00A23BDA">
        <w:rPr>
          <w:rFonts w:ascii="Times New Roman" w:hAnsi="Times New Roman" w:cs="Times New Roman"/>
          <w:sz w:val="24"/>
          <w:szCs w:val="24"/>
        </w:rPr>
        <w:t xml:space="preserve">   </w:t>
      </w:r>
      <w:r w:rsidRPr="00A23BDA">
        <w:rPr>
          <w:rFonts w:ascii="Times New Roman" w:hAnsi="Times New Roman" w:cs="Times New Roman"/>
          <w:sz w:val="24"/>
          <w:szCs w:val="24"/>
          <w:lang w:eastAsia="en-US"/>
        </w:rPr>
        <w:t>По результатам проведённого в 202</w:t>
      </w:r>
      <w:r w:rsidR="006644F7">
        <w:rPr>
          <w:rFonts w:ascii="Times New Roman" w:hAnsi="Times New Roman" w:cs="Times New Roman"/>
          <w:sz w:val="24"/>
          <w:szCs w:val="24"/>
          <w:lang w:eastAsia="en-US"/>
        </w:rPr>
        <w:t>4</w:t>
      </w:r>
      <w:r w:rsidRPr="00A23BDA">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2340F1">
        <w:rPr>
          <w:rFonts w:ascii="Times New Roman" w:hAnsi="Times New Roman" w:cs="Times New Roman"/>
          <w:sz w:val="24"/>
          <w:szCs w:val="24"/>
          <w:lang w:eastAsia="en-US"/>
        </w:rPr>
        <w:t>61</w:t>
      </w:r>
      <w:r w:rsidR="00963DE0" w:rsidRPr="00A23BDA">
        <w:rPr>
          <w:rFonts w:ascii="Times New Roman" w:hAnsi="Times New Roman" w:cs="Times New Roman"/>
          <w:sz w:val="24"/>
          <w:szCs w:val="24"/>
          <w:lang w:eastAsia="en-US"/>
        </w:rPr>
        <w:t>,</w:t>
      </w:r>
      <w:r w:rsidR="00673E00" w:rsidRPr="00A23BDA">
        <w:rPr>
          <w:rFonts w:ascii="Times New Roman" w:hAnsi="Times New Roman" w:cs="Times New Roman"/>
          <w:sz w:val="24"/>
          <w:szCs w:val="24"/>
          <w:lang w:eastAsia="en-US"/>
        </w:rPr>
        <w:t>6</w:t>
      </w:r>
      <w:r w:rsidRPr="00A23BDA">
        <w:rPr>
          <w:rFonts w:ascii="Times New Roman" w:hAnsi="Times New Roman" w:cs="Times New Roman"/>
          <w:sz w:val="24"/>
          <w:szCs w:val="24"/>
          <w:lang w:eastAsia="en-US"/>
        </w:rPr>
        <w:t xml:space="preserve"> % опрошенных считают, что р</w:t>
      </w:r>
      <w:r w:rsidRPr="00A23BDA">
        <w:rPr>
          <w:rFonts w:ascii="Times New Roman" w:hAnsi="Times New Roman" w:cs="Times New Roman"/>
          <w:color w:val="000000"/>
          <w:sz w:val="24"/>
          <w:szCs w:val="24"/>
        </w:rPr>
        <w:t xml:space="preserve">ынок услуг </w:t>
      </w:r>
      <w:r w:rsidR="005D2C7F" w:rsidRPr="00A23BDA">
        <w:rPr>
          <w:rFonts w:ascii="Times New Roman" w:hAnsi="Times New Roman" w:cs="Times New Roman"/>
          <w:color w:val="000000"/>
          <w:sz w:val="24"/>
          <w:szCs w:val="24"/>
        </w:rPr>
        <w:t xml:space="preserve">ЖКХ </w:t>
      </w:r>
      <w:r w:rsidRPr="00A23BDA">
        <w:rPr>
          <w:rFonts w:ascii="Times New Roman" w:hAnsi="Times New Roman" w:cs="Times New Roman"/>
          <w:sz w:val="24"/>
          <w:szCs w:val="24"/>
          <w:lang w:eastAsia="en-US"/>
        </w:rPr>
        <w:t xml:space="preserve">представлен в </w:t>
      </w:r>
      <w:r w:rsidR="002340F1">
        <w:rPr>
          <w:rFonts w:ascii="Times New Roman" w:hAnsi="Times New Roman" w:cs="Times New Roman"/>
          <w:sz w:val="24"/>
          <w:szCs w:val="24"/>
          <w:lang w:eastAsia="en-US"/>
        </w:rPr>
        <w:t xml:space="preserve">достаточном </w:t>
      </w:r>
      <w:r w:rsidRPr="00A23BDA">
        <w:rPr>
          <w:rFonts w:ascii="Times New Roman" w:hAnsi="Times New Roman" w:cs="Times New Roman"/>
          <w:sz w:val="24"/>
          <w:szCs w:val="24"/>
          <w:lang w:eastAsia="en-US"/>
        </w:rPr>
        <w:t xml:space="preserve">количестве, </w:t>
      </w:r>
      <w:r w:rsidR="00790C0F" w:rsidRPr="00A23BDA">
        <w:rPr>
          <w:rFonts w:ascii="Times New Roman" w:hAnsi="Times New Roman" w:cs="Times New Roman"/>
          <w:sz w:val="24"/>
          <w:szCs w:val="24"/>
          <w:lang w:eastAsia="en-US"/>
        </w:rPr>
        <w:t>3</w:t>
      </w:r>
      <w:r w:rsidR="00D74C8B">
        <w:rPr>
          <w:rFonts w:ascii="Times New Roman" w:hAnsi="Times New Roman" w:cs="Times New Roman"/>
          <w:sz w:val="24"/>
          <w:szCs w:val="24"/>
          <w:lang w:eastAsia="en-US"/>
        </w:rPr>
        <w:t>2</w:t>
      </w:r>
      <w:r w:rsidR="00963DE0" w:rsidRPr="00A23BDA">
        <w:rPr>
          <w:rFonts w:ascii="Times New Roman" w:hAnsi="Times New Roman" w:cs="Times New Roman"/>
          <w:sz w:val="24"/>
          <w:szCs w:val="24"/>
          <w:lang w:eastAsia="en-US"/>
        </w:rPr>
        <w:t>,</w:t>
      </w:r>
      <w:r w:rsidR="00D74C8B">
        <w:rPr>
          <w:rFonts w:ascii="Times New Roman" w:hAnsi="Times New Roman" w:cs="Times New Roman"/>
          <w:sz w:val="24"/>
          <w:szCs w:val="24"/>
          <w:lang w:eastAsia="en-US"/>
        </w:rPr>
        <w:t>8</w:t>
      </w:r>
      <w:r w:rsidRPr="00A23BDA">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 р</w:t>
      </w:r>
      <w:r w:rsidRPr="00A23BDA">
        <w:rPr>
          <w:rFonts w:ascii="Times New Roman" w:hAnsi="Times New Roman" w:cs="Times New Roman"/>
          <w:color w:val="000000"/>
          <w:sz w:val="24"/>
          <w:szCs w:val="24"/>
        </w:rPr>
        <w:t xml:space="preserve">ынка водоснабжения и водоотведения, </w:t>
      </w:r>
      <w:r w:rsidR="003F5337">
        <w:rPr>
          <w:rFonts w:ascii="Times New Roman" w:hAnsi="Times New Roman" w:cs="Times New Roman"/>
          <w:color w:val="000000"/>
          <w:sz w:val="24"/>
          <w:szCs w:val="24"/>
        </w:rPr>
        <w:t>5</w:t>
      </w:r>
      <w:r w:rsidR="00790C0F" w:rsidRPr="00A23BDA">
        <w:rPr>
          <w:rFonts w:ascii="Times New Roman" w:hAnsi="Times New Roman" w:cs="Times New Roman"/>
          <w:color w:val="000000"/>
          <w:sz w:val="24"/>
          <w:szCs w:val="24"/>
        </w:rPr>
        <w:t>,6</w:t>
      </w:r>
      <w:r w:rsidRPr="00A23BDA">
        <w:rPr>
          <w:rFonts w:ascii="Times New Roman" w:hAnsi="Times New Roman" w:cs="Times New Roman"/>
          <w:sz w:val="24"/>
          <w:szCs w:val="24"/>
          <w:lang w:eastAsia="en-US"/>
        </w:rPr>
        <w:t xml:space="preserve"> % - нет совсем.</w:t>
      </w:r>
    </w:p>
    <w:p w:rsidR="002D6FBA" w:rsidRPr="00AE6BFA" w:rsidRDefault="002D6FBA" w:rsidP="002D6FBA">
      <w:pPr>
        <w:spacing w:after="0" w:line="240" w:lineRule="auto"/>
        <w:ind w:firstLine="720"/>
        <w:jc w:val="both"/>
        <w:rPr>
          <w:rFonts w:ascii="Times New Roman" w:hAnsi="Times New Roman" w:cs="Times New Roman"/>
          <w:sz w:val="24"/>
          <w:szCs w:val="24"/>
          <w:lang w:eastAsia="en-US"/>
        </w:rPr>
      </w:pPr>
      <w:r w:rsidRPr="00AE6BFA">
        <w:rPr>
          <w:rFonts w:ascii="Times New Roman" w:hAnsi="Times New Roman" w:cs="Times New Roman"/>
          <w:sz w:val="24"/>
          <w:szCs w:val="24"/>
          <w:lang w:eastAsia="en-US"/>
        </w:rPr>
        <w:t>По результатам анкетирования 4</w:t>
      </w:r>
      <w:r w:rsidR="009719E7" w:rsidRPr="00AE6BFA">
        <w:rPr>
          <w:rFonts w:ascii="Times New Roman" w:hAnsi="Times New Roman" w:cs="Times New Roman"/>
          <w:sz w:val="24"/>
          <w:szCs w:val="24"/>
          <w:lang w:eastAsia="en-US"/>
        </w:rPr>
        <w:t>7</w:t>
      </w:r>
      <w:r w:rsidRPr="00AE6BFA">
        <w:rPr>
          <w:rFonts w:ascii="Times New Roman" w:hAnsi="Times New Roman" w:cs="Times New Roman"/>
          <w:sz w:val="24"/>
          <w:szCs w:val="24"/>
          <w:lang w:eastAsia="en-US"/>
        </w:rPr>
        <w:t>,0 % опрошенных удовлетворены р</w:t>
      </w:r>
      <w:r w:rsidRPr="00AE6BFA">
        <w:rPr>
          <w:rFonts w:ascii="Times New Roman" w:hAnsi="Times New Roman" w:cs="Times New Roman"/>
          <w:sz w:val="24"/>
          <w:szCs w:val="24"/>
        </w:rPr>
        <w:t xml:space="preserve">ынком услуг </w:t>
      </w:r>
      <w:r w:rsidRPr="00AE6BFA">
        <w:rPr>
          <w:rFonts w:ascii="Times New Roman" w:hAnsi="Times New Roman" w:cs="Times New Roman"/>
          <w:color w:val="000000"/>
          <w:sz w:val="24"/>
          <w:szCs w:val="24"/>
        </w:rPr>
        <w:t xml:space="preserve"> ЖКХ</w:t>
      </w:r>
      <w:r w:rsidRPr="00AE6BFA">
        <w:rPr>
          <w:rFonts w:ascii="Times New Roman" w:hAnsi="Times New Roman" w:cs="Times New Roman"/>
          <w:sz w:val="24"/>
          <w:szCs w:val="24"/>
          <w:lang w:eastAsia="en-US"/>
        </w:rPr>
        <w:t>, не удовлетворены –2</w:t>
      </w:r>
      <w:r w:rsidR="00ED3CAE" w:rsidRPr="00AE6BFA">
        <w:rPr>
          <w:rFonts w:ascii="Times New Roman" w:hAnsi="Times New Roman" w:cs="Times New Roman"/>
          <w:sz w:val="24"/>
          <w:szCs w:val="24"/>
          <w:lang w:eastAsia="en-US"/>
        </w:rPr>
        <w:t>6,2</w:t>
      </w:r>
      <w:r w:rsidRPr="00AE6BFA">
        <w:rPr>
          <w:rFonts w:ascii="Times New Roman" w:hAnsi="Times New Roman" w:cs="Times New Roman"/>
          <w:sz w:val="24"/>
          <w:szCs w:val="24"/>
          <w:lang w:eastAsia="en-US"/>
        </w:rPr>
        <w:t xml:space="preserve"> %, затруднились с ответом-2</w:t>
      </w:r>
      <w:r w:rsidR="00801A9F" w:rsidRPr="00AE6BFA">
        <w:rPr>
          <w:rFonts w:ascii="Times New Roman" w:hAnsi="Times New Roman" w:cs="Times New Roman"/>
          <w:sz w:val="24"/>
          <w:szCs w:val="24"/>
          <w:lang w:eastAsia="en-US"/>
        </w:rPr>
        <w:t>6</w:t>
      </w:r>
      <w:r w:rsidRPr="00AE6BFA">
        <w:rPr>
          <w:rFonts w:ascii="Times New Roman" w:hAnsi="Times New Roman" w:cs="Times New Roman"/>
          <w:sz w:val="24"/>
          <w:szCs w:val="24"/>
          <w:lang w:eastAsia="en-US"/>
        </w:rPr>
        <w:t xml:space="preserve">,8%. </w:t>
      </w:r>
    </w:p>
    <w:p w:rsidR="00B158A9"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5. Транспортный комплекс</w:t>
      </w:r>
      <w:r w:rsidR="00B158A9" w:rsidRPr="002E62F8">
        <w:rPr>
          <w:rFonts w:ascii="Times New Roman" w:hAnsi="Times New Roman" w:cs="Times New Roman"/>
          <w:b/>
          <w:sz w:val="24"/>
          <w:szCs w:val="24"/>
        </w:rPr>
        <w:t xml:space="preserve"> в муниципальном образовании Выселковский район представлен следующими рынками: </w:t>
      </w:r>
    </w:p>
    <w:p w:rsidR="003C0E51"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5</w:t>
      </w:r>
      <w:r w:rsidR="003C0E51"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3C0E51" w:rsidRPr="002E62F8">
        <w:rPr>
          <w:rFonts w:ascii="Times New Roman" w:hAnsi="Times New Roman" w:cs="Times New Roman"/>
          <w:b/>
          <w:sz w:val="24"/>
          <w:szCs w:val="24"/>
        </w:rPr>
        <w:t>. Рынок оказания услуг по перевозке пассажиров автомобильным транспортом по муниципальным маршрутам регулярных перевозок</w:t>
      </w:r>
    </w:p>
    <w:p w:rsidR="003C0E51" w:rsidRPr="002E62F8" w:rsidRDefault="003C0E51" w:rsidP="00A477CC">
      <w:pPr>
        <w:pStyle w:val="ab"/>
        <w:spacing w:before="0" w:beforeAutospacing="0" w:after="0" w:afterAutospacing="0"/>
        <w:ind w:firstLine="709"/>
        <w:jc w:val="both"/>
      </w:pPr>
      <w:r w:rsidRPr="002E62F8">
        <w:t>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rsidR="003C0E51" w:rsidRPr="002E62F8" w:rsidRDefault="003C0E51" w:rsidP="00A477CC">
      <w:pPr>
        <w:autoSpaceDE w:val="0"/>
        <w:autoSpaceDN w:val="0"/>
        <w:adjustRightInd w:val="0"/>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индивидуальными предпринимателями в Выселковском районе составляет 100%. Пассажирские перевозки в районе осуществляют 4 индивидуальных предпринимателя.</w:t>
      </w:r>
    </w:p>
    <w:p w:rsidR="003C0E51" w:rsidRPr="002E62F8" w:rsidRDefault="003C0E51" w:rsidP="00A477CC">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lastRenderedPageBreak/>
        <w:t>Барьером, затрудняющим предпринимательскую деятельность на данном рынке,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p>
    <w:p w:rsidR="003C0E51"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5</w:t>
      </w:r>
      <w:r w:rsidR="003C0E51"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3C0E51" w:rsidRPr="002E62F8">
        <w:rPr>
          <w:rFonts w:ascii="Times New Roman" w:hAnsi="Times New Roman" w:cs="Times New Roman"/>
          <w:b/>
          <w:sz w:val="24"/>
          <w:szCs w:val="24"/>
        </w:rPr>
        <w:t xml:space="preserve">. Рынок оказания услуг по перевозке пассажиров и багажа легковым такси </w:t>
      </w:r>
    </w:p>
    <w:p w:rsidR="003C0E51" w:rsidRPr="002E62F8" w:rsidRDefault="003C0E51" w:rsidP="00232D6B">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по состоянию на 1 января 202</w:t>
      </w:r>
      <w:r w:rsidR="00EC77DB">
        <w:rPr>
          <w:rFonts w:ascii="Times New Roman" w:hAnsi="Times New Roman" w:cs="Times New Roman"/>
          <w:sz w:val="24"/>
          <w:szCs w:val="24"/>
        </w:rPr>
        <w:t>5</w:t>
      </w:r>
      <w:r w:rsidRPr="002E62F8">
        <w:rPr>
          <w:rFonts w:ascii="Times New Roman" w:hAnsi="Times New Roman" w:cs="Times New Roman"/>
          <w:sz w:val="24"/>
          <w:szCs w:val="24"/>
        </w:rPr>
        <w:t xml:space="preserve"> г. осуществляли деятельность </w:t>
      </w:r>
      <w:r w:rsidR="00383929" w:rsidRPr="002E62F8">
        <w:rPr>
          <w:rFonts w:ascii="Times New Roman" w:hAnsi="Times New Roman" w:cs="Times New Roman"/>
          <w:sz w:val="24"/>
          <w:szCs w:val="24"/>
        </w:rPr>
        <w:t>7</w:t>
      </w:r>
      <w:r w:rsidRPr="002E62F8">
        <w:rPr>
          <w:rFonts w:ascii="Times New Roman" w:hAnsi="Times New Roman" w:cs="Times New Roman"/>
          <w:sz w:val="24"/>
          <w:szCs w:val="24"/>
        </w:rPr>
        <w:t xml:space="preserve"> индивидуальных предпринимателей, имеющих разрешения на осуществление деятельности по перевозке пассажиров и багажа легковыми такси на территории Краснодарского края на 5</w:t>
      </w:r>
      <w:r w:rsidR="00383929" w:rsidRPr="002E62F8">
        <w:rPr>
          <w:rFonts w:ascii="Times New Roman" w:hAnsi="Times New Roman" w:cs="Times New Roman"/>
          <w:sz w:val="24"/>
          <w:szCs w:val="24"/>
        </w:rPr>
        <w:t>5</w:t>
      </w:r>
      <w:r w:rsidRPr="002E62F8">
        <w:rPr>
          <w:rFonts w:ascii="Times New Roman" w:hAnsi="Times New Roman" w:cs="Times New Roman"/>
          <w:sz w:val="24"/>
          <w:szCs w:val="24"/>
        </w:rPr>
        <w:t xml:space="preserve"> транспортных средств</w:t>
      </w:r>
      <w:r w:rsidR="00952864" w:rsidRPr="002E62F8">
        <w:rPr>
          <w:rFonts w:ascii="Times New Roman" w:hAnsi="Times New Roman" w:cs="Times New Roman"/>
          <w:sz w:val="24"/>
          <w:szCs w:val="24"/>
        </w:rPr>
        <w:t>ах</w:t>
      </w:r>
      <w:r w:rsidRPr="002E62F8">
        <w:rPr>
          <w:rFonts w:ascii="Times New Roman" w:hAnsi="Times New Roman" w:cs="Times New Roman"/>
          <w:sz w:val="24"/>
          <w:szCs w:val="24"/>
        </w:rPr>
        <w:t>.</w:t>
      </w:r>
    </w:p>
    <w:p w:rsidR="003C0E51" w:rsidRPr="002E62F8" w:rsidRDefault="00560B13" w:rsidP="00232D6B">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Предпринимаются необходимые меры для повышения</w:t>
      </w:r>
      <w:r w:rsidR="003C0E51" w:rsidRPr="002E62F8">
        <w:rPr>
          <w:rFonts w:ascii="Times New Roman" w:hAnsi="Times New Roman" w:cs="Times New Roman"/>
          <w:sz w:val="24"/>
          <w:szCs w:val="24"/>
        </w:rPr>
        <w:t xml:space="preserve"> безопасности дорожного движения, </w:t>
      </w:r>
      <w:r w:rsidRPr="002E62F8">
        <w:rPr>
          <w:rFonts w:ascii="Times New Roman" w:hAnsi="Times New Roman" w:cs="Times New Roman"/>
          <w:sz w:val="24"/>
          <w:szCs w:val="24"/>
        </w:rPr>
        <w:t>улучшения</w:t>
      </w:r>
      <w:r w:rsidR="003C0E51" w:rsidRPr="002E62F8">
        <w:rPr>
          <w:rFonts w:ascii="Times New Roman" w:hAnsi="Times New Roman" w:cs="Times New Roman"/>
          <w:sz w:val="24"/>
          <w:szCs w:val="24"/>
        </w:rPr>
        <w:t xml:space="preserve"> качества транспортного обслуживания населения и созданию условий для добросовестной конкуренции</w:t>
      </w:r>
    </w:p>
    <w:p w:rsidR="0011400D"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5</w:t>
      </w:r>
      <w:r w:rsidR="0011400D" w:rsidRPr="002E62F8">
        <w:rPr>
          <w:rFonts w:ascii="Times New Roman" w:hAnsi="Times New Roman" w:cs="Times New Roman"/>
          <w:b/>
          <w:sz w:val="24"/>
          <w:szCs w:val="24"/>
        </w:rPr>
        <w:t>.3. Рынок оказания услуг по грузоперевозкам автомобильным транспортом</w:t>
      </w:r>
    </w:p>
    <w:p w:rsidR="0011400D" w:rsidRPr="002E62F8" w:rsidRDefault="0011400D" w:rsidP="00B738A6">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На территории муниципального образования Выселковский район рынок оказания услуг по грузоперевозкам автомобильным транспортом</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представлен  более 300 хозяйствующими субъектами малого бизнеса, из которых 10-юридические лица, остальные – индивидуальные предприниматели.</w:t>
      </w:r>
    </w:p>
    <w:p w:rsidR="0011400D" w:rsidRPr="002E62F8" w:rsidRDefault="0011400D" w:rsidP="00B738A6">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Отрасль динамично развивается, ежегодно перевозится </w:t>
      </w:r>
      <w:r w:rsidR="00F85C5C" w:rsidRPr="002E62F8">
        <w:rPr>
          <w:rFonts w:ascii="Times New Roman" w:hAnsi="Times New Roman" w:cs="Times New Roman"/>
          <w:sz w:val="24"/>
          <w:szCs w:val="24"/>
        </w:rPr>
        <w:t>около</w:t>
      </w:r>
      <w:r w:rsidRPr="002E62F8">
        <w:rPr>
          <w:rFonts w:ascii="Times New Roman" w:hAnsi="Times New Roman" w:cs="Times New Roman"/>
          <w:sz w:val="24"/>
          <w:szCs w:val="24"/>
        </w:rPr>
        <w:t xml:space="preserve"> 2,0 млн. тонн грузов, грузооборот  составляет  </w:t>
      </w:r>
      <w:r w:rsidR="00A67D33">
        <w:rPr>
          <w:rFonts w:ascii="Times New Roman" w:hAnsi="Times New Roman" w:cs="Times New Roman"/>
          <w:sz w:val="24"/>
          <w:szCs w:val="24"/>
        </w:rPr>
        <w:t>более</w:t>
      </w:r>
      <w:r w:rsidRPr="002E62F8">
        <w:rPr>
          <w:rFonts w:ascii="Times New Roman" w:hAnsi="Times New Roman" w:cs="Times New Roman"/>
          <w:sz w:val="24"/>
          <w:szCs w:val="24"/>
        </w:rPr>
        <w:t xml:space="preserve"> </w:t>
      </w:r>
      <w:r w:rsidR="00A67D33">
        <w:rPr>
          <w:rFonts w:ascii="Times New Roman" w:hAnsi="Times New Roman" w:cs="Times New Roman"/>
          <w:sz w:val="24"/>
          <w:szCs w:val="24"/>
        </w:rPr>
        <w:t>62</w:t>
      </w:r>
      <w:r w:rsidRPr="002E62F8">
        <w:rPr>
          <w:rFonts w:ascii="Times New Roman" w:hAnsi="Times New Roman" w:cs="Times New Roman"/>
          <w:sz w:val="24"/>
          <w:szCs w:val="24"/>
        </w:rPr>
        <w:t>,0 млн.тонн.км</w:t>
      </w:r>
      <w:r w:rsidR="00B24531" w:rsidRPr="002E62F8">
        <w:rPr>
          <w:rFonts w:ascii="Times New Roman" w:hAnsi="Times New Roman" w:cs="Times New Roman"/>
          <w:sz w:val="24"/>
          <w:szCs w:val="24"/>
        </w:rPr>
        <w:t>.</w:t>
      </w:r>
    </w:p>
    <w:p w:rsidR="0011400D" w:rsidRPr="002E62F8" w:rsidRDefault="0011400D" w:rsidP="00B738A6">
      <w:pPr>
        <w:spacing w:after="0" w:line="240" w:lineRule="auto"/>
        <w:ind w:firstLine="720"/>
        <w:jc w:val="both"/>
        <w:rPr>
          <w:rFonts w:ascii="Times New Roman" w:hAnsi="Times New Roman" w:cs="Times New Roman"/>
          <w:sz w:val="24"/>
          <w:szCs w:val="24"/>
          <w:lang w:eastAsia="ru-RU"/>
        </w:rPr>
      </w:pPr>
      <w:r w:rsidRPr="002E62F8">
        <w:rPr>
          <w:rFonts w:ascii="Times New Roman" w:hAnsi="Times New Roman" w:cs="Times New Roman"/>
          <w:sz w:val="24"/>
          <w:szCs w:val="24"/>
          <w:lang w:eastAsia="ru-RU"/>
        </w:rPr>
        <w:t>Хозяйствующие субъекты оценивают состояние конкуренции удовлетворительно.</w:t>
      </w:r>
    </w:p>
    <w:p w:rsidR="0011400D" w:rsidRPr="002E62F8" w:rsidRDefault="0011400D" w:rsidP="002D5E57">
      <w:pPr>
        <w:spacing w:after="0" w:line="240" w:lineRule="auto"/>
        <w:ind w:firstLine="720"/>
        <w:jc w:val="both"/>
        <w:rPr>
          <w:rFonts w:ascii="Times New Roman" w:hAnsi="Times New Roman" w:cs="Times New Roman"/>
          <w:sz w:val="24"/>
          <w:szCs w:val="24"/>
          <w:lang w:eastAsia="ru-RU"/>
        </w:rPr>
      </w:pPr>
      <w:r w:rsidRPr="002E62F8">
        <w:rPr>
          <w:rFonts w:ascii="Times New Roman" w:hAnsi="Times New Roman" w:cs="Times New Roman"/>
          <w:sz w:val="24"/>
          <w:szCs w:val="24"/>
          <w:lang w:eastAsia="ru-RU"/>
        </w:rPr>
        <w:t>Потребители товаров, работ и услуг оценивают их качество удовлетворительно.</w:t>
      </w:r>
    </w:p>
    <w:p w:rsidR="00744F12" w:rsidRPr="004D3AA5" w:rsidRDefault="00744F12" w:rsidP="002D5E57">
      <w:pPr>
        <w:spacing w:after="0" w:line="240" w:lineRule="auto"/>
        <w:ind w:firstLine="720"/>
        <w:jc w:val="both"/>
        <w:rPr>
          <w:rFonts w:ascii="Times New Roman" w:hAnsi="Times New Roman" w:cs="Times New Roman"/>
          <w:sz w:val="24"/>
          <w:szCs w:val="24"/>
          <w:lang w:eastAsia="en-US"/>
        </w:rPr>
      </w:pPr>
      <w:r w:rsidRPr="004D3AA5">
        <w:rPr>
          <w:rFonts w:ascii="Times New Roman" w:hAnsi="Times New Roman" w:cs="Times New Roman"/>
          <w:sz w:val="24"/>
          <w:szCs w:val="24"/>
          <w:lang w:eastAsia="en-US"/>
        </w:rPr>
        <w:t>По результатам проведённого в 202</w:t>
      </w:r>
      <w:r w:rsidR="00564C74">
        <w:rPr>
          <w:rFonts w:ascii="Times New Roman" w:hAnsi="Times New Roman" w:cs="Times New Roman"/>
          <w:sz w:val="24"/>
          <w:szCs w:val="24"/>
          <w:lang w:eastAsia="en-US"/>
        </w:rPr>
        <w:t>4</w:t>
      </w:r>
      <w:r w:rsidRPr="004D3AA5">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564C74">
        <w:rPr>
          <w:rFonts w:ascii="Times New Roman" w:hAnsi="Times New Roman" w:cs="Times New Roman"/>
          <w:sz w:val="24"/>
          <w:szCs w:val="24"/>
          <w:lang w:eastAsia="en-US"/>
        </w:rPr>
        <w:t>32,6</w:t>
      </w:r>
      <w:r w:rsidRPr="004D3AA5">
        <w:rPr>
          <w:rFonts w:ascii="Times New Roman" w:hAnsi="Times New Roman" w:cs="Times New Roman"/>
          <w:sz w:val="24"/>
          <w:szCs w:val="24"/>
          <w:lang w:eastAsia="en-US"/>
        </w:rPr>
        <w:t xml:space="preserve"> % опрошенных считают, что р</w:t>
      </w:r>
      <w:r w:rsidRPr="004D3AA5">
        <w:rPr>
          <w:rFonts w:ascii="Times New Roman" w:hAnsi="Times New Roman" w:cs="Times New Roman"/>
          <w:color w:val="000000"/>
          <w:sz w:val="24"/>
          <w:szCs w:val="24"/>
        </w:rPr>
        <w:t xml:space="preserve">ынок транспортного комплекса </w:t>
      </w:r>
      <w:r w:rsidRPr="004D3AA5">
        <w:rPr>
          <w:rFonts w:ascii="Times New Roman" w:hAnsi="Times New Roman" w:cs="Times New Roman"/>
          <w:sz w:val="24"/>
          <w:szCs w:val="24"/>
          <w:lang w:eastAsia="en-US"/>
        </w:rPr>
        <w:t xml:space="preserve">представлен в </w:t>
      </w:r>
      <w:r w:rsidR="00564C74">
        <w:rPr>
          <w:rFonts w:ascii="Times New Roman" w:hAnsi="Times New Roman" w:cs="Times New Roman"/>
          <w:sz w:val="24"/>
          <w:szCs w:val="24"/>
          <w:lang w:eastAsia="en-US"/>
        </w:rPr>
        <w:t>достаточном</w:t>
      </w:r>
      <w:r w:rsidRPr="004D3AA5">
        <w:rPr>
          <w:rFonts w:ascii="Times New Roman" w:hAnsi="Times New Roman" w:cs="Times New Roman"/>
          <w:sz w:val="24"/>
          <w:szCs w:val="24"/>
          <w:lang w:eastAsia="en-US"/>
        </w:rPr>
        <w:t xml:space="preserve"> количестве, </w:t>
      </w:r>
      <w:r w:rsidR="00EF3719">
        <w:rPr>
          <w:rFonts w:ascii="Times New Roman" w:hAnsi="Times New Roman" w:cs="Times New Roman"/>
          <w:sz w:val="24"/>
          <w:szCs w:val="24"/>
          <w:lang w:eastAsia="en-US"/>
        </w:rPr>
        <w:t>54</w:t>
      </w:r>
      <w:r w:rsidR="0071157A">
        <w:rPr>
          <w:rFonts w:ascii="Times New Roman" w:hAnsi="Times New Roman" w:cs="Times New Roman"/>
          <w:sz w:val="24"/>
          <w:szCs w:val="24"/>
          <w:lang w:eastAsia="en-US"/>
        </w:rPr>
        <w:t>,0</w:t>
      </w:r>
      <w:r w:rsidRPr="004D3AA5">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4D3AA5">
        <w:rPr>
          <w:rFonts w:ascii="Times New Roman" w:hAnsi="Times New Roman" w:cs="Times New Roman"/>
          <w:color w:val="000000"/>
          <w:sz w:val="24"/>
          <w:szCs w:val="24"/>
        </w:rPr>
        <w:t xml:space="preserve">, </w:t>
      </w:r>
      <w:r w:rsidR="0071157A">
        <w:rPr>
          <w:rFonts w:ascii="Times New Roman" w:hAnsi="Times New Roman" w:cs="Times New Roman"/>
          <w:color w:val="000000"/>
          <w:sz w:val="24"/>
          <w:szCs w:val="24"/>
        </w:rPr>
        <w:t>13,4</w:t>
      </w:r>
      <w:r w:rsidRPr="004D3AA5">
        <w:rPr>
          <w:rFonts w:ascii="Times New Roman" w:hAnsi="Times New Roman" w:cs="Times New Roman"/>
          <w:sz w:val="24"/>
          <w:szCs w:val="24"/>
          <w:lang w:eastAsia="en-US"/>
        </w:rPr>
        <w:t xml:space="preserve"> % - нет совсем.</w:t>
      </w:r>
    </w:p>
    <w:p w:rsidR="009540C7" w:rsidRPr="00EF4C37" w:rsidRDefault="009540C7" w:rsidP="009540C7">
      <w:pPr>
        <w:spacing w:after="0" w:line="240" w:lineRule="auto"/>
        <w:ind w:firstLine="720"/>
        <w:jc w:val="both"/>
        <w:rPr>
          <w:rFonts w:ascii="Times New Roman" w:hAnsi="Times New Roman" w:cs="Times New Roman"/>
          <w:sz w:val="24"/>
          <w:szCs w:val="24"/>
          <w:lang w:eastAsia="en-US"/>
        </w:rPr>
      </w:pPr>
      <w:r w:rsidRPr="00EF4C37">
        <w:rPr>
          <w:rFonts w:ascii="Times New Roman" w:hAnsi="Times New Roman" w:cs="Times New Roman"/>
          <w:sz w:val="24"/>
          <w:szCs w:val="24"/>
          <w:lang w:eastAsia="en-US"/>
        </w:rPr>
        <w:t xml:space="preserve">По результатам анкетирования </w:t>
      </w:r>
      <w:r w:rsidR="008176D4" w:rsidRPr="00EF4C37">
        <w:rPr>
          <w:rFonts w:ascii="Times New Roman" w:hAnsi="Times New Roman" w:cs="Times New Roman"/>
          <w:sz w:val="24"/>
          <w:szCs w:val="24"/>
          <w:lang w:eastAsia="en-US"/>
        </w:rPr>
        <w:t>31,2</w:t>
      </w:r>
      <w:r w:rsidRPr="00EF4C37">
        <w:rPr>
          <w:rFonts w:ascii="Times New Roman" w:hAnsi="Times New Roman" w:cs="Times New Roman"/>
          <w:sz w:val="24"/>
          <w:szCs w:val="24"/>
          <w:lang w:eastAsia="en-US"/>
        </w:rPr>
        <w:t xml:space="preserve"> % опрошенных удовлетворены р</w:t>
      </w:r>
      <w:r w:rsidRPr="00EF4C37">
        <w:rPr>
          <w:rFonts w:ascii="Times New Roman" w:hAnsi="Times New Roman" w:cs="Times New Roman"/>
          <w:sz w:val="24"/>
          <w:szCs w:val="24"/>
        </w:rPr>
        <w:t xml:space="preserve">ынком </w:t>
      </w:r>
      <w:r w:rsidRPr="00EF4C37">
        <w:rPr>
          <w:rFonts w:ascii="Times New Roman" w:hAnsi="Times New Roman" w:cs="Times New Roman"/>
          <w:color w:val="000000"/>
          <w:sz w:val="24"/>
          <w:szCs w:val="24"/>
        </w:rPr>
        <w:t>транспортного комплекса</w:t>
      </w:r>
      <w:r w:rsidRPr="00EF4C37">
        <w:rPr>
          <w:rFonts w:ascii="Times New Roman" w:hAnsi="Times New Roman" w:cs="Times New Roman"/>
          <w:sz w:val="24"/>
          <w:szCs w:val="24"/>
          <w:lang w:eastAsia="en-US"/>
        </w:rPr>
        <w:t>, не удовлетворены –4</w:t>
      </w:r>
      <w:r w:rsidR="008176D4" w:rsidRPr="00EF4C37">
        <w:rPr>
          <w:rFonts w:ascii="Times New Roman" w:hAnsi="Times New Roman" w:cs="Times New Roman"/>
          <w:sz w:val="24"/>
          <w:szCs w:val="24"/>
          <w:lang w:eastAsia="en-US"/>
        </w:rPr>
        <w:t>1</w:t>
      </w:r>
      <w:r w:rsidRPr="00EF4C37">
        <w:rPr>
          <w:rFonts w:ascii="Times New Roman" w:hAnsi="Times New Roman" w:cs="Times New Roman"/>
          <w:sz w:val="24"/>
          <w:szCs w:val="24"/>
          <w:lang w:eastAsia="en-US"/>
        </w:rPr>
        <w:t>,</w:t>
      </w:r>
      <w:r w:rsidR="008176D4" w:rsidRPr="00EF4C37">
        <w:rPr>
          <w:rFonts w:ascii="Times New Roman" w:hAnsi="Times New Roman" w:cs="Times New Roman"/>
          <w:sz w:val="24"/>
          <w:szCs w:val="24"/>
          <w:lang w:eastAsia="en-US"/>
        </w:rPr>
        <w:t>2</w:t>
      </w:r>
      <w:r w:rsidRPr="00EF4C37">
        <w:rPr>
          <w:rFonts w:ascii="Times New Roman" w:hAnsi="Times New Roman" w:cs="Times New Roman"/>
          <w:sz w:val="24"/>
          <w:szCs w:val="24"/>
          <w:lang w:eastAsia="en-US"/>
        </w:rPr>
        <w:t xml:space="preserve"> %, затруднились с ответом-2</w:t>
      </w:r>
      <w:r w:rsidR="00806179" w:rsidRPr="00EF4C37">
        <w:rPr>
          <w:rFonts w:ascii="Times New Roman" w:hAnsi="Times New Roman" w:cs="Times New Roman"/>
          <w:sz w:val="24"/>
          <w:szCs w:val="24"/>
          <w:lang w:eastAsia="en-US"/>
        </w:rPr>
        <w:t>7,6</w:t>
      </w:r>
      <w:r w:rsidRPr="00EF4C37">
        <w:rPr>
          <w:rFonts w:ascii="Times New Roman" w:hAnsi="Times New Roman" w:cs="Times New Roman"/>
          <w:sz w:val="24"/>
          <w:szCs w:val="24"/>
          <w:lang w:eastAsia="en-US"/>
        </w:rPr>
        <w:t>%.</w:t>
      </w:r>
    </w:p>
    <w:p w:rsidR="00B158A9"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6. Информационные технологии</w:t>
      </w:r>
      <w:r w:rsidR="00B158A9" w:rsidRPr="002E62F8">
        <w:rPr>
          <w:rFonts w:ascii="Times New Roman" w:hAnsi="Times New Roman" w:cs="Times New Roman"/>
          <w:b/>
          <w:sz w:val="24"/>
          <w:szCs w:val="24"/>
        </w:rPr>
        <w:t xml:space="preserve"> в муниципальном образовании Выселковский район представлены следующими рынками: </w:t>
      </w:r>
    </w:p>
    <w:p w:rsidR="00010F08" w:rsidRPr="002E62F8" w:rsidRDefault="00FE418A" w:rsidP="0080504F">
      <w:pPr>
        <w:pStyle w:val="a7"/>
        <w:spacing w:after="0" w:line="240" w:lineRule="auto"/>
        <w:ind w:left="0"/>
        <w:jc w:val="both"/>
        <w:rPr>
          <w:rFonts w:ascii="Times New Roman" w:hAnsi="Times New Roman" w:cs="Times New Roman"/>
          <w:b/>
          <w:color w:val="FF0000"/>
          <w:sz w:val="24"/>
          <w:szCs w:val="24"/>
        </w:rPr>
      </w:pPr>
      <w:r w:rsidRPr="002E62F8">
        <w:rPr>
          <w:rFonts w:ascii="Times New Roman" w:hAnsi="Times New Roman" w:cs="Times New Roman"/>
          <w:b/>
          <w:sz w:val="24"/>
          <w:szCs w:val="24"/>
        </w:rPr>
        <w:t>6</w:t>
      </w:r>
      <w:r w:rsidR="00010F08"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010F08" w:rsidRPr="002E62F8">
        <w:rPr>
          <w:rFonts w:ascii="Times New Roman" w:hAnsi="Times New Roman" w:cs="Times New Roman"/>
          <w:b/>
          <w:sz w:val="24"/>
          <w:szCs w:val="24"/>
        </w:rPr>
        <w:t>. Рынок услуг связи, в том числе услуг по предоставлению широкополосного доступа к информационно-телекоммуникационной сети «Интернет»</w:t>
      </w:r>
    </w:p>
    <w:p w:rsidR="00010F08" w:rsidRPr="002E62F8" w:rsidRDefault="00010F08"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рамках реализации государственной политики в области связи и развития телекоммуникаций проводится планомерная и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для обеспечения населения и гостей Краснодарского края услугами связи и современными информационными сервисами, а также для развития цифровой экономики в целом по региону. </w:t>
      </w:r>
    </w:p>
    <w:p w:rsidR="00010F08" w:rsidRPr="002E62F8" w:rsidRDefault="00010F08"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настоящее время на территории муниципального образования Выселковский район Краснодарского края услуги мобильной связи предоставляют четыре крупных оператора. Между администрацией Краснодарского края и операторами сотовой связи заключены соглашения, в рамках реализации которых операторы осуществляют инвестиции</w:t>
      </w:r>
      <w:r w:rsidR="00B738A6" w:rsidRPr="002E62F8">
        <w:rPr>
          <w:rFonts w:ascii="Times New Roman" w:hAnsi="Times New Roman" w:cs="Times New Roman"/>
          <w:sz w:val="24"/>
          <w:szCs w:val="24"/>
        </w:rPr>
        <w:t>.</w:t>
      </w:r>
      <w:r w:rsidR="008212BC">
        <w:rPr>
          <w:rFonts w:ascii="Times New Roman" w:hAnsi="Times New Roman" w:cs="Times New Roman"/>
          <w:sz w:val="24"/>
          <w:szCs w:val="24"/>
        </w:rPr>
        <w:t xml:space="preserve"> </w:t>
      </w:r>
      <w:r w:rsidRPr="002E62F8">
        <w:rPr>
          <w:rFonts w:ascii="Times New Roman" w:hAnsi="Times New Roman" w:cs="Times New Roman"/>
          <w:sz w:val="24"/>
          <w:szCs w:val="24"/>
        </w:rPr>
        <w:t>Административных барьеров для входа на рынок частного бизнеса нет.</w:t>
      </w:r>
    </w:p>
    <w:p w:rsidR="00010F08" w:rsidRPr="002E62F8" w:rsidRDefault="00010F08"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Отсутствуют препятствия операторам связи со стороны органа местного самоуправления муниципального образования в развитии сетей связи в целях оказания услуг ШПД на территории Выселковского района Краснодарского края.</w:t>
      </w:r>
    </w:p>
    <w:p w:rsidR="00564FE3"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6.2.</w:t>
      </w:r>
      <w:r w:rsidR="00564FE3" w:rsidRPr="002E62F8">
        <w:rPr>
          <w:rFonts w:ascii="Times New Roman" w:hAnsi="Times New Roman" w:cs="Times New Roman"/>
          <w:b/>
          <w:sz w:val="24"/>
          <w:szCs w:val="24"/>
        </w:rPr>
        <w:t>Рынок  выполнения работ и оказания услуг в области компьютерных и информационных технологий</w:t>
      </w:r>
    </w:p>
    <w:p w:rsidR="00564FE3" w:rsidRPr="002E62F8" w:rsidRDefault="00564FE3" w:rsidP="002D5E57">
      <w:pPr>
        <w:spacing w:after="0" w:line="240" w:lineRule="auto"/>
        <w:ind w:firstLine="709"/>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На территории Выселковского района рынок выполнения работ и оказания услуг в области компьютерных и информационных технологий представлен более 10 хозяйствующими субъектами: малого предпринимательства, 2 из которых юридические лица, остальные – индивидуальные предприниматели.</w:t>
      </w:r>
    </w:p>
    <w:p w:rsidR="00564FE3" w:rsidRPr="002E62F8" w:rsidRDefault="00564FE3" w:rsidP="002D5E57">
      <w:pPr>
        <w:spacing w:after="0" w:line="240" w:lineRule="auto"/>
        <w:ind w:firstLine="731"/>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Административных барьеров для входа на рынок частного бизнеса нет.</w:t>
      </w:r>
    </w:p>
    <w:p w:rsidR="00564FE3" w:rsidRPr="002E62F8" w:rsidRDefault="00564FE3" w:rsidP="002D5E57">
      <w:pPr>
        <w:spacing w:after="0" w:line="240" w:lineRule="auto"/>
        <w:ind w:firstLine="709"/>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Рынок услуг динамично развивается, растёт востребованность услуг, улучшается качество предоставляемых услуг.</w:t>
      </w:r>
    </w:p>
    <w:p w:rsidR="002B1FED" w:rsidRPr="00DE53C3" w:rsidRDefault="002B1FED" w:rsidP="002D5E57">
      <w:pPr>
        <w:spacing w:after="0" w:line="240" w:lineRule="auto"/>
        <w:ind w:firstLine="720"/>
        <w:jc w:val="both"/>
        <w:rPr>
          <w:rFonts w:ascii="Times New Roman" w:hAnsi="Times New Roman" w:cs="Times New Roman"/>
          <w:sz w:val="24"/>
          <w:szCs w:val="24"/>
          <w:lang w:eastAsia="en-US"/>
        </w:rPr>
      </w:pPr>
      <w:r w:rsidRPr="00DE53C3">
        <w:rPr>
          <w:rFonts w:ascii="Times New Roman" w:hAnsi="Times New Roman" w:cs="Times New Roman"/>
          <w:sz w:val="24"/>
          <w:szCs w:val="24"/>
          <w:lang w:eastAsia="en-US"/>
        </w:rPr>
        <w:lastRenderedPageBreak/>
        <w:t>По результатам проведённого в 202</w:t>
      </w:r>
      <w:r w:rsidR="00743292">
        <w:rPr>
          <w:rFonts w:ascii="Times New Roman" w:hAnsi="Times New Roman" w:cs="Times New Roman"/>
          <w:sz w:val="24"/>
          <w:szCs w:val="24"/>
          <w:lang w:eastAsia="en-US"/>
        </w:rPr>
        <w:t>4</w:t>
      </w:r>
      <w:r w:rsidRPr="00DE53C3">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455BD1">
        <w:rPr>
          <w:rFonts w:ascii="Times New Roman" w:hAnsi="Times New Roman" w:cs="Times New Roman"/>
          <w:sz w:val="24"/>
          <w:szCs w:val="24"/>
          <w:lang w:eastAsia="en-US"/>
        </w:rPr>
        <w:t>48,9</w:t>
      </w:r>
      <w:r w:rsidRPr="00DE53C3">
        <w:rPr>
          <w:rFonts w:ascii="Times New Roman" w:hAnsi="Times New Roman" w:cs="Times New Roman"/>
          <w:sz w:val="24"/>
          <w:szCs w:val="24"/>
          <w:lang w:eastAsia="en-US"/>
        </w:rPr>
        <w:t xml:space="preserve"> % опрошенных считают, что р</w:t>
      </w:r>
      <w:r w:rsidRPr="00DE53C3">
        <w:rPr>
          <w:rFonts w:ascii="Times New Roman" w:hAnsi="Times New Roman" w:cs="Times New Roman"/>
          <w:color w:val="000000"/>
          <w:sz w:val="24"/>
          <w:szCs w:val="24"/>
        </w:rPr>
        <w:t xml:space="preserve">ынок информационных технологий </w:t>
      </w:r>
      <w:r w:rsidRPr="00DE53C3">
        <w:rPr>
          <w:rFonts w:ascii="Times New Roman" w:hAnsi="Times New Roman" w:cs="Times New Roman"/>
          <w:sz w:val="24"/>
          <w:szCs w:val="24"/>
          <w:lang w:eastAsia="en-US"/>
        </w:rPr>
        <w:t xml:space="preserve">представлен в </w:t>
      </w:r>
      <w:r w:rsidR="001706D2">
        <w:rPr>
          <w:rFonts w:ascii="Times New Roman" w:hAnsi="Times New Roman" w:cs="Times New Roman"/>
          <w:sz w:val="24"/>
          <w:szCs w:val="24"/>
          <w:lang w:eastAsia="en-US"/>
        </w:rPr>
        <w:t>достаточном</w:t>
      </w:r>
      <w:r w:rsidRPr="00DE53C3">
        <w:rPr>
          <w:rFonts w:ascii="Times New Roman" w:hAnsi="Times New Roman" w:cs="Times New Roman"/>
          <w:sz w:val="24"/>
          <w:szCs w:val="24"/>
          <w:lang w:eastAsia="en-US"/>
        </w:rPr>
        <w:t xml:space="preserve"> количестве</w:t>
      </w:r>
      <w:r w:rsidR="001706D2">
        <w:rPr>
          <w:rFonts w:ascii="Times New Roman" w:hAnsi="Times New Roman" w:cs="Times New Roman"/>
          <w:sz w:val="24"/>
          <w:szCs w:val="24"/>
          <w:lang w:eastAsia="en-US"/>
        </w:rPr>
        <w:t>,</w:t>
      </w:r>
      <w:r w:rsidRPr="00DE53C3">
        <w:rPr>
          <w:rFonts w:ascii="Times New Roman" w:hAnsi="Times New Roman" w:cs="Times New Roman"/>
          <w:sz w:val="24"/>
          <w:szCs w:val="24"/>
          <w:lang w:eastAsia="en-US"/>
        </w:rPr>
        <w:t xml:space="preserve"> </w:t>
      </w:r>
      <w:r w:rsidR="007B437B">
        <w:rPr>
          <w:rFonts w:ascii="Times New Roman" w:hAnsi="Times New Roman" w:cs="Times New Roman"/>
          <w:sz w:val="24"/>
          <w:szCs w:val="24"/>
          <w:lang w:eastAsia="en-US"/>
        </w:rPr>
        <w:t>40</w:t>
      </w:r>
      <w:r w:rsidR="00367702" w:rsidRPr="00DE53C3">
        <w:rPr>
          <w:rFonts w:ascii="Times New Roman" w:hAnsi="Times New Roman" w:cs="Times New Roman"/>
          <w:sz w:val="24"/>
          <w:szCs w:val="24"/>
          <w:lang w:eastAsia="en-US"/>
        </w:rPr>
        <w:t>,9</w:t>
      </w:r>
      <w:r w:rsidRPr="00DE53C3">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DE53C3">
        <w:rPr>
          <w:rFonts w:ascii="Times New Roman" w:hAnsi="Times New Roman" w:cs="Times New Roman"/>
          <w:color w:val="000000"/>
          <w:sz w:val="24"/>
          <w:szCs w:val="24"/>
        </w:rPr>
        <w:t xml:space="preserve">, </w:t>
      </w:r>
      <w:r w:rsidR="00D15890">
        <w:rPr>
          <w:rFonts w:ascii="Times New Roman" w:hAnsi="Times New Roman" w:cs="Times New Roman"/>
          <w:color w:val="000000"/>
          <w:sz w:val="24"/>
          <w:szCs w:val="24"/>
        </w:rPr>
        <w:t>10</w:t>
      </w:r>
      <w:r w:rsidR="00367702" w:rsidRPr="00DE53C3">
        <w:rPr>
          <w:rFonts w:ascii="Times New Roman" w:hAnsi="Times New Roman" w:cs="Times New Roman"/>
          <w:color w:val="000000"/>
          <w:sz w:val="24"/>
          <w:szCs w:val="24"/>
        </w:rPr>
        <w:t>,2</w:t>
      </w:r>
      <w:r w:rsidRPr="00DE53C3">
        <w:rPr>
          <w:rFonts w:ascii="Times New Roman" w:hAnsi="Times New Roman" w:cs="Times New Roman"/>
          <w:sz w:val="24"/>
          <w:szCs w:val="24"/>
          <w:lang w:eastAsia="en-US"/>
        </w:rPr>
        <w:t xml:space="preserve"> % - нет совсем.</w:t>
      </w:r>
    </w:p>
    <w:p w:rsidR="00D61703" w:rsidRPr="006F3E62" w:rsidRDefault="00D61703" w:rsidP="00D61703">
      <w:pPr>
        <w:spacing w:after="0" w:line="240" w:lineRule="auto"/>
        <w:ind w:firstLine="720"/>
        <w:jc w:val="both"/>
        <w:rPr>
          <w:rFonts w:ascii="Times New Roman" w:hAnsi="Times New Roman" w:cs="Times New Roman"/>
          <w:sz w:val="24"/>
          <w:szCs w:val="24"/>
        </w:rPr>
      </w:pPr>
      <w:r w:rsidRPr="006F3E62">
        <w:rPr>
          <w:rFonts w:ascii="Times New Roman" w:hAnsi="Times New Roman" w:cs="Times New Roman"/>
          <w:sz w:val="24"/>
          <w:szCs w:val="24"/>
          <w:lang w:eastAsia="en-US"/>
        </w:rPr>
        <w:t>По результатам анкетирования 38</w:t>
      </w:r>
      <w:r w:rsidR="008B3274" w:rsidRPr="006F3E62">
        <w:rPr>
          <w:rFonts w:ascii="Times New Roman" w:hAnsi="Times New Roman" w:cs="Times New Roman"/>
          <w:sz w:val="24"/>
          <w:szCs w:val="24"/>
          <w:lang w:eastAsia="en-US"/>
        </w:rPr>
        <w:t>,5</w:t>
      </w:r>
      <w:r w:rsidRPr="006F3E62">
        <w:rPr>
          <w:rFonts w:ascii="Times New Roman" w:hAnsi="Times New Roman" w:cs="Times New Roman"/>
          <w:sz w:val="24"/>
          <w:szCs w:val="24"/>
          <w:lang w:eastAsia="en-US"/>
        </w:rPr>
        <w:t xml:space="preserve"> % опрошенных удовлетворены р</w:t>
      </w:r>
      <w:r w:rsidRPr="006F3E62">
        <w:rPr>
          <w:rFonts w:ascii="Times New Roman" w:hAnsi="Times New Roman" w:cs="Times New Roman"/>
          <w:sz w:val="24"/>
          <w:szCs w:val="24"/>
        </w:rPr>
        <w:t>ынком информационных технологий</w:t>
      </w:r>
      <w:r w:rsidRPr="006F3E62">
        <w:rPr>
          <w:rFonts w:ascii="Times New Roman" w:hAnsi="Times New Roman" w:cs="Times New Roman"/>
          <w:sz w:val="24"/>
          <w:szCs w:val="24"/>
          <w:lang w:eastAsia="en-US"/>
        </w:rPr>
        <w:t>, не удовлетворены –25</w:t>
      </w:r>
      <w:r w:rsidR="008B3274" w:rsidRPr="006F3E62">
        <w:rPr>
          <w:rFonts w:ascii="Times New Roman" w:hAnsi="Times New Roman" w:cs="Times New Roman"/>
          <w:sz w:val="24"/>
          <w:szCs w:val="24"/>
          <w:lang w:eastAsia="en-US"/>
        </w:rPr>
        <w:t>,1</w:t>
      </w:r>
      <w:r w:rsidRPr="006F3E62">
        <w:rPr>
          <w:rFonts w:ascii="Times New Roman" w:hAnsi="Times New Roman" w:cs="Times New Roman"/>
          <w:sz w:val="24"/>
          <w:szCs w:val="24"/>
          <w:lang w:eastAsia="en-US"/>
        </w:rPr>
        <w:t xml:space="preserve"> %, затруднились с ответом-3</w:t>
      </w:r>
      <w:r w:rsidR="007E5C22" w:rsidRPr="006F3E62">
        <w:rPr>
          <w:rFonts w:ascii="Times New Roman" w:hAnsi="Times New Roman" w:cs="Times New Roman"/>
          <w:sz w:val="24"/>
          <w:szCs w:val="24"/>
          <w:lang w:eastAsia="en-US"/>
        </w:rPr>
        <w:t>6,4</w:t>
      </w:r>
      <w:r w:rsidRPr="006F3E62">
        <w:rPr>
          <w:rFonts w:ascii="Times New Roman" w:hAnsi="Times New Roman" w:cs="Times New Roman"/>
          <w:sz w:val="24"/>
          <w:szCs w:val="24"/>
          <w:lang w:eastAsia="en-US"/>
        </w:rPr>
        <w:t>%.</w:t>
      </w:r>
    </w:p>
    <w:p w:rsidR="007D2DAE"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7. Строительство</w:t>
      </w:r>
      <w:r w:rsidR="007D2DAE" w:rsidRPr="002E62F8">
        <w:rPr>
          <w:rFonts w:ascii="Times New Roman" w:hAnsi="Times New Roman" w:cs="Times New Roman"/>
          <w:b/>
          <w:sz w:val="24"/>
          <w:szCs w:val="24"/>
        </w:rPr>
        <w:t xml:space="preserve"> в муниципальном образовании Выселковский район представлено следующими рынками: </w:t>
      </w:r>
    </w:p>
    <w:p w:rsidR="00362F2F"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7</w:t>
      </w:r>
      <w:r w:rsidR="00362F2F"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362F2F" w:rsidRPr="002E62F8">
        <w:rPr>
          <w:rFonts w:ascii="Times New Roman" w:hAnsi="Times New Roman" w:cs="Times New Roman"/>
          <w:b/>
          <w:sz w:val="24"/>
          <w:szCs w:val="24"/>
        </w:rPr>
        <w:t>. Рынок выполнения работ по благоустройству городской среды</w:t>
      </w:r>
    </w:p>
    <w:p w:rsidR="00362F2F" w:rsidRPr="002E62F8" w:rsidRDefault="00362F2F" w:rsidP="003C0B60">
      <w:pPr>
        <w:autoSpaceDE w:val="0"/>
        <w:autoSpaceDN w:val="0"/>
        <w:adjustRightInd w:val="0"/>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w:t>
      </w:r>
    </w:p>
    <w:p w:rsidR="00362F2F" w:rsidRDefault="00362F2F" w:rsidP="003C0B60">
      <w:pPr>
        <w:autoSpaceDE w:val="0"/>
        <w:autoSpaceDN w:val="0"/>
        <w:adjustRightInd w:val="0"/>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rsidR="00892A6C" w:rsidRPr="00892A6C" w:rsidRDefault="00892A6C" w:rsidP="00892A6C">
      <w:pPr>
        <w:spacing w:after="0"/>
        <w:ind w:firstLine="709"/>
        <w:jc w:val="both"/>
        <w:rPr>
          <w:rFonts w:ascii="Times New Roman" w:hAnsi="Times New Roman" w:cs="Times New Roman"/>
          <w:sz w:val="24"/>
          <w:szCs w:val="24"/>
        </w:rPr>
      </w:pPr>
      <w:r w:rsidRPr="00892A6C">
        <w:rPr>
          <w:rFonts w:ascii="Times New Roman" w:hAnsi="Times New Roman" w:cs="Times New Roman"/>
          <w:sz w:val="24"/>
          <w:szCs w:val="24"/>
        </w:rPr>
        <w:t>Благоустроена спортивная площадка МАОУ СОШ № 3 станицы Березанской.</w:t>
      </w:r>
    </w:p>
    <w:p w:rsidR="00447EB2" w:rsidRPr="004C4B9E" w:rsidRDefault="00447EB2" w:rsidP="00892A6C">
      <w:pPr>
        <w:pStyle w:val="Default"/>
        <w:ind w:firstLine="709"/>
        <w:jc w:val="both"/>
      </w:pPr>
      <w:r w:rsidRPr="004C4B9E">
        <w:t xml:space="preserve">В рамках мероприятий национального проекта «Жилье и городская среда», </w:t>
      </w:r>
      <w:r w:rsidR="00DA5518">
        <w:t xml:space="preserve">завершено </w:t>
      </w:r>
      <w:r w:rsidRPr="004C4B9E">
        <w:t>благоустро</w:t>
      </w:r>
      <w:r w:rsidR="00DA5518">
        <w:t>йства</w:t>
      </w:r>
      <w:r w:rsidRPr="004C4B9E">
        <w:t xml:space="preserve"> сквер</w:t>
      </w:r>
      <w:r w:rsidR="00DA5518">
        <w:t>а</w:t>
      </w:r>
      <w:r w:rsidRPr="004C4B9E">
        <w:t xml:space="preserve"> возле Дома культуры в ст.Березанской, что заметно украсило облик станицы и жители получили уютное место, где можно приятно провести свободное время с детьми и друзьями.</w:t>
      </w:r>
    </w:p>
    <w:p w:rsidR="00447EB2" w:rsidRDefault="00447EB2" w:rsidP="00892A6C">
      <w:pPr>
        <w:spacing w:after="0"/>
        <w:ind w:firstLine="709"/>
        <w:jc w:val="both"/>
        <w:rPr>
          <w:rFonts w:ascii="Times New Roman" w:hAnsi="Times New Roman" w:cs="Times New Roman"/>
          <w:sz w:val="24"/>
          <w:szCs w:val="24"/>
        </w:rPr>
      </w:pPr>
      <w:r w:rsidRPr="00447EB2">
        <w:rPr>
          <w:rFonts w:ascii="Times New Roman" w:hAnsi="Times New Roman" w:cs="Times New Roman"/>
          <w:sz w:val="24"/>
          <w:szCs w:val="24"/>
        </w:rPr>
        <w:t>В</w:t>
      </w:r>
      <w:r>
        <w:rPr>
          <w:rFonts w:ascii="Times New Roman" w:hAnsi="Times New Roman" w:cs="Times New Roman"/>
          <w:sz w:val="24"/>
          <w:szCs w:val="24"/>
        </w:rPr>
        <w:t xml:space="preserve"> 2024 году в</w:t>
      </w:r>
      <w:r w:rsidRPr="00447EB2">
        <w:rPr>
          <w:rFonts w:ascii="Times New Roman" w:hAnsi="Times New Roman" w:cs="Times New Roman"/>
          <w:sz w:val="24"/>
          <w:szCs w:val="24"/>
        </w:rPr>
        <w:t xml:space="preserve"> рамках национального проекта «Жилье и городская среда» благоустроена общественная территория в ст.Выселки  по ул.Победы. У жителей северного микрорайона районного центра появ</w:t>
      </w:r>
      <w:r w:rsidR="00DA5518">
        <w:rPr>
          <w:rFonts w:ascii="Times New Roman" w:hAnsi="Times New Roman" w:cs="Times New Roman"/>
          <w:sz w:val="24"/>
          <w:szCs w:val="24"/>
        </w:rPr>
        <w:t>ил</w:t>
      </w:r>
      <w:r w:rsidRPr="00447EB2">
        <w:rPr>
          <w:rFonts w:ascii="Times New Roman" w:hAnsi="Times New Roman" w:cs="Times New Roman"/>
          <w:sz w:val="24"/>
          <w:szCs w:val="24"/>
        </w:rPr>
        <w:t>ся  свой сквер для семейного отдыха и прогулок.</w:t>
      </w:r>
    </w:p>
    <w:p w:rsidR="00784C63" w:rsidRPr="00BD472F" w:rsidRDefault="00784C63" w:rsidP="0042444E">
      <w:pPr>
        <w:ind w:firstLine="850"/>
        <w:jc w:val="both"/>
        <w:rPr>
          <w:rFonts w:ascii="Times New Roman" w:hAnsi="Times New Roman" w:cs="Times New Roman"/>
          <w:sz w:val="24"/>
          <w:szCs w:val="24"/>
        </w:rPr>
      </w:pPr>
      <w:r>
        <w:rPr>
          <w:rFonts w:ascii="Times New Roman" w:hAnsi="Times New Roman" w:cs="Times New Roman"/>
          <w:sz w:val="24"/>
          <w:szCs w:val="24"/>
        </w:rPr>
        <w:t>В</w:t>
      </w:r>
      <w:r w:rsidR="00DE6B5B">
        <w:rPr>
          <w:rFonts w:ascii="Times New Roman" w:hAnsi="Times New Roman" w:cs="Times New Roman"/>
          <w:sz w:val="24"/>
          <w:szCs w:val="24"/>
        </w:rPr>
        <w:t xml:space="preserve"> 2024 году в </w:t>
      </w:r>
      <w:r>
        <w:rPr>
          <w:rFonts w:ascii="Times New Roman" w:hAnsi="Times New Roman" w:cs="Times New Roman"/>
          <w:sz w:val="24"/>
          <w:szCs w:val="24"/>
        </w:rPr>
        <w:t>рамках</w:t>
      </w:r>
      <w:r w:rsidRPr="00784C63">
        <w:rPr>
          <w:rFonts w:ascii="Times New Roman" w:hAnsi="Times New Roman" w:cs="Times New Roman"/>
          <w:sz w:val="24"/>
          <w:szCs w:val="24"/>
        </w:rPr>
        <w:t xml:space="preserve"> краево</w:t>
      </w:r>
      <w:r>
        <w:rPr>
          <w:rFonts w:ascii="Times New Roman" w:hAnsi="Times New Roman" w:cs="Times New Roman"/>
          <w:sz w:val="24"/>
          <w:szCs w:val="24"/>
        </w:rPr>
        <w:t>го</w:t>
      </w:r>
      <w:r w:rsidRPr="00784C63">
        <w:rPr>
          <w:rFonts w:ascii="Times New Roman" w:hAnsi="Times New Roman" w:cs="Times New Roman"/>
          <w:sz w:val="24"/>
          <w:szCs w:val="24"/>
        </w:rPr>
        <w:t xml:space="preserve"> конкурс</w:t>
      </w:r>
      <w:r>
        <w:rPr>
          <w:rFonts w:ascii="Times New Roman" w:hAnsi="Times New Roman" w:cs="Times New Roman"/>
          <w:sz w:val="24"/>
          <w:szCs w:val="24"/>
        </w:rPr>
        <w:t>а</w:t>
      </w:r>
      <w:r w:rsidRPr="00784C63">
        <w:rPr>
          <w:rFonts w:ascii="Times New Roman" w:hAnsi="Times New Roman" w:cs="Times New Roman"/>
          <w:sz w:val="24"/>
          <w:szCs w:val="24"/>
        </w:rPr>
        <w:t xml:space="preserve"> по отбору проектов местных инициатив</w:t>
      </w:r>
      <w:r w:rsidR="0042444E">
        <w:rPr>
          <w:rFonts w:ascii="Times New Roman" w:hAnsi="Times New Roman" w:cs="Times New Roman"/>
          <w:sz w:val="24"/>
          <w:szCs w:val="24"/>
        </w:rPr>
        <w:t>, в соответс</w:t>
      </w:r>
      <w:r w:rsidR="008C1BF0">
        <w:rPr>
          <w:rFonts w:ascii="Times New Roman" w:hAnsi="Times New Roman" w:cs="Times New Roman"/>
          <w:sz w:val="24"/>
          <w:szCs w:val="24"/>
        </w:rPr>
        <w:t>т</w:t>
      </w:r>
      <w:r w:rsidR="0042444E">
        <w:rPr>
          <w:rFonts w:ascii="Times New Roman" w:hAnsi="Times New Roman" w:cs="Times New Roman"/>
          <w:sz w:val="24"/>
          <w:szCs w:val="24"/>
        </w:rPr>
        <w:t>вии с выделенными дотациями: осуществлено б</w:t>
      </w:r>
      <w:r w:rsidRPr="00784C63">
        <w:rPr>
          <w:rFonts w:ascii="Times New Roman" w:hAnsi="Times New Roman" w:cs="Times New Roman"/>
          <w:sz w:val="24"/>
          <w:szCs w:val="24"/>
        </w:rPr>
        <w:t>лагоустройство парка в станице Новодонецкая</w:t>
      </w:r>
      <w:r w:rsidR="0042444E">
        <w:rPr>
          <w:rFonts w:ascii="Times New Roman" w:hAnsi="Times New Roman" w:cs="Times New Roman"/>
          <w:sz w:val="24"/>
          <w:szCs w:val="24"/>
        </w:rPr>
        <w:t>,</w:t>
      </w:r>
      <w:r w:rsidRPr="00784C63">
        <w:rPr>
          <w:rFonts w:ascii="Times New Roman" w:hAnsi="Times New Roman" w:cs="Times New Roman"/>
          <w:sz w:val="24"/>
          <w:szCs w:val="24"/>
        </w:rPr>
        <w:t xml:space="preserve"> </w:t>
      </w:r>
      <w:r w:rsidR="008C1BF0">
        <w:rPr>
          <w:rFonts w:ascii="Times New Roman" w:hAnsi="Times New Roman" w:cs="Times New Roman"/>
          <w:sz w:val="24"/>
          <w:szCs w:val="24"/>
        </w:rPr>
        <w:t>б</w:t>
      </w:r>
      <w:r w:rsidR="008C1BF0" w:rsidRPr="008C1BF0">
        <w:rPr>
          <w:rFonts w:ascii="Times New Roman" w:hAnsi="Times New Roman" w:cs="Times New Roman"/>
          <w:sz w:val="24"/>
          <w:szCs w:val="24"/>
        </w:rPr>
        <w:t>лагоустройство земельного участка по ул. Октябрьская 3 и переулку Зеленый с разбивкой парковой зоны и строительством скейт</w:t>
      </w:r>
      <w:r w:rsidR="008C1BF0">
        <w:rPr>
          <w:rFonts w:ascii="Times New Roman" w:hAnsi="Times New Roman" w:cs="Times New Roman"/>
          <w:sz w:val="24"/>
          <w:szCs w:val="24"/>
        </w:rPr>
        <w:t>-</w:t>
      </w:r>
      <w:r w:rsidR="008C1BF0" w:rsidRPr="008C1BF0">
        <w:rPr>
          <w:rFonts w:ascii="Times New Roman" w:hAnsi="Times New Roman" w:cs="Times New Roman"/>
          <w:sz w:val="24"/>
          <w:szCs w:val="24"/>
        </w:rPr>
        <w:t xml:space="preserve"> площадки в х. Бейсужек Второй</w:t>
      </w:r>
      <w:r w:rsidR="00BD472F">
        <w:rPr>
          <w:rFonts w:ascii="Times New Roman" w:hAnsi="Times New Roman" w:cs="Times New Roman"/>
          <w:sz w:val="24"/>
          <w:szCs w:val="24"/>
        </w:rPr>
        <w:t>, б</w:t>
      </w:r>
      <w:r w:rsidR="00BD472F" w:rsidRPr="00BD472F">
        <w:rPr>
          <w:rFonts w:ascii="Times New Roman" w:hAnsi="Times New Roman" w:cs="Times New Roman"/>
          <w:sz w:val="24"/>
          <w:szCs w:val="24"/>
        </w:rPr>
        <w:t>лагоустройство территории памятника землякам погибшим в годы Великой отечественной войны в станице Балковской со стороны трассы "Дон"</w:t>
      </w:r>
      <w:r w:rsidR="00BD472F">
        <w:rPr>
          <w:rFonts w:ascii="Times New Roman" w:hAnsi="Times New Roman" w:cs="Times New Roman"/>
          <w:sz w:val="24"/>
          <w:szCs w:val="24"/>
        </w:rPr>
        <w:t>.</w:t>
      </w:r>
      <w:r w:rsidR="00BD472F" w:rsidRPr="00BD472F">
        <w:rPr>
          <w:rFonts w:ascii="Times New Roman" w:hAnsi="Times New Roman" w:cs="Times New Roman"/>
          <w:sz w:val="24"/>
          <w:szCs w:val="24"/>
        </w:rPr>
        <w:t xml:space="preserve"> </w:t>
      </w:r>
    </w:p>
    <w:p w:rsidR="00BB4A99"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BB4A99" w:rsidRPr="002E62F8">
        <w:rPr>
          <w:rFonts w:ascii="Times New Roman" w:hAnsi="Times New Roman" w:cs="Times New Roman"/>
          <w:b/>
          <w:sz w:val="24"/>
          <w:szCs w:val="24"/>
        </w:rPr>
        <w:t>.Рынок жилищного строительства</w:t>
      </w:r>
    </w:p>
    <w:p w:rsidR="00BB4A99" w:rsidRPr="002E62F8" w:rsidRDefault="00BB4A99" w:rsidP="002D5E57">
      <w:pPr>
        <w:spacing w:after="0" w:line="240" w:lineRule="auto"/>
        <w:ind w:firstLine="709"/>
        <w:jc w:val="both"/>
        <w:rPr>
          <w:rFonts w:ascii="Times New Roman" w:hAnsi="Times New Roman" w:cs="Times New Roman"/>
          <w:iCs/>
          <w:sz w:val="24"/>
          <w:szCs w:val="24"/>
        </w:rPr>
      </w:pPr>
      <w:r w:rsidRPr="002E62F8">
        <w:rPr>
          <w:rFonts w:ascii="Times New Roman" w:hAnsi="Times New Roman" w:cs="Times New Roman"/>
          <w:iCs/>
          <w:sz w:val="24"/>
          <w:szCs w:val="24"/>
        </w:rPr>
        <w:t>В 202</w:t>
      </w:r>
      <w:r w:rsidR="007A5AB2">
        <w:rPr>
          <w:rFonts w:ascii="Times New Roman" w:hAnsi="Times New Roman" w:cs="Times New Roman"/>
          <w:iCs/>
          <w:sz w:val="24"/>
          <w:szCs w:val="24"/>
        </w:rPr>
        <w:t>4</w:t>
      </w:r>
      <w:r w:rsidRPr="002E62F8">
        <w:rPr>
          <w:rFonts w:ascii="Times New Roman" w:hAnsi="Times New Roman" w:cs="Times New Roman"/>
          <w:iCs/>
          <w:sz w:val="24"/>
          <w:szCs w:val="24"/>
        </w:rPr>
        <w:t xml:space="preserve"> году введено в эксплуатацию </w:t>
      </w:r>
      <w:r w:rsidR="007A5AB2">
        <w:rPr>
          <w:rFonts w:ascii="Times New Roman" w:hAnsi="Times New Roman" w:cs="Times New Roman"/>
          <w:iCs/>
          <w:sz w:val="24"/>
          <w:szCs w:val="24"/>
        </w:rPr>
        <w:t>342</w:t>
      </w:r>
      <w:r w:rsidRPr="002E62F8">
        <w:rPr>
          <w:rFonts w:ascii="Times New Roman" w:hAnsi="Times New Roman" w:cs="Times New Roman"/>
          <w:iCs/>
          <w:sz w:val="24"/>
          <w:szCs w:val="24"/>
        </w:rPr>
        <w:t xml:space="preserve"> здани</w:t>
      </w:r>
      <w:r w:rsidR="008724C8">
        <w:rPr>
          <w:rFonts w:ascii="Times New Roman" w:hAnsi="Times New Roman" w:cs="Times New Roman"/>
          <w:iCs/>
          <w:sz w:val="24"/>
          <w:szCs w:val="24"/>
        </w:rPr>
        <w:t>я</w:t>
      </w:r>
      <w:r w:rsidRPr="002E62F8">
        <w:rPr>
          <w:rFonts w:ascii="Times New Roman" w:hAnsi="Times New Roman" w:cs="Times New Roman"/>
          <w:iCs/>
          <w:sz w:val="24"/>
          <w:szCs w:val="24"/>
        </w:rPr>
        <w:t xml:space="preserve"> жилого назначения,</w:t>
      </w:r>
      <w:r w:rsidRPr="002E62F8">
        <w:rPr>
          <w:rFonts w:ascii="Times New Roman" w:hAnsi="Times New Roman" w:cs="Times New Roman"/>
          <w:sz w:val="24"/>
          <w:szCs w:val="24"/>
        </w:rPr>
        <w:t xml:space="preserve"> п</w:t>
      </w:r>
      <w:r w:rsidRPr="002E62F8">
        <w:rPr>
          <w:rFonts w:ascii="Times New Roman" w:hAnsi="Times New Roman" w:cs="Times New Roman"/>
          <w:iCs/>
          <w:sz w:val="24"/>
          <w:szCs w:val="24"/>
        </w:rPr>
        <w:t xml:space="preserve">лощадь введённого жилья </w:t>
      </w:r>
      <w:r w:rsidR="00F22ADC" w:rsidRPr="002E62F8">
        <w:rPr>
          <w:rFonts w:ascii="Times New Roman" w:hAnsi="Times New Roman" w:cs="Times New Roman"/>
          <w:iCs/>
          <w:sz w:val="24"/>
          <w:szCs w:val="24"/>
        </w:rPr>
        <w:t xml:space="preserve">по оперативным данным </w:t>
      </w:r>
      <w:r w:rsidRPr="002E62F8">
        <w:rPr>
          <w:rFonts w:ascii="Times New Roman" w:hAnsi="Times New Roman" w:cs="Times New Roman"/>
          <w:iCs/>
          <w:sz w:val="24"/>
          <w:szCs w:val="24"/>
        </w:rPr>
        <w:t xml:space="preserve">составила </w:t>
      </w:r>
      <w:r w:rsidR="00ED3352">
        <w:rPr>
          <w:rFonts w:ascii="Times New Roman" w:hAnsi="Times New Roman" w:cs="Times New Roman"/>
          <w:iCs/>
          <w:sz w:val="24"/>
          <w:szCs w:val="24"/>
        </w:rPr>
        <w:t>2</w:t>
      </w:r>
      <w:r w:rsidR="00126175">
        <w:rPr>
          <w:rFonts w:ascii="Times New Roman" w:hAnsi="Times New Roman" w:cs="Times New Roman"/>
          <w:iCs/>
          <w:sz w:val="24"/>
          <w:szCs w:val="24"/>
        </w:rPr>
        <w:t>9</w:t>
      </w:r>
      <w:r w:rsidR="00ED3352">
        <w:rPr>
          <w:rFonts w:ascii="Times New Roman" w:hAnsi="Times New Roman" w:cs="Times New Roman"/>
          <w:iCs/>
          <w:sz w:val="24"/>
          <w:szCs w:val="24"/>
        </w:rPr>
        <w:t>,</w:t>
      </w:r>
      <w:r w:rsidR="00126175">
        <w:rPr>
          <w:rFonts w:ascii="Times New Roman" w:hAnsi="Times New Roman" w:cs="Times New Roman"/>
          <w:iCs/>
          <w:sz w:val="24"/>
          <w:szCs w:val="24"/>
        </w:rPr>
        <w:t>4</w:t>
      </w:r>
      <w:r w:rsidRPr="002E62F8">
        <w:rPr>
          <w:rFonts w:ascii="Times New Roman" w:hAnsi="Times New Roman" w:cs="Times New Roman"/>
          <w:iCs/>
          <w:sz w:val="24"/>
          <w:szCs w:val="24"/>
        </w:rPr>
        <w:t xml:space="preserve"> тыс. кв. м (против </w:t>
      </w:r>
      <w:r w:rsidR="00B14EC1">
        <w:rPr>
          <w:rFonts w:ascii="Times New Roman" w:hAnsi="Times New Roman" w:cs="Times New Roman"/>
          <w:iCs/>
          <w:sz w:val="24"/>
          <w:szCs w:val="24"/>
        </w:rPr>
        <w:t>26,7</w:t>
      </w:r>
      <w:r w:rsidRPr="002E62F8">
        <w:rPr>
          <w:rFonts w:ascii="Times New Roman" w:hAnsi="Times New Roman" w:cs="Times New Roman"/>
          <w:iCs/>
          <w:sz w:val="24"/>
          <w:szCs w:val="24"/>
        </w:rPr>
        <w:t xml:space="preserve"> тыс. кв. м в 202</w:t>
      </w:r>
      <w:r w:rsidR="00B14EC1">
        <w:rPr>
          <w:rFonts w:ascii="Times New Roman" w:hAnsi="Times New Roman" w:cs="Times New Roman"/>
          <w:iCs/>
          <w:sz w:val="24"/>
          <w:szCs w:val="24"/>
        </w:rPr>
        <w:t>3</w:t>
      </w:r>
      <w:r w:rsidRPr="002E62F8">
        <w:rPr>
          <w:rFonts w:ascii="Times New Roman" w:hAnsi="Times New Roman" w:cs="Times New Roman"/>
          <w:iCs/>
          <w:sz w:val="24"/>
          <w:szCs w:val="24"/>
        </w:rPr>
        <w:t xml:space="preserve"> году). </w:t>
      </w:r>
    </w:p>
    <w:p w:rsidR="00BB4A99" w:rsidRPr="002E62F8" w:rsidRDefault="00BB4A99"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Обеспеченность населения жильём в муниципальном образовании Выселковский район составляет </w:t>
      </w:r>
      <w:r w:rsidR="007E6688" w:rsidRPr="002E62F8">
        <w:rPr>
          <w:rFonts w:ascii="Times New Roman" w:hAnsi="Times New Roman" w:cs="Times New Roman"/>
          <w:sz w:val="24"/>
          <w:szCs w:val="24"/>
        </w:rPr>
        <w:t>3</w:t>
      </w:r>
      <w:r w:rsidR="002F1656">
        <w:rPr>
          <w:rFonts w:ascii="Times New Roman" w:hAnsi="Times New Roman" w:cs="Times New Roman"/>
          <w:sz w:val="24"/>
          <w:szCs w:val="24"/>
        </w:rPr>
        <w:t>2,2</w:t>
      </w:r>
      <w:r w:rsidRPr="002E62F8">
        <w:rPr>
          <w:rFonts w:ascii="Times New Roman" w:hAnsi="Times New Roman" w:cs="Times New Roman"/>
          <w:sz w:val="24"/>
          <w:szCs w:val="24"/>
        </w:rPr>
        <w:t xml:space="preserve"> кв. м в расчёте на одного жителя, </w:t>
      </w:r>
      <w:r w:rsidR="00F522DE">
        <w:rPr>
          <w:rFonts w:ascii="Times New Roman" w:hAnsi="Times New Roman" w:cs="Times New Roman"/>
          <w:sz w:val="24"/>
          <w:szCs w:val="24"/>
        </w:rPr>
        <w:t xml:space="preserve">что соответствует уровню </w:t>
      </w:r>
      <w:r w:rsidRPr="002E62F8">
        <w:rPr>
          <w:rFonts w:ascii="Times New Roman" w:hAnsi="Times New Roman" w:cs="Times New Roman"/>
          <w:sz w:val="24"/>
          <w:szCs w:val="24"/>
        </w:rPr>
        <w:t>среднекраево</w:t>
      </w:r>
      <w:r w:rsidR="00F522DE">
        <w:rPr>
          <w:rFonts w:ascii="Times New Roman" w:hAnsi="Times New Roman" w:cs="Times New Roman"/>
          <w:sz w:val="24"/>
          <w:szCs w:val="24"/>
        </w:rPr>
        <w:t>го</w:t>
      </w:r>
      <w:r w:rsidRPr="002E62F8">
        <w:rPr>
          <w:rFonts w:ascii="Times New Roman" w:hAnsi="Times New Roman" w:cs="Times New Roman"/>
          <w:sz w:val="24"/>
          <w:szCs w:val="24"/>
        </w:rPr>
        <w:t xml:space="preserve"> показател</w:t>
      </w:r>
      <w:r w:rsidR="00F522DE">
        <w:rPr>
          <w:rFonts w:ascii="Times New Roman" w:hAnsi="Times New Roman" w:cs="Times New Roman"/>
          <w:sz w:val="24"/>
          <w:szCs w:val="24"/>
        </w:rPr>
        <w:t>я</w:t>
      </w:r>
      <w:r w:rsidRPr="002E62F8">
        <w:rPr>
          <w:rFonts w:ascii="Times New Roman" w:hAnsi="Times New Roman" w:cs="Times New Roman"/>
          <w:sz w:val="24"/>
          <w:szCs w:val="24"/>
        </w:rPr>
        <w:t>.</w:t>
      </w:r>
    </w:p>
    <w:p w:rsidR="00BB4A99" w:rsidRPr="002E62F8" w:rsidRDefault="00BB4A99"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  В строительной отрасли уровень конкуренции достаточно высокий. На рынке работ жилищного строительства муниципального образования Выселковский район осуществляют деятельность около 40 индивидуальных предпринимателей. При этом доля предприятий, относящихся к частной форме собственности, составляет 100%. Административных барьеров для входа на рынок частного бизнеса нет.</w:t>
      </w:r>
    </w:p>
    <w:p w:rsidR="00BB4A99"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3</w:t>
      </w:r>
      <w:r w:rsidR="00BB4A99" w:rsidRPr="002E62F8">
        <w:rPr>
          <w:rFonts w:ascii="Times New Roman" w:hAnsi="Times New Roman" w:cs="Times New Roman"/>
          <w:b/>
          <w:sz w:val="24"/>
          <w:szCs w:val="24"/>
        </w:rPr>
        <w:t>. Рынок строительства объектов капитального строительства, за исключением жилищного и дорожного строительства</w:t>
      </w:r>
    </w:p>
    <w:p w:rsidR="00BB4A99" w:rsidRPr="002E62F8" w:rsidRDefault="00BB4A99" w:rsidP="002D5E57">
      <w:pPr>
        <w:pStyle w:val="af4"/>
        <w:spacing w:after="0" w:line="240" w:lineRule="auto"/>
        <w:ind w:left="0" w:firstLine="709"/>
        <w:rPr>
          <w:rFonts w:ascii="Times New Roman" w:hAnsi="Times New Roman"/>
          <w:sz w:val="24"/>
          <w:szCs w:val="24"/>
        </w:rPr>
      </w:pPr>
      <w:r w:rsidRPr="002E62F8">
        <w:rPr>
          <w:rFonts w:ascii="Times New Roman" w:hAnsi="Times New Roman"/>
          <w:sz w:val="24"/>
          <w:szCs w:val="24"/>
        </w:rPr>
        <w:t>За 20</w:t>
      </w:r>
      <w:r w:rsidR="00336257" w:rsidRPr="002E62F8">
        <w:rPr>
          <w:rFonts w:ascii="Times New Roman" w:hAnsi="Times New Roman"/>
          <w:sz w:val="24"/>
          <w:szCs w:val="24"/>
        </w:rPr>
        <w:t>2</w:t>
      </w:r>
      <w:r w:rsidR="0033606B">
        <w:rPr>
          <w:rFonts w:ascii="Times New Roman" w:hAnsi="Times New Roman"/>
          <w:sz w:val="24"/>
          <w:szCs w:val="24"/>
        </w:rPr>
        <w:t>4</w:t>
      </w:r>
      <w:r w:rsidRPr="002E62F8">
        <w:rPr>
          <w:rFonts w:ascii="Times New Roman" w:hAnsi="Times New Roman"/>
          <w:sz w:val="24"/>
          <w:szCs w:val="24"/>
        </w:rPr>
        <w:t xml:space="preserve"> год в муниципальном образовании Выселковский район выполнено строительно-монтажных работ на сумму  </w:t>
      </w:r>
      <w:r w:rsidR="0033606B">
        <w:rPr>
          <w:rFonts w:ascii="Times New Roman" w:hAnsi="Times New Roman"/>
          <w:sz w:val="24"/>
          <w:szCs w:val="24"/>
        </w:rPr>
        <w:t>295,5</w:t>
      </w:r>
      <w:r w:rsidRPr="002E62F8">
        <w:rPr>
          <w:rFonts w:ascii="Times New Roman" w:hAnsi="Times New Roman"/>
          <w:sz w:val="24"/>
          <w:szCs w:val="24"/>
        </w:rPr>
        <w:t xml:space="preserve"> млн. руб., или </w:t>
      </w:r>
      <w:r w:rsidR="0033606B">
        <w:rPr>
          <w:rFonts w:ascii="Times New Roman" w:hAnsi="Times New Roman"/>
          <w:sz w:val="24"/>
          <w:szCs w:val="24"/>
        </w:rPr>
        <w:t>148,2</w:t>
      </w:r>
      <w:r w:rsidRPr="002E62F8">
        <w:rPr>
          <w:rFonts w:ascii="Times New Roman" w:hAnsi="Times New Roman"/>
          <w:sz w:val="24"/>
          <w:szCs w:val="24"/>
        </w:rPr>
        <w:t> % к соответствующему периоду 202</w:t>
      </w:r>
      <w:r w:rsidR="0033606B">
        <w:rPr>
          <w:rFonts w:ascii="Times New Roman" w:hAnsi="Times New Roman"/>
          <w:sz w:val="24"/>
          <w:szCs w:val="24"/>
        </w:rPr>
        <w:t>3</w:t>
      </w:r>
      <w:r w:rsidRPr="002E62F8">
        <w:rPr>
          <w:rFonts w:ascii="Times New Roman" w:hAnsi="Times New Roman"/>
          <w:sz w:val="24"/>
          <w:szCs w:val="24"/>
        </w:rPr>
        <w:t xml:space="preserve"> года</w:t>
      </w:r>
      <w:r w:rsidR="00831F5C">
        <w:rPr>
          <w:rFonts w:ascii="Times New Roman" w:hAnsi="Times New Roman"/>
          <w:sz w:val="24"/>
          <w:szCs w:val="24"/>
        </w:rPr>
        <w:t>.</w:t>
      </w:r>
      <w:r w:rsidRPr="002E62F8">
        <w:rPr>
          <w:rFonts w:ascii="Times New Roman" w:hAnsi="Times New Roman"/>
          <w:sz w:val="24"/>
          <w:szCs w:val="24"/>
        </w:rPr>
        <w:t xml:space="preserve"> </w:t>
      </w:r>
    </w:p>
    <w:p w:rsidR="001571DC" w:rsidRPr="002E62F8" w:rsidRDefault="00BB4A99" w:rsidP="001571DC">
      <w:pPr>
        <w:spacing w:after="0" w:line="240" w:lineRule="auto"/>
        <w:ind w:firstLine="709"/>
        <w:jc w:val="both"/>
        <w:rPr>
          <w:rFonts w:ascii="Times New Roman" w:hAnsi="Times New Roman" w:cs="Times New Roman"/>
          <w:sz w:val="24"/>
          <w:szCs w:val="24"/>
        </w:rPr>
      </w:pPr>
      <w:r w:rsidRPr="00EE6FE8">
        <w:rPr>
          <w:rFonts w:ascii="Times New Roman" w:hAnsi="Times New Roman" w:cs="Times New Roman"/>
          <w:iCs/>
          <w:sz w:val="24"/>
          <w:szCs w:val="24"/>
        </w:rPr>
        <w:t xml:space="preserve">Большое внимание уделяется развитию социальной сферы: </w:t>
      </w:r>
      <w:r w:rsidR="001571DC">
        <w:rPr>
          <w:rFonts w:ascii="Times New Roman" w:hAnsi="Times New Roman" w:cs="Times New Roman"/>
          <w:iCs/>
          <w:sz w:val="24"/>
          <w:szCs w:val="24"/>
        </w:rPr>
        <w:t>в</w:t>
      </w:r>
      <w:r w:rsidR="001571DC">
        <w:rPr>
          <w:rFonts w:ascii="Times New Roman" w:hAnsi="Times New Roman" w:cs="Times New Roman"/>
          <w:sz w:val="24"/>
          <w:szCs w:val="24"/>
        </w:rPr>
        <w:t xml:space="preserve"> 2024 году начато строительство поликлиники на 500 посещений в смену ГБУЗ «Выселковская ЦРБ».</w:t>
      </w:r>
    </w:p>
    <w:p w:rsidR="0031250F" w:rsidRPr="00151DEA" w:rsidRDefault="0031250F" w:rsidP="0031250F">
      <w:pPr>
        <w:spacing w:after="0"/>
        <w:ind w:firstLine="708"/>
        <w:jc w:val="both"/>
        <w:rPr>
          <w:rFonts w:ascii="Times New Roman" w:hAnsi="Times New Roman" w:cs="Times New Roman"/>
        </w:rPr>
      </w:pPr>
      <w:r w:rsidRPr="00151DEA">
        <w:rPr>
          <w:rFonts w:ascii="Times New Roman" w:hAnsi="Times New Roman" w:cs="Times New Roman"/>
        </w:rPr>
        <w:t>В 2024 году введен в эксплуатацию зал единоборств,</w:t>
      </w:r>
      <w:r w:rsidR="00A151A5">
        <w:rPr>
          <w:rFonts w:ascii="Times New Roman" w:hAnsi="Times New Roman" w:cs="Times New Roman"/>
        </w:rPr>
        <w:t xml:space="preserve"> </w:t>
      </w:r>
      <w:r w:rsidRPr="00151DEA">
        <w:rPr>
          <w:rFonts w:ascii="Times New Roman" w:hAnsi="Times New Roman" w:cs="Times New Roman"/>
        </w:rPr>
        <w:t>на его базе создано муниципальное бюджетное учреждение дополнительного образования спортивная школа «Олимп», в которую входит и малобюджетный спортивный  комплекс ст.Крупской.</w:t>
      </w:r>
    </w:p>
    <w:p w:rsidR="00564E64" w:rsidRPr="00EE6FE8" w:rsidRDefault="00564E64" w:rsidP="002D5E57">
      <w:pPr>
        <w:spacing w:after="0" w:line="240" w:lineRule="auto"/>
        <w:ind w:firstLine="709"/>
        <w:jc w:val="both"/>
        <w:rPr>
          <w:rFonts w:ascii="Times New Roman" w:hAnsi="Times New Roman" w:cs="Times New Roman"/>
          <w:iCs/>
          <w:sz w:val="24"/>
          <w:szCs w:val="24"/>
        </w:rPr>
      </w:pPr>
      <w:r w:rsidRPr="00EE6FE8">
        <w:rPr>
          <w:rFonts w:ascii="Times New Roman" w:hAnsi="Times New Roman" w:cs="Times New Roman"/>
          <w:sz w:val="24"/>
          <w:szCs w:val="24"/>
        </w:rPr>
        <w:lastRenderedPageBreak/>
        <w:t>Заверше</w:t>
      </w:r>
      <w:r w:rsidR="00AF4A77">
        <w:rPr>
          <w:rFonts w:ascii="Times New Roman" w:hAnsi="Times New Roman" w:cs="Times New Roman"/>
          <w:sz w:val="24"/>
          <w:szCs w:val="24"/>
        </w:rPr>
        <w:t>но</w:t>
      </w:r>
      <w:r w:rsidRPr="00EE6FE8">
        <w:rPr>
          <w:rFonts w:ascii="Times New Roman" w:hAnsi="Times New Roman" w:cs="Times New Roman"/>
          <w:sz w:val="24"/>
          <w:szCs w:val="24"/>
        </w:rPr>
        <w:t xml:space="preserve"> строительство объектов здравоохранения - здания врача общей практики   в п.Газырь  и   2-х фельдшерско-акушерских пунктов в ст.Ново-Бейсугской.</w:t>
      </w:r>
    </w:p>
    <w:p w:rsidR="00E17442" w:rsidRPr="005428DF" w:rsidRDefault="00FA4632" w:rsidP="00EE68F2">
      <w:pPr>
        <w:spacing w:after="0" w:line="240" w:lineRule="auto"/>
        <w:ind w:firstLine="709"/>
        <w:jc w:val="both"/>
        <w:rPr>
          <w:rFonts w:ascii="Times New Roman" w:hAnsi="Times New Roman" w:cs="Times New Roman"/>
          <w:sz w:val="24"/>
          <w:szCs w:val="24"/>
        </w:rPr>
      </w:pPr>
      <w:r w:rsidRPr="005428DF">
        <w:rPr>
          <w:rFonts w:ascii="Times New Roman" w:hAnsi="Times New Roman" w:cs="Times New Roman"/>
          <w:sz w:val="24"/>
          <w:szCs w:val="24"/>
        </w:rPr>
        <w:t>К</w:t>
      </w:r>
      <w:r w:rsidR="00BB4A99" w:rsidRPr="005428DF">
        <w:rPr>
          <w:rFonts w:ascii="Times New Roman" w:hAnsi="Times New Roman" w:cs="Times New Roman"/>
          <w:sz w:val="24"/>
          <w:szCs w:val="24"/>
        </w:rPr>
        <w:t>апитально отремонтированы и реконструированы</w:t>
      </w:r>
      <w:r w:rsidR="000D12DF" w:rsidRPr="005428DF">
        <w:rPr>
          <w:rFonts w:ascii="Times New Roman" w:hAnsi="Times New Roman" w:cs="Times New Roman"/>
          <w:sz w:val="24"/>
          <w:szCs w:val="24"/>
        </w:rPr>
        <w:t xml:space="preserve">: </w:t>
      </w:r>
      <w:r w:rsidR="009B233F" w:rsidRPr="005428DF">
        <w:rPr>
          <w:rFonts w:ascii="Times New Roman" w:hAnsi="Times New Roman" w:cs="Times New Roman"/>
          <w:sz w:val="24"/>
          <w:szCs w:val="24"/>
        </w:rPr>
        <w:t xml:space="preserve">крыши </w:t>
      </w:r>
      <w:r w:rsidR="00BB4A99" w:rsidRPr="005428DF">
        <w:rPr>
          <w:rFonts w:ascii="Times New Roman" w:hAnsi="Times New Roman" w:cs="Times New Roman"/>
          <w:sz w:val="24"/>
          <w:szCs w:val="24"/>
        </w:rPr>
        <w:t>общеобразовательны</w:t>
      </w:r>
      <w:r w:rsidR="000D12DF" w:rsidRPr="005428DF">
        <w:rPr>
          <w:rFonts w:ascii="Times New Roman" w:hAnsi="Times New Roman" w:cs="Times New Roman"/>
          <w:sz w:val="24"/>
          <w:szCs w:val="24"/>
        </w:rPr>
        <w:t>х</w:t>
      </w:r>
      <w:r w:rsidR="00BB4A99" w:rsidRPr="005428DF">
        <w:rPr>
          <w:rFonts w:ascii="Times New Roman" w:hAnsi="Times New Roman" w:cs="Times New Roman"/>
          <w:sz w:val="24"/>
          <w:szCs w:val="24"/>
        </w:rPr>
        <w:t xml:space="preserve"> школ</w:t>
      </w:r>
      <w:r w:rsidR="00A240FF" w:rsidRPr="005428DF">
        <w:rPr>
          <w:rFonts w:ascii="Times New Roman" w:hAnsi="Times New Roman" w:cs="Times New Roman"/>
          <w:sz w:val="24"/>
          <w:szCs w:val="24"/>
        </w:rPr>
        <w:t>:</w:t>
      </w:r>
      <w:r w:rsidR="00BB4A99" w:rsidRPr="005428DF">
        <w:rPr>
          <w:rFonts w:ascii="Times New Roman" w:hAnsi="Times New Roman" w:cs="Times New Roman"/>
          <w:sz w:val="24"/>
          <w:szCs w:val="24"/>
        </w:rPr>
        <w:t xml:space="preserve"> </w:t>
      </w:r>
    </w:p>
    <w:p w:rsidR="005428DF" w:rsidRPr="005428DF" w:rsidRDefault="00E17442" w:rsidP="00EE68F2">
      <w:pPr>
        <w:spacing w:after="0" w:line="240" w:lineRule="auto"/>
        <w:ind w:firstLine="709"/>
        <w:jc w:val="both"/>
        <w:rPr>
          <w:rFonts w:ascii="Times New Roman" w:hAnsi="Times New Roman" w:cs="Times New Roman"/>
          <w:sz w:val="24"/>
          <w:szCs w:val="24"/>
        </w:rPr>
      </w:pPr>
      <w:r w:rsidRPr="005428DF">
        <w:rPr>
          <w:rFonts w:ascii="Times New Roman" w:hAnsi="Times New Roman" w:cs="Times New Roman"/>
          <w:sz w:val="24"/>
          <w:szCs w:val="24"/>
        </w:rPr>
        <w:t>МБОУ СОШ № 4 пос. Заречного,</w:t>
      </w:r>
      <w:r w:rsidR="00FF1C8C" w:rsidRPr="005428DF">
        <w:rPr>
          <w:rFonts w:ascii="Times New Roman" w:hAnsi="Times New Roman" w:cs="Times New Roman"/>
          <w:sz w:val="24"/>
          <w:szCs w:val="24"/>
        </w:rPr>
        <w:t xml:space="preserve"> МБОУ ООШ № 20</w:t>
      </w:r>
      <w:r w:rsidR="00B2719B" w:rsidRPr="005428DF">
        <w:rPr>
          <w:rFonts w:ascii="Times New Roman" w:hAnsi="Times New Roman" w:cs="Times New Roman"/>
          <w:sz w:val="24"/>
          <w:szCs w:val="24"/>
        </w:rPr>
        <w:t xml:space="preserve"> с. Заря</w:t>
      </w:r>
      <w:r w:rsidR="004F5C64" w:rsidRPr="005428DF">
        <w:rPr>
          <w:rFonts w:ascii="Times New Roman" w:hAnsi="Times New Roman" w:cs="Times New Roman"/>
          <w:sz w:val="24"/>
          <w:szCs w:val="24"/>
        </w:rPr>
        <w:t xml:space="preserve">, МБОУ СОШ № 16, ст. Балковской, </w:t>
      </w:r>
      <w:r w:rsidR="00BE03DB" w:rsidRPr="005428DF">
        <w:rPr>
          <w:rFonts w:ascii="Times New Roman" w:hAnsi="Times New Roman" w:cs="Times New Roman"/>
          <w:sz w:val="24"/>
          <w:szCs w:val="24"/>
        </w:rPr>
        <w:t xml:space="preserve">МАОУ СОШ № 3 ст. Березанской, </w:t>
      </w:r>
      <w:r w:rsidR="004F5C64" w:rsidRPr="005428DF">
        <w:rPr>
          <w:rFonts w:ascii="Times New Roman" w:hAnsi="Times New Roman" w:cs="Times New Roman"/>
          <w:sz w:val="24"/>
          <w:szCs w:val="24"/>
        </w:rPr>
        <w:t>МБДОУ Детский сад № 13</w:t>
      </w:r>
      <w:r w:rsidR="00F11D3C" w:rsidRPr="005428DF">
        <w:rPr>
          <w:rFonts w:ascii="Times New Roman" w:hAnsi="Times New Roman" w:cs="Times New Roman"/>
          <w:sz w:val="24"/>
          <w:szCs w:val="24"/>
        </w:rPr>
        <w:t>, х. Бейсужек Второй</w:t>
      </w:r>
      <w:r w:rsidR="005428DF" w:rsidRPr="005428DF">
        <w:rPr>
          <w:rFonts w:ascii="Times New Roman" w:hAnsi="Times New Roman" w:cs="Times New Roman"/>
          <w:sz w:val="24"/>
          <w:szCs w:val="24"/>
        </w:rPr>
        <w:t>.</w:t>
      </w:r>
    </w:p>
    <w:p w:rsidR="00E17442" w:rsidRDefault="005428DF" w:rsidP="00EE68F2">
      <w:pPr>
        <w:spacing w:after="0" w:line="240" w:lineRule="auto"/>
        <w:ind w:firstLine="709"/>
        <w:jc w:val="both"/>
        <w:rPr>
          <w:rFonts w:ascii="Times New Roman" w:hAnsi="Times New Roman" w:cs="Times New Roman"/>
          <w:sz w:val="24"/>
          <w:szCs w:val="24"/>
        </w:rPr>
      </w:pPr>
      <w:r w:rsidRPr="005428DF">
        <w:rPr>
          <w:rFonts w:ascii="Times New Roman" w:hAnsi="Times New Roman" w:cs="Times New Roman"/>
          <w:sz w:val="24"/>
          <w:szCs w:val="24"/>
        </w:rPr>
        <w:t xml:space="preserve">Осуществлено строительство многофункциональной спортивно-игровой площадки на территории МБОУ СОШ № 15 ст. Бузиновской. </w:t>
      </w:r>
      <w:r w:rsidR="00F11D3C" w:rsidRPr="005428DF">
        <w:rPr>
          <w:rFonts w:ascii="Times New Roman" w:hAnsi="Times New Roman" w:cs="Times New Roman"/>
          <w:sz w:val="24"/>
          <w:szCs w:val="24"/>
        </w:rPr>
        <w:t xml:space="preserve"> </w:t>
      </w:r>
    </w:p>
    <w:p w:rsidR="00123D30" w:rsidRPr="00AD360A" w:rsidRDefault="00161E75" w:rsidP="002D5E57">
      <w:pPr>
        <w:spacing w:after="0" w:line="240" w:lineRule="auto"/>
        <w:ind w:firstLine="709"/>
        <w:jc w:val="both"/>
        <w:rPr>
          <w:rFonts w:ascii="Times New Roman" w:hAnsi="Times New Roman" w:cs="Times New Roman"/>
          <w:sz w:val="24"/>
          <w:szCs w:val="24"/>
        </w:rPr>
      </w:pPr>
      <w:r w:rsidRPr="00AD360A">
        <w:rPr>
          <w:rFonts w:ascii="Times New Roman" w:hAnsi="Times New Roman" w:cs="Times New Roman"/>
          <w:sz w:val="24"/>
          <w:szCs w:val="24"/>
        </w:rPr>
        <w:t>Проводились р</w:t>
      </w:r>
      <w:r w:rsidR="00123D30" w:rsidRPr="00AD360A">
        <w:rPr>
          <w:rFonts w:ascii="Times New Roman" w:hAnsi="Times New Roman" w:cs="Times New Roman"/>
          <w:sz w:val="24"/>
          <w:szCs w:val="24"/>
        </w:rPr>
        <w:t>емонтно-строительные работы</w:t>
      </w:r>
      <w:r w:rsidRPr="00AD360A">
        <w:rPr>
          <w:rFonts w:ascii="Times New Roman" w:hAnsi="Times New Roman" w:cs="Times New Roman"/>
          <w:sz w:val="24"/>
          <w:szCs w:val="24"/>
        </w:rPr>
        <w:t>: здания МАУДО ЦДТ (отделение «Криница») ст. Новомалороссийской,</w:t>
      </w:r>
      <w:r w:rsidR="00397317" w:rsidRPr="00AD360A">
        <w:rPr>
          <w:rFonts w:ascii="Times New Roman" w:hAnsi="Times New Roman" w:cs="Times New Roman"/>
          <w:sz w:val="24"/>
          <w:szCs w:val="24"/>
        </w:rPr>
        <w:t xml:space="preserve"> </w:t>
      </w:r>
      <w:r w:rsidR="000136B9" w:rsidRPr="00AD360A">
        <w:rPr>
          <w:rFonts w:ascii="Times New Roman" w:hAnsi="Times New Roman" w:cs="Times New Roman"/>
          <w:sz w:val="24"/>
          <w:szCs w:val="24"/>
        </w:rPr>
        <w:t>крыши и помещений № 2, № 3, № 4 дома блокированной застройки, расположенного в пос. Октябрьский,</w:t>
      </w:r>
      <w:r w:rsidR="00123D30" w:rsidRPr="00AD360A">
        <w:rPr>
          <w:rFonts w:ascii="Times New Roman" w:hAnsi="Times New Roman" w:cs="Times New Roman"/>
          <w:sz w:val="24"/>
          <w:szCs w:val="24"/>
        </w:rPr>
        <w:t xml:space="preserve"> нежилого помещения</w:t>
      </w:r>
      <w:r w:rsidRPr="00AD360A">
        <w:rPr>
          <w:rFonts w:ascii="Times New Roman" w:hAnsi="Times New Roman" w:cs="Times New Roman"/>
          <w:sz w:val="24"/>
          <w:szCs w:val="24"/>
        </w:rPr>
        <w:t>,</w:t>
      </w:r>
      <w:r w:rsidR="00123D30" w:rsidRPr="00AD360A">
        <w:rPr>
          <w:rFonts w:ascii="Times New Roman" w:hAnsi="Times New Roman" w:cs="Times New Roman"/>
          <w:sz w:val="24"/>
          <w:szCs w:val="24"/>
        </w:rPr>
        <w:t xml:space="preserve"> расположенного </w:t>
      </w:r>
      <w:r w:rsidRPr="00AD360A">
        <w:rPr>
          <w:rFonts w:ascii="Times New Roman" w:hAnsi="Times New Roman" w:cs="Times New Roman"/>
          <w:sz w:val="24"/>
          <w:szCs w:val="24"/>
        </w:rPr>
        <w:t xml:space="preserve">в </w:t>
      </w:r>
      <w:r w:rsidR="00123D30" w:rsidRPr="00AD360A">
        <w:rPr>
          <w:rFonts w:ascii="Times New Roman" w:hAnsi="Times New Roman" w:cs="Times New Roman"/>
          <w:sz w:val="24"/>
          <w:szCs w:val="24"/>
        </w:rPr>
        <w:t>ст</w:t>
      </w:r>
      <w:r w:rsidRPr="00AD360A">
        <w:rPr>
          <w:rFonts w:ascii="Times New Roman" w:hAnsi="Times New Roman" w:cs="Times New Roman"/>
          <w:sz w:val="24"/>
          <w:szCs w:val="24"/>
        </w:rPr>
        <w:t>.</w:t>
      </w:r>
      <w:r w:rsidR="00123D30" w:rsidRPr="00AD360A">
        <w:rPr>
          <w:rFonts w:ascii="Times New Roman" w:hAnsi="Times New Roman" w:cs="Times New Roman"/>
          <w:sz w:val="24"/>
          <w:szCs w:val="24"/>
        </w:rPr>
        <w:t xml:space="preserve"> Балковск</w:t>
      </w:r>
      <w:r w:rsidRPr="00AD360A">
        <w:rPr>
          <w:rFonts w:ascii="Times New Roman" w:hAnsi="Times New Roman" w:cs="Times New Roman"/>
          <w:sz w:val="24"/>
          <w:szCs w:val="24"/>
        </w:rPr>
        <w:t xml:space="preserve">ой, </w:t>
      </w:r>
    </w:p>
    <w:p w:rsidR="00F53CC6" w:rsidRPr="00161E75" w:rsidRDefault="00F53CC6" w:rsidP="002D5E57">
      <w:pPr>
        <w:spacing w:after="0" w:line="240" w:lineRule="auto"/>
        <w:ind w:firstLine="709"/>
        <w:jc w:val="both"/>
        <w:rPr>
          <w:rFonts w:ascii="Times New Roman" w:hAnsi="Times New Roman" w:cs="Times New Roman"/>
          <w:sz w:val="24"/>
          <w:szCs w:val="24"/>
        </w:rPr>
      </w:pPr>
      <w:r w:rsidRPr="00AD360A">
        <w:rPr>
          <w:rFonts w:ascii="Times New Roman" w:hAnsi="Times New Roman" w:cs="Times New Roman"/>
          <w:sz w:val="24"/>
          <w:szCs w:val="24"/>
        </w:rPr>
        <w:t>Осуществлялись строительные работы по устройству котлована под основания фундамента плиты конструкции пожарного депо в ст. Новобейсугской</w:t>
      </w:r>
      <w:r>
        <w:rPr>
          <w:sz w:val="24"/>
          <w:szCs w:val="24"/>
        </w:rPr>
        <w:t>.</w:t>
      </w:r>
    </w:p>
    <w:p w:rsidR="00BB4A99" w:rsidRPr="00DE53C3" w:rsidRDefault="00BB4A99" w:rsidP="002D5E57">
      <w:pPr>
        <w:spacing w:after="0" w:line="240" w:lineRule="auto"/>
        <w:ind w:firstLine="720"/>
        <w:jc w:val="both"/>
        <w:rPr>
          <w:rFonts w:ascii="Times New Roman" w:hAnsi="Times New Roman" w:cs="Times New Roman"/>
          <w:sz w:val="24"/>
          <w:szCs w:val="24"/>
        </w:rPr>
      </w:pPr>
      <w:r w:rsidRPr="00DE53C3">
        <w:rPr>
          <w:rFonts w:ascii="Times New Roman" w:hAnsi="Times New Roman" w:cs="Times New Roman"/>
          <w:sz w:val="24"/>
          <w:szCs w:val="24"/>
        </w:rPr>
        <w:t>В строительной отрасли уровень конкуренции достаточный. На рынке строительных работ осуществляют деятельность 3 строительные организации. Доля предприятий, относящихся к частной форме собственности, составляет 100%.</w:t>
      </w:r>
    </w:p>
    <w:p w:rsidR="00BB4A99" w:rsidRPr="002E62F8" w:rsidRDefault="00FE418A" w:rsidP="002D5E57">
      <w:pPr>
        <w:pStyle w:val="a7"/>
        <w:spacing w:line="240" w:lineRule="auto"/>
        <w:ind w:left="22" w:firstLine="686"/>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 xml:space="preserve"> </w:t>
      </w:r>
      <w:r w:rsidR="00BB4A99" w:rsidRPr="002E62F8">
        <w:rPr>
          <w:rFonts w:ascii="Times New Roman" w:hAnsi="Times New Roman" w:cs="Times New Roman"/>
          <w:b/>
          <w:sz w:val="24"/>
          <w:szCs w:val="24"/>
        </w:rPr>
        <w:t>Рынок архитектурно-строительного проектирования</w:t>
      </w:r>
    </w:p>
    <w:p w:rsidR="00BB4A99" w:rsidRPr="002E62F8" w:rsidRDefault="00C70385" w:rsidP="00583FAE">
      <w:pPr>
        <w:spacing w:after="0" w:line="240" w:lineRule="auto"/>
        <w:ind w:firstLine="731"/>
        <w:jc w:val="both"/>
        <w:rPr>
          <w:rFonts w:ascii="Times New Roman" w:hAnsi="Times New Roman" w:cs="Times New Roman"/>
          <w:sz w:val="24"/>
          <w:szCs w:val="24"/>
        </w:rPr>
      </w:pPr>
      <w:hyperlink r:id="rId9" w:history="1">
        <w:r w:rsidR="00BB4A99" w:rsidRPr="002E62F8">
          <w:rPr>
            <w:rFonts w:ascii="Times New Roman" w:hAnsi="Times New Roman" w:cs="Times New Roman"/>
            <w:sz w:val="24"/>
            <w:szCs w:val="24"/>
          </w:rPr>
          <w:t>Архитектурное проектирование</w:t>
        </w:r>
      </w:hyperlink>
      <w:r w:rsidR="00BB4A99" w:rsidRPr="002E62F8">
        <w:rPr>
          <w:rFonts w:ascii="Times New Roman" w:hAnsi="Times New Roman" w:cs="Times New Roman"/>
          <w:sz w:val="24"/>
          <w:szCs w:val="24"/>
        </w:rPr>
        <w:t xml:space="preserve"> – самый важный этап в  строительстве,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BB4A99" w:rsidRPr="002E62F8" w:rsidRDefault="00BB4A99"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bCs/>
          <w:sz w:val="24"/>
          <w:szCs w:val="24"/>
        </w:rPr>
        <w:t>Архитектурно-строительное проектирование</w:t>
      </w:r>
      <w:r w:rsidRPr="002E62F8">
        <w:rPr>
          <w:rFonts w:ascii="Times New Roman" w:hAnsi="Times New Roman" w:cs="Times New Roman"/>
          <w:sz w:val="24"/>
          <w:szCs w:val="24"/>
        </w:rPr>
        <w:t xml:space="preserve"> осуществляют различные организации, в том числе проектные организации и проектные бюро.</w:t>
      </w:r>
    </w:p>
    <w:p w:rsidR="00BB4A99" w:rsidRPr="002E62F8" w:rsidRDefault="00BB4A99" w:rsidP="00583FAE">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Согласно проведенному мониторингу в настоящее время доля организаций частной формы собственности в сфере архитектурно-строительного проектирования, составляет </w:t>
      </w:r>
      <w:r w:rsidR="008E6C2D" w:rsidRPr="002E62F8">
        <w:rPr>
          <w:rFonts w:ascii="Times New Roman" w:hAnsi="Times New Roman" w:cs="Times New Roman"/>
          <w:sz w:val="24"/>
          <w:szCs w:val="24"/>
        </w:rPr>
        <w:t>66,7</w:t>
      </w:r>
      <w:r w:rsidRPr="002E62F8">
        <w:rPr>
          <w:rFonts w:ascii="Times New Roman" w:hAnsi="Times New Roman" w:cs="Times New Roman"/>
          <w:sz w:val="24"/>
          <w:szCs w:val="24"/>
        </w:rPr>
        <w:t xml:space="preserve"> %. </w:t>
      </w:r>
    </w:p>
    <w:p w:rsidR="00BB4A99" w:rsidRPr="002E62F8" w:rsidRDefault="00FE418A" w:rsidP="00583FAE">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 xml:space="preserve"> </w:t>
      </w:r>
      <w:r w:rsidR="00BB4A99" w:rsidRPr="002E62F8">
        <w:rPr>
          <w:rFonts w:ascii="Times New Roman" w:hAnsi="Times New Roman" w:cs="Times New Roman"/>
          <w:b/>
          <w:sz w:val="24"/>
          <w:szCs w:val="24"/>
        </w:rPr>
        <w:t>Рынок кадастровых и землеустроительных работ</w:t>
      </w:r>
    </w:p>
    <w:p w:rsidR="00BB4A99" w:rsidRPr="002E62F8" w:rsidRDefault="00BB4A99" w:rsidP="00583FAE">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Кадастровую деятельность в муниципальном образовании Выселковский район Краснодарском крае могут осуществлять только кадастровые инженеры. При этом данные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w:t>
      </w:r>
    </w:p>
    <w:p w:rsidR="00BB4A99" w:rsidRPr="002E62F8" w:rsidRDefault="00BB4A99" w:rsidP="00583FAE">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муниципального образования Выселковский район кадастровую деятельность осуществляют 7 кадастровых инженеров. </w:t>
      </w:r>
    </w:p>
    <w:p w:rsidR="00327677" w:rsidRPr="002E62F8" w:rsidRDefault="00FE418A" w:rsidP="00583FAE">
      <w:pPr>
        <w:spacing w:after="0" w:line="240" w:lineRule="auto"/>
        <w:ind w:firstLine="720"/>
        <w:rPr>
          <w:rFonts w:ascii="Times New Roman" w:hAnsi="Times New Roman" w:cs="Times New Roman"/>
          <w:b/>
          <w:sz w:val="24"/>
          <w:szCs w:val="24"/>
        </w:rPr>
      </w:pPr>
      <w:r w:rsidRPr="002E62F8">
        <w:rPr>
          <w:rFonts w:ascii="Times New Roman" w:hAnsi="Times New Roman" w:cs="Times New Roman"/>
          <w:b/>
          <w:sz w:val="24"/>
          <w:szCs w:val="24"/>
        </w:rPr>
        <w:t>7</w:t>
      </w:r>
      <w:r w:rsidR="00327677" w:rsidRPr="002E62F8">
        <w:rPr>
          <w:rFonts w:ascii="Times New Roman" w:hAnsi="Times New Roman" w:cs="Times New Roman"/>
          <w:b/>
          <w:sz w:val="24"/>
          <w:szCs w:val="24"/>
        </w:rPr>
        <w:t>.</w:t>
      </w:r>
      <w:r w:rsidRPr="002E62F8">
        <w:rPr>
          <w:rFonts w:ascii="Times New Roman" w:hAnsi="Times New Roman" w:cs="Times New Roman"/>
          <w:b/>
          <w:sz w:val="24"/>
          <w:szCs w:val="24"/>
        </w:rPr>
        <w:t>6</w:t>
      </w:r>
      <w:r w:rsidR="00327677" w:rsidRPr="002E62F8">
        <w:rPr>
          <w:rFonts w:ascii="Times New Roman" w:hAnsi="Times New Roman" w:cs="Times New Roman"/>
          <w:b/>
          <w:sz w:val="24"/>
          <w:szCs w:val="24"/>
        </w:rPr>
        <w:t>. Рынок дорожной деятельности (за исключением проектирования)</w:t>
      </w:r>
    </w:p>
    <w:p w:rsidR="00327677" w:rsidRPr="002E62F8" w:rsidRDefault="00327677"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Действия участников рынка услуг дорожной деятельности регламентированы действующим законодательством, отражающим как порядок размещения государственных и муниципальных заказов, так и строгий контроль за их исполнением, т. е. за качеством выполненных строительных работ. </w:t>
      </w:r>
    </w:p>
    <w:p w:rsidR="00327677" w:rsidRPr="002E62F8" w:rsidRDefault="00327677"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Административных барьеров для входа на рынок частного бизнеса нет. </w:t>
      </w:r>
    </w:p>
    <w:p w:rsidR="00327677" w:rsidRPr="002E62F8" w:rsidRDefault="00327677"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Рынок </w:t>
      </w:r>
      <w:r w:rsidRPr="002E62F8">
        <w:rPr>
          <w:rFonts w:ascii="Times New Roman" w:hAnsi="Times New Roman" w:cs="Times New Roman"/>
          <w:kern w:val="28"/>
          <w:sz w:val="24"/>
          <w:szCs w:val="24"/>
        </w:rPr>
        <w:t xml:space="preserve">дорожной деятельности (за исключением проектирования) представлен </w:t>
      </w:r>
      <w:r w:rsidR="00BC433E">
        <w:rPr>
          <w:rFonts w:ascii="Times New Roman" w:hAnsi="Times New Roman" w:cs="Times New Roman"/>
          <w:kern w:val="28"/>
          <w:sz w:val="24"/>
          <w:szCs w:val="24"/>
        </w:rPr>
        <w:t>7</w:t>
      </w:r>
      <w:r w:rsidRPr="002E62F8">
        <w:rPr>
          <w:rFonts w:ascii="Times New Roman" w:hAnsi="Times New Roman" w:cs="Times New Roman"/>
          <w:kern w:val="28"/>
          <w:sz w:val="24"/>
          <w:szCs w:val="24"/>
        </w:rPr>
        <w:t xml:space="preserve"> хозяйствующими субъектами,  </w:t>
      </w:r>
      <w:r w:rsidR="00BC433E">
        <w:rPr>
          <w:rFonts w:ascii="Times New Roman" w:hAnsi="Times New Roman" w:cs="Times New Roman"/>
          <w:kern w:val="28"/>
          <w:sz w:val="24"/>
          <w:szCs w:val="24"/>
        </w:rPr>
        <w:t>6</w:t>
      </w:r>
      <w:r w:rsidRPr="002E62F8">
        <w:rPr>
          <w:rFonts w:ascii="Times New Roman" w:hAnsi="Times New Roman" w:cs="Times New Roman"/>
          <w:kern w:val="28"/>
          <w:sz w:val="24"/>
          <w:szCs w:val="24"/>
        </w:rPr>
        <w:t xml:space="preserve"> из которых относятся к частному бизнесу.  </w:t>
      </w:r>
    </w:p>
    <w:p w:rsidR="00327677" w:rsidRPr="002E62F8" w:rsidRDefault="00327677" w:rsidP="00330D9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Административных барьеров для входа на рынок частного бизнеса нет.</w:t>
      </w:r>
    </w:p>
    <w:p w:rsidR="00327677" w:rsidRPr="00813168" w:rsidRDefault="00327677" w:rsidP="00330D96">
      <w:pPr>
        <w:spacing w:after="0" w:line="240" w:lineRule="auto"/>
        <w:ind w:firstLine="720"/>
        <w:jc w:val="both"/>
        <w:rPr>
          <w:rFonts w:ascii="Times New Roman" w:hAnsi="Times New Roman" w:cs="Times New Roman"/>
          <w:sz w:val="24"/>
          <w:szCs w:val="24"/>
          <w:lang w:eastAsia="en-US"/>
        </w:rPr>
      </w:pPr>
      <w:r w:rsidRPr="00813168">
        <w:rPr>
          <w:rFonts w:ascii="Times New Roman" w:hAnsi="Times New Roman" w:cs="Times New Roman"/>
          <w:sz w:val="24"/>
          <w:szCs w:val="24"/>
        </w:rPr>
        <w:t xml:space="preserve">   </w:t>
      </w:r>
      <w:r w:rsidRPr="00813168">
        <w:rPr>
          <w:rFonts w:ascii="Times New Roman" w:hAnsi="Times New Roman" w:cs="Times New Roman"/>
          <w:sz w:val="24"/>
          <w:szCs w:val="24"/>
          <w:lang w:eastAsia="en-US"/>
        </w:rPr>
        <w:t>По результатам проведённого в 202</w:t>
      </w:r>
      <w:r w:rsidR="00E04193">
        <w:rPr>
          <w:rFonts w:ascii="Times New Roman" w:hAnsi="Times New Roman" w:cs="Times New Roman"/>
          <w:sz w:val="24"/>
          <w:szCs w:val="24"/>
          <w:lang w:eastAsia="en-US"/>
        </w:rPr>
        <w:t>4</w:t>
      </w:r>
      <w:r w:rsidRPr="0081316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E04193">
        <w:rPr>
          <w:rFonts w:ascii="Times New Roman" w:hAnsi="Times New Roman" w:cs="Times New Roman"/>
          <w:sz w:val="24"/>
          <w:szCs w:val="24"/>
          <w:lang w:eastAsia="en-US"/>
        </w:rPr>
        <w:t>52,3</w:t>
      </w:r>
      <w:r w:rsidRPr="00813168">
        <w:rPr>
          <w:rFonts w:ascii="Times New Roman" w:hAnsi="Times New Roman" w:cs="Times New Roman"/>
          <w:sz w:val="24"/>
          <w:szCs w:val="24"/>
          <w:lang w:eastAsia="en-US"/>
        </w:rPr>
        <w:t xml:space="preserve"> % опрошенных считают, что р</w:t>
      </w:r>
      <w:r w:rsidRPr="00813168">
        <w:rPr>
          <w:rFonts w:ascii="Times New Roman" w:hAnsi="Times New Roman" w:cs="Times New Roman"/>
          <w:color w:val="000000"/>
          <w:sz w:val="24"/>
          <w:szCs w:val="24"/>
        </w:rPr>
        <w:t xml:space="preserve">ынок </w:t>
      </w:r>
      <w:r w:rsidR="0023413A" w:rsidRPr="00813168">
        <w:rPr>
          <w:rFonts w:ascii="Times New Roman" w:hAnsi="Times New Roman" w:cs="Times New Roman"/>
          <w:color w:val="000000"/>
          <w:sz w:val="24"/>
          <w:szCs w:val="24"/>
        </w:rPr>
        <w:t xml:space="preserve">строительства </w:t>
      </w:r>
      <w:r w:rsidRPr="00813168">
        <w:rPr>
          <w:rFonts w:ascii="Times New Roman" w:hAnsi="Times New Roman" w:cs="Times New Roman"/>
          <w:sz w:val="24"/>
          <w:szCs w:val="24"/>
          <w:lang w:eastAsia="en-US"/>
        </w:rPr>
        <w:t xml:space="preserve">представлен в </w:t>
      </w:r>
      <w:r w:rsidR="00A45DC7">
        <w:rPr>
          <w:rFonts w:ascii="Times New Roman" w:hAnsi="Times New Roman" w:cs="Times New Roman"/>
          <w:sz w:val="24"/>
          <w:szCs w:val="24"/>
          <w:lang w:eastAsia="en-US"/>
        </w:rPr>
        <w:t xml:space="preserve">достаточном </w:t>
      </w:r>
      <w:r w:rsidRPr="00813168">
        <w:rPr>
          <w:rFonts w:ascii="Times New Roman" w:hAnsi="Times New Roman" w:cs="Times New Roman"/>
          <w:sz w:val="24"/>
          <w:szCs w:val="24"/>
          <w:lang w:eastAsia="en-US"/>
        </w:rPr>
        <w:t>количестве,</w:t>
      </w:r>
      <w:r w:rsidR="005725F8" w:rsidRPr="00813168">
        <w:rPr>
          <w:rFonts w:ascii="Times New Roman" w:hAnsi="Times New Roman" w:cs="Times New Roman"/>
          <w:sz w:val="24"/>
          <w:szCs w:val="24"/>
          <w:lang w:eastAsia="en-US"/>
        </w:rPr>
        <w:t xml:space="preserve"> 3</w:t>
      </w:r>
      <w:r w:rsidR="0075175F">
        <w:rPr>
          <w:rFonts w:ascii="Times New Roman" w:hAnsi="Times New Roman" w:cs="Times New Roman"/>
          <w:sz w:val="24"/>
          <w:szCs w:val="24"/>
          <w:lang w:eastAsia="en-US"/>
        </w:rPr>
        <w:t>5,3</w:t>
      </w:r>
      <w:r w:rsidRPr="00813168">
        <w:rPr>
          <w:rFonts w:ascii="Times New Roman" w:hAnsi="Times New Roman" w:cs="Times New Roman"/>
          <w:sz w:val="24"/>
          <w:szCs w:val="24"/>
          <w:lang w:eastAsia="en-US"/>
        </w:rPr>
        <w:t>% опрошенных считают, что на территории района мало хозяйствующих субъектов</w:t>
      </w:r>
      <w:r w:rsidRPr="00813168">
        <w:rPr>
          <w:rFonts w:ascii="Times New Roman" w:hAnsi="Times New Roman" w:cs="Times New Roman"/>
          <w:color w:val="000000"/>
          <w:sz w:val="24"/>
          <w:szCs w:val="24"/>
        </w:rPr>
        <w:t xml:space="preserve">, </w:t>
      </w:r>
      <w:r w:rsidR="00EE3508">
        <w:rPr>
          <w:rFonts w:ascii="Times New Roman" w:hAnsi="Times New Roman" w:cs="Times New Roman"/>
          <w:color w:val="000000"/>
          <w:sz w:val="24"/>
          <w:szCs w:val="24"/>
        </w:rPr>
        <w:t>12,4</w:t>
      </w:r>
      <w:r w:rsidRPr="00813168">
        <w:rPr>
          <w:rFonts w:ascii="Times New Roman" w:hAnsi="Times New Roman" w:cs="Times New Roman"/>
          <w:sz w:val="24"/>
          <w:szCs w:val="24"/>
          <w:lang w:eastAsia="en-US"/>
        </w:rPr>
        <w:t xml:space="preserve"> % - нет совсем.</w:t>
      </w:r>
    </w:p>
    <w:p w:rsidR="005E5864" w:rsidRPr="00A7558D" w:rsidRDefault="005E5864" w:rsidP="005E5864">
      <w:pPr>
        <w:spacing w:after="0" w:line="240" w:lineRule="auto"/>
        <w:ind w:firstLine="720"/>
        <w:jc w:val="both"/>
        <w:rPr>
          <w:rFonts w:ascii="Times New Roman" w:hAnsi="Times New Roman" w:cs="Times New Roman"/>
          <w:sz w:val="24"/>
          <w:szCs w:val="24"/>
          <w:lang w:eastAsia="en-US"/>
        </w:rPr>
      </w:pPr>
      <w:r w:rsidRPr="00A7558D">
        <w:rPr>
          <w:rFonts w:ascii="Times New Roman" w:hAnsi="Times New Roman" w:cs="Times New Roman"/>
          <w:sz w:val="24"/>
          <w:szCs w:val="24"/>
          <w:lang w:eastAsia="en-US"/>
        </w:rPr>
        <w:t>По результатам анкетирования 3</w:t>
      </w:r>
      <w:r w:rsidR="00CB2393" w:rsidRPr="00A7558D">
        <w:rPr>
          <w:rFonts w:ascii="Times New Roman" w:hAnsi="Times New Roman" w:cs="Times New Roman"/>
          <w:sz w:val="24"/>
          <w:szCs w:val="24"/>
          <w:lang w:eastAsia="en-US"/>
        </w:rPr>
        <w:t>7,3</w:t>
      </w:r>
      <w:r w:rsidRPr="00A7558D">
        <w:rPr>
          <w:rFonts w:ascii="Times New Roman" w:hAnsi="Times New Roman" w:cs="Times New Roman"/>
          <w:sz w:val="24"/>
          <w:szCs w:val="24"/>
          <w:lang w:eastAsia="en-US"/>
        </w:rPr>
        <w:t xml:space="preserve"> % опрошенных удовлетворены р</w:t>
      </w:r>
      <w:r w:rsidRPr="00A7558D">
        <w:rPr>
          <w:rFonts w:ascii="Times New Roman" w:hAnsi="Times New Roman" w:cs="Times New Roman"/>
          <w:sz w:val="24"/>
          <w:szCs w:val="24"/>
        </w:rPr>
        <w:t>ынком строительства</w:t>
      </w:r>
      <w:r w:rsidRPr="00A7558D">
        <w:rPr>
          <w:rFonts w:ascii="Times New Roman" w:hAnsi="Times New Roman" w:cs="Times New Roman"/>
          <w:sz w:val="24"/>
          <w:szCs w:val="24"/>
          <w:lang w:eastAsia="en-US"/>
        </w:rPr>
        <w:t>, не удовлетворены –</w:t>
      </w:r>
      <w:r w:rsidR="00CB2393" w:rsidRPr="00A7558D">
        <w:rPr>
          <w:rFonts w:ascii="Times New Roman" w:hAnsi="Times New Roman" w:cs="Times New Roman"/>
          <w:sz w:val="24"/>
          <w:szCs w:val="24"/>
          <w:lang w:eastAsia="en-US"/>
        </w:rPr>
        <w:t>2</w:t>
      </w:r>
      <w:r w:rsidRPr="00A7558D">
        <w:rPr>
          <w:rFonts w:ascii="Times New Roman" w:hAnsi="Times New Roman" w:cs="Times New Roman"/>
          <w:sz w:val="24"/>
          <w:szCs w:val="24"/>
          <w:lang w:eastAsia="en-US"/>
        </w:rPr>
        <w:t>9</w:t>
      </w:r>
      <w:r w:rsidR="00CB2393" w:rsidRPr="00A7558D">
        <w:rPr>
          <w:rFonts w:ascii="Times New Roman" w:hAnsi="Times New Roman" w:cs="Times New Roman"/>
          <w:sz w:val="24"/>
          <w:szCs w:val="24"/>
          <w:lang w:eastAsia="en-US"/>
        </w:rPr>
        <w:t>,4</w:t>
      </w:r>
      <w:r w:rsidRPr="00A7558D">
        <w:rPr>
          <w:rFonts w:ascii="Times New Roman" w:hAnsi="Times New Roman" w:cs="Times New Roman"/>
          <w:sz w:val="24"/>
          <w:szCs w:val="24"/>
          <w:lang w:eastAsia="en-US"/>
        </w:rPr>
        <w:t xml:space="preserve"> %, затруднились с ответом-3</w:t>
      </w:r>
      <w:r w:rsidR="009B719B" w:rsidRPr="00A7558D">
        <w:rPr>
          <w:rFonts w:ascii="Times New Roman" w:hAnsi="Times New Roman" w:cs="Times New Roman"/>
          <w:sz w:val="24"/>
          <w:szCs w:val="24"/>
          <w:lang w:eastAsia="en-US"/>
        </w:rPr>
        <w:t>3,3</w:t>
      </w:r>
      <w:r w:rsidRPr="00A7558D">
        <w:rPr>
          <w:rFonts w:ascii="Times New Roman" w:hAnsi="Times New Roman" w:cs="Times New Roman"/>
          <w:sz w:val="24"/>
          <w:szCs w:val="24"/>
          <w:lang w:eastAsia="en-US"/>
        </w:rPr>
        <w:t xml:space="preserve"> %. </w:t>
      </w:r>
    </w:p>
    <w:p w:rsidR="007D2DAE"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8. Агропромышленный комплекс</w:t>
      </w:r>
      <w:r w:rsidR="007D2DAE" w:rsidRPr="002E62F8">
        <w:rPr>
          <w:rFonts w:ascii="Times New Roman" w:hAnsi="Times New Roman" w:cs="Times New Roman"/>
          <w:b/>
          <w:sz w:val="24"/>
          <w:szCs w:val="24"/>
        </w:rPr>
        <w:t xml:space="preserve"> в муниципальном образовании Выселковский район представлен следующими рынками: </w:t>
      </w:r>
    </w:p>
    <w:p w:rsidR="00F33003"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F33003"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F33003" w:rsidRPr="002E62F8">
        <w:rPr>
          <w:rFonts w:ascii="Times New Roman" w:hAnsi="Times New Roman" w:cs="Times New Roman"/>
          <w:b/>
          <w:sz w:val="24"/>
          <w:szCs w:val="24"/>
        </w:rPr>
        <w:t>.Рынок пищевой продукции</w:t>
      </w:r>
    </w:p>
    <w:p w:rsidR="00E21792" w:rsidRPr="002E62F8" w:rsidRDefault="00E21792" w:rsidP="00E21792">
      <w:pPr>
        <w:spacing w:after="0" w:line="240" w:lineRule="auto"/>
        <w:ind w:firstLine="720"/>
        <w:jc w:val="both"/>
        <w:rPr>
          <w:rFonts w:ascii="Times New Roman" w:hAnsi="Times New Roman" w:cs="Times New Roman"/>
          <w:b/>
          <w:sz w:val="24"/>
          <w:szCs w:val="24"/>
        </w:rPr>
      </w:pPr>
      <w:r w:rsidRPr="00F854F3">
        <w:rPr>
          <w:rFonts w:ascii="Times New Roman" w:hAnsi="Times New Roman" w:cs="Times New Roman"/>
          <w:sz w:val="24"/>
          <w:szCs w:val="24"/>
        </w:rPr>
        <w:t>Рынок пищевой продукции – самый развивающийся рынок. Замещение</w:t>
      </w:r>
      <w:r w:rsidR="00F854F3">
        <w:rPr>
          <w:rFonts w:ascii="Times New Roman" w:hAnsi="Times New Roman" w:cs="Times New Roman"/>
          <w:sz w:val="24"/>
          <w:szCs w:val="24"/>
        </w:rPr>
        <w:t xml:space="preserve"> </w:t>
      </w:r>
      <w:r w:rsidRPr="00F854F3">
        <w:rPr>
          <w:rFonts w:ascii="Times New Roman" w:hAnsi="Times New Roman" w:cs="Times New Roman"/>
          <w:sz w:val="24"/>
          <w:szCs w:val="24"/>
        </w:rPr>
        <w:t>импортной продукции на отечественную привело к небывалому толчку развития предприятий, работающих в этой отрасли</w:t>
      </w:r>
      <w:r>
        <w:rPr>
          <w:rFonts w:ascii="Times New Roman" w:hAnsi="Times New Roman" w:cs="Times New Roman"/>
          <w:b/>
          <w:sz w:val="24"/>
          <w:szCs w:val="24"/>
        </w:rPr>
        <w:t>.</w:t>
      </w:r>
    </w:p>
    <w:p w:rsidR="0009724D" w:rsidRPr="002E62F8" w:rsidRDefault="0009724D" w:rsidP="002D5E57">
      <w:pPr>
        <w:pStyle w:val="Default"/>
        <w:ind w:firstLine="709"/>
        <w:jc w:val="both"/>
        <w:rPr>
          <w:color w:val="auto"/>
        </w:rPr>
      </w:pPr>
      <w:r w:rsidRPr="002E62F8">
        <w:rPr>
          <w:color w:val="auto"/>
        </w:rPr>
        <w:t xml:space="preserve">На территории муниципального образования Выселковский район работает АО фирма «Агрокомплекс» им. Н.И.Ткачева крупнейший агрохолдинг, который занимается не только производством </w:t>
      </w:r>
      <w:r w:rsidRPr="002E62F8">
        <w:rPr>
          <w:color w:val="auto"/>
        </w:rPr>
        <w:lastRenderedPageBreak/>
        <w:t>сельскохозяйственной продукции,  но и переработкой.  Производственные площадки компании расположены в нескольких районах Краснодарского края, а также за его пределами.</w:t>
      </w:r>
    </w:p>
    <w:p w:rsidR="0009724D" w:rsidRPr="002E62F8" w:rsidRDefault="0009724D" w:rsidP="002D5E57">
      <w:pPr>
        <w:pStyle w:val="Default"/>
        <w:ind w:firstLine="709"/>
        <w:jc w:val="both"/>
        <w:rPr>
          <w:color w:val="auto"/>
        </w:rPr>
      </w:pPr>
      <w:r w:rsidRPr="002E62F8">
        <w:rPr>
          <w:color w:val="auto"/>
        </w:rPr>
        <w:t xml:space="preserve"> С целью продвижения своей продукции на потребительский рынок фирмой запущены девять распределительных центров в ст. Выселки, г. Краснодар, г. Ростов-на-Дону, г. Армавир, г. Сочи г. Пятигорск, г. Новороссийск, г. Симферополь, г. Москва. </w:t>
      </w:r>
    </w:p>
    <w:p w:rsidR="0009724D" w:rsidRDefault="0009724D" w:rsidP="00664D18">
      <w:pPr>
        <w:pStyle w:val="Default"/>
        <w:ind w:firstLine="709"/>
        <w:jc w:val="both"/>
        <w:rPr>
          <w:color w:val="auto"/>
        </w:rPr>
      </w:pPr>
      <w:r w:rsidRPr="002E62F8">
        <w:rPr>
          <w:color w:val="auto"/>
        </w:rPr>
        <w:t>Компания активно расширяет собственную розничную сеть, сейчас она насчитывает более 700 магазинов</w:t>
      </w:r>
      <w:r w:rsidR="00E63570">
        <w:rPr>
          <w:color w:val="auto"/>
        </w:rPr>
        <w:t>.</w:t>
      </w:r>
    </w:p>
    <w:p w:rsidR="0020052A" w:rsidRDefault="0020052A" w:rsidP="0020052A">
      <w:pPr>
        <w:pStyle w:val="Default"/>
        <w:ind w:firstLine="709"/>
        <w:jc w:val="both"/>
        <w:rPr>
          <w:color w:val="auto"/>
        </w:rPr>
      </w:pPr>
      <w:r w:rsidRPr="0020052A">
        <w:rPr>
          <w:color w:val="auto"/>
        </w:rPr>
        <w:t>АО фирма «Агрокомплекс» им.Н.И.Ткачева тщательно следит за</w:t>
      </w:r>
      <w:r>
        <w:rPr>
          <w:color w:val="auto"/>
        </w:rPr>
        <w:t xml:space="preserve"> </w:t>
      </w:r>
      <w:r w:rsidRPr="0020052A">
        <w:rPr>
          <w:color w:val="auto"/>
        </w:rPr>
        <w:t>качеством всего ассортимента и заинтересован достойно представлять</w:t>
      </w:r>
      <w:r>
        <w:rPr>
          <w:color w:val="auto"/>
        </w:rPr>
        <w:t xml:space="preserve"> </w:t>
      </w:r>
      <w:r w:rsidRPr="0020052A">
        <w:rPr>
          <w:color w:val="auto"/>
        </w:rPr>
        <w:t>регион, выпуская натуральные кубанские продукты в соответствии с</w:t>
      </w:r>
      <w:r>
        <w:rPr>
          <w:color w:val="auto"/>
        </w:rPr>
        <w:t xml:space="preserve"> </w:t>
      </w:r>
      <w:r w:rsidRPr="0020052A">
        <w:rPr>
          <w:color w:val="auto"/>
        </w:rPr>
        <w:t>мировыми стандартами экологической безопасности, качества и вкусовыми</w:t>
      </w:r>
      <w:r>
        <w:rPr>
          <w:color w:val="auto"/>
        </w:rPr>
        <w:t xml:space="preserve"> </w:t>
      </w:r>
      <w:r w:rsidRPr="0020052A">
        <w:rPr>
          <w:color w:val="auto"/>
        </w:rPr>
        <w:t>предпочтениями россиян. Товары агрохолдинга ежегодно получают дипломы</w:t>
      </w:r>
      <w:r>
        <w:rPr>
          <w:color w:val="auto"/>
        </w:rPr>
        <w:t xml:space="preserve"> </w:t>
      </w:r>
      <w:r w:rsidRPr="0020052A">
        <w:rPr>
          <w:color w:val="auto"/>
        </w:rPr>
        <w:t>победителей конкурса «100 лучших товаров России», а также других</w:t>
      </w:r>
      <w:r>
        <w:rPr>
          <w:color w:val="auto"/>
        </w:rPr>
        <w:t xml:space="preserve"> </w:t>
      </w:r>
      <w:r w:rsidRPr="0020052A">
        <w:rPr>
          <w:color w:val="auto"/>
        </w:rPr>
        <w:t>престижных конкурсов отрасли продовольствия. Для успешного</w:t>
      </w:r>
      <w:r>
        <w:rPr>
          <w:color w:val="auto"/>
        </w:rPr>
        <w:t xml:space="preserve"> </w:t>
      </w:r>
      <w:r w:rsidRPr="0020052A">
        <w:rPr>
          <w:color w:val="auto"/>
        </w:rPr>
        <w:t>продвижения своей продукции у фирмы есть собственные поля,</w:t>
      </w:r>
      <w:r>
        <w:rPr>
          <w:color w:val="auto"/>
        </w:rPr>
        <w:t xml:space="preserve"> </w:t>
      </w:r>
      <w:r w:rsidRPr="0020052A">
        <w:rPr>
          <w:color w:val="auto"/>
        </w:rPr>
        <w:t>животноводческие фермы и сырьевая база, мощные перерабатывающие</w:t>
      </w:r>
      <w:r>
        <w:rPr>
          <w:color w:val="auto"/>
        </w:rPr>
        <w:t xml:space="preserve"> </w:t>
      </w:r>
      <w:r w:rsidRPr="0020052A">
        <w:rPr>
          <w:color w:val="auto"/>
        </w:rPr>
        <w:t>площадки, ассортимент из тысячи наименований товаров собственных</w:t>
      </w:r>
      <w:r>
        <w:rPr>
          <w:color w:val="auto"/>
        </w:rPr>
        <w:t xml:space="preserve"> </w:t>
      </w:r>
      <w:r w:rsidRPr="0020052A">
        <w:rPr>
          <w:color w:val="auto"/>
        </w:rPr>
        <w:t>брендов и выверенная система логистики.</w:t>
      </w:r>
    </w:p>
    <w:p w:rsidR="00B16752" w:rsidRDefault="00091D8F" w:rsidP="00091D8F">
      <w:pPr>
        <w:pStyle w:val="Default"/>
        <w:ind w:firstLine="709"/>
        <w:jc w:val="both"/>
        <w:rPr>
          <w:color w:val="auto"/>
        </w:rPr>
      </w:pPr>
      <w:r w:rsidRPr="00091D8F">
        <w:rPr>
          <w:color w:val="auto"/>
        </w:rPr>
        <w:t>Рынок мясоперерабатывающей продукции Выселковского района</w:t>
      </w:r>
      <w:r>
        <w:rPr>
          <w:color w:val="auto"/>
        </w:rPr>
        <w:t xml:space="preserve"> </w:t>
      </w:r>
      <w:r w:rsidRPr="00091D8F">
        <w:rPr>
          <w:color w:val="auto"/>
        </w:rPr>
        <w:t>представлен АО фирма «Агрокомплекс» им.Н.И.Ткачева. Общая</w:t>
      </w:r>
      <w:r>
        <w:rPr>
          <w:color w:val="auto"/>
        </w:rPr>
        <w:t xml:space="preserve"> </w:t>
      </w:r>
      <w:r w:rsidRPr="00091D8F">
        <w:rPr>
          <w:color w:val="auto"/>
        </w:rPr>
        <w:t>производительность мясной отрасли превышает 400 тонн в сутки. В ее</w:t>
      </w:r>
      <w:r>
        <w:rPr>
          <w:color w:val="auto"/>
        </w:rPr>
        <w:t xml:space="preserve"> </w:t>
      </w:r>
      <w:r w:rsidRPr="00091D8F">
        <w:rPr>
          <w:color w:val="auto"/>
        </w:rPr>
        <w:t>ассортименте несколько сотен наименований охлажденной и замороженной</w:t>
      </w:r>
      <w:r>
        <w:rPr>
          <w:color w:val="auto"/>
        </w:rPr>
        <w:t xml:space="preserve"> </w:t>
      </w:r>
      <w:r w:rsidRPr="00091D8F">
        <w:rPr>
          <w:color w:val="auto"/>
        </w:rPr>
        <w:t>продукции, как в групповой упаковке для оптовых покупателей и</w:t>
      </w:r>
      <w:r>
        <w:rPr>
          <w:color w:val="auto"/>
        </w:rPr>
        <w:t xml:space="preserve"> </w:t>
      </w:r>
      <w:r w:rsidRPr="00091D8F">
        <w:rPr>
          <w:color w:val="auto"/>
        </w:rPr>
        <w:t>переработчиков, так и штучной вакуумной упаковке для розничной торговли.</w:t>
      </w:r>
      <w:r>
        <w:rPr>
          <w:color w:val="auto"/>
        </w:rPr>
        <w:t xml:space="preserve"> </w:t>
      </w:r>
      <w:r w:rsidRPr="00091D8F">
        <w:rPr>
          <w:color w:val="auto"/>
        </w:rPr>
        <w:t>Ассортимент продукции ежегодно расширяется</w:t>
      </w:r>
      <w:r>
        <w:rPr>
          <w:color w:val="auto"/>
        </w:rPr>
        <w:t>.</w:t>
      </w:r>
    </w:p>
    <w:p w:rsidR="00B16752" w:rsidRDefault="00E96B7C" w:rsidP="00E96B7C">
      <w:pPr>
        <w:pStyle w:val="Default"/>
        <w:ind w:firstLine="709"/>
        <w:jc w:val="both"/>
        <w:rPr>
          <w:color w:val="auto"/>
        </w:rPr>
      </w:pPr>
      <w:r w:rsidRPr="00E96B7C">
        <w:rPr>
          <w:color w:val="auto"/>
        </w:rPr>
        <w:t>Рынок производства молочной продукции Выселковского района</w:t>
      </w:r>
      <w:r>
        <w:rPr>
          <w:color w:val="auto"/>
        </w:rPr>
        <w:t xml:space="preserve"> </w:t>
      </w:r>
      <w:r w:rsidRPr="00E96B7C">
        <w:rPr>
          <w:color w:val="auto"/>
        </w:rPr>
        <w:t>представлен ООО «Сыры Кубани» и АО фирма «Агрокомплекс»</w:t>
      </w:r>
      <w:r>
        <w:rPr>
          <w:color w:val="auto"/>
        </w:rPr>
        <w:t xml:space="preserve"> </w:t>
      </w:r>
      <w:r w:rsidRPr="00E96B7C">
        <w:rPr>
          <w:color w:val="auto"/>
        </w:rPr>
        <w:t>им.Н.И.Ткачева. Роботизированный завод «Сыры Кубани – самый</w:t>
      </w:r>
      <w:r>
        <w:rPr>
          <w:color w:val="auto"/>
        </w:rPr>
        <w:t xml:space="preserve"> </w:t>
      </w:r>
      <w:r w:rsidRPr="00E96B7C">
        <w:rPr>
          <w:color w:val="auto"/>
        </w:rPr>
        <w:t>современный в России. Сейчас под маркой «Николаевские сыроварни»</w:t>
      </w:r>
      <w:r>
        <w:rPr>
          <w:color w:val="auto"/>
        </w:rPr>
        <w:t xml:space="preserve"> </w:t>
      </w:r>
      <w:r w:rsidRPr="00E96B7C">
        <w:rPr>
          <w:color w:val="auto"/>
        </w:rPr>
        <w:t>выпускается более 25 видов сыров, которые по вкусу и качеству не</w:t>
      </w:r>
      <w:r>
        <w:rPr>
          <w:color w:val="auto"/>
        </w:rPr>
        <w:t xml:space="preserve"> </w:t>
      </w:r>
      <w:r w:rsidRPr="00E96B7C">
        <w:rPr>
          <w:color w:val="auto"/>
        </w:rPr>
        <w:t>уступают европейским. «Сыры Кубани» - первое в России предприятие,</w:t>
      </w:r>
      <w:r>
        <w:rPr>
          <w:color w:val="auto"/>
        </w:rPr>
        <w:t xml:space="preserve"> </w:t>
      </w:r>
      <w:r w:rsidRPr="00E96B7C">
        <w:rPr>
          <w:color w:val="auto"/>
        </w:rPr>
        <w:t>наладившие промышленное производство сухой молочной сыворотки со</w:t>
      </w:r>
      <w:r>
        <w:rPr>
          <w:color w:val="auto"/>
        </w:rPr>
        <w:t xml:space="preserve"> </w:t>
      </w:r>
      <w:r w:rsidRPr="00E96B7C">
        <w:rPr>
          <w:color w:val="auto"/>
        </w:rPr>
        <w:t>степенью деминерализации 50-90%. Ежегодно, с момента ввода в</w:t>
      </w:r>
      <w:r>
        <w:rPr>
          <w:color w:val="auto"/>
        </w:rPr>
        <w:t xml:space="preserve"> </w:t>
      </w:r>
      <w:r w:rsidRPr="00E96B7C">
        <w:rPr>
          <w:color w:val="auto"/>
        </w:rPr>
        <w:t>эксплуатацию, завод расширяет ассортимент своей продукции.</w:t>
      </w:r>
      <w:r>
        <w:rPr>
          <w:color w:val="auto"/>
        </w:rPr>
        <w:t xml:space="preserve"> </w:t>
      </w:r>
      <w:r w:rsidRPr="00E96B7C">
        <w:rPr>
          <w:color w:val="auto"/>
        </w:rPr>
        <w:t>Производители молочной продукции регулярно завоевывают призовые места</w:t>
      </w:r>
      <w:r>
        <w:rPr>
          <w:color w:val="auto"/>
        </w:rPr>
        <w:t xml:space="preserve"> </w:t>
      </w:r>
      <w:r w:rsidRPr="00E96B7C">
        <w:rPr>
          <w:color w:val="auto"/>
        </w:rPr>
        <w:t>на Всероссийском конкурсе «Молочные продукты», высшую оценку</w:t>
      </w:r>
      <w:r>
        <w:rPr>
          <w:color w:val="auto"/>
        </w:rPr>
        <w:t xml:space="preserve"> </w:t>
      </w:r>
      <w:r w:rsidRPr="00E96B7C">
        <w:rPr>
          <w:color w:val="auto"/>
        </w:rPr>
        <w:t>молочной продукции «Российский знак качества», призовые места в</w:t>
      </w:r>
      <w:r>
        <w:rPr>
          <w:color w:val="auto"/>
        </w:rPr>
        <w:t xml:space="preserve"> </w:t>
      </w:r>
      <w:r w:rsidRPr="00E96B7C">
        <w:rPr>
          <w:color w:val="auto"/>
        </w:rPr>
        <w:t>конкурсе «100 лучших товаров России», право применения знака качества</w:t>
      </w:r>
      <w:r>
        <w:rPr>
          <w:color w:val="auto"/>
        </w:rPr>
        <w:t xml:space="preserve"> </w:t>
      </w:r>
      <w:r w:rsidRPr="00E96B7C">
        <w:rPr>
          <w:color w:val="auto"/>
        </w:rPr>
        <w:t>«Сделано на Кубани»</w:t>
      </w:r>
    </w:p>
    <w:p w:rsidR="00AA23CE" w:rsidRDefault="005F0CB5" w:rsidP="005F0CB5">
      <w:pPr>
        <w:pStyle w:val="Default"/>
        <w:ind w:firstLine="709"/>
        <w:jc w:val="both"/>
        <w:rPr>
          <w:color w:val="auto"/>
        </w:rPr>
      </w:pPr>
      <w:r w:rsidRPr="005F0CB5">
        <w:rPr>
          <w:color w:val="auto"/>
        </w:rPr>
        <w:t>Рынок производства сахара: АО фирма «Агрокомплекс» им. Н.И.Ткачева</w:t>
      </w:r>
      <w:r w:rsidR="008528C1">
        <w:rPr>
          <w:color w:val="auto"/>
        </w:rPr>
        <w:t xml:space="preserve"> </w:t>
      </w:r>
      <w:r w:rsidRPr="005F0CB5">
        <w:rPr>
          <w:color w:val="auto"/>
        </w:rPr>
        <w:t>является единственным производителем сахара на территории</w:t>
      </w:r>
      <w:r w:rsidR="008528C1">
        <w:rPr>
          <w:color w:val="auto"/>
        </w:rPr>
        <w:t xml:space="preserve"> </w:t>
      </w:r>
      <w:r w:rsidRPr="005F0CB5">
        <w:rPr>
          <w:color w:val="auto"/>
        </w:rPr>
        <w:t>Выселковского района и входит в топ-5 крупнейших российских</w:t>
      </w:r>
      <w:r w:rsidR="008528C1">
        <w:rPr>
          <w:color w:val="auto"/>
        </w:rPr>
        <w:t xml:space="preserve"> </w:t>
      </w:r>
      <w:r w:rsidRPr="005F0CB5">
        <w:rPr>
          <w:color w:val="auto"/>
        </w:rPr>
        <w:t>производителей сахарного песка и поставляет его на внутренние и внешние</w:t>
      </w:r>
      <w:r w:rsidR="008528C1">
        <w:rPr>
          <w:color w:val="auto"/>
        </w:rPr>
        <w:t xml:space="preserve"> </w:t>
      </w:r>
      <w:r w:rsidRPr="005F0CB5">
        <w:rPr>
          <w:color w:val="auto"/>
        </w:rPr>
        <w:t>рынки</w:t>
      </w:r>
      <w:r w:rsidR="008D1ECF">
        <w:rPr>
          <w:color w:val="auto"/>
        </w:rPr>
        <w:t>.</w:t>
      </w:r>
    </w:p>
    <w:p w:rsidR="005F0CB5" w:rsidRDefault="00FE520C" w:rsidP="00FE520C">
      <w:pPr>
        <w:pStyle w:val="Default"/>
        <w:ind w:firstLine="709"/>
        <w:jc w:val="both"/>
        <w:rPr>
          <w:color w:val="auto"/>
        </w:rPr>
      </w:pPr>
      <w:r w:rsidRPr="00FE520C">
        <w:rPr>
          <w:color w:val="auto"/>
        </w:rPr>
        <w:t>Рынок производства мукомольной и крупяной продукции такжепредставлен АО фирма «Агрокомплекс» им. Н.И.Ткачева. Одним из</w:t>
      </w:r>
      <w:r>
        <w:rPr>
          <w:color w:val="auto"/>
        </w:rPr>
        <w:t xml:space="preserve"> </w:t>
      </w:r>
      <w:r w:rsidRPr="00FE520C">
        <w:rPr>
          <w:color w:val="auto"/>
        </w:rPr>
        <w:t>направлений использования зерна как сырья является выработка муки,</w:t>
      </w:r>
      <w:r>
        <w:rPr>
          <w:color w:val="auto"/>
        </w:rPr>
        <w:t xml:space="preserve"> </w:t>
      </w:r>
      <w:r w:rsidRPr="00FE520C">
        <w:rPr>
          <w:color w:val="auto"/>
        </w:rPr>
        <w:t>производство круп и комбикормов. Высокий спрос на произведенную</w:t>
      </w:r>
      <w:r>
        <w:rPr>
          <w:color w:val="auto"/>
        </w:rPr>
        <w:t xml:space="preserve"> </w:t>
      </w:r>
      <w:r w:rsidRPr="00FE520C">
        <w:rPr>
          <w:color w:val="auto"/>
        </w:rPr>
        <w:t>продукцию, как на внутреннем рынке, так и за рубежом, определяет</w:t>
      </w:r>
      <w:r>
        <w:rPr>
          <w:color w:val="auto"/>
        </w:rPr>
        <w:t xml:space="preserve"> </w:t>
      </w:r>
      <w:r w:rsidRPr="00FE520C">
        <w:rPr>
          <w:color w:val="auto"/>
        </w:rPr>
        <w:t>перспективность, экономическую и социальную значимость рынка</w:t>
      </w:r>
      <w:r>
        <w:rPr>
          <w:color w:val="auto"/>
        </w:rPr>
        <w:t xml:space="preserve"> </w:t>
      </w:r>
      <w:r w:rsidRPr="00FE520C">
        <w:rPr>
          <w:color w:val="auto"/>
        </w:rPr>
        <w:t>зернопереработки</w:t>
      </w:r>
      <w:r w:rsidR="00D821D2">
        <w:rPr>
          <w:color w:val="auto"/>
        </w:rPr>
        <w:t>.</w:t>
      </w:r>
    </w:p>
    <w:p w:rsidR="00D079F2" w:rsidRDefault="00F3300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sz w:val="24"/>
          <w:szCs w:val="24"/>
          <w:lang w:eastAsia="en-US"/>
        </w:rPr>
        <w:t xml:space="preserve"> </w:t>
      </w:r>
      <w:r w:rsidR="00D079F2" w:rsidRPr="002E62F8">
        <w:rPr>
          <w:rFonts w:ascii="Times New Roman" w:hAnsi="Times New Roman" w:cs="Times New Roman"/>
          <w:b/>
          <w:sz w:val="24"/>
          <w:szCs w:val="24"/>
        </w:rPr>
        <w:t>8.</w:t>
      </w:r>
      <w:r w:rsidR="00623C79" w:rsidRPr="002E62F8">
        <w:rPr>
          <w:rFonts w:ascii="Times New Roman" w:hAnsi="Times New Roman" w:cs="Times New Roman"/>
          <w:b/>
          <w:sz w:val="24"/>
          <w:szCs w:val="24"/>
        </w:rPr>
        <w:t>2</w:t>
      </w:r>
      <w:r w:rsidR="00D079F2" w:rsidRPr="002E62F8">
        <w:rPr>
          <w:rFonts w:ascii="Times New Roman" w:hAnsi="Times New Roman" w:cs="Times New Roman"/>
          <w:b/>
          <w:sz w:val="24"/>
          <w:szCs w:val="24"/>
        </w:rPr>
        <w:t>. Рынок реализации сельскохозяйственной продукции</w:t>
      </w:r>
    </w:p>
    <w:p w:rsidR="00F55E4A" w:rsidRPr="00F2367E" w:rsidRDefault="00F55E4A" w:rsidP="00F55E4A">
      <w:pPr>
        <w:spacing w:after="0" w:line="240" w:lineRule="auto"/>
        <w:ind w:firstLine="720"/>
        <w:jc w:val="both"/>
        <w:rPr>
          <w:rFonts w:ascii="Times New Roman" w:hAnsi="Times New Roman" w:cs="Times New Roman"/>
          <w:sz w:val="24"/>
          <w:szCs w:val="24"/>
        </w:rPr>
      </w:pPr>
      <w:r w:rsidRPr="00F2367E">
        <w:rPr>
          <w:rFonts w:ascii="Times New Roman" w:hAnsi="Times New Roman" w:cs="Times New Roman"/>
          <w:sz w:val="24"/>
          <w:szCs w:val="24"/>
        </w:rPr>
        <w:t>На территории муниципального образования сельскохозяйственную деятельность осуществляют 12 сельскохозяйственных предприятий, 327 крестьянских (фермерских) хозяйств. Кроме специализированных хозяйств на территории района находятся 22636 личных подсобных хозяйств, которые в основном производят продукцию растениеводства и животноводства для собственного потребления и частично для реализации на рынке.</w:t>
      </w:r>
    </w:p>
    <w:p w:rsidR="00F55E4A" w:rsidRPr="00F2367E" w:rsidRDefault="00F55E4A" w:rsidP="00F55E4A">
      <w:pPr>
        <w:spacing w:after="0" w:line="240" w:lineRule="auto"/>
        <w:ind w:firstLine="720"/>
        <w:jc w:val="both"/>
        <w:rPr>
          <w:rFonts w:ascii="Times New Roman" w:hAnsi="Times New Roman" w:cs="Times New Roman"/>
          <w:sz w:val="24"/>
          <w:szCs w:val="24"/>
        </w:rPr>
      </w:pPr>
      <w:r w:rsidRPr="00F2367E">
        <w:rPr>
          <w:rFonts w:ascii="Times New Roman" w:hAnsi="Times New Roman" w:cs="Times New Roman"/>
          <w:sz w:val="24"/>
          <w:szCs w:val="24"/>
        </w:rPr>
        <w:t>По предварительным итогам работы за 2024 год сельскохозяйственными товаропроизводителями района обеспечено производство валовой продукции (в действующих ценах) на сумму 25,0 млрд. руб., в том числе крупные и средние сельскохозяйственными организации – 20,2 млрд. рублей, КФХ – 3,0 млрд. руб., ЛПХ – 1,8 млрд.</w:t>
      </w:r>
    </w:p>
    <w:p w:rsidR="00F01D80" w:rsidRPr="00F2367E" w:rsidRDefault="00F55E4A" w:rsidP="00F55E4A">
      <w:pPr>
        <w:spacing w:after="0" w:line="240" w:lineRule="auto"/>
        <w:ind w:firstLine="720"/>
        <w:jc w:val="both"/>
        <w:rPr>
          <w:rFonts w:ascii="Times New Roman" w:hAnsi="Times New Roman" w:cs="Times New Roman"/>
          <w:sz w:val="24"/>
          <w:szCs w:val="24"/>
        </w:rPr>
      </w:pPr>
      <w:r w:rsidRPr="00F2367E">
        <w:rPr>
          <w:rFonts w:ascii="Times New Roman" w:hAnsi="Times New Roman" w:cs="Times New Roman"/>
          <w:sz w:val="24"/>
          <w:szCs w:val="24"/>
        </w:rPr>
        <w:t>Производством животноводческой продукции в Выселковском районе занимаются 2 крупных и 1 среднее сельскохозяйственных предприятий. Поголовье крупного рогатого скота размещено на 26 фермах, в том числе 17 молочно-товарных и 8 ферм направленного выращивания молодняка, 1 свиноводческое предприятие и 3 птицефабрики.</w:t>
      </w:r>
    </w:p>
    <w:p w:rsidR="00C50B19" w:rsidRPr="004F23C8" w:rsidRDefault="00C50B19" w:rsidP="00C50B19">
      <w:pPr>
        <w:spacing w:after="0" w:line="240" w:lineRule="auto"/>
        <w:ind w:firstLine="720"/>
        <w:jc w:val="both"/>
        <w:rPr>
          <w:rFonts w:ascii="Times New Roman" w:hAnsi="Times New Roman" w:cs="Times New Roman"/>
          <w:sz w:val="24"/>
          <w:szCs w:val="24"/>
        </w:rPr>
      </w:pPr>
      <w:r w:rsidRPr="004F23C8">
        <w:rPr>
          <w:rFonts w:ascii="Times New Roman" w:hAnsi="Times New Roman" w:cs="Times New Roman"/>
          <w:sz w:val="24"/>
          <w:szCs w:val="24"/>
        </w:rPr>
        <w:lastRenderedPageBreak/>
        <w:t>АО фирма «Агрокомплекс» им. Н.И.Ткачева крупнейший агрохолдинг страны. Фирма объединяет в единую производственную структуру предприятия различного профиля: растениеводства, мясного и молочного скотоводства, свиноводства, птицеводства, перерабатывающей промышленности, торговой деятельности. Акционерное общество фирма «Агрокомплекс» им. Н.И.Ткачева занимает второе место в России по производству молока и шестое по производству мяса.</w:t>
      </w:r>
    </w:p>
    <w:p w:rsidR="00C50B19" w:rsidRPr="004F23C8" w:rsidRDefault="00C50B19" w:rsidP="00C50B19">
      <w:pPr>
        <w:spacing w:after="0" w:line="240" w:lineRule="auto"/>
        <w:ind w:firstLine="720"/>
        <w:jc w:val="both"/>
        <w:rPr>
          <w:rFonts w:ascii="Times New Roman" w:hAnsi="Times New Roman" w:cs="Times New Roman"/>
          <w:sz w:val="24"/>
          <w:szCs w:val="24"/>
        </w:rPr>
      </w:pPr>
      <w:r w:rsidRPr="004F23C8">
        <w:rPr>
          <w:rFonts w:ascii="Times New Roman" w:hAnsi="Times New Roman" w:cs="Times New Roman"/>
          <w:sz w:val="24"/>
          <w:szCs w:val="24"/>
        </w:rPr>
        <w:t>На территории района находится еще одно крупное предприятие. Предприятие входит в состав Кубанского филиала АО «АгроГард» - ООО «Агрофирма имени Ильича». Предприятие достигло высокого уровня производства сельскохозяйственных культур за счет восстановления</w:t>
      </w:r>
    </w:p>
    <w:p w:rsidR="00C50B19" w:rsidRPr="004F23C8" w:rsidRDefault="00C50B19" w:rsidP="00C50B19">
      <w:pPr>
        <w:spacing w:after="0" w:line="240" w:lineRule="auto"/>
        <w:ind w:firstLine="720"/>
        <w:jc w:val="both"/>
        <w:rPr>
          <w:rFonts w:ascii="Times New Roman" w:hAnsi="Times New Roman" w:cs="Times New Roman"/>
          <w:sz w:val="24"/>
          <w:szCs w:val="24"/>
        </w:rPr>
      </w:pPr>
      <w:r w:rsidRPr="004F23C8">
        <w:rPr>
          <w:rFonts w:ascii="Times New Roman" w:hAnsi="Times New Roman" w:cs="Times New Roman"/>
          <w:sz w:val="24"/>
          <w:szCs w:val="24"/>
        </w:rPr>
        <w:t>плодородия почвы, ускоренного обновления машинно-тракторного парка, внедрения в производство новых ресурсосберегающих адаптивных технологий возделывания и перспективных высокоурожайных гибридов сельскохозяйственных культур. ООО «Агрофирма имени Ильича» занимается не только растениеводством, но и молочным скотоводством.</w:t>
      </w:r>
    </w:p>
    <w:p w:rsidR="00F01D80" w:rsidRPr="004F23C8" w:rsidRDefault="00C50B19" w:rsidP="00C50B19">
      <w:pPr>
        <w:spacing w:after="0" w:line="240" w:lineRule="auto"/>
        <w:ind w:firstLine="720"/>
        <w:jc w:val="both"/>
        <w:rPr>
          <w:rFonts w:ascii="Times New Roman" w:hAnsi="Times New Roman" w:cs="Times New Roman"/>
          <w:sz w:val="24"/>
          <w:szCs w:val="24"/>
        </w:rPr>
      </w:pPr>
      <w:r w:rsidRPr="004F23C8">
        <w:rPr>
          <w:rFonts w:ascii="Times New Roman" w:hAnsi="Times New Roman" w:cs="Times New Roman"/>
          <w:sz w:val="24"/>
          <w:szCs w:val="24"/>
        </w:rPr>
        <w:t>Достичь высоких результатов, удалось благодаря реализации проектов по</w:t>
      </w:r>
      <w:r w:rsidR="009C2AFF" w:rsidRPr="004F23C8">
        <w:rPr>
          <w:rFonts w:ascii="Times New Roman" w:hAnsi="Times New Roman" w:cs="Times New Roman"/>
          <w:sz w:val="24"/>
          <w:szCs w:val="24"/>
        </w:rPr>
        <w:t xml:space="preserve"> </w:t>
      </w:r>
      <w:r w:rsidRPr="004F23C8">
        <w:rPr>
          <w:rFonts w:ascii="Times New Roman" w:hAnsi="Times New Roman" w:cs="Times New Roman"/>
          <w:sz w:val="24"/>
          <w:szCs w:val="24"/>
        </w:rPr>
        <w:t>реконструкции животноводческих комплексов</w:t>
      </w:r>
      <w:r w:rsidR="009C2AFF" w:rsidRPr="004F23C8">
        <w:rPr>
          <w:rFonts w:ascii="Times New Roman" w:hAnsi="Times New Roman" w:cs="Times New Roman"/>
          <w:sz w:val="24"/>
          <w:szCs w:val="24"/>
        </w:rPr>
        <w:t>.</w:t>
      </w:r>
    </w:p>
    <w:p w:rsidR="0018443E" w:rsidRPr="0018443E" w:rsidRDefault="0018443E" w:rsidP="0018443E">
      <w:pPr>
        <w:spacing w:after="0" w:line="240" w:lineRule="auto"/>
        <w:ind w:firstLine="720"/>
        <w:jc w:val="both"/>
        <w:rPr>
          <w:rFonts w:ascii="Times New Roman" w:hAnsi="Times New Roman" w:cs="Times New Roman"/>
          <w:b/>
          <w:sz w:val="24"/>
          <w:szCs w:val="24"/>
        </w:rPr>
      </w:pPr>
      <w:r w:rsidRPr="004F23C8">
        <w:rPr>
          <w:rFonts w:ascii="Times New Roman" w:hAnsi="Times New Roman" w:cs="Times New Roman"/>
          <w:sz w:val="24"/>
          <w:szCs w:val="24"/>
        </w:rPr>
        <w:t xml:space="preserve">КФХ в основном занимаются выращиванием продукции растениеводства. В 3-х КФХ производство продукции животноводства является основным видом деятельности, а у 11 КФХ для собственного потребления. ЛПХ занимаются производством овощей, картофеля, плодов и ягод, мяса, молока и яиц. Закупка мяса и молока осуществляется передвижными заготовительными пунктами. Благодаря внедрению передовых технологий возделывания овощных культур, применению полива, капельному орошению и стимулированию строительства теплиц в виде субсидий в отрасли растениеводства </w:t>
      </w:r>
      <w:r w:rsidRPr="00B6152E">
        <w:rPr>
          <w:rFonts w:ascii="Times New Roman" w:hAnsi="Times New Roman" w:cs="Times New Roman"/>
          <w:sz w:val="24"/>
          <w:szCs w:val="24"/>
        </w:rPr>
        <w:t>наметилась</w:t>
      </w:r>
      <w:r w:rsidR="004F23C8" w:rsidRPr="00B6152E">
        <w:rPr>
          <w:rFonts w:ascii="Times New Roman" w:hAnsi="Times New Roman" w:cs="Times New Roman"/>
          <w:sz w:val="24"/>
          <w:szCs w:val="24"/>
        </w:rPr>
        <w:t xml:space="preserve"> </w:t>
      </w:r>
      <w:r w:rsidRPr="00B6152E">
        <w:rPr>
          <w:rFonts w:ascii="Times New Roman" w:hAnsi="Times New Roman" w:cs="Times New Roman"/>
          <w:sz w:val="24"/>
          <w:szCs w:val="24"/>
        </w:rPr>
        <w:t>тенденция увеличения производства овощей</w:t>
      </w:r>
      <w:r w:rsidRPr="0018443E">
        <w:rPr>
          <w:rFonts w:ascii="Times New Roman" w:hAnsi="Times New Roman" w:cs="Times New Roman"/>
          <w:b/>
          <w:sz w:val="24"/>
          <w:szCs w:val="24"/>
        </w:rPr>
        <w:t>.</w:t>
      </w:r>
    </w:p>
    <w:p w:rsidR="009C2AFF" w:rsidRPr="00B6152E" w:rsidRDefault="0018443E" w:rsidP="0018443E">
      <w:pPr>
        <w:spacing w:after="0" w:line="240" w:lineRule="auto"/>
        <w:ind w:firstLine="720"/>
        <w:jc w:val="both"/>
        <w:rPr>
          <w:rFonts w:ascii="Times New Roman" w:hAnsi="Times New Roman" w:cs="Times New Roman"/>
          <w:sz w:val="24"/>
          <w:szCs w:val="24"/>
        </w:rPr>
      </w:pPr>
      <w:r w:rsidRPr="00B6152E">
        <w:rPr>
          <w:rFonts w:ascii="Times New Roman" w:hAnsi="Times New Roman" w:cs="Times New Roman"/>
          <w:sz w:val="24"/>
          <w:szCs w:val="24"/>
        </w:rPr>
        <w:t>Главы личных подсобных хозяйств и крестьянских (фермерских)</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хозяйств имеют возможность получать субсидии на возмещение части затрат</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на произведенную и реализованную продукцию субсидии на возмещение</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затрат на строительство теплиц. Так в прошлом году благодаря мерам</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государственной поддержки три крестьянских (фермерских) хозяйства</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получили субсидии на возмещение затрат на строительство 3 теплиц общей</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площадью 7,07</w:t>
      </w:r>
      <w:r w:rsidR="008D609E">
        <w:rPr>
          <w:rFonts w:ascii="Times New Roman" w:hAnsi="Times New Roman" w:cs="Times New Roman"/>
          <w:sz w:val="24"/>
          <w:szCs w:val="24"/>
        </w:rPr>
        <w:t xml:space="preserve"> </w:t>
      </w:r>
      <w:r w:rsidRPr="00B6152E">
        <w:rPr>
          <w:rFonts w:ascii="Times New Roman" w:hAnsi="Times New Roman" w:cs="Times New Roman"/>
          <w:sz w:val="24"/>
          <w:szCs w:val="24"/>
        </w:rPr>
        <w:t>тыс.м2, граждане , ведущие личное подсобное хозяйство на</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строительство 22 теплиц общей площадью 4,2 тыс.м2.</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Овощная и плодово-ягодная продукция реализовывается оптом в сеть</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розничной торговли и передвижным закупщикам. Кроме того малые формы</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хозяйствования района реализуют выращенную продукцию на ярмарках в</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сельских поселениях района и ярмарках выходного дня города Краснодара и</w:t>
      </w:r>
      <w:r w:rsidR="008758D3" w:rsidRPr="00B6152E">
        <w:rPr>
          <w:rFonts w:ascii="Times New Roman" w:hAnsi="Times New Roman" w:cs="Times New Roman"/>
          <w:sz w:val="24"/>
          <w:szCs w:val="24"/>
        </w:rPr>
        <w:t xml:space="preserve"> </w:t>
      </w:r>
      <w:r w:rsidRPr="00B6152E">
        <w:rPr>
          <w:rFonts w:ascii="Times New Roman" w:hAnsi="Times New Roman" w:cs="Times New Roman"/>
          <w:sz w:val="24"/>
          <w:szCs w:val="24"/>
        </w:rPr>
        <w:t>края. В станице Выселки имеется одна ярмарка выходного дня оборудованы 6 специализированных розничных (социальных) ярмарок.</w:t>
      </w:r>
    </w:p>
    <w:p w:rsidR="00454E49"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454E49" w:rsidRPr="002E62F8">
        <w:rPr>
          <w:rFonts w:ascii="Times New Roman" w:hAnsi="Times New Roman" w:cs="Times New Roman"/>
          <w:b/>
          <w:sz w:val="24"/>
          <w:szCs w:val="24"/>
        </w:rPr>
        <w:t>.</w:t>
      </w:r>
      <w:r w:rsidR="00D079F2" w:rsidRPr="002E62F8">
        <w:rPr>
          <w:rFonts w:ascii="Times New Roman" w:hAnsi="Times New Roman" w:cs="Times New Roman"/>
          <w:b/>
          <w:sz w:val="24"/>
          <w:szCs w:val="24"/>
        </w:rPr>
        <w:t>3</w:t>
      </w:r>
      <w:r w:rsidR="00454E49" w:rsidRPr="002E62F8">
        <w:rPr>
          <w:rFonts w:ascii="Times New Roman" w:hAnsi="Times New Roman" w:cs="Times New Roman"/>
          <w:b/>
          <w:sz w:val="24"/>
          <w:szCs w:val="24"/>
        </w:rPr>
        <w:t>. Рынок товарной аквакультуры</w:t>
      </w:r>
    </w:p>
    <w:p w:rsidR="009828FC" w:rsidRPr="009828FC" w:rsidRDefault="009828FC" w:rsidP="009828FC">
      <w:pPr>
        <w:spacing w:after="0" w:line="240" w:lineRule="auto"/>
        <w:ind w:firstLine="708"/>
        <w:jc w:val="both"/>
        <w:rPr>
          <w:rFonts w:ascii="Times New Roman" w:hAnsi="Times New Roman" w:cs="Times New Roman"/>
          <w:sz w:val="24"/>
          <w:szCs w:val="24"/>
        </w:rPr>
      </w:pPr>
      <w:r w:rsidRPr="009828FC">
        <w:rPr>
          <w:rFonts w:ascii="Times New Roman" w:hAnsi="Times New Roman" w:cs="Times New Roman"/>
          <w:sz w:val="24"/>
          <w:szCs w:val="24"/>
        </w:rPr>
        <w:t>Рыбохозяйственный комплекс района представляют 2</w:t>
      </w:r>
      <w:r w:rsidR="00B272D6">
        <w:rPr>
          <w:rFonts w:ascii="Times New Roman" w:hAnsi="Times New Roman" w:cs="Times New Roman"/>
          <w:sz w:val="24"/>
          <w:szCs w:val="24"/>
        </w:rPr>
        <w:t>7</w:t>
      </w:r>
      <w:r w:rsidRPr="009828FC">
        <w:rPr>
          <w:rFonts w:ascii="Times New Roman" w:hAnsi="Times New Roman" w:cs="Times New Roman"/>
          <w:sz w:val="24"/>
          <w:szCs w:val="24"/>
        </w:rPr>
        <w:t xml:space="preserve"> хозяйствующих</w:t>
      </w:r>
      <w:r>
        <w:rPr>
          <w:rFonts w:ascii="Times New Roman" w:hAnsi="Times New Roman" w:cs="Times New Roman"/>
          <w:sz w:val="24"/>
          <w:szCs w:val="24"/>
        </w:rPr>
        <w:t xml:space="preserve"> </w:t>
      </w:r>
      <w:r w:rsidRPr="009828FC">
        <w:rPr>
          <w:rFonts w:ascii="Times New Roman" w:hAnsi="Times New Roman" w:cs="Times New Roman"/>
          <w:sz w:val="24"/>
          <w:szCs w:val="24"/>
        </w:rPr>
        <w:t>субъектов разных форм</w:t>
      </w:r>
      <w:r>
        <w:rPr>
          <w:rFonts w:ascii="Times New Roman" w:hAnsi="Times New Roman" w:cs="Times New Roman"/>
          <w:sz w:val="24"/>
          <w:szCs w:val="24"/>
        </w:rPr>
        <w:t xml:space="preserve"> </w:t>
      </w:r>
      <w:r w:rsidRPr="009828FC">
        <w:rPr>
          <w:rFonts w:ascii="Times New Roman" w:hAnsi="Times New Roman" w:cs="Times New Roman"/>
          <w:sz w:val="24"/>
          <w:szCs w:val="24"/>
        </w:rPr>
        <w:t>собственности. Хозяйствующие субъекты для</w:t>
      </w:r>
      <w:r>
        <w:rPr>
          <w:rFonts w:ascii="Times New Roman" w:hAnsi="Times New Roman" w:cs="Times New Roman"/>
          <w:sz w:val="24"/>
          <w:szCs w:val="24"/>
        </w:rPr>
        <w:t xml:space="preserve"> </w:t>
      </w:r>
      <w:r w:rsidRPr="009828FC">
        <w:rPr>
          <w:rFonts w:ascii="Times New Roman" w:hAnsi="Times New Roman" w:cs="Times New Roman"/>
          <w:sz w:val="24"/>
          <w:szCs w:val="24"/>
        </w:rPr>
        <w:t>очищения русел рек от растительности и лучшего использования</w:t>
      </w:r>
      <w:r>
        <w:rPr>
          <w:rFonts w:ascii="Times New Roman" w:hAnsi="Times New Roman" w:cs="Times New Roman"/>
          <w:sz w:val="24"/>
          <w:szCs w:val="24"/>
        </w:rPr>
        <w:t xml:space="preserve"> </w:t>
      </w:r>
      <w:r w:rsidRPr="009828FC">
        <w:rPr>
          <w:rFonts w:ascii="Times New Roman" w:hAnsi="Times New Roman" w:cs="Times New Roman"/>
          <w:sz w:val="24"/>
          <w:szCs w:val="24"/>
        </w:rPr>
        <w:t>естественных кормовых ресурсов занимаются пастбищной аквакультурой, в</w:t>
      </w:r>
      <w:r>
        <w:rPr>
          <w:rFonts w:ascii="Times New Roman" w:hAnsi="Times New Roman" w:cs="Times New Roman"/>
          <w:sz w:val="24"/>
          <w:szCs w:val="24"/>
        </w:rPr>
        <w:t xml:space="preserve"> </w:t>
      </w:r>
      <w:r w:rsidRPr="009828FC">
        <w:rPr>
          <w:rFonts w:ascii="Times New Roman" w:hAnsi="Times New Roman" w:cs="Times New Roman"/>
          <w:sz w:val="24"/>
          <w:szCs w:val="24"/>
        </w:rPr>
        <w:t>частности выращиванием карпа и растительноядных рыб таких как белый и</w:t>
      </w:r>
      <w:r>
        <w:rPr>
          <w:rFonts w:ascii="Times New Roman" w:hAnsi="Times New Roman" w:cs="Times New Roman"/>
          <w:sz w:val="24"/>
          <w:szCs w:val="24"/>
        </w:rPr>
        <w:t xml:space="preserve"> </w:t>
      </w:r>
      <w:r w:rsidRPr="009828FC">
        <w:rPr>
          <w:rFonts w:ascii="Times New Roman" w:hAnsi="Times New Roman" w:cs="Times New Roman"/>
          <w:sz w:val="24"/>
          <w:szCs w:val="24"/>
        </w:rPr>
        <w:t>пестрый толстолобик, белый амур.</w:t>
      </w:r>
      <w:r w:rsidR="00952FEA">
        <w:rPr>
          <w:rFonts w:ascii="Times New Roman" w:hAnsi="Times New Roman" w:cs="Times New Roman"/>
          <w:sz w:val="24"/>
          <w:szCs w:val="24"/>
        </w:rPr>
        <w:t xml:space="preserve"> </w:t>
      </w:r>
      <w:r w:rsidRPr="009828FC">
        <w:rPr>
          <w:rFonts w:ascii="Times New Roman" w:hAnsi="Times New Roman" w:cs="Times New Roman"/>
          <w:sz w:val="24"/>
          <w:szCs w:val="24"/>
        </w:rPr>
        <w:t>Общий объем производства товарной рыбы за 202</w:t>
      </w:r>
      <w:r w:rsidR="00952FEA">
        <w:rPr>
          <w:rFonts w:ascii="Times New Roman" w:hAnsi="Times New Roman" w:cs="Times New Roman"/>
          <w:sz w:val="24"/>
          <w:szCs w:val="24"/>
        </w:rPr>
        <w:t>4</w:t>
      </w:r>
      <w:r w:rsidRPr="009828FC">
        <w:rPr>
          <w:rFonts w:ascii="Times New Roman" w:hAnsi="Times New Roman" w:cs="Times New Roman"/>
          <w:sz w:val="24"/>
          <w:szCs w:val="24"/>
        </w:rPr>
        <w:t xml:space="preserve"> год составил </w:t>
      </w:r>
      <w:r w:rsidR="00952FEA">
        <w:rPr>
          <w:rFonts w:ascii="Times New Roman" w:hAnsi="Times New Roman" w:cs="Times New Roman"/>
          <w:sz w:val="24"/>
          <w:szCs w:val="24"/>
        </w:rPr>
        <w:t>1</w:t>
      </w:r>
      <w:r w:rsidRPr="009828FC">
        <w:rPr>
          <w:rFonts w:ascii="Times New Roman" w:hAnsi="Times New Roman" w:cs="Times New Roman"/>
          <w:sz w:val="24"/>
          <w:szCs w:val="24"/>
        </w:rPr>
        <w:t>0</w:t>
      </w:r>
      <w:r w:rsidR="00952FEA">
        <w:rPr>
          <w:rFonts w:ascii="Times New Roman" w:hAnsi="Times New Roman" w:cs="Times New Roman"/>
          <w:sz w:val="24"/>
          <w:szCs w:val="24"/>
        </w:rPr>
        <w:t>29</w:t>
      </w:r>
      <w:r w:rsidRPr="009828FC">
        <w:rPr>
          <w:rFonts w:ascii="Times New Roman" w:hAnsi="Times New Roman" w:cs="Times New Roman"/>
          <w:sz w:val="24"/>
          <w:szCs w:val="24"/>
        </w:rPr>
        <w:t>,</w:t>
      </w:r>
      <w:r w:rsidR="00952FEA">
        <w:rPr>
          <w:rFonts w:ascii="Times New Roman" w:hAnsi="Times New Roman" w:cs="Times New Roman"/>
          <w:sz w:val="24"/>
          <w:szCs w:val="24"/>
        </w:rPr>
        <w:t>4</w:t>
      </w:r>
      <w:r>
        <w:rPr>
          <w:rFonts w:ascii="Times New Roman" w:hAnsi="Times New Roman" w:cs="Times New Roman"/>
          <w:sz w:val="24"/>
          <w:szCs w:val="24"/>
        </w:rPr>
        <w:t xml:space="preserve"> </w:t>
      </w:r>
      <w:r w:rsidRPr="009828FC">
        <w:rPr>
          <w:rFonts w:ascii="Times New Roman" w:hAnsi="Times New Roman" w:cs="Times New Roman"/>
          <w:sz w:val="24"/>
          <w:szCs w:val="24"/>
        </w:rPr>
        <w:t xml:space="preserve">тонны, из них выловлено и реализовано </w:t>
      </w:r>
      <w:r w:rsidR="00952FEA">
        <w:rPr>
          <w:rFonts w:ascii="Times New Roman" w:hAnsi="Times New Roman" w:cs="Times New Roman"/>
          <w:sz w:val="24"/>
          <w:szCs w:val="24"/>
        </w:rPr>
        <w:t>326</w:t>
      </w:r>
      <w:r w:rsidRPr="009828FC">
        <w:rPr>
          <w:rFonts w:ascii="Times New Roman" w:hAnsi="Times New Roman" w:cs="Times New Roman"/>
          <w:sz w:val="24"/>
          <w:szCs w:val="24"/>
        </w:rPr>
        <w:t>,</w:t>
      </w:r>
      <w:r w:rsidR="00952FEA">
        <w:rPr>
          <w:rFonts w:ascii="Times New Roman" w:hAnsi="Times New Roman" w:cs="Times New Roman"/>
          <w:sz w:val="24"/>
          <w:szCs w:val="24"/>
        </w:rPr>
        <w:t>3</w:t>
      </w:r>
      <w:r w:rsidRPr="009828FC">
        <w:rPr>
          <w:rFonts w:ascii="Times New Roman" w:hAnsi="Times New Roman" w:cs="Times New Roman"/>
          <w:sz w:val="24"/>
          <w:szCs w:val="24"/>
        </w:rPr>
        <w:t xml:space="preserve"> тонн.</w:t>
      </w:r>
    </w:p>
    <w:p w:rsidR="009828FC" w:rsidRPr="009828FC" w:rsidRDefault="009828FC" w:rsidP="009828FC">
      <w:pPr>
        <w:spacing w:after="0" w:line="240" w:lineRule="auto"/>
        <w:ind w:firstLine="720"/>
        <w:jc w:val="both"/>
        <w:rPr>
          <w:rFonts w:ascii="Times New Roman" w:hAnsi="Times New Roman" w:cs="Times New Roman"/>
          <w:sz w:val="24"/>
          <w:szCs w:val="24"/>
        </w:rPr>
      </w:pPr>
      <w:r w:rsidRPr="009828FC">
        <w:rPr>
          <w:rFonts w:ascii="Times New Roman" w:hAnsi="Times New Roman" w:cs="Times New Roman"/>
          <w:sz w:val="24"/>
          <w:szCs w:val="24"/>
        </w:rPr>
        <w:t>При интенсивном методе выращивания рыб в водоемах Выселковского</w:t>
      </w:r>
      <w:r>
        <w:rPr>
          <w:rFonts w:ascii="Times New Roman" w:hAnsi="Times New Roman" w:cs="Times New Roman"/>
          <w:sz w:val="24"/>
          <w:szCs w:val="24"/>
        </w:rPr>
        <w:t xml:space="preserve"> </w:t>
      </w:r>
      <w:r w:rsidRPr="009828FC">
        <w:rPr>
          <w:rFonts w:ascii="Times New Roman" w:hAnsi="Times New Roman" w:cs="Times New Roman"/>
          <w:sz w:val="24"/>
          <w:szCs w:val="24"/>
        </w:rPr>
        <w:t>района, можно значительно увеличить рыбопродуктивность используемых</w:t>
      </w:r>
      <w:r>
        <w:rPr>
          <w:rFonts w:ascii="Times New Roman" w:hAnsi="Times New Roman" w:cs="Times New Roman"/>
          <w:sz w:val="24"/>
          <w:szCs w:val="24"/>
        </w:rPr>
        <w:t xml:space="preserve"> </w:t>
      </w:r>
      <w:r w:rsidRPr="009828FC">
        <w:rPr>
          <w:rFonts w:ascii="Times New Roman" w:hAnsi="Times New Roman" w:cs="Times New Roman"/>
          <w:sz w:val="24"/>
          <w:szCs w:val="24"/>
        </w:rPr>
        <w:t>водных объектов</w:t>
      </w:r>
      <w:r>
        <w:rPr>
          <w:rFonts w:ascii="Times New Roman" w:hAnsi="Times New Roman" w:cs="Times New Roman"/>
          <w:sz w:val="24"/>
          <w:szCs w:val="24"/>
        </w:rPr>
        <w:t xml:space="preserve">. </w:t>
      </w:r>
      <w:r w:rsidRPr="009828FC">
        <w:rPr>
          <w:rFonts w:ascii="Times New Roman" w:hAnsi="Times New Roman" w:cs="Times New Roman"/>
          <w:sz w:val="24"/>
          <w:szCs w:val="24"/>
        </w:rPr>
        <w:t>На развитие отрасли влияют: серьезные сезонные биологические риски</w:t>
      </w:r>
      <w:r>
        <w:rPr>
          <w:rFonts w:ascii="Times New Roman" w:hAnsi="Times New Roman" w:cs="Times New Roman"/>
          <w:sz w:val="24"/>
          <w:szCs w:val="24"/>
        </w:rPr>
        <w:t xml:space="preserve"> </w:t>
      </w:r>
      <w:r w:rsidRPr="009828FC">
        <w:rPr>
          <w:rFonts w:ascii="Times New Roman" w:hAnsi="Times New Roman" w:cs="Times New Roman"/>
          <w:sz w:val="24"/>
          <w:szCs w:val="24"/>
        </w:rPr>
        <w:t>и браконьерство.</w:t>
      </w:r>
    </w:p>
    <w:p w:rsidR="009828FC" w:rsidRPr="009828FC" w:rsidRDefault="009828FC" w:rsidP="009828FC">
      <w:pPr>
        <w:spacing w:after="0" w:line="240" w:lineRule="auto"/>
        <w:ind w:firstLine="720"/>
        <w:jc w:val="both"/>
        <w:rPr>
          <w:rFonts w:ascii="Times New Roman" w:hAnsi="Times New Roman" w:cs="Times New Roman"/>
          <w:sz w:val="24"/>
          <w:szCs w:val="24"/>
        </w:rPr>
      </w:pPr>
      <w:r w:rsidRPr="009828FC">
        <w:rPr>
          <w:rFonts w:ascii="Times New Roman" w:hAnsi="Times New Roman" w:cs="Times New Roman"/>
          <w:sz w:val="24"/>
          <w:szCs w:val="24"/>
        </w:rPr>
        <w:t>На данном рынке доля частных организаций составляет 100%.</w:t>
      </w:r>
    </w:p>
    <w:p w:rsidR="00F2620D" w:rsidRPr="002E62F8" w:rsidRDefault="00F12C67" w:rsidP="000D5A14">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F2620D"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F2620D" w:rsidRPr="002E62F8">
        <w:rPr>
          <w:rFonts w:ascii="Times New Roman" w:hAnsi="Times New Roman" w:cs="Times New Roman"/>
          <w:b/>
          <w:sz w:val="24"/>
          <w:szCs w:val="24"/>
        </w:rPr>
        <w:t>. Рынок племенного животноводства</w:t>
      </w:r>
    </w:p>
    <w:p w:rsidR="00F2620D" w:rsidRPr="002E62F8" w:rsidRDefault="00F2620D"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202</w:t>
      </w:r>
      <w:r w:rsidR="007B54A7">
        <w:rPr>
          <w:rFonts w:ascii="Times New Roman" w:hAnsi="Times New Roman" w:cs="Times New Roman"/>
          <w:sz w:val="24"/>
          <w:szCs w:val="24"/>
        </w:rPr>
        <w:t>4</w:t>
      </w:r>
      <w:r w:rsidRPr="002E62F8">
        <w:rPr>
          <w:rFonts w:ascii="Times New Roman" w:hAnsi="Times New Roman" w:cs="Times New Roman"/>
          <w:sz w:val="24"/>
          <w:szCs w:val="24"/>
        </w:rPr>
        <w:t xml:space="preserve"> г</w:t>
      </w:r>
      <w:r w:rsidR="00533C85" w:rsidRPr="002E62F8">
        <w:rPr>
          <w:rFonts w:ascii="Times New Roman" w:hAnsi="Times New Roman" w:cs="Times New Roman"/>
          <w:sz w:val="24"/>
          <w:szCs w:val="24"/>
        </w:rPr>
        <w:t>оду</w:t>
      </w:r>
      <w:r w:rsidRPr="002E62F8">
        <w:rPr>
          <w:rFonts w:ascii="Times New Roman" w:hAnsi="Times New Roman" w:cs="Times New Roman"/>
          <w:sz w:val="24"/>
          <w:szCs w:val="24"/>
        </w:rPr>
        <w:t xml:space="preserve"> на территории Выселковского района деятельность по племенному животноводству осуществляют 11 хозяйствующих субъектов: 2 крупные организации, 1 –средняя, 8 малых. Общее поголовье племенных животных составляет </w:t>
      </w:r>
      <w:r w:rsidR="00317CA1">
        <w:rPr>
          <w:rFonts w:ascii="Times New Roman" w:hAnsi="Times New Roman" w:cs="Times New Roman"/>
          <w:sz w:val="24"/>
          <w:szCs w:val="24"/>
        </w:rPr>
        <w:t>11,5</w:t>
      </w:r>
      <w:r w:rsidRPr="002E62F8">
        <w:rPr>
          <w:rFonts w:ascii="Times New Roman" w:hAnsi="Times New Roman" w:cs="Times New Roman"/>
          <w:sz w:val="24"/>
          <w:szCs w:val="24"/>
        </w:rPr>
        <w:t xml:space="preserve"> тыс. условных голов, что на </w:t>
      </w:r>
      <w:r w:rsidR="00317CA1">
        <w:rPr>
          <w:rFonts w:ascii="Times New Roman" w:hAnsi="Times New Roman" w:cs="Times New Roman"/>
          <w:sz w:val="24"/>
          <w:szCs w:val="24"/>
        </w:rPr>
        <w:t>0,742</w:t>
      </w:r>
      <w:r w:rsidR="0052008C">
        <w:rPr>
          <w:rFonts w:ascii="Times New Roman" w:hAnsi="Times New Roman" w:cs="Times New Roman"/>
          <w:sz w:val="24"/>
          <w:szCs w:val="24"/>
        </w:rPr>
        <w:t xml:space="preserve"> тыс.</w:t>
      </w:r>
      <w:r w:rsidRPr="002E62F8">
        <w:rPr>
          <w:rFonts w:ascii="Times New Roman" w:hAnsi="Times New Roman" w:cs="Times New Roman"/>
          <w:sz w:val="24"/>
          <w:szCs w:val="24"/>
        </w:rPr>
        <w:t xml:space="preserve"> (на </w:t>
      </w:r>
      <w:r w:rsidR="00317CA1">
        <w:rPr>
          <w:rFonts w:ascii="Times New Roman" w:hAnsi="Times New Roman" w:cs="Times New Roman"/>
          <w:sz w:val="24"/>
          <w:szCs w:val="24"/>
        </w:rPr>
        <w:t>6,9</w:t>
      </w:r>
      <w:r w:rsidRPr="002E62F8">
        <w:rPr>
          <w:rFonts w:ascii="Times New Roman" w:hAnsi="Times New Roman" w:cs="Times New Roman"/>
          <w:sz w:val="24"/>
          <w:szCs w:val="24"/>
        </w:rPr>
        <w:t xml:space="preserve"> %)  условных голов больше, чем годом ранее. Одним из основных направлений в племенной работе является разведение и селекционно-племенная работа с крупным рогатым скотом. Благодаря целенаправленной селекции удалось значительно увеличить молочную продуктивность в хозяйствах. В текущем году молочная продуктивность племенных коров, по предварительным данным, составит </w:t>
      </w:r>
      <w:r w:rsidR="007D15BC">
        <w:rPr>
          <w:rFonts w:ascii="Times New Roman" w:hAnsi="Times New Roman" w:cs="Times New Roman"/>
          <w:sz w:val="24"/>
          <w:szCs w:val="24"/>
        </w:rPr>
        <w:t>9566,1</w:t>
      </w:r>
      <w:r w:rsidRPr="002E62F8">
        <w:rPr>
          <w:rFonts w:ascii="Times New Roman" w:hAnsi="Times New Roman" w:cs="Times New Roman"/>
          <w:sz w:val="24"/>
          <w:szCs w:val="24"/>
        </w:rPr>
        <w:t xml:space="preserve"> кг, что на </w:t>
      </w:r>
      <w:r w:rsidR="007D15BC">
        <w:rPr>
          <w:rFonts w:ascii="Times New Roman" w:hAnsi="Times New Roman" w:cs="Times New Roman"/>
          <w:sz w:val="24"/>
          <w:szCs w:val="24"/>
        </w:rPr>
        <w:t>850,1</w:t>
      </w:r>
      <w:r w:rsidRPr="002E62F8">
        <w:rPr>
          <w:rFonts w:ascii="Times New Roman" w:hAnsi="Times New Roman" w:cs="Times New Roman"/>
          <w:sz w:val="24"/>
          <w:szCs w:val="24"/>
        </w:rPr>
        <w:t xml:space="preserve"> кг</w:t>
      </w:r>
      <w:r w:rsidR="00925F5B">
        <w:rPr>
          <w:rFonts w:ascii="Times New Roman" w:hAnsi="Times New Roman" w:cs="Times New Roman"/>
          <w:sz w:val="24"/>
          <w:szCs w:val="24"/>
        </w:rPr>
        <w:t xml:space="preserve"> </w:t>
      </w:r>
      <w:r w:rsidR="00533C85" w:rsidRPr="002E62F8">
        <w:rPr>
          <w:rFonts w:ascii="Times New Roman" w:hAnsi="Times New Roman" w:cs="Times New Roman"/>
          <w:sz w:val="24"/>
          <w:szCs w:val="24"/>
        </w:rPr>
        <w:t>(на</w:t>
      </w:r>
      <w:r w:rsidR="007D15BC">
        <w:rPr>
          <w:rFonts w:ascii="Times New Roman" w:hAnsi="Times New Roman" w:cs="Times New Roman"/>
          <w:sz w:val="24"/>
          <w:szCs w:val="24"/>
        </w:rPr>
        <w:t xml:space="preserve"> 9,7</w:t>
      </w:r>
      <w:r w:rsidR="00533C85" w:rsidRPr="002E62F8">
        <w:rPr>
          <w:rFonts w:ascii="Times New Roman" w:hAnsi="Times New Roman" w:cs="Times New Roman"/>
          <w:sz w:val="24"/>
          <w:szCs w:val="24"/>
        </w:rPr>
        <w:t>%)</w:t>
      </w:r>
      <w:r w:rsidRPr="002E62F8">
        <w:rPr>
          <w:rFonts w:ascii="Times New Roman" w:hAnsi="Times New Roman" w:cs="Times New Roman"/>
          <w:sz w:val="24"/>
          <w:szCs w:val="24"/>
        </w:rPr>
        <w:t xml:space="preserve"> больше уровня прошлого года</w:t>
      </w:r>
      <w:r w:rsidR="00533C85" w:rsidRPr="002E62F8">
        <w:rPr>
          <w:rFonts w:ascii="Times New Roman" w:hAnsi="Times New Roman" w:cs="Times New Roman"/>
          <w:sz w:val="24"/>
          <w:szCs w:val="24"/>
        </w:rPr>
        <w:t>.</w:t>
      </w:r>
    </w:p>
    <w:p w:rsidR="00533C85" w:rsidRPr="002E62F8" w:rsidRDefault="00533C85" w:rsidP="002D5E57">
      <w:pPr>
        <w:pStyle w:val="Default"/>
        <w:ind w:firstLine="709"/>
        <w:jc w:val="both"/>
        <w:rPr>
          <w:color w:val="auto"/>
        </w:rPr>
      </w:pPr>
      <w:r w:rsidRPr="002E62F8">
        <w:rPr>
          <w:color w:val="auto"/>
        </w:rPr>
        <w:lastRenderedPageBreak/>
        <w:t>В районе принимаются меры по увеличению поголовья коров дойного стада и наращиванию производственных показателей, увеличению производства молока и удоя на корову.</w:t>
      </w:r>
    </w:p>
    <w:p w:rsidR="00F2620D" w:rsidRPr="002E62F8" w:rsidRDefault="00F12C67" w:rsidP="000D5A14">
      <w:pPr>
        <w:pStyle w:val="Default"/>
        <w:ind w:firstLine="709"/>
        <w:jc w:val="center"/>
        <w:rPr>
          <w:b/>
        </w:rPr>
      </w:pPr>
      <w:r w:rsidRPr="002E62F8">
        <w:rPr>
          <w:b/>
        </w:rPr>
        <w:t>8</w:t>
      </w:r>
      <w:r w:rsidR="00F2620D" w:rsidRPr="002E62F8">
        <w:rPr>
          <w:b/>
        </w:rPr>
        <w:t>.</w:t>
      </w:r>
      <w:r w:rsidRPr="002E62F8">
        <w:rPr>
          <w:b/>
        </w:rPr>
        <w:t>5</w:t>
      </w:r>
      <w:r w:rsidR="00F2620D" w:rsidRPr="002E62F8">
        <w:rPr>
          <w:b/>
        </w:rPr>
        <w:t>. Рынок семеноводства</w:t>
      </w:r>
    </w:p>
    <w:p w:rsidR="00F2620D" w:rsidRDefault="00F2620D" w:rsidP="002D5E57">
      <w:pPr>
        <w:spacing w:after="0" w:line="240" w:lineRule="auto"/>
        <w:ind w:firstLine="731"/>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Рынок семеноводства Выселковского района представлен 3 хозяйствующими субъектами, ведущими профессиональную деятельность по производству и реализации сортов и гибридов большого ряда сельскохозяйственных культур: 1 крупная организация, 2 – малого бизнеса.</w:t>
      </w:r>
    </w:p>
    <w:p w:rsidR="007E284E" w:rsidRDefault="007E284E" w:rsidP="002D5E57">
      <w:pPr>
        <w:pStyle w:val="Default"/>
        <w:ind w:firstLine="709"/>
        <w:jc w:val="both"/>
        <w:rPr>
          <w:color w:val="auto"/>
        </w:rPr>
      </w:pPr>
      <w:r w:rsidRPr="002E62F8">
        <w:rPr>
          <w:color w:val="auto"/>
        </w:rPr>
        <w:t xml:space="preserve">Сельскохозяйственные товаропроизводители района используют семена отечественной селекции для выращивания озимых зерновых культур. Большая часть озимого клина засевается семенами наивысших репродукций, это основа и гарантии нашего урожая. </w:t>
      </w:r>
      <w:r w:rsidR="006670A9">
        <w:rPr>
          <w:color w:val="auto"/>
        </w:rPr>
        <w:t>Ранее д</w:t>
      </w:r>
      <w:r w:rsidRPr="002E62F8">
        <w:rPr>
          <w:color w:val="auto"/>
        </w:rPr>
        <w:t>ля выращивания сахарной свекла и кукурузы в большинстве используют семена иностранных производителей</w:t>
      </w:r>
      <w:r w:rsidR="000C2369">
        <w:rPr>
          <w:color w:val="auto"/>
        </w:rPr>
        <w:t>.</w:t>
      </w:r>
      <w:r w:rsidRPr="002E62F8">
        <w:rPr>
          <w:color w:val="auto"/>
        </w:rPr>
        <w:t xml:space="preserve"> </w:t>
      </w:r>
    </w:p>
    <w:p w:rsidR="003A3F15" w:rsidRDefault="003A3F15" w:rsidP="003A3F15">
      <w:pPr>
        <w:pStyle w:val="Default"/>
        <w:ind w:firstLine="709"/>
        <w:rPr>
          <w:color w:val="auto"/>
        </w:rPr>
      </w:pPr>
      <w:r w:rsidRPr="003A3F15">
        <w:rPr>
          <w:color w:val="auto"/>
        </w:rPr>
        <w:t>С 202</w:t>
      </w:r>
      <w:r w:rsidR="007825EF">
        <w:rPr>
          <w:color w:val="auto"/>
        </w:rPr>
        <w:t>2</w:t>
      </w:r>
      <w:r w:rsidRPr="003A3F15">
        <w:rPr>
          <w:color w:val="auto"/>
        </w:rPr>
        <w:t xml:space="preserve"> года наметилась тенденция к переходу на семена Российского</w:t>
      </w:r>
      <w:r>
        <w:rPr>
          <w:color w:val="auto"/>
        </w:rPr>
        <w:t xml:space="preserve"> </w:t>
      </w:r>
      <w:r w:rsidRPr="003A3F15">
        <w:rPr>
          <w:color w:val="auto"/>
        </w:rPr>
        <w:t>производства</w:t>
      </w:r>
      <w:r>
        <w:rPr>
          <w:color w:val="auto"/>
        </w:rPr>
        <w:t xml:space="preserve"> </w:t>
      </w:r>
      <w:r w:rsidRPr="003A3F15">
        <w:rPr>
          <w:color w:val="auto"/>
        </w:rPr>
        <w:t>Так в 202</w:t>
      </w:r>
      <w:r w:rsidR="002F46A5">
        <w:rPr>
          <w:color w:val="auto"/>
        </w:rPr>
        <w:t>4</w:t>
      </w:r>
      <w:r w:rsidRPr="003A3F15">
        <w:rPr>
          <w:color w:val="auto"/>
        </w:rPr>
        <w:t xml:space="preserve"> году было посеяно отечественными семенами кукурузы –</w:t>
      </w:r>
      <w:r>
        <w:rPr>
          <w:color w:val="auto"/>
        </w:rPr>
        <w:t xml:space="preserve"> </w:t>
      </w:r>
      <w:r w:rsidRPr="003A3F15">
        <w:rPr>
          <w:color w:val="auto"/>
        </w:rPr>
        <w:t>20%, а в 202</w:t>
      </w:r>
      <w:r w:rsidR="002F46A5">
        <w:rPr>
          <w:color w:val="auto"/>
        </w:rPr>
        <w:t>5</w:t>
      </w:r>
      <w:r w:rsidRPr="003A3F15">
        <w:rPr>
          <w:color w:val="auto"/>
        </w:rPr>
        <w:t xml:space="preserve"> планируется 70%, сахарной свеклы – 5%, планируется 15%,</w:t>
      </w:r>
      <w:r>
        <w:rPr>
          <w:color w:val="auto"/>
        </w:rPr>
        <w:t xml:space="preserve"> </w:t>
      </w:r>
      <w:r w:rsidRPr="003A3F15">
        <w:rPr>
          <w:color w:val="auto"/>
        </w:rPr>
        <w:t>подсолнечника - 25%, планируется 50%.</w:t>
      </w:r>
      <w:r>
        <w:rPr>
          <w:color w:val="auto"/>
        </w:rPr>
        <w:t xml:space="preserve"> </w:t>
      </w:r>
      <w:r w:rsidRPr="003A3F15">
        <w:rPr>
          <w:color w:val="auto"/>
        </w:rPr>
        <w:t>Сельхозтоваропроизводители района занимаются выращиванием семян</w:t>
      </w:r>
      <w:r>
        <w:rPr>
          <w:color w:val="auto"/>
        </w:rPr>
        <w:t xml:space="preserve"> </w:t>
      </w:r>
      <w:r w:rsidRPr="003A3F15">
        <w:rPr>
          <w:color w:val="auto"/>
        </w:rPr>
        <w:t>в основном для собственных нужд и частично для реализации. В 202</w:t>
      </w:r>
      <w:r w:rsidR="0026766D">
        <w:rPr>
          <w:color w:val="auto"/>
        </w:rPr>
        <w:t>4</w:t>
      </w:r>
      <w:r w:rsidRPr="003A3F15">
        <w:rPr>
          <w:color w:val="auto"/>
        </w:rPr>
        <w:t xml:space="preserve"> году выращено 33,0 тыс.тонн семян озимых зерновых культур,</w:t>
      </w:r>
      <w:r>
        <w:rPr>
          <w:color w:val="auto"/>
        </w:rPr>
        <w:t xml:space="preserve"> </w:t>
      </w:r>
      <w:r w:rsidRPr="003A3F15">
        <w:rPr>
          <w:color w:val="auto"/>
        </w:rPr>
        <w:t>1,0</w:t>
      </w:r>
      <w:r w:rsidR="00806DF4">
        <w:rPr>
          <w:color w:val="auto"/>
        </w:rPr>
        <w:t xml:space="preserve"> </w:t>
      </w:r>
      <w:r w:rsidRPr="003A3F15">
        <w:rPr>
          <w:color w:val="auto"/>
        </w:rPr>
        <w:t>тыс.тонн сои, 500 тонн гороха, 90 тонн многолетних трав.</w:t>
      </w:r>
    </w:p>
    <w:p w:rsidR="00756E71" w:rsidRPr="00925F5B" w:rsidRDefault="00756E71" w:rsidP="002D5E57">
      <w:pPr>
        <w:spacing w:after="0" w:line="240" w:lineRule="auto"/>
        <w:ind w:firstLine="720"/>
        <w:jc w:val="both"/>
        <w:rPr>
          <w:rFonts w:ascii="Times New Roman" w:hAnsi="Times New Roman" w:cs="Times New Roman"/>
          <w:sz w:val="24"/>
          <w:szCs w:val="24"/>
          <w:lang w:eastAsia="en-US"/>
        </w:rPr>
      </w:pPr>
      <w:r w:rsidRPr="00925F5B">
        <w:rPr>
          <w:rFonts w:ascii="Times New Roman" w:hAnsi="Times New Roman" w:cs="Times New Roman"/>
          <w:sz w:val="24"/>
          <w:szCs w:val="24"/>
          <w:lang w:eastAsia="en-US"/>
        </w:rPr>
        <w:t>По результатам проведённого в 202</w:t>
      </w:r>
      <w:r w:rsidR="000D53D6">
        <w:rPr>
          <w:rFonts w:ascii="Times New Roman" w:hAnsi="Times New Roman" w:cs="Times New Roman"/>
          <w:sz w:val="24"/>
          <w:szCs w:val="24"/>
          <w:lang w:eastAsia="en-US"/>
        </w:rPr>
        <w:t>4</w:t>
      </w:r>
      <w:r w:rsidRPr="00925F5B">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D70902">
        <w:rPr>
          <w:rFonts w:ascii="Times New Roman" w:hAnsi="Times New Roman" w:cs="Times New Roman"/>
          <w:sz w:val="24"/>
          <w:szCs w:val="24"/>
          <w:lang w:eastAsia="en-US"/>
        </w:rPr>
        <w:t>72,7</w:t>
      </w:r>
      <w:r w:rsidRPr="00925F5B">
        <w:rPr>
          <w:rFonts w:ascii="Times New Roman" w:hAnsi="Times New Roman" w:cs="Times New Roman"/>
          <w:sz w:val="24"/>
          <w:szCs w:val="24"/>
          <w:lang w:eastAsia="en-US"/>
        </w:rPr>
        <w:t xml:space="preserve"> % опрошенных считают, что р</w:t>
      </w:r>
      <w:r w:rsidRPr="00925F5B">
        <w:rPr>
          <w:rFonts w:ascii="Times New Roman" w:hAnsi="Times New Roman" w:cs="Times New Roman"/>
          <w:color w:val="000000"/>
          <w:sz w:val="24"/>
          <w:szCs w:val="24"/>
        </w:rPr>
        <w:t xml:space="preserve">ынок </w:t>
      </w:r>
      <w:r w:rsidR="00FA4359" w:rsidRPr="00925F5B">
        <w:rPr>
          <w:rFonts w:ascii="Times New Roman" w:hAnsi="Times New Roman" w:cs="Times New Roman"/>
          <w:color w:val="000000"/>
          <w:sz w:val="24"/>
          <w:szCs w:val="24"/>
        </w:rPr>
        <w:t xml:space="preserve">агропромышленного комплекса </w:t>
      </w:r>
      <w:r w:rsidRPr="00925F5B">
        <w:rPr>
          <w:rFonts w:ascii="Times New Roman" w:hAnsi="Times New Roman" w:cs="Times New Roman"/>
          <w:sz w:val="24"/>
          <w:szCs w:val="24"/>
          <w:lang w:eastAsia="en-US"/>
        </w:rPr>
        <w:t xml:space="preserve">представлен в </w:t>
      </w:r>
      <w:r w:rsidR="00334E2A">
        <w:rPr>
          <w:rFonts w:ascii="Times New Roman" w:hAnsi="Times New Roman" w:cs="Times New Roman"/>
          <w:sz w:val="24"/>
          <w:szCs w:val="24"/>
          <w:lang w:eastAsia="en-US"/>
        </w:rPr>
        <w:t xml:space="preserve">достаточном </w:t>
      </w:r>
      <w:r w:rsidRPr="00925F5B">
        <w:rPr>
          <w:rFonts w:ascii="Times New Roman" w:hAnsi="Times New Roman" w:cs="Times New Roman"/>
          <w:sz w:val="24"/>
          <w:szCs w:val="24"/>
          <w:lang w:eastAsia="en-US"/>
        </w:rPr>
        <w:t xml:space="preserve">количестве, </w:t>
      </w:r>
      <w:r w:rsidR="00562866" w:rsidRPr="00925F5B">
        <w:rPr>
          <w:rFonts w:ascii="Times New Roman" w:hAnsi="Times New Roman" w:cs="Times New Roman"/>
          <w:sz w:val="24"/>
          <w:szCs w:val="24"/>
          <w:lang w:eastAsia="en-US"/>
        </w:rPr>
        <w:t>22</w:t>
      </w:r>
      <w:r w:rsidR="00BB7F3C">
        <w:rPr>
          <w:rFonts w:ascii="Times New Roman" w:hAnsi="Times New Roman" w:cs="Times New Roman"/>
          <w:sz w:val="24"/>
          <w:szCs w:val="24"/>
          <w:lang w:eastAsia="en-US"/>
        </w:rPr>
        <w:t>,3</w:t>
      </w:r>
      <w:r w:rsidRPr="00925F5B">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925F5B">
        <w:rPr>
          <w:rFonts w:ascii="Times New Roman" w:hAnsi="Times New Roman" w:cs="Times New Roman"/>
          <w:color w:val="000000"/>
          <w:sz w:val="24"/>
          <w:szCs w:val="24"/>
        </w:rPr>
        <w:t xml:space="preserve">, </w:t>
      </w:r>
      <w:r w:rsidR="002724E2">
        <w:rPr>
          <w:rFonts w:ascii="Times New Roman" w:hAnsi="Times New Roman" w:cs="Times New Roman"/>
          <w:color w:val="000000"/>
          <w:sz w:val="24"/>
          <w:szCs w:val="24"/>
        </w:rPr>
        <w:t>5,0</w:t>
      </w:r>
      <w:r w:rsidRPr="00925F5B">
        <w:rPr>
          <w:rFonts w:ascii="Times New Roman" w:hAnsi="Times New Roman" w:cs="Times New Roman"/>
          <w:sz w:val="24"/>
          <w:szCs w:val="24"/>
          <w:lang w:eastAsia="en-US"/>
        </w:rPr>
        <w:t xml:space="preserve"> % - нет совсем.</w:t>
      </w:r>
    </w:p>
    <w:p w:rsidR="00A918C9" w:rsidRPr="00596A47" w:rsidRDefault="00A918C9" w:rsidP="00A918C9">
      <w:pPr>
        <w:spacing w:after="0" w:line="240" w:lineRule="auto"/>
        <w:ind w:firstLine="720"/>
        <w:jc w:val="both"/>
        <w:rPr>
          <w:rFonts w:ascii="Times New Roman" w:hAnsi="Times New Roman" w:cs="Times New Roman"/>
          <w:sz w:val="24"/>
          <w:szCs w:val="24"/>
        </w:rPr>
      </w:pPr>
      <w:r w:rsidRPr="00596A47">
        <w:rPr>
          <w:rFonts w:ascii="Times New Roman" w:hAnsi="Times New Roman" w:cs="Times New Roman"/>
          <w:sz w:val="24"/>
          <w:szCs w:val="24"/>
          <w:lang w:eastAsia="en-US"/>
        </w:rPr>
        <w:t>По результатам анкетирования 49</w:t>
      </w:r>
      <w:r w:rsidR="008F596E" w:rsidRPr="00596A47">
        <w:rPr>
          <w:rFonts w:ascii="Times New Roman" w:hAnsi="Times New Roman" w:cs="Times New Roman"/>
          <w:sz w:val="24"/>
          <w:szCs w:val="24"/>
          <w:lang w:eastAsia="en-US"/>
        </w:rPr>
        <w:t>,4</w:t>
      </w:r>
      <w:r w:rsidRPr="00596A47">
        <w:rPr>
          <w:rFonts w:ascii="Times New Roman" w:hAnsi="Times New Roman" w:cs="Times New Roman"/>
          <w:sz w:val="24"/>
          <w:szCs w:val="24"/>
          <w:lang w:eastAsia="en-US"/>
        </w:rPr>
        <w:t xml:space="preserve"> % опрошенных удовлетворены р</w:t>
      </w:r>
      <w:r w:rsidRPr="00596A47">
        <w:rPr>
          <w:rFonts w:ascii="Times New Roman" w:hAnsi="Times New Roman" w:cs="Times New Roman"/>
          <w:sz w:val="24"/>
          <w:szCs w:val="24"/>
        </w:rPr>
        <w:t xml:space="preserve">ынком </w:t>
      </w:r>
      <w:r w:rsidRPr="00596A47">
        <w:rPr>
          <w:rFonts w:ascii="Times New Roman" w:hAnsi="Times New Roman" w:cs="Times New Roman"/>
          <w:color w:val="000000"/>
          <w:sz w:val="24"/>
          <w:szCs w:val="24"/>
        </w:rPr>
        <w:t xml:space="preserve"> агропромышленного комплекса</w:t>
      </w:r>
      <w:r w:rsidRPr="00596A47">
        <w:rPr>
          <w:rFonts w:ascii="Times New Roman" w:hAnsi="Times New Roman" w:cs="Times New Roman"/>
          <w:sz w:val="24"/>
          <w:szCs w:val="24"/>
          <w:lang w:eastAsia="en-US"/>
        </w:rPr>
        <w:t>, не удовлетворены –</w:t>
      </w:r>
      <w:r w:rsidR="008F596E" w:rsidRPr="00596A47">
        <w:rPr>
          <w:rFonts w:ascii="Times New Roman" w:hAnsi="Times New Roman" w:cs="Times New Roman"/>
          <w:sz w:val="24"/>
          <w:szCs w:val="24"/>
          <w:lang w:eastAsia="en-US"/>
        </w:rPr>
        <w:t>19</w:t>
      </w:r>
      <w:r w:rsidRPr="00596A47">
        <w:rPr>
          <w:rFonts w:ascii="Times New Roman" w:hAnsi="Times New Roman" w:cs="Times New Roman"/>
          <w:sz w:val="24"/>
          <w:szCs w:val="24"/>
          <w:lang w:eastAsia="en-US"/>
        </w:rPr>
        <w:t xml:space="preserve"> %, затруднились с ответом-</w:t>
      </w:r>
      <w:r w:rsidR="00A362BE" w:rsidRPr="00596A47">
        <w:rPr>
          <w:rFonts w:ascii="Times New Roman" w:hAnsi="Times New Roman" w:cs="Times New Roman"/>
          <w:sz w:val="24"/>
          <w:szCs w:val="24"/>
          <w:lang w:eastAsia="en-US"/>
        </w:rPr>
        <w:t>31,6</w:t>
      </w:r>
      <w:r w:rsidRPr="00596A47">
        <w:rPr>
          <w:rFonts w:ascii="Times New Roman" w:hAnsi="Times New Roman" w:cs="Times New Roman"/>
          <w:sz w:val="24"/>
          <w:szCs w:val="24"/>
          <w:lang w:eastAsia="en-US"/>
        </w:rPr>
        <w:t xml:space="preserve"> %.</w:t>
      </w:r>
    </w:p>
    <w:p w:rsidR="00121298"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9. Промышленность и добыча полезных ископаемых</w:t>
      </w:r>
      <w:r w:rsidR="00121298"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2D15E0"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2D15E0"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2D15E0" w:rsidRPr="002E62F8">
        <w:rPr>
          <w:rFonts w:ascii="Times New Roman" w:hAnsi="Times New Roman" w:cs="Times New Roman"/>
          <w:b/>
          <w:sz w:val="24"/>
          <w:szCs w:val="24"/>
        </w:rPr>
        <w:t>.Рынок лёгкой промышленности</w:t>
      </w:r>
    </w:p>
    <w:p w:rsidR="002D15E0" w:rsidRPr="002E62F8" w:rsidRDefault="002D15E0"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лёгкая промышленность представлена хозяйствующими субъектами малого бизнеса- </w:t>
      </w:r>
      <w:r w:rsidR="00B42BDC">
        <w:rPr>
          <w:rFonts w:ascii="Times New Roman" w:hAnsi="Times New Roman" w:cs="Times New Roman"/>
          <w:sz w:val="24"/>
          <w:szCs w:val="24"/>
        </w:rPr>
        <w:t>10</w:t>
      </w:r>
      <w:r w:rsidRPr="002E62F8">
        <w:rPr>
          <w:rFonts w:ascii="Times New Roman" w:hAnsi="Times New Roman" w:cs="Times New Roman"/>
          <w:sz w:val="24"/>
          <w:szCs w:val="24"/>
        </w:rPr>
        <w:t xml:space="preserve"> индивидуальными предпринимателями. Осуществляется выпуск готовых текстильных изделий, одежды и  аксессуаров для неё, вязанных и трикотажных чулочно-носочных изделий. </w:t>
      </w:r>
    </w:p>
    <w:p w:rsidR="002D15E0" w:rsidRPr="002E62F8" w:rsidRDefault="002D15E0"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 Имеются следующие проблемы на товарном рынке:</w:t>
      </w:r>
      <w:r w:rsidR="003D4921" w:rsidRPr="002E62F8">
        <w:rPr>
          <w:rFonts w:ascii="Times New Roman" w:hAnsi="Times New Roman" w:cs="Times New Roman"/>
          <w:sz w:val="24"/>
          <w:szCs w:val="24"/>
        </w:rPr>
        <w:t xml:space="preserve"> </w:t>
      </w:r>
      <w:r w:rsidRPr="002E62F8">
        <w:rPr>
          <w:rFonts w:ascii="Times New Roman" w:hAnsi="Times New Roman" w:cs="Times New Roman"/>
          <w:sz w:val="24"/>
          <w:szCs w:val="24"/>
        </w:rPr>
        <w:t>отсутствие сырьевой базы, собственного текстильного производства, кадровая проблема легкой промышленности проявляется в дефиците швей;</w:t>
      </w:r>
      <w:r w:rsidR="003D4921" w:rsidRPr="002E62F8">
        <w:rPr>
          <w:rFonts w:ascii="Times New Roman" w:hAnsi="Times New Roman" w:cs="Times New Roman"/>
          <w:sz w:val="24"/>
          <w:szCs w:val="24"/>
        </w:rPr>
        <w:t xml:space="preserve"> </w:t>
      </w:r>
      <w:r w:rsidRPr="002E62F8">
        <w:rPr>
          <w:rFonts w:ascii="Times New Roman" w:hAnsi="Times New Roman" w:cs="Times New Roman"/>
          <w:sz w:val="24"/>
          <w:szCs w:val="24"/>
        </w:rPr>
        <w:t xml:space="preserve">высокая насыщенность российского рынка дешевыми импортными товарами. </w:t>
      </w:r>
    </w:p>
    <w:p w:rsidR="002D15E0" w:rsidRPr="002E62F8" w:rsidRDefault="002D15E0" w:rsidP="002D5E57">
      <w:pPr>
        <w:spacing w:after="0" w:line="240" w:lineRule="auto"/>
        <w:ind w:firstLine="720"/>
        <w:jc w:val="both"/>
        <w:rPr>
          <w:rFonts w:ascii="Times New Roman" w:hAnsi="Times New Roman" w:cs="Times New Roman"/>
          <w:b/>
          <w:sz w:val="24"/>
          <w:szCs w:val="24"/>
          <w:lang w:eastAsia="ru-RU"/>
        </w:rPr>
      </w:pPr>
      <w:r w:rsidRPr="002E62F8">
        <w:rPr>
          <w:rFonts w:ascii="Times New Roman" w:hAnsi="Times New Roman" w:cs="Times New Roman"/>
          <w:sz w:val="24"/>
          <w:szCs w:val="24"/>
        </w:rPr>
        <w:t xml:space="preserve">   </w:t>
      </w:r>
      <w:r w:rsidR="00F12C67" w:rsidRPr="002E62F8">
        <w:rPr>
          <w:rFonts w:ascii="Times New Roman" w:hAnsi="Times New Roman" w:cs="Times New Roman"/>
          <w:b/>
          <w:sz w:val="24"/>
          <w:szCs w:val="24"/>
          <w:lang w:eastAsia="ru-RU"/>
        </w:rPr>
        <w:t>9</w:t>
      </w:r>
      <w:r w:rsidRPr="002E62F8">
        <w:rPr>
          <w:rFonts w:ascii="Times New Roman" w:hAnsi="Times New Roman" w:cs="Times New Roman"/>
          <w:b/>
          <w:sz w:val="24"/>
          <w:szCs w:val="24"/>
          <w:lang w:eastAsia="ru-RU"/>
        </w:rPr>
        <w:t>.</w:t>
      </w:r>
      <w:r w:rsidR="00F12C67" w:rsidRPr="002E62F8">
        <w:rPr>
          <w:rFonts w:ascii="Times New Roman" w:hAnsi="Times New Roman" w:cs="Times New Roman"/>
          <w:b/>
          <w:sz w:val="24"/>
          <w:szCs w:val="24"/>
          <w:lang w:eastAsia="ru-RU"/>
        </w:rPr>
        <w:t>2</w:t>
      </w:r>
      <w:r w:rsidRPr="002E62F8">
        <w:rPr>
          <w:rFonts w:ascii="Times New Roman" w:hAnsi="Times New Roman" w:cs="Times New Roman"/>
          <w:b/>
          <w:sz w:val="24"/>
          <w:szCs w:val="24"/>
          <w:lang w:eastAsia="ru-RU"/>
        </w:rPr>
        <w:t>. Рынок обработки древесины и производства изделий из дерева</w:t>
      </w:r>
    </w:p>
    <w:p w:rsidR="007E678A" w:rsidRPr="002E62F8" w:rsidRDefault="007E678A" w:rsidP="007E678A">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рынок обработки древесины и производства изделий из дерева представлен  хозяйствующими субъектами малого бизнеса- </w:t>
      </w:r>
      <w:r>
        <w:rPr>
          <w:rFonts w:ascii="Times New Roman" w:hAnsi="Times New Roman" w:cs="Times New Roman"/>
          <w:sz w:val="24"/>
          <w:szCs w:val="24"/>
        </w:rPr>
        <w:t xml:space="preserve">4 </w:t>
      </w:r>
      <w:r w:rsidRPr="002E62F8">
        <w:rPr>
          <w:rFonts w:ascii="Times New Roman" w:hAnsi="Times New Roman" w:cs="Times New Roman"/>
          <w:sz w:val="24"/>
          <w:szCs w:val="24"/>
        </w:rPr>
        <w:t xml:space="preserve">индивидуальными предпринимателями. 1 из которых занят </w:t>
      </w:r>
      <w:r>
        <w:rPr>
          <w:rFonts w:ascii="Times New Roman" w:hAnsi="Times New Roman" w:cs="Times New Roman"/>
          <w:sz w:val="24"/>
          <w:szCs w:val="24"/>
        </w:rPr>
        <w:t>производством изделий из пробки, соломки и материалов для плетения</w:t>
      </w:r>
      <w:r w:rsidRPr="002E62F8">
        <w:rPr>
          <w:rFonts w:ascii="Times New Roman" w:hAnsi="Times New Roman" w:cs="Times New Roman"/>
          <w:sz w:val="24"/>
          <w:szCs w:val="24"/>
        </w:rPr>
        <w:t>,</w:t>
      </w:r>
      <w:r>
        <w:rPr>
          <w:rFonts w:ascii="Times New Roman" w:hAnsi="Times New Roman" w:cs="Times New Roman"/>
          <w:sz w:val="24"/>
          <w:szCs w:val="24"/>
        </w:rPr>
        <w:t xml:space="preserve"> 1 – производством сборных деревянных строений, </w:t>
      </w:r>
      <w:r w:rsidRPr="002E62F8">
        <w:rPr>
          <w:rFonts w:ascii="Times New Roman" w:hAnsi="Times New Roman" w:cs="Times New Roman"/>
          <w:sz w:val="24"/>
          <w:szCs w:val="24"/>
        </w:rPr>
        <w:t xml:space="preserve"> </w:t>
      </w:r>
      <w:r>
        <w:rPr>
          <w:rFonts w:ascii="Times New Roman" w:hAnsi="Times New Roman" w:cs="Times New Roman"/>
          <w:sz w:val="24"/>
          <w:szCs w:val="24"/>
        </w:rPr>
        <w:t>2</w:t>
      </w:r>
      <w:r w:rsidRPr="002E62F8">
        <w:rPr>
          <w:rFonts w:ascii="Times New Roman" w:hAnsi="Times New Roman" w:cs="Times New Roman"/>
          <w:sz w:val="24"/>
          <w:szCs w:val="24"/>
        </w:rPr>
        <w:t xml:space="preserve"> – производством мебели</w:t>
      </w:r>
      <w:r>
        <w:rPr>
          <w:rFonts w:ascii="Times New Roman" w:hAnsi="Times New Roman" w:cs="Times New Roman"/>
          <w:sz w:val="24"/>
          <w:szCs w:val="24"/>
        </w:rPr>
        <w:t xml:space="preserve"> для офисов и предприятий торговли</w:t>
      </w:r>
      <w:r w:rsidRPr="002E62F8">
        <w:rPr>
          <w:rFonts w:ascii="Times New Roman" w:hAnsi="Times New Roman" w:cs="Times New Roman"/>
          <w:sz w:val="24"/>
          <w:szCs w:val="24"/>
        </w:rPr>
        <w:t xml:space="preserve">.   </w:t>
      </w:r>
    </w:p>
    <w:p w:rsidR="002D15E0" w:rsidRPr="002E62F8" w:rsidRDefault="002D15E0"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Административных барьеров для входа на рынок частного бизнеса нет. </w:t>
      </w:r>
    </w:p>
    <w:p w:rsidR="002D15E0"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2D15E0" w:rsidRPr="002E62F8">
        <w:rPr>
          <w:rFonts w:ascii="Times New Roman" w:hAnsi="Times New Roman" w:cs="Times New Roman"/>
          <w:b/>
          <w:sz w:val="24"/>
          <w:szCs w:val="24"/>
        </w:rPr>
        <w:t>.3.Рынок производства бетона</w:t>
      </w:r>
    </w:p>
    <w:p w:rsidR="003871A9" w:rsidRPr="002E62F8" w:rsidRDefault="003871A9" w:rsidP="003871A9">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Развитие рынка бетона стабильно, поскольку строительство остается одним из наиболее важных сегментов реального сектора экономики.</w:t>
      </w:r>
    </w:p>
    <w:p w:rsidR="003871A9" w:rsidRDefault="003871A9" w:rsidP="003871A9">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муниципальном образовании Выселковский район производство товарного бетона осуществляет</w:t>
      </w:r>
      <w:r>
        <w:rPr>
          <w:rFonts w:ascii="Times New Roman" w:hAnsi="Times New Roman" w:cs="Times New Roman"/>
          <w:sz w:val="24"/>
          <w:szCs w:val="24"/>
        </w:rPr>
        <w:t xml:space="preserve">ся </w:t>
      </w:r>
      <w:r w:rsidRPr="002E62F8">
        <w:rPr>
          <w:rFonts w:ascii="Times New Roman" w:hAnsi="Times New Roman" w:cs="Times New Roman"/>
          <w:sz w:val="24"/>
          <w:szCs w:val="24"/>
        </w:rPr>
        <w:t xml:space="preserve"> </w:t>
      </w:r>
      <w:r>
        <w:rPr>
          <w:rFonts w:ascii="Times New Roman" w:hAnsi="Times New Roman" w:cs="Times New Roman"/>
          <w:sz w:val="24"/>
          <w:szCs w:val="24"/>
        </w:rPr>
        <w:t>4</w:t>
      </w:r>
      <w:r w:rsidRPr="002E62F8">
        <w:rPr>
          <w:rFonts w:ascii="Times New Roman" w:hAnsi="Times New Roman" w:cs="Times New Roman"/>
          <w:sz w:val="24"/>
          <w:szCs w:val="24"/>
        </w:rPr>
        <w:t xml:space="preserve"> хозяйствующи</w:t>
      </w:r>
      <w:r>
        <w:rPr>
          <w:rFonts w:ascii="Times New Roman" w:hAnsi="Times New Roman" w:cs="Times New Roman"/>
          <w:sz w:val="24"/>
          <w:szCs w:val="24"/>
        </w:rPr>
        <w:t>ми</w:t>
      </w:r>
      <w:r w:rsidRPr="002E62F8">
        <w:rPr>
          <w:rFonts w:ascii="Times New Roman" w:hAnsi="Times New Roman" w:cs="Times New Roman"/>
          <w:sz w:val="24"/>
          <w:szCs w:val="24"/>
        </w:rPr>
        <w:t xml:space="preserve"> субъекта</w:t>
      </w:r>
      <w:r>
        <w:rPr>
          <w:rFonts w:ascii="Times New Roman" w:hAnsi="Times New Roman" w:cs="Times New Roman"/>
          <w:sz w:val="24"/>
          <w:szCs w:val="24"/>
        </w:rPr>
        <w:t>ми</w:t>
      </w:r>
      <w:r w:rsidRPr="002E62F8">
        <w:rPr>
          <w:rFonts w:ascii="Times New Roman" w:hAnsi="Times New Roman" w:cs="Times New Roman"/>
          <w:sz w:val="24"/>
          <w:szCs w:val="24"/>
        </w:rPr>
        <w:t xml:space="preserve"> малого бизнеса</w:t>
      </w:r>
      <w:r>
        <w:rPr>
          <w:rFonts w:ascii="Times New Roman" w:hAnsi="Times New Roman" w:cs="Times New Roman"/>
          <w:sz w:val="24"/>
          <w:szCs w:val="24"/>
        </w:rPr>
        <w:t xml:space="preserve"> (юридические лица).</w:t>
      </w:r>
    </w:p>
    <w:p w:rsidR="002D15E0" w:rsidRPr="002E62F8" w:rsidRDefault="002D15E0" w:rsidP="00250966">
      <w:pPr>
        <w:spacing w:after="0" w:line="240" w:lineRule="auto"/>
        <w:ind w:firstLine="731"/>
        <w:jc w:val="both"/>
        <w:rPr>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100C67"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100C67"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100C67" w:rsidRPr="002E62F8">
        <w:rPr>
          <w:rFonts w:ascii="Times New Roman" w:hAnsi="Times New Roman" w:cs="Times New Roman"/>
          <w:b/>
          <w:sz w:val="24"/>
          <w:szCs w:val="24"/>
        </w:rPr>
        <w:t>. Рынок композитных материалов</w:t>
      </w:r>
    </w:p>
    <w:p w:rsidR="00157817" w:rsidRPr="002E62F8" w:rsidRDefault="00157817" w:rsidP="00157817">
      <w:pPr>
        <w:spacing w:after="0" w:line="240" w:lineRule="auto"/>
        <w:ind w:firstLine="708"/>
        <w:jc w:val="both"/>
        <w:rPr>
          <w:rFonts w:ascii="Times New Roman" w:hAnsi="Times New Roman" w:cs="Times New Roman"/>
          <w:color w:val="000000"/>
          <w:sz w:val="24"/>
          <w:szCs w:val="24"/>
        </w:rPr>
      </w:pPr>
      <w:r w:rsidRPr="002E62F8">
        <w:rPr>
          <w:rFonts w:ascii="Times New Roman" w:hAnsi="Times New Roman" w:cs="Times New Roman"/>
          <w:sz w:val="24"/>
          <w:szCs w:val="24"/>
        </w:rPr>
        <w:t xml:space="preserve">На территории Выселковского района рынок композитных материалов представлен </w:t>
      </w:r>
      <w:r>
        <w:rPr>
          <w:rFonts w:ascii="Times New Roman" w:hAnsi="Times New Roman" w:cs="Times New Roman"/>
          <w:sz w:val="24"/>
          <w:szCs w:val="24"/>
        </w:rPr>
        <w:t xml:space="preserve">9 </w:t>
      </w:r>
      <w:r w:rsidRPr="002E62F8">
        <w:rPr>
          <w:rFonts w:ascii="Times New Roman" w:hAnsi="Times New Roman" w:cs="Times New Roman"/>
          <w:sz w:val="24"/>
          <w:szCs w:val="24"/>
        </w:rPr>
        <w:t>хозяйствующими субъектами малого бизнеса</w:t>
      </w:r>
      <w:r>
        <w:rPr>
          <w:rFonts w:ascii="Times New Roman" w:hAnsi="Times New Roman" w:cs="Times New Roman"/>
          <w:sz w:val="24"/>
          <w:szCs w:val="24"/>
        </w:rPr>
        <w:t xml:space="preserve"> (</w:t>
      </w:r>
      <w:r w:rsidRPr="002E62F8">
        <w:rPr>
          <w:rFonts w:ascii="Times New Roman" w:hAnsi="Times New Roman" w:cs="Times New Roman"/>
          <w:sz w:val="24"/>
          <w:szCs w:val="24"/>
        </w:rPr>
        <w:t>индивидуальны</w:t>
      </w:r>
      <w:r>
        <w:rPr>
          <w:rFonts w:ascii="Times New Roman" w:hAnsi="Times New Roman" w:cs="Times New Roman"/>
          <w:sz w:val="24"/>
          <w:szCs w:val="24"/>
        </w:rPr>
        <w:t>е</w:t>
      </w:r>
      <w:r w:rsidRPr="002E62F8">
        <w:rPr>
          <w:rFonts w:ascii="Times New Roman" w:hAnsi="Times New Roman" w:cs="Times New Roman"/>
          <w:sz w:val="24"/>
          <w:szCs w:val="24"/>
        </w:rPr>
        <w:t xml:space="preserve"> предпринимател</w:t>
      </w:r>
      <w:r>
        <w:rPr>
          <w:rFonts w:ascii="Times New Roman" w:hAnsi="Times New Roman" w:cs="Times New Roman"/>
          <w:sz w:val="24"/>
          <w:szCs w:val="24"/>
        </w:rPr>
        <w:t>и)</w:t>
      </w:r>
      <w:r w:rsidRPr="002E62F8">
        <w:rPr>
          <w:rFonts w:ascii="Times New Roman" w:hAnsi="Times New Roman" w:cs="Times New Roman"/>
          <w:sz w:val="24"/>
          <w:szCs w:val="24"/>
        </w:rPr>
        <w:t xml:space="preserve">. Осуществляется выпуск: огнеупорных изделий, </w:t>
      </w:r>
      <w:r w:rsidRPr="002E62F8">
        <w:rPr>
          <w:rFonts w:ascii="Times New Roman" w:hAnsi="Times New Roman" w:cs="Times New Roman"/>
          <w:color w:val="000000"/>
          <w:sz w:val="24"/>
          <w:szCs w:val="24"/>
        </w:rPr>
        <w:t>изделий из пластмасс, используемых в строительстве, битуминозных смесей на основе природного асфальта или битума, нефтяного битума, минеральных смол или их пеков.</w:t>
      </w:r>
    </w:p>
    <w:p w:rsidR="00157817" w:rsidRPr="002E62F8" w:rsidRDefault="00157817" w:rsidP="0015781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A15609" w:rsidRPr="002E62F8" w:rsidRDefault="00F12C67" w:rsidP="000D5A14">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lastRenderedPageBreak/>
        <w:t xml:space="preserve">9.5. </w:t>
      </w:r>
      <w:r w:rsidR="00A15609" w:rsidRPr="002E62F8">
        <w:rPr>
          <w:rFonts w:ascii="Times New Roman" w:hAnsi="Times New Roman" w:cs="Times New Roman"/>
          <w:b/>
          <w:sz w:val="24"/>
          <w:szCs w:val="24"/>
        </w:rPr>
        <w:t>Рынок продукции машиностроения</w:t>
      </w:r>
    </w:p>
    <w:p w:rsidR="009B48A5" w:rsidRPr="002E62F8" w:rsidRDefault="009B48A5" w:rsidP="009B48A5">
      <w:pPr>
        <w:pStyle w:val="a7"/>
        <w:shd w:val="clear" w:color="auto" w:fill="FFFFFF"/>
        <w:spacing w:after="0" w:line="240" w:lineRule="auto"/>
        <w:ind w:left="0" w:firstLine="743"/>
        <w:jc w:val="both"/>
        <w:rPr>
          <w:rFonts w:ascii="Times New Roman" w:eastAsia="Times New Roman" w:hAnsi="Times New Roman" w:cs="Times New Roman"/>
          <w:sz w:val="24"/>
          <w:szCs w:val="24"/>
          <w:lang w:eastAsia="ru-RU"/>
        </w:rPr>
      </w:pPr>
      <w:r w:rsidRPr="002E62F8">
        <w:rPr>
          <w:rFonts w:ascii="Times New Roman" w:hAnsi="Times New Roman" w:cs="Times New Roman"/>
          <w:sz w:val="24"/>
          <w:szCs w:val="24"/>
        </w:rPr>
        <w:t xml:space="preserve">На территории Выселковского района рынок продукции машиностроения представлен </w:t>
      </w:r>
      <w:r>
        <w:rPr>
          <w:rFonts w:ascii="Times New Roman" w:hAnsi="Times New Roman" w:cs="Times New Roman"/>
          <w:sz w:val="24"/>
          <w:szCs w:val="24"/>
        </w:rPr>
        <w:t>6</w:t>
      </w:r>
      <w:r w:rsidRPr="002E62F8">
        <w:rPr>
          <w:rFonts w:ascii="Times New Roman" w:hAnsi="Times New Roman" w:cs="Times New Roman"/>
          <w:sz w:val="24"/>
          <w:szCs w:val="24"/>
        </w:rPr>
        <w:t xml:space="preserve"> хозяйствующими субъектами малого бизнеса, из которых </w:t>
      </w:r>
      <w:r>
        <w:rPr>
          <w:rFonts w:ascii="Times New Roman" w:hAnsi="Times New Roman" w:cs="Times New Roman"/>
          <w:sz w:val="24"/>
          <w:szCs w:val="24"/>
        </w:rPr>
        <w:t>1</w:t>
      </w:r>
      <w:r w:rsidRPr="002E62F8">
        <w:rPr>
          <w:rFonts w:ascii="Times New Roman" w:hAnsi="Times New Roman" w:cs="Times New Roman"/>
          <w:sz w:val="24"/>
          <w:szCs w:val="24"/>
        </w:rPr>
        <w:t>-</w:t>
      </w:r>
      <w:r>
        <w:rPr>
          <w:rFonts w:ascii="Times New Roman" w:hAnsi="Times New Roman" w:cs="Times New Roman"/>
          <w:sz w:val="24"/>
          <w:szCs w:val="24"/>
        </w:rPr>
        <w:t xml:space="preserve"> </w:t>
      </w:r>
      <w:r w:rsidRPr="002E62F8">
        <w:rPr>
          <w:rFonts w:ascii="Times New Roman" w:hAnsi="Times New Roman" w:cs="Times New Roman"/>
          <w:sz w:val="24"/>
          <w:szCs w:val="24"/>
        </w:rPr>
        <w:t>юридическ</w:t>
      </w:r>
      <w:r>
        <w:rPr>
          <w:rFonts w:ascii="Times New Roman" w:hAnsi="Times New Roman" w:cs="Times New Roman"/>
          <w:sz w:val="24"/>
          <w:szCs w:val="24"/>
        </w:rPr>
        <w:t>ое</w:t>
      </w:r>
      <w:r w:rsidRPr="002E62F8">
        <w:rPr>
          <w:rFonts w:ascii="Times New Roman" w:hAnsi="Times New Roman" w:cs="Times New Roman"/>
          <w:sz w:val="24"/>
          <w:szCs w:val="24"/>
        </w:rPr>
        <w:t xml:space="preserve"> лиц</w:t>
      </w:r>
      <w:r>
        <w:rPr>
          <w:rFonts w:ascii="Times New Roman" w:hAnsi="Times New Roman" w:cs="Times New Roman"/>
          <w:sz w:val="24"/>
          <w:szCs w:val="24"/>
        </w:rPr>
        <w:t>о</w:t>
      </w:r>
      <w:r w:rsidRPr="002E62F8">
        <w:rPr>
          <w:rFonts w:ascii="Times New Roman" w:hAnsi="Times New Roman" w:cs="Times New Roman"/>
          <w:sz w:val="24"/>
          <w:szCs w:val="24"/>
        </w:rPr>
        <w:t>, 5 - индивидуальных предпринимател</w:t>
      </w:r>
      <w:r>
        <w:rPr>
          <w:rFonts w:ascii="Times New Roman" w:hAnsi="Times New Roman" w:cs="Times New Roman"/>
          <w:sz w:val="24"/>
          <w:szCs w:val="24"/>
        </w:rPr>
        <w:t>ей</w:t>
      </w:r>
      <w:r w:rsidRPr="002E62F8">
        <w:rPr>
          <w:rFonts w:ascii="Times New Roman" w:hAnsi="Times New Roman" w:cs="Times New Roman"/>
          <w:sz w:val="24"/>
          <w:szCs w:val="24"/>
        </w:rPr>
        <w:t xml:space="preserve">. </w:t>
      </w:r>
      <w:r w:rsidRPr="002E62F8">
        <w:rPr>
          <w:rFonts w:ascii="Times New Roman" w:eastAsia="Times New Roman" w:hAnsi="Times New Roman" w:cs="Times New Roman"/>
          <w:sz w:val="24"/>
          <w:szCs w:val="24"/>
          <w:lang w:eastAsia="ru-RU"/>
        </w:rPr>
        <w:t xml:space="preserve">Отрасли машиностроения Выселковского района включают производство </w:t>
      </w:r>
      <w:r>
        <w:rPr>
          <w:rFonts w:ascii="Times New Roman" w:eastAsia="Times New Roman" w:hAnsi="Times New Roman" w:cs="Times New Roman"/>
          <w:sz w:val="24"/>
          <w:szCs w:val="24"/>
          <w:lang w:eastAsia="ru-RU"/>
        </w:rPr>
        <w:t>прочих насосов и компрессоров</w:t>
      </w:r>
      <w:r w:rsidRPr="002E62F8">
        <w:rPr>
          <w:rFonts w:ascii="Times New Roman" w:eastAsia="Times New Roman" w:hAnsi="Times New Roman" w:cs="Times New Roman"/>
          <w:sz w:val="24"/>
          <w:szCs w:val="24"/>
          <w:lang w:eastAsia="ru-RU"/>
        </w:rPr>
        <w:t>, а также ремонт машин и оборудования.</w:t>
      </w:r>
    </w:p>
    <w:p w:rsidR="009B48A5" w:rsidRPr="002E62F8" w:rsidRDefault="009B48A5" w:rsidP="009B48A5">
      <w:pPr>
        <w:spacing w:after="0" w:line="240" w:lineRule="auto"/>
        <w:ind w:firstLine="720"/>
        <w:jc w:val="both"/>
        <w:rPr>
          <w:rFonts w:ascii="Times New Roman" w:hAnsi="Times New Roman" w:cs="Times New Roman"/>
          <w:b/>
          <w:sz w:val="24"/>
          <w:szCs w:val="24"/>
        </w:rPr>
      </w:pPr>
      <w:r w:rsidRPr="002E62F8">
        <w:rPr>
          <w:rFonts w:ascii="Times New Roman" w:eastAsia="Times New Roman" w:hAnsi="Times New Roman" w:cs="Times New Roman"/>
          <w:sz w:val="24"/>
          <w:szCs w:val="24"/>
          <w:lang w:eastAsia="ru-RU"/>
        </w:rPr>
        <w:t xml:space="preserve">Административных барьеров для входа на рынок частного бизнеса нет. В то же время на товарном рынке существуют проблемные вопросы: отсутствие сырьевой базы, высокая насыщенность российского рынка дешевыми товарами импорта. </w:t>
      </w:r>
    </w:p>
    <w:p w:rsidR="00180989" w:rsidRPr="002E62F8" w:rsidRDefault="00F12C67" w:rsidP="000D5A14">
      <w:pPr>
        <w:spacing w:after="0" w:line="240" w:lineRule="auto"/>
        <w:ind w:firstLine="720"/>
        <w:jc w:val="center"/>
        <w:rPr>
          <w:rFonts w:ascii="Times New Roman" w:hAnsi="Times New Roman" w:cs="Times New Roman"/>
          <w:b/>
          <w:sz w:val="24"/>
          <w:szCs w:val="24"/>
          <w:lang w:eastAsia="ru-RU"/>
        </w:rPr>
      </w:pPr>
      <w:r w:rsidRPr="002E62F8">
        <w:rPr>
          <w:rFonts w:ascii="Times New Roman" w:hAnsi="Times New Roman" w:cs="Times New Roman"/>
          <w:b/>
          <w:sz w:val="24"/>
          <w:szCs w:val="24"/>
        </w:rPr>
        <w:t xml:space="preserve">9.6. </w:t>
      </w:r>
      <w:r w:rsidR="00180989" w:rsidRPr="002E62F8">
        <w:rPr>
          <w:rFonts w:ascii="Times New Roman" w:hAnsi="Times New Roman" w:cs="Times New Roman"/>
          <w:b/>
          <w:sz w:val="24"/>
          <w:szCs w:val="24"/>
        </w:rPr>
        <w:t>Электроэнергетика</w:t>
      </w:r>
    </w:p>
    <w:p w:rsidR="00180989" w:rsidRPr="002E62F8" w:rsidRDefault="00180989" w:rsidP="002D5E57">
      <w:pPr>
        <w:spacing w:after="0" w:line="240" w:lineRule="auto"/>
        <w:ind w:firstLine="709"/>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rPr>
        <w:t>В Выселковском районе рынок услуг э</w:t>
      </w:r>
      <w:r w:rsidRPr="002E62F8">
        <w:rPr>
          <w:rFonts w:ascii="Times New Roman" w:eastAsia="Times New Roman" w:hAnsi="Times New Roman" w:cs="Times New Roman"/>
          <w:sz w:val="24"/>
          <w:szCs w:val="24"/>
          <w:lang w:eastAsia="ru-RU"/>
        </w:rPr>
        <w:t>лектроэнергетики динамично развивается. Функционируют 2 сетевые организации, 3 хозяйствующих субъекта малого предпринимательства, оказывающих услуги по передаче и сбыту электрической энергии.  12 хозяйствующих субъектов малого предпринимательства осуществляют производство электромонтажных работ.</w:t>
      </w:r>
    </w:p>
    <w:p w:rsidR="00180989" w:rsidRPr="002E62F8" w:rsidRDefault="00180989" w:rsidP="002D5E57">
      <w:pPr>
        <w:pStyle w:val="a7"/>
        <w:spacing w:after="0" w:line="240" w:lineRule="auto"/>
        <w:ind w:left="0" w:firstLine="708"/>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(энергосбытовую деятельность) на розничном рынке, производству электромонтажных работ составляет 100 %.</w:t>
      </w:r>
    </w:p>
    <w:p w:rsidR="00180989" w:rsidRPr="002E62F8" w:rsidRDefault="00180989" w:rsidP="002D5E57">
      <w:pPr>
        <w:spacing w:after="0" w:line="240" w:lineRule="auto"/>
        <w:ind w:firstLine="720"/>
        <w:jc w:val="both"/>
        <w:rPr>
          <w:rFonts w:ascii="Times New Roman" w:hAnsi="Times New Roman" w:cs="Times New Roman"/>
          <w:b/>
          <w:sz w:val="24"/>
          <w:szCs w:val="24"/>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w:t>
      </w:r>
    </w:p>
    <w:p w:rsidR="00190291" w:rsidRPr="00CB0397" w:rsidRDefault="00190291" w:rsidP="002D5E57">
      <w:pPr>
        <w:spacing w:after="0" w:line="240" w:lineRule="auto"/>
        <w:ind w:firstLine="720"/>
        <w:jc w:val="both"/>
        <w:rPr>
          <w:rFonts w:ascii="Times New Roman" w:hAnsi="Times New Roman" w:cs="Times New Roman"/>
          <w:sz w:val="24"/>
          <w:szCs w:val="24"/>
          <w:lang w:eastAsia="en-US"/>
        </w:rPr>
      </w:pPr>
      <w:r w:rsidRPr="00CB0397">
        <w:rPr>
          <w:rFonts w:ascii="Times New Roman" w:hAnsi="Times New Roman" w:cs="Times New Roman"/>
          <w:sz w:val="24"/>
          <w:szCs w:val="24"/>
          <w:lang w:eastAsia="en-US"/>
        </w:rPr>
        <w:t>По результатам проведённого в 202</w:t>
      </w:r>
      <w:r w:rsidR="00BA7AD4">
        <w:rPr>
          <w:rFonts w:ascii="Times New Roman" w:hAnsi="Times New Roman" w:cs="Times New Roman"/>
          <w:sz w:val="24"/>
          <w:szCs w:val="24"/>
          <w:lang w:eastAsia="en-US"/>
        </w:rPr>
        <w:t>4</w:t>
      </w:r>
      <w:r w:rsidRPr="00CB0397">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A41C9C">
        <w:rPr>
          <w:rFonts w:ascii="Times New Roman" w:hAnsi="Times New Roman" w:cs="Times New Roman"/>
          <w:sz w:val="24"/>
          <w:szCs w:val="24"/>
          <w:lang w:eastAsia="en-US"/>
        </w:rPr>
        <w:t>3</w:t>
      </w:r>
      <w:r w:rsidR="003A22B2" w:rsidRPr="00CB0397">
        <w:rPr>
          <w:rFonts w:ascii="Times New Roman" w:hAnsi="Times New Roman" w:cs="Times New Roman"/>
          <w:sz w:val="24"/>
          <w:szCs w:val="24"/>
          <w:lang w:eastAsia="en-US"/>
        </w:rPr>
        <w:t>1</w:t>
      </w:r>
      <w:r w:rsidR="00060A69" w:rsidRPr="00CB0397">
        <w:rPr>
          <w:rFonts w:ascii="Times New Roman" w:hAnsi="Times New Roman" w:cs="Times New Roman"/>
          <w:sz w:val="24"/>
          <w:szCs w:val="24"/>
          <w:lang w:eastAsia="en-US"/>
        </w:rPr>
        <w:t>,</w:t>
      </w:r>
      <w:r w:rsidR="003A22B2" w:rsidRPr="00CB0397">
        <w:rPr>
          <w:rFonts w:ascii="Times New Roman" w:hAnsi="Times New Roman" w:cs="Times New Roman"/>
          <w:sz w:val="24"/>
          <w:szCs w:val="24"/>
          <w:lang w:eastAsia="en-US"/>
        </w:rPr>
        <w:t>3</w:t>
      </w:r>
      <w:r w:rsidRPr="00CB0397">
        <w:rPr>
          <w:rFonts w:ascii="Times New Roman" w:hAnsi="Times New Roman" w:cs="Times New Roman"/>
          <w:sz w:val="24"/>
          <w:szCs w:val="24"/>
          <w:lang w:eastAsia="en-US"/>
        </w:rPr>
        <w:t xml:space="preserve"> % опрошенных считают, что р</w:t>
      </w:r>
      <w:r w:rsidRPr="00CB0397">
        <w:rPr>
          <w:rFonts w:ascii="Times New Roman" w:hAnsi="Times New Roman" w:cs="Times New Roman"/>
          <w:color w:val="000000"/>
          <w:sz w:val="24"/>
          <w:szCs w:val="24"/>
        </w:rPr>
        <w:t xml:space="preserve">ынок промышленности и добычи полезных ископаемых </w:t>
      </w:r>
      <w:r w:rsidRPr="00CB0397">
        <w:rPr>
          <w:rFonts w:ascii="Times New Roman" w:hAnsi="Times New Roman" w:cs="Times New Roman"/>
          <w:sz w:val="24"/>
          <w:szCs w:val="24"/>
          <w:lang w:eastAsia="en-US"/>
        </w:rPr>
        <w:t xml:space="preserve">представлен в </w:t>
      </w:r>
      <w:r w:rsidR="00A41C9C">
        <w:rPr>
          <w:rFonts w:ascii="Times New Roman" w:hAnsi="Times New Roman" w:cs="Times New Roman"/>
          <w:sz w:val="24"/>
          <w:szCs w:val="24"/>
          <w:lang w:eastAsia="en-US"/>
        </w:rPr>
        <w:t xml:space="preserve">достаточном </w:t>
      </w:r>
      <w:r w:rsidRPr="00CB0397">
        <w:rPr>
          <w:rFonts w:ascii="Times New Roman" w:hAnsi="Times New Roman" w:cs="Times New Roman"/>
          <w:sz w:val="24"/>
          <w:szCs w:val="24"/>
          <w:lang w:eastAsia="en-US"/>
        </w:rPr>
        <w:t xml:space="preserve">количестве, </w:t>
      </w:r>
      <w:r w:rsidR="00CC6C42">
        <w:rPr>
          <w:rFonts w:ascii="Times New Roman" w:hAnsi="Times New Roman" w:cs="Times New Roman"/>
          <w:sz w:val="24"/>
          <w:szCs w:val="24"/>
          <w:lang w:eastAsia="en-US"/>
        </w:rPr>
        <w:t>25</w:t>
      </w:r>
      <w:r w:rsidR="00EE4333" w:rsidRPr="00CB0397">
        <w:rPr>
          <w:rFonts w:ascii="Times New Roman" w:hAnsi="Times New Roman" w:cs="Times New Roman"/>
          <w:sz w:val="24"/>
          <w:szCs w:val="24"/>
          <w:lang w:eastAsia="en-US"/>
        </w:rPr>
        <w:t>,</w:t>
      </w:r>
      <w:r w:rsidR="00390C94" w:rsidRPr="00CB0397">
        <w:rPr>
          <w:rFonts w:ascii="Times New Roman" w:hAnsi="Times New Roman" w:cs="Times New Roman"/>
          <w:sz w:val="24"/>
          <w:szCs w:val="24"/>
          <w:lang w:eastAsia="en-US"/>
        </w:rPr>
        <w:t>7</w:t>
      </w:r>
      <w:r w:rsidRPr="00CB0397">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CB0397">
        <w:rPr>
          <w:rFonts w:ascii="Times New Roman" w:hAnsi="Times New Roman" w:cs="Times New Roman"/>
          <w:color w:val="000000"/>
          <w:sz w:val="24"/>
          <w:szCs w:val="24"/>
        </w:rPr>
        <w:t xml:space="preserve">, </w:t>
      </w:r>
      <w:r w:rsidR="00E828FB">
        <w:rPr>
          <w:rFonts w:ascii="Times New Roman" w:hAnsi="Times New Roman" w:cs="Times New Roman"/>
          <w:color w:val="000000"/>
          <w:sz w:val="24"/>
          <w:szCs w:val="24"/>
        </w:rPr>
        <w:t>4</w:t>
      </w:r>
      <w:r w:rsidR="00C5680B" w:rsidRPr="00CB0397">
        <w:rPr>
          <w:rFonts w:ascii="Times New Roman" w:hAnsi="Times New Roman" w:cs="Times New Roman"/>
          <w:color w:val="000000"/>
          <w:sz w:val="24"/>
          <w:szCs w:val="24"/>
        </w:rPr>
        <w:t>3</w:t>
      </w:r>
      <w:r w:rsidR="00E828FB">
        <w:rPr>
          <w:rFonts w:ascii="Times New Roman" w:hAnsi="Times New Roman" w:cs="Times New Roman"/>
          <w:color w:val="000000"/>
          <w:sz w:val="24"/>
          <w:szCs w:val="24"/>
        </w:rPr>
        <w:t>,0</w:t>
      </w:r>
      <w:r w:rsidRPr="00CB0397">
        <w:rPr>
          <w:rFonts w:ascii="Times New Roman" w:hAnsi="Times New Roman" w:cs="Times New Roman"/>
          <w:sz w:val="24"/>
          <w:szCs w:val="24"/>
          <w:lang w:eastAsia="en-US"/>
        </w:rPr>
        <w:t xml:space="preserve"> % - нет совсем.</w:t>
      </w:r>
    </w:p>
    <w:p w:rsidR="00EF53E3" w:rsidRPr="002E0D8B" w:rsidRDefault="00EF53E3" w:rsidP="00EF53E3">
      <w:pPr>
        <w:spacing w:after="0" w:line="240" w:lineRule="auto"/>
        <w:ind w:firstLine="720"/>
        <w:jc w:val="both"/>
        <w:rPr>
          <w:rFonts w:ascii="Times New Roman" w:hAnsi="Times New Roman" w:cs="Times New Roman"/>
          <w:sz w:val="24"/>
          <w:szCs w:val="24"/>
        </w:rPr>
      </w:pPr>
      <w:r w:rsidRPr="002E0D8B">
        <w:rPr>
          <w:rFonts w:ascii="Times New Roman" w:hAnsi="Times New Roman" w:cs="Times New Roman"/>
          <w:sz w:val="24"/>
          <w:szCs w:val="24"/>
          <w:lang w:eastAsia="en-US"/>
        </w:rPr>
        <w:t>По результатам анкетирования 2</w:t>
      </w:r>
      <w:r w:rsidR="00487F6C" w:rsidRPr="002E0D8B">
        <w:rPr>
          <w:rFonts w:ascii="Times New Roman" w:hAnsi="Times New Roman" w:cs="Times New Roman"/>
          <w:sz w:val="24"/>
          <w:szCs w:val="24"/>
          <w:lang w:eastAsia="en-US"/>
        </w:rPr>
        <w:t>7,4</w:t>
      </w:r>
      <w:r w:rsidRPr="002E0D8B">
        <w:rPr>
          <w:rFonts w:ascii="Times New Roman" w:hAnsi="Times New Roman" w:cs="Times New Roman"/>
          <w:sz w:val="24"/>
          <w:szCs w:val="24"/>
          <w:lang w:eastAsia="en-US"/>
        </w:rPr>
        <w:t xml:space="preserve"> % опрошенных удовлетворены р</w:t>
      </w:r>
      <w:r w:rsidRPr="002E0D8B">
        <w:rPr>
          <w:rFonts w:ascii="Times New Roman" w:hAnsi="Times New Roman" w:cs="Times New Roman"/>
          <w:sz w:val="24"/>
          <w:szCs w:val="24"/>
        </w:rPr>
        <w:t xml:space="preserve">ынком </w:t>
      </w:r>
      <w:r w:rsidRPr="002E0D8B">
        <w:rPr>
          <w:rFonts w:ascii="Times New Roman" w:hAnsi="Times New Roman" w:cs="Times New Roman"/>
          <w:color w:val="000000"/>
          <w:sz w:val="24"/>
          <w:szCs w:val="24"/>
        </w:rPr>
        <w:t>промышленности и добычи полезных ископаемых</w:t>
      </w:r>
      <w:r w:rsidRPr="002E0D8B">
        <w:rPr>
          <w:rFonts w:ascii="Times New Roman" w:hAnsi="Times New Roman" w:cs="Times New Roman"/>
          <w:sz w:val="24"/>
          <w:szCs w:val="24"/>
          <w:lang w:eastAsia="en-US"/>
        </w:rPr>
        <w:t>, не удовлетворены –2</w:t>
      </w:r>
      <w:r w:rsidR="00487F6C" w:rsidRPr="002E0D8B">
        <w:rPr>
          <w:rFonts w:ascii="Times New Roman" w:hAnsi="Times New Roman" w:cs="Times New Roman"/>
          <w:sz w:val="24"/>
          <w:szCs w:val="24"/>
          <w:lang w:eastAsia="en-US"/>
        </w:rPr>
        <w:t>0,5</w:t>
      </w:r>
      <w:r w:rsidRPr="002E0D8B">
        <w:rPr>
          <w:rFonts w:ascii="Times New Roman" w:hAnsi="Times New Roman" w:cs="Times New Roman"/>
          <w:sz w:val="24"/>
          <w:szCs w:val="24"/>
          <w:lang w:eastAsia="en-US"/>
        </w:rPr>
        <w:t xml:space="preserve"> %, затруднились с ответом-5</w:t>
      </w:r>
      <w:r w:rsidR="00795301" w:rsidRPr="002E0D8B">
        <w:rPr>
          <w:rFonts w:ascii="Times New Roman" w:hAnsi="Times New Roman" w:cs="Times New Roman"/>
          <w:sz w:val="24"/>
          <w:szCs w:val="24"/>
          <w:lang w:eastAsia="en-US"/>
        </w:rPr>
        <w:t>2,1</w:t>
      </w:r>
      <w:r w:rsidRPr="002E0D8B">
        <w:rPr>
          <w:rFonts w:ascii="Times New Roman" w:hAnsi="Times New Roman" w:cs="Times New Roman"/>
          <w:sz w:val="24"/>
          <w:szCs w:val="24"/>
          <w:lang w:eastAsia="en-US"/>
        </w:rPr>
        <w:t>%.</w:t>
      </w:r>
    </w:p>
    <w:p w:rsidR="00B73B57"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10. Торговля и услуги населению</w:t>
      </w:r>
      <w:r w:rsidR="00B73B57" w:rsidRPr="002E62F8">
        <w:rPr>
          <w:rFonts w:ascii="Times New Roman" w:hAnsi="Times New Roman" w:cs="Times New Roman"/>
          <w:b/>
          <w:sz w:val="24"/>
          <w:szCs w:val="24"/>
        </w:rPr>
        <w:t xml:space="preserve"> в муниципальном образовании Выселковский район представлен</w:t>
      </w:r>
      <w:r w:rsidR="0096651D" w:rsidRPr="002E62F8">
        <w:rPr>
          <w:rFonts w:ascii="Times New Roman" w:hAnsi="Times New Roman" w:cs="Times New Roman"/>
          <w:b/>
          <w:sz w:val="24"/>
          <w:szCs w:val="24"/>
        </w:rPr>
        <w:t>ы</w:t>
      </w:r>
      <w:r w:rsidR="00B73B57" w:rsidRPr="002E62F8">
        <w:rPr>
          <w:rFonts w:ascii="Times New Roman" w:hAnsi="Times New Roman" w:cs="Times New Roman"/>
          <w:b/>
          <w:sz w:val="24"/>
          <w:szCs w:val="24"/>
        </w:rPr>
        <w:t xml:space="preserve"> следующими рынками: </w:t>
      </w:r>
    </w:p>
    <w:p w:rsidR="00205242" w:rsidRPr="002E62F8" w:rsidRDefault="00205242"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.1.Рынок ритуальных услуг</w:t>
      </w:r>
    </w:p>
    <w:p w:rsidR="00205242" w:rsidRPr="002E62F8" w:rsidRDefault="00205242" w:rsidP="0080504F">
      <w:pPr>
        <w:autoSpaceDE w:val="0"/>
        <w:autoSpaceDN w:val="0"/>
        <w:adjustRightInd w:val="0"/>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ритуальные услуги оказывает 1 организация муниципальное унитарное предприятие «Мемориал, </w:t>
      </w:r>
      <w:r w:rsidR="00EF133F">
        <w:rPr>
          <w:rFonts w:ascii="Times New Roman" w:hAnsi="Times New Roman" w:cs="Times New Roman"/>
          <w:sz w:val="24"/>
          <w:szCs w:val="24"/>
        </w:rPr>
        <w:t>4</w:t>
      </w:r>
      <w:r w:rsidRPr="002E62F8">
        <w:rPr>
          <w:rFonts w:ascii="Times New Roman" w:hAnsi="Times New Roman" w:cs="Times New Roman"/>
          <w:sz w:val="24"/>
          <w:szCs w:val="24"/>
        </w:rPr>
        <w:t xml:space="preserve"> индивидуальных предпринимателя. </w:t>
      </w:r>
    </w:p>
    <w:p w:rsidR="00205242" w:rsidRPr="002E62F8" w:rsidRDefault="00205242" w:rsidP="0080504F">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В муниципальных образованиях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w:t>
      </w:r>
      <w:r w:rsidR="00EF133F">
        <w:rPr>
          <w:rFonts w:ascii="Times New Roman" w:hAnsi="Times New Roman" w:cs="Times New Roman"/>
          <w:sz w:val="24"/>
          <w:szCs w:val="24"/>
        </w:rPr>
        <w:t>80</w:t>
      </w:r>
      <w:r w:rsidRPr="002E62F8">
        <w:rPr>
          <w:rFonts w:ascii="Times New Roman" w:hAnsi="Times New Roman" w:cs="Times New Roman"/>
          <w:sz w:val="24"/>
          <w:szCs w:val="24"/>
        </w:rPr>
        <w:t>%. Основными задачами по содействию развитию конкуренции на рынке являются дальнейшее развитие добросовестной конкуренции.</w:t>
      </w:r>
    </w:p>
    <w:p w:rsidR="00284A18" w:rsidRPr="002E62F8" w:rsidRDefault="00284A18"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F12C67" w:rsidRPr="002E62F8">
        <w:rPr>
          <w:rFonts w:ascii="Times New Roman" w:hAnsi="Times New Roman" w:cs="Times New Roman"/>
          <w:b/>
          <w:sz w:val="24"/>
          <w:szCs w:val="24"/>
        </w:rPr>
        <w:t>2</w:t>
      </w:r>
      <w:r w:rsidRPr="002E62F8">
        <w:rPr>
          <w:rFonts w:ascii="Times New Roman" w:hAnsi="Times New Roman" w:cs="Times New Roman"/>
          <w:b/>
          <w:sz w:val="24"/>
          <w:szCs w:val="24"/>
        </w:rPr>
        <w:t>. Рынок оказания услуг по ремонту автотранспортных средств</w:t>
      </w:r>
    </w:p>
    <w:p w:rsidR="007C7B89" w:rsidRPr="002E62F8" w:rsidRDefault="007C7B89" w:rsidP="007B68F4">
      <w:pPr>
        <w:shd w:val="clear" w:color="auto" w:fill="FFFFFF"/>
        <w:spacing w:after="0" w:line="240" w:lineRule="auto"/>
        <w:ind w:left="34" w:righ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Сфера услуг "Ремонт автотранспортных средств" - как отрасль экономической деятельности, представляет собой совокупность организаций, цель которых - оказание разнообразных платных услуг по индивидуальным заказам населения. Одним из видов таких услуг являются услуги автосервиса. </w:t>
      </w:r>
    </w:p>
    <w:p w:rsidR="007C7B89" w:rsidRPr="002E62F8" w:rsidRDefault="007C7B89" w:rsidP="007B68F4">
      <w:pPr>
        <w:shd w:val="clear" w:color="auto" w:fill="FFFFFF"/>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Услуги по техническому обслуживанию и ремонту автотранспортных средств в 202</w:t>
      </w:r>
      <w:r w:rsidR="00C174C4">
        <w:rPr>
          <w:rFonts w:ascii="Times New Roman" w:hAnsi="Times New Roman" w:cs="Times New Roman"/>
          <w:sz w:val="24"/>
          <w:szCs w:val="24"/>
        </w:rPr>
        <w:t>4</w:t>
      </w:r>
      <w:r w:rsidRPr="002E62F8">
        <w:rPr>
          <w:rFonts w:ascii="Times New Roman" w:hAnsi="Times New Roman" w:cs="Times New Roman"/>
          <w:sz w:val="24"/>
          <w:szCs w:val="24"/>
        </w:rPr>
        <w:t xml:space="preserve"> году осуществляли </w:t>
      </w:r>
      <w:r w:rsidR="00A340C7">
        <w:rPr>
          <w:rFonts w:ascii="Times New Roman" w:hAnsi="Times New Roman" w:cs="Times New Roman"/>
          <w:sz w:val="24"/>
          <w:szCs w:val="24"/>
        </w:rPr>
        <w:t>6</w:t>
      </w:r>
      <w:r w:rsidR="00292A7F">
        <w:rPr>
          <w:rFonts w:ascii="Times New Roman" w:hAnsi="Times New Roman" w:cs="Times New Roman"/>
          <w:sz w:val="24"/>
          <w:szCs w:val="24"/>
        </w:rPr>
        <w:t>8</w:t>
      </w:r>
      <w:r w:rsidRPr="002E62F8">
        <w:rPr>
          <w:rFonts w:ascii="Times New Roman" w:hAnsi="Times New Roman" w:cs="Times New Roman"/>
          <w:sz w:val="24"/>
          <w:szCs w:val="24"/>
        </w:rPr>
        <w:t xml:space="preserve"> организаций частной формы собственности, число занятых работников составило </w:t>
      </w:r>
      <w:r w:rsidR="00A340C7">
        <w:rPr>
          <w:rFonts w:ascii="Times New Roman" w:hAnsi="Times New Roman" w:cs="Times New Roman"/>
          <w:sz w:val="24"/>
          <w:szCs w:val="24"/>
        </w:rPr>
        <w:t xml:space="preserve">100 </w:t>
      </w:r>
      <w:r w:rsidRPr="002E62F8">
        <w:rPr>
          <w:rFonts w:ascii="Times New Roman" w:hAnsi="Times New Roman" w:cs="Times New Roman"/>
          <w:sz w:val="24"/>
          <w:szCs w:val="24"/>
        </w:rPr>
        <w:t xml:space="preserve">человек. Доля организаций частной формы собственности в данной сфере составляет 100 %.  На уровень конкуренции на рынке влияет качество и объем предоставляемых услуг, наличие профессиональной подготовки кадров, возможность выполнения сложных высокотехнологичных работ и ценовая доступность. </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3</w:t>
      </w:r>
      <w:r w:rsidRPr="002E62F8">
        <w:rPr>
          <w:rFonts w:ascii="Times New Roman" w:hAnsi="Times New Roman" w:cs="Times New Roman"/>
          <w:b/>
          <w:sz w:val="24"/>
          <w:szCs w:val="24"/>
        </w:rPr>
        <w:t>.Рынок нефтепродуктов</w:t>
      </w:r>
    </w:p>
    <w:p w:rsidR="007C7B89" w:rsidRPr="002E62F8" w:rsidRDefault="007C7B89" w:rsidP="002D5E57">
      <w:pPr>
        <w:pStyle w:val="Default"/>
        <w:ind w:left="34" w:firstLine="851"/>
        <w:jc w:val="both"/>
        <w:rPr>
          <w:b/>
        </w:rPr>
      </w:pPr>
      <w:r w:rsidRPr="002E62F8">
        <w:t>На территории Выселковского района в 202</w:t>
      </w:r>
      <w:r w:rsidR="00357863">
        <w:t>4</w:t>
      </w:r>
      <w:r w:rsidRPr="002E62F8">
        <w:t xml:space="preserve"> году осуществляли деятельность 1</w:t>
      </w:r>
      <w:r w:rsidR="00357863">
        <w:t>3</w:t>
      </w:r>
      <w:r w:rsidRPr="002E62F8">
        <w:t xml:space="preserve"> автозаправочных станций. Основными операторами рынка нефтепродуктов в районе являются крупные компании.</w:t>
      </w:r>
    </w:p>
    <w:p w:rsidR="007C7B89" w:rsidRPr="002E62F8" w:rsidRDefault="007C7B89" w:rsidP="002D5E57">
      <w:pPr>
        <w:pStyle w:val="2"/>
        <w:spacing w:before="0" w:after="0" w:line="240" w:lineRule="auto"/>
        <w:ind w:left="34" w:firstLine="851"/>
        <w:jc w:val="both"/>
        <w:rPr>
          <w:rFonts w:ascii="Times New Roman" w:hAnsi="Times New Roman"/>
          <w:b w:val="0"/>
          <w:i w:val="0"/>
          <w:sz w:val="24"/>
          <w:szCs w:val="24"/>
        </w:rPr>
      </w:pPr>
      <w:r w:rsidRPr="002E62F8">
        <w:rPr>
          <w:rFonts w:ascii="Times New Roman" w:hAnsi="Times New Roman"/>
          <w:b w:val="0"/>
          <w:i w:val="0"/>
          <w:sz w:val="24"/>
          <w:szCs w:val="24"/>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rsidR="00955E63" w:rsidRPr="002E62F8" w:rsidRDefault="007C7B89" w:rsidP="007B68F4">
      <w:pPr>
        <w:pStyle w:val="2"/>
        <w:spacing w:before="0" w:after="0" w:line="240" w:lineRule="auto"/>
        <w:ind w:left="34" w:firstLine="851"/>
        <w:jc w:val="both"/>
        <w:rPr>
          <w:rFonts w:ascii="Times New Roman" w:hAnsi="Times New Roman"/>
          <w:b w:val="0"/>
          <w:i w:val="0"/>
          <w:sz w:val="24"/>
          <w:szCs w:val="24"/>
        </w:rPr>
      </w:pPr>
      <w:r w:rsidRPr="002E62F8">
        <w:rPr>
          <w:rFonts w:ascii="Times New Roman" w:hAnsi="Times New Roman"/>
          <w:b w:val="0"/>
          <w:i w:val="0"/>
          <w:sz w:val="24"/>
          <w:szCs w:val="24"/>
        </w:rPr>
        <w:t xml:space="preserve">Одним из направлений развития конкурентной среды на рынке нефтепродуктов является развитие рынка газомоторного топлива. В связи с ростом цен на нефть и нефтепродукты, а также с </w:t>
      </w:r>
      <w:r w:rsidRPr="002E62F8">
        <w:rPr>
          <w:rFonts w:ascii="Times New Roman" w:hAnsi="Times New Roman"/>
          <w:b w:val="0"/>
          <w:i w:val="0"/>
          <w:sz w:val="24"/>
          <w:szCs w:val="24"/>
        </w:rPr>
        <w:lastRenderedPageBreak/>
        <w:t>увеличением числа автотранспортных средств и, как следствие, ухудшением экологической ситуации, становится все более актуальной задача использования альтернативных видов моторного топлива, в частности природного газа.</w:t>
      </w:r>
      <w:r w:rsidR="007B68F4" w:rsidRPr="002E62F8">
        <w:rPr>
          <w:rFonts w:ascii="Times New Roman" w:hAnsi="Times New Roman"/>
          <w:b w:val="0"/>
          <w:i w:val="0"/>
          <w:sz w:val="24"/>
          <w:szCs w:val="24"/>
        </w:rPr>
        <w:t xml:space="preserve"> </w:t>
      </w:r>
      <w:r w:rsidRPr="002E62F8">
        <w:rPr>
          <w:rFonts w:ascii="Times New Roman" w:hAnsi="Times New Roman"/>
          <w:b w:val="0"/>
          <w:i w:val="0"/>
          <w:sz w:val="24"/>
          <w:szCs w:val="24"/>
        </w:rPr>
        <w:t>Развитие сети газомоторных заправок.</w:t>
      </w:r>
      <w:r w:rsidR="00955E63" w:rsidRPr="002E62F8">
        <w:rPr>
          <w:rFonts w:ascii="Times New Roman" w:hAnsi="Times New Roman"/>
          <w:b w:val="0"/>
          <w:i w:val="0"/>
          <w:sz w:val="24"/>
          <w:szCs w:val="24"/>
        </w:rPr>
        <w:t xml:space="preserve"> Доля организаций частного сектора на рынке нефтепродуктов в настоящее время составляет 100%.</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4</w:t>
      </w:r>
      <w:r w:rsidRPr="002E62F8">
        <w:rPr>
          <w:rFonts w:ascii="Times New Roman" w:hAnsi="Times New Roman" w:cs="Times New Roman"/>
          <w:b/>
          <w:sz w:val="24"/>
          <w:szCs w:val="24"/>
        </w:rPr>
        <w:t>. Сфера наружной рекламы</w:t>
      </w:r>
    </w:p>
    <w:p w:rsidR="00955E63" w:rsidRPr="002E62F8" w:rsidRDefault="00955E63" w:rsidP="002D5E57">
      <w:pPr>
        <w:pStyle w:val="Default"/>
        <w:ind w:firstLine="731"/>
        <w:jc w:val="both"/>
      </w:pPr>
      <w:r w:rsidRPr="002E62F8">
        <w:rPr>
          <w:color w:val="auto"/>
        </w:rPr>
        <w:t xml:space="preserve">Органами местного самоуправления разрабатываются и утверждаются </w:t>
      </w:r>
      <w:r w:rsidRPr="002E62F8">
        <w:t>схемы размещения рекламных конструкций.</w:t>
      </w:r>
    </w:p>
    <w:p w:rsidR="00955E63" w:rsidRPr="002E62F8" w:rsidRDefault="00955E63" w:rsidP="002D5E57">
      <w:pPr>
        <w:pStyle w:val="Default"/>
        <w:ind w:firstLine="731"/>
        <w:jc w:val="both"/>
        <w:rPr>
          <w:color w:val="auto"/>
        </w:rPr>
      </w:pPr>
      <w:r w:rsidRPr="002E62F8">
        <w:rPr>
          <w:color w:val="auto"/>
        </w:rPr>
        <w:t>Муниципальное образование Выселковский район Краснодарского края проводит работу по законности размещ</w:t>
      </w:r>
      <w:r w:rsidR="001C0F2D" w:rsidRPr="002E62F8">
        <w:rPr>
          <w:color w:val="auto"/>
        </w:rPr>
        <w:t>е</w:t>
      </w:r>
      <w:r w:rsidRPr="002E62F8">
        <w:rPr>
          <w:color w:val="auto"/>
        </w:rPr>
        <w:t xml:space="preserve">ния рекламных конструкций. </w:t>
      </w:r>
    </w:p>
    <w:p w:rsidR="00955E63" w:rsidRPr="002E62F8" w:rsidRDefault="00955E63" w:rsidP="002D5E57">
      <w:pPr>
        <w:pStyle w:val="Default"/>
        <w:ind w:firstLine="731"/>
        <w:jc w:val="both"/>
        <w:rPr>
          <w:color w:val="auto"/>
        </w:rPr>
      </w:pPr>
      <w:r w:rsidRPr="002E62F8">
        <w:rPr>
          <w:color w:val="auto"/>
        </w:rPr>
        <w:t xml:space="preserve">В настоящее время доля организаций частной формы собственности в сфере наружной рекламы составляет 100%. </w:t>
      </w:r>
    </w:p>
    <w:p w:rsidR="00955E63" w:rsidRPr="002E62F8" w:rsidRDefault="00955E63"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Основной задачей на рынке является выявление и демонтаж незаконных рекламных конструкций и обеспечение честной конкуренции на рынке.</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5</w:t>
      </w:r>
      <w:r w:rsidRPr="002E62F8">
        <w:rPr>
          <w:rFonts w:ascii="Times New Roman" w:hAnsi="Times New Roman" w:cs="Times New Roman"/>
          <w:b/>
          <w:sz w:val="24"/>
          <w:szCs w:val="24"/>
        </w:rPr>
        <w:t xml:space="preserve">. </w:t>
      </w:r>
      <w:r w:rsidR="00D3521B" w:rsidRPr="002E62F8">
        <w:rPr>
          <w:rFonts w:ascii="Times New Roman" w:hAnsi="Times New Roman" w:cs="Times New Roman"/>
          <w:b/>
          <w:sz w:val="24"/>
          <w:szCs w:val="24"/>
        </w:rPr>
        <w:t>Т</w:t>
      </w:r>
      <w:r w:rsidRPr="002E62F8">
        <w:rPr>
          <w:rFonts w:ascii="Times New Roman" w:hAnsi="Times New Roman" w:cs="Times New Roman"/>
          <w:b/>
          <w:sz w:val="24"/>
          <w:szCs w:val="24"/>
        </w:rPr>
        <w:t>орговля</w:t>
      </w:r>
    </w:p>
    <w:p w:rsidR="005A1D4C" w:rsidRPr="005A1D4C"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Сфера торговли Выселковского района сохраняет за собой лидирующие позиции в развитии малого предпринимательства. На 1 января 202</w:t>
      </w:r>
      <w:r w:rsidR="00BF5ACC">
        <w:rPr>
          <w:rFonts w:ascii="Times New Roman" w:hAnsi="Times New Roman" w:cs="Times New Roman"/>
          <w:sz w:val="24"/>
          <w:szCs w:val="24"/>
        </w:rPr>
        <w:t>5</w:t>
      </w:r>
      <w:r w:rsidRPr="002E62F8">
        <w:rPr>
          <w:rFonts w:ascii="Times New Roman" w:hAnsi="Times New Roman" w:cs="Times New Roman"/>
          <w:sz w:val="24"/>
          <w:szCs w:val="24"/>
        </w:rPr>
        <w:t xml:space="preserve"> года розничная торговля в муниципальном образовании представлена </w:t>
      </w:r>
      <w:r w:rsidR="00DA4AD3">
        <w:rPr>
          <w:rFonts w:ascii="Times New Roman" w:hAnsi="Times New Roman" w:cs="Times New Roman"/>
          <w:sz w:val="24"/>
          <w:szCs w:val="24"/>
        </w:rPr>
        <w:t>7</w:t>
      </w:r>
      <w:r w:rsidR="00BF5ACC">
        <w:rPr>
          <w:rFonts w:ascii="Times New Roman" w:hAnsi="Times New Roman" w:cs="Times New Roman"/>
          <w:sz w:val="24"/>
          <w:szCs w:val="24"/>
        </w:rPr>
        <w:t>21</w:t>
      </w:r>
      <w:r w:rsidRPr="002E62F8">
        <w:rPr>
          <w:rFonts w:ascii="Times New Roman" w:hAnsi="Times New Roman" w:cs="Times New Roman"/>
          <w:sz w:val="24"/>
          <w:szCs w:val="24"/>
        </w:rPr>
        <w:t xml:space="preserve"> объект</w:t>
      </w:r>
      <w:r w:rsidR="00BF5ACC">
        <w:rPr>
          <w:rFonts w:ascii="Times New Roman" w:hAnsi="Times New Roman" w:cs="Times New Roman"/>
          <w:sz w:val="24"/>
          <w:szCs w:val="24"/>
        </w:rPr>
        <w:t>о</w:t>
      </w:r>
      <w:r w:rsidRPr="002E62F8">
        <w:rPr>
          <w:rFonts w:ascii="Times New Roman" w:hAnsi="Times New Roman" w:cs="Times New Roman"/>
          <w:sz w:val="24"/>
          <w:szCs w:val="24"/>
        </w:rPr>
        <w:t>м, в том числе 3</w:t>
      </w:r>
      <w:r w:rsidR="00BF5ACC">
        <w:rPr>
          <w:rFonts w:ascii="Times New Roman" w:hAnsi="Times New Roman" w:cs="Times New Roman"/>
          <w:sz w:val="24"/>
          <w:szCs w:val="24"/>
        </w:rPr>
        <w:t>29</w:t>
      </w:r>
      <w:r w:rsidRPr="002E62F8">
        <w:rPr>
          <w:rFonts w:ascii="Times New Roman" w:hAnsi="Times New Roman" w:cs="Times New Roman"/>
          <w:sz w:val="24"/>
          <w:szCs w:val="24"/>
        </w:rPr>
        <w:t xml:space="preserve"> объектами торговли продовольственными товарами и 3</w:t>
      </w:r>
      <w:r w:rsidR="00DA4AD3">
        <w:rPr>
          <w:rFonts w:ascii="Times New Roman" w:hAnsi="Times New Roman" w:cs="Times New Roman"/>
          <w:sz w:val="24"/>
          <w:szCs w:val="24"/>
        </w:rPr>
        <w:t>9</w:t>
      </w:r>
      <w:r w:rsidR="00BF5ACC">
        <w:rPr>
          <w:rFonts w:ascii="Times New Roman" w:hAnsi="Times New Roman" w:cs="Times New Roman"/>
          <w:sz w:val="24"/>
          <w:szCs w:val="24"/>
        </w:rPr>
        <w:t>2</w:t>
      </w:r>
      <w:r w:rsidRPr="002E62F8">
        <w:rPr>
          <w:rFonts w:ascii="Times New Roman" w:hAnsi="Times New Roman" w:cs="Times New Roman"/>
          <w:sz w:val="24"/>
          <w:szCs w:val="24"/>
        </w:rPr>
        <w:t xml:space="preserve"> объектами торговли непродовольственными товарами. Более 1,</w:t>
      </w:r>
      <w:r w:rsidR="00DA4AD3">
        <w:rPr>
          <w:rFonts w:ascii="Times New Roman" w:hAnsi="Times New Roman" w:cs="Times New Roman"/>
          <w:sz w:val="24"/>
          <w:szCs w:val="24"/>
        </w:rPr>
        <w:t>7</w:t>
      </w:r>
      <w:r w:rsidRPr="002E62F8">
        <w:rPr>
          <w:rFonts w:ascii="Times New Roman" w:hAnsi="Times New Roman" w:cs="Times New Roman"/>
          <w:sz w:val="24"/>
          <w:szCs w:val="24"/>
        </w:rPr>
        <w:t xml:space="preserve"> тыс. работников  были заняты в торговой отрасли в 202</w:t>
      </w:r>
      <w:r w:rsidR="00BF5ACC">
        <w:rPr>
          <w:rFonts w:ascii="Times New Roman" w:hAnsi="Times New Roman" w:cs="Times New Roman"/>
          <w:sz w:val="24"/>
          <w:szCs w:val="24"/>
        </w:rPr>
        <w:t>4</w:t>
      </w:r>
      <w:r w:rsidRPr="002E62F8">
        <w:rPr>
          <w:rFonts w:ascii="Times New Roman" w:hAnsi="Times New Roman" w:cs="Times New Roman"/>
          <w:sz w:val="24"/>
          <w:szCs w:val="24"/>
        </w:rPr>
        <w:t xml:space="preserve"> году</w:t>
      </w:r>
      <w:r w:rsidR="00DA4AD3">
        <w:rPr>
          <w:rFonts w:ascii="Times New Roman" w:hAnsi="Times New Roman" w:cs="Times New Roman"/>
          <w:sz w:val="24"/>
          <w:szCs w:val="24"/>
        </w:rPr>
        <w:t xml:space="preserve">, что </w:t>
      </w:r>
      <w:r w:rsidR="00BF5ACC">
        <w:rPr>
          <w:rFonts w:ascii="Times New Roman" w:hAnsi="Times New Roman" w:cs="Times New Roman"/>
          <w:sz w:val="24"/>
          <w:szCs w:val="24"/>
        </w:rPr>
        <w:t xml:space="preserve">соответствует уровню </w:t>
      </w:r>
      <w:r w:rsidRPr="002E62F8">
        <w:rPr>
          <w:rFonts w:ascii="Times New Roman" w:hAnsi="Times New Roman" w:cs="Times New Roman"/>
          <w:sz w:val="24"/>
          <w:szCs w:val="24"/>
        </w:rPr>
        <w:t>202</w:t>
      </w:r>
      <w:r w:rsidR="00BF5ACC">
        <w:rPr>
          <w:rFonts w:ascii="Times New Roman" w:hAnsi="Times New Roman" w:cs="Times New Roman"/>
          <w:sz w:val="24"/>
          <w:szCs w:val="24"/>
        </w:rPr>
        <w:t>3</w:t>
      </w:r>
      <w:r w:rsidRPr="002E62F8">
        <w:rPr>
          <w:rFonts w:ascii="Times New Roman" w:hAnsi="Times New Roman" w:cs="Times New Roman"/>
          <w:sz w:val="24"/>
          <w:szCs w:val="24"/>
        </w:rPr>
        <w:t xml:space="preserve"> года. Доля организаций частной формы собственности в сфере розничной торговли составляет 100 %. По оценке оборот розничной торговли хозяйствующих субъектов всех видов деятельности в 202</w:t>
      </w:r>
      <w:r w:rsidR="009C4488">
        <w:rPr>
          <w:rFonts w:ascii="Times New Roman" w:hAnsi="Times New Roman" w:cs="Times New Roman"/>
          <w:sz w:val="24"/>
          <w:szCs w:val="24"/>
        </w:rPr>
        <w:t>4</w:t>
      </w:r>
      <w:r w:rsidRPr="002E62F8">
        <w:rPr>
          <w:rFonts w:ascii="Times New Roman" w:hAnsi="Times New Roman" w:cs="Times New Roman"/>
          <w:sz w:val="24"/>
          <w:szCs w:val="24"/>
        </w:rPr>
        <w:t xml:space="preserve"> году составит более</w:t>
      </w:r>
      <w:r w:rsidR="00DA4AD3">
        <w:rPr>
          <w:rFonts w:ascii="Times New Roman" w:hAnsi="Times New Roman" w:cs="Times New Roman"/>
          <w:sz w:val="24"/>
          <w:szCs w:val="24"/>
        </w:rPr>
        <w:t xml:space="preserve"> 1</w:t>
      </w:r>
      <w:r w:rsidR="009C4488">
        <w:rPr>
          <w:rFonts w:ascii="Times New Roman" w:hAnsi="Times New Roman" w:cs="Times New Roman"/>
          <w:sz w:val="24"/>
          <w:szCs w:val="24"/>
        </w:rPr>
        <w:t>3</w:t>
      </w:r>
      <w:r w:rsidR="00DA4AD3">
        <w:rPr>
          <w:rFonts w:ascii="Times New Roman" w:hAnsi="Times New Roman" w:cs="Times New Roman"/>
          <w:sz w:val="24"/>
          <w:szCs w:val="24"/>
        </w:rPr>
        <w:t>,</w:t>
      </w:r>
      <w:r w:rsidR="009C4488">
        <w:rPr>
          <w:rFonts w:ascii="Times New Roman" w:hAnsi="Times New Roman" w:cs="Times New Roman"/>
          <w:sz w:val="24"/>
          <w:szCs w:val="24"/>
        </w:rPr>
        <w:t>9</w:t>
      </w:r>
      <w:r w:rsidRPr="002E62F8">
        <w:rPr>
          <w:rFonts w:ascii="Times New Roman" w:hAnsi="Times New Roman" w:cs="Times New Roman"/>
          <w:sz w:val="24"/>
          <w:szCs w:val="24"/>
        </w:rPr>
        <w:t xml:space="preserve"> млрд. рублей и превысит на </w:t>
      </w:r>
      <w:r w:rsidR="00DA4AD3">
        <w:rPr>
          <w:rFonts w:ascii="Times New Roman" w:hAnsi="Times New Roman" w:cs="Times New Roman"/>
          <w:sz w:val="24"/>
          <w:szCs w:val="24"/>
        </w:rPr>
        <w:t>19</w:t>
      </w:r>
      <w:r w:rsidR="009C4488">
        <w:rPr>
          <w:rFonts w:ascii="Times New Roman" w:hAnsi="Times New Roman" w:cs="Times New Roman"/>
          <w:sz w:val="24"/>
          <w:szCs w:val="24"/>
        </w:rPr>
        <w:t>,1</w:t>
      </w:r>
      <w:r w:rsidR="00DA4AD3">
        <w:rPr>
          <w:rFonts w:ascii="Times New Roman" w:hAnsi="Times New Roman" w:cs="Times New Roman"/>
          <w:sz w:val="24"/>
          <w:szCs w:val="24"/>
        </w:rPr>
        <w:t xml:space="preserve"> </w:t>
      </w:r>
      <w:r w:rsidRPr="002E62F8">
        <w:rPr>
          <w:rFonts w:ascii="Times New Roman" w:hAnsi="Times New Roman" w:cs="Times New Roman"/>
          <w:sz w:val="24"/>
          <w:szCs w:val="24"/>
        </w:rPr>
        <w:t>% показатели 202</w:t>
      </w:r>
      <w:r w:rsidR="009C4488">
        <w:rPr>
          <w:rFonts w:ascii="Times New Roman" w:hAnsi="Times New Roman" w:cs="Times New Roman"/>
          <w:sz w:val="24"/>
          <w:szCs w:val="24"/>
        </w:rPr>
        <w:t>3</w:t>
      </w:r>
      <w:r w:rsidRPr="002E62F8">
        <w:rPr>
          <w:rFonts w:ascii="Times New Roman" w:hAnsi="Times New Roman" w:cs="Times New Roman"/>
          <w:sz w:val="24"/>
          <w:szCs w:val="24"/>
        </w:rPr>
        <w:t xml:space="preserve"> года. Розничная торговля на 9</w:t>
      </w:r>
      <w:r w:rsidR="00DA4AD3">
        <w:rPr>
          <w:rFonts w:ascii="Times New Roman" w:hAnsi="Times New Roman" w:cs="Times New Roman"/>
          <w:sz w:val="24"/>
          <w:szCs w:val="24"/>
        </w:rPr>
        <w:t>3</w:t>
      </w:r>
      <w:r w:rsidRPr="002E62F8">
        <w:rPr>
          <w:rFonts w:ascii="Times New Roman" w:hAnsi="Times New Roman" w:cs="Times New Roman"/>
          <w:sz w:val="24"/>
          <w:szCs w:val="24"/>
        </w:rPr>
        <w:t xml:space="preserve">,5% сформирована организациями и индивидуальными предпринимателями, работающими в стационарной торговой сети. Розничная торговля и торговое предпринимательство всех форматов имеют большое значение для экономики района. Особенно это актуально в связи с задачей обеспечения экономического роста в целом и роста производственных секторов экономики в частности. </w:t>
      </w:r>
      <w:r w:rsidR="003B1A36">
        <w:rPr>
          <w:rFonts w:ascii="Times New Roman" w:hAnsi="Times New Roman" w:cs="Times New Roman"/>
          <w:sz w:val="24"/>
          <w:szCs w:val="24"/>
        </w:rPr>
        <w:t>Продолжает а</w:t>
      </w:r>
      <w:r w:rsidRPr="002E62F8">
        <w:rPr>
          <w:rFonts w:ascii="Times New Roman" w:hAnsi="Times New Roman" w:cs="Times New Roman"/>
          <w:sz w:val="24"/>
          <w:szCs w:val="24"/>
        </w:rPr>
        <w:t>ктивно развиват</w:t>
      </w:r>
      <w:r w:rsidR="003B1A36">
        <w:rPr>
          <w:rFonts w:ascii="Times New Roman" w:hAnsi="Times New Roman" w:cs="Times New Roman"/>
          <w:sz w:val="24"/>
          <w:szCs w:val="24"/>
        </w:rPr>
        <w:t>ь</w:t>
      </w:r>
      <w:r w:rsidRPr="002E62F8">
        <w:rPr>
          <w:rFonts w:ascii="Times New Roman" w:hAnsi="Times New Roman" w:cs="Times New Roman"/>
          <w:sz w:val="24"/>
          <w:szCs w:val="24"/>
        </w:rPr>
        <w:t xml:space="preserve">ся интернет торговля. </w:t>
      </w:r>
      <w:r w:rsidR="005A1D4C" w:rsidRPr="005A1D4C">
        <w:rPr>
          <w:rFonts w:ascii="Times New Roman" w:hAnsi="Times New Roman" w:cs="Times New Roman"/>
          <w:sz w:val="24"/>
          <w:szCs w:val="24"/>
        </w:rPr>
        <w:t xml:space="preserve">Интерес к данному виду деятельности поспособствовал и увеличению </w:t>
      </w:r>
      <w:r w:rsidR="008443EC">
        <w:rPr>
          <w:rFonts w:ascii="Times New Roman" w:hAnsi="Times New Roman" w:cs="Times New Roman"/>
          <w:sz w:val="24"/>
          <w:szCs w:val="24"/>
        </w:rPr>
        <w:t xml:space="preserve">почти </w:t>
      </w:r>
      <w:r w:rsidR="005A1D4C" w:rsidRPr="005A1D4C">
        <w:rPr>
          <w:rFonts w:ascii="Times New Roman" w:hAnsi="Times New Roman" w:cs="Times New Roman"/>
          <w:sz w:val="24"/>
          <w:szCs w:val="24"/>
        </w:rPr>
        <w:t>в 2 раза пунктов выдачи заказов на маркетплейсах «Вайлдбериз», «Озон» и «Яндекс-маркет». Сегодня интернет заказы можно получить в 8</w:t>
      </w:r>
      <w:r w:rsidR="008443EC">
        <w:rPr>
          <w:rFonts w:ascii="Times New Roman" w:hAnsi="Times New Roman" w:cs="Times New Roman"/>
          <w:sz w:val="24"/>
          <w:szCs w:val="24"/>
        </w:rPr>
        <w:t>6</w:t>
      </w:r>
      <w:r w:rsidR="005A1D4C" w:rsidRPr="005A1D4C">
        <w:rPr>
          <w:rFonts w:ascii="Times New Roman" w:hAnsi="Times New Roman" w:cs="Times New Roman"/>
          <w:sz w:val="24"/>
          <w:szCs w:val="24"/>
        </w:rPr>
        <w:t xml:space="preserve"> пунктах выдачи</w:t>
      </w:r>
      <w:r w:rsidR="008443EC">
        <w:rPr>
          <w:rFonts w:ascii="Times New Roman" w:hAnsi="Times New Roman" w:cs="Times New Roman"/>
          <w:sz w:val="24"/>
          <w:szCs w:val="24"/>
        </w:rPr>
        <w:t xml:space="preserve"> на территории всех сельских поселений</w:t>
      </w:r>
      <w:r w:rsidR="005A1D4C">
        <w:rPr>
          <w:rFonts w:ascii="Times New Roman" w:hAnsi="Times New Roman" w:cs="Times New Roman"/>
          <w:sz w:val="24"/>
          <w:szCs w:val="24"/>
        </w:rPr>
        <w:t>.</w:t>
      </w:r>
    </w:p>
    <w:p w:rsidR="004F6C2E" w:rsidRPr="00714151"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В условиях роста цен на продовольственные товары  развитие и  поддержка ярмарочной торговли продолжает быть приоритетным направлением деятельности органов местного самоуправления. В 202</w:t>
      </w:r>
      <w:r w:rsidR="00187B62">
        <w:rPr>
          <w:rFonts w:ascii="Times New Roman" w:hAnsi="Times New Roman" w:cs="Times New Roman"/>
          <w:sz w:val="24"/>
          <w:szCs w:val="24"/>
        </w:rPr>
        <w:t>4</w:t>
      </w:r>
      <w:r w:rsidRPr="002E62F8">
        <w:rPr>
          <w:rFonts w:ascii="Times New Roman" w:hAnsi="Times New Roman" w:cs="Times New Roman"/>
          <w:sz w:val="24"/>
          <w:szCs w:val="24"/>
        </w:rPr>
        <w:t xml:space="preserve"> году в нашем районе </w:t>
      </w:r>
      <w:r w:rsidR="00187B62">
        <w:rPr>
          <w:rFonts w:ascii="Times New Roman" w:hAnsi="Times New Roman" w:cs="Times New Roman"/>
          <w:sz w:val="24"/>
          <w:szCs w:val="24"/>
        </w:rPr>
        <w:t xml:space="preserve">увеличилось на 2 </w:t>
      </w:r>
      <w:r w:rsidRPr="002E62F8">
        <w:rPr>
          <w:rFonts w:ascii="Times New Roman" w:hAnsi="Times New Roman" w:cs="Times New Roman"/>
          <w:sz w:val="24"/>
          <w:szCs w:val="24"/>
        </w:rPr>
        <w:t xml:space="preserve">количество ярмарок </w:t>
      </w:r>
      <w:r w:rsidR="00187B62">
        <w:rPr>
          <w:rFonts w:ascii="Times New Roman" w:hAnsi="Times New Roman" w:cs="Times New Roman"/>
          <w:sz w:val="24"/>
          <w:szCs w:val="24"/>
        </w:rPr>
        <w:t xml:space="preserve">в сравнении с </w:t>
      </w:r>
      <w:r w:rsidRPr="002E62F8">
        <w:rPr>
          <w:rFonts w:ascii="Times New Roman" w:hAnsi="Times New Roman" w:cs="Times New Roman"/>
          <w:sz w:val="24"/>
          <w:szCs w:val="24"/>
        </w:rPr>
        <w:t>202</w:t>
      </w:r>
      <w:r w:rsidR="00187B62">
        <w:rPr>
          <w:rFonts w:ascii="Times New Roman" w:hAnsi="Times New Roman" w:cs="Times New Roman"/>
          <w:sz w:val="24"/>
          <w:szCs w:val="24"/>
        </w:rPr>
        <w:t>3</w:t>
      </w:r>
      <w:r w:rsidRPr="002E62F8">
        <w:rPr>
          <w:rFonts w:ascii="Times New Roman" w:hAnsi="Times New Roman" w:cs="Times New Roman"/>
          <w:sz w:val="24"/>
          <w:szCs w:val="24"/>
        </w:rPr>
        <w:t xml:space="preserve"> год</w:t>
      </w:r>
      <w:r w:rsidR="00187B62">
        <w:rPr>
          <w:rFonts w:ascii="Times New Roman" w:hAnsi="Times New Roman" w:cs="Times New Roman"/>
          <w:sz w:val="24"/>
          <w:szCs w:val="24"/>
        </w:rPr>
        <w:t>ом</w:t>
      </w:r>
      <w:r w:rsidRPr="002E62F8">
        <w:rPr>
          <w:rFonts w:ascii="Times New Roman" w:hAnsi="Times New Roman" w:cs="Times New Roman"/>
          <w:sz w:val="24"/>
          <w:szCs w:val="24"/>
        </w:rPr>
        <w:t>. Ярмарочная торговля осуществлялась на 2</w:t>
      </w:r>
      <w:r w:rsidR="00D416B2">
        <w:rPr>
          <w:rFonts w:ascii="Times New Roman" w:hAnsi="Times New Roman" w:cs="Times New Roman"/>
          <w:sz w:val="24"/>
          <w:szCs w:val="24"/>
        </w:rPr>
        <w:t>9</w:t>
      </w:r>
      <w:r w:rsidRPr="002E62F8">
        <w:rPr>
          <w:rFonts w:ascii="Times New Roman" w:hAnsi="Times New Roman" w:cs="Times New Roman"/>
          <w:sz w:val="24"/>
          <w:szCs w:val="24"/>
        </w:rPr>
        <w:t>-ти ярмарочных площадках в населенных пунктах 8-ми сельских поселений.</w:t>
      </w:r>
      <w:r w:rsidR="00714151" w:rsidRPr="00714151">
        <w:rPr>
          <w:sz w:val="28"/>
          <w:szCs w:val="28"/>
        </w:rPr>
        <w:t xml:space="preserve"> </w:t>
      </w:r>
      <w:r w:rsidR="00714151" w:rsidRPr="00714151">
        <w:rPr>
          <w:rFonts w:ascii="Times New Roman" w:hAnsi="Times New Roman" w:cs="Times New Roman"/>
          <w:sz w:val="24"/>
          <w:szCs w:val="24"/>
        </w:rPr>
        <w:t>По итогам 202</w:t>
      </w:r>
      <w:r w:rsidR="00714151">
        <w:rPr>
          <w:rFonts w:ascii="Times New Roman" w:hAnsi="Times New Roman" w:cs="Times New Roman"/>
          <w:sz w:val="24"/>
          <w:szCs w:val="24"/>
        </w:rPr>
        <w:t>4</w:t>
      </w:r>
      <w:r w:rsidR="00714151" w:rsidRPr="00714151">
        <w:rPr>
          <w:rFonts w:ascii="Times New Roman" w:hAnsi="Times New Roman" w:cs="Times New Roman"/>
          <w:sz w:val="24"/>
          <w:szCs w:val="24"/>
        </w:rPr>
        <w:t xml:space="preserve"> года</w:t>
      </w:r>
      <w:r w:rsidR="00714151">
        <w:rPr>
          <w:rFonts w:ascii="Times New Roman" w:hAnsi="Times New Roman" w:cs="Times New Roman"/>
          <w:sz w:val="24"/>
          <w:szCs w:val="24"/>
        </w:rPr>
        <w:t xml:space="preserve"> было предусмотрено 325 торговых мест, а </w:t>
      </w:r>
      <w:r w:rsidR="00714151" w:rsidRPr="00714151">
        <w:rPr>
          <w:rFonts w:ascii="Times New Roman" w:hAnsi="Times New Roman" w:cs="Times New Roman"/>
          <w:sz w:val="24"/>
          <w:szCs w:val="24"/>
        </w:rPr>
        <w:t xml:space="preserve"> количество занятых участниками торговых мест на ярмарках составило 2</w:t>
      </w:r>
      <w:r w:rsidR="00714151">
        <w:rPr>
          <w:rFonts w:ascii="Times New Roman" w:hAnsi="Times New Roman" w:cs="Times New Roman"/>
          <w:sz w:val="24"/>
          <w:szCs w:val="24"/>
        </w:rPr>
        <w:t>15</w:t>
      </w:r>
      <w:r w:rsidR="00714151" w:rsidRPr="00714151">
        <w:rPr>
          <w:rFonts w:ascii="Times New Roman" w:hAnsi="Times New Roman" w:cs="Times New Roman"/>
          <w:sz w:val="24"/>
          <w:szCs w:val="24"/>
        </w:rPr>
        <w:t xml:space="preserve">, что составляет </w:t>
      </w:r>
      <w:r w:rsidR="00714151">
        <w:rPr>
          <w:rFonts w:ascii="Times New Roman" w:hAnsi="Times New Roman" w:cs="Times New Roman"/>
          <w:sz w:val="24"/>
          <w:szCs w:val="24"/>
        </w:rPr>
        <w:t>66,2</w:t>
      </w:r>
      <w:r w:rsidR="00714151" w:rsidRPr="00714151">
        <w:rPr>
          <w:rFonts w:ascii="Times New Roman" w:hAnsi="Times New Roman" w:cs="Times New Roman"/>
          <w:sz w:val="24"/>
          <w:szCs w:val="24"/>
        </w:rPr>
        <w:t xml:space="preserve"> % от количества мест предусмотренных на ярмарках</w:t>
      </w:r>
    </w:p>
    <w:p w:rsidR="004F6C2E" w:rsidRPr="002E62F8"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 Рынок услуг розничной торговли на территории Выселковского района относится к рынку с развитой конкурентной средой и занимает наибольшую долю деятельности всех предпринимателей. </w:t>
      </w:r>
    </w:p>
    <w:p w:rsidR="004F6C2E" w:rsidRPr="002E62F8" w:rsidRDefault="005A1D4C" w:rsidP="00A2633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F6C2E" w:rsidRPr="002E62F8">
        <w:rPr>
          <w:rFonts w:ascii="Times New Roman" w:hAnsi="Times New Roman" w:cs="Times New Roman"/>
          <w:sz w:val="24"/>
          <w:szCs w:val="24"/>
        </w:rPr>
        <w:t>С целью формирования устойчивой конкурентной среды в сфере розничной торговли, создания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и безопасности, необходимы  наличие квалифицированного персонала, применение новых способов продвижения продукции (маркетинговые акции, рекламные мероприятия).  Кроме этого, для сохранения рыночной позиции розничной торговли потребуется  снижение цен, повышение качества, развитие сопутствующих услуг, разработка мер противодействия недобросовестной конкуренции</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6</w:t>
      </w:r>
      <w:r w:rsidRPr="002E62F8">
        <w:rPr>
          <w:rFonts w:ascii="Times New Roman" w:hAnsi="Times New Roman" w:cs="Times New Roman"/>
          <w:b/>
          <w:sz w:val="24"/>
          <w:szCs w:val="24"/>
        </w:rPr>
        <w:t>.Рынок бытовых услуг</w:t>
      </w:r>
    </w:p>
    <w:p w:rsidR="005558AF" w:rsidRPr="00471ED0" w:rsidRDefault="005558AF" w:rsidP="00DB660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В 202</w:t>
      </w:r>
      <w:r w:rsidR="001F5B84">
        <w:rPr>
          <w:rFonts w:ascii="Times New Roman" w:hAnsi="Times New Roman" w:cs="Times New Roman"/>
          <w:sz w:val="24"/>
          <w:szCs w:val="24"/>
        </w:rPr>
        <w:t>4</w:t>
      </w:r>
      <w:r w:rsidRPr="002E62F8">
        <w:rPr>
          <w:rFonts w:ascii="Times New Roman" w:hAnsi="Times New Roman" w:cs="Times New Roman"/>
          <w:sz w:val="24"/>
          <w:szCs w:val="24"/>
        </w:rPr>
        <w:t xml:space="preserve"> году в Выселковском районе деятельность по оказанию бытовых услуг населению осуществляли 2</w:t>
      </w:r>
      <w:r w:rsidR="000D1801">
        <w:rPr>
          <w:rFonts w:ascii="Times New Roman" w:hAnsi="Times New Roman" w:cs="Times New Roman"/>
          <w:sz w:val="24"/>
          <w:szCs w:val="24"/>
        </w:rPr>
        <w:t>60</w:t>
      </w:r>
      <w:r w:rsidRPr="002E62F8">
        <w:rPr>
          <w:rFonts w:ascii="Times New Roman" w:hAnsi="Times New Roman" w:cs="Times New Roman"/>
          <w:sz w:val="24"/>
          <w:szCs w:val="24"/>
        </w:rPr>
        <w:t xml:space="preserve"> хозяйствующих субъектов, наибольшую долю которых составляют предприниматели, оказывающие услуги парикмахерских и салонов красоты (5</w:t>
      </w:r>
      <w:r w:rsidR="000D1801">
        <w:rPr>
          <w:rFonts w:ascii="Times New Roman" w:hAnsi="Times New Roman" w:cs="Times New Roman"/>
          <w:sz w:val="24"/>
          <w:szCs w:val="24"/>
        </w:rPr>
        <w:t>6</w:t>
      </w:r>
      <w:r w:rsidRPr="002E62F8">
        <w:rPr>
          <w:rFonts w:ascii="Times New Roman" w:hAnsi="Times New Roman" w:cs="Times New Roman"/>
          <w:sz w:val="24"/>
          <w:szCs w:val="24"/>
        </w:rPr>
        <w:t>%), ремонтно-строительные услуги (</w:t>
      </w:r>
      <w:r w:rsidR="000D1801">
        <w:rPr>
          <w:rFonts w:ascii="Times New Roman" w:hAnsi="Times New Roman" w:cs="Times New Roman"/>
          <w:sz w:val="24"/>
          <w:szCs w:val="24"/>
        </w:rPr>
        <w:t>8,8</w:t>
      </w:r>
      <w:r w:rsidRPr="002E62F8">
        <w:rPr>
          <w:rFonts w:ascii="Times New Roman" w:hAnsi="Times New Roman" w:cs="Times New Roman"/>
          <w:sz w:val="24"/>
          <w:szCs w:val="24"/>
        </w:rPr>
        <w:t>%), услуги по ремонту и пошиву изделий (</w:t>
      </w:r>
      <w:r w:rsidR="000D1801">
        <w:rPr>
          <w:rFonts w:ascii="Times New Roman" w:hAnsi="Times New Roman" w:cs="Times New Roman"/>
          <w:sz w:val="24"/>
          <w:szCs w:val="24"/>
        </w:rPr>
        <w:t>8,5</w:t>
      </w:r>
      <w:r w:rsidRPr="00471ED0">
        <w:rPr>
          <w:rFonts w:ascii="Times New Roman" w:hAnsi="Times New Roman" w:cs="Times New Roman"/>
          <w:sz w:val="24"/>
          <w:szCs w:val="24"/>
        </w:rPr>
        <w:t xml:space="preserve">%), </w:t>
      </w:r>
      <w:r w:rsidR="00471ED0" w:rsidRPr="00471ED0">
        <w:rPr>
          <w:rFonts w:ascii="Times New Roman" w:hAnsi="Times New Roman" w:cs="Times New Roman"/>
          <w:sz w:val="24"/>
          <w:szCs w:val="24"/>
        </w:rPr>
        <w:t>ремонт компьютеров и коммуникационного оборудования (5%),</w:t>
      </w:r>
      <w:r w:rsidR="00471ED0" w:rsidRPr="00471ED0">
        <w:rPr>
          <w:rFonts w:ascii="Times New Roman" w:hAnsi="Times New Roman" w:cs="Times New Roman"/>
          <w:sz w:val="28"/>
          <w:szCs w:val="28"/>
        </w:rPr>
        <w:t xml:space="preserve"> </w:t>
      </w:r>
      <w:r w:rsidRPr="00471ED0">
        <w:rPr>
          <w:rFonts w:ascii="Times New Roman" w:hAnsi="Times New Roman" w:cs="Times New Roman"/>
          <w:sz w:val="24"/>
          <w:szCs w:val="24"/>
        </w:rPr>
        <w:t>ритуальные услуги (</w:t>
      </w:r>
      <w:r w:rsidR="00471ED0">
        <w:rPr>
          <w:rFonts w:ascii="Times New Roman" w:hAnsi="Times New Roman" w:cs="Times New Roman"/>
          <w:sz w:val="24"/>
          <w:szCs w:val="24"/>
        </w:rPr>
        <w:t>4,2</w:t>
      </w:r>
      <w:r w:rsidRPr="00471ED0">
        <w:rPr>
          <w:rFonts w:ascii="Times New Roman" w:hAnsi="Times New Roman" w:cs="Times New Roman"/>
          <w:sz w:val="24"/>
          <w:szCs w:val="24"/>
        </w:rPr>
        <w:t>%).</w:t>
      </w:r>
    </w:p>
    <w:p w:rsidR="005558AF" w:rsidRPr="002E62F8" w:rsidRDefault="005558AF" w:rsidP="00DB660C">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lastRenderedPageBreak/>
        <w:t>Доля организаций частной формы собственности в сфере оказания бытовых услуг составляет 100%.</w:t>
      </w:r>
    </w:p>
    <w:p w:rsidR="005558AF" w:rsidRPr="002E62F8" w:rsidRDefault="005558AF" w:rsidP="00DB660C">
      <w:pPr>
        <w:spacing w:after="0" w:line="240" w:lineRule="auto"/>
        <w:ind w:firstLine="851"/>
        <w:jc w:val="both"/>
        <w:rPr>
          <w:rFonts w:ascii="Times New Roman" w:hAnsi="Times New Roman" w:cs="Times New Roman"/>
          <w:bCs/>
          <w:sz w:val="24"/>
          <w:szCs w:val="24"/>
        </w:rPr>
      </w:pPr>
      <w:r w:rsidRPr="002E62F8">
        <w:rPr>
          <w:rFonts w:ascii="Times New Roman" w:hAnsi="Times New Roman" w:cs="Times New Roman"/>
          <w:bCs/>
          <w:sz w:val="24"/>
          <w:szCs w:val="24"/>
        </w:rPr>
        <w:t xml:space="preserve">Важной задачей в развитии бытового обслуживания является совершенствование его структуры. Прежде всего, это увеличение объемов услуг, пользующихся повышенным спросом, организация новых видов услуг, применение прогрессивных форм обслуживания: ремонт на дому предметов обихода, открытие прокатных пунктов и приемных пунктов химчистки. </w:t>
      </w:r>
    </w:p>
    <w:p w:rsidR="000509B8" w:rsidRPr="002E62F8" w:rsidRDefault="000509B8" w:rsidP="0080504F">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7</w:t>
      </w:r>
      <w:r w:rsidRPr="002E62F8">
        <w:rPr>
          <w:rFonts w:ascii="Times New Roman" w:hAnsi="Times New Roman" w:cs="Times New Roman"/>
          <w:b/>
          <w:sz w:val="24"/>
          <w:szCs w:val="24"/>
        </w:rPr>
        <w:t>.Рынок финансовых услуг</w:t>
      </w:r>
    </w:p>
    <w:p w:rsidR="001C1BDA" w:rsidRPr="002E62F8" w:rsidRDefault="001C1BDA" w:rsidP="001C1BDA">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Финансовый рынок муниципального образования Выселковский район  является неотъемлемой частью экономики Краснодарского края,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w:t>
      </w:r>
    </w:p>
    <w:p w:rsidR="001C1BDA" w:rsidRPr="002E62F8" w:rsidRDefault="001C1BDA" w:rsidP="001C1BDA">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В муниципальном образовании Выселковский район на 01.01.202</w:t>
      </w:r>
      <w:r>
        <w:rPr>
          <w:rFonts w:ascii="Times New Roman" w:hAnsi="Times New Roman" w:cs="Times New Roman"/>
          <w:sz w:val="24"/>
          <w:szCs w:val="24"/>
        </w:rPr>
        <w:t>5</w:t>
      </w:r>
      <w:r w:rsidRPr="002E62F8">
        <w:rPr>
          <w:rFonts w:ascii="Times New Roman" w:hAnsi="Times New Roman" w:cs="Times New Roman"/>
          <w:sz w:val="24"/>
          <w:szCs w:val="24"/>
        </w:rPr>
        <w:t xml:space="preserve"> г. осуществля</w:t>
      </w:r>
      <w:r>
        <w:rPr>
          <w:rFonts w:ascii="Times New Roman" w:hAnsi="Times New Roman" w:cs="Times New Roman"/>
          <w:sz w:val="24"/>
          <w:szCs w:val="24"/>
        </w:rPr>
        <w:t>ют</w:t>
      </w:r>
      <w:r w:rsidRPr="002E62F8">
        <w:rPr>
          <w:rFonts w:ascii="Times New Roman" w:hAnsi="Times New Roman" w:cs="Times New Roman"/>
          <w:sz w:val="24"/>
          <w:szCs w:val="24"/>
        </w:rPr>
        <w:t xml:space="preserve"> свою деятельность структурные </w:t>
      </w:r>
      <w:r w:rsidRPr="00C73625">
        <w:rPr>
          <w:rFonts w:ascii="Times New Roman" w:hAnsi="Times New Roman" w:cs="Times New Roman"/>
          <w:sz w:val="24"/>
          <w:szCs w:val="24"/>
        </w:rPr>
        <w:t xml:space="preserve">подразделения </w:t>
      </w:r>
      <w:r>
        <w:rPr>
          <w:rFonts w:ascii="Times New Roman" w:hAnsi="Times New Roman" w:cs="Times New Roman"/>
          <w:sz w:val="24"/>
          <w:szCs w:val="24"/>
        </w:rPr>
        <w:t>5</w:t>
      </w:r>
      <w:r w:rsidRPr="00AD4EDF">
        <w:rPr>
          <w:rFonts w:ascii="Times New Roman" w:hAnsi="Times New Roman" w:cs="Times New Roman"/>
          <w:b/>
          <w:sz w:val="24"/>
          <w:szCs w:val="24"/>
        </w:rPr>
        <w:t xml:space="preserve"> </w:t>
      </w:r>
      <w:r w:rsidRPr="002E62F8">
        <w:rPr>
          <w:rFonts w:ascii="Times New Roman" w:hAnsi="Times New Roman" w:cs="Times New Roman"/>
          <w:sz w:val="24"/>
          <w:szCs w:val="24"/>
        </w:rPr>
        <w:t>банков</w:t>
      </w:r>
      <w:r>
        <w:rPr>
          <w:rFonts w:ascii="Times New Roman" w:hAnsi="Times New Roman" w:cs="Times New Roman"/>
          <w:sz w:val="24"/>
          <w:szCs w:val="24"/>
        </w:rPr>
        <w:t>ских учреждений</w:t>
      </w:r>
      <w:r w:rsidRPr="002E62F8">
        <w:rPr>
          <w:rFonts w:ascii="Times New Roman" w:hAnsi="Times New Roman" w:cs="Times New Roman"/>
          <w:sz w:val="24"/>
          <w:szCs w:val="24"/>
        </w:rPr>
        <w:t xml:space="preserve">. За </w:t>
      </w:r>
      <w:r>
        <w:rPr>
          <w:rFonts w:ascii="Times New Roman" w:hAnsi="Times New Roman" w:cs="Times New Roman"/>
          <w:sz w:val="24"/>
          <w:szCs w:val="24"/>
        </w:rPr>
        <w:t xml:space="preserve">9 месяцев </w:t>
      </w:r>
      <w:r w:rsidRPr="002E62F8">
        <w:rPr>
          <w:rFonts w:ascii="Times New Roman" w:hAnsi="Times New Roman" w:cs="Times New Roman"/>
          <w:sz w:val="24"/>
          <w:szCs w:val="24"/>
        </w:rPr>
        <w:t>202</w:t>
      </w:r>
      <w:r>
        <w:rPr>
          <w:rFonts w:ascii="Times New Roman" w:hAnsi="Times New Roman" w:cs="Times New Roman"/>
          <w:sz w:val="24"/>
          <w:szCs w:val="24"/>
        </w:rPr>
        <w:t>4</w:t>
      </w:r>
      <w:r w:rsidRPr="002E62F8">
        <w:rPr>
          <w:rFonts w:ascii="Times New Roman" w:hAnsi="Times New Roman" w:cs="Times New Roman"/>
          <w:sz w:val="24"/>
          <w:szCs w:val="24"/>
        </w:rPr>
        <w:t xml:space="preserve"> год </w:t>
      </w:r>
      <w:r>
        <w:rPr>
          <w:rFonts w:ascii="Times New Roman" w:hAnsi="Times New Roman" w:cs="Times New Roman"/>
          <w:sz w:val="24"/>
          <w:szCs w:val="24"/>
        </w:rPr>
        <w:t xml:space="preserve">объем предоставленных кредитов </w:t>
      </w:r>
      <w:r w:rsidRPr="002E62F8">
        <w:rPr>
          <w:rFonts w:ascii="Times New Roman" w:hAnsi="Times New Roman" w:cs="Times New Roman"/>
          <w:sz w:val="24"/>
          <w:szCs w:val="24"/>
        </w:rPr>
        <w:t xml:space="preserve">составил  более  </w:t>
      </w:r>
      <w:r>
        <w:rPr>
          <w:rFonts w:ascii="Times New Roman" w:hAnsi="Times New Roman" w:cs="Times New Roman"/>
          <w:sz w:val="24"/>
          <w:szCs w:val="24"/>
        </w:rPr>
        <w:t>10,2</w:t>
      </w:r>
      <w:r w:rsidRPr="00C73625">
        <w:rPr>
          <w:rFonts w:ascii="Times New Roman" w:hAnsi="Times New Roman" w:cs="Times New Roman"/>
          <w:sz w:val="24"/>
          <w:szCs w:val="24"/>
        </w:rPr>
        <w:t xml:space="preserve"> млрд.руб.,</w:t>
      </w:r>
      <w:r w:rsidRPr="002E62F8">
        <w:rPr>
          <w:rFonts w:ascii="Times New Roman" w:hAnsi="Times New Roman" w:cs="Times New Roman"/>
          <w:sz w:val="24"/>
          <w:szCs w:val="24"/>
        </w:rPr>
        <w:t xml:space="preserve"> что соответствует </w:t>
      </w:r>
      <w:r>
        <w:rPr>
          <w:rFonts w:ascii="Times New Roman" w:hAnsi="Times New Roman" w:cs="Times New Roman"/>
          <w:sz w:val="24"/>
          <w:szCs w:val="24"/>
        </w:rPr>
        <w:t xml:space="preserve">росту </w:t>
      </w:r>
      <w:r w:rsidRPr="00C73625">
        <w:rPr>
          <w:rFonts w:ascii="Times New Roman" w:hAnsi="Times New Roman" w:cs="Times New Roman"/>
          <w:sz w:val="24"/>
          <w:szCs w:val="24"/>
        </w:rPr>
        <w:t xml:space="preserve">на </w:t>
      </w:r>
      <w:r w:rsidRPr="000B76E2">
        <w:rPr>
          <w:rFonts w:ascii="Times New Roman" w:hAnsi="Times New Roman" w:cs="Times New Roman"/>
          <w:sz w:val="24"/>
          <w:szCs w:val="24"/>
        </w:rPr>
        <w:t>2,2 %</w:t>
      </w:r>
      <w:r w:rsidRPr="002E62F8">
        <w:rPr>
          <w:rFonts w:ascii="Times New Roman" w:hAnsi="Times New Roman" w:cs="Times New Roman"/>
          <w:sz w:val="24"/>
          <w:szCs w:val="24"/>
        </w:rPr>
        <w:t xml:space="preserve"> к </w:t>
      </w:r>
      <w:r>
        <w:rPr>
          <w:rFonts w:ascii="Times New Roman" w:hAnsi="Times New Roman" w:cs="Times New Roman"/>
          <w:sz w:val="24"/>
          <w:szCs w:val="24"/>
        </w:rPr>
        <w:t xml:space="preserve">аналогичному периоду прошлого </w:t>
      </w:r>
      <w:r w:rsidRPr="002E62F8">
        <w:rPr>
          <w:rFonts w:ascii="Times New Roman" w:hAnsi="Times New Roman" w:cs="Times New Roman"/>
          <w:sz w:val="24"/>
          <w:szCs w:val="24"/>
        </w:rPr>
        <w:t>год</w:t>
      </w:r>
      <w:r>
        <w:rPr>
          <w:rFonts w:ascii="Times New Roman" w:hAnsi="Times New Roman" w:cs="Times New Roman"/>
          <w:sz w:val="24"/>
          <w:szCs w:val="24"/>
        </w:rPr>
        <w:t>а</w:t>
      </w:r>
      <w:r w:rsidRPr="002E62F8">
        <w:rPr>
          <w:rFonts w:ascii="Times New Roman" w:hAnsi="Times New Roman" w:cs="Times New Roman"/>
          <w:sz w:val="24"/>
          <w:szCs w:val="24"/>
        </w:rPr>
        <w:t xml:space="preserve">. На территории муниципального образования осуществляют страховую деятельность </w:t>
      </w:r>
      <w:r w:rsidRPr="00FD38EE">
        <w:rPr>
          <w:rFonts w:ascii="Times New Roman" w:hAnsi="Times New Roman" w:cs="Times New Roman"/>
          <w:sz w:val="24"/>
          <w:szCs w:val="24"/>
        </w:rPr>
        <w:t>7</w:t>
      </w:r>
      <w:r w:rsidRPr="002E62F8">
        <w:rPr>
          <w:rFonts w:ascii="Times New Roman" w:hAnsi="Times New Roman" w:cs="Times New Roman"/>
          <w:sz w:val="24"/>
          <w:szCs w:val="24"/>
        </w:rPr>
        <w:t xml:space="preserve"> страховых агентов.</w:t>
      </w:r>
    </w:p>
    <w:p w:rsidR="001C1BDA" w:rsidRPr="002E62F8" w:rsidRDefault="001C1BDA" w:rsidP="001C1BDA">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В целях повышения доступности финансовых услуг в муниципальном образовании Выселковский район проводится комплекс мероприятий по повышению финансовой грамотности и предупреждению деятельности на территории муниципального образования организаций, обладающих признаками «финансовых пирамид» По итогам 202</w:t>
      </w:r>
      <w:r>
        <w:rPr>
          <w:rFonts w:ascii="Times New Roman" w:hAnsi="Times New Roman" w:cs="Times New Roman"/>
          <w:sz w:val="24"/>
          <w:szCs w:val="24"/>
        </w:rPr>
        <w:t>4</w:t>
      </w:r>
      <w:r w:rsidRPr="002E62F8">
        <w:rPr>
          <w:rFonts w:ascii="Times New Roman" w:hAnsi="Times New Roman" w:cs="Times New Roman"/>
          <w:sz w:val="24"/>
          <w:szCs w:val="24"/>
        </w:rPr>
        <w:t xml:space="preserve"> года мероприятиями по повышению финансовой грамотности охвачено 1</w:t>
      </w:r>
      <w:r>
        <w:rPr>
          <w:rFonts w:ascii="Times New Roman" w:hAnsi="Times New Roman" w:cs="Times New Roman"/>
          <w:sz w:val="24"/>
          <w:szCs w:val="24"/>
        </w:rPr>
        <w:t xml:space="preserve">6 </w:t>
      </w:r>
      <w:r w:rsidRPr="002E62F8">
        <w:rPr>
          <w:rFonts w:ascii="Times New Roman" w:hAnsi="Times New Roman" w:cs="Times New Roman"/>
          <w:sz w:val="24"/>
          <w:szCs w:val="24"/>
        </w:rPr>
        <w:t>% населения муниципального образования Выселковский район.</w:t>
      </w:r>
    </w:p>
    <w:p w:rsidR="001C33B4" w:rsidRPr="002E62F8" w:rsidRDefault="000509B8" w:rsidP="0080504F">
      <w:pPr>
        <w:spacing w:after="0" w:line="240" w:lineRule="auto"/>
        <w:jc w:val="both"/>
        <w:rPr>
          <w:rFonts w:ascii="Times New Roman" w:hAnsi="Times New Roman" w:cs="Times New Roman"/>
          <w:b/>
          <w:sz w:val="24"/>
          <w:szCs w:val="24"/>
        </w:rPr>
      </w:pPr>
      <w:r w:rsidRPr="002E62F8">
        <w:rPr>
          <w:rFonts w:ascii="Times New Roman" w:hAnsi="Times New Roman" w:cs="Times New Roman"/>
          <w:sz w:val="24"/>
          <w:szCs w:val="24"/>
        </w:rPr>
        <w:t xml:space="preserve">           </w:t>
      </w:r>
      <w:r w:rsidR="001C33B4"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001C33B4" w:rsidRPr="002E62F8">
        <w:rPr>
          <w:rFonts w:ascii="Times New Roman" w:hAnsi="Times New Roman" w:cs="Times New Roman"/>
          <w:b/>
          <w:sz w:val="24"/>
          <w:szCs w:val="24"/>
        </w:rPr>
        <w:t xml:space="preserve">.8. Рынок по оказанию услуг с недвижимым имуществом </w:t>
      </w:r>
    </w:p>
    <w:p w:rsidR="001C33B4" w:rsidRPr="002E62F8" w:rsidRDefault="001C33B4"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рынок по оказанию услуг с недвижимым имуществом представлен более 30 хозяйствующими субъектами: малого предпринимательства, 6 из которых юридические лица, остальные – индивидуальные предприниматели.</w:t>
      </w:r>
    </w:p>
    <w:p w:rsidR="001C33B4" w:rsidRPr="002E62F8" w:rsidRDefault="001C33B4"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1C33B4" w:rsidRPr="002E62F8" w:rsidRDefault="001C33B4" w:rsidP="0080504F">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Рынок услуг динамично развивается, растёт востребованность услуг, улучшается качество предоставляемых услуг.  </w:t>
      </w:r>
    </w:p>
    <w:p w:rsidR="00E15267" w:rsidRPr="000D5A14" w:rsidRDefault="00E15267" w:rsidP="0080504F">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По результатам проведённого в 202</w:t>
      </w:r>
      <w:r w:rsidR="00FE0F3B">
        <w:rPr>
          <w:rFonts w:ascii="Times New Roman" w:hAnsi="Times New Roman" w:cs="Times New Roman"/>
          <w:sz w:val="24"/>
          <w:szCs w:val="24"/>
          <w:lang w:eastAsia="en-US"/>
        </w:rPr>
        <w:t>4</w:t>
      </w:r>
      <w:r w:rsidRPr="000D5A14">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7C2C60">
        <w:rPr>
          <w:rFonts w:ascii="Times New Roman" w:hAnsi="Times New Roman" w:cs="Times New Roman"/>
          <w:sz w:val="24"/>
          <w:szCs w:val="24"/>
          <w:lang w:eastAsia="en-US"/>
        </w:rPr>
        <w:t>7</w:t>
      </w:r>
      <w:r w:rsidR="00387071" w:rsidRPr="000D5A14">
        <w:rPr>
          <w:rFonts w:ascii="Times New Roman" w:hAnsi="Times New Roman" w:cs="Times New Roman"/>
          <w:sz w:val="24"/>
          <w:szCs w:val="24"/>
          <w:lang w:eastAsia="en-US"/>
        </w:rPr>
        <w:t>0,</w:t>
      </w:r>
      <w:r w:rsidR="007C2C60">
        <w:rPr>
          <w:rFonts w:ascii="Times New Roman" w:hAnsi="Times New Roman" w:cs="Times New Roman"/>
          <w:sz w:val="24"/>
          <w:szCs w:val="24"/>
          <w:lang w:eastAsia="en-US"/>
        </w:rPr>
        <w:t>5</w:t>
      </w:r>
      <w:r w:rsidRPr="000D5A14">
        <w:rPr>
          <w:rFonts w:ascii="Times New Roman" w:hAnsi="Times New Roman" w:cs="Times New Roman"/>
          <w:sz w:val="24"/>
          <w:szCs w:val="24"/>
          <w:lang w:eastAsia="en-US"/>
        </w:rPr>
        <w:t xml:space="preserve"> % опрошенных считают, что р</w:t>
      </w:r>
      <w:r w:rsidRPr="000D5A14">
        <w:rPr>
          <w:rFonts w:ascii="Times New Roman" w:hAnsi="Times New Roman" w:cs="Times New Roman"/>
          <w:sz w:val="24"/>
          <w:szCs w:val="24"/>
        </w:rPr>
        <w:t xml:space="preserve">ынок торговли и услуг населению </w:t>
      </w:r>
      <w:r w:rsidRPr="000D5A14">
        <w:rPr>
          <w:rFonts w:ascii="Times New Roman" w:hAnsi="Times New Roman" w:cs="Times New Roman"/>
          <w:sz w:val="24"/>
          <w:szCs w:val="24"/>
          <w:lang w:eastAsia="en-US"/>
        </w:rPr>
        <w:t xml:space="preserve">представлен в </w:t>
      </w:r>
      <w:r w:rsidR="007C2C60">
        <w:rPr>
          <w:rFonts w:ascii="Times New Roman" w:hAnsi="Times New Roman" w:cs="Times New Roman"/>
          <w:sz w:val="24"/>
          <w:szCs w:val="24"/>
          <w:lang w:eastAsia="en-US"/>
        </w:rPr>
        <w:t xml:space="preserve">достаточном </w:t>
      </w:r>
      <w:r w:rsidRPr="000D5A14">
        <w:rPr>
          <w:rFonts w:ascii="Times New Roman" w:hAnsi="Times New Roman" w:cs="Times New Roman"/>
          <w:sz w:val="24"/>
          <w:szCs w:val="24"/>
          <w:lang w:eastAsia="en-US"/>
        </w:rPr>
        <w:t xml:space="preserve">количестве, </w:t>
      </w:r>
      <w:r w:rsidR="00B81B7C" w:rsidRPr="000D5A14">
        <w:rPr>
          <w:rFonts w:ascii="Times New Roman" w:hAnsi="Times New Roman" w:cs="Times New Roman"/>
          <w:sz w:val="24"/>
          <w:szCs w:val="24"/>
          <w:lang w:eastAsia="en-US"/>
        </w:rPr>
        <w:t>2</w:t>
      </w:r>
      <w:r w:rsidR="00E40B49">
        <w:rPr>
          <w:rFonts w:ascii="Times New Roman" w:hAnsi="Times New Roman" w:cs="Times New Roman"/>
          <w:sz w:val="24"/>
          <w:szCs w:val="24"/>
          <w:lang w:eastAsia="en-US"/>
        </w:rPr>
        <w:t>5</w:t>
      </w:r>
      <w:r w:rsidR="00B81B7C" w:rsidRPr="000D5A14">
        <w:rPr>
          <w:rFonts w:ascii="Times New Roman" w:hAnsi="Times New Roman" w:cs="Times New Roman"/>
          <w:sz w:val="24"/>
          <w:szCs w:val="24"/>
          <w:lang w:eastAsia="en-US"/>
        </w:rPr>
        <w:t>,</w:t>
      </w:r>
      <w:r w:rsidR="00E40B49">
        <w:rPr>
          <w:rFonts w:ascii="Times New Roman" w:hAnsi="Times New Roman" w:cs="Times New Roman"/>
          <w:sz w:val="24"/>
          <w:szCs w:val="24"/>
          <w:lang w:eastAsia="en-US"/>
        </w:rPr>
        <w:t>3</w:t>
      </w:r>
      <w:r w:rsidRPr="000D5A14">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 р</w:t>
      </w:r>
      <w:r w:rsidRPr="000D5A14">
        <w:rPr>
          <w:rFonts w:ascii="Times New Roman" w:hAnsi="Times New Roman" w:cs="Times New Roman"/>
          <w:sz w:val="24"/>
          <w:szCs w:val="24"/>
        </w:rPr>
        <w:t xml:space="preserve">ынка финансовых услуг, </w:t>
      </w:r>
      <w:r w:rsidR="00B81B7C" w:rsidRPr="000D5A14">
        <w:rPr>
          <w:rFonts w:ascii="Times New Roman" w:hAnsi="Times New Roman" w:cs="Times New Roman"/>
          <w:sz w:val="24"/>
          <w:szCs w:val="24"/>
        </w:rPr>
        <w:t>4</w:t>
      </w:r>
      <w:r w:rsidR="00B1627D">
        <w:rPr>
          <w:rFonts w:ascii="Times New Roman" w:hAnsi="Times New Roman" w:cs="Times New Roman"/>
          <w:sz w:val="24"/>
          <w:szCs w:val="24"/>
        </w:rPr>
        <w:t>,2</w:t>
      </w:r>
      <w:r w:rsidR="00B81B7C" w:rsidRPr="000D5A14">
        <w:rPr>
          <w:rFonts w:ascii="Times New Roman" w:hAnsi="Times New Roman" w:cs="Times New Roman"/>
          <w:sz w:val="24"/>
          <w:szCs w:val="24"/>
        </w:rPr>
        <w:t xml:space="preserve"> </w:t>
      </w:r>
      <w:r w:rsidRPr="000D5A14">
        <w:rPr>
          <w:rFonts w:ascii="Times New Roman" w:hAnsi="Times New Roman" w:cs="Times New Roman"/>
          <w:sz w:val="24"/>
          <w:szCs w:val="24"/>
          <w:lang w:eastAsia="en-US"/>
        </w:rPr>
        <w:t>% - нет совсем.</w:t>
      </w:r>
    </w:p>
    <w:p w:rsidR="001B169C" w:rsidRPr="001E5E41" w:rsidRDefault="001B169C" w:rsidP="001B169C">
      <w:pPr>
        <w:spacing w:after="0" w:line="240" w:lineRule="auto"/>
        <w:ind w:firstLine="720"/>
        <w:jc w:val="both"/>
        <w:rPr>
          <w:rFonts w:ascii="Times New Roman" w:hAnsi="Times New Roman" w:cs="Times New Roman"/>
          <w:sz w:val="24"/>
          <w:szCs w:val="24"/>
        </w:rPr>
      </w:pPr>
      <w:r w:rsidRPr="001E5E41">
        <w:rPr>
          <w:rFonts w:ascii="Times New Roman" w:hAnsi="Times New Roman" w:cs="Times New Roman"/>
          <w:sz w:val="24"/>
          <w:szCs w:val="24"/>
          <w:lang w:eastAsia="en-US"/>
        </w:rPr>
        <w:t>По результатам анкетирования 4</w:t>
      </w:r>
      <w:r w:rsidR="00A01921" w:rsidRPr="001E5E41">
        <w:rPr>
          <w:rFonts w:ascii="Times New Roman" w:hAnsi="Times New Roman" w:cs="Times New Roman"/>
          <w:sz w:val="24"/>
          <w:szCs w:val="24"/>
          <w:lang w:eastAsia="en-US"/>
        </w:rPr>
        <w:t>8,</w:t>
      </w:r>
      <w:r w:rsidRPr="001E5E41">
        <w:rPr>
          <w:rFonts w:ascii="Times New Roman" w:hAnsi="Times New Roman" w:cs="Times New Roman"/>
          <w:sz w:val="24"/>
          <w:szCs w:val="24"/>
          <w:lang w:eastAsia="en-US"/>
        </w:rPr>
        <w:t>7 % опрошенных удовлетворены р</w:t>
      </w:r>
      <w:r w:rsidRPr="001E5E41">
        <w:rPr>
          <w:rFonts w:ascii="Times New Roman" w:hAnsi="Times New Roman" w:cs="Times New Roman"/>
          <w:sz w:val="24"/>
          <w:szCs w:val="24"/>
        </w:rPr>
        <w:t>ынком торговли и услуг населению</w:t>
      </w:r>
      <w:r w:rsidRPr="001E5E41">
        <w:rPr>
          <w:rFonts w:ascii="Times New Roman" w:hAnsi="Times New Roman" w:cs="Times New Roman"/>
          <w:sz w:val="24"/>
          <w:szCs w:val="24"/>
          <w:lang w:eastAsia="en-US"/>
        </w:rPr>
        <w:t>, не удовлетворены –2</w:t>
      </w:r>
      <w:r w:rsidR="00670165" w:rsidRPr="001E5E41">
        <w:rPr>
          <w:rFonts w:ascii="Times New Roman" w:hAnsi="Times New Roman" w:cs="Times New Roman"/>
          <w:sz w:val="24"/>
          <w:szCs w:val="24"/>
          <w:lang w:eastAsia="en-US"/>
        </w:rPr>
        <w:t>5</w:t>
      </w:r>
      <w:r w:rsidRPr="001E5E41">
        <w:rPr>
          <w:rFonts w:ascii="Times New Roman" w:hAnsi="Times New Roman" w:cs="Times New Roman"/>
          <w:sz w:val="24"/>
          <w:szCs w:val="24"/>
          <w:lang w:eastAsia="en-US"/>
        </w:rPr>
        <w:t>,</w:t>
      </w:r>
      <w:r w:rsidR="00670165" w:rsidRPr="001E5E41">
        <w:rPr>
          <w:rFonts w:ascii="Times New Roman" w:hAnsi="Times New Roman" w:cs="Times New Roman"/>
          <w:sz w:val="24"/>
          <w:szCs w:val="24"/>
          <w:lang w:eastAsia="en-US"/>
        </w:rPr>
        <w:t>6</w:t>
      </w:r>
      <w:r w:rsidRPr="001E5E41">
        <w:rPr>
          <w:rFonts w:ascii="Times New Roman" w:hAnsi="Times New Roman" w:cs="Times New Roman"/>
          <w:sz w:val="24"/>
          <w:szCs w:val="24"/>
          <w:lang w:eastAsia="en-US"/>
        </w:rPr>
        <w:t xml:space="preserve"> %, затруднились с ответом-25</w:t>
      </w:r>
      <w:r w:rsidR="00670165" w:rsidRPr="001E5E41">
        <w:rPr>
          <w:rFonts w:ascii="Times New Roman" w:hAnsi="Times New Roman" w:cs="Times New Roman"/>
          <w:sz w:val="24"/>
          <w:szCs w:val="24"/>
          <w:lang w:eastAsia="en-US"/>
        </w:rPr>
        <w:t>,7</w:t>
      </w:r>
      <w:r w:rsidRPr="001E5E41">
        <w:rPr>
          <w:rFonts w:ascii="Times New Roman" w:hAnsi="Times New Roman" w:cs="Times New Roman"/>
          <w:sz w:val="24"/>
          <w:szCs w:val="24"/>
          <w:lang w:eastAsia="en-US"/>
        </w:rPr>
        <w:t xml:space="preserve">%. </w:t>
      </w:r>
    </w:p>
    <w:p w:rsidR="00B73B57"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11.</w:t>
      </w:r>
      <w:r w:rsidR="00857EDE" w:rsidRPr="002E62F8">
        <w:rPr>
          <w:rFonts w:ascii="Times New Roman" w:hAnsi="Times New Roman" w:cs="Times New Roman"/>
          <w:b/>
          <w:sz w:val="24"/>
          <w:szCs w:val="24"/>
        </w:rPr>
        <w:t xml:space="preserve"> </w:t>
      </w:r>
      <w:r w:rsidRPr="002E62F8">
        <w:rPr>
          <w:rFonts w:ascii="Times New Roman" w:hAnsi="Times New Roman" w:cs="Times New Roman"/>
          <w:b/>
          <w:sz w:val="24"/>
          <w:szCs w:val="24"/>
        </w:rPr>
        <w:t>Санаторно-курортный комплекс</w:t>
      </w:r>
      <w:r w:rsidR="00B73B57" w:rsidRPr="002E62F8">
        <w:rPr>
          <w:rFonts w:ascii="Times New Roman" w:hAnsi="Times New Roman" w:cs="Times New Roman"/>
          <w:b/>
          <w:sz w:val="24"/>
          <w:szCs w:val="24"/>
        </w:rPr>
        <w:t xml:space="preserve"> в муниципальном образовании Выселковский район представлен следующим рынком: </w:t>
      </w:r>
    </w:p>
    <w:p w:rsidR="0067604C" w:rsidRPr="002E62F8" w:rsidRDefault="00C53CF8"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67604C" w:rsidRPr="002E62F8">
        <w:rPr>
          <w:rFonts w:ascii="Times New Roman" w:hAnsi="Times New Roman" w:cs="Times New Roman"/>
          <w:b/>
          <w:sz w:val="24"/>
          <w:szCs w:val="24"/>
        </w:rPr>
        <w:t>1.1. Рынок санаторно-курортных и туристских услуг</w:t>
      </w:r>
    </w:p>
    <w:p w:rsidR="00CB34DF" w:rsidRPr="002E62F8" w:rsidRDefault="00CB34DF" w:rsidP="00321F43">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Туристский потенциал Выселковского района позволяет развивать многие виды туризма, включая наиболее распространенные по потребительским предпочтениям: сельский, культурно-познавательный, событийный, религиозный.</w:t>
      </w:r>
    </w:p>
    <w:p w:rsidR="008570B6" w:rsidRDefault="00CB34DF" w:rsidP="008570B6">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Доля частного сектора рынка услуг туризма и отдыха составляет 80%.  Из функционирующих 4 коллективных средств размещения на территории муниципального образования    имеют классификацию все 4 объекта (категории «5*» - 0, «4*» - 0, «3*» — 0, «2*» — 1, «1 *» — 0, «без звезд» -3). Номерной фонд классифицированных КСР составляет 130 номеров, 252 койко-места.</w:t>
      </w:r>
      <w:r w:rsidRPr="002E62F8">
        <w:rPr>
          <w:rFonts w:ascii="Times New Roman" w:hAnsi="Times New Roman" w:cs="Times New Roman"/>
          <w:sz w:val="24"/>
          <w:szCs w:val="24"/>
        </w:rPr>
        <w:cr/>
      </w:r>
      <w:r w:rsidR="008570B6">
        <w:rPr>
          <w:rFonts w:ascii="Times New Roman" w:hAnsi="Times New Roman" w:cs="Times New Roman"/>
          <w:sz w:val="24"/>
          <w:szCs w:val="24"/>
        </w:rPr>
        <w:t xml:space="preserve">           </w:t>
      </w:r>
      <w:r w:rsidR="008570B6" w:rsidRPr="00855387">
        <w:rPr>
          <w:sz w:val="28"/>
          <w:szCs w:val="28"/>
        </w:rPr>
        <w:t xml:space="preserve">  </w:t>
      </w:r>
      <w:r w:rsidR="008570B6" w:rsidRPr="008570B6">
        <w:rPr>
          <w:rFonts w:ascii="Times New Roman" w:hAnsi="Times New Roman" w:cs="Times New Roman"/>
          <w:sz w:val="24"/>
          <w:szCs w:val="24"/>
        </w:rPr>
        <w:t>Туристический поток в 202</w:t>
      </w:r>
      <w:r w:rsidR="00A92D6E">
        <w:rPr>
          <w:rFonts w:ascii="Times New Roman" w:hAnsi="Times New Roman" w:cs="Times New Roman"/>
          <w:sz w:val="24"/>
          <w:szCs w:val="24"/>
        </w:rPr>
        <w:t>4</w:t>
      </w:r>
      <w:r w:rsidR="008570B6" w:rsidRPr="008570B6">
        <w:rPr>
          <w:rFonts w:ascii="Times New Roman" w:hAnsi="Times New Roman" w:cs="Times New Roman"/>
          <w:sz w:val="24"/>
          <w:szCs w:val="24"/>
        </w:rPr>
        <w:t xml:space="preserve"> году увеличился на </w:t>
      </w:r>
      <w:r w:rsidR="00FB3299">
        <w:rPr>
          <w:rFonts w:ascii="Times New Roman" w:hAnsi="Times New Roman" w:cs="Times New Roman"/>
          <w:sz w:val="24"/>
          <w:szCs w:val="24"/>
        </w:rPr>
        <w:t>1,3</w:t>
      </w:r>
      <w:r w:rsidR="008570B6" w:rsidRPr="008570B6">
        <w:rPr>
          <w:rFonts w:ascii="Times New Roman" w:hAnsi="Times New Roman" w:cs="Times New Roman"/>
          <w:sz w:val="24"/>
          <w:szCs w:val="24"/>
        </w:rPr>
        <w:t xml:space="preserve">%, значение достигло </w:t>
      </w:r>
      <w:r w:rsidR="00FB3299">
        <w:rPr>
          <w:rFonts w:ascii="Times New Roman" w:hAnsi="Times New Roman" w:cs="Times New Roman"/>
          <w:sz w:val="24"/>
          <w:szCs w:val="24"/>
        </w:rPr>
        <w:t>7,6</w:t>
      </w:r>
      <w:r w:rsidR="008570B6" w:rsidRPr="008570B6">
        <w:rPr>
          <w:rFonts w:ascii="Times New Roman" w:hAnsi="Times New Roman" w:cs="Times New Roman"/>
          <w:sz w:val="24"/>
          <w:szCs w:val="24"/>
        </w:rPr>
        <w:t xml:space="preserve"> тыс. человек</w:t>
      </w:r>
      <w:r w:rsidR="00FB3299">
        <w:rPr>
          <w:rFonts w:ascii="Times New Roman" w:hAnsi="Times New Roman" w:cs="Times New Roman"/>
          <w:sz w:val="24"/>
          <w:szCs w:val="24"/>
        </w:rPr>
        <w:t>.</w:t>
      </w:r>
      <w:r w:rsidR="008570B6" w:rsidRPr="008570B6">
        <w:rPr>
          <w:rFonts w:ascii="Times New Roman" w:hAnsi="Times New Roman" w:cs="Times New Roman"/>
          <w:sz w:val="24"/>
          <w:szCs w:val="24"/>
        </w:rPr>
        <w:t xml:space="preserve"> </w:t>
      </w:r>
    </w:p>
    <w:p w:rsidR="00F75F3A" w:rsidRPr="00F75F3A" w:rsidRDefault="00F75F3A" w:rsidP="00F75F3A">
      <w:pPr>
        <w:spacing w:after="0" w:line="240" w:lineRule="auto"/>
        <w:ind w:left="34" w:firstLine="851"/>
        <w:jc w:val="both"/>
        <w:rPr>
          <w:rFonts w:ascii="Times New Roman" w:hAnsi="Times New Roman" w:cs="Times New Roman"/>
          <w:sz w:val="24"/>
          <w:szCs w:val="24"/>
        </w:rPr>
      </w:pPr>
      <w:r w:rsidRPr="00F75F3A">
        <w:rPr>
          <w:rFonts w:ascii="Times New Roman" w:hAnsi="Times New Roman" w:cs="Times New Roman"/>
          <w:sz w:val="24"/>
          <w:szCs w:val="24"/>
        </w:rPr>
        <w:t xml:space="preserve">В муниципальном образовании имеется один объект аграрного туризма – рыболовно-спортивная база «Клондайк», который включен в реестр объектов туристского показа Краснодарского края. </w:t>
      </w:r>
    </w:p>
    <w:p w:rsidR="00F75F3A" w:rsidRPr="00F75F3A" w:rsidRDefault="00F75F3A" w:rsidP="00F75F3A">
      <w:pPr>
        <w:spacing w:after="0" w:line="240" w:lineRule="auto"/>
        <w:ind w:left="34" w:firstLine="851"/>
        <w:jc w:val="both"/>
        <w:rPr>
          <w:rFonts w:ascii="Times New Roman" w:hAnsi="Times New Roman" w:cs="Times New Roman"/>
          <w:sz w:val="24"/>
          <w:szCs w:val="24"/>
        </w:rPr>
      </w:pPr>
      <w:r w:rsidRPr="00F75F3A">
        <w:rPr>
          <w:rFonts w:ascii="Times New Roman" w:hAnsi="Times New Roman" w:cs="Times New Roman"/>
          <w:sz w:val="24"/>
          <w:szCs w:val="24"/>
        </w:rPr>
        <w:t xml:space="preserve">Выселковском районе имеются рекреационные ресурсы для развития сельского туризма. </w:t>
      </w:r>
      <w:r w:rsidR="00CF08E8">
        <w:rPr>
          <w:rFonts w:ascii="Times New Roman" w:hAnsi="Times New Roman" w:cs="Times New Roman"/>
          <w:sz w:val="24"/>
          <w:szCs w:val="24"/>
        </w:rPr>
        <w:t>В</w:t>
      </w:r>
      <w:r w:rsidRPr="00F75F3A">
        <w:rPr>
          <w:rFonts w:ascii="Times New Roman" w:hAnsi="Times New Roman" w:cs="Times New Roman"/>
          <w:sz w:val="24"/>
          <w:szCs w:val="24"/>
        </w:rPr>
        <w:t xml:space="preserve"> перспективе, в районе возможно увеличение количества объектов агротуризма, путем открытия новых объектов с организацией любительской рыбной ловли и отдыха на природе. </w:t>
      </w:r>
    </w:p>
    <w:p w:rsidR="00CB34DF" w:rsidRDefault="00A9556A" w:rsidP="00F75F3A">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lastRenderedPageBreak/>
        <w:t xml:space="preserve"> </w:t>
      </w:r>
      <w:r w:rsidR="00CB34DF" w:rsidRPr="002E62F8">
        <w:rPr>
          <w:rFonts w:ascii="Times New Roman" w:hAnsi="Times New Roman" w:cs="Times New Roman"/>
          <w:sz w:val="24"/>
          <w:szCs w:val="24"/>
        </w:rPr>
        <w:t>Перспективы развития рынка: обустройство и развитие рекреационных зон у водных объектов</w:t>
      </w:r>
      <w:r w:rsidR="0022152A" w:rsidRPr="002E62F8">
        <w:rPr>
          <w:rFonts w:ascii="Times New Roman" w:hAnsi="Times New Roman" w:cs="Times New Roman"/>
          <w:sz w:val="24"/>
          <w:szCs w:val="24"/>
        </w:rPr>
        <w:t>,</w:t>
      </w:r>
      <w:r w:rsidR="00CB34DF" w:rsidRPr="002E62F8">
        <w:rPr>
          <w:rFonts w:ascii="Times New Roman" w:hAnsi="Times New Roman" w:cs="Times New Roman"/>
          <w:sz w:val="24"/>
          <w:szCs w:val="24"/>
        </w:rPr>
        <w:t xml:space="preserve"> содействие развитию приоритетных видов туризма, таких как: культурно-познавательный, событийный, этнографический, спортивный,  сельский, детский, молодежный туризм</w:t>
      </w:r>
      <w:r w:rsidR="0022152A" w:rsidRPr="002E62F8">
        <w:rPr>
          <w:rFonts w:ascii="Times New Roman" w:hAnsi="Times New Roman" w:cs="Times New Roman"/>
          <w:sz w:val="24"/>
          <w:szCs w:val="24"/>
        </w:rPr>
        <w:t xml:space="preserve">, </w:t>
      </w:r>
      <w:r w:rsidR="00CB34DF" w:rsidRPr="002E62F8">
        <w:rPr>
          <w:rFonts w:ascii="Times New Roman" w:hAnsi="Times New Roman" w:cs="Times New Roman"/>
          <w:sz w:val="24"/>
          <w:szCs w:val="24"/>
        </w:rPr>
        <w:t>активизация внутреннего туризма, путем открытия новых объектов</w:t>
      </w:r>
      <w:r w:rsidR="0022152A" w:rsidRPr="002E62F8">
        <w:rPr>
          <w:rFonts w:ascii="Times New Roman" w:hAnsi="Times New Roman" w:cs="Times New Roman"/>
          <w:sz w:val="24"/>
          <w:szCs w:val="24"/>
        </w:rPr>
        <w:t xml:space="preserve">, </w:t>
      </w:r>
      <w:r w:rsidR="00CB34DF" w:rsidRPr="002E62F8">
        <w:rPr>
          <w:rFonts w:ascii="Times New Roman" w:hAnsi="Times New Roman" w:cs="Times New Roman"/>
          <w:sz w:val="24"/>
          <w:szCs w:val="24"/>
        </w:rPr>
        <w:t>развитие муниципальных туристских маршрутов для привлечения туристического потока</w:t>
      </w:r>
      <w:r w:rsidR="0022152A" w:rsidRPr="002E62F8">
        <w:rPr>
          <w:rFonts w:ascii="Times New Roman" w:hAnsi="Times New Roman" w:cs="Times New Roman"/>
          <w:sz w:val="24"/>
          <w:szCs w:val="24"/>
        </w:rPr>
        <w:t>,</w:t>
      </w:r>
      <w:r w:rsidR="00CB34DF" w:rsidRPr="002E62F8">
        <w:rPr>
          <w:rFonts w:ascii="Times New Roman" w:hAnsi="Times New Roman" w:cs="Times New Roman"/>
          <w:sz w:val="24"/>
          <w:szCs w:val="24"/>
        </w:rPr>
        <w:t xml:space="preserve"> развитие гостиничного бизнеса Выселковского района.</w:t>
      </w:r>
    </w:p>
    <w:p w:rsidR="0067604C" w:rsidRPr="000D5A14" w:rsidRDefault="0067604C" w:rsidP="00634CC3">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По результатам проведённого в 202</w:t>
      </w:r>
      <w:r w:rsidR="0066549A">
        <w:rPr>
          <w:rFonts w:ascii="Times New Roman" w:hAnsi="Times New Roman" w:cs="Times New Roman"/>
          <w:sz w:val="24"/>
          <w:szCs w:val="24"/>
          <w:lang w:eastAsia="en-US"/>
        </w:rPr>
        <w:t>4</w:t>
      </w:r>
      <w:r w:rsidRPr="000D5A14">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D0588B" w:rsidRPr="000D5A14">
        <w:rPr>
          <w:rFonts w:ascii="Times New Roman" w:hAnsi="Times New Roman" w:cs="Times New Roman"/>
          <w:sz w:val="24"/>
          <w:szCs w:val="24"/>
          <w:lang w:eastAsia="en-US"/>
        </w:rPr>
        <w:t>2</w:t>
      </w:r>
      <w:r w:rsidR="0066549A">
        <w:rPr>
          <w:rFonts w:ascii="Times New Roman" w:hAnsi="Times New Roman" w:cs="Times New Roman"/>
          <w:sz w:val="24"/>
          <w:szCs w:val="24"/>
          <w:lang w:eastAsia="en-US"/>
        </w:rPr>
        <w:t>5</w:t>
      </w:r>
      <w:r w:rsidR="00D0588B" w:rsidRPr="000D5A14">
        <w:rPr>
          <w:rFonts w:ascii="Times New Roman" w:hAnsi="Times New Roman" w:cs="Times New Roman"/>
          <w:sz w:val="24"/>
          <w:szCs w:val="24"/>
          <w:lang w:eastAsia="en-US"/>
        </w:rPr>
        <w:t>,</w:t>
      </w:r>
      <w:r w:rsidR="0066549A">
        <w:rPr>
          <w:rFonts w:ascii="Times New Roman" w:hAnsi="Times New Roman" w:cs="Times New Roman"/>
          <w:sz w:val="24"/>
          <w:szCs w:val="24"/>
          <w:lang w:eastAsia="en-US"/>
        </w:rPr>
        <w:t>5</w:t>
      </w:r>
      <w:r w:rsidRPr="000D5A14">
        <w:rPr>
          <w:rFonts w:ascii="Times New Roman" w:hAnsi="Times New Roman" w:cs="Times New Roman"/>
          <w:sz w:val="24"/>
          <w:szCs w:val="24"/>
          <w:lang w:eastAsia="en-US"/>
        </w:rPr>
        <w:t xml:space="preserve"> % опрошенных считают, что р</w:t>
      </w:r>
      <w:r w:rsidRPr="000D5A14">
        <w:rPr>
          <w:rFonts w:ascii="Times New Roman" w:hAnsi="Times New Roman" w:cs="Times New Roman"/>
          <w:sz w:val="24"/>
          <w:szCs w:val="24"/>
        </w:rPr>
        <w:t>ынок санаторно-курортн</w:t>
      </w:r>
      <w:r w:rsidR="001B08C9" w:rsidRPr="000D5A14">
        <w:rPr>
          <w:rFonts w:ascii="Times New Roman" w:hAnsi="Times New Roman" w:cs="Times New Roman"/>
          <w:sz w:val="24"/>
          <w:szCs w:val="24"/>
        </w:rPr>
        <w:t>ого</w:t>
      </w:r>
      <w:r w:rsidRPr="000D5A14">
        <w:rPr>
          <w:rFonts w:ascii="Times New Roman" w:hAnsi="Times New Roman" w:cs="Times New Roman"/>
          <w:sz w:val="24"/>
          <w:szCs w:val="24"/>
        </w:rPr>
        <w:t xml:space="preserve"> </w:t>
      </w:r>
      <w:r w:rsidR="001B08C9" w:rsidRPr="000D5A14">
        <w:rPr>
          <w:rFonts w:ascii="Times New Roman" w:hAnsi="Times New Roman" w:cs="Times New Roman"/>
          <w:sz w:val="24"/>
          <w:szCs w:val="24"/>
        </w:rPr>
        <w:t xml:space="preserve">комплекса </w:t>
      </w:r>
      <w:r w:rsidRPr="000D5A14">
        <w:rPr>
          <w:rFonts w:ascii="Times New Roman" w:hAnsi="Times New Roman" w:cs="Times New Roman"/>
          <w:sz w:val="24"/>
          <w:szCs w:val="24"/>
          <w:lang w:eastAsia="en-US"/>
        </w:rPr>
        <w:t xml:space="preserve">представлен в </w:t>
      </w:r>
      <w:r w:rsidR="0066549A">
        <w:rPr>
          <w:rFonts w:ascii="Times New Roman" w:hAnsi="Times New Roman" w:cs="Times New Roman"/>
          <w:sz w:val="24"/>
          <w:szCs w:val="24"/>
          <w:lang w:eastAsia="en-US"/>
        </w:rPr>
        <w:t xml:space="preserve">достаточном </w:t>
      </w:r>
      <w:r w:rsidRPr="000D5A14">
        <w:rPr>
          <w:rFonts w:ascii="Times New Roman" w:hAnsi="Times New Roman" w:cs="Times New Roman"/>
          <w:sz w:val="24"/>
          <w:szCs w:val="24"/>
          <w:lang w:eastAsia="en-US"/>
        </w:rPr>
        <w:t xml:space="preserve">количестве, </w:t>
      </w:r>
      <w:r w:rsidR="00705E7A">
        <w:rPr>
          <w:rFonts w:ascii="Times New Roman" w:hAnsi="Times New Roman" w:cs="Times New Roman"/>
          <w:sz w:val="24"/>
          <w:szCs w:val="24"/>
          <w:lang w:eastAsia="en-US"/>
        </w:rPr>
        <w:t>24,0</w:t>
      </w:r>
      <w:r w:rsidRPr="000D5A14">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002C31C1">
        <w:rPr>
          <w:rFonts w:ascii="Times New Roman" w:hAnsi="Times New Roman" w:cs="Times New Roman"/>
          <w:sz w:val="24"/>
          <w:szCs w:val="24"/>
          <w:lang w:eastAsia="en-US"/>
        </w:rPr>
        <w:t xml:space="preserve"> 50,5</w:t>
      </w:r>
      <w:r w:rsidRPr="000D5A14">
        <w:rPr>
          <w:rFonts w:ascii="Times New Roman" w:hAnsi="Times New Roman" w:cs="Times New Roman"/>
          <w:sz w:val="24"/>
          <w:szCs w:val="24"/>
          <w:lang w:eastAsia="en-US"/>
        </w:rPr>
        <w:t>% - нет совсем.</w:t>
      </w:r>
    </w:p>
    <w:p w:rsidR="008B0DE8" w:rsidRPr="00D93A33" w:rsidRDefault="008B0DE8" w:rsidP="008B0DE8">
      <w:pPr>
        <w:spacing w:after="0" w:line="240" w:lineRule="auto"/>
        <w:ind w:firstLine="720"/>
        <w:jc w:val="both"/>
        <w:rPr>
          <w:rFonts w:ascii="Times New Roman" w:hAnsi="Times New Roman" w:cs="Times New Roman"/>
          <w:sz w:val="24"/>
          <w:szCs w:val="24"/>
          <w:lang w:eastAsia="en-US"/>
        </w:rPr>
      </w:pPr>
      <w:r w:rsidRPr="00D93A33">
        <w:rPr>
          <w:rFonts w:ascii="Times New Roman" w:hAnsi="Times New Roman" w:cs="Times New Roman"/>
          <w:sz w:val="24"/>
          <w:szCs w:val="24"/>
          <w:lang w:eastAsia="en-US"/>
        </w:rPr>
        <w:t>По результатам анкетирования 24</w:t>
      </w:r>
      <w:r w:rsidR="00E04C44" w:rsidRPr="00D93A33">
        <w:rPr>
          <w:rFonts w:ascii="Times New Roman" w:hAnsi="Times New Roman" w:cs="Times New Roman"/>
          <w:sz w:val="24"/>
          <w:szCs w:val="24"/>
          <w:lang w:eastAsia="en-US"/>
        </w:rPr>
        <w:t>,7</w:t>
      </w:r>
      <w:r w:rsidRPr="00D93A33">
        <w:rPr>
          <w:rFonts w:ascii="Times New Roman" w:hAnsi="Times New Roman" w:cs="Times New Roman"/>
          <w:sz w:val="24"/>
          <w:szCs w:val="24"/>
          <w:lang w:eastAsia="en-US"/>
        </w:rPr>
        <w:t xml:space="preserve"> % опрошенных удовлетворены </w:t>
      </w:r>
      <w:r w:rsidRPr="00D93A33">
        <w:rPr>
          <w:rFonts w:ascii="Times New Roman" w:hAnsi="Times New Roman" w:cs="Times New Roman"/>
          <w:sz w:val="24"/>
          <w:szCs w:val="24"/>
        </w:rPr>
        <w:t>санаторно-курортным комплексом</w:t>
      </w:r>
      <w:r w:rsidRPr="00D93A33">
        <w:rPr>
          <w:rFonts w:ascii="Times New Roman" w:hAnsi="Times New Roman" w:cs="Times New Roman"/>
          <w:sz w:val="24"/>
          <w:szCs w:val="24"/>
          <w:lang w:eastAsia="en-US"/>
        </w:rPr>
        <w:t>, не удовлетворены –3</w:t>
      </w:r>
      <w:r w:rsidR="00E04C44" w:rsidRPr="00D93A33">
        <w:rPr>
          <w:rFonts w:ascii="Times New Roman" w:hAnsi="Times New Roman" w:cs="Times New Roman"/>
          <w:sz w:val="24"/>
          <w:szCs w:val="24"/>
          <w:lang w:eastAsia="en-US"/>
        </w:rPr>
        <w:t>1,3</w:t>
      </w:r>
      <w:r w:rsidRPr="00D93A33">
        <w:rPr>
          <w:rFonts w:ascii="Times New Roman" w:hAnsi="Times New Roman" w:cs="Times New Roman"/>
          <w:sz w:val="24"/>
          <w:szCs w:val="24"/>
          <w:lang w:eastAsia="en-US"/>
        </w:rPr>
        <w:t xml:space="preserve"> %, затруднились с ответом-44</w:t>
      </w:r>
      <w:r w:rsidR="00C13E08" w:rsidRPr="00D93A33">
        <w:rPr>
          <w:rFonts w:ascii="Times New Roman" w:hAnsi="Times New Roman" w:cs="Times New Roman"/>
          <w:sz w:val="24"/>
          <w:szCs w:val="24"/>
          <w:lang w:eastAsia="en-US"/>
        </w:rPr>
        <w:t>,0</w:t>
      </w:r>
      <w:r w:rsidRPr="00D93A33">
        <w:rPr>
          <w:rFonts w:ascii="Times New Roman" w:hAnsi="Times New Roman" w:cs="Times New Roman"/>
          <w:sz w:val="24"/>
          <w:szCs w:val="24"/>
          <w:lang w:eastAsia="en-US"/>
        </w:rPr>
        <w:t xml:space="preserve">%. </w:t>
      </w:r>
    </w:p>
    <w:p w:rsidR="00FD3729" w:rsidRPr="00DB3BAC" w:rsidRDefault="00AA59A7" w:rsidP="00414681">
      <w:pPr>
        <w:spacing w:after="0" w:line="240" w:lineRule="auto"/>
        <w:ind w:firstLine="589"/>
        <w:contextualSpacing/>
        <w:jc w:val="both"/>
        <w:rPr>
          <w:rFonts w:ascii="Times New Roman" w:hAnsi="Times New Roman" w:cs="Times New Roman"/>
          <w:b/>
          <w:sz w:val="24"/>
          <w:szCs w:val="24"/>
        </w:rPr>
      </w:pPr>
      <w:r w:rsidRPr="00DB3BAC">
        <w:rPr>
          <w:rFonts w:ascii="Times New Roman" w:hAnsi="Times New Roman" w:cs="Times New Roman"/>
          <w:b/>
          <w:sz w:val="24"/>
          <w:szCs w:val="24"/>
        </w:rPr>
        <w:t>12.</w:t>
      </w:r>
      <w:r w:rsidR="00857EDE" w:rsidRPr="00DB3BAC">
        <w:rPr>
          <w:rFonts w:ascii="Times New Roman" w:hAnsi="Times New Roman" w:cs="Times New Roman"/>
          <w:b/>
          <w:sz w:val="24"/>
          <w:szCs w:val="24"/>
        </w:rPr>
        <w:t xml:space="preserve"> </w:t>
      </w:r>
      <w:r w:rsidRPr="00DB3BAC">
        <w:rPr>
          <w:rFonts w:ascii="Times New Roman" w:hAnsi="Times New Roman" w:cs="Times New Roman"/>
          <w:b/>
          <w:sz w:val="24"/>
          <w:szCs w:val="24"/>
        </w:rPr>
        <w:t>Спорт</w:t>
      </w:r>
      <w:r w:rsidR="00FD3729" w:rsidRPr="00DB3BAC">
        <w:rPr>
          <w:rFonts w:ascii="Times New Roman" w:hAnsi="Times New Roman" w:cs="Times New Roman"/>
          <w:b/>
          <w:sz w:val="24"/>
          <w:szCs w:val="24"/>
        </w:rPr>
        <w:t xml:space="preserve"> в муниципальном образовании Выселковский район представлен следующим рынком: </w:t>
      </w:r>
    </w:p>
    <w:p w:rsidR="00295C56" w:rsidRPr="00DB3BAC" w:rsidRDefault="00C6536A" w:rsidP="0080504F">
      <w:pPr>
        <w:spacing w:after="0" w:line="240" w:lineRule="auto"/>
        <w:ind w:firstLine="589"/>
        <w:jc w:val="center"/>
        <w:rPr>
          <w:rFonts w:ascii="Times New Roman" w:hAnsi="Times New Roman" w:cs="Times New Roman"/>
          <w:b/>
          <w:sz w:val="24"/>
          <w:szCs w:val="24"/>
        </w:rPr>
      </w:pPr>
      <w:r w:rsidRPr="00DB3BAC">
        <w:rPr>
          <w:rFonts w:ascii="Times New Roman" w:hAnsi="Times New Roman" w:cs="Times New Roman"/>
          <w:b/>
          <w:sz w:val="24"/>
          <w:szCs w:val="24"/>
        </w:rPr>
        <w:t>1</w:t>
      </w:r>
      <w:r w:rsidR="00C53CF8" w:rsidRPr="00DB3BAC">
        <w:rPr>
          <w:rFonts w:ascii="Times New Roman" w:hAnsi="Times New Roman" w:cs="Times New Roman"/>
          <w:b/>
          <w:sz w:val="24"/>
          <w:szCs w:val="24"/>
        </w:rPr>
        <w:t>2</w:t>
      </w:r>
      <w:r w:rsidRPr="00DB3BAC">
        <w:rPr>
          <w:rFonts w:ascii="Times New Roman" w:hAnsi="Times New Roman" w:cs="Times New Roman"/>
          <w:b/>
          <w:sz w:val="24"/>
          <w:szCs w:val="24"/>
        </w:rPr>
        <w:t>.</w:t>
      </w:r>
      <w:r w:rsidR="00C53CF8" w:rsidRPr="00DB3BAC">
        <w:rPr>
          <w:rFonts w:ascii="Times New Roman" w:hAnsi="Times New Roman" w:cs="Times New Roman"/>
          <w:b/>
          <w:sz w:val="24"/>
          <w:szCs w:val="24"/>
        </w:rPr>
        <w:t>1</w:t>
      </w:r>
      <w:r w:rsidR="00295C56" w:rsidRPr="00DB3BAC">
        <w:rPr>
          <w:rFonts w:ascii="Times New Roman" w:hAnsi="Times New Roman" w:cs="Times New Roman"/>
          <w:b/>
          <w:sz w:val="24"/>
          <w:szCs w:val="24"/>
        </w:rPr>
        <w:t>. Рынок спорт</w:t>
      </w:r>
      <w:r w:rsidR="00053ACF" w:rsidRPr="00DB3BAC">
        <w:rPr>
          <w:rFonts w:ascii="Times New Roman" w:hAnsi="Times New Roman" w:cs="Times New Roman"/>
          <w:b/>
          <w:sz w:val="24"/>
          <w:szCs w:val="24"/>
        </w:rPr>
        <w:t>ивных услуг</w:t>
      </w:r>
    </w:p>
    <w:p w:rsidR="005E314E" w:rsidRPr="00151DEA" w:rsidRDefault="00295C56" w:rsidP="000A2791">
      <w:pPr>
        <w:spacing w:after="0" w:line="240" w:lineRule="auto"/>
        <w:jc w:val="both"/>
        <w:rPr>
          <w:rFonts w:ascii="Times New Roman" w:hAnsi="Times New Roman" w:cs="Times New Roman"/>
        </w:rPr>
      </w:pPr>
      <w:r w:rsidRPr="00DB3BAC">
        <w:rPr>
          <w:rFonts w:ascii="Times New Roman" w:hAnsi="Times New Roman"/>
          <w:sz w:val="24"/>
          <w:szCs w:val="24"/>
        </w:rPr>
        <w:t xml:space="preserve">         </w:t>
      </w:r>
      <w:r w:rsidR="005E314E" w:rsidRPr="00151DEA">
        <w:rPr>
          <w:rFonts w:ascii="Times New Roman" w:hAnsi="Times New Roman" w:cs="Times New Roman"/>
        </w:rPr>
        <w:t xml:space="preserve">    Создание условий для развития физической культуры и спорта, обеспечения массовости и доступности физической культуры и спорта, организации и пропаганды занятий физической культурой и спортом как составляющей части здорового образа жизни в муниципальном образовании Выселковский район является одним из важных направлений деятельности  администрации района.</w:t>
      </w:r>
    </w:p>
    <w:p w:rsidR="005E314E" w:rsidRPr="00151DEA" w:rsidRDefault="005E314E" w:rsidP="005E314E">
      <w:pPr>
        <w:spacing w:after="0"/>
        <w:ind w:firstLine="708"/>
        <w:jc w:val="both"/>
        <w:rPr>
          <w:rFonts w:ascii="Times New Roman" w:hAnsi="Times New Roman" w:cs="Times New Roman"/>
        </w:rPr>
      </w:pPr>
      <w:r w:rsidRPr="00151DEA">
        <w:rPr>
          <w:rFonts w:ascii="Times New Roman" w:hAnsi="Times New Roman" w:cs="Times New Roman"/>
        </w:rPr>
        <w:t>В Выселковском районе рынок услуг в области спорта и отдыха был представлен: муниципальное бюджетное учреждение дополнительного образования спортивная школа (МБУ ДО ДЮСШ) ст.Выселки, структурные подразделения: воздухоопорный спортивный комплекс, ледовый дворец, гостиница, мототрасса, многофункциональные площадки,  муниципальное бюджетное учреждение дополнительного образования спортивная школа «Виктория» ст. Выселки спортивный комплекс состоит из: двух плавательных бассейнов, многофункционального зала, тренажерного зала,  2-ух плоскостных площадок, 2 хозяйствующими субъектами малого бизнеса,</w:t>
      </w:r>
    </w:p>
    <w:p w:rsidR="005E314E" w:rsidRPr="00151DEA" w:rsidRDefault="005E314E" w:rsidP="005E314E">
      <w:pPr>
        <w:spacing w:after="0"/>
        <w:ind w:firstLine="708"/>
        <w:jc w:val="both"/>
        <w:rPr>
          <w:rFonts w:ascii="Times New Roman" w:hAnsi="Times New Roman" w:cs="Times New Roman"/>
        </w:rPr>
      </w:pPr>
      <w:r w:rsidRPr="00151DEA">
        <w:rPr>
          <w:rFonts w:ascii="Times New Roman" w:hAnsi="Times New Roman" w:cs="Times New Roman"/>
        </w:rPr>
        <w:t>В 2024 году введен в эксплуатацию зал единоборств,</w:t>
      </w:r>
      <w:r w:rsidR="0080547B">
        <w:rPr>
          <w:rFonts w:ascii="Times New Roman" w:hAnsi="Times New Roman" w:cs="Times New Roman"/>
        </w:rPr>
        <w:t xml:space="preserve"> </w:t>
      </w:r>
      <w:r w:rsidRPr="00151DEA">
        <w:rPr>
          <w:rFonts w:ascii="Times New Roman" w:hAnsi="Times New Roman" w:cs="Times New Roman"/>
        </w:rPr>
        <w:t>на его базе создано муниципальное бюджетное учреждение дополнительного образования спортивная школа «Олимп», в которую входит  и малобюджетный спортивный  комплекс ст.Крупской.</w:t>
      </w:r>
    </w:p>
    <w:p w:rsidR="005E314E" w:rsidRPr="00151DEA" w:rsidRDefault="005E314E" w:rsidP="005E314E">
      <w:pPr>
        <w:spacing w:after="0"/>
        <w:ind w:firstLine="708"/>
        <w:jc w:val="both"/>
        <w:rPr>
          <w:rFonts w:ascii="Times New Roman" w:hAnsi="Times New Roman" w:cs="Times New Roman"/>
        </w:rPr>
      </w:pPr>
      <w:r w:rsidRPr="00151DEA">
        <w:rPr>
          <w:rFonts w:ascii="Times New Roman" w:hAnsi="Times New Roman" w:cs="Times New Roman"/>
        </w:rPr>
        <w:t>В 2024</w:t>
      </w:r>
      <w:r w:rsidR="0080547B">
        <w:rPr>
          <w:rFonts w:ascii="Times New Roman" w:hAnsi="Times New Roman" w:cs="Times New Roman"/>
        </w:rPr>
        <w:t xml:space="preserve"> </w:t>
      </w:r>
      <w:r w:rsidRPr="00151DEA">
        <w:rPr>
          <w:rFonts w:ascii="Times New Roman" w:hAnsi="Times New Roman" w:cs="Times New Roman"/>
        </w:rPr>
        <w:t>году на отрасль физической культуры и спорта по муниципальной программе муниципального образования Выселковский район «Развитие физической культуры и спорта» был определен объем финансирования из бюджета муниципального образования Выселковский район в размере 2 651,5 т.р ., на спортивно-массовые мероприятия и соревнования в районе, участие в чемпионатах и первенствах Краснодарского края, первенствах России по видам спорта, соревнования посвященные знаменательным датам (районные и краевые). За счет средств местного бюджета приобретен автобус Газель на 19 мест, для подвоза спортсменов на соревнования различного уровня.</w:t>
      </w:r>
    </w:p>
    <w:p w:rsidR="005E314E" w:rsidRPr="00151DEA" w:rsidRDefault="005E314E" w:rsidP="005E314E">
      <w:pPr>
        <w:spacing w:after="0"/>
        <w:ind w:firstLine="708"/>
        <w:jc w:val="both"/>
        <w:rPr>
          <w:rFonts w:ascii="Times New Roman" w:hAnsi="Times New Roman" w:cs="Times New Roman"/>
        </w:rPr>
      </w:pPr>
      <w:r w:rsidRPr="00151DEA">
        <w:rPr>
          <w:rFonts w:ascii="Times New Roman" w:hAnsi="Times New Roman" w:cs="Times New Roman"/>
        </w:rPr>
        <w:t xml:space="preserve"> Пожалуй, один из самых результативных способов повышения уровня вовлеченности населения в спорт - это проведение массовых спортивных мероприятий  на  предприятиях, в клубах, учреждениях и сельских поселениях. В за отчетный период 2024г. в районе прошло 751 мероприятие, из них  157</w:t>
      </w:r>
      <w:r>
        <w:rPr>
          <w:rFonts w:ascii="Times New Roman" w:hAnsi="Times New Roman" w:cs="Times New Roman"/>
        </w:rPr>
        <w:t xml:space="preserve"> </w:t>
      </w:r>
      <w:r w:rsidRPr="00151DEA">
        <w:rPr>
          <w:rFonts w:ascii="Times New Roman" w:hAnsi="Times New Roman" w:cs="Times New Roman"/>
        </w:rPr>
        <w:t>районных, в которых приняло участие 21567 человек.</w:t>
      </w:r>
    </w:p>
    <w:p w:rsidR="005E314E" w:rsidRPr="00151DEA" w:rsidRDefault="005E314E" w:rsidP="005E314E">
      <w:pPr>
        <w:spacing w:after="0"/>
        <w:ind w:right="-284" w:firstLine="708"/>
        <w:jc w:val="both"/>
        <w:rPr>
          <w:rFonts w:ascii="Times New Roman" w:hAnsi="Times New Roman" w:cs="Times New Roman"/>
        </w:rPr>
      </w:pPr>
      <w:r w:rsidRPr="00151DEA">
        <w:rPr>
          <w:rFonts w:ascii="Times New Roman" w:hAnsi="Times New Roman" w:cs="Times New Roman"/>
        </w:rPr>
        <w:t>В муниципальном образовании Выселковский район реализуется Всероссийский физкультурно-спортивный комплекс «Готов к труду и обороне» (ГТО):. За 2024 год – количество зарегистрированных на сайте ГТО составляет 4 039 человека; количество принявших участие в выполнении нормативов – 4 643 человека;  количество выполнивших нормативы на знаки отличия – 1 636 человек.</w:t>
      </w:r>
    </w:p>
    <w:p w:rsidR="00295C56" w:rsidRPr="000D5A14" w:rsidRDefault="00295C56" w:rsidP="002D5E57">
      <w:pPr>
        <w:spacing w:after="0" w:line="240" w:lineRule="auto"/>
        <w:ind w:firstLine="720"/>
        <w:jc w:val="both"/>
        <w:rPr>
          <w:rFonts w:ascii="Times New Roman" w:hAnsi="Times New Roman" w:cs="Times New Roman"/>
          <w:sz w:val="24"/>
          <w:szCs w:val="24"/>
          <w:lang w:eastAsia="en-US"/>
        </w:rPr>
      </w:pPr>
      <w:r w:rsidRPr="000D5A14">
        <w:rPr>
          <w:rFonts w:ascii="Times New Roman" w:hAnsi="Times New Roman" w:cs="Times New Roman"/>
          <w:sz w:val="24"/>
          <w:szCs w:val="24"/>
          <w:lang w:eastAsia="en-US"/>
        </w:rPr>
        <w:t>По результатам проведённого в 202</w:t>
      </w:r>
      <w:r w:rsidR="00337C6E">
        <w:rPr>
          <w:rFonts w:ascii="Times New Roman" w:hAnsi="Times New Roman" w:cs="Times New Roman"/>
          <w:sz w:val="24"/>
          <w:szCs w:val="24"/>
          <w:lang w:eastAsia="en-US"/>
        </w:rPr>
        <w:t>4</w:t>
      </w:r>
      <w:r w:rsidRPr="000D5A14">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873024">
        <w:rPr>
          <w:rFonts w:ascii="Times New Roman" w:hAnsi="Times New Roman" w:cs="Times New Roman"/>
          <w:sz w:val="24"/>
          <w:szCs w:val="24"/>
          <w:lang w:eastAsia="en-US"/>
        </w:rPr>
        <w:t>57,4</w:t>
      </w:r>
      <w:r w:rsidRPr="000D5A14">
        <w:rPr>
          <w:rFonts w:ascii="Times New Roman" w:hAnsi="Times New Roman" w:cs="Times New Roman"/>
          <w:sz w:val="24"/>
          <w:szCs w:val="24"/>
          <w:lang w:eastAsia="en-US"/>
        </w:rPr>
        <w:t xml:space="preserve"> % опрошенных считают, что р</w:t>
      </w:r>
      <w:r w:rsidRPr="000D5A14">
        <w:rPr>
          <w:rFonts w:ascii="Times New Roman" w:hAnsi="Times New Roman" w:cs="Times New Roman"/>
          <w:color w:val="000000"/>
          <w:sz w:val="24"/>
          <w:szCs w:val="24"/>
        </w:rPr>
        <w:t xml:space="preserve">ынок </w:t>
      </w:r>
      <w:r w:rsidRPr="000D5A14">
        <w:rPr>
          <w:rFonts w:ascii="Times New Roman" w:hAnsi="Times New Roman" w:cs="Times New Roman"/>
          <w:sz w:val="24"/>
          <w:szCs w:val="24"/>
        </w:rPr>
        <w:t xml:space="preserve">спорта </w:t>
      </w:r>
      <w:r w:rsidRPr="000D5A14">
        <w:rPr>
          <w:rFonts w:ascii="Times New Roman" w:hAnsi="Times New Roman" w:cs="Times New Roman"/>
          <w:sz w:val="24"/>
          <w:szCs w:val="24"/>
          <w:lang w:eastAsia="en-US"/>
        </w:rPr>
        <w:t xml:space="preserve">представлен в </w:t>
      </w:r>
      <w:r w:rsidR="00873024">
        <w:rPr>
          <w:rFonts w:ascii="Times New Roman" w:hAnsi="Times New Roman" w:cs="Times New Roman"/>
          <w:sz w:val="24"/>
          <w:szCs w:val="24"/>
          <w:lang w:eastAsia="en-US"/>
        </w:rPr>
        <w:t xml:space="preserve">достаточном </w:t>
      </w:r>
      <w:r w:rsidRPr="000D5A14">
        <w:rPr>
          <w:rFonts w:ascii="Times New Roman" w:hAnsi="Times New Roman" w:cs="Times New Roman"/>
          <w:sz w:val="24"/>
          <w:szCs w:val="24"/>
          <w:lang w:eastAsia="en-US"/>
        </w:rPr>
        <w:t xml:space="preserve">количестве, </w:t>
      </w:r>
      <w:r w:rsidR="0023529A" w:rsidRPr="000D5A14">
        <w:rPr>
          <w:rFonts w:ascii="Times New Roman" w:hAnsi="Times New Roman" w:cs="Times New Roman"/>
          <w:sz w:val="24"/>
          <w:szCs w:val="24"/>
          <w:lang w:eastAsia="en-US"/>
        </w:rPr>
        <w:t>3</w:t>
      </w:r>
      <w:r w:rsidR="00202646">
        <w:rPr>
          <w:rFonts w:ascii="Times New Roman" w:hAnsi="Times New Roman" w:cs="Times New Roman"/>
          <w:sz w:val="24"/>
          <w:szCs w:val="24"/>
          <w:lang w:eastAsia="en-US"/>
        </w:rPr>
        <w:t>3</w:t>
      </w:r>
      <w:r w:rsidR="0023529A" w:rsidRPr="000D5A14">
        <w:rPr>
          <w:rFonts w:ascii="Times New Roman" w:hAnsi="Times New Roman" w:cs="Times New Roman"/>
          <w:sz w:val="24"/>
          <w:szCs w:val="24"/>
          <w:lang w:eastAsia="en-US"/>
        </w:rPr>
        <w:t>,</w:t>
      </w:r>
      <w:r w:rsidR="00202646">
        <w:rPr>
          <w:rFonts w:ascii="Times New Roman" w:hAnsi="Times New Roman" w:cs="Times New Roman"/>
          <w:sz w:val="24"/>
          <w:szCs w:val="24"/>
          <w:lang w:eastAsia="en-US"/>
        </w:rPr>
        <w:t>2</w:t>
      </w:r>
      <w:r w:rsidRPr="000D5A14">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0D5A14">
        <w:rPr>
          <w:rFonts w:ascii="Times New Roman" w:hAnsi="Times New Roman" w:cs="Times New Roman"/>
          <w:color w:val="000000"/>
          <w:sz w:val="24"/>
          <w:szCs w:val="24"/>
        </w:rPr>
        <w:t xml:space="preserve">, </w:t>
      </w:r>
      <w:r w:rsidR="00202646">
        <w:rPr>
          <w:rFonts w:ascii="Times New Roman" w:hAnsi="Times New Roman" w:cs="Times New Roman"/>
          <w:color w:val="000000"/>
          <w:sz w:val="24"/>
          <w:szCs w:val="24"/>
        </w:rPr>
        <w:t>9</w:t>
      </w:r>
      <w:r w:rsidRPr="000D5A14">
        <w:rPr>
          <w:rFonts w:ascii="Times New Roman" w:hAnsi="Times New Roman" w:cs="Times New Roman"/>
          <w:sz w:val="24"/>
          <w:szCs w:val="24"/>
          <w:lang w:eastAsia="en-US"/>
        </w:rPr>
        <w:t>,</w:t>
      </w:r>
      <w:r w:rsidR="0023529A" w:rsidRPr="000D5A14">
        <w:rPr>
          <w:rFonts w:ascii="Times New Roman" w:hAnsi="Times New Roman" w:cs="Times New Roman"/>
          <w:sz w:val="24"/>
          <w:szCs w:val="24"/>
          <w:lang w:eastAsia="en-US"/>
        </w:rPr>
        <w:t>4</w:t>
      </w:r>
      <w:r w:rsidRPr="000D5A14">
        <w:rPr>
          <w:rFonts w:ascii="Times New Roman" w:hAnsi="Times New Roman" w:cs="Times New Roman"/>
          <w:sz w:val="24"/>
          <w:szCs w:val="24"/>
          <w:lang w:eastAsia="en-US"/>
        </w:rPr>
        <w:t xml:space="preserve"> % - нет совсем.</w:t>
      </w:r>
    </w:p>
    <w:p w:rsidR="009A3CDB" w:rsidRPr="00AF524C" w:rsidRDefault="009A3CDB" w:rsidP="009A3CDB">
      <w:pPr>
        <w:spacing w:after="0" w:line="240" w:lineRule="auto"/>
        <w:ind w:firstLine="720"/>
        <w:jc w:val="both"/>
        <w:rPr>
          <w:rFonts w:ascii="Times New Roman" w:hAnsi="Times New Roman" w:cs="Times New Roman"/>
          <w:sz w:val="24"/>
          <w:szCs w:val="24"/>
          <w:lang w:eastAsia="en-US"/>
        </w:rPr>
      </w:pPr>
      <w:r w:rsidRPr="00AF524C">
        <w:rPr>
          <w:rFonts w:ascii="Times New Roman" w:hAnsi="Times New Roman" w:cs="Times New Roman"/>
          <w:sz w:val="24"/>
          <w:szCs w:val="24"/>
          <w:lang w:eastAsia="en-US"/>
        </w:rPr>
        <w:t>По результатам анкетирования 48,</w:t>
      </w:r>
      <w:r w:rsidR="00F63897" w:rsidRPr="00AF524C">
        <w:rPr>
          <w:rFonts w:ascii="Times New Roman" w:hAnsi="Times New Roman" w:cs="Times New Roman"/>
          <w:sz w:val="24"/>
          <w:szCs w:val="24"/>
          <w:lang w:eastAsia="en-US"/>
        </w:rPr>
        <w:t>7</w:t>
      </w:r>
      <w:r w:rsidRPr="00AF524C">
        <w:rPr>
          <w:rFonts w:ascii="Times New Roman" w:hAnsi="Times New Roman" w:cs="Times New Roman"/>
          <w:sz w:val="24"/>
          <w:szCs w:val="24"/>
          <w:lang w:eastAsia="en-US"/>
        </w:rPr>
        <w:t xml:space="preserve"> % опрошенных удовлетворены р</w:t>
      </w:r>
      <w:r w:rsidRPr="00AF524C">
        <w:rPr>
          <w:rFonts w:ascii="Times New Roman" w:hAnsi="Times New Roman" w:cs="Times New Roman"/>
          <w:sz w:val="24"/>
          <w:szCs w:val="24"/>
        </w:rPr>
        <w:t>ынком спорта</w:t>
      </w:r>
      <w:r w:rsidRPr="00AF524C">
        <w:rPr>
          <w:rFonts w:ascii="Times New Roman" w:hAnsi="Times New Roman" w:cs="Times New Roman"/>
          <w:sz w:val="24"/>
          <w:szCs w:val="24"/>
          <w:lang w:eastAsia="en-US"/>
        </w:rPr>
        <w:t>, не удовлетворены –2</w:t>
      </w:r>
      <w:r w:rsidR="00DC1B5F" w:rsidRPr="00AF524C">
        <w:rPr>
          <w:rFonts w:ascii="Times New Roman" w:hAnsi="Times New Roman" w:cs="Times New Roman"/>
          <w:sz w:val="24"/>
          <w:szCs w:val="24"/>
          <w:lang w:eastAsia="en-US"/>
        </w:rPr>
        <w:t>1,9</w:t>
      </w:r>
      <w:r w:rsidRPr="00AF524C">
        <w:rPr>
          <w:rFonts w:ascii="Times New Roman" w:hAnsi="Times New Roman" w:cs="Times New Roman"/>
          <w:sz w:val="24"/>
          <w:szCs w:val="24"/>
          <w:lang w:eastAsia="en-US"/>
        </w:rPr>
        <w:t xml:space="preserve"> %, затруднились с ответом-2</w:t>
      </w:r>
      <w:r w:rsidR="00DC1B5F" w:rsidRPr="00AF524C">
        <w:rPr>
          <w:rFonts w:ascii="Times New Roman" w:hAnsi="Times New Roman" w:cs="Times New Roman"/>
          <w:sz w:val="24"/>
          <w:szCs w:val="24"/>
          <w:lang w:eastAsia="en-US"/>
        </w:rPr>
        <w:t>9,4</w:t>
      </w:r>
      <w:r w:rsidRPr="00AF524C">
        <w:rPr>
          <w:rFonts w:ascii="Times New Roman" w:hAnsi="Times New Roman" w:cs="Times New Roman"/>
          <w:sz w:val="24"/>
          <w:szCs w:val="24"/>
          <w:lang w:eastAsia="en-US"/>
        </w:rPr>
        <w:t xml:space="preserve">%. </w:t>
      </w:r>
    </w:p>
    <w:p w:rsidR="00295C56" w:rsidRPr="00DB3BAC" w:rsidRDefault="00B65F91" w:rsidP="002D5E57">
      <w:pPr>
        <w:pStyle w:val="a7"/>
        <w:spacing w:after="0" w:line="240" w:lineRule="auto"/>
        <w:ind w:left="0" w:firstLine="708"/>
        <w:jc w:val="both"/>
        <w:rPr>
          <w:rFonts w:ascii="Times New Roman" w:hAnsi="Times New Roman" w:cs="Times New Roman"/>
          <w:b/>
          <w:sz w:val="24"/>
          <w:szCs w:val="24"/>
        </w:rPr>
      </w:pPr>
      <w:r w:rsidRPr="00DB3BAC">
        <w:rPr>
          <w:rFonts w:ascii="Times New Roman" w:hAnsi="Times New Roman" w:cs="Times New Roman"/>
          <w:b/>
          <w:sz w:val="24"/>
          <w:szCs w:val="24"/>
        </w:rPr>
        <w:t xml:space="preserve">1.3 </w:t>
      </w:r>
      <w:r w:rsidR="00295C56" w:rsidRPr="00DB3BAC">
        <w:rPr>
          <w:rFonts w:ascii="Times New Roman" w:hAnsi="Times New Roman" w:cs="Times New Roman"/>
          <w:b/>
          <w:sz w:val="24"/>
          <w:szCs w:val="24"/>
        </w:rPr>
        <w:t xml:space="preserve">Результаты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w:t>
      </w:r>
      <w:r w:rsidR="00295C56" w:rsidRPr="00DB3BAC">
        <w:rPr>
          <w:rFonts w:ascii="Times New Roman" w:hAnsi="Times New Roman" w:cs="Times New Roman"/>
          <w:b/>
          <w:sz w:val="24"/>
          <w:szCs w:val="24"/>
        </w:rPr>
        <w:lastRenderedPageBreak/>
        <w:t>конкуренции, размещаемой Уполномоченным органом и муниципальным образованием Выселковский район.</w:t>
      </w:r>
    </w:p>
    <w:p w:rsidR="00295C56" w:rsidRPr="00DB3BAC" w:rsidRDefault="00295C56" w:rsidP="003F12DF">
      <w:pPr>
        <w:spacing w:after="0" w:line="240" w:lineRule="auto"/>
        <w:ind w:firstLine="708"/>
        <w:jc w:val="both"/>
        <w:textAlignment w:val="auto"/>
        <w:rPr>
          <w:rFonts w:ascii="Times New Roman" w:hAnsi="Times New Roman" w:cs="Times New Roman"/>
          <w:b/>
          <w:sz w:val="24"/>
          <w:szCs w:val="24"/>
          <w:lang w:eastAsia="en-US"/>
        </w:rPr>
      </w:pPr>
      <w:r w:rsidRPr="00DB3BAC">
        <w:rPr>
          <w:rFonts w:ascii="Times New Roman" w:hAnsi="Times New Roman" w:cs="Times New Roman"/>
          <w:b/>
          <w:sz w:val="24"/>
          <w:szCs w:val="24"/>
          <w:lang w:eastAsia="en-US"/>
        </w:rPr>
        <w:t>Оценка предпринимательским сообществом качества официальной информации о состоянии конкурентной среды на рынках товаров и услуг Краснодарского края,</w:t>
      </w:r>
      <w:r w:rsidR="003F12DF" w:rsidRPr="00DB3BAC">
        <w:rPr>
          <w:rFonts w:ascii="Times New Roman" w:hAnsi="Times New Roman" w:cs="Times New Roman"/>
          <w:b/>
          <w:sz w:val="24"/>
          <w:szCs w:val="24"/>
          <w:lang w:eastAsia="en-US"/>
        </w:rPr>
        <w:t xml:space="preserve"> размеще</w:t>
      </w:r>
      <w:r w:rsidR="00965FE8">
        <w:rPr>
          <w:rFonts w:ascii="Times New Roman" w:hAnsi="Times New Roman" w:cs="Times New Roman"/>
          <w:b/>
          <w:sz w:val="24"/>
          <w:szCs w:val="24"/>
          <w:lang w:eastAsia="en-US"/>
        </w:rPr>
        <w:t>нн</w:t>
      </w:r>
      <w:r w:rsidR="003F12DF" w:rsidRPr="00DB3BAC">
        <w:rPr>
          <w:rFonts w:ascii="Times New Roman" w:hAnsi="Times New Roman" w:cs="Times New Roman"/>
          <w:b/>
          <w:sz w:val="24"/>
          <w:szCs w:val="24"/>
          <w:lang w:eastAsia="en-US"/>
        </w:rPr>
        <w:t>ой в открытом доступе</w:t>
      </w:r>
    </w:p>
    <w:tbl>
      <w:tblPr>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6"/>
        <w:gridCol w:w="2028"/>
        <w:gridCol w:w="1984"/>
        <w:gridCol w:w="1701"/>
      </w:tblGrid>
      <w:tr w:rsidR="00E23DFC" w:rsidRPr="00AC4788" w:rsidTr="00E23DFC">
        <w:trPr>
          <w:cantSplit/>
          <w:trHeight w:val="1261"/>
        </w:trPr>
        <w:tc>
          <w:tcPr>
            <w:tcW w:w="4176" w:type="dxa"/>
          </w:tcPr>
          <w:p w:rsidR="00E23DFC" w:rsidRPr="003F12DF" w:rsidRDefault="003252E0"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w:t>
            </w:r>
          </w:p>
        </w:tc>
        <w:tc>
          <w:tcPr>
            <w:tcW w:w="2028" w:type="dxa"/>
            <w:textDirection w:val="btLr"/>
          </w:tcPr>
          <w:p w:rsidR="00E23DFC" w:rsidRPr="003F12DF" w:rsidRDefault="00E23DFC"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Удовлетворительно</w:t>
            </w:r>
          </w:p>
        </w:tc>
        <w:tc>
          <w:tcPr>
            <w:tcW w:w="1984" w:type="dxa"/>
            <w:textDirection w:val="btLr"/>
          </w:tcPr>
          <w:p w:rsidR="00E23DFC" w:rsidRPr="003F12DF" w:rsidRDefault="00E23DFC"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Неудовлетворительно</w:t>
            </w:r>
          </w:p>
        </w:tc>
        <w:tc>
          <w:tcPr>
            <w:tcW w:w="1701" w:type="dxa"/>
            <w:textDirection w:val="btLr"/>
          </w:tcPr>
          <w:p w:rsidR="00E23DFC" w:rsidRPr="003F12DF" w:rsidRDefault="00E23DFC"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Затрудняюсь ответить</w:t>
            </w:r>
          </w:p>
        </w:tc>
      </w:tr>
      <w:tr w:rsidR="00E23DFC" w:rsidRPr="00AC4788" w:rsidTr="00E23DFC">
        <w:tc>
          <w:tcPr>
            <w:tcW w:w="4176" w:type="dxa"/>
          </w:tcPr>
          <w:p w:rsidR="00E23DFC" w:rsidRPr="003F12DF" w:rsidRDefault="00E23DFC"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Уровень доступности</w:t>
            </w:r>
          </w:p>
        </w:tc>
        <w:tc>
          <w:tcPr>
            <w:tcW w:w="2028" w:type="dxa"/>
          </w:tcPr>
          <w:p w:rsidR="00E23DFC" w:rsidRPr="003F12DF" w:rsidRDefault="00E23DFC" w:rsidP="00517924">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259</w:t>
            </w:r>
          </w:p>
        </w:tc>
        <w:tc>
          <w:tcPr>
            <w:tcW w:w="1984" w:type="dxa"/>
          </w:tcPr>
          <w:p w:rsidR="00E23DFC" w:rsidRPr="003F12DF" w:rsidRDefault="00E23DFC"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w:t>
            </w:r>
          </w:p>
        </w:tc>
        <w:tc>
          <w:tcPr>
            <w:tcW w:w="1701" w:type="dxa"/>
          </w:tcPr>
          <w:p w:rsidR="00E23DFC" w:rsidRPr="003F12DF" w:rsidRDefault="00E23DFC"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40</w:t>
            </w:r>
          </w:p>
        </w:tc>
      </w:tr>
      <w:tr w:rsidR="00E23DFC" w:rsidRPr="00AC4788" w:rsidTr="00E23DFC">
        <w:tc>
          <w:tcPr>
            <w:tcW w:w="4176" w:type="dxa"/>
          </w:tcPr>
          <w:p w:rsidR="00E23DFC" w:rsidRPr="003F12DF" w:rsidRDefault="00E23DFC"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Уровень понятности</w:t>
            </w:r>
          </w:p>
        </w:tc>
        <w:tc>
          <w:tcPr>
            <w:tcW w:w="2028" w:type="dxa"/>
          </w:tcPr>
          <w:p w:rsidR="00E23DFC" w:rsidRPr="003F12DF" w:rsidRDefault="00470F1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260</w:t>
            </w:r>
          </w:p>
        </w:tc>
        <w:tc>
          <w:tcPr>
            <w:tcW w:w="1984" w:type="dxa"/>
          </w:tcPr>
          <w:p w:rsidR="00E23DFC" w:rsidRPr="003F12DF" w:rsidRDefault="00470F14"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20</w:t>
            </w:r>
          </w:p>
        </w:tc>
        <w:tc>
          <w:tcPr>
            <w:tcW w:w="1701" w:type="dxa"/>
          </w:tcPr>
          <w:p w:rsidR="00E23DFC" w:rsidRPr="003F12DF" w:rsidRDefault="00470F14" w:rsidP="001F75C4">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38</w:t>
            </w:r>
          </w:p>
        </w:tc>
      </w:tr>
      <w:tr w:rsidR="00E23DFC" w:rsidRPr="00AC4788" w:rsidTr="00E23DFC">
        <w:tc>
          <w:tcPr>
            <w:tcW w:w="4176" w:type="dxa"/>
          </w:tcPr>
          <w:p w:rsidR="00E23DFC" w:rsidRPr="003F12DF" w:rsidRDefault="00E23DFC"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Удобство получения</w:t>
            </w:r>
          </w:p>
        </w:tc>
        <w:tc>
          <w:tcPr>
            <w:tcW w:w="2028" w:type="dxa"/>
          </w:tcPr>
          <w:p w:rsidR="00E23DFC" w:rsidRPr="003F12DF" w:rsidRDefault="00081C96" w:rsidP="004734F4">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259</w:t>
            </w:r>
          </w:p>
        </w:tc>
        <w:tc>
          <w:tcPr>
            <w:tcW w:w="1984" w:type="dxa"/>
          </w:tcPr>
          <w:p w:rsidR="00E23DFC" w:rsidRPr="003F12DF" w:rsidRDefault="009211B1"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16</w:t>
            </w:r>
          </w:p>
        </w:tc>
        <w:tc>
          <w:tcPr>
            <w:tcW w:w="1701" w:type="dxa"/>
          </w:tcPr>
          <w:p w:rsidR="00E23DFC" w:rsidRPr="003F12DF" w:rsidRDefault="009211B1"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43</w:t>
            </w:r>
          </w:p>
        </w:tc>
      </w:tr>
    </w:tbl>
    <w:p w:rsidR="00295C56" w:rsidRPr="00AC4788" w:rsidRDefault="00295C56" w:rsidP="002D5E57">
      <w:pPr>
        <w:pStyle w:val="a7"/>
        <w:tabs>
          <w:tab w:val="left" w:pos="284"/>
          <w:tab w:val="left" w:pos="426"/>
        </w:tabs>
        <w:spacing w:line="240" w:lineRule="auto"/>
        <w:ind w:left="0"/>
        <w:contextualSpacing w:val="0"/>
        <w:jc w:val="center"/>
        <w:rPr>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4"/>
          <w:szCs w:val="24"/>
        </w:rPr>
      </w:pPr>
    </w:p>
    <w:p w:rsidR="005A062B" w:rsidRDefault="005A062B"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B65F91" w:rsidRDefault="00B65F91"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B65F91" w:rsidRDefault="00B65F91"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295C56" w:rsidRPr="00DB3BAC" w:rsidRDefault="00295C56"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4"/>
          <w:szCs w:val="24"/>
        </w:rPr>
      </w:pPr>
      <w:r w:rsidRPr="00DB3BAC">
        <w:rPr>
          <w:rFonts w:ascii="Times New Roman" w:hAnsi="Times New Roman" w:cs="Times New Roman"/>
          <w:b/>
          <w:sz w:val="24"/>
          <w:szCs w:val="24"/>
        </w:rPr>
        <w:t xml:space="preserve">Оценка </w:t>
      </w:r>
      <w:r w:rsidRPr="00DB3BAC">
        <w:rPr>
          <w:rFonts w:ascii="Times New Roman" w:hAnsi="Times New Roman" w:cs="Times New Roman"/>
          <w:b/>
          <w:sz w:val="24"/>
          <w:szCs w:val="24"/>
          <w:lang w:eastAsia="en-US"/>
        </w:rPr>
        <w:t xml:space="preserve">потребителями товаров, работ и услуг </w:t>
      </w:r>
      <w:r w:rsidRPr="00DB3BAC">
        <w:rPr>
          <w:rFonts w:ascii="Times New Roman" w:hAnsi="Times New Roman" w:cs="Times New Roman"/>
          <w:b/>
          <w:sz w:val="24"/>
          <w:szCs w:val="24"/>
        </w:rPr>
        <w:t>качества официальной информации о состоянии конкурентной среды на рынках товаров и услуг в Краснодарском крае, размещаемой в открытом доступе.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2115"/>
        <w:gridCol w:w="1996"/>
        <w:gridCol w:w="1701"/>
      </w:tblGrid>
      <w:tr w:rsidR="00523A76" w:rsidRPr="00BF742A" w:rsidTr="00523A76">
        <w:trPr>
          <w:cantSplit/>
          <w:trHeight w:val="1634"/>
        </w:trPr>
        <w:tc>
          <w:tcPr>
            <w:tcW w:w="4077" w:type="dxa"/>
          </w:tcPr>
          <w:p w:rsidR="00523A76" w:rsidRPr="003225A5" w:rsidRDefault="00523A76" w:rsidP="002D5E57">
            <w:pPr>
              <w:tabs>
                <w:tab w:val="left" w:pos="0"/>
                <w:tab w:val="left" w:pos="284"/>
              </w:tabs>
              <w:spacing w:line="240" w:lineRule="auto"/>
              <w:rPr>
                <w:rFonts w:ascii="Times New Roman" w:hAnsi="Times New Roman" w:cs="Times New Roman"/>
                <w:b/>
                <w:sz w:val="20"/>
                <w:szCs w:val="20"/>
              </w:rPr>
            </w:pPr>
          </w:p>
        </w:tc>
        <w:tc>
          <w:tcPr>
            <w:tcW w:w="2115" w:type="dxa"/>
            <w:textDirection w:val="btLr"/>
          </w:tcPr>
          <w:p w:rsidR="00523A76" w:rsidRPr="003225A5" w:rsidRDefault="00523A7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Удовлетворительно</w:t>
            </w:r>
          </w:p>
        </w:tc>
        <w:tc>
          <w:tcPr>
            <w:tcW w:w="1996" w:type="dxa"/>
            <w:textDirection w:val="btLr"/>
          </w:tcPr>
          <w:p w:rsidR="00523A76" w:rsidRPr="003225A5" w:rsidRDefault="00523A7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Неудовлетворительно</w:t>
            </w:r>
          </w:p>
        </w:tc>
        <w:tc>
          <w:tcPr>
            <w:tcW w:w="1701" w:type="dxa"/>
            <w:textDirection w:val="btLr"/>
          </w:tcPr>
          <w:p w:rsidR="00523A76" w:rsidRPr="003225A5" w:rsidRDefault="00523A76" w:rsidP="001F6BA0">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 xml:space="preserve">Затрудняюсь ответить </w:t>
            </w:r>
          </w:p>
        </w:tc>
      </w:tr>
      <w:tr w:rsidR="00523A76" w:rsidRPr="00BF742A" w:rsidTr="00523A76">
        <w:tc>
          <w:tcPr>
            <w:tcW w:w="4077" w:type="dxa"/>
          </w:tcPr>
          <w:p w:rsidR="00523A76" w:rsidRPr="003225A5" w:rsidRDefault="00523A7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Уровень доступности</w:t>
            </w:r>
          </w:p>
        </w:tc>
        <w:tc>
          <w:tcPr>
            <w:tcW w:w="2115" w:type="dxa"/>
          </w:tcPr>
          <w:p w:rsidR="00523A76" w:rsidRPr="003225A5" w:rsidRDefault="00DA7A51" w:rsidP="00F32A19">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353</w:t>
            </w:r>
          </w:p>
        </w:tc>
        <w:tc>
          <w:tcPr>
            <w:tcW w:w="1996" w:type="dxa"/>
          </w:tcPr>
          <w:p w:rsidR="00523A76" w:rsidRPr="003225A5" w:rsidRDefault="003C5B6D"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12</w:t>
            </w:r>
            <w:r w:rsidR="00523A76">
              <w:rPr>
                <w:rFonts w:ascii="Times New Roman" w:hAnsi="Times New Roman" w:cs="Times New Roman"/>
                <w:sz w:val="20"/>
                <w:szCs w:val="20"/>
              </w:rPr>
              <w:t>3</w:t>
            </w:r>
          </w:p>
        </w:tc>
        <w:tc>
          <w:tcPr>
            <w:tcW w:w="1701" w:type="dxa"/>
          </w:tcPr>
          <w:p w:rsidR="00523A76" w:rsidRPr="003225A5" w:rsidRDefault="00E53F4F" w:rsidP="0001625D">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507</w:t>
            </w:r>
          </w:p>
        </w:tc>
      </w:tr>
      <w:tr w:rsidR="00523A76" w:rsidRPr="00BF742A" w:rsidTr="00523A76">
        <w:tc>
          <w:tcPr>
            <w:tcW w:w="4077" w:type="dxa"/>
          </w:tcPr>
          <w:p w:rsidR="00523A76" w:rsidRPr="003225A5" w:rsidRDefault="00523A7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Уровень понятности</w:t>
            </w:r>
          </w:p>
        </w:tc>
        <w:tc>
          <w:tcPr>
            <w:tcW w:w="2115" w:type="dxa"/>
          </w:tcPr>
          <w:p w:rsidR="00523A76" w:rsidRPr="003225A5" w:rsidRDefault="00CA7736" w:rsidP="00B9506C">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341</w:t>
            </w:r>
          </w:p>
        </w:tc>
        <w:tc>
          <w:tcPr>
            <w:tcW w:w="1996" w:type="dxa"/>
          </w:tcPr>
          <w:p w:rsidR="00523A76" w:rsidRPr="003225A5" w:rsidRDefault="003D04EE"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122</w:t>
            </w:r>
          </w:p>
        </w:tc>
        <w:tc>
          <w:tcPr>
            <w:tcW w:w="1701" w:type="dxa"/>
          </w:tcPr>
          <w:p w:rsidR="00523A76" w:rsidRPr="003225A5" w:rsidRDefault="003D04EE" w:rsidP="003D04EE">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520</w:t>
            </w:r>
          </w:p>
        </w:tc>
      </w:tr>
      <w:tr w:rsidR="00523A76" w:rsidRPr="00BF742A" w:rsidTr="00523A76">
        <w:tc>
          <w:tcPr>
            <w:tcW w:w="4077" w:type="dxa"/>
          </w:tcPr>
          <w:p w:rsidR="00523A76" w:rsidRPr="003225A5" w:rsidRDefault="00523A7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Удобство получения</w:t>
            </w:r>
          </w:p>
        </w:tc>
        <w:tc>
          <w:tcPr>
            <w:tcW w:w="2115" w:type="dxa"/>
          </w:tcPr>
          <w:p w:rsidR="00523A76" w:rsidRPr="003225A5" w:rsidRDefault="00D466E1"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334</w:t>
            </w:r>
          </w:p>
        </w:tc>
        <w:tc>
          <w:tcPr>
            <w:tcW w:w="1996" w:type="dxa"/>
          </w:tcPr>
          <w:p w:rsidR="00523A76" w:rsidRPr="003225A5" w:rsidRDefault="00D466E1" w:rsidP="002D5E57">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114</w:t>
            </w:r>
          </w:p>
        </w:tc>
        <w:tc>
          <w:tcPr>
            <w:tcW w:w="1701" w:type="dxa"/>
          </w:tcPr>
          <w:p w:rsidR="00523A76" w:rsidRPr="003225A5" w:rsidRDefault="000D3416" w:rsidP="00B9506C">
            <w:pPr>
              <w:tabs>
                <w:tab w:val="left" w:pos="0"/>
                <w:tab w:val="left" w:pos="284"/>
              </w:tabs>
              <w:spacing w:line="240" w:lineRule="auto"/>
              <w:rPr>
                <w:rFonts w:ascii="Times New Roman" w:hAnsi="Times New Roman" w:cs="Times New Roman"/>
                <w:sz w:val="20"/>
                <w:szCs w:val="20"/>
              </w:rPr>
            </w:pPr>
            <w:r>
              <w:rPr>
                <w:rFonts w:ascii="Times New Roman" w:hAnsi="Times New Roman" w:cs="Times New Roman"/>
                <w:sz w:val="20"/>
                <w:szCs w:val="20"/>
              </w:rPr>
              <w:t>535</w:t>
            </w:r>
          </w:p>
        </w:tc>
      </w:tr>
    </w:tbl>
    <w:p w:rsidR="00295C56" w:rsidRDefault="00295C56" w:rsidP="002D5E57">
      <w:pPr>
        <w:pStyle w:val="a7"/>
        <w:spacing w:after="0" w:line="240" w:lineRule="auto"/>
        <w:ind w:left="0" w:firstLine="708"/>
        <w:jc w:val="both"/>
        <w:rPr>
          <w:rFonts w:ascii="Times New Roman" w:hAnsi="Times New Roman" w:cs="Times New Roman"/>
          <w:b/>
          <w:sz w:val="24"/>
          <w:szCs w:val="24"/>
        </w:rPr>
      </w:pPr>
      <w:r w:rsidRPr="00DB3BAC">
        <w:rPr>
          <w:rFonts w:ascii="Times New Roman" w:hAnsi="Times New Roman" w:cs="Times New Roman"/>
          <w:b/>
          <w:sz w:val="24"/>
          <w:szCs w:val="24"/>
        </w:rPr>
        <w:t>1.</w:t>
      </w:r>
      <w:r w:rsidR="000818D3" w:rsidRPr="00DB3BAC">
        <w:rPr>
          <w:rFonts w:ascii="Times New Roman" w:hAnsi="Times New Roman" w:cs="Times New Roman"/>
          <w:b/>
          <w:sz w:val="24"/>
          <w:szCs w:val="24"/>
        </w:rPr>
        <w:t>4</w:t>
      </w:r>
      <w:r w:rsidRPr="00DB3BAC">
        <w:rPr>
          <w:rFonts w:ascii="Times New Roman" w:hAnsi="Times New Roman" w:cs="Times New Roman"/>
          <w:b/>
          <w:sz w:val="24"/>
          <w:szCs w:val="24"/>
        </w:rPr>
        <w:t xml:space="preserve">. Результаты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 </w:t>
      </w:r>
    </w:p>
    <w:p w:rsidR="00295C56" w:rsidRPr="00DB3BAC" w:rsidRDefault="00295C56" w:rsidP="002D5E57">
      <w:pPr>
        <w:pStyle w:val="a7"/>
        <w:tabs>
          <w:tab w:val="left" w:pos="0"/>
        </w:tabs>
        <w:suppressAutoHyphens w:val="0"/>
        <w:spacing w:after="0" w:line="240" w:lineRule="auto"/>
        <w:ind w:left="0"/>
        <w:jc w:val="both"/>
        <w:textAlignment w:val="auto"/>
        <w:rPr>
          <w:rFonts w:ascii="Times New Roman" w:hAnsi="Times New Roman" w:cs="Times New Roman"/>
          <w:i/>
          <w:sz w:val="24"/>
          <w:szCs w:val="24"/>
        </w:rPr>
      </w:pPr>
      <w:r w:rsidRPr="00DB3BAC">
        <w:rPr>
          <w:rFonts w:ascii="Times New Roman" w:hAnsi="Times New Roman" w:cs="Times New Roman"/>
          <w:b/>
          <w:sz w:val="24"/>
          <w:szCs w:val="24"/>
        </w:rPr>
        <w:t xml:space="preserve">Оценка хозяйствующими субъектами  удовлетворенности доступностью и качеством цифровых услуг на территории Краснодарского края по следующим критериям: </w:t>
      </w:r>
    </w:p>
    <w:p w:rsidR="00295C56" w:rsidRPr="00FD5BCF" w:rsidRDefault="00295C56" w:rsidP="002D5E57">
      <w:pPr>
        <w:shd w:val="clear" w:color="auto" w:fill="FFFFFF"/>
        <w:tabs>
          <w:tab w:val="left" w:pos="0"/>
        </w:tabs>
        <w:spacing w:line="240" w:lineRule="auto"/>
        <w:jc w:val="both"/>
        <w:rPr>
          <w:rFonts w:ascii="Times New Roman" w:hAnsi="Times New Roman" w:cs="Times New Roman"/>
          <w:i/>
          <w:szCs w:val="30"/>
        </w:rPr>
      </w:pPr>
      <w:r w:rsidRPr="00FD5BCF">
        <w:rPr>
          <w:rFonts w:ascii="Times New Roman" w:hAnsi="Times New Roman" w:cs="Times New Roman"/>
          <w:i/>
          <w:szCs w:val="30"/>
        </w:rPr>
        <w:t>1.</w:t>
      </w:r>
      <w:r w:rsidR="006C12CB" w:rsidRPr="006C12CB">
        <w:rPr>
          <w:rFonts w:ascii="Times New Roman" w:hAnsi="Times New Roman" w:cs="Times New Roman"/>
          <w:i/>
          <w:szCs w:val="30"/>
        </w:rPr>
        <w:t xml:space="preserve"> </w:t>
      </w:r>
      <w:r w:rsidR="006C12CB" w:rsidRPr="00FD5BCF">
        <w:rPr>
          <w:rFonts w:ascii="Times New Roman" w:hAnsi="Times New Roman" w:cs="Times New Roman"/>
          <w:i/>
          <w:szCs w:val="30"/>
        </w:rPr>
        <w:t>Удовлетворительно</w:t>
      </w:r>
      <w:r w:rsidRPr="00FD5BCF">
        <w:rPr>
          <w:rFonts w:ascii="Times New Roman" w:hAnsi="Times New Roman" w:cs="Times New Roman"/>
          <w:i/>
          <w:szCs w:val="30"/>
        </w:rPr>
        <w:t> . 2.</w:t>
      </w:r>
      <w:r w:rsidR="006C12CB" w:rsidRPr="006C12CB">
        <w:rPr>
          <w:rFonts w:ascii="Times New Roman" w:hAnsi="Times New Roman" w:cs="Times New Roman"/>
          <w:i/>
          <w:szCs w:val="30"/>
        </w:rPr>
        <w:t xml:space="preserve"> </w:t>
      </w:r>
      <w:r w:rsidR="006C12CB" w:rsidRPr="00FD5BCF">
        <w:rPr>
          <w:rFonts w:ascii="Times New Roman" w:hAnsi="Times New Roman" w:cs="Times New Roman"/>
          <w:i/>
          <w:szCs w:val="30"/>
        </w:rPr>
        <w:t>Неудовлетворительно</w:t>
      </w:r>
      <w:r w:rsidRPr="00FD5BCF">
        <w:rPr>
          <w:rFonts w:ascii="Times New Roman" w:hAnsi="Times New Roman" w:cs="Times New Roman"/>
          <w:i/>
          <w:szCs w:val="30"/>
        </w:rPr>
        <w:t xml:space="preserve">. 3. </w:t>
      </w:r>
      <w:r w:rsidR="006C12CB">
        <w:rPr>
          <w:rFonts w:ascii="Times New Roman" w:hAnsi="Times New Roman" w:cs="Times New Roman"/>
          <w:i/>
          <w:szCs w:val="30"/>
        </w:rPr>
        <w:t>Не сталкивался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709"/>
        <w:gridCol w:w="709"/>
        <w:gridCol w:w="567"/>
      </w:tblGrid>
      <w:tr w:rsidR="00295C56" w:rsidRPr="00FD5BCF" w:rsidTr="002D3DEC">
        <w:tc>
          <w:tcPr>
            <w:tcW w:w="8046" w:type="dxa"/>
            <w:vMerge w:val="restart"/>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Критерии оценки</w:t>
            </w:r>
          </w:p>
        </w:tc>
        <w:tc>
          <w:tcPr>
            <w:tcW w:w="1985" w:type="dxa"/>
            <w:gridSpan w:val="3"/>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Варианты  ответов</w:t>
            </w:r>
          </w:p>
        </w:tc>
      </w:tr>
      <w:tr w:rsidR="00DB546D" w:rsidRPr="00FD5BCF" w:rsidTr="002D3DEC">
        <w:tc>
          <w:tcPr>
            <w:tcW w:w="8046" w:type="dxa"/>
            <w:vMerge/>
          </w:tcPr>
          <w:p w:rsidR="00DB546D" w:rsidRPr="003225A5" w:rsidRDefault="00DB546D" w:rsidP="002D5E57">
            <w:pPr>
              <w:spacing w:line="240" w:lineRule="auto"/>
              <w:rPr>
                <w:rFonts w:ascii="Times New Roman" w:hAnsi="Times New Roman" w:cs="Times New Roman"/>
                <w:sz w:val="20"/>
                <w:szCs w:val="20"/>
              </w:rPr>
            </w:pPr>
          </w:p>
        </w:tc>
        <w:tc>
          <w:tcPr>
            <w:tcW w:w="709" w:type="dxa"/>
          </w:tcPr>
          <w:p w:rsidR="00DB546D" w:rsidRPr="003225A5" w:rsidRDefault="00DB546D" w:rsidP="002D3DEC">
            <w:pPr>
              <w:spacing w:line="240" w:lineRule="auto"/>
              <w:jc w:val="center"/>
              <w:rPr>
                <w:rFonts w:ascii="Times New Roman" w:hAnsi="Times New Roman" w:cs="Times New Roman"/>
                <w:sz w:val="20"/>
                <w:szCs w:val="20"/>
              </w:rPr>
            </w:pPr>
            <w:r w:rsidRPr="003225A5">
              <w:rPr>
                <w:rFonts w:ascii="Times New Roman" w:hAnsi="Times New Roman" w:cs="Times New Roman"/>
                <w:sz w:val="20"/>
                <w:szCs w:val="20"/>
              </w:rPr>
              <w:t>1</w:t>
            </w:r>
          </w:p>
        </w:tc>
        <w:tc>
          <w:tcPr>
            <w:tcW w:w="709" w:type="dxa"/>
          </w:tcPr>
          <w:p w:rsidR="00DB546D" w:rsidRPr="003225A5" w:rsidRDefault="00DB546D" w:rsidP="002D3DEC">
            <w:pPr>
              <w:spacing w:line="240" w:lineRule="auto"/>
              <w:jc w:val="center"/>
              <w:rPr>
                <w:rFonts w:ascii="Times New Roman" w:hAnsi="Times New Roman" w:cs="Times New Roman"/>
                <w:sz w:val="20"/>
                <w:szCs w:val="20"/>
              </w:rPr>
            </w:pPr>
            <w:r w:rsidRPr="003225A5">
              <w:rPr>
                <w:rFonts w:ascii="Times New Roman" w:hAnsi="Times New Roman" w:cs="Times New Roman"/>
                <w:sz w:val="20"/>
                <w:szCs w:val="20"/>
              </w:rPr>
              <w:t>2</w:t>
            </w:r>
          </w:p>
        </w:tc>
        <w:tc>
          <w:tcPr>
            <w:tcW w:w="567" w:type="dxa"/>
          </w:tcPr>
          <w:p w:rsidR="00DB546D" w:rsidRPr="003225A5" w:rsidRDefault="00DB546D" w:rsidP="002D3DEC">
            <w:pPr>
              <w:spacing w:line="240" w:lineRule="auto"/>
              <w:jc w:val="center"/>
              <w:rPr>
                <w:rFonts w:ascii="Times New Roman" w:hAnsi="Times New Roman" w:cs="Times New Roman"/>
                <w:sz w:val="20"/>
                <w:szCs w:val="20"/>
              </w:rPr>
            </w:pPr>
            <w:r w:rsidRPr="003225A5">
              <w:rPr>
                <w:rFonts w:ascii="Times New Roman" w:hAnsi="Times New Roman" w:cs="Times New Roman"/>
                <w:sz w:val="20"/>
                <w:szCs w:val="20"/>
              </w:rPr>
              <w:t>3</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Портал инспекции федеральной налоговой службы по Краснодарскому краю</w:t>
            </w:r>
          </w:p>
        </w:tc>
        <w:tc>
          <w:tcPr>
            <w:tcW w:w="709" w:type="dxa"/>
          </w:tcPr>
          <w:p w:rsidR="00DB546D" w:rsidRPr="003225A5" w:rsidRDefault="001D2759"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269</w:t>
            </w:r>
          </w:p>
        </w:tc>
        <w:tc>
          <w:tcPr>
            <w:tcW w:w="709" w:type="dxa"/>
          </w:tcPr>
          <w:p w:rsidR="00DB546D" w:rsidRPr="003225A5" w:rsidRDefault="005F756B"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67" w:type="dxa"/>
          </w:tcPr>
          <w:p w:rsidR="00DB546D" w:rsidRPr="003225A5" w:rsidRDefault="00665455"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Портал государственных услуг Российской Федерации</w:t>
            </w:r>
          </w:p>
        </w:tc>
        <w:tc>
          <w:tcPr>
            <w:tcW w:w="709" w:type="dxa"/>
          </w:tcPr>
          <w:p w:rsidR="00DB546D" w:rsidRPr="003225A5" w:rsidRDefault="0057054C"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276</w:t>
            </w:r>
          </w:p>
        </w:tc>
        <w:tc>
          <w:tcPr>
            <w:tcW w:w="709" w:type="dxa"/>
          </w:tcPr>
          <w:p w:rsidR="00DB546D" w:rsidRPr="003225A5" w:rsidRDefault="0057054C"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567" w:type="dxa"/>
          </w:tcPr>
          <w:p w:rsidR="00DB546D" w:rsidRPr="003225A5" w:rsidRDefault="0057054C"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Единый портал Многофункциональных центров предоставления государственных и муниципальных услуг Краснодарского края</w:t>
            </w:r>
          </w:p>
        </w:tc>
        <w:tc>
          <w:tcPr>
            <w:tcW w:w="709" w:type="dxa"/>
          </w:tcPr>
          <w:p w:rsidR="00DB546D" w:rsidRPr="003225A5" w:rsidRDefault="00FC2B49"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262</w:t>
            </w:r>
          </w:p>
        </w:tc>
        <w:tc>
          <w:tcPr>
            <w:tcW w:w="709" w:type="dxa"/>
          </w:tcPr>
          <w:p w:rsidR="00DB546D" w:rsidRPr="003225A5" w:rsidRDefault="00FC2B49"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567" w:type="dxa"/>
          </w:tcPr>
          <w:p w:rsidR="00DB546D" w:rsidRPr="003225A5" w:rsidRDefault="00626435"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Интернет-банкинг</w:t>
            </w:r>
          </w:p>
        </w:tc>
        <w:tc>
          <w:tcPr>
            <w:tcW w:w="709" w:type="dxa"/>
          </w:tcPr>
          <w:p w:rsidR="00DB546D" w:rsidRPr="003225A5" w:rsidRDefault="00697792"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709" w:type="dxa"/>
          </w:tcPr>
          <w:p w:rsidR="00DB546D" w:rsidRPr="003225A5" w:rsidRDefault="00697792"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567" w:type="dxa"/>
          </w:tcPr>
          <w:p w:rsidR="00DB546D" w:rsidRPr="003225A5" w:rsidRDefault="001F23AD"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Инвестиционный портал Краснодарского края</w:t>
            </w:r>
          </w:p>
        </w:tc>
        <w:tc>
          <w:tcPr>
            <w:tcW w:w="709" w:type="dxa"/>
          </w:tcPr>
          <w:p w:rsidR="00DB546D" w:rsidRPr="003225A5" w:rsidRDefault="005D2F76"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236</w:t>
            </w:r>
          </w:p>
        </w:tc>
        <w:tc>
          <w:tcPr>
            <w:tcW w:w="709" w:type="dxa"/>
          </w:tcPr>
          <w:p w:rsidR="00DB546D" w:rsidRPr="003225A5" w:rsidRDefault="005D2F76"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67" w:type="dxa"/>
          </w:tcPr>
          <w:p w:rsidR="00DB546D" w:rsidRPr="003225A5" w:rsidRDefault="005D2F76"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63</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Онлайн-торговля (реализация товаров и услуг( операции которые совершаются удоленно), таких как реализация электронных билетов, различные личные кабинеты и т.д.)</w:t>
            </w:r>
          </w:p>
        </w:tc>
        <w:tc>
          <w:tcPr>
            <w:tcW w:w="709" w:type="dxa"/>
          </w:tcPr>
          <w:p w:rsidR="00DB546D" w:rsidRPr="003225A5" w:rsidRDefault="00037004"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709" w:type="dxa"/>
          </w:tcPr>
          <w:p w:rsidR="00DB546D" w:rsidRPr="003225A5" w:rsidRDefault="00037004"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567" w:type="dxa"/>
          </w:tcPr>
          <w:p w:rsidR="00DB546D" w:rsidRPr="003225A5" w:rsidRDefault="00037004"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51</w:t>
            </w:r>
          </w:p>
        </w:tc>
      </w:tr>
      <w:tr w:rsidR="00DB546D" w:rsidRPr="00FD5BCF" w:rsidTr="002D3DEC">
        <w:tc>
          <w:tcPr>
            <w:tcW w:w="8046" w:type="dxa"/>
          </w:tcPr>
          <w:p w:rsidR="00DB546D" w:rsidRPr="003225A5" w:rsidRDefault="00DB546D"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 xml:space="preserve">Информационные порталы Администрации и органов исполнительной власти Краснодарского края </w:t>
            </w:r>
          </w:p>
        </w:tc>
        <w:tc>
          <w:tcPr>
            <w:tcW w:w="709" w:type="dxa"/>
          </w:tcPr>
          <w:p w:rsidR="00DB546D" w:rsidRPr="003225A5" w:rsidRDefault="0005666D"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254</w:t>
            </w:r>
          </w:p>
        </w:tc>
        <w:tc>
          <w:tcPr>
            <w:tcW w:w="709" w:type="dxa"/>
          </w:tcPr>
          <w:p w:rsidR="00DB546D" w:rsidRPr="003225A5" w:rsidRDefault="0005666D"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DB546D" w:rsidRPr="003225A5" w:rsidRDefault="0005666D" w:rsidP="00665455">
            <w:pPr>
              <w:spacing w:line="240" w:lineRule="auto"/>
              <w:jc w:val="center"/>
              <w:rPr>
                <w:rFonts w:ascii="Times New Roman" w:hAnsi="Times New Roman" w:cs="Times New Roman"/>
                <w:sz w:val="20"/>
                <w:szCs w:val="20"/>
              </w:rPr>
            </w:pPr>
            <w:r>
              <w:rPr>
                <w:rFonts w:ascii="Times New Roman" w:hAnsi="Times New Roman" w:cs="Times New Roman"/>
                <w:sz w:val="20"/>
                <w:szCs w:val="20"/>
              </w:rPr>
              <w:t>44</w:t>
            </w:r>
          </w:p>
        </w:tc>
      </w:tr>
    </w:tbl>
    <w:p w:rsidR="00295C56" w:rsidRPr="00DB3BAC" w:rsidRDefault="00295C56" w:rsidP="002D5E57">
      <w:pPr>
        <w:pStyle w:val="a7"/>
        <w:tabs>
          <w:tab w:val="left" w:pos="284"/>
          <w:tab w:val="left" w:pos="426"/>
        </w:tabs>
        <w:spacing w:line="240" w:lineRule="auto"/>
        <w:ind w:left="502"/>
        <w:jc w:val="center"/>
        <w:rPr>
          <w:rFonts w:ascii="Times New Roman" w:hAnsi="Times New Roman" w:cs="Times New Roman"/>
          <w:i/>
          <w:sz w:val="24"/>
          <w:szCs w:val="24"/>
        </w:rPr>
      </w:pPr>
      <w:r w:rsidRPr="00DB3BAC">
        <w:rPr>
          <w:rFonts w:ascii="Times New Roman" w:hAnsi="Times New Roman" w:cs="Times New Roman"/>
          <w:b/>
          <w:sz w:val="24"/>
          <w:szCs w:val="24"/>
        </w:rPr>
        <w:t xml:space="preserve">Оценка хозяйствующими субъектами  </w:t>
      </w:r>
      <w:r w:rsidRPr="00DB3BAC">
        <w:rPr>
          <w:rFonts w:ascii="Times New Roman" w:hAnsi="Times New Roman" w:cs="Times New Roman"/>
          <w:b/>
          <w:sz w:val="24"/>
          <w:szCs w:val="24"/>
          <w:lang w:eastAsia="en-US"/>
        </w:rPr>
        <w:t>изменения производительности труда в результате использования цифровых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1063"/>
      </w:tblGrid>
      <w:tr w:rsidR="00295C56" w:rsidRPr="00FD5BCF" w:rsidTr="002F5DAA">
        <w:tc>
          <w:tcPr>
            <w:tcW w:w="8897"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lastRenderedPageBreak/>
              <w:t>Критерии оценки</w:t>
            </w:r>
          </w:p>
        </w:tc>
        <w:tc>
          <w:tcPr>
            <w:tcW w:w="1063"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Варианты  ответов</w:t>
            </w:r>
          </w:p>
        </w:tc>
      </w:tr>
      <w:tr w:rsidR="00295C56" w:rsidRPr="00FD5BCF" w:rsidTr="002F5DAA">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снизился (стало хуже)</w:t>
            </w:r>
          </w:p>
        </w:tc>
        <w:tc>
          <w:tcPr>
            <w:tcW w:w="1063" w:type="dxa"/>
          </w:tcPr>
          <w:p w:rsidR="00295C56" w:rsidRPr="00820C84" w:rsidRDefault="009D7A47" w:rsidP="002D5E57">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31</w:t>
            </w:r>
          </w:p>
        </w:tc>
      </w:tr>
      <w:tr w:rsidR="00295C56" w:rsidRPr="00FD5BCF" w:rsidTr="002F5DAA">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не изменился</w:t>
            </w:r>
          </w:p>
        </w:tc>
        <w:tc>
          <w:tcPr>
            <w:tcW w:w="1063" w:type="dxa"/>
          </w:tcPr>
          <w:p w:rsidR="00295C56" w:rsidRPr="00820C84" w:rsidRDefault="00366193" w:rsidP="002D5E57">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163</w:t>
            </w:r>
          </w:p>
        </w:tc>
      </w:tr>
      <w:tr w:rsidR="00295C56" w:rsidRPr="00FD5BCF" w:rsidTr="002F5DAA">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увеличился</w:t>
            </w:r>
          </w:p>
        </w:tc>
        <w:tc>
          <w:tcPr>
            <w:tcW w:w="1063" w:type="dxa"/>
          </w:tcPr>
          <w:p w:rsidR="00295C56" w:rsidRPr="00820C84" w:rsidRDefault="00B42962" w:rsidP="000D6DE1">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109</w:t>
            </w:r>
          </w:p>
        </w:tc>
      </w:tr>
      <w:tr w:rsidR="00295C56" w:rsidRPr="00FD5BCF" w:rsidTr="002F5DAA">
        <w:tc>
          <w:tcPr>
            <w:tcW w:w="8897" w:type="dxa"/>
          </w:tcPr>
          <w:p w:rsidR="00295C56" w:rsidRPr="00820C84" w:rsidRDefault="00295C56" w:rsidP="004F5623">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Ни одна из технологий в 202</w:t>
            </w:r>
            <w:r w:rsidR="004F5623">
              <w:rPr>
                <w:rFonts w:ascii="Times New Roman" w:hAnsi="Times New Roman" w:cs="Times New Roman"/>
                <w:sz w:val="20"/>
                <w:szCs w:val="20"/>
                <w:lang w:eastAsia="en-US"/>
              </w:rPr>
              <w:t>4</w:t>
            </w:r>
            <w:r w:rsidRPr="00820C84">
              <w:rPr>
                <w:rFonts w:ascii="Times New Roman" w:hAnsi="Times New Roman" w:cs="Times New Roman"/>
                <w:sz w:val="20"/>
                <w:szCs w:val="20"/>
                <w:lang w:eastAsia="en-US"/>
              </w:rPr>
              <w:t xml:space="preserve"> г. не была использована</w:t>
            </w:r>
          </w:p>
        </w:tc>
        <w:tc>
          <w:tcPr>
            <w:tcW w:w="1063" w:type="dxa"/>
          </w:tcPr>
          <w:p w:rsidR="00295C56" w:rsidRPr="00820C84" w:rsidRDefault="00FD424F" w:rsidP="000D6DE1">
            <w:pPr>
              <w:tabs>
                <w:tab w:val="left" w:pos="3570"/>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15</w:t>
            </w:r>
          </w:p>
        </w:tc>
      </w:tr>
    </w:tbl>
    <w:p w:rsidR="00295C56" w:rsidRPr="00FD5BCF" w:rsidRDefault="00295C56" w:rsidP="002D5E57">
      <w:pPr>
        <w:pStyle w:val="a7"/>
        <w:tabs>
          <w:tab w:val="left" w:pos="0"/>
          <w:tab w:val="left" w:pos="284"/>
        </w:tabs>
        <w:suppressAutoHyphens w:val="0"/>
        <w:spacing w:after="0" w:line="240" w:lineRule="auto"/>
        <w:ind w:left="568"/>
        <w:jc w:val="both"/>
        <w:textAlignment w:val="auto"/>
        <w:rPr>
          <w:rFonts w:ascii="Times New Roman" w:hAnsi="Times New Roman" w:cs="Times New Roman"/>
          <w:i/>
          <w:sz w:val="26"/>
          <w:szCs w:val="26"/>
        </w:rPr>
      </w:pPr>
      <w:r w:rsidRPr="00FD5BCF">
        <w:rPr>
          <w:rFonts w:ascii="Times New Roman" w:hAnsi="Times New Roman" w:cs="Times New Roman"/>
          <w:b/>
          <w:sz w:val="26"/>
          <w:szCs w:val="26"/>
        </w:rPr>
        <w:t xml:space="preserve">Оценка хозяйствующими субъектами  препятствий из перечисленных ниже являются наиболее существенными при разработке передовых производственных технологий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7"/>
        <w:gridCol w:w="1148"/>
      </w:tblGrid>
      <w:tr w:rsidR="00295C56" w:rsidRPr="00FD5BCF" w:rsidTr="00B63A33">
        <w:tc>
          <w:tcPr>
            <w:tcW w:w="8707" w:type="dxa"/>
          </w:tcPr>
          <w:p w:rsidR="00295C56" w:rsidRPr="00FD5BCF" w:rsidRDefault="00295C56" w:rsidP="002D5E57">
            <w:pPr>
              <w:spacing w:line="240" w:lineRule="auto"/>
              <w:jc w:val="center"/>
              <w:rPr>
                <w:rFonts w:ascii="Times New Roman" w:hAnsi="Times New Roman" w:cs="Times New Roman"/>
                <w:lang w:eastAsia="en-US"/>
              </w:rPr>
            </w:pPr>
            <w:r w:rsidRPr="00FD5BCF">
              <w:rPr>
                <w:rFonts w:ascii="Times New Roman" w:hAnsi="Times New Roman" w:cs="Times New Roman"/>
                <w:lang w:eastAsia="en-US"/>
              </w:rPr>
              <w:t>Критерии оценки</w:t>
            </w:r>
          </w:p>
        </w:tc>
        <w:tc>
          <w:tcPr>
            <w:tcW w:w="1148" w:type="dxa"/>
          </w:tcPr>
          <w:p w:rsidR="00295C56" w:rsidRPr="00FD5BCF" w:rsidRDefault="00295C56" w:rsidP="002D5E57">
            <w:pPr>
              <w:spacing w:line="240" w:lineRule="auto"/>
              <w:jc w:val="center"/>
              <w:rPr>
                <w:rFonts w:ascii="Times New Roman" w:hAnsi="Times New Roman" w:cs="Times New Roman"/>
                <w:lang w:eastAsia="en-US"/>
              </w:rPr>
            </w:pPr>
            <w:r w:rsidRPr="00FD5BCF">
              <w:rPr>
                <w:rFonts w:ascii="Times New Roman" w:hAnsi="Times New Roman" w:cs="Times New Roman"/>
                <w:lang w:eastAsia="en-US"/>
              </w:rPr>
              <w:t>Варианты  ответов</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Барьеры отсутствуют</w:t>
            </w:r>
          </w:p>
        </w:tc>
        <w:tc>
          <w:tcPr>
            <w:tcW w:w="1148" w:type="dxa"/>
          </w:tcPr>
          <w:p w:rsidR="00295C56" w:rsidRPr="00820C84" w:rsidRDefault="00E771E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186</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Нехватка квалифицированных кадров;</w:t>
            </w:r>
          </w:p>
        </w:tc>
        <w:tc>
          <w:tcPr>
            <w:tcW w:w="1148" w:type="dxa"/>
          </w:tcPr>
          <w:p w:rsidR="00295C56" w:rsidRPr="00820C84" w:rsidRDefault="001D1878"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54</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Проблемы развития системы образования;</w:t>
            </w:r>
          </w:p>
        </w:tc>
        <w:tc>
          <w:tcPr>
            <w:tcW w:w="1148" w:type="dxa"/>
          </w:tcPr>
          <w:p w:rsidR="00295C56" w:rsidRPr="00820C84" w:rsidRDefault="00F60F4B" w:rsidP="0052351B">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13</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Неэффективная система управления</w:t>
            </w:r>
          </w:p>
        </w:tc>
        <w:tc>
          <w:tcPr>
            <w:tcW w:w="1148" w:type="dxa"/>
          </w:tcPr>
          <w:p w:rsidR="00295C56" w:rsidRPr="00820C84" w:rsidRDefault="008135F4"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9</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Устаревшие бизнес-модели</w:t>
            </w:r>
          </w:p>
        </w:tc>
        <w:tc>
          <w:tcPr>
            <w:tcW w:w="1148" w:type="dxa"/>
          </w:tcPr>
          <w:p w:rsidR="00295C56" w:rsidRPr="00820C84" w:rsidRDefault="003468D8"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7</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Устаревшие стандарты и нормативное правовое обеспечение</w:t>
            </w:r>
          </w:p>
        </w:tc>
        <w:tc>
          <w:tcPr>
            <w:tcW w:w="1148" w:type="dxa"/>
          </w:tcPr>
          <w:p w:rsidR="00295C56" w:rsidRPr="00820C84" w:rsidRDefault="00B4173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Нехватка финансов</w:t>
            </w:r>
          </w:p>
        </w:tc>
        <w:tc>
          <w:tcPr>
            <w:tcW w:w="1148" w:type="dxa"/>
          </w:tcPr>
          <w:p w:rsidR="00295C56" w:rsidRPr="00820C84" w:rsidRDefault="001D0B9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30</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Специфика культуры деятельности, отсутствие личной мотивации</w:t>
            </w:r>
          </w:p>
        </w:tc>
        <w:tc>
          <w:tcPr>
            <w:tcW w:w="1148" w:type="dxa"/>
          </w:tcPr>
          <w:p w:rsidR="00295C56" w:rsidRPr="00820C84" w:rsidRDefault="00C013E9"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Износ или нехватка производственных ресурсов, в том числе инфраструктуры</w:t>
            </w:r>
          </w:p>
        </w:tc>
        <w:tc>
          <w:tcPr>
            <w:tcW w:w="1148" w:type="dxa"/>
          </w:tcPr>
          <w:p w:rsidR="00295C56" w:rsidRPr="00820C84" w:rsidRDefault="00013A88"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Отсутствие стимулов к конкурентному развитию</w:t>
            </w:r>
          </w:p>
        </w:tc>
        <w:tc>
          <w:tcPr>
            <w:tcW w:w="1148" w:type="dxa"/>
          </w:tcPr>
          <w:p w:rsidR="00295C56" w:rsidRPr="00820C84" w:rsidRDefault="00F60F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Социально-политические факторы</w:t>
            </w:r>
          </w:p>
        </w:tc>
        <w:tc>
          <w:tcPr>
            <w:tcW w:w="1148" w:type="dxa"/>
          </w:tcPr>
          <w:p w:rsidR="00295C56" w:rsidRPr="00820C84" w:rsidRDefault="00AB6E44"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w:t>
            </w:r>
          </w:p>
        </w:tc>
      </w:tr>
      <w:tr w:rsidR="00295C56" w:rsidRPr="00FD5BCF" w:rsidTr="00B63A33">
        <w:trPr>
          <w:trHeight w:val="70"/>
        </w:trPr>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Высокие затраты на внедрение новых производственных технологий</w:t>
            </w:r>
          </w:p>
        </w:tc>
        <w:tc>
          <w:tcPr>
            <w:tcW w:w="1148" w:type="dxa"/>
          </w:tcPr>
          <w:p w:rsidR="00295C56" w:rsidRPr="00820C84" w:rsidRDefault="00A1260C" w:rsidP="001962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8</w:t>
            </w:r>
          </w:p>
        </w:tc>
      </w:tr>
    </w:tbl>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295C56" w:rsidRPr="005036B9" w:rsidRDefault="00295C56" w:rsidP="002D5E57">
      <w:pPr>
        <w:spacing w:after="0" w:line="240" w:lineRule="auto"/>
        <w:ind w:firstLine="709"/>
        <w:jc w:val="both"/>
        <w:rPr>
          <w:rFonts w:ascii="Times New Roman" w:hAnsi="Times New Roman" w:cs="Times New Roman"/>
          <w:sz w:val="24"/>
          <w:szCs w:val="24"/>
        </w:rPr>
      </w:pPr>
      <w:r w:rsidRPr="005036B9">
        <w:rPr>
          <w:rFonts w:ascii="Times New Roman" w:hAnsi="Times New Roman" w:cs="Times New Roman"/>
          <w:sz w:val="24"/>
          <w:szCs w:val="24"/>
        </w:rPr>
        <w:t>Реестр хозяйствующих субъектов доля участия муниципального образования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рынка их присутствия, доли занимаемого товарного рынка (объема выручки в общей величине стоимостного оборота товарного рынка, объема реализованных на товарном рынке товаров, работ, услуг в натуральном выражении), объема финансирования из бюджетов всех уровней) за 202</w:t>
      </w:r>
      <w:r w:rsidR="00621874">
        <w:rPr>
          <w:rFonts w:ascii="Times New Roman" w:hAnsi="Times New Roman" w:cs="Times New Roman"/>
          <w:sz w:val="24"/>
          <w:szCs w:val="24"/>
        </w:rPr>
        <w:t>4</w:t>
      </w:r>
      <w:r w:rsidRPr="005036B9">
        <w:rPr>
          <w:rFonts w:ascii="Times New Roman" w:hAnsi="Times New Roman" w:cs="Times New Roman"/>
          <w:sz w:val="24"/>
          <w:szCs w:val="24"/>
        </w:rPr>
        <w:t xml:space="preserve"> год  приведен в соответствии с формой, согласно </w:t>
      </w:r>
      <w:r w:rsidR="00AF7B79">
        <w:rPr>
          <w:rFonts w:ascii="Times New Roman" w:hAnsi="Times New Roman" w:cs="Times New Roman"/>
          <w:sz w:val="24"/>
          <w:szCs w:val="24"/>
        </w:rPr>
        <w:t>П</w:t>
      </w:r>
      <w:r w:rsidRPr="005036B9">
        <w:rPr>
          <w:rFonts w:ascii="Times New Roman" w:hAnsi="Times New Roman" w:cs="Times New Roman"/>
          <w:sz w:val="24"/>
          <w:szCs w:val="24"/>
        </w:rPr>
        <w:t>риложению 1.</w:t>
      </w:r>
    </w:p>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3. Создание и реализация механизмов общественного контроля за деятельностью субъектов естественных монополий.</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На территории муниципального образования Выселковский район осуществляют деятельность следующие  субъекты естественных монополий:</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 xml:space="preserve">          1. Выселковский производственный участок Усть-Лабинского филиала ОАО  «Кубаньэнергосбыт», </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 xml:space="preserve">         2. Участок в Выселковском районе ООО «Газпром межрегионгаз Краснодар». </w:t>
      </w:r>
      <w:r w:rsidRPr="005036B9">
        <w:rPr>
          <w:rFonts w:ascii="Times New Roman" w:hAnsi="Times New Roman"/>
          <w:sz w:val="24"/>
          <w:szCs w:val="24"/>
          <w:lang w:eastAsia="ru-RU"/>
        </w:rPr>
        <w:tab/>
        <w:t xml:space="preserve"> </w:t>
      </w:r>
      <w:r w:rsidRPr="005036B9">
        <w:rPr>
          <w:rFonts w:ascii="Times New Roman" w:hAnsi="Times New Roman"/>
          <w:sz w:val="24"/>
          <w:szCs w:val="24"/>
          <w:lang w:eastAsia="ru-RU"/>
        </w:rPr>
        <w:tab/>
        <w:t xml:space="preserve">Цены и тарифы на важнейшие товары и услуги устанавливаются в соответствии с данными региональной энергетической комиссии - департамент цен и тарифов Краснодарского края.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целях внедрения Стандарта, на территории муниципального образования Выселковский район, организовано проведение мониторинга состояния и развития конкурентной среды на рынке товаров и услуг Краснодарского края. Мониторинг включает в себя проведение опросов субъектов </w:t>
      </w:r>
      <w:r w:rsidRPr="005036B9">
        <w:rPr>
          <w:rFonts w:ascii="Times New Roman" w:hAnsi="Times New Roman"/>
          <w:sz w:val="24"/>
          <w:szCs w:val="24"/>
        </w:rPr>
        <w:lastRenderedPageBreak/>
        <w:t xml:space="preserve">предпринимательской деятельности и потребителей товаров и услуг по разработанным министерством экономики анкетам.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связи с этим, на сайте муниципального образования Выселковский район </w:t>
      </w:r>
      <w:hyperlink r:id="rId10" w:history="1">
        <w:r w:rsidRPr="005036B9">
          <w:rPr>
            <w:rStyle w:val="af"/>
            <w:rFonts w:ascii="Times New Roman" w:hAnsi="Times New Roman"/>
            <w:sz w:val="24"/>
            <w:szCs w:val="24"/>
            <w:lang w:val="en-US"/>
          </w:rPr>
          <w:t>http</w:t>
        </w:r>
        <w:r w:rsidRPr="005036B9">
          <w:rPr>
            <w:rStyle w:val="af"/>
            <w:rFonts w:ascii="Times New Roman" w:hAnsi="Times New Roman"/>
            <w:sz w:val="24"/>
            <w:szCs w:val="24"/>
          </w:rPr>
          <w:t>://</w:t>
        </w:r>
        <w:r w:rsidRPr="005036B9">
          <w:rPr>
            <w:rStyle w:val="af"/>
            <w:rFonts w:ascii="Times New Roman" w:hAnsi="Times New Roman"/>
            <w:sz w:val="24"/>
            <w:szCs w:val="24"/>
            <w:lang w:val="en-US"/>
          </w:rPr>
          <w:t>viselki</w:t>
        </w:r>
        <w:r w:rsidRPr="005036B9">
          <w:rPr>
            <w:rStyle w:val="af"/>
            <w:rFonts w:ascii="Times New Roman" w:hAnsi="Times New Roman"/>
            <w:sz w:val="24"/>
            <w:szCs w:val="24"/>
          </w:rPr>
          <w:t>.</w:t>
        </w:r>
        <w:r w:rsidRPr="005036B9">
          <w:rPr>
            <w:rStyle w:val="af"/>
            <w:rFonts w:ascii="Times New Roman" w:hAnsi="Times New Roman"/>
            <w:sz w:val="24"/>
            <w:szCs w:val="24"/>
            <w:lang w:val="en-US"/>
          </w:rPr>
          <w:t>net</w:t>
        </w:r>
        <w:r w:rsidRPr="005036B9">
          <w:rPr>
            <w:rStyle w:val="af"/>
            <w:rFonts w:ascii="Times New Roman" w:hAnsi="Times New Roman"/>
            <w:sz w:val="24"/>
            <w:szCs w:val="24"/>
          </w:rPr>
          <w:t>/</w:t>
        </w:r>
      </w:hyperlink>
      <w:r w:rsidRPr="005036B9">
        <w:rPr>
          <w:rFonts w:ascii="Times New Roman" w:hAnsi="Times New Roman"/>
          <w:sz w:val="24"/>
          <w:szCs w:val="24"/>
        </w:rPr>
        <w:t xml:space="preserve"> в разделе «Стандарт развития конкуренции»,  размещена информация о проведении мониторинга состояния и развития конкурентной среды на рынках товаров и услуг и указаны ссылки для проведения анкетирования.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Хозяйствующим субъектам, включая социально-значимые  организации, представителям малого бизнеса муниципального образования  Выселковский район, направлены информационные письма о проведении мониторинга.</w:t>
      </w:r>
    </w:p>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 xml:space="preserve">Оценка хозяйствующими субъектами стоимости подключения к услугам субъектов естественных монополий в Выселковском районе по следующим критериям: </w:t>
      </w:r>
      <w:r w:rsidRPr="005036B9">
        <w:rPr>
          <w:rFonts w:ascii="Times New Roman" w:hAnsi="Times New Roman" w:cs="Times New Roman"/>
          <w:b/>
          <w:sz w:val="24"/>
          <w:szCs w:val="24"/>
          <w:lang w:eastAsia="en-US"/>
        </w:rPr>
        <w:t xml:space="preserve">1.Удовлетворительно 2. </w:t>
      </w:r>
      <w:r w:rsidR="00780282" w:rsidRPr="005036B9">
        <w:rPr>
          <w:rFonts w:ascii="Times New Roman" w:hAnsi="Times New Roman" w:cs="Times New Roman"/>
          <w:b/>
          <w:sz w:val="24"/>
          <w:szCs w:val="24"/>
          <w:lang w:eastAsia="en-US"/>
        </w:rPr>
        <w:t>Неудовлетворительно</w:t>
      </w:r>
      <w:r w:rsidRPr="005036B9">
        <w:rPr>
          <w:rFonts w:ascii="Times New Roman" w:hAnsi="Times New Roman" w:cs="Times New Roman"/>
          <w:b/>
          <w:sz w:val="24"/>
          <w:szCs w:val="24"/>
          <w:lang w:eastAsia="en-US"/>
        </w:rPr>
        <w:t xml:space="preserve"> 3</w:t>
      </w:r>
      <w:r w:rsidR="00AA2D8C">
        <w:rPr>
          <w:rFonts w:ascii="Times New Roman" w:hAnsi="Times New Roman" w:cs="Times New Roman"/>
          <w:b/>
          <w:sz w:val="24"/>
          <w:szCs w:val="24"/>
          <w:lang w:eastAsia="en-US"/>
        </w:rPr>
        <w:t>. Не сталкивался</w:t>
      </w:r>
      <w:r w:rsidRPr="005036B9">
        <w:rPr>
          <w:rFonts w:ascii="Times New Roman" w:hAnsi="Times New Roman" w:cs="Times New Roman"/>
          <w:b/>
          <w:sz w:val="24"/>
          <w:szCs w:val="24"/>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1984"/>
        <w:gridCol w:w="2268"/>
        <w:gridCol w:w="2410"/>
      </w:tblGrid>
      <w:tr w:rsidR="00295C56" w:rsidRPr="004E2851" w:rsidTr="00AA2D8C">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6662" w:type="dxa"/>
            <w:gridSpan w:val="3"/>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AA2D8C" w:rsidRPr="004E2851" w:rsidTr="00AA2D8C">
        <w:tc>
          <w:tcPr>
            <w:tcW w:w="3794" w:type="dxa"/>
            <w:vMerge/>
          </w:tcPr>
          <w:p w:rsidR="00AA2D8C" w:rsidRPr="00820C84" w:rsidRDefault="00AA2D8C" w:rsidP="002D5E57">
            <w:pPr>
              <w:spacing w:line="240" w:lineRule="auto"/>
              <w:jc w:val="center"/>
              <w:rPr>
                <w:rFonts w:ascii="Times New Roman" w:hAnsi="Times New Roman" w:cs="Times New Roman"/>
                <w:b/>
                <w:sz w:val="20"/>
                <w:szCs w:val="20"/>
                <w:lang w:eastAsia="en-US"/>
              </w:rPr>
            </w:pPr>
          </w:p>
        </w:tc>
        <w:tc>
          <w:tcPr>
            <w:tcW w:w="1984" w:type="dxa"/>
          </w:tcPr>
          <w:p w:rsidR="00AA2D8C" w:rsidRPr="00820C84" w:rsidRDefault="00AA2D8C"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2268" w:type="dxa"/>
          </w:tcPr>
          <w:p w:rsidR="00AA2D8C" w:rsidRPr="00820C84" w:rsidRDefault="00AA2D8C"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2410" w:type="dxa"/>
          </w:tcPr>
          <w:p w:rsidR="00AA2D8C" w:rsidRPr="00820C84" w:rsidRDefault="00AA2D8C"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r>
      <w:tr w:rsidR="00AA2D8C" w:rsidRPr="003B4CF8" w:rsidTr="00AA2D8C">
        <w:tc>
          <w:tcPr>
            <w:tcW w:w="3794" w:type="dxa"/>
          </w:tcPr>
          <w:p w:rsidR="00AA2D8C" w:rsidRPr="00820C84" w:rsidRDefault="00AA2D8C"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1984" w:type="dxa"/>
          </w:tcPr>
          <w:p w:rsidR="00AA2D8C" w:rsidRPr="00820C84" w:rsidRDefault="001D01A2"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273</w:t>
            </w:r>
          </w:p>
        </w:tc>
        <w:tc>
          <w:tcPr>
            <w:tcW w:w="2268" w:type="dxa"/>
          </w:tcPr>
          <w:p w:rsidR="00AA2D8C" w:rsidRPr="00820C84" w:rsidRDefault="001D01A2"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22</w:t>
            </w:r>
          </w:p>
        </w:tc>
        <w:tc>
          <w:tcPr>
            <w:tcW w:w="2410" w:type="dxa"/>
          </w:tcPr>
          <w:p w:rsidR="00AA2D8C" w:rsidRPr="00820C84" w:rsidRDefault="0082619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23</w:t>
            </w:r>
          </w:p>
        </w:tc>
      </w:tr>
      <w:tr w:rsidR="00AA2D8C" w:rsidRPr="003B4CF8" w:rsidTr="00AA2D8C">
        <w:tc>
          <w:tcPr>
            <w:tcW w:w="3794" w:type="dxa"/>
          </w:tcPr>
          <w:p w:rsidR="00AA2D8C" w:rsidRPr="00820C84" w:rsidRDefault="00AA2D8C"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1984" w:type="dxa"/>
          </w:tcPr>
          <w:p w:rsidR="00AA2D8C" w:rsidRPr="00820C84" w:rsidRDefault="00BA7F95"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263</w:t>
            </w:r>
          </w:p>
        </w:tc>
        <w:tc>
          <w:tcPr>
            <w:tcW w:w="2268" w:type="dxa"/>
          </w:tcPr>
          <w:p w:rsidR="00AA2D8C" w:rsidRPr="00820C84" w:rsidRDefault="00BA7F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25</w:t>
            </w:r>
          </w:p>
        </w:tc>
        <w:tc>
          <w:tcPr>
            <w:tcW w:w="2410" w:type="dxa"/>
          </w:tcPr>
          <w:p w:rsidR="00AA2D8C" w:rsidRPr="00820C84" w:rsidRDefault="00611B9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30</w:t>
            </w:r>
          </w:p>
        </w:tc>
      </w:tr>
      <w:tr w:rsidR="00AA2D8C" w:rsidRPr="003B4CF8" w:rsidTr="00AA2D8C">
        <w:tc>
          <w:tcPr>
            <w:tcW w:w="3794" w:type="dxa"/>
          </w:tcPr>
          <w:p w:rsidR="00AA2D8C" w:rsidRPr="00820C84" w:rsidRDefault="00AA2D8C"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1984" w:type="dxa"/>
          </w:tcPr>
          <w:p w:rsidR="00AA2D8C" w:rsidRPr="00820C84" w:rsidRDefault="00C71453"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265</w:t>
            </w:r>
          </w:p>
        </w:tc>
        <w:tc>
          <w:tcPr>
            <w:tcW w:w="2268" w:type="dxa"/>
          </w:tcPr>
          <w:p w:rsidR="00AA2D8C" w:rsidRPr="00820C84" w:rsidRDefault="00C7145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28</w:t>
            </w:r>
          </w:p>
        </w:tc>
        <w:tc>
          <w:tcPr>
            <w:tcW w:w="2410" w:type="dxa"/>
          </w:tcPr>
          <w:p w:rsidR="00AA2D8C" w:rsidRPr="00820C84" w:rsidRDefault="00C71453"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25</w:t>
            </w:r>
          </w:p>
        </w:tc>
      </w:tr>
      <w:tr w:rsidR="00AA2D8C" w:rsidRPr="003B4CF8" w:rsidTr="00AA2D8C">
        <w:tc>
          <w:tcPr>
            <w:tcW w:w="3794" w:type="dxa"/>
          </w:tcPr>
          <w:p w:rsidR="00AA2D8C" w:rsidRPr="00820C84" w:rsidRDefault="00AA2D8C"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Электроснабжение</w:t>
            </w:r>
          </w:p>
        </w:tc>
        <w:tc>
          <w:tcPr>
            <w:tcW w:w="1984" w:type="dxa"/>
          </w:tcPr>
          <w:p w:rsidR="00AA2D8C" w:rsidRPr="00820C84" w:rsidRDefault="004B0994" w:rsidP="005D1546">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275</w:t>
            </w:r>
          </w:p>
        </w:tc>
        <w:tc>
          <w:tcPr>
            <w:tcW w:w="2268" w:type="dxa"/>
          </w:tcPr>
          <w:p w:rsidR="00AA2D8C" w:rsidRPr="00820C84" w:rsidRDefault="004B0994" w:rsidP="005D1546">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23</w:t>
            </w:r>
          </w:p>
        </w:tc>
        <w:tc>
          <w:tcPr>
            <w:tcW w:w="2410" w:type="dxa"/>
          </w:tcPr>
          <w:p w:rsidR="00AA2D8C" w:rsidRPr="00820C84" w:rsidRDefault="001C09CA"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20</w:t>
            </w:r>
          </w:p>
        </w:tc>
      </w:tr>
      <w:tr w:rsidR="00AA2D8C" w:rsidRPr="003B4CF8" w:rsidTr="00AA2D8C">
        <w:tc>
          <w:tcPr>
            <w:tcW w:w="3794" w:type="dxa"/>
          </w:tcPr>
          <w:p w:rsidR="00AA2D8C" w:rsidRPr="00820C84" w:rsidRDefault="00AA2D8C"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Теплоснабжение</w:t>
            </w:r>
          </w:p>
        </w:tc>
        <w:tc>
          <w:tcPr>
            <w:tcW w:w="1984" w:type="dxa"/>
          </w:tcPr>
          <w:p w:rsidR="00AA2D8C" w:rsidRPr="00820C84" w:rsidRDefault="00D2568E"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210</w:t>
            </w:r>
          </w:p>
        </w:tc>
        <w:tc>
          <w:tcPr>
            <w:tcW w:w="2268" w:type="dxa"/>
          </w:tcPr>
          <w:p w:rsidR="00AA2D8C" w:rsidRPr="00820C84" w:rsidRDefault="005F1C7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w:t>
            </w:r>
          </w:p>
        </w:tc>
        <w:tc>
          <w:tcPr>
            <w:tcW w:w="2410" w:type="dxa"/>
          </w:tcPr>
          <w:p w:rsidR="00AA2D8C" w:rsidRPr="00820C84" w:rsidRDefault="00A72D8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58</w:t>
            </w:r>
          </w:p>
        </w:tc>
      </w:tr>
      <w:tr w:rsidR="00AA2D8C" w:rsidRPr="003B4CF8" w:rsidTr="00AA2D8C">
        <w:tc>
          <w:tcPr>
            <w:tcW w:w="3794" w:type="dxa"/>
          </w:tcPr>
          <w:p w:rsidR="00AA2D8C" w:rsidRPr="00820C84" w:rsidRDefault="00AA2D8C"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Телефонная связь</w:t>
            </w:r>
          </w:p>
        </w:tc>
        <w:tc>
          <w:tcPr>
            <w:tcW w:w="1984" w:type="dxa"/>
          </w:tcPr>
          <w:p w:rsidR="00AA2D8C" w:rsidRPr="00820C84" w:rsidRDefault="00B42E7C" w:rsidP="00AD6CF1">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267</w:t>
            </w:r>
          </w:p>
        </w:tc>
        <w:tc>
          <w:tcPr>
            <w:tcW w:w="2268" w:type="dxa"/>
          </w:tcPr>
          <w:p w:rsidR="00AA2D8C" w:rsidRPr="00820C84" w:rsidRDefault="00B42E7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w:t>
            </w:r>
          </w:p>
        </w:tc>
        <w:tc>
          <w:tcPr>
            <w:tcW w:w="2410" w:type="dxa"/>
          </w:tcPr>
          <w:p w:rsidR="00AA2D8C" w:rsidRPr="00820C84" w:rsidRDefault="00B42E7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w:t>
            </w:r>
          </w:p>
        </w:tc>
      </w:tr>
    </w:tbl>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 xml:space="preserve">Оценка хозяйствующими субъектами  сложности (количество) процедур подключения к услугам субъектов естественных монополий в Выселковском районе по следующим критериям: </w:t>
      </w:r>
      <w:r w:rsidRPr="005036B9">
        <w:rPr>
          <w:rFonts w:ascii="Times New Roman" w:hAnsi="Times New Roman" w:cs="Times New Roman"/>
          <w:b/>
          <w:sz w:val="24"/>
          <w:szCs w:val="24"/>
          <w:lang w:eastAsia="en-US"/>
        </w:rPr>
        <w:t xml:space="preserve">1.Удовлетворительно 2. </w:t>
      </w:r>
      <w:r w:rsidR="00A82C41" w:rsidRPr="005036B9">
        <w:rPr>
          <w:rFonts w:ascii="Times New Roman" w:hAnsi="Times New Roman" w:cs="Times New Roman"/>
          <w:b/>
          <w:sz w:val="24"/>
          <w:szCs w:val="24"/>
          <w:lang w:eastAsia="en-US"/>
        </w:rPr>
        <w:t>Неудовлетворительно</w:t>
      </w:r>
      <w:r w:rsidR="00397ACE">
        <w:rPr>
          <w:rFonts w:ascii="Times New Roman" w:hAnsi="Times New Roman" w:cs="Times New Roman"/>
          <w:b/>
          <w:sz w:val="24"/>
          <w:szCs w:val="24"/>
          <w:lang w:eastAsia="en-US"/>
        </w:rPr>
        <w:t xml:space="preserve"> </w:t>
      </w:r>
      <w:r w:rsidRPr="005036B9">
        <w:rPr>
          <w:rFonts w:ascii="Times New Roman" w:hAnsi="Times New Roman" w:cs="Times New Roman"/>
          <w:b/>
          <w:sz w:val="24"/>
          <w:szCs w:val="24"/>
          <w:lang w:eastAsia="en-US"/>
        </w:rPr>
        <w:t xml:space="preserve"> 3 </w:t>
      </w:r>
      <w:r w:rsidR="00A82C41">
        <w:rPr>
          <w:rFonts w:ascii="Times New Roman" w:hAnsi="Times New Roman" w:cs="Times New Roman"/>
          <w:b/>
          <w:sz w:val="24"/>
          <w:szCs w:val="24"/>
          <w:lang w:eastAsia="en-US"/>
        </w:rPr>
        <w:t>Не сталкивался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2126"/>
        <w:gridCol w:w="2126"/>
        <w:gridCol w:w="2552"/>
      </w:tblGrid>
      <w:tr w:rsidR="00295C56" w:rsidRPr="004E2851" w:rsidTr="00EC67FD">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6804" w:type="dxa"/>
            <w:gridSpan w:val="3"/>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EC67FD" w:rsidRPr="004E2851" w:rsidTr="00EC67FD">
        <w:tc>
          <w:tcPr>
            <w:tcW w:w="3794" w:type="dxa"/>
            <w:vMerge/>
          </w:tcPr>
          <w:p w:rsidR="00EC67FD" w:rsidRPr="00820C84" w:rsidRDefault="00EC67FD" w:rsidP="002D5E57">
            <w:pPr>
              <w:spacing w:line="240" w:lineRule="auto"/>
              <w:jc w:val="center"/>
              <w:rPr>
                <w:rFonts w:ascii="Times New Roman" w:hAnsi="Times New Roman" w:cs="Times New Roman"/>
                <w:b/>
                <w:sz w:val="20"/>
                <w:szCs w:val="20"/>
                <w:lang w:eastAsia="en-US"/>
              </w:rPr>
            </w:pPr>
          </w:p>
        </w:tc>
        <w:tc>
          <w:tcPr>
            <w:tcW w:w="2126" w:type="dxa"/>
          </w:tcPr>
          <w:p w:rsidR="00EC67FD" w:rsidRPr="00820C84" w:rsidRDefault="00EC67FD"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2126" w:type="dxa"/>
          </w:tcPr>
          <w:p w:rsidR="00EC67FD" w:rsidRPr="00820C84" w:rsidRDefault="00EC67FD"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2552" w:type="dxa"/>
          </w:tcPr>
          <w:p w:rsidR="00EC67FD" w:rsidRPr="00820C84" w:rsidRDefault="00EC67FD"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r>
      <w:tr w:rsidR="00EC67FD" w:rsidRPr="004E2851" w:rsidTr="00EC67FD">
        <w:tc>
          <w:tcPr>
            <w:tcW w:w="3794" w:type="dxa"/>
          </w:tcPr>
          <w:p w:rsidR="00EC67FD" w:rsidRPr="00820C84" w:rsidRDefault="00EC67FD"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2126" w:type="dxa"/>
          </w:tcPr>
          <w:p w:rsidR="00EC67FD" w:rsidRPr="00820C84" w:rsidRDefault="00FA2353"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273</w:t>
            </w:r>
          </w:p>
        </w:tc>
        <w:tc>
          <w:tcPr>
            <w:tcW w:w="2126" w:type="dxa"/>
          </w:tcPr>
          <w:p w:rsidR="00EC67FD" w:rsidRPr="00820C84" w:rsidRDefault="00C57AB2"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tcPr>
          <w:p w:rsidR="00EC67FD" w:rsidRPr="00820C84" w:rsidRDefault="00127BB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w:t>
            </w:r>
          </w:p>
        </w:tc>
      </w:tr>
      <w:tr w:rsidR="00EC67FD" w:rsidRPr="004E2851" w:rsidTr="00EC67FD">
        <w:tc>
          <w:tcPr>
            <w:tcW w:w="3794" w:type="dxa"/>
          </w:tcPr>
          <w:p w:rsidR="00EC67FD" w:rsidRPr="00820C84" w:rsidRDefault="00EC67FD"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2126" w:type="dxa"/>
          </w:tcPr>
          <w:p w:rsidR="00EC67FD" w:rsidRPr="00820C84" w:rsidRDefault="00E43F4A"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266</w:t>
            </w:r>
          </w:p>
        </w:tc>
        <w:tc>
          <w:tcPr>
            <w:tcW w:w="2126" w:type="dxa"/>
          </w:tcPr>
          <w:p w:rsidR="00EC67FD" w:rsidRPr="00820C84" w:rsidRDefault="00E43F4A"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w:t>
            </w:r>
          </w:p>
        </w:tc>
        <w:tc>
          <w:tcPr>
            <w:tcW w:w="2552" w:type="dxa"/>
          </w:tcPr>
          <w:p w:rsidR="00EC67FD" w:rsidRPr="00820C84" w:rsidRDefault="00E43F4A"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28</w:t>
            </w:r>
          </w:p>
        </w:tc>
      </w:tr>
      <w:tr w:rsidR="00EC67FD" w:rsidRPr="004E2851" w:rsidTr="00EC67FD">
        <w:tc>
          <w:tcPr>
            <w:tcW w:w="3794" w:type="dxa"/>
          </w:tcPr>
          <w:p w:rsidR="00EC67FD" w:rsidRPr="00820C84" w:rsidRDefault="00EC67FD"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2126" w:type="dxa"/>
          </w:tcPr>
          <w:p w:rsidR="00EC67FD" w:rsidRPr="00820C84" w:rsidRDefault="0076554C" w:rsidP="001B355C">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274</w:t>
            </w:r>
          </w:p>
        </w:tc>
        <w:tc>
          <w:tcPr>
            <w:tcW w:w="2126" w:type="dxa"/>
          </w:tcPr>
          <w:p w:rsidR="00EC67FD" w:rsidRPr="00820C84" w:rsidRDefault="0076554C"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w:t>
            </w:r>
          </w:p>
        </w:tc>
        <w:tc>
          <w:tcPr>
            <w:tcW w:w="2552" w:type="dxa"/>
          </w:tcPr>
          <w:p w:rsidR="00EC67FD" w:rsidRPr="00820C84" w:rsidRDefault="0059566A"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26</w:t>
            </w:r>
          </w:p>
        </w:tc>
      </w:tr>
      <w:tr w:rsidR="00EC67FD" w:rsidRPr="004E2851" w:rsidTr="00EC67FD">
        <w:tc>
          <w:tcPr>
            <w:tcW w:w="3794" w:type="dxa"/>
          </w:tcPr>
          <w:p w:rsidR="00EC67FD" w:rsidRPr="00820C84" w:rsidRDefault="00EC67FD"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Электроснабжение</w:t>
            </w:r>
          </w:p>
        </w:tc>
        <w:tc>
          <w:tcPr>
            <w:tcW w:w="2126" w:type="dxa"/>
          </w:tcPr>
          <w:p w:rsidR="00EC67FD" w:rsidRPr="00820C84" w:rsidRDefault="003F5346"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281</w:t>
            </w:r>
          </w:p>
        </w:tc>
        <w:tc>
          <w:tcPr>
            <w:tcW w:w="2126" w:type="dxa"/>
          </w:tcPr>
          <w:p w:rsidR="00EC67FD" w:rsidRPr="00820C84" w:rsidRDefault="00F158C1"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18</w:t>
            </w:r>
          </w:p>
        </w:tc>
        <w:tc>
          <w:tcPr>
            <w:tcW w:w="2552" w:type="dxa"/>
          </w:tcPr>
          <w:p w:rsidR="00EC67FD" w:rsidRPr="00820C84" w:rsidRDefault="00F158C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w:t>
            </w:r>
          </w:p>
        </w:tc>
      </w:tr>
      <w:tr w:rsidR="00EC67FD" w:rsidRPr="004E2851" w:rsidTr="00EC67FD">
        <w:tc>
          <w:tcPr>
            <w:tcW w:w="3794" w:type="dxa"/>
          </w:tcPr>
          <w:p w:rsidR="00EC67FD" w:rsidRPr="00820C84" w:rsidRDefault="00EC67FD"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Теплоснабжение</w:t>
            </w:r>
          </w:p>
        </w:tc>
        <w:tc>
          <w:tcPr>
            <w:tcW w:w="2126" w:type="dxa"/>
          </w:tcPr>
          <w:p w:rsidR="00EC67FD" w:rsidRPr="00820C84" w:rsidRDefault="00A74E36" w:rsidP="001B355C">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242</w:t>
            </w:r>
          </w:p>
        </w:tc>
        <w:tc>
          <w:tcPr>
            <w:tcW w:w="2126" w:type="dxa"/>
          </w:tcPr>
          <w:p w:rsidR="00EC67FD" w:rsidRPr="00820C84" w:rsidRDefault="00A74E3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20</w:t>
            </w:r>
          </w:p>
        </w:tc>
        <w:tc>
          <w:tcPr>
            <w:tcW w:w="2552" w:type="dxa"/>
          </w:tcPr>
          <w:p w:rsidR="00EC67FD" w:rsidRPr="00820C84" w:rsidRDefault="00A74E3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56</w:t>
            </w:r>
          </w:p>
        </w:tc>
      </w:tr>
      <w:tr w:rsidR="00EC67FD" w:rsidRPr="004E2851" w:rsidTr="00EC67FD">
        <w:tc>
          <w:tcPr>
            <w:tcW w:w="3794" w:type="dxa"/>
          </w:tcPr>
          <w:p w:rsidR="00EC67FD" w:rsidRPr="00820C84" w:rsidRDefault="00EC67FD"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Телефонная связь</w:t>
            </w:r>
          </w:p>
        </w:tc>
        <w:tc>
          <w:tcPr>
            <w:tcW w:w="2126" w:type="dxa"/>
          </w:tcPr>
          <w:p w:rsidR="00EC67FD" w:rsidRPr="00820C84" w:rsidRDefault="008C59CE" w:rsidP="001B355C">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271</w:t>
            </w:r>
          </w:p>
        </w:tc>
        <w:tc>
          <w:tcPr>
            <w:tcW w:w="2126" w:type="dxa"/>
          </w:tcPr>
          <w:p w:rsidR="00EC67FD" w:rsidRPr="00820C84" w:rsidRDefault="008C59CE"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w:t>
            </w:r>
          </w:p>
        </w:tc>
        <w:tc>
          <w:tcPr>
            <w:tcW w:w="2552" w:type="dxa"/>
          </w:tcPr>
          <w:p w:rsidR="00EC67FD" w:rsidRPr="00820C84" w:rsidRDefault="008C59CE"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23</w:t>
            </w:r>
          </w:p>
        </w:tc>
      </w:tr>
    </w:tbl>
    <w:p w:rsidR="00A21BC1" w:rsidRPr="00A21BC1" w:rsidRDefault="00A21BC1" w:rsidP="00A21BC1">
      <w:pPr>
        <w:pStyle w:val="a7"/>
        <w:tabs>
          <w:tab w:val="left" w:pos="284"/>
        </w:tabs>
        <w:suppressAutoHyphens w:val="0"/>
        <w:spacing w:after="0" w:line="276" w:lineRule="auto"/>
        <w:ind w:left="0"/>
        <w:contextualSpacing w:val="0"/>
        <w:jc w:val="both"/>
        <w:textAlignment w:val="auto"/>
        <w:rPr>
          <w:rFonts w:ascii="Times New Roman" w:hAnsi="Times New Roman" w:cs="Times New Roman"/>
          <w:b/>
        </w:rPr>
      </w:pPr>
      <w:r w:rsidRPr="00A21BC1">
        <w:rPr>
          <w:rFonts w:ascii="Times New Roman" w:hAnsi="Times New Roman" w:cs="Times New Roman"/>
          <w:b/>
        </w:rPr>
        <w:t>Оцен</w:t>
      </w:r>
      <w:r>
        <w:rPr>
          <w:rFonts w:ascii="Times New Roman" w:hAnsi="Times New Roman" w:cs="Times New Roman"/>
          <w:b/>
        </w:rPr>
        <w:t xml:space="preserve">ка </w:t>
      </w:r>
      <w:r w:rsidRPr="005036B9">
        <w:rPr>
          <w:rFonts w:ascii="Times New Roman" w:hAnsi="Times New Roman" w:cs="Times New Roman"/>
          <w:b/>
          <w:sz w:val="24"/>
          <w:szCs w:val="24"/>
        </w:rPr>
        <w:t>хозяйствующими субъектами</w:t>
      </w:r>
      <w:r w:rsidRPr="00A21BC1">
        <w:rPr>
          <w:rFonts w:ascii="Times New Roman" w:hAnsi="Times New Roman" w:cs="Times New Roman"/>
          <w:b/>
        </w:rPr>
        <w:t xml:space="preserve"> измен</w:t>
      </w:r>
      <w:r>
        <w:rPr>
          <w:rFonts w:ascii="Times New Roman" w:hAnsi="Times New Roman" w:cs="Times New Roman"/>
          <w:b/>
        </w:rPr>
        <w:t xml:space="preserve">ения </w:t>
      </w:r>
      <w:r w:rsidRPr="00A21BC1">
        <w:rPr>
          <w:rFonts w:ascii="Times New Roman" w:hAnsi="Times New Roman" w:cs="Times New Roman"/>
          <w:b/>
        </w:rPr>
        <w:t>сложност</w:t>
      </w:r>
      <w:r>
        <w:rPr>
          <w:rFonts w:ascii="Times New Roman" w:hAnsi="Times New Roman" w:cs="Times New Roman"/>
          <w:b/>
        </w:rPr>
        <w:t>и</w:t>
      </w:r>
      <w:r w:rsidRPr="00A21BC1">
        <w:rPr>
          <w:rFonts w:ascii="Times New Roman" w:hAnsi="Times New Roman" w:cs="Times New Roman"/>
          <w:b/>
        </w:rPr>
        <w:t xml:space="preserve"> (количеств</w:t>
      </w:r>
      <w:r>
        <w:rPr>
          <w:rFonts w:ascii="Times New Roman" w:hAnsi="Times New Roman" w:cs="Times New Roman"/>
          <w:b/>
        </w:rPr>
        <w:t>а</w:t>
      </w:r>
      <w:r w:rsidRPr="00A21BC1">
        <w:rPr>
          <w:rFonts w:ascii="Times New Roman" w:hAnsi="Times New Roman" w:cs="Times New Roman"/>
          <w:b/>
        </w:rPr>
        <w:t>) процедур подключения услуг субъектов естественных монополий, предоставляемых по месту ведения бизнеса, за последние 5 лет</w:t>
      </w:r>
      <w:r w:rsidR="006520DF">
        <w:rPr>
          <w:rFonts w:ascii="Times New Roman" w:hAnsi="Times New Roman" w:cs="Times New Roman"/>
          <w:b/>
        </w:rPr>
        <w:t xml:space="preserve"> по следующим критериям: </w:t>
      </w:r>
      <w:r w:rsidR="006520DF" w:rsidRPr="005036B9">
        <w:rPr>
          <w:rFonts w:ascii="Times New Roman" w:hAnsi="Times New Roman" w:cs="Times New Roman"/>
          <w:b/>
          <w:sz w:val="24"/>
          <w:szCs w:val="24"/>
          <w:lang w:eastAsia="en-US"/>
        </w:rPr>
        <w:t>1.</w:t>
      </w:r>
      <w:r w:rsidR="006520DF">
        <w:rPr>
          <w:rFonts w:ascii="Times New Roman" w:hAnsi="Times New Roman" w:cs="Times New Roman"/>
          <w:b/>
          <w:sz w:val="24"/>
          <w:szCs w:val="24"/>
          <w:lang w:eastAsia="en-US"/>
        </w:rPr>
        <w:t>Снизилось</w:t>
      </w:r>
      <w:r w:rsidR="006520DF" w:rsidRPr="005036B9">
        <w:rPr>
          <w:rFonts w:ascii="Times New Roman" w:hAnsi="Times New Roman" w:cs="Times New Roman"/>
          <w:b/>
          <w:sz w:val="24"/>
          <w:szCs w:val="24"/>
          <w:lang w:eastAsia="en-US"/>
        </w:rPr>
        <w:t xml:space="preserve"> 2. </w:t>
      </w:r>
      <w:r w:rsidR="006520DF">
        <w:rPr>
          <w:rFonts w:ascii="Times New Roman" w:hAnsi="Times New Roman" w:cs="Times New Roman"/>
          <w:b/>
          <w:sz w:val="24"/>
          <w:szCs w:val="24"/>
          <w:lang w:eastAsia="en-US"/>
        </w:rPr>
        <w:t xml:space="preserve">Увеличилось 3.Не изменилось 4 </w:t>
      </w:r>
      <w:r w:rsidR="006520DF" w:rsidRPr="005036B9">
        <w:rPr>
          <w:rFonts w:ascii="Times New Roman" w:hAnsi="Times New Roman" w:cs="Times New Roman"/>
          <w:b/>
          <w:sz w:val="24"/>
          <w:szCs w:val="24"/>
          <w:lang w:eastAsia="en-US"/>
        </w:rPr>
        <w:t>.Затруднились с ответом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432"/>
        <w:gridCol w:w="1559"/>
        <w:gridCol w:w="1701"/>
        <w:gridCol w:w="2262"/>
      </w:tblGrid>
      <w:tr w:rsidR="00262C15" w:rsidRPr="00262C15" w:rsidTr="00262C15">
        <w:tc>
          <w:tcPr>
            <w:tcW w:w="3104" w:type="dxa"/>
            <w:shd w:val="clear" w:color="auto" w:fill="auto"/>
          </w:tcPr>
          <w:p w:rsidR="00A21BC1" w:rsidRPr="00262C15" w:rsidRDefault="00E2450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b/>
                <w:sz w:val="20"/>
                <w:szCs w:val="20"/>
                <w:lang w:eastAsia="en-US"/>
              </w:rPr>
              <w:t>Критерии оценки</w:t>
            </w:r>
          </w:p>
        </w:tc>
        <w:tc>
          <w:tcPr>
            <w:tcW w:w="1432"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Снизилось</w:t>
            </w:r>
          </w:p>
        </w:tc>
        <w:tc>
          <w:tcPr>
            <w:tcW w:w="1559"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Увеличилось</w:t>
            </w:r>
          </w:p>
        </w:tc>
        <w:tc>
          <w:tcPr>
            <w:tcW w:w="1701"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Не изменилось</w:t>
            </w:r>
          </w:p>
        </w:tc>
        <w:tc>
          <w:tcPr>
            <w:tcW w:w="2262"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Затрудняюсь ответить</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Водоснабжение, водоотведение</w:t>
            </w:r>
          </w:p>
        </w:tc>
        <w:tc>
          <w:tcPr>
            <w:tcW w:w="1432" w:type="dxa"/>
            <w:shd w:val="clear" w:color="auto" w:fill="auto"/>
          </w:tcPr>
          <w:p w:rsidR="00A21BC1" w:rsidRPr="00262C15" w:rsidRDefault="00D437BF"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211</w:t>
            </w:r>
          </w:p>
        </w:tc>
        <w:tc>
          <w:tcPr>
            <w:tcW w:w="1559" w:type="dxa"/>
            <w:shd w:val="clear" w:color="auto" w:fill="auto"/>
          </w:tcPr>
          <w:p w:rsidR="00A21BC1" w:rsidRPr="00262C15" w:rsidRDefault="00D437BF"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25</w:t>
            </w:r>
          </w:p>
        </w:tc>
        <w:tc>
          <w:tcPr>
            <w:tcW w:w="1701" w:type="dxa"/>
            <w:shd w:val="clear" w:color="auto" w:fill="auto"/>
          </w:tcPr>
          <w:p w:rsidR="00A21BC1" w:rsidRPr="00262C15" w:rsidRDefault="00D437BF"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40</w:t>
            </w:r>
          </w:p>
        </w:tc>
        <w:tc>
          <w:tcPr>
            <w:tcW w:w="2262" w:type="dxa"/>
            <w:shd w:val="clear" w:color="auto" w:fill="auto"/>
          </w:tcPr>
          <w:p w:rsidR="00A21BC1" w:rsidRPr="00262C15" w:rsidRDefault="00D437BF"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42</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Водоочистка</w:t>
            </w:r>
          </w:p>
        </w:tc>
        <w:tc>
          <w:tcPr>
            <w:tcW w:w="1432" w:type="dxa"/>
            <w:shd w:val="clear" w:color="auto" w:fill="auto"/>
          </w:tcPr>
          <w:p w:rsidR="00A21BC1" w:rsidRPr="00262C15" w:rsidRDefault="00FA6BE6"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206</w:t>
            </w:r>
          </w:p>
        </w:tc>
        <w:tc>
          <w:tcPr>
            <w:tcW w:w="1559" w:type="dxa"/>
            <w:shd w:val="clear" w:color="auto" w:fill="auto"/>
          </w:tcPr>
          <w:p w:rsidR="00A21BC1" w:rsidRPr="00262C15" w:rsidRDefault="00FA6BE6"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25</w:t>
            </w:r>
          </w:p>
        </w:tc>
        <w:tc>
          <w:tcPr>
            <w:tcW w:w="1701" w:type="dxa"/>
            <w:shd w:val="clear" w:color="auto" w:fill="auto"/>
          </w:tcPr>
          <w:p w:rsidR="00A21BC1" w:rsidRPr="00262C15" w:rsidRDefault="00FA6BE6"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37</w:t>
            </w:r>
          </w:p>
        </w:tc>
        <w:tc>
          <w:tcPr>
            <w:tcW w:w="2262" w:type="dxa"/>
            <w:shd w:val="clear" w:color="auto" w:fill="auto"/>
          </w:tcPr>
          <w:p w:rsidR="00A21BC1" w:rsidRPr="00262C15" w:rsidRDefault="00FA6BE6"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50</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Газоснабжение</w:t>
            </w:r>
          </w:p>
        </w:tc>
        <w:tc>
          <w:tcPr>
            <w:tcW w:w="1432" w:type="dxa"/>
            <w:shd w:val="clear" w:color="auto" w:fill="auto"/>
          </w:tcPr>
          <w:p w:rsidR="00A21BC1" w:rsidRPr="00262C15" w:rsidRDefault="005D1908"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202</w:t>
            </w:r>
          </w:p>
        </w:tc>
        <w:tc>
          <w:tcPr>
            <w:tcW w:w="1559" w:type="dxa"/>
            <w:shd w:val="clear" w:color="auto" w:fill="auto"/>
          </w:tcPr>
          <w:p w:rsidR="00A21BC1" w:rsidRPr="00262C15" w:rsidRDefault="005D2A13"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27</w:t>
            </w:r>
          </w:p>
        </w:tc>
        <w:tc>
          <w:tcPr>
            <w:tcW w:w="1701" w:type="dxa"/>
            <w:shd w:val="clear" w:color="auto" w:fill="auto"/>
          </w:tcPr>
          <w:p w:rsidR="00A21BC1" w:rsidRPr="00262C15" w:rsidRDefault="005D1908"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42</w:t>
            </w:r>
          </w:p>
        </w:tc>
        <w:tc>
          <w:tcPr>
            <w:tcW w:w="2262" w:type="dxa"/>
            <w:shd w:val="clear" w:color="auto" w:fill="auto"/>
          </w:tcPr>
          <w:p w:rsidR="00A21BC1" w:rsidRPr="00262C15" w:rsidRDefault="005D1908"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47</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Электроснабжение</w:t>
            </w:r>
          </w:p>
        </w:tc>
        <w:tc>
          <w:tcPr>
            <w:tcW w:w="1432" w:type="dxa"/>
            <w:shd w:val="clear" w:color="auto" w:fill="auto"/>
          </w:tcPr>
          <w:p w:rsidR="00A21BC1" w:rsidRPr="00262C15" w:rsidRDefault="00FA68B5"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202</w:t>
            </w:r>
          </w:p>
        </w:tc>
        <w:tc>
          <w:tcPr>
            <w:tcW w:w="1559" w:type="dxa"/>
            <w:shd w:val="clear" w:color="auto" w:fill="auto"/>
          </w:tcPr>
          <w:p w:rsidR="00A21BC1" w:rsidRPr="00262C15" w:rsidRDefault="00FA68B5"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28</w:t>
            </w:r>
          </w:p>
        </w:tc>
        <w:tc>
          <w:tcPr>
            <w:tcW w:w="1701" w:type="dxa"/>
            <w:shd w:val="clear" w:color="auto" w:fill="auto"/>
          </w:tcPr>
          <w:p w:rsidR="00A21BC1" w:rsidRPr="00262C15" w:rsidRDefault="009B5D50"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35</w:t>
            </w:r>
          </w:p>
        </w:tc>
        <w:tc>
          <w:tcPr>
            <w:tcW w:w="2262" w:type="dxa"/>
            <w:shd w:val="clear" w:color="auto" w:fill="auto"/>
          </w:tcPr>
          <w:p w:rsidR="00A21BC1" w:rsidRPr="00262C15" w:rsidRDefault="009B5D50"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53</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Теплоснабжение</w:t>
            </w:r>
          </w:p>
        </w:tc>
        <w:tc>
          <w:tcPr>
            <w:tcW w:w="1432" w:type="dxa"/>
            <w:shd w:val="clear" w:color="auto" w:fill="auto"/>
          </w:tcPr>
          <w:p w:rsidR="00A21BC1" w:rsidRPr="00262C15" w:rsidRDefault="000802FD"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181</w:t>
            </w:r>
          </w:p>
        </w:tc>
        <w:tc>
          <w:tcPr>
            <w:tcW w:w="1559" w:type="dxa"/>
            <w:shd w:val="clear" w:color="auto" w:fill="auto"/>
          </w:tcPr>
          <w:p w:rsidR="00A21BC1" w:rsidRPr="00262C15" w:rsidRDefault="00EB22CD"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21</w:t>
            </w:r>
          </w:p>
        </w:tc>
        <w:tc>
          <w:tcPr>
            <w:tcW w:w="1701" w:type="dxa"/>
            <w:shd w:val="clear" w:color="auto" w:fill="auto"/>
          </w:tcPr>
          <w:p w:rsidR="00A21BC1" w:rsidRPr="00262C15" w:rsidRDefault="00902025"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37</w:t>
            </w:r>
          </w:p>
        </w:tc>
        <w:tc>
          <w:tcPr>
            <w:tcW w:w="2262" w:type="dxa"/>
            <w:shd w:val="clear" w:color="auto" w:fill="auto"/>
          </w:tcPr>
          <w:p w:rsidR="00A21BC1" w:rsidRPr="00262C15" w:rsidRDefault="00902025"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79</w:t>
            </w:r>
          </w:p>
        </w:tc>
      </w:tr>
      <w:tr w:rsidR="00262C15" w:rsidRPr="00262C15" w:rsidTr="00262C15">
        <w:tc>
          <w:tcPr>
            <w:tcW w:w="3104" w:type="dxa"/>
            <w:shd w:val="clear" w:color="auto" w:fill="auto"/>
          </w:tcPr>
          <w:p w:rsidR="00A21BC1" w:rsidRPr="00262C15" w:rsidRDefault="00A21BC1" w:rsidP="00262C15">
            <w:pPr>
              <w:pStyle w:val="a7"/>
              <w:tabs>
                <w:tab w:val="left" w:pos="284"/>
                <w:tab w:val="left" w:pos="426"/>
              </w:tabs>
              <w:spacing w:line="276" w:lineRule="auto"/>
              <w:ind w:left="0"/>
              <w:contextualSpacing w:val="0"/>
              <w:rPr>
                <w:rFonts w:ascii="Times New Roman" w:hAnsi="Times New Roman" w:cs="Times New Roman"/>
                <w:sz w:val="20"/>
                <w:szCs w:val="20"/>
              </w:rPr>
            </w:pPr>
            <w:r w:rsidRPr="00262C15">
              <w:rPr>
                <w:rFonts w:ascii="Times New Roman" w:hAnsi="Times New Roman" w:cs="Times New Roman"/>
                <w:sz w:val="20"/>
                <w:szCs w:val="20"/>
              </w:rPr>
              <w:t>Телефонная связь</w:t>
            </w:r>
          </w:p>
        </w:tc>
        <w:tc>
          <w:tcPr>
            <w:tcW w:w="1432" w:type="dxa"/>
            <w:shd w:val="clear" w:color="auto" w:fill="auto"/>
          </w:tcPr>
          <w:p w:rsidR="00A21BC1" w:rsidRPr="00262C15" w:rsidRDefault="0099352E"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201</w:t>
            </w:r>
          </w:p>
        </w:tc>
        <w:tc>
          <w:tcPr>
            <w:tcW w:w="1559" w:type="dxa"/>
            <w:shd w:val="clear" w:color="auto" w:fill="auto"/>
          </w:tcPr>
          <w:p w:rsidR="00A21BC1" w:rsidRPr="00262C15" w:rsidRDefault="0099352E"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28</w:t>
            </w:r>
          </w:p>
        </w:tc>
        <w:tc>
          <w:tcPr>
            <w:tcW w:w="1701" w:type="dxa"/>
            <w:shd w:val="clear" w:color="auto" w:fill="auto"/>
          </w:tcPr>
          <w:p w:rsidR="00A21BC1" w:rsidRPr="00262C15" w:rsidRDefault="0099352E"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39</w:t>
            </w:r>
          </w:p>
        </w:tc>
        <w:tc>
          <w:tcPr>
            <w:tcW w:w="2262" w:type="dxa"/>
            <w:shd w:val="clear" w:color="auto" w:fill="auto"/>
          </w:tcPr>
          <w:p w:rsidR="00A21BC1" w:rsidRPr="00262C15" w:rsidRDefault="006D01E6" w:rsidP="00262C15">
            <w:pPr>
              <w:pStyle w:val="a7"/>
              <w:tabs>
                <w:tab w:val="left" w:pos="284"/>
                <w:tab w:val="left" w:pos="426"/>
              </w:tabs>
              <w:spacing w:line="276" w:lineRule="auto"/>
              <w:ind w:left="0"/>
              <w:contextualSpacing w:val="0"/>
              <w:rPr>
                <w:rFonts w:ascii="Times New Roman" w:hAnsi="Times New Roman" w:cs="Times New Roman"/>
                <w:sz w:val="20"/>
                <w:szCs w:val="20"/>
              </w:rPr>
            </w:pPr>
            <w:r>
              <w:rPr>
                <w:rFonts w:ascii="Times New Roman" w:hAnsi="Times New Roman" w:cs="Times New Roman"/>
                <w:sz w:val="20"/>
                <w:szCs w:val="20"/>
              </w:rPr>
              <w:t>50</w:t>
            </w:r>
          </w:p>
        </w:tc>
      </w:tr>
    </w:tbl>
    <w:p w:rsidR="00A47637" w:rsidRPr="005036B9" w:rsidRDefault="00295C56" w:rsidP="00A4763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lastRenderedPageBreak/>
        <w:t>Оценка потребителями товаров, работ  и услуг качества услуг субъектов естественных монополий в Выселковском  районе по следующим критериям: 1- Удовлетворительно</w:t>
      </w:r>
      <w:r w:rsidRPr="007D3808">
        <w:rPr>
          <w:rFonts w:ascii="Times New Roman" w:hAnsi="Times New Roman" w:cs="Times New Roman"/>
          <w:b/>
          <w:sz w:val="26"/>
          <w:szCs w:val="26"/>
        </w:rPr>
        <w:t xml:space="preserve">  2.- </w:t>
      </w:r>
      <w:r w:rsidR="00A47637" w:rsidRPr="005036B9">
        <w:rPr>
          <w:rFonts w:ascii="Times New Roman" w:hAnsi="Times New Roman" w:cs="Times New Roman"/>
          <w:b/>
          <w:sz w:val="24"/>
          <w:szCs w:val="24"/>
        </w:rPr>
        <w:t>Неудовлетворительно</w:t>
      </w:r>
      <w:r w:rsidRPr="005036B9">
        <w:rPr>
          <w:rFonts w:ascii="Times New Roman" w:hAnsi="Times New Roman" w:cs="Times New Roman"/>
          <w:b/>
          <w:sz w:val="24"/>
          <w:szCs w:val="24"/>
        </w:rPr>
        <w:t xml:space="preserve"> 3- </w:t>
      </w:r>
      <w:r w:rsidR="00A47637" w:rsidRPr="005036B9">
        <w:rPr>
          <w:rFonts w:ascii="Times New Roman" w:hAnsi="Times New Roman" w:cs="Times New Roman"/>
          <w:b/>
          <w:sz w:val="24"/>
          <w:szCs w:val="24"/>
          <w:lang w:eastAsia="en-US"/>
        </w:rPr>
        <w:t>Затруднились с ответом</w:t>
      </w:r>
    </w:p>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1701"/>
        <w:gridCol w:w="1984"/>
        <w:gridCol w:w="1989"/>
      </w:tblGrid>
      <w:tr w:rsidR="00295C56" w:rsidRPr="004E2851" w:rsidTr="00BB42C3">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3"/>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0555A5" w:rsidRPr="004E2851" w:rsidTr="000555A5">
        <w:tc>
          <w:tcPr>
            <w:tcW w:w="3794" w:type="dxa"/>
            <w:vMerge/>
          </w:tcPr>
          <w:p w:rsidR="000555A5" w:rsidRPr="00820C84" w:rsidRDefault="000555A5" w:rsidP="002D5E57">
            <w:pPr>
              <w:spacing w:line="240" w:lineRule="auto"/>
              <w:jc w:val="center"/>
              <w:rPr>
                <w:rFonts w:ascii="Times New Roman" w:hAnsi="Times New Roman" w:cs="Times New Roman"/>
                <w:b/>
                <w:sz w:val="20"/>
                <w:szCs w:val="20"/>
                <w:lang w:eastAsia="en-US"/>
              </w:rPr>
            </w:pPr>
          </w:p>
        </w:tc>
        <w:tc>
          <w:tcPr>
            <w:tcW w:w="1701" w:type="dxa"/>
          </w:tcPr>
          <w:p w:rsidR="000555A5" w:rsidRPr="00820C84" w:rsidRDefault="000555A5"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984" w:type="dxa"/>
          </w:tcPr>
          <w:p w:rsidR="000555A5" w:rsidRPr="00820C84" w:rsidRDefault="000555A5"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989" w:type="dxa"/>
          </w:tcPr>
          <w:p w:rsidR="000555A5" w:rsidRPr="00820C84" w:rsidRDefault="000555A5"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r>
      <w:tr w:rsidR="000555A5" w:rsidRPr="004E2851" w:rsidTr="000555A5">
        <w:tc>
          <w:tcPr>
            <w:tcW w:w="3794" w:type="dxa"/>
          </w:tcPr>
          <w:p w:rsidR="000555A5" w:rsidRPr="00820C84" w:rsidRDefault="000555A5"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1701" w:type="dxa"/>
          </w:tcPr>
          <w:p w:rsidR="000555A5" w:rsidRPr="00820C84" w:rsidRDefault="00814D8F"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572</w:t>
            </w:r>
          </w:p>
        </w:tc>
        <w:tc>
          <w:tcPr>
            <w:tcW w:w="1984" w:type="dxa"/>
          </w:tcPr>
          <w:p w:rsidR="000555A5" w:rsidRPr="00820C84" w:rsidRDefault="00814D8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232</w:t>
            </w:r>
          </w:p>
        </w:tc>
        <w:tc>
          <w:tcPr>
            <w:tcW w:w="1989" w:type="dxa"/>
          </w:tcPr>
          <w:p w:rsidR="000555A5" w:rsidRPr="00820C84" w:rsidRDefault="000555A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179</w:t>
            </w:r>
          </w:p>
        </w:tc>
      </w:tr>
      <w:tr w:rsidR="000555A5" w:rsidRPr="004E2851" w:rsidTr="000555A5">
        <w:tc>
          <w:tcPr>
            <w:tcW w:w="3794" w:type="dxa"/>
          </w:tcPr>
          <w:p w:rsidR="000555A5" w:rsidRPr="00820C84" w:rsidRDefault="000555A5"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1701" w:type="dxa"/>
          </w:tcPr>
          <w:p w:rsidR="000555A5" w:rsidRPr="00820C84" w:rsidRDefault="00772C3A"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443</w:t>
            </w:r>
          </w:p>
        </w:tc>
        <w:tc>
          <w:tcPr>
            <w:tcW w:w="1984" w:type="dxa"/>
          </w:tcPr>
          <w:p w:rsidR="000555A5" w:rsidRPr="00820C84" w:rsidRDefault="00814D8F"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242</w:t>
            </w:r>
          </w:p>
        </w:tc>
        <w:tc>
          <w:tcPr>
            <w:tcW w:w="1989" w:type="dxa"/>
          </w:tcPr>
          <w:p w:rsidR="000555A5" w:rsidRPr="00820C84" w:rsidRDefault="00814D8F"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298</w:t>
            </w:r>
          </w:p>
        </w:tc>
      </w:tr>
      <w:tr w:rsidR="000555A5" w:rsidRPr="004E2851" w:rsidTr="000555A5">
        <w:tc>
          <w:tcPr>
            <w:tcW w:w="3794" w:type="dxa"/>
          </w:tcPr>
          <w:p w:rsidR="000555A5" w:rsidRPr="00820C84" w:rsidRDefault="000555A5"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1701" w:type="dxa"/>
          </w:tcPr>
          <w:p w:rsidR="000555A5" w:rsidRPr="00820C84" w:rsidRDefault="00E93E7F"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726</w:t>
            </w:r>
          </w:p>
        </w:tc>
        <w:tc>
          <w:tcPr>
            <w:tcW w:w="1984" w:type="dxa"/>
          </w:tcPr>
          <w:p w:rsidR="000555A5" w:rsidRPr="00820C84" w:rsidRDefault="00E93E7F"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100</w:t>
            </w:r>
          </w:p>
        </w:tc>
        <w:tc>
          <w:tcPr>
            <w:tcW w:w="1989" w:type="dxa"/>
          </w:tcPr>
          <w:p w:rsidR="000555A5" w:rsidRPr="00820C84" w:rsidRDefault="000A1655"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157</w:t>
            </w:r>
          </w:p>
        </w:tc>
      </w:tr>
      <w:tr w:rsidR="000555A5" w:rsidRPr="004E2851" w:rsidTr="000555A5">
        <w:tc>
          <w:tcPr>
            <w:tcW w:w="3794" w:type="dxa"/>
            <w:vAlign w:val="center"/>
          </w:tcPr>
          <w:p w:rsidR="000555A5" w:rsidRPr="00820C84" w:rsidRDefault="000555A5"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Электроснабжение</w:t>
            </w:r>
          </w:p>
        </w:tc>
        <w:tc>
          <w:tcPr>
            <w:tcW w:w="1701" w:type="dxa"/>
          </w:tcPr>
          <w:p w:rsidR="000555A5" w:rsidRPr="00820C84" w:rsidRDefault="0008669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633</w:t>
            </w:r>
          </w:p>
        </w:tc>
        <w:tc>
          <w:tcPr>
            <w:tcW w:w="1984" w:type="dxa"/>
          </w:tcPr>
          <w:p w:rsidR="000555A5" w:rsidRPr="00820C84" w:rsidRDefault="00897AC2"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191</w:t>
            </w:r>
          </w:p>
        </w:tc>
        <w:tc>
          <w:tcPr>
            <w:tcW w:w="1989" w:type="dxa"/>
          </w:tcPr>
          <w:p w:rsidR="000555A5" w:rsidRPr="00820C84" w:rsidRDefault="00CB7064"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159</w:t>
            </w:r>
          </w:p>
        </w:tc>
      </w:tr>
      <w:tr w:rsidR="000555A5" w:rsidRPr="004E2851" w:rsidTr="000555A5">
        <w:tc>
          <w:tcPr>
            <w:tcW w:w="3794" w:type="dxa"/>
            <w:vAlign w:val="center"/>
          </w:tcPr>
          <w:p w:rsidR="000555A5" w:rsidRPr="00820C84" w:rsidRDefault="000555A5"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Теплоснабжение</w:t>
            </w:r>
          </w:p>
        </w:tc>
        <w:tc>
          <w:tcPr>
            <w:tcW w:w="1701" w:type="dxa"/>
          </w:tcPr>
          <w:p w:rsidR="000555A5" w:rsidRPr="00820C84" w:rsidRDefault="000F7D26"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573</w:t>
            </w:r>
          </w:p>
        </w:tc>
        <w:tc>
          <w:tcPr>
            <w:tcW w:w="1984" w:type="dxa"/>
          </w:tcPr>
          <w:p w:rsidR="000555A5" w:rsidRPr="00820C84" w:rsidRDefault="001755CC"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100</w:t>
            </w:r>
          </w:p>
        </w:tc>
        <w:tc>
          <w:tcPr>
            <w:tcW w:w="1989" w:type="dxa"/>
          </w:tcPr>
          <w:p w:rsidR="000555A5" w:rsidRPr="00820C84" w:rsidRDefault="009E5264"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310</w:t>
            </w:r>
          </w:p>
        </w:tc>
      </w:tr>
      <w:tr w:rsidR="000555A5" w:rsidRPr="004E2851" w:rsidTr="000555A5">
        <w:tc>
          <w:tcPr>
            <w:tcW w:w="3794" w:type="dxa"/>
            <w:vAlign w:val="center"/>
          </w:tcPr>
          <w:p w:rsidR="000555A5" w:rsidRPr="00820C84" w:rsidRDefault="000555A5"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Телефонная связь</w:t>
            </w:r>
          </w:p>
        </w:tc>
        <w:tc>
          <w:tcPr>
            <w:tcW w:w="1701" w:type="dxa"/>
          </w:tcPr>
          <w:p w:rsidR="000555A5" w:rsidRPr="00820C84" w:rsidRDefault="00B01AF0"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582</w:t>
            </w:r>
          </w:p>
        </w:tc>
        <w:tc>
          <w:tcPr>
            <w:tcW w:w="1984" w:type="dxa"/>
          </w:tcPr>
          <w:p w:rsidR="000555A5" w:rsidRPr="00820C84" w:rsidRDefault="00B01AF0"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199</w:t>
            </w:r>
          </w:p>
        </w:tc>
        <w:tc>
          <w:tcPr>
            <w:tcW w:w="1989" w:type="dxa"/>
          </w:tcPr>
          <w:p w:rsidR="000555A5" w:rsidRPr="00820C84" w:rsidRDefault="00ED7198"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202</w:t>
            </w:r>
          </w:p>
        </w:tc>
      </w:tr>
    </w:tbl>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lang w:eastAsia="ru-RU"/>
        </w:rPr>
        <w:t xml:space="preserve">Реестр субъектов естественных монополий, осуществляющих свою деятельность на территории муниципального образования размещен на сайте муниципального образования Выселковский район- </w:t>
      </w:r>
      <w:hyperlink r:id="rId11" w:history="1">
        <w:r w:rsidRPr="005036B9">
          <w:rPr>
            <w:rStyle w:val="af"/>
            <w:rFonts w:ascii="Times New Roman" w:hAnsi="Times New Roman"/>
            <w:sz w:val="24"/>
            <w:szCs w:val="24"/>
          </w:rPr>
          <w:t>http://viselki.net/node/1270</w:t>
        </w:r>
      </w:hyperlink>
      <w:r w:rsidRPr="005036B9">
        <w:rPr>
          <w:rFonts w:ascii="Times New Roman" w:hAnsi="Times New Roman"/>
          <w:sz w:val="24"/>
          <w:szCs w:val="24"/>
        </w:rPr>
        <w:t>.</w:t>
      </w:r>
    </w:p>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4 Административные барьеры, препятствующие развитию малого и среднего предпринимательства.</w:t>
      </w:r>
    </w:p>
    <w:p w:rsidR="00295C56" w:rsidRPr="005036B9" w:rsidRDefault="00295C56" w:rsidP="002D5E57">
      <w:pPr>
        <w:spacing w:after="0" w:line="240" w:lineRule="auto"/>
        <w:ind w:firstLine="851"/>
        <w:jc w:val="both"/>
        <w:rPr>
          <w:rFonts w:ascii="Times New Roman" w:hAnsi="Times New Roman"/>
          <w:sz w:val="24"/>
          <w:szCs w:val="24"/>
        </w:rPr>
      </w:pPr>
      <w:r w:rsidRPr="005036B9">
        <w:rPr>
          <w:rFonts w:ascii="Times New Roman" w:hAnsi="Times New Roman"/>
          <w:sz w:val="24"/>
          <w:szCs w:val="24"/>
        </w:rPr>
        <w:t>На территории Выселковкого  района сложилась особая ситуация, когда преобладает наличие и развитие крупных хозяйствующих субъектов. Так, 2</w:t>
      </w:r>
      <w:r w:rsidR="006B546A">
        <w:rPr>
          <w:rFonts w:ascii="Times New Roman" w:hAnsi="Times New Roman"/>
          <w:sz w:val="24"/>
          <w:szCs w:val="24"/>
        </w:rPr>
        <w:t>9</w:t>
      </w:r>
      <w:r w:rsidRPr="005036B9">
        <w:rPr>
          <w:rFonts w:ascii="Times New Roman" w:hAnsi="Times New Roman"/>
          <w:sz w:val="24"/>
          <w:szCs w:val="24"/>
        </w:rPr>
        <w:t>,</w:t>
      </w:r>
      <w:r w:rsidR="006B546A">
        <w:rPr>
          <w:rFonts w:ascii="Times New Roman" w:hAnsi="Times New Roman"/>
          <w:sz w:val="24"/>
          <w:szCs w:val="24"/>
        </w:rPr>
        <w:t>9</w:t>
      </w:r>
      <w:r w:rsidRPr="005036B9">
        <w:rPr>
          <w:rFonts w:ascii="Times New Roman" w:hAnsi="Times New Roman"/>
          <w:sz w:val="24"/>
          <w:szCs w:val="24"/>
        </w:rPr>
        <w:t xml:space="preserve"> тыс. человек, занятых в экономике, стабильно работают и получают достойную заработную плату (</w:t>
      </w:r>
      <w:r w:rsidR="00752CF9">
        <w:rPr>
          <w:rFonts w:ascii="Times New Roman" w:hAnsi="Times New Roman"/>
          <w:sz w:val="24"/>
          <w:szCs w:val="24"/>
        </w:rPr>
        <w:t>6</w:t>
      </w:r>
      <w:r w:rsidR="00633044">
        <w:rPr>
          <w:rFonts w:ascii="Times New Roman" w:hAnsi="Times New Roman"/>
          <w:sz w:val="24"/>
          <w:szCs w:val="24"/>
        </w:rPr>
        <w:t>8</w:t>
      </w:r>
      <w:r w:rsidR="00752CF9">
        <w:rPr>
          <w:rFonts w:ascii="Times New Roman" w:hAnsi="Times New Roman"/>
          <w:sz w:val="24"/>
          <w:szCs w:val="24"/>
        </w:rPr>
        <w:t>750</w:t>
      </w:r>
      <w:r w:rsidR="005A5DED" w:rsidRPr="005036B9">
        <w:rPr>
          <w:rFonts w:ascii="Times New Roman" w:hAnsi="Times New Roman"/>
          <w:sz w:val="24"/>
          <w:szCs w:val="24"/>
        </w:rPr>
        <w:t>,</w:t>
      </w:r>
      <w:r w:rsidR="00752CF9">
        <w:rPr>
          <w:rFonts w:ascii="Times New Roman" w:hAnsi="Times New Roman"/>
          <w:sz w:val="24"/>
          <w:szCs w:val="24"/>
        </w:rPr>
        <w:t>4</w:t>
      </w:r>
      <w:r w:rsidRPr="005036B9">
        <w:rPr>
          <w:rFonts w:ascii="Times New Roman" w:hAnsi="Times New Roman"/>
          <w:sz w:val="24"/>
          <w:szCs w:val="24"/>
        </w:rPr>
        <w:t xml:space="preserve"> руб. на 1 </w:t>
      </w:r>
      <w:r w:rsidR="0058202F" w:rsidRPr="005036B9">
        <w:rPr>
          <w:rFonts w:ascii="Times New Roman" w:hAnsi="Times New Roman"/>
          <w:sz w:val="24"/>
          <w:szCs w:val="24"/>
        </w:rPr>
        <w:t>ноя</w:t>
      </w:r>
      <w:r w:rsidRPr="005036B9">
        <w:rPr>
          <w:rFonts w:ascii="Times New Roman" w:hAnsi="Times New Roman"/>
          <w:sz w:val="24"/>
          <w:szCs w:val="24"/>
        </w:rPr>
        <w:t>бря 202</w:t>
      </w:r>
      <w:r w:rsidR="00752CF9">
        <w:rPr>
          <w:rFonts w:ascii="Times New Roman" w:hAnsi="Times New Roman"/>
          <w:sz w:val="24"/>
          <w:szCs w:val="24"/>
        </w:rPr>
        <w:t>4</w:t>
      </w:r>
      <w:r w:rsidRPr="005036B9">
        <w:rPr>
          <w:rFonts w:ascii="Times New Roman" w:hAnsi="Times New Roman"/>
          <w:sz w:val="24"/>
          <w:szCs w:val="24"/>
        </w:rPr>
        <w:t xml:space="preserve">г. при среднекраевой - </w:t>
      </w:r>
      <w:r w:rsidR="00752CF9">
        <w:rPr>
          <w:rFonts w:ascii="Times New Roman" w:hAnsi="Times New Roman"/>
          <w:sz w:val="24"/>
          <w:szCs w:val="24"/>
        </w:rPr>
        <w:t>72623</w:t>
      </w:r>
      <w:r w:rsidRPr="005036B9">
        <w:rPr>
          <w:rFonts w:ascii="Times New Roman" w:hAnsi="Times New Roman"/>
          <w:sz w:val="24"/>
          <w:szCs w:val="24"/>
        </w:rPr>
        <w:t xml:space="preserve"> руб.), на крупных агропромышленных предприятиях района и бюджетных учреждениях.</w:t>
      </w:r>
    </w:p>
    <w:p w:rsidR="00295C56" w:rsidRPr="005036B9" w:rsidRDefault="00295C56" w:rsidP="002D5E57">
      <w:pPr>
        <w:spacing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Структура субъектов малого и среднего предпринимательства представляет собой: в потребительской сфере  занято 36% субъектов, в отрасли сельского хозяйства- 25%, транспорта - 17 %, строительства– 6 %, промышленности - 3%.</w:t>
      </w:r>
    </w:p>
    <w:p w:rsidR="00295C56" w:rsidRPr="00091030" w:rsidRDefault="00295C56" w:rsidP="002D5E57">
      <w:pPr>
        <w:spacing w:after="0" w:line="240" w:lineRule="auto"/>
        <w:ind w:firstLine="851"/>
        <w:jc w:val="both"/>
        <w:rPr>
          <w:rFonts w:ascii="Times New Roman" w:hAnsi="Times New Roman"/>
          <w:sz w:val="28"/>
          <w:szCs w:val="28"/>
        </w:rPr>
      </w:pPr>
      <w:r w:rsidRPr="00B44763">
        <w:rPr>
          <w:rFonts w:ascii="Times New Roman" w:hAnsi="Times New Roman"/>
          <w:sz w:val="28"/>
          <w:szCs w:val="28"/>
        </w:rPr>
        <w:object w:dxaOrig="7218" w:dyaOrig="5402">
          <v:shape id="_x0000_i1026" type="#_x0000_t75" style="width:360.75pt;height:270pt" o:ole="">
            <v:imagedata r:id="rId12" o:title=""/>
          </v:shape>
          <o:OLEObject Type="Embed" ProgID="PowerPoint.Slide.8" ShapeID="_x0000_i1026" DrawAspect="Content" ObjectID="_1799835500" r:id="rId13"/>
        </w:object>
      </w:r>
    </w:p>
    <w:p w:rsidR="00295C56" w:rsidRPr="005036B9" w:rsidRDefault="00295C56" w:rsidP="002D5E57">
      <w:pPr>
        <w:spacing w:after="0" w:line="240" w:lineRule="auto"/>
        <w:ind w:firstLine="720"/>
        <w:jc w:val="both"/>
        <w:rPr>
          <w:rFonts w:ascii="Times New Roman" w:hAnsi="Times New Roman"/>
          <w:sz w:val="24"/>
          <w:szCs w:val="24"/>
        </w:rPr>
      </w:pPr>
      <w:r w:rsidRPr="005036B9">
        <w:rPr>
          <w:rFonts w:ascii="Times New Roman" w:hAnsi="Times New Roman"/>
          <w:sz w:val="24"/>
          <w:szCs w:val="24"/>
        </w:rPr>
        <w:t>Расширяется доступ к участию в муниципальных закупках субъектов малого и среднего предпринимательства муниципального образования Выселковский район.</w:t>
      </w:r>
    </w:p>
    <w:p w:rsidR="00295C56" w:rsidRPr="005036B9" w:rsidRDefault="00295C56" w:rsidP="002D5E57">
      <w:pPr>
        <w:spacing w:after="0" w:line="240" w:lineRule="auto"/>
        <w:ind w:firstLine="720"/>
        <w:jc w:val="both"/>
        <w:rPr>
          <w:rFonts w:ascii="Times New Roman" w:hAnsi="Times New Roman"/>
          <w:sz w:val="24"/>
          <w:szCs w:val="24"/>
        </w:rPr>
      </w:pPr>
      <w:r w:rsidRPr="005036B9">
        <w:rPr>
          <w:rFonts w:ascii="Times New Roman" w:hAnsi="Times New Roman"/>
          <w:b/>
          <w:sz w:val="24"/>
          <w:szCs w:val="24"/>
        </w:rPr>
        <w:lastRenderedPageBreak/>
        <w:t xml:space="preserve"> </w:t>
      </w:r>
      <w:r w:rsidRPr="005036B9">
        <w:rPr>
          <w:rFonts w:ascii="Times New Roman" w:hAnsi="Times New Roman"/>
          <w:sz w:val="24"/>
          <w:szCs w:val="24"/>
        </w:rPr>
        <w:t>В 202</w:t>
      </w:r>
      <w:r w:rsidR="00C761AD">
        <w:rPr>
          <w:rFonts w:ascii="Times New Roman" w:hAnsi="Times New Roman"/>
          <w:sz w:val="24"/>
          <w:szCs w:val="24"/>
        </w:rPr>
        <w:t>4</w:t>
      </w:r>
      <w:r w:rsidRPr="005036B9">
        <w:rPr>
          <w:rFonts w:ascii="Times New Roman" w:hAnsi="Times New Roman"/>
          <w:sz w:val="24"/>
          <w:szCs w:val="24"/>
        </w:rPr>
        <w:t xml:space="preserve"> году за счет средств муниципальной программы поддержки малого и среднего предпринимательства был проведен 1 обучающих семинар для субъектов малого бизнеса, на котором </w:t>
      </w:r>
      <w:r w:rsidR="009B03FE" w:rsidRPr="005036B9">
        <w:rPr>
          <w:rFonts w:ascii="Times New Roman" w:hAnsi="Times New Roman"/>
          <w:sz w:val="24"/>
          <w:szCs w:val="24"/>
        </w:rPr>
        <w:t>2</w:t>
      </w:r>
      <w:r w:rsidR="00C761AD">
        <w:rPr>
          <w:rFonts w:ascii="Times New Roman" w:hAnsi="Times New Roman"/>
          <w:sz w:val="24"/>
          <w:szCs w:val="24"/>
        </w:rPr>
        <w:t>5</w:t>
      </w:r>
      <w:r w:rsidRPr="005036B9">
        <w:rPr>
          <w:rFonts w:ascii="Times New Roman" w:hAnsi="Times New Roman"/>
          <w:sz w:val="24"/>
          <w:szCs w:val="24"/>
        </w:rPr>
        <w:t xml:space="preserve"> </w:t>
      </w:r>
      <w:r w:rsidRPr="000113EE">
        <w:rPr>
          <w:rFonts w:ascii="Times New Roman" w:hAnsi="Times New Roman"/>
          <w:sz w:val="24"/>
          <w:szCs w:val="24"/>
        </w:rPr>
        <w:t>предпринимател</w:t>
      </w:r>
      <w:r w:rsidR="00C761AD">
        <w:rPr>
          <w:rFonts w:ascii="Times New Roman" w:hAnsi="Times New Roman"/>
          <w:sz w:val="24"/>
          <w:szCs w:val="24"/>
        </w:rPr>
        <w:t>ей</w:t>
      </w:r>
      <w:r w:rsidRPr="000113EE">
        <w:rPr>
          <w:rFonts w:ascii="Times New Roman" w:hAnsi="Times New Roman"/>
          <w:sz w:val="24"/>
          <w:szCs w:val="24"/>
        </w:rPr>
        <w:t xml:space="preserve"> </w:t>
      </w:r>
      <w:r w:rsidRPr="005036B9">
        <w:rPr>
          <w:rFonts w:ascii="Times New Roman" w:hAnsi="Times New Roman"/>
          <w:sz w:val="24"/>
          <w:szCs w:val="24"/>
        </w:rPr>
        <w:t>получили знания, необходимые для дальнейшего развития своего дела.</w:t>
      </w:r>
    </w:p>
    <w:p w:rsidR="00295C56" w:rsidRPr="005036B9" w:rsidRDefault="00295C56" w:rsidP="002D5E57">
      <w:pPr>
        <w:spacing w:after="0" w:line="240" w:lineRule="auto"/>
        <w:ind w:firstLine="708"/>
        <w:jc w:val="both"/>
        <w:textAlignment w:val="top"/>
        <w:rPr>
          <w:rFonts w:ascii="Times New Roman" w:hAnsi="Times New Roman"/>
          <w:sz w:val="24"/>
          <w:szCs w:val="24"/>
        </w:rPr>
      </w:pPr>
      <w:r w:rsidRPr="005036B9">
        <w:rPr>
          <w:rFonts w:ascii="Times New Roman" w:hAnsi="Times New Roman"/>
          <w:sz w:val="24"/>
          <w:szCs w:val="24"/>
        </w:rPr>
        <w:t>В 202</w:t>
      </w:r>
      <w:r w:rsidR="001F5327">
        <w:rPr>
          <w:rFonts w:ascii="Times New Roman" w:hAnsi="Times New Roman"/>
          <w:sz w:val="24"/>
          <w:szCs w:val="24"/>
        </w:rPr>
        <w:t>4</w:t>
      </w:r>
      <w:r w:rsidRPr="005036B9">
        <w:rPr>
          <w:rFonts w:ascii="Times New Roman" w:hAnsi="Times New Roman"/>
          <w:sz w:val="24"/>
          <w:szCs w:val="24"/>
        </w:rPr>
        <w:t xml:space="preserve"> году продолжил свою работу </w:t>
      </w:r>
      <w:r w:rsidRPr="005036B9">
        <w:rPr>
          <w:rFonts w:ascii="Times New Roman" w:hAnsi="Times New Roman"/>
          <w:color w:val="000000"/>
          <w:sz w:val="24"/>
          <w:szCs w:val="24"/>
        </w:rPr>
        <w:t>«Центр поддержки  предпринимательства»</w:t>
      </w:r>
      <w:r w:rsidRPr="005036B9">
        <w:rPr>
          <w:rFonts w:ascii="Times New Roman" w:hAnsi="Times New Roman"/>
          <w:sz w:val="24"/>
          <w:szCs w:val="24"/>
        </w:rPr>
        <w:t xml:space="preserve"> при Выселковской торгово - промышленной палате</w:t>
      </w:r>
      <w:r w:rsidRPr="005036B9">
        <w:rPr>
          <w:rFonts w:ascii="Times New Roman" w:hAnsi="Times New Roman"/>
          <w:color w:val="000000"/>
          <w:sz w:val="24"/>
          <w:szCs w:val="24"/>
        </w:rPr>
        <w:t xml:space="preserve">, который оказывает </w:t>
      </w:r>
      <w:r w:rsidRPr="005036B9">
        <w:rPr>
          <w:rFonts w:ascii="Times New Roman" w:hAnsi="Times New Roman"/>
          <w:sz w:val="24"/>
          <w:szCs w:val="24"/>
        </w:rPr>
        <w:t>информационно-консультационную поддержку субъектам малого и среднего бизнеса по 13 направлениям (ведению бухгалтерского учета и составлению бухгалтерской и налоговой отчетности, составление и экспертиза договоров, соглашений, составление процессуальных документов в суд, юридические, правовые консультации, разработка бизнес-планов, информирование о возможностях получения кредитов)</w:t>
      </w:r>
      <w:r w:rsidR="009B03FE" w:rsidRPr="005036B9">
        <w:rPr>
          <w:rFonts w:ascii="Times New Roman" w:hAnsi="Times New Roman"/>
          <w:sz w:val="24"/>
          <w:szCs w:val="24"/>
        </w:rPr>
        <w:t>, в</w:t>
      </w:r>
      <w:r w:rsidRPr="005036B9">
        <w:rPr>
          <w:rFonts w:ascii="Times New Roman" w:hAnsi="Times New Roman"/>
          <w:sz w:val="24"/>
          <w:szCs w:val="24"/>
        </w:rPr>
        <w:t xml:space="preserve"> 202</w:t>
      </w:r>
      <w:r w:rsidR="001E32C3">
        <w:rPr>
          <w:rFonts w:ascii="Times New Roman" w:hAnsi="Times New Roman"/>
          <w:sz w:val="24"/>
          <w:szCs w:val="24"/>
        </w:rPr>
        <w:t>4</w:t>
      </w:r>
      <w:r w:rsidRPr="005036B9">
        <w:rPr>
          <w:rFonts w:ascii="Times New Roman" w:hAnsi="Times New Roman"/>
          <w:sz w:val="24"/>
          <w:szCs w:val="24"/>
        </w:rPr>
        <w:t xml:space="preserve"> году</w:t>
      </w:r>
      <w:r w:rsidR="009B03FE" w:rsidRPr="005036B9">
        <w:rPr>
          <w:rFonts w:ascii="Times New Roman" w:hAnsi="Times New Roman"/>
          <w:sz w:val="24"/>
          <w:szCs w:val="24"/>
        </w:rPr>
        <w:t xml:space="preserve"> было оказано</w:t>
      </w:r>
      <w:r w:rsidRPr="005036B9">
        <w:rPr>
          <w:rFonts w:ascii="Times New Roman" w:hAnsi="Times New Roman"/>
          <w:sz w:val="24"/>
          <w:szCs w:val="24"/>
        </w:rPr>
        <w:t xml:space="preserve"> 1</w:t>
      </w:r>
      <w:r w:rsidR="009B03FE" w:rsidRPr="005036B9">
        <w:rPr>
          <w:rFonts w:ascii="Times New Roman" w:hAnsi="Times New Roman"/>
          <w:sz w:val="24"/>
          <w:szCs w:val="24"/>
        </w:rPr>
        <w:t>6</w:t>
      </w:r>
      <w:r w:rsidRPr="005036B9">
        <w:rPr>
          <w:rFonts w:ascii="Times New Roman" w:hAnsi="Times New Roman"/>
          <w:sz w:val="24"/>
          <w:szCs w:val="24"/>
        </w:rPr>
        <w:t>0</w:t>
      </w:r>
      <w:r w:rsidR="009B03FE" w:rsidRPr="005036B9">
        <w:rPr>
          <w:rFonts w:ascii="Times New Roman" w:hAnsi="Times New Roman"/>
          <w:sz w:val="24"/>
          <w:szCs w:val="24"/>
        </w:rPr>
        <w:t xml:space="preserve"> таких услуг </w:t>
      </w:r>
      <w:r w:rsidR="00C0388A" w:rsidRPr="005036B9">
        <w:rPr>
          <w:rFonts w:ascii="Times New Roman" w:hAnsi="Times New Roman"/>
          <w:sz w:val="24"/>
          <w:szCs w:val="24"/>
        </w:rPr>
        <w:t>и пред</w:t>
      </w:r>
      <w:r w:rsidRPr="005036B9">
        <w:rPr>
          <w:rFonts w:ascii="Times New Roman" w:hAnsi="Times New Roman"/>
          <w:sz w:val="24"/>
          <w:szCs w:val="24"/>
        </w:rPr>
        <w:t>принимател</w:t>
      </w:r>
      <w:r w:rsidR="00C0388A" w:rsidRPr="005036B9">
        <w:rPr>
          <w:rFonts w:ascii="Times New Roman" w:hAnsi="Times New Roman"/>
          <w:sz w:val="24"/>
          <w:szCs w:val="24"/>
        </w:rPr>
        <w:t>и</w:t>
      </w:r>
      <w:r w:rsidRPr="005036B9">
        <w:rPr>
          <w:rFonts w:ascii="Times New Roman" w:hAnsi="Times New Roman"/>
          <w:sz w:val="24"/>
          <w:szCs w:val="24"/>
        </w:rPr>
        <w:t xml:space="preserve"> получили информационно-консультационную поддержку бесплатно в рамках муниципальной программы «Экономическое   развитие и   инновационная   экономика». </w:t>
      </w:r>
    </w:p>
    <w:p w:rsidR="00295C56" w:rsidRPr="005036B9" w:rsidRDefault="00295C56" w:rsidP="002D5E57">
      <w:pPr>
        <w:pStyle w:val="1"/>
        <w:shd w:val="clear" w:color="auto" w:fill="FFFFFF"/>
        <w:spacing w:before="0" w:beforeAutospacing="0" w:after="0" w:afterAutospacing="0"/>
        <w:ind w:firstLine="708"/>
        <w:jc w:val="both"/>
        <w:textAlignment w:val="baseline"/>
        <w:rPr>
          <w:b w:val="0"/>
          <w:sz w:val="24"/>
          <w:szCs w:val="24"/>
        </w:rPr>
      </w:pPr>
      <w:r w:rsidRPr="005036B9">
        <w:rPr>
          <w:b w:val="0"/>
          <w:sz w:val="24"/>
          <w:szCs w:val="24"/>
        </w:rPr>
        <w:t xml:space="preserve">Субъектам малого и среднего предпринимательства оказывается имущественная поддержка. </w:t>
      </w:r>
    </w:p>
    <w:p w:rsidR="00295C56" w:rsidRPr="005036B9" w:rsidRDefault="00295C56" w:rsidP="002D5E57">
      <w:pPr>
        <w:pStyle w:val="ab"/>
        <w:shd w:val="clear" w:color="auto" w:fill="FFFFFF"/>
        <w:spacing w:before="0" w:beforeAutospacing="0" w:after="0" w:afterAutospacing="0"/>
        <w:ind w:firstLine="708"/>
        <w:jc w:val="both"/>
        <w:textAlignment w:val="baseline"/>
        <w:rPr>
          <w:b/>
          <w:color w:val="000000"/>
        </w:rPr>
      </w:pPr>
      <w:r w:rsidRPr="005036B9">
        <w:rPr>
          <w:rStyle w:val="ac"/>
          <w:rFonts w:eastAsia="SimSun"/>
          <w:b w:val="0"/>
          <w:color w:val="000000"/>
          <w:bdr w:val="none" w:sz="0" w:space="0" w:color="auto" w:frame="1"/>
        </w:rPr>
        <w:t>Постановлением администрации муниципального образования Выселковский район от 21 мая 2019 года № 596  с изменениями и дополнениями образована рабочая группа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Выселковский район.</w:t>
      </w:r>
    </w:p>
    <w:p w:rsidR="00295C56" w:rsidRPr="005036B9" w:rsidRDefault="00295C56" w:rsidP="002D5E57">
      <w:pPr>
        <w:pStyle w:val="ab"/>
        <w:shd w:val="clear" w:color="auto" w:fill="FFFFFF"/>
        <w:spacing w:before="0" w:beforeAutospacing="0" w:after="0" w:afterAutospacing="0"/>
        <w:ind w:firstLine="708"/>
        <w:jc w:val="both"/>
        <w:textAlignment w:val="baseline"/>
        <w:rPr>
          <w:color w:val="000000"/>
        </w:rPr>
      </w:pPr>
      <w:r w:rsidRPr="005036B9">
        <w:t>На инвестиционном портале официального сайта администрации муниципального образования Выселковский район размещена</w:t>
      </w:r>
      <w:r w:rsidRPr="005036B9">
        <w:rPr>
          <w:color w:val="000000"/>
        </w:rPr>
        <w:t xml:space="preserve"> и</w:t>
      </w:r>
      <w:r w:rsidRPr="005036B9">
        <w:rPr>
          <w:rFonts w:ascii="OpenSansRegular" w:hAnsi="OpenSansRegular"/>
          <w:color w:val="000000"/>
        </w:rPr>
        <w:t xml:space="preserve">нформация о </w:t>
      </w:r>
      <w:r w:rsidRPr="005036B9">
        <w:rPr>
          <w:color w:val="000000"/>
        </w:rPr>
        <w:t>невостребованных объектах муниципальной собственности, включенных в перечень (перечни)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которая включает 2</w:t>
      </w:r>
      <w:r w:rsidR="00FC2E2B">
        <w:rPr>
          <w:color w:val="000000"/>
        </w:rPr>
        <w:t>7</w:t>
      </w:r>
      <w:r w:rsidR="00220BA8" w:rsidRPr="00220BA8">
        <w:rPr>
          <w:color w:val="000000"/>
        </w:rPr>
        <w:t xml:space="preserve"> </w:t>
      </w:r>
      <w:r w:rsidRPr="005036B9">
        <w:rPr>
          <w:color w:val="000000"/>
        </w:rPr>
        <w:t>объект</w:t>
      </w:r>
      <w:r w:rsidR="00220BA8">
        <w:rPr>
          <w:color w:val="000000"/>
        </w:rPr>
        <w:t>ов</w:t>
      </w:r>
      <w:r w:rsidRPr="005036B9">
        <w:rPr>
          <w:color w:val="000000"/>
        </w:rPr>
        <w:t xml:space="preserve"> движимого и недвижимого имущества.</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Для оказания финансовой помощи в Краснодарском крае созданы 2 некоммерческие организации: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-«Фонд развития бизнеса Краснодарского края», для оформления кредитов при недостаточной залоговой базе,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-«Фонд микрофинансирования» субъектов малого и среднего бизнеса для предоставления краткосрочных кредитов на льготных условиях.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В 202</w:t>
      </w:r>
      <w:r w:rsidR="00FC2E2B">
        <w:rPr>
          <w:rFonts w:ascii="Times New Roman" w:hAnsi="Times New Roman" w:cs="Times New Roman"/>
          <w:sz w:val="24"/>
          <w:szCs w:val="24"/>
        </w:rPr>
        <w:t>4</w:t>
      </w:r>
      <w:r w:rsidRPr="005036B9">
        <w:rPr>
          <w:rFonts w:ascii="Times New Roman" w:hAnsi="Times New Roman" w:cs="Times New Roman"/>
          <w:sz w:val="24"/>
          <w:szCs w:val="24"/>
        </w:rPr>
        <w:t xml:space="preserve"> году субъектов малого предпринимательства нашего района получили в Фонде микрофинансирования </w:t>
      </w:r>
      <w:r w:rsidR="00832C85">
        <w:rPr>
          <w:rFonts w:ascii="Times New Roman" w:hAnsi="Times New Roman" w:cs="Times New Roman"/>
          <w:sz w:val="24"/>
          <w:szCs w:val="24"/>
        </w:rPr>
        <w:t>1</w:t>
      </w:r>
      <w:r w:rsidR="00FC2E2B">
        <w:rPr>
          <w:rFonts w:ascii="Times New Roman" w:hAnsi="Times New Roman" w:cs="Times New Roman"/>
          <w:sz w:val="24"/>
          <w:szCs w:val="24"/>
        </w:rPr>
        <w:t>2</w:t>
      </w:r>
      <w:r w:rsidRPr="005036B9">
        <w:rPr>
          <w:rFonts w:ascii="Times New Roman" w:hAnsi="Times New Roman" w:cs="Times New Roman"/>
          <w:sz w:val="24"/>
          <w:szCs w:val="24"/>
        </w:rPr>
        <w:t xml:space="preserve"> кредитов на общую сумму </w:t>
      </w:r>
      <w:r w:rsidR="00832C85">
        <w:rPr>
          <w:rFonts w:ascii="Times New Roman" w:hAnsi="Times New Roman" w:cs="Times New Roman"/>
          <w:sz w:val="24"/>
          <w:szCs w:val="24"/>
        </w:rPr>
        <w:t>3</w:t>
      </w:r>
      <w:r w:rsidR="00FC2E2B">
        <w:rPr>
          <w:rFonts w:ascii="Times New Roman" w:hAnsi="Times New Roman" w:cs="Times New Roman"/>
          <w:sz w:val="24"/>
          <w:szCs w:val="24"/>
        </w:rPr>
        <w:t>0</w:t>
      </w:r>
      <w:r w:rsidR="00485123" w:rsidRPr="005036B9">
        <w:rPr>
          <w:rFonts w:ascii="Times New Roman" w:hAnsi="Times New Roman" w:cs="Times New Roman"/>
          <w:sz w:val="24"/>
          <w:szCs w:val="24"/>
        </w:rPr>
        <w:t>,</w:t>
      </w:r>
      <w:r w:rsidR="00FC2E2B">
        <w:rPr>
          <w:rFonts w:ascii="Times New Roman" w:hAnsi="Times New Roman" w:cs="Times New Roman"/>
          <w:sz w:val="24"/>
          <w:szCs w:val="24"/>
        </w:rPr>
        <w:t>2</w:t>
      </w:r>
      <w:r w:rsidRPr="005036B9">
        <w:rPr>
          <w:rFonts w:ascii="Times New Roman" w:hAnsi="Times New Roman" w:cs="Times New Roman"/>
          <w:sz w:val="24"/>
          <w:szCs w:val="24"/>
        </w:rPr>
        <w:t xml:space="preserve"> млн.</w:t>
      </w:r>
      <w:r w:rsidR="00485123" w:rsidRPr="005036B9">
        <w:rPr>
          <w:rFonts w:ascii="Times New Roman" w:hAnsi="Times New Roman" w:cs="Times New Roman"/>
          <w:sz w:val="24"/>
          <w:szCs w:val="24"/>
        </w:rPr>
        <w:t xml:space="preserve"> </w:t>
      </w:r>
      <w:r w:rsidRPr="005036B9">
        <w:rPr>
          <w:rFonts w:ascii="Times New Roman" w:hAnsi="Times New Roman" w:cs="Times New Roman"/>
          <w:sz w:val="24"/>
          <w:szCs w:val="24"/>
        </w:rPr>
        <w:t>рублей</w:t>
      </w:r>
      <w:r w:rsidR="00485123" w:rsidRPr="005036B9">
        <w:rPr>
          <w:rFonts w:ascii="Times New Roman" w:hAnsi="Times New Roman" w:cs="Times New Roman"/>
          <w:sz w:val="24"/>
          <w:szCs w:val="24"/>
        </w:rPr>
        <w:t>.</w:t>
      </w:r>
    </w:p>
    <w:p w:rsidR="00485123" w:rsidRPr="005036B9" w:rsidRDefault="00485123" w:rsidP="00485123">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Гарантийные услуги  «Фонда развития бизнеса Краснодарского края» были востребованы </w:t>
      </w:r>
      <w:r w:rsidR="00002E88">
        <w:rPr>
          <w:rFonts w:ascii="Times New Roman" w:hAnsi="Times New Roman" w:cs="Times New Roman"/>
          <w:sz w:val="24"/>
          <w:szCs w:val="24"/>
        </w:rPr>
        <w:t xml:space="preserve">пять раз на </w:t>
      </w:r>
      <w:r w:rsidRPr="005036B9">
        <w:rPr>
          <w:rFonts w:ascii="Times New Roman" w:hAnsi="Times New Roman" w:cs="Times New Roman"/>
          <w:sz w:val="24"/>
          <w:szCs w:val="24"/>
        </w:rPr>
        <w:t xml:space="preserve">общую сумму поручительств </w:t>
      </w:r>
      <w:r w:rsidR="00002E88">
        <w:rPr>
          <w:rFonts w:ascii="Times New Roman" w:hAnsi="Times New Roman" w:cs="Times New Roman"/>
          <w:sz w:val="24"/>
          <w:szCs w:val="24"/>
        </w:rPr>
        <w:t>20</w:t>
      </w:r>
      <w:r w:rsidRPr="005036B9">
        <w:rPr>
          <w:rFonts w:ascii="Times New Roman" w:hAnsi="Times New Roman" w:cs="Times New Roman"/>
          <w:sz w:val="24"/>
          <w:szCs w:val="24"/>
        </w:rPr>
        <w:t>,</w:t>
      </w:r>
      <w:r w:rsidR="00002E88">
        <w:rPr>
          <w:rFonts w:ascii="Times New Roman" w:hAnsi="Times New Roman" w:cs="Times New Roman"/>
          <w:sz w:val="24"/>
          <w:szCs w:val="24"/>
        </w:rPr>
        <w:t>2</w:t>
      </w:r>
      <w:r w:rsidRPr="005036B9">
        <w:rPr>
          <w:rFonts w:ascii="Times New Roman" w:hAnsi="Times New Roman" w:cs="Times New Roman"/>
          <w:sz w:val="24"/>
          <w:szCs w:val="24"/>
        </w:rPr>
        <w:t xml:space="preserve"> млн. рублей.</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целях определения уровня административных барьеров  </w:t>
      </w:r>
      <w:r w:rsidRPr="005036B9">
        <w:rPr>
          <w:rFonts w:ascii="Times New Roman" w:hAnsi="Times New Roman" w:cs="Times New Roman"/>
          <w:sz w:val="24"/>
          <w:szCs w:val="24"/>
        </w:rPr>
        <w:t>административных барьеров и оценки состояния конкурентной среды субъектами предпринимательской деятельности</w:t>
      </w:r>
      <w:r w:rsidRPr="005036B9">
        <w:rPr>
          <w:rFonts w:ascii="Times New Roman" w:hAnsi="Times New Roman"/>
          <w:sz w:val="24"/>
          <w:szCs w:val="24"/>
        </w:rPr>
        <w:t xml:space="preserve"> на основании Стандарта, в рамках  проводимого мониторинга состояния и развития конкурентной среды на рынке товаров и услуг на территории муниципального образования Выселковский район проводился опрос субъектов предпринимательской деятельности и потребителей товаров и услуг по разработанным министерством экономики анкетам.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связи с этим, на сайте муниципального образования Выселковский район </w:t>
      </w:r>
      <w:hyperlink r:id="rId14" w:history="1">
        <w:r w:rsidRPr="005036B9">
          <w:rPr>
            <w:rStyle w:val="af"/>
            <w:rFonts w:ascii="Times New Roman" w:hAnsi="Times New Roman"/>
            <w:sz w:val="24"/>
            <w:szCs w:val="24"/>
            <w:lang w:val="en-US"/>
          </w:rPr>
          <w:t>http</w:t>
        </w:r>
        <w:r w:rsidRPr="005036B9">
          <w:rPr>
            <w:rStyle w:val="af"/>
            <w:rFonts w:ascii="Times New Roman" w:hAnsi="Times New Roman"/>
            <w:sz w:val="24"/>
            <w:szCs w:val="24"/>
          </w:rPr>
          <w:t>://</w:t>
        </w:r>
        <w:r w:rsidRPr="005036B9">
          <w:rPr>
            <w:rStyle w:val="af"/>
            <w:rFonts w:ascii="Times New Roman" w:hAnsi="Times New Roman"/>
            <w:sz w:val="24"/>
            <w:szCs w:val="24"/>
            <w:lang w:val="en-US"/>
          </w:rPr>
          <w:t>viselki</w:t>
        </w:r>
        <w:r w:rsidRPr="005036B9">
          <w:rPr>
            <w:rStyle w:val="af"/>
            <w:rFonts w:ascii="Times New Roman" w:hAnsi="Times New Roman"/>
            <w:sz w:val="24"/>
            <w:szCs w:val="24"/>
          </w:rPr>
          <w:t>.</w:t>
        </w:r>
        <w:r w:rsidRPr="005036B9">
          <w:rPr>
            <w:rStyle w:val="af"/>
            <w:rFonts w:ascii="Times New Roman" w:hAnsi="Times New Roman"/>
            <w:sz w:val="24"/>
            <w:szCs w:val="24"/>
            <w:lang w:val="en-US"/>
          </w:rPr>
          <w:t>net</w:t>
        </w:r>
        <w:r w:rsidRPr="005036B9">
          <w:rPr>
            <w:rStyle w:val="af"/>
            <w:rFonts w:ascii="Times New Roman" w:hAnsi="Times New Roman"/>
            <w:sz w:val="24"/>
            <w:szCs w:val="24"/>
          </w:rPr>
          <w:t>/</w:t>
        </w:r>
      </w:hyperlink>
      <w:r w:rsidRPr="005036B9">
        <w:rPr>
          <w:rFonts w:ascii="Times New Roman" w:hAnsi="Times New Roman"/>
          <w:sz w:val="24"/>
          <w:szCs w:val="24"/>
        </w:rPr>
        <w:t xml:space="preserve"> в разделе «Стандарт развития конкуренции»,  размещена информация о проведении мониторинга состояния и развития конкурентной среды на рынках товаров и услуг и указаны ссылки для проведения анкетирования.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Хозяйствующим субъектам, включая</w:t>
      </w:r>
      <w:r w:rsidR="00BD576C">
        <w:rPr>
          <w:rFonts w:ascii="Times New Roman" w:hAnsi="Times New Roman"/>
          <w:sz w:val="24"/>
          <w:szCs w:val="24"/>
        </w:rPr>
        <w:t xml:space="preserve"> </w:t>
      </w:r>
      <w:r w:rsidRPr="005036B9">
        <w:rPr>
          <w:rFonts w:ascii="Times New Roman" w:hAnsi="Times New Roman"/>
          <w:sz w:val="24"/>
          <w:szCs w:val="24"/>
        </w:rPr>
        <w:t xml:space="preserve">социально-значимые  организации, представителям малого бизнеса муниципального образования  Выселковский район, направлены информационные письма о проведении мониторинга. </w:t>
      </w:r>
    </w:p>
    <w:p w:rsidR="00295C56" w:rsidRPr="005036B9" w:rsidRDefault="00295C56" w:rsidP="002D5E57">
      <w:pPr>
        <w:pStyle w:val="a7"/>
        <w:tabs>
          <w:tab w:val="left" w:pos="0"/>
          <w:tab w:val="left" w:pos="284"/>
          <w:tab w:val="left" w:pos="426"/>
        </w:tabs>
        <w:suppressAutoHyphens w:val="0"/>
        <w:spacing w:after="0" w:line="240" w:lineRule="auto"/>
        <w:ind w:left="568"/>
        <w:contextualSpacing w:val="0"/>
        <w:jc w:val="both"/>
        <w:textAlignment w:val="auto"/>
        <w:rPr>
          <w:rFonts w:ascii="Times New Roman" w:hAnsi="Times New Roman" w:cs="Times New Roman"/>
          <w:i/>
          <w:sz w:val="24"/>
          <w:szCs w:val="24"/>
        </w:rPr>
      </w:pPr>
      <w:r w:rsidRPr="005036B9">
        <w:rPr>
          <w:rFonts w:ascii="Times New Roman" w:hAnsi="Times New Roman" w:cs="Times New Roman"/>
          <w:b/>
          <w:sz w:val="24"/>
          <w:szCs w:val="24"/>
        </w:rPr>
        <w:t xml:space="preserve">Оценка хозяйствующими субъектами уровня административных барьеров, являющихся наиболее существенными для ведения текущей деятельности или открытия нового бизнеса </w:t>
      </w:r>
      <w:r w:rsidRPr="005036B9">
        <w:rPr>
          <w:rFonts w:ascii="Times New Roman" w:hAnsi="Times New Roman" w:cs="Times New Roman"/>
          <w:i/>
          <w:sz w:val="24"/>
          <w:szCs w:val="24"/>
        </w:rPr>
        <w:t>(возможно до  3 вариантов ответов)</w:t>
      </w:r>
    </w:p>
    <w:tbl>
      <w:tblPr>
        <w:tblW w:w="10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18"/>
        <w:gridCol w:w="1116"/>
      </w:tblGrid>
      <w:tr w:rsidR="00295C56" w:rsidRPr="00AC4788" w:rsidTr="00C76855">
        <w:trPr>
          <w:jc w:val="center"/>
        </w:trPr>
        <w:tc>
          <w:tcPr>
            <w:tcW w:w="9118" w:type="dxa"/>
          </w:tcPr>
          <w:p w:rsidR="00295C56" w:rsidRPr="00820C84" w:rsidRDefault="00295C56" w:rsidP="002D5E57">
            <w:pPr>
              <w:tabs>
                <w:tab w:val="left" w:pos="284"/>
              </w:tabs>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Критерии оценки</w:t>
            </w:r>
          </w:p>
        </w:tc>
        <w:tc>
          <w:tcPr>
            <w:tcW w:w="1116" w:type="dxa"/>
            <w:vAlign w:val="center"/>
          </w:tcPr>
          <w:p w:rsidR="00295C56" w:rsidRPr="00820C84" w:rsidRDefault="00295C56" w:rsidP="002D5E57">
            <w:pPr>
              <w:tabs>
                <w:tab w:val="left" w:pos="284"/>
              </w:tabs>
              <w:spacing w:line="240" w:lineRule="auto"/>
              <w:jc w:val="center"/>
              <w:rPr>
                <w:b/>
                <w:sz w:val="20"/>
                <w:szCs w:val="20"/>
              </w:rPr>
            </w:pPr>
            <w:r w:rsidRPr="00820C84">
              <w:rPr>
                <w:b/>
                <w:sz w:val="20"/>
                <w:szCs w:val="20"/>
              </w:rPr>
              <w:t xml:space="preserve">Вариант </w:t>
            </w:r>
            <w:r w:rsidRPr="00820C84">
              <w:rPr>
                <w:b/>
                <w:sz w:val="20"/>
                <w:szCs w:val="20"/>
              </w:rPr>
              <w:lastRenderedPageBreak/>
              <w:t>ответа</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lastRenderedPageBreak/>
              <w:t>Сложность получения доступа к земельным участкам</w:t>
            </w:r>
          </w:p>
        </w:tc>
        <w:tc>
          <w:tcPr>
            <w:tcW w:w="1116" w:type="dxa"/>
            <w:vAlign w:val="center"/>
          </w:tcPr>
          <w:p w:rsidR="00295C56" w:rsidRPr="00820C84" w:rsidRDefault="001B7B91" w:rsidP="002D5E57">
            <w:pPr>
              <w:tabs>
                <w:tab w:val="left" w:pos="284"/>
              </w:tabs>
              <w:spacing w:line="240" w:lineRule="auto"/>
              <w:rPr>
                <w:sz w:val="20"/>
                <w:szCs w:val="20"/>
              </w:rPr>
            </w:pPr>
            <w:r>
              <w:rPr>
                <w:sz w:val="20"/>
                <w:szCs w:val="20"/>
              </w:rPr>
              <w:t>62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Нестабильность российского законодательства в отношении регулирования деятельности предприятий</w:t>
            </w:r>
          </w:p>
        </w:tc>
        <w:tc>
          <w:tcPr>
            <w:tcW w:w="1116" w:type="dxa"/>
            <w:vAlign w:val="center"/>
          </w:tcPr>
          <w:p w:rsidR="00295C56" w:rsidRPr="00820C84" w:rsidRDefault="00AD7F01" w:rsidP="002D5E57">
            <w:pPr>
              <w:tabs>
                <w:tab w:val="left" w:pos="284"/>
              </w:tabs>
              <w:spacing w:line="240" w:lineRule="auto"/>
              <w:rPr>
                <w:sz w:val="20"/>
                <w:szCs w:val="20"/>
              </w:rPr>
            </w:pPr>
            <w:r>
              <w:rPr>
                <w:sz w:val="20"/>
                <w:szCs w:val="20"/>
              </w:rPr>
              <w:t>27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Коррупция со стороны органов власти (например, взятки)</w:t>
            </w:r>
          </w:p>
        </w:tc>
        <w:tc>
          <w:tcPr>
            <w:tcW w:w="1116" w:type="dxa"/>
            <w:vAlign w:val="center"/>
          </w:tcPr>
          <w:p w:rsidR="00295C56" w:rsidRPr="00820C84" w:rsidRDefault="003D4295" w:rsidP="002D5E57">
            <w:pPr>
              <w:tabs>
                <w:tab w:val="left" w:pos="284"/>
              </w:tabs>
              <w:spacing w:line="240" w:lineRule="auto"/>
              <w:rPr>
                <w:sz w:val="20"/>
                <w:szCs w:val="20"/>
              </w:rPr>
            </w:pPr>
            <w:r>
              <w:rPr>
                <w:sz w:val="20"/>
                <w:szCs w:val="20"/>
              </w:rPr>
              <w:t>8</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Сложность/ затянутость процедуры получения разрешений/ лицензий</w:t>
            </w:r>
          </w:p>
        </w:tc>
        <w:tc>
          <w:tcPr>
            <w:tcW w:w="1116" w:type="dxa"/>
            <w:vAlign w:val="center"/>
          </w:tcPr>
          <w:p w:rsidR="00295C56" w:rsidRPr="00820C84" w:rsidRDefault="00550D7A" w:rsidP="002D5E57">
            <w:pPr>
              <w:tabs>
                <w:tab w:val="left" w:pos="284"/>
              </w:tabs>
              <w:spacing w:line="240" w:lineRule="auto"/>
              <w:rPr>
                <w:sz w:val="20"/>
                <w:szCs w:val="20"/>
              </w:rPr>
            </w:pPr>
            <w:r>
              <w:rPr>
                <w:sz w:val="20"/>
                <w:szCs w:val="20"/>
              </w:rPr>
              <w:t>16</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налоги</w:t>
            </w:r>
          </w:p>
        </w:tc>
        <w:tc>
          <w:tcPr>
            <w:tcW w:w="1116" w:type="dxa"/>
            <w:vAlign w:val="center"/>
          </w:tcPr>
          <w:p w:rsidR="00295C56" w:rsidRPr="00820C84" w:rsidRDefault="00B65936" w:rsidP="002D5E57">
            <w:pPr>
              <w:tabs>
                <w:tab w:val="left" w:pos="284"/>
              </w:tabs>
              <w:spacing w:line="240" w:lineRule="auto"/>
              <w:rPr>
                <w:sz w:val="20"/>
                <w:szCs w:val="20"/>
              </w:rPr>
            </w:pPr>
            <w:r>
              <w:rPr>
                <w:sz w:val="20"/>
                <w:szCs w:val="20"/>
              </w:rPr>
              <w:t>62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Необходимость установления партнерских отношений с органами власти</w:t>
            </w:r>
          </w:p>
        </w:tc>
        <w:tc>
          <w:tcPr>
            <w:tcW w:w="1116" w:type="dxa"/>
            <w:vAlign w:val="center"/>
          </w:tcPr>
          <w:p w:rsidR="00295C56" w:rsidRPr="00820C84" w:rsidRDefault="006D731D" w:rsidP="002D5E57">
            <w:pPr>
              <w:tabs>
                <w:tab w:val="left" w:pos="284"/>
              </w:tabs>
              <w:spacing w:line="240" w:lineRule="auto"/>
              <w:rPr>
                <w:sz w:val="20"/>
                <w:szCs w:val="20"/>
              </w:rPr>
            </w:pPr>
            <w:r>
              <w:rPr>
                <w:sz w:val="20"/>
                <w:szCs w:val="20"/>
              </w:rPr>
              <w:t>1</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 сложность доступа к закупкам компаний с госучастием и субъектов естественных монополий</w:t>
            </w:r>
          </w:p>
        </w:tc>
        <w:tc>
          <w:tcPr>
            <w:tcW w:w="1116" w:type="dxa"/>
            <w:vAlign w:val="center"/>
          </w:tcPr>
          <w:p w:rsidR="00295C56" w:rsidRPr="00820C84" w:rsidRDefault="005A1625" w:rsidP="002D5E57">
            <w:pPr>
              <w:tabs>
                <w:tab w:val="left" w:pos="284"/>
              </w:tabs>
              <w:spacing w:line="240" w:lineRule="auto"/>
              <w:rPr>
                <w:sz w:val="20"/>
                <w:szCs w:val="20"/>
              </w:rPr>
            </w:pPr>
            <w:r>
              <w:rPr>
                <w:sz w:val="20"/>
                <w:szCs w:val="20"/>
              </w:rPr>
              <w:t>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 сложность доступа к поставкам товаров, оказанию услуг и выполнению работ в рамках госзакупок</w:t>
            </w:r>
          </w:p>
        </w:tc>
        <w:tc>
          <w:tcPr>
            <w:tcW w:w="1116" w:type="dxa"/>
            <w:vAlign w:val="center"/>
          </w:tcPr>
          <w:p w:rsidR="00295C56" w:rsidRPr="00820C84" w:rsidRDefault="00002409" w:rsidP="002D5E57">
            <w:pPr>
              <w:tabs>
                <w:tab w:val="left" w:pos="284"/>
              </w:tabs>
              <w:spacing w:line="240" w:lineRule="auto"/>
              <w:rPr>
                <w:sz w:val="20"/>
                <w:szCs w:val="20"/>
              </w:rPr>
            </w:pPr>
            <w:r>
              <w:rPr>
                <w:sz w:val="20"/>
                <w:szCs w:val="20"/>
              </w:rPr>
              <w:t>0</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116" w:type="dxa"/>
            <w:vAlign w:val="center"/>
          </w:tcPr>
          <w:p w:rsidR="00295C56" w:rsidRPr="00820C84" w:rsidRDefault="00002409" w:rsidP="002D5E57">
            <w:pPr>
              <w:tabs>
                <w:tab w:val="left" w:pos="284"/>
              </w:tabs>
              <w:spacing w:line="240" w:lineRule="auto"/>
              <w:rPr>
                <w:sz w:val="20"/>
                <w:szCs w:val="20"/>
              </w:rPr>
            </w:pPr>
            <w:r>
              <w:rPr>
                <w:sz w:val="20"/>
                <w:szCs w:val="20"/>
              </w:rPr>
              <w:t>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Иные антиконкурентные действия органов власти/ 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116" w:type="dxa"/>
            <w:vAlign w:val="center"/>
          </w:tcPr>
          <w:p w:rsidR="00295C56" w:rsidRPr="00820C84" w:rsidRDefault="00002409" w:rsidP="002D5E57">
            <w:pPr>
              <w:tabs>
                <w:tab w:val="left" w:pos="284"/>
              </w:tabs>
              <w:spacing w:line="240" w:lineRule="auto"/>
              <w:rPr>
                <w:sz w:val="20"/>
                <w:szCs w:val="20"/>
              </w:rPr>
            </w:pPr>
            <w:r>
              <w:rPr>
                <w:sz w:val="20"/>
                <w:szCs w:val="20"/>
              </w:rPr>
              <w:t>1</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Силовое давление со стороны правоохранительных органов (например, угрозы, вымогательства)</w:t>
            </w:r>
          </w:p>
        </w:tc>
        <w:tc>
          <w:tcPr>
            <w:tcW w:w="1116" w:type="dxa"/>
            <w:vAlign w:val="center"/>
          </w:tcPr>
          <w:p w:rsidR="00295C56" w:rsidRPr="00820C84" w:rsidRDefault="00C6045F" w:rsidP="002D5E57">
            <w:pPr>
              <w:tabs>
                <w:tab w:val="left" w:pos="284"/>
              </w:tabs>
              <w:spacing w:line="240" w:lineRule="auto"/>
              <w:rPr>
                <w:sz w:val="20"/>
                <w:szCs w:val="20"/>
              </w:rPr>
            </w:pPr>
            <w:r>
              <w:rPr>
                <w:sz w:val="20"/>
                <w:szCs w:val="20"/>
              </w:rPr>
              <w:t>0</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Получение разрешения на строительство</w:t>
            </w:r>
          </w:p>
        </w:tc>
        <w:tc>
          <w:tcPr>
            <w:tcW w:w="1116" w:type="dxa"/>
            <w:vAlign w:val="center"/>
          </w:tcPr>
          <w:p w:rsidR="00295C56" w:rsidRPr="00820C84" w:rsidRDefault="00C53DBB" w:rsidP="00037715">
            <w:pPr>
              <w:tabs>
                <w:tab w:val="left" w:pos="284"/>
              </w:tabs>
              <w:spacing w:line="240" w:lineRule="auto"/>
              <w:rPr>
                <w:sz w:val="20"/>
                <w:szCs w:val="20"/>
              </w:rPr>
            </w:pPr>
            <w:r>
              <w:rPr>
                <w:sz w:val="20"/>
                <w:szCs w:val="20"/>
              </w:rPr>
              <w:t>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барьеры доступа к финансовым ресурсам (в частности, высокая стоимость кредитов)</w:t>
            </w:r>
          </w:p>
        </w:tc>
        <w:tc>
          <w:tcPr>
            <w:tcW w:w="1116" w:type="dxa"/>
            <w:vAlign w:val="center"/>
          </w:tcPr>
          <w:p w:rsidR="00295C56" w:rsidRPr="00820C84" w:rsidRDefault="007768A1" w:rsidP="002D5E57">
            <w:pPr>
              <w:tabs>
                <w:tab w:val="left" w:pos="284"/>
              </w:tabs>
              <w:spacing w:line="240" w:lineRule="auto"/>
              <w:rPr>
                <w:sz w:val="20"/>
                <w:szCs w:val="20"/>
              </w:rPr>
            </w:pPr>
            <w:r>
              <w:rPr>
                <w:sz w:val="20"/>
                <w:szCs w:val="20"/>
              </w:rPr>
              <w:t>9</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Конкуренция со стороны теневого сектора</w:t>
            </w:r>
          </w:p>
        </w:tc>
        <w:tc>
          <w:tcPr>
            <w:tcW w:w="1116" w:type="dxa"/>
            <w:vAlign w:val="center"/>
          </w:tcPr>
          <w:p w:rsidR="00295C56" w:rsidRPr="00820C84" w:rsidRDefault="007768A1" w:rsidP="002D5E57">
            <w:pPr>
              <w:tabs>
                <w:tab w:val="left" w:pos="284"/>
              </w:tabs>
              <w:spacing w:line="240" w:lineRule="auto"/>
              <w:rPr>
                <w:sz w:val="20"/>
                <w:szCs w:val="20"/>
              </w:rPr>
            </w:pPr>
            <w:r>
              <w:rPr>
                <w:sz w:val="20"/>
                <w:szCs w:val="20"/>
              </w:rPr>
              <w:t>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Недостаток квалифицированных кадров</w:t>
            </w:r>
          </w:p>
        </w:tc>
        <w:tc>
          <w:tcPr>
            <w:tcW w:w="1116" w:type="dxa"/>
            <w:vAlign w:val="center"/>
          </w:tcPr>
          <w:p w:rsidR="00295C56" w:rsidRPr="00820C84" w:rsidRDefault="00E42960" w:rsidP="00037715">
            <w:pPr>
              <w:tabs>
                <w:tab w:val="left" w:pos="284"/>
              </w:tabs>
              <w:spacing w:line="240" w:lineRule="auto"/>
              <w:rPr>
                <w:sz w:val="20"/>
                <w:szCs w:val="20"/>
              </w:rPr>
            </w:pPr>
            <w:r>
              <w:rPr>
                <w:sz w:val="20"/>
                <w:szCs w:val="20"/>
              </w:rPr>
              <w:t>16</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Неразвитость инновационной инфраструктуры (включающей в себя научно-исследовательские центры, иные исследовательские и инновацонно-технологические центры)</w:t>
            </w:r>
          </w:p>
        </w:tc>
        <w:tc>
          <w:tcPr>
            <w:tcW w:w="1116" w:type="dxa"/>
            <w:vAlign w:val="center"/>
          </w:tcPr>
          <w:p w:rsidR="00295C56" w:rsidRPr="00820C84" w:rsidRDefault="0008509B" w:rsidP="002D5E57">
            <w:pPr>
              <w:tabs>
                <w:tab w:val="left" w:pos="284"/>
              </w:tabs>
              <w:spacing w:line="240" w:lineRule="auto"/>
              <w:rPr>
                <w:sz w:val="20"/>
                <w:szCs w:val="20"/>
              </w:rPr>
            </w:pPr>
            <w:r>
              <w:rPr>
                <w:sz w:val="20"/>
                <w:szCs w:val="20"/>
              </w:rPr>
              <w:t>1</w:t>
            </w:r>
          </w:p>
        </w:tc>
      </w:tr>
      <w:tr w:rsidR="00295C56" w:rsidRPr="00AC4788" w:rsidTr="00C76855">
        <w:trPr>
          <w:trHeight w:val="299"/>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транспортные и логистические издержки</w:t>
            </w:r>
          </w:p>
        </w:tc>
        <w:tc>
          <w:tcPr>
            <w:tcW w:w="1116" w:type="dxa"/>
            <w:vAlign w:val="center"/>
          </w:tcPr>
          <w:p w:rsidR="00295C56" w:rsidRPr="00820C84" w:rsidRDefault="00F13027" w:rsidP="002D5E57">
            <w:pPr>
              <w:tabs>
                <w:tab w:val="left" w:pos="284"/>
              </w:tabs>
              <w:spacing w:line="240" w:lineRule="auto"/>
              <w:rPr>
                <w:sz w:val="20"/>
                <w:szCs w:val="20"/>
              </w:rPr>
            </w:pPr>
            <w:r>
              <w:rPr>
                <w:sz w:val="20"/>
                <w:szCs w:val="20"/>
              </w:rPr>
              <w:t>10</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Неразвитость транспортной сети</w:t>
            </w:r>
          </w:p>
        </w:tc>
        <w:tc>
          <w:tcPr>
            <w:tcW w:w="1116" w:type="dxa"/>
            <w:vAlign w:val="center"/>
          </w:tcPr>
          <w:p w:rsidR="00295C56" w:rsidRPr="00820C84" w:rsidRDefault="00294F2B" w:rsidP="002D5E57">
            <w:pPr>
              <w:tabs>
                <w:tab w:val="left" w:pos="284"/>
              </w:tabs>
              <w:spacing w:line="240" w:lineRule="auto"/>
              <w:rPr>
                <w:sz w:val="20"/>
                <w:szCs w:val="20"/>
              </w:rPr>
            </w:pPr>
            <w:r>
              <w:rPr>
                <w:sz w:val="20"/>
                <w:szCs w:val="20"/>
              </w:rPr>
              <w:t>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таможенные издержки (при осуществлении поставок продукции на экспорт)</w:t>
            </w:r>
          </w:p>
        </w:tc>
        <w:tc>
          <w:tcPr>
            <w:tcW w:w="1116" w:type="dxa"/>
            <w:vAlign w:val="center"/>
          </w:tcPr>
          <w:p w:rsidR="00295C56" w:rsidRPr="00820C84" w:rsidRDefault="000204D8" w:rsidP="002D5E57">
            <w:pPr>
              <w:tabs>
                <w:tab w:val="left" w:pos="284"/>
              </w:tabs>
              <w:spacing w:line="240" w:lineRule="auto"/>
              <w:rPr>
                <w:sz w:val="20"/>
                <w:szCs w:val="20"/>
              </w:rPr>
            </w:pPr>
            <w:r>
              <w:rPr>
                <w:sz w:val="20"/>
                <w:szCs w:val="20"/>
              </w:rPr>
              <w:t>3</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газоснабжения), в том числе экономические – высокая стоимость доступа</w:t>
            </w:r>
          </w:p>
        </w:tc>
        <w:tc>
          <w:tcPr>
            <w:tcW w:w="1116" w:type="dxa"/>
            <w:vAlign w:val="center"/>
          </w:tcPr>
          <w:p w:rsidR="00295C56" w:rsidRPr="00820C84" w:rsidRDefault="00DA7766" w:rsidP="002D5E57">
            <w:pPr>
              <w:tabs>
                <w:tab w:val="left" w:pos="284"/>
              </w:tabs>
              <w:spacing w:line="240" w:lineRule="auto"/>
              <w:rPr>
                <w:sz w:val="20"/>
                <w:szCs w:val="20"/>
              </w:rPr>
            </w:pPr>
            <w:r>
              <w:rPr>
                <w:sz w:val="20"/>
                <w:szCs w:val="20"/>
              </w:rPr>
              <w:t>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конкурентов</w:t>
            </w:r>
          </w:p>
        </w:tc>
        <w:tc>
          <w:tcPr>
            <w:tcW w:w="1116" w:type="dxa"/>
            <w:vAlign w:val="center"/>
          </w:tcPr>
          <w:p w:rsidR="00295C56" w:rsidRPr="00820C84" w:rsidRDefault="007578E4" w:rsidP="002D5E57">
            <w:pPr>
              <w:tabs>
                <w:tab w:val="left" w:pos="284"/>
              </w:tabs>
              <w:spacing w:line="240" w:lineRule="auto"/>
              <w:rPr>
                <w:sz w:val="20"/>
                <w:szCs w:val="20"/>
              </w:rPr>
            </w:pPr>
            <w:r>
              <w:rPr>
                <w:sz w:val="20"/>
                <w:szCs w:val="20"/>
              </w:rPr>
              <w:t>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поставщиков</w:t>
            </w:r>
          </w:p>
        </w:tc>
        <w:tc>
          <w:tcPr>
            <w:tcW w:w="1116" w:type="dxa"/>
            <w:vAlign w:val="center"/>
          </w:tcPr>
          <w:p w:rsidR="00295C56" w:rsidRPr="00820C84" w:rsidRDefault="003D7E8C" w:rsidP="002D5E57">
            <w:pPr>
              <w:tabs>
                <w:tab w:val="left" w:pos="284"/>
              </w:tabs>
              <w:spacing w:line="240" w:lineRule="auto"/>
              <w:rPr>
                <w:sz w:val="20"/>
                <w:szCs w:val="20"/>
              </w:rPr>
            </w:pPr>
            <w:r>
              <w:rPr>
                <w:sz w:val="20"/>
                <w:szCs w:val="20"/>
              </w:rPr>
              <w:t>1</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клиентов</w:t>
            </w:r>
          </w:p>
        </w:tc>
        <w:tc>
          <w:tcPr>
            <w:tcW w:w="1116" w:type="dxa"/>
            <w:vAlign w:val="center"/>
          </w:tcPr>
          <w:p w:rsidR="00295C56" w:rsidRPr="00820C84" w:rsidRDefault="000911B8" w:rsidP="002D5E57">
            <w:pPr>
              <w:tabs>
                <w:tab w:val="left" w:pos="284"/>
              </w:tabs>
              <w:spacing w:line="240" w:lineRule="auto"/>
              <w:rPr>
                <w:sz w:val="20"/>
                <w:szCs w:val="20"/>
              </w:rPr>
            </w:pPr>
            <w:r>
              <w:rPr>
                <w:sz w:val="20"/>
                <w:szCs w:val="20"/>
              </w:rPr>
              <w:t>1</w:t>
            </w:r>
          </w:p>
        </w:tc>
      </w:tr>
      <w:tr w:rsidR="00FF2EA9" w:rsidRPr="00AC4788" w:rsidTr="00C76855">
        <w:trPr>
          <w:jc w:val="center"/>
        </w:trPr>
        <w:tc>
          <w:tcPr>
            <w:tcW w:w="9118" w:type="dxa"/>
          </w:tcPr>
          <w:p w:rsidR="00FF2EA9" w:rsidRPr="00820C84" w:rsidRDefault="00FF2EA9"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Нет ограничений</w:t>
            </w:r>
          </w:p>
        </w:tc>
        <w:tc>
          <w:tcPr>
            <w:tcW w:w="1116" w:type="dxa"/>
            <w:vAlign w:val="center"/>
          </w:tcPr>
          <w:p w:rsidR="00FF2EA9" w:rsidRPr="00820C84" w:rsidRDefault="00772EE5" w:rsidP="002D5E57">
            <w:pPr>
              <w:tabs>
                <w:tab w:val="left" w:pos="284"/>
              </w:tabs>
              <w:spacing w:line="240" w:lineRule="auto"/>
              <w:rPr>
                <w:sz w:val="20"/>
                <w:szCs w:val="20"/>
              </w:rPr>
            </w:pPr>
            <w:r>
              <w:rPr>
                <w:sz w:val="20"/>
                <w:szCs w:val="20"/>
              </w:rPr>
              <w:t>152</w:t>
            </w:r>
          </w:p>
        </w:tc>
      </w:tr>
    </w:tbl>
    <w:p w:rsidR="007954FA" w:rsidRDefault="007954FA" w:rsidP="002D5E57">
      <w:pPr>
        <w:tabs>
          <w:tab w:val="left" w:pos="1276"/>
        </w:tabs>
        <w:spacing w:after="0" w:line="240" w:lineRule="auto"/>
        <w:ind w:firstLine="709"/>
        <w:jc w:val="center"/>
        <w:rPr>
          <w:rFonts w:ascii="Times New Roman" w:hAnsi="Times New Roman" w:cs="Times New Roman"/>
          <w:b/>
          <w:sz w:val="24"/>
          <w:szCs w:val="24"/>
        </w:rPr>
      </w:pPr>
    </w:p>
    <w:p w:rsidR="00295C56" w:rsidRPr="00DB3BAC" w:rsidRDefault="00295C56" w:rsidP="002D5E57">
      <w:pPr>
        <w:pStyle w:val="a7"/>
        <w:tabs>
          <w:tab w:val="left" w:pos="284"/>
          <w:tab w:val="left" w:pos="426"/>
        </w:tabs>
        <w:suppressAutoHyphens w:val="0"/>
        <w:spacing w:after="0" w:line="240" w:lineRule="auto"/>
        <w:ind w:left="0"/>
        <w:contextualSpacing w:val="0"/>
        <w:jc w:val="center"/>
        <w:textAlignment w:val="auto"/>
        <w:rPr>
          <w:rFonts w:ascii="Times New Roman" w:hAnsi="Times New Roman" w:cs="Times New Roman"/>
          <w:b/>
          <w:sz w:val="24"/>
          <w:szCs w:val="24"/>
        </w:rPr>
      </w:pPr>
      <w:r w:rsidRPr="00DB3BAC">
        <w:rPr>
          <w:rFonts w:ascii="Times New Roman" w:hAnsi="Times New Roman" w:cs="Times New Roman"/>
          <w:b/>
          <w:sz w:val="24"/>
          <w:szCs w:val="24"/>
        </w:rPr>
        <w:t>Оценка хозяйствующими субъектами уровня административных барьеров на товарных рынках в течение последних 3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08"/>
        <w:gridCol w:w="1647"/>
      </w:tblGrid>
      <w:tr w:rsidR="00295C56" w:rsidRPr="00B93B22" w:rsidTr="00300015">
        <w:trPr>
          <w:trHeight w:val="1045"/>
        </w:trPr>
        <w:tc>
          <w:tcPr>
            <w:tcW w:w="8208" w:type="dxa"/>
          </w:tcPr>
          <w:p w:rsidR="00295C56" w:rsidRPr="00B93B22" w:rsidRDefault="00295C56" w:rsidP="002D5E57">
            <w:pPr>
              <w:spacing w:line="240" w:lineRule="auto"/>
              <w:jc w:val="center"/>
              <w:rPr>
                <w:rFonts w:ascii="Times New Roman" w:hAnsi="Times New Roman" w:cs="Times New Roman"/>
              </w:rPr>
            </w:pPr>
            <w:r w:rsidRPr="00C76855">
              <w:rPr>
                <w:rFonts w:ascii="Times New Roman" w:hAnsi="Times New Roman" w:cs="Times New Roman"/>
                <w:b/>
                <w:lang w:eastAsia="en-US"/>
              </w:rPr>
              <w:t>Критерии оценки</w:t>
            </w:r>
          </w:p>
        </w:tc>
        <w:tc>
          <w:tcPr>
            <w:tcW w:w="1647" w:type="dxa"/>
          </w:tcPr>
          <w:p w:rsidR="00295C56" w:rsidRPr="00B93B22" w:rsidRDefault="00295C56" w:rsidP="002D5E57">
            <w:pPr>
              <w:spacing w:line="240" w:lineRule="auto"/>
              <w:jc w:val="center"/>
              <w:rPr>
                <w:rFonts w:ascii="Times New Roman" w:hAnsi="Times New Roman" w:cs="Times New Roman"/>
              </w:rPr>
            </w:pPr>
            <w:r w:rsidRPr="00B93B22">
              <w:rPr>
                <w:rFonts w:ascii="Times New Roman" w:hAnsi="Times New Roman" w:cs="Times New Roman"/>
                <w:b/>
                <w:sz w:val="24"/>
                <w:szCs w:val="24"/>
                <w:lang w:eastAsia="en-US"/>
              </w:rPr>
              <w:t>Варианты ответов</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Административные барьеры были полностью устранены</w:t>
            </w:r>
          </w:p>
        </w:tc>
        <w:tc>
          <w:tcPr>
            <w:tcW w:w="1647" w:type="dxa"/>
            <w:vAlign w:val="center"/>
          </w:tcPr>
          <w:p w:rsidR="00295C56" w:rsidRPr="00820C84" w:rsidRDefault="0083658A"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97</w:t>
            </w:r>
          </w:p>
        </w:tc>
      </w:tr>
      <w:tr w:rsidR="00295C56" w:rsidRPr="00820C84" w:rsidTr="005B08C9">
        <w:tc>
          <w:tcPr>
            <w:tcW w:w="8208" w:type="dxa"/>
            <w:vAlign w:val="center"/>
          </w:tcPr>
          <w:p w:rsidR="00295C56" w:rsidRPr="00820C84" w:rsidRDefault="00295C56" w:rsidP="002D5E57">
            <w:pPr>
              <w:tabs>
                <w:tab w:val="left" w:pos="284"/>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Бизнесу стало проще преодолевать административные барьеры, чем раньше</w:t>
            </w:r>
          </w:p>
        </w:tc>
        <w:tc>
          <w:tcPr>
            <w:tcW w:w="1647" w:type="dxa"/>
            <w:vAlign w:val="center"/>
          </w:tcPr>
          <w:p w:rsidR="00295C56" w:rsidRPr="00820C84" w:rsidRDefault="00321300" w:rsidP="00365A20">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98</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lastRenderedPageBreak/>
              <w:t>Уровень и количество административных барьеров не изменились</w:t>
            </w:r>
          </w:p>
        </w:tc>
        <w:tc>
          <w:tcPr>
            <w:tcW w:w="1647" w:type="dxa"/>
            <w:vAlign w:val="center"/>
          </w:tcPr>
          <w:p w:rsidR="00295C56" w:rsidRPr="00820C84" w:rsidRDefault="00DA6B44" w:rsidP="00365A20">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Бизнесу стало сложнее преодолевать административные барьеры, чем раньше</w:t>
            </w:r>
          </w:p>
        </w:tc>
        <w:tc>
          <w:tcPr>
            <w:tcW w:w="1647" w:type="dxa"/>
            <w:vAlign w:val="center"/>
          </w:tcPr>
          <w:p w:rsidR="00295C56" w:rsidRPr="00820C84" w:rsidRDefault="00A00FBD" w:rsidP="0027759B">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295C56" w:rsidRPr="00820C84" w:rsidTr="005B08C9">
        <w:tc>
          <w:tcPr>
            <w:tcW w:w="8208" w:type="dxa"/>
            <w:vAlign w:val="center"/>
          </w:tcPr>
          <w:p w:rsidR="00295C56" w:rsidRPr="00820C84" w:rsidRDefault="00295C56" w:rsidP="002D5E57">
            <w:pPr>
              <w:tabs>
                <w:tab w:val="left" w:pos="284"/>
              </w:tabs>
              <w:spacing w:line="240" w:lineRule="auto"/>
              <w:rPr>
                <w:rFonts w:ascii="Times New Roman" w:hAnsi="Times New Roman" w:cs="Times New Roman"/>
                <w:b/>
                <w:sz w:val="20"/>
                <w:szCs w:val="20"/>
              </w:rPr>
            </w:pPr>
            <w:r w:rsidRPr="00820C84">
              <w:rPr>
                <w:rFonts w:ascii="Times New Roman" w:hAnsi="Times New Roman" w:cs="Times New Roman"/>
                <w:sz w:val="20"/>
                <w:szCs w:val="20"/>
              </w:rPr>
              <w:t>Ранее административные барьеры отсутствовали, однако сейчас появились</w:t>
            </w:r>
          </w:p>
        </w:tc>
        <w:tc>
          <w:tcPr>
            <w:tcW w:w="1647" w:type="dxa"/>
            <w:vAlign w:val="center"/>
          </w:tcPr>
          <w:p w:rsidR="00295C56" w:rsidRPr="00820C84" w:rsidRDefault="00715B5E"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95C56" w:rsidRPr="00820C84" w:rsidTr="005B08C9">
        <w:trPr>
          <w:trHeight w:val="162"/>
        </w:trPr>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Административные барьеры отсутствуют, как и ранее</w:t>
            </w:r>
          </w:p>
        </w:tc>
        <w:tc>
          <w:tcPr>
            <w:tcW w:w="1647" w:type="dxa"/>
            <w:vAlign w:val="center"/>
          </w:tcPr>
          <w:p w:rsidR="00295C56" w:rsidRPr="00820C84" w:rsidRDefault="009D03E4"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36</w:t>
            </w:r>
          </w:p>
        </w:tc>
      </w:tr>
      <w:tr w:rsidR="00295C56" w:rsidRPr="00820C84" w:rsidTr="005B08C9">
        <w:trPr>
          <w:trHeight w:val="162"/>
        </w:trPr>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Затруднились ответить</w:t>
            </w:r>
          </w:p>
        </w:tc>
        <w:tc>
          <w:tcPr>
            <w:tcW w:w="1647" w:type="dxa"/>
            <w:vAlign w:val="center"/>
          </w:tcPr>
          <w:p w:rsidR="00295C56" w:rsidRPr="00820C84" w:rsidRDefault="007917F3" w:rsidP="002D5E57">
            <w:pPr>
              <w:tabs>
                <w:tab w:val="left" w:pos="284"/>
                <w:tab w:val="left" w:pos="426"/>
              </w:tabs>
              <w:spacing w:line="240" w:lineRule="auto"/>
              <w:jc w:val="center"/>
              <w:rPr>
                <w:rFonts w:ascii="Times New Roman" w:hAnsi="Times New Roman" w:cs="Times New Roman"/>
                <w:sz w:val="20"/>
                <w:szCs w:val="20"/>
              </w:rPr>
            </w:pPr>
            <w:r>
              <w:rPr>
                <w:rFonts w:ascii="Times New Roman" w:hAnsi="Times New Roman" w:cs="Times New Roman"/>
                <w:sz w:val="20"/>
                <w:szCs w:val="20"/>
              </w:rPr>
              <w:t>47</w:t>
            </w:r>
          </w:p>
        </w:tc>
      </w:tr>
    </w:tbl>
    <w:p w:rsidR="00295C56" w:rsidRPr="00820C84" w:rsidRDefault="00295C56" w:rsidP="002D5E57">
      <w:pPr>
        <w:pStyle w:val="a7"/>
        <w:tabs>
          <w:tab w:val="left" w:pos="284"/>
          <w:tab w:val="left" w:pos="426"/>
        </w:tabs>
        <w:suppressAutoHyphens w:val="0"/>
        <w:spacing w:after="0" w:line="240" w:lineRule="auto"/>
        <w:ind w:left="0"/>
        <w:contextualSpacing w:val="0"/>
        <w:jc w:val="center"/>
        <w:textAlignment w:val="auto"/>
        <w:rPr>
          <w:rFonts w:ascii="Times New Roman" w:hAnsi="Times New Roman" w:cs="Times New Roman"/>
          <w:sz w:val="20"/>
          <w:szCs w:val="20"/>
        </w:rPr>
      </w:pPr>
      <w:r w:rsidRPr="00820C84">
        <w:rPr>
          <w:rFonts w:ascii="Times New Roman" w:hAnsi="Times New Roman" w:cs="Times New Roman"/>
          <w:b/>
          <w:sz w:val="20"/>
          <w:szCs w:val="20"/>
        </w:rPr>
        <w:t>Оценка хозяйствующими субъектами уровня конкуренции на товарных рынках Выселковского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9"/>
        <w:gridCol w:w="990"/>
      </w:tblGrid>
      <w:tr w:rsidR="00295C56" w:rsidRPr="00820C84" w:rsidTr="00820C84">
        <w:tc>
          <w:tcPr>
            <w:tcW w:w="9289"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990"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 ответа</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нет необходимости</w:t>
            </w:r>
            <w:r w:rsidRPr="00820C84">
              <w:rPr>
                <w:rFonts w:ascii="Times New Roman" w:hAnsi="Times New Roman" w:cs="Times New Roman"/>
                <w:sz w:val="20"/>
                <w:szCs w:val="20"/>
              </w:rPr>
              <w:t xml:space="preserve">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нет конкуренции</w:t>
            </w:r>
          </w:p>
        </w:tc>
        <w:tc>
          <w:tcPr>
            <w:tcW w:w="990" w:type="dxa"/>
            <w:vAlign w:val="center"/>
          </w:tcPr>
          <w:p w:rsidR="00295C56" w:rsidRPr="00820C84" w:rsidRDefault="008B7363" w:rsidP="00656AA6">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53</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время от времени (раз в 2-3 года)</w:t>
            </w:r>
            <w:r w:rsidRPr="00820C84">
              <w:rPr>
                <w:rFonts w:ascii="Times New Roman" w:hAnsi="Times New Roman" w:cs="Times New Roman"/>
                <w:sz w:val="20"/>
                <w:szCs w:val="20"/>
              </w:rPr>
              <w:t xml:space="preserve">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слабая конкуренция</w:t>
            </w:r>
          </w:p>
        </w:tc>
        <w:tc>
          <w:tcPr>
            <w:tcW w:w="990" w:type="dxa"/>
            <w:vAlign w:val="center"/>
          </w:tcPr>
          <w:p w:rsidR="00295C56" w:rsidRPr="00820C84" w:rsidRDefault="007B22BA" w:rsidP="00656AA6">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29</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необходимо регулярно (раз в год или чаще)</w:t>
            </w:r>
            <w:r w:rsidRPr="00820C84">
              <w:rPr>
                <w:rFonts w:ascii="Times New Roman" w:hAnsi="Times New Roman" w:cs="Times New Roman"/>
                <w:sz w:val="20"/>
                <w:szCs w:val="20"/>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умеренная конкуренция</w:t>
            </w:r>
          </w:p>
        </w:tc>
        <w:tc>
          <w:tcPr>
            <w:tcW w:w="990" w:type="dxa"/>
            <w:vAlign w:val="center"/>
          </w:tcPr>
          <w:p w:rsidR="00295C56" w:rsidRPr="00820C84" w:rsidRDefault="00765D19"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56</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необходимо регулярно (раз в год или чаще)</w:t>
            </w:r>
            <w:r w:rsidRPr="00820C84">
              <w:rPr>
                <w:rFonts w:ascii="Times New Roman" w:hAnsi="Times New Roman" w:cs="Times New Roman"/>
                <w:sz w:val="20"/>
                <w:szCs w:val="20"/>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w:t>
            </w:r>
            <w:r w:rsidRPr="00820C84">
              <w:rPr>
                <w:rFonts w:ascii="Times New Roman" w:hAnsi="Times New Roman" w:cs="Times New Roman"/>
                <w:sz w:val="20"/>
                <w:szCs w:val="20"/>
                <w:u w:val="single"/>
              </w:rPr>
              <w:t>время от времени (раз в 2-3 года) применять новые способы ее повышения, неиспользуемые компанией ранее</w:t>
            </w:r>
            <w:r w:rsidRPr="00820C84">
              <w:rPr>
                <w:rFonts w:ascii="Times New Roman" w:hAnsi="Times New Roman" w:cs="Times New Roman"/>
                <w:sz w:val="20"/>
                <w:szCs w:val="20"/>
              </w:rPr>
              <w:t xml:space="preserve">. – </w:t>
            </w:r>
            <w:r w:rsidRPr="00820C84">
              <w:rPr>
                <w:rFonts w:ascii="Times New Roman" w:hAnsi="Times New Roman" w:cs="Times New Roman"/>
                <w:b/>
                <w:sz w:val="20"/>
                <w:szCs w:val="20"/>
              </w:rPr>
              <w:t>высокая конкуренция</w:t>
            </w:r>
          </w:p>
        </w:tc>
        <w:tc>
          <w:tcPr>
            <w:tcW w:w="990" w:type="dxa"/>
            <w:vAlign w:val="center"/>
          </w:tcPr>
          <w:p w:rsidR="00295C56" w:rsidRPr="00820C84" w:rsidRDefault="00874983"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103</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необходимо постоянно (раз в год и чаще) </w:t>
            </w:r>
            <w:r w:rsidRPr="00820C84">
              <w:rPr>
                <w:rFonts w:ascii="Times New Roman" w:hAnsi="Times New Roman" w:cs="Times New Roman"/>
                <w:sz w:val="20"/>
                <w:szCs w:val="20"/>
                <w:u w:val="single"/>
              </w:rPr>
              <w:t>применять новые способы</w:t>
            </w:r>
            <w:r w:rsidRPr="00820C84">
              <w:rPr>
                <w:rFonts w:ascii="Times New Roman" w:hAnsi="Times New Roman" w:cs="Times New Roman"/>
                <w:sz w:val="20"/>
                <w:szCs w:val="20"/>
              </w:rPr>
              <w:t xml:space="preserve">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 </w:t>
            </w:r>
            <w:r w:rsidRPr="00820C84">
              <w:rPr>
                <w:rFonts w:ascii="Times New Roman" w:hAnsi="Times New Roman" w:cs="Times New Roman"/>
                <w:b/>
                <w:sz w:val="20"/>
                <w:szCs w:val="20"/>
              </w:rPr>
              <w:t>очень высокая конкуренция</w:t>
            </w:r>
          </w:p>
        </w:tc>
        <w:tc>
          <w:tcPr>
            <w:tcW w:w="990" w:type="dxa"/>
            <w:vAlign w:val="center"/>
          </w:tcPr>
          <w:p w:rsidR="00295C56" w:rsidRPr="00820C84" w:rsidRDefault="00E6610B"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77</w:t>
            </w:r>
          </w:p>
        </w:tc>
      </w:tr>
    </w:tbl>
    <w:p w:rsidR="00295C56" w:rsidRPr="00DB3BAC" w:rsidRDefault="00295C56" w:rsidP="002D5E57">
      <w:pPr>
        <w:pStyle w:val="a7"/>
        <w:tabs>
          <w:tab w:val="left" w:pos="284"/>
          <w:tab w:val="left" w:pos="426"/>
        </w:tabs>
        <w:spacing w:line="240" w:lineRule="auto"/>
        <w:ind w:left="0"/>
        <w:contextualSpacing w:val="0"/>
        <w:jc w:val="center"/>
        <w:rPr>
          <w:sz w:val="24"/>
          <w:szCs w:val="24"/>
        </w:rPr>
      </w:pPr>
      <w:r w:rsidRPr="00DB3BAC">
        <w:rPr>
          <w:rFonts w:ascii="Times New Roman" w:hAnsi="Times New Roman" w:cs="Times New Roman"/>
          <w:b/>
          <w:sz w:val="24"/>
          <w:szCs w:val="24"/>
        </w:rPr>
        <w:t>Оценка хозяйствующими субъектами количества конкурентов бизнеса на товарных рынках</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8"/>
        <w:gridCol w:w="1440"/>
      </w:tblGrid>
      <w:tr w:rsidR="00295C56" w:rsidRPr="00FE5494" w:rsidTr="005D2593">
        <w:trPr>
          <w:trHeight w:val="1045"/>
        </w:trPr>
        <w:tc>
          <w:tcPr>
            <w:tcW w:w="8388"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Критерии оценки</w:t>
            </w:r>
          </w:p>
        </w:tc>
        <w:tc>
          <w:tcPr>
            <w:tcW w:w="1440"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Вариант ответа</w:t>
            </w:r>
          </w:p>
        </w:tc>
      </w:tr>
      <w:tr w:rsidR="00295C56" w:rsidRPr="00FE5494" w:rsidTr="00E03550">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Нет конкурентов</w:t>
            </w:r>
          </w:p>
        </w:tc>
        <w:tc>
          <w:tcPr>
            <w:tcW w:w="1440" w:type="dxa"/>
            <w:vAlign w:val="center"/>
          </w:tcPr>
          <w:p w:rsidR="00295C56" w:rsidRPr="00820C84" w:rsidRDefault="00130D1C"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38</w:t>
            </w:r>
          </w:p>
        </w:tc>
      </w:tr>
      <w:tr w:rsidR="00295C56" w:rsidRPr="00FE5494" w:rsidTr="00E03550">
        <w:tc>
          <w:tcPr>
            <w:tcW w:w="838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От 1 до 3 конкурентов</w:t>
            </w:r>
          </w:p>
        </w:tc>
        <w:tc>
          <w:tcPr>
            <w:tcW w:w="1440" w:type="dxa"/>
            <w:vAlign w:val="center"/>
          </w:tcPr>
          <w:p w:rsidR="00295C56" w:rsidRPr="00820C84" w:rsidRDefault="00B36D03"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154</w:t>
            </w:r>
          </w:p>
        </w:tc>
      </w:tr>
      <w:tr w:rsidR="00295C56" w:rsidRPr="00FE5494" w:rsidTr="00E03550">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4 и до 8 конкурентов</w:t>
            </w:r>
          </w:p>
        </w:tc>
        <w:tc>
          <w:tcPr>
            <w:tcW w:w="1440" w:type="dxa"/>
            <w:vAlign w:val="center"/>
          </w:tcPr>
          <w:p w:rsidR="00295C56" w:rsidRPr="00820C84" w:rsidRDefault="00B36D03"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48</w:t>
            </w:r>
          </w:p>
        </w:tc>
      </w:tr>
      <w:tr w:rsidR="00295C56" w:rsidRPr="00FE5494" w:rsidTr="00E03550">
        <w:trPr>
          <w:trHeight w:val="278"/>
        </w:trPr>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Сложно подсчитать (большое число конкурентов)</w:t>
            </w:r>
          </w:p>
        </w:tc>
        <w:tc>
          <w:tcPr>
            <w:tcW w:w="1440" w:type="dxa"/>
            <w:vAlign w:val="center"/>
          </w:tcPr>
          <w:p w:rsidR="00295C56" w:rsidRPr="00820C84" w:rsidRDefault="001713C1"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78</w:t>
            </w:r>
          </w:p>
        </w:tc>
      </w:tr>
    </w:tbl>
    <w:p w:rsidR="00295C56" w:rsidRPr="00DB3BAC" w:rsidRDefault="00295C56" w:rsidP="002D5E57">
      <w:pPr>
        <w:pStyle w:val="a7"/>
        <w:tabs>
          <w:tab w:val="left" w:pos="284"/>
          <w:tab w:val="left" w:pos="426"/>
        </w:tabs>
        <w:spacing w:line="240" w:lineRule="auto"/>
        <w:ind w:left="0"/>
        <w:contextualSpacing w:val="0"/>
        <w:jc w:val="center"/>
        <w:rPr>
          <w:rFonts w:ascii="Times New Roman" w:hAnsi="Times New Roman" w:cs="Times New Roman"/>
          <w:sz w:val="24"/>
          <w:szCs w:val="24"/>
        </w:rPr>
      </w:pPr>
      <w:r w:rsidRPr="00DB3BAC">
        <w:rPr>
          <w:rFonts w:ascii="Times New Roman" w:hAnsi="Times New Roman" w:cs="Times New Roman"/>
          <w:b/>
          <w:sz w:val="24"/>
          <w:szCs w:val="24"/>
        </w:rPr>
        <w:t>Оценка хозяйствующими субъектами изменения числа конкурентов бизнеса на товарных рынках за последние 3 года</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48"/>
        <w:gridCol w:w="1260"/>
      </w:tblGrid>
      <w:tr w:rsidR="00295C56" w:rsidRPr="00FE5494" w:rsidTr="00D53238">
        <w:trPr>
          <w:trHeight w:val="1045"/>
        </w:trPr>
        <w:tc>
          <w:tcPr>
            <w:tcW w:w="8748"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Критерии оценки</w:t>
            </w:r>
          </w:p>
        </w:tc>
        <w:tc>
          <w:tcPr>
            <w:tcW w:w="1260"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Вариант ответа</w:t>
            </w:r>
          </w:p>
        </w:tc>
      </w:tr>
      <w:tr w:rsidR="00295C56" w:rsidRPr="00FE5494" w:rsidTr="002E7E57">
        <w:tc>
          <w:tcPr>
            <w:tcW w:w="874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Увеличилось на 1-3 конкурента</w:t>
            </w:r>
          </w:p>
        </w:tc>
        <w:tc>
          <w:tcPr>
            <w:tcW w:w="1260" w:type="dxa"/>
            <w:vAlign w:val="center"/>
          </w:tcPr>
          <w:p w:rsidR="00295C56" w:rsidRPr="00820C84" w:rsidRDefault="002457BE"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230</w:t>
            </w:r>
          </w:p>
        </w:tc>
      </w:tr>
      <w:tr w:rsidR="00295C56" w:rsidRPr="00FE5494" w:rsidTr="002E7E57">
        <w:tc>
          <w:tcPr>
            <w:tcW w:w="874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Увеличилось более чем на 4 конкурента</w:t>
            </w:r>
          </w:p>
        </w:tc>
        <w:tc>
          <w:tcPr>
            <w:tcW w:w="1260" w:type="dxa"/>
            <w:vAlign w:val="center"/>
          </w:tcPr>
          <w:p w:rsidR="00295C56" w:rsidRPr="00820C84" w:rsidRDefault="00113567"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38</w:t>
            </w:r>
          </w:p>
        </w:tc>
      </w:tr>
      <w:tr w:rsidR="00295C56" w:rsidRPr="00FE5494" w:rsidTr="002E7E57">
        <w:tc>
          <w:tcPr>
            <w:tcW w:w="874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Сократилось на 1-3 конкурента</w:t>
            </w:r>
          </w:p>
        </w:tc>
        <w:tc>
          <w:tcPr>
            <w:tcW w:w="1260" w:type="dxa"/>
            <w:vAlign w:val="center"/>
          </w:tcPr>
          <w:p w:rsidR="00295C56" w:rsidRPr="00820C84" w:rsidRDefault="001C1FAD"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39</w:t>
            </w:r>
          </w:p>
        </w:tc>
      </w:tr>
      <w:tr w:rsidR="00CF4050" w:rsidRPr="00FE5494" w:rsidTr="002E7E57">
        <w:tc>
          <w:tcPr>
            <w:tcW w:w="8748" w:type="dxa"/>
            <w:vAlign w:val="center"/>
          </w:tcPr>
          <w:p w:rsidR="00CF4050"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Сократилось более чем на 4 конкурента</w:t>
            </w:r>
          </w:p>
        </w:tc>
        <w:tc>
          <w:tcPr>
            <w:tcW w:w="1260" w:type="dxa"/>
            <w:vAlign w:val="center"/>
          </w:tcPr>
          <w:p w:rsidR="00CF4050" w:rsidRPr="00820C84" w:rsidRDefault="000679FC" w:rsidP="002D5E57">
            <w:pPr>
              <w:pStyle w:val="a7"/>
              <w:tabs>
                <w:tab w:val="left" w:pos="284"/>
                <w:tab w:val="left" w:pos="426"/>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11</w:t>
            </w:r>
          </w:p>
        </w:tc>
      </w:tr>
    </w:tbl>
    <w:p w:rsidR="00295C56" w:rsidRPr="00DB3BAC" w:rsidRDefault="00295C56" w:rsidP="002D5E57">
      <w:pPr>
        <w:pStyle w:val="a7"/>
        <w:tabs>
          <w:tab w:val="left" w:pos="142"/>
          <w:tab w:val="left" w:pos="284"/>
        </w:tabs>
        <w:suppressAutoHyphens w:val="0"/>
        <w:spacing w:after="0" w:line="240" w:lineRule="auto"/>
        <w:ind w:left="0"/>
        <w:contextualSpacing w:val="0"/>
        <w:jc w:val="center"/>
        <w:textAlignment w:val="auto"/>
        <w:rPr>
          <w:rFonts w:ascii="Times New Roman" w:hAnsi="Times New Roman" w:cs="Times New Roman"/>
          <w:b/>
          <w:i/>
          <w:sz w:val="24"/>
          <w:szCs w:val="24"/>
        </w:rPr>
      </w:pPr>
      <w:r w:rsidRPr="00DB3BAC">
        <w:rPr>
          <w:rFonts w:ascii="Times New Roman" w:hAnsi="Times New Roman" w:cs="Times New Roman"/>
          <w:b/>
          <w:sz w:val="24"/>
          <w:szCs w:val="24"/>
        </w:rPr>
        <w:lastRenderedPageBreak/>
        <w:t>Оценка хозяйствующими субъектами того, что оказало наиболее сильное влияние на увеличение числа конкурентов на товарных рынках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07"/>
        <w:gridCol w:w="1145"/>
      </w:tblGrid>
      <w:tr w:rsidR="00295C56" w:rsidRPr="00846BB8" w:rsidTr="00820C84">
        <w:tc>
          <w:tcPr>
            <w:tcW w:w="9307"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1145"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 ответа</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Изменение нормативно-правовой базы, регулирующей деятельность предпринимателей</w:t>
            </w:r>
          </w:p>
        </w:tc>
        <w:tc>
          <w:tcPr>
            <w:tcW w:w="1145" w:type="dxa"/>
            <w:vAlign w:val="center"/>
          </w:tcPr>
          <w:p w:rsidR="00295C56" w:rsidRPr="00820C84" w:rsidRDefault="00DD1226"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63</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Появление новых российских конкурентов</w:t>
            </w:r>
          </w:p>
        </w:tc>
        <w:tc>
          <w:tcPr>
            <w:tcW w:w="1145" w:type="dxa"/>
            <w:vAlign w:val="center"/>
          </w:tcPr>
          <w:p w:rsidR="00295C56" w:rsidRPr="00820C84" w:rsidRDefault="00F85BB2" w:rsidP="0003090B">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248</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Появление новых иностранных конкурентов</w:t>
            </w:r>
          </w:p>
        </w:tc>
        <w:tc>
          <w:tcPr>
            <w:tcW w:w="1145" w:type="dxa"/>
            <w:vAlign w:val="center"/>
          </w:tcPr>
          <w:p w:rsidR="00295C56" w:rsidRPr="00820C84" w:rsidRDefault="006F184F" w:rsidP="002D5E57">
            <w:pPr>
              <w:pStyle w:val="a7"/>
              <w:tabs>
                <w:tab w:val="left" w:pos="284"/>
              </w:tabs>
              <w:spacing w:line="240" w:lineRule="auto"/>
              <w:ind w:left="0"/>
              <w:contextualSpacing w:val="0"/>
              <w:rPr>
                <w:rFonts w:ascii="Times New Roman" w:hAnsi="Times New Roman" w:cs="Times New Roman"/>
                <w:sz w:val="20"/>
                <w:szCs w:val="20"/>
              </w:rPr>
            </w:pPr>
            <w:r>
              <w:rPr>
                <w:rFonts w:ascii="Times New Roman" w:hAnsi="Times New Roman" w:cs="Times New Roman"/>
                <w:sz w:val="20"/>
                <w:szCs w:val="20"/>
              </w:rPr>
              <w:t>7</w:t>
            </w:r>
          </w:p>
        </w:tc>
      </w:tr>
    </w:tbl>
    <w:p w:rsidR="00BF61C2" w:rsidRDefault="00BF61C2" w:rsidP="002D5E57">
      <w:pPr>
        <w:spacing w:after="0" w:line="240" w:lineRule="auto"/>
        <w:jc w:val="both"/>
        <w:rPr>
          <w:rFonts w:ascii="Times New Roman" w:hAnsi="Times New Roman" w:cs="Times New Roman"/>
          <w:b/>
          <w:sz w:val="24"/>
          <w:szCs w:val="24"/>
        </w:rPr>
      </w:pPr>
    </w:p>
    <w:p w:rsidR="00295C56" w:rsidRPr="00DB3BAC" w:rsidRDefault="00295C56" w:rsidP="00BF61C2">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sz w:val="24"/>
          <w:szCs w:val="24"/>
        </w:rPr>
        <w:t xml:space="preserve">Раздел </w:t>
      </w:r>
      <w:r w:rsidR="0093387C" w:rsidRPr="00DB3BAC">
        <w:rPr>
          <w:rFonts w:ascii="Times New Roman" w:hAnsi="Times New Roman" w:cs="Times New Roman"/>
          <w:b/>
          <w:sz w:val="24"/>
          <w:szCs w:val="24"/>
        </w:rPr>
        <w:t>5</w:t>
      </w:r>
      <w:r w:rsidRPr="00DB3BAC">
        <w:rPr>
          <w:rFonts w:ascii="Times New Roman" w:hAnsi="Times New Roman" w:cs="Times New Roman"/>
          <w:b/>
          <w:sz w:val="24"/>
          <w:szCs w:val="24"/>
        </w:rPr>
        <w:t>. Результаты реализации мероприятий «дорожной карты» по содействию развитию конкуренции муниципального образования</w:t>
      </w:r>
      <w:r w:rsidRPr="00DB3BAC">
        <w:rPr>
          <w:rFonts w:ascii="Times New Roman" w:hAnsi="Times New Roman" w:cs="Times New Roman"/>
          <w:b/>
          <w:color w:val="000000"/>
          <w:sz w:val="24"/>
          <w:szCs w:val="24"/>
        </w:rPr>
        <w:t>.</w:t>
      </w:r>
    </w:p>
    <w:p w:rsidR="00295C56" w:rsidRPr="00DB3BAC" w:rsidRDefault="00295C56" w:rsidP="0080504F">
      <w:pPr>
        <w:spacing w:after="0" w:line="240" w:lineRule="auto"/>
        <w:ind w:firstLine="709"/>
        <w:jc w:val="both"/>
        <w:rPr>
          <w:rFonts w:ascii="Times New Roman" w:hAnsi="Times New Roman" w:cs="Times New Roman"/>
          <w:color w:val="000000"/>
          <w:sz w:val="24"/>
          <w:szCs w:val="24"/>
        </w:rPr>
      </w:pPr>
      <w:r w:rsidRPr="00DB3BAC">
        <w:rPr>
          <w:rFonts w:ascii="Times New Roman" w:hAnsi="Times New Roman" w:cs="Times New Roman"/>
          <w:sz w:val="24"/>
          <w:szCs w:val="24"/>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№768-р, на основании распоряжения  главы администрации (губернатора) Краснодарского края от 16.12.2019 г. № 416-р «Об утверждении плана мероприятий («дорожной карты») по содействию развитию конкуренции в Краснодарском крае» в муниципальном образовании Выселковский район распоряжением администрации муниципального образования Выселковский район от 31.12.2019 г. № 569-р с изменениями и дополнениями утвержден  план мероприятий («дорожной карты») по содействию развитию конкуренции в муниципальном образовании Выселковский район на всех определенных товарных рынках муниципального образования, размещена </w:t>
      </w:r>
      <w:r w:rsidRPr="00DB3BAC">
        <w:rPr>
          <w:rFonts w:ascii="Times New Roman" w:hAnsi="Times New Roman"/>
          <w:sz w:val="24"/>
          <w:szCs w:val="24"/>
        </w:rPr>
        <w:t xml:space="preserve"> на официальном сайте администрации муниципального образования Выселковский район </w:t>
      </w:r>
      <w:hyperlink r:id="rId15" w:history="1">
        <w:r w:rsidRPr="00DB3BAC">
          <w:rPr>
            <w:rStyle w:val="af"/>
            <w:rFonts w:cs="Calibri"/>
            <w:sz w:val="24"/>
            <w:szCs w:val="24"/>
          </w:rPr>
          <w:t>http://viselki.net/</w:t>
        </w:r>
      </w:hyperlink>
      <w:r w:rsidRPr="00DB3BAC">
        <w:rPr>
          <w:rFonts w:ascii="Times New Roman" w:hAnsi="Times New Roman"/>
          <w:sz w:val="24"/>
          <w:szCs w:val="24"/>
        </w:rPr>
        <w:t xml:space="preserve"> в разделе «Стандарт развития конкуренции», ссылка для скачивания - </w:t>
      </w:r>
      <w:hyperlink r:id="rId16" w:history="1">
        <w:r w:rsidRPr="00DB3BAC">
          <w:rPr>
            <w:rStyle w:val="af"/>
            <w:rFonts w:ascii="Times New Roman" w:hAnsi="Times New Roman"/>
            <w:sz w:val="24"/>
            <w:szCs w:val="24"/>
          </w:rPr>
          <w:t>http://viselki.net/node/3251</w:t>
        </w:r>
      </w:hyperlink>
      <w:r w:rsidRPr="00DB3BAC">
        <w:rPr>
          <w:rFonts w:ascii="Times New Roman" w:hAnsi="Times New Roman" w:cs="Times New Roman"/>
          <w:color w:val="000000"/>
          <w:sz w:val="24"/>
          <w:szCs w:val="24"/>
        </w:rPr>
        <w:t>.</w:t>
      </w:r>
    </w:p>
    <w:p w:rsidR="00295C56" w:rsidRDefault="00295C56" w:rsidP="0080504F">
      <w:pPr>
        <w:spacing w:after="0" w:line="240" w:lineRule="auto"/>
        <w:ind w:firstLine="709"/>
        <w:jc w:val="both"/>
        <w:rPr>
          <w:rFonts w:ascii="Times New Roman" w:hAnsi="Times New Roman"/>
          <w:sz w:val="24"/>
          <w:szCs w:val="24"/>
          <w:lang w:eastAsia="ru-RU"/>
        </w:rPr>
      </w:pPr>
      <w:r w:rsidRPr="00DB3BAC">
        <w:rPr>
          <w:rFonts w:ascii="Times New Roman" w:hAnsi="Times New Roman"/>
          <w:bCs/>
          <w:sz w:val="24"/>
          <w:szCs w:val="24"/>
        </w:rPr>
        <w:t xml:space="preserve">Информация о </w:t>
      </w:r>
      <w:r w:rsidRPr="00DB3BAC">
        <w:rPr>
          <w:rFonts w:ascii="Times New Roman" w:hAnsi="Times New Roman"/>
          <w:sz w:val="24"/>
          <w:szCs w:val="24"/>
        </w:rPr>
        <w:t>достижении по итогам 202</w:t>
      </w:r>
      <w:r w:rsidR="001A240D">
        <w:rPr>
          <w:rFonts w:ascii="Times New Roman" w:hAnsi="Times New Roman"/>
          <w:sz w:val="24"/>
          <w:szCs w:val="24"/>
        </w:rPr>
        <w:t>4</w:t>
      </w:r>
      <w:r w:rsidRPr="00DB3BAC">
        <w:rPr>
          <w:rFonts w:ascii="Times New Roman" w:hAnsi="Times New Roman"/>
          <w:sz w:val="24"/>
          <w:szCs w:val="24"/>
        </w:rPr>
        <w:t xml:space="preserve"> года значений ключевых показателей по содействию развитию конкуренции на товарных рынках, определенных </w:t>
      </w:r>
      <w:r w:rsidRPr="00DB3BAC">
        <w:rPr>
          <w:rFonts w:ascii="Times New Roman" w:hAnsi="Times New Roman" w:cs="Times New Roman"/>
          <w:sz w:val="24"/>
          <w:szCs w:val="24"/>
        </w:rPr>
        <w:t xml:space="preserve">распоряжением администрации муниципального образования Выселковский район от 31.12.2019 г. № 569-р с изменениями и дополнениями представлена </w:t>
      </w:r>
      <w:r w:rsidRPr="00DB3BAC">
        <w:rPr>
          <w:rFonts w:ascii="Times New Roman" w:hAnsi="Times New Roman"/>
          <w:sz w:val="24"/>
          <w:szCs w:val="24"/>
          <w:lang w:eastAsia="ru-RU"/>
        </w:rPr>
        <w:t xml:space="preserve">в соответствии с </w:t>
      </w:r>
      <w:r w:rsidR="00AF7B79">
        <w:rPr>
          <w:rFonts w:ascii="Times New Roman" w:hAnsi="Times New Roman"/>
          <w:sz w:val="24"/>
          <w:szCs w:val="24"/>
          <w:lang w:eastAsia="ru-RU"/>
        </w:rPr>
        <w:t>П</w:t>
      </w:r>
      <w:r w:rsidRPr="00DB3BAC">
        <w:rPr>
          <w:rFonts w:ascii="Times New Roman" w:hAnsi="Times New Roman"/>
          <w:sz w:val="24"/>
          <w:szCs w:val="24"/>
          <w:lang w:eastAsia="ru-RU"/>
        </w:rPr>
        <w:t>риложением 2.</w:t>
      </w:r>
    </w:p>
    <w:p w:rsidR="006165F7" w:rsidRPr="006165F7" w:rsidRDefault="006165F7" w:rsidP="006165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165F7">
        <w:rPr>
          <w:rFonts w:ascii="Times New Roman" w:hAnsi="Times New Roman" w:cs="Times New Roman"/>
          <w:sz w:val="24"/>
          <w:szCs w:val="24"/>
        </w:rPr>
        <w:t>нформаци</w:t>
      </w:r>
      <w:r>
        <w:rPr>
          <w:rFonts w:ascii="Times New Roman" w:hAnsi="Times New Roman" w:cs="Times New Roman"/>
          <w:sz w:val="24"/>
          <w:szCs w:val="24"/>
        </w:rPr>
        <w:t>я</w:t>
      </w:r>
      <w:r w:rsidRPr="006165F7">
        <w:rPr>
          <w:rFonts w:ascii="Times New Roman" w:hAnsi="Times New Roman" w:cs="Times New Roman"/>
          <w:sz w:val="24"/>
          <w:szCs w:val="24"/>
        </w:rPr>
        <w:t xml:space="preserve"> о реализации системных мероприятий, направленных на развитие конкуренции в муниципальном образовании за 2024 г</w:t>
      </w:r>
      <w:r>
        <w:rPr>
          <w:rFonts w:ascii="Times New Roman" w:hAnsi="Times New Roman" w:cs="Times New Roman"/>
          <w:sz w:val="24"/>
          <w:szCs w:val="24"/>
        </w:rPr>
        <w:t>од</w:t>
      </w:r>
      <w:r w:rsidR="00F10810">
        <w:rPr>
          <w:rFonts w:ascii="Times New Roman" w:hAnsi="Times New Roman" w:cs="Times New Roman"/>
          <w:sz w:val="24"/>
          <w:szCs w:val="24"/>
        </w:rPr>
        <w:t>,</w:t>
      </w:r>
      <w:r w:rsidRPr="006165F7">
        <w:rPr>
          <w:rFonts w:ascii="Times New Roman" w:hAnsi="Times New Roman" w:cs="Times New Roman"/>
          <w:sz w:val="24"/>
          <w:szCs w:val="24"/>
        </w:rPr>
        <w:t xml:space="preserve"> по форме согласно </w:t>
      </w:r>
      <w:r>
        <w:rPr>
          <w:rFonts w:ascii="Times New Roman" w:hAnsi="Times New Roman" w:cs="Times New Roman"/>
          <w:sz w:val="24"/>
          <w:szCs w:val="24"/>
        </w:rPr>
        <w:t>П</w:t>
      </w:r>
      <w:r w:rsidRPr="006165F7">
        <w:rPr>
          <w:rFonts w:ascii="Times New Roman" w:hAnsi="Times New Roman" w:cs="Times New Roman"/>
          <w:sz w:val="24"/>
          <w:szCs w:val="24"/>
        </w:rPr>
        <w:t>риложению 3</w:t>
      </w:r>
      <w:r w:rsidR="005003E3">
        <w:rPr>
          <w:rFonts w:ascii="Times New Roman" w:hAnsi="Times New Roman" w:cs="Times New Roman"/>
          <w:sz w:val="24"/>
          <w:szCs w:val="24"/>
        </w:rPr>
        <w:t xml:space="preserve"> (прилагается)</w:t>
      </w:r>
      <w:r w:rsidRPr="006165F7">
        <w:rPr>
          <w:rFonts w:ascii="Times New Roman" w:hAnsi="Times New Roman" w:cs="Times New Roman"/>
          <w:sz w:val="24"/>
          <w:szCs w:val="24"/>
        </w:rPr>
        <w:t>.</w:t>
      </w:r>
    </w:p>
    <w:p w:rsidR="00295C56" w:rsidRDefault="00295C56" w:rsidP="00BF61C2">
      <w:pPr>
        <w:spacing w:after="0" w:line="240" w:lineRule="auto"/>
        <w:ind w:firstLine="708"/>
        <w:jc w:val="both"/>
        <w:rPr>
          <w:rFonts w:ascii="Times New Roman" w:hAnsi="Times New Roman" w:cs="Times New Roman"/>
          <w:b/>
          <w:sz w:val="24"/>
          <w:szCs w:val="24"/>
        </w:rPr>
      </w:pPr>
      <w:r w:rsidRPr="00DB3BAC">
        <w:rPr>
          <w:rFonts w:ascii="Times New Roman" w:hAnsi="Times New Roman" w:cs="Times New Roman"/>
          <w:b/>
          <w:sz w:val="24"/>
          <w:szCs w:val="24"/>
        </w:rPr>
        <w:t>Раздел </w:t>
      </w:r>
      <w:r w:rsidR="00F47458" w:rsidRPr="00DB3BAC">
        <w:rPr>
          <w:rFonts w:ascii="Times New Roman" w:hAnsi="Times New Roman" w:cs="Times New Roman"/>
          <w:b/>
          <w:sz w:val="24"/>
          <w:szCs w:val="24"/>
        </w:rPr>
        <w:t>6</w:t>
      </w:r>
      <w:r w:rsidRPr="00DB3BAC">
        <w:rPr>
          <w:rFonts w:ascii="Times New Roman" w:hAnsi="Times New Roman" w:cs="Times New Roman"/>
          <w:b/>
          <w:sz w:val="24"/>
          <w:szCs w:val="24"/>
        </w:rPr>
        <w:t xml:space="preserve">. Сведения о </w:t>
      </w:r>
      <w:r w:rsidR="004F1413">
        <w:rPr>
          <w:rFonts w:ascii="Times New Roman" w:hAnsi="Times New Roman" w:cs="Times New Roman"/>
          <w:b/>
          <w:sz w:val="24"/>
          <w:szCs w:val="24"/>
        </w:rPr>
        <w:t xml:space="preserve">муниципальных </w:t>
      </w:r>
      <w:r w:rsidRPr="00DB3BAC">
        <w:rPr>
          <w:rFonts w:ascii="Times New Roman" w:hAnsi="Times New Roman" w:cs="Times New Roman"/>
          <w:b/>
          <w:color w:val="000000"/>
          <w:sz w:val="24"/>
          <w:szCs w:val="24"/>
        </w:rPr>
        <w:t xml:space="preserve">практиках содействия развитию конкуренции, внедренных в муниципальном образовании </w:t>
      </w:r>
      <w:r w:rsidRPr="00DB3BAC">
        <w:rPr>
          <w:rFonts w:ascii="Times New Roman" w:hAnsi="Times New Roman" w:cs="Times New Roman"/>
          <w:b/>
          <w:color w:val="000000"/>
          <w:sz w:val="24"/>
          <w:szCs w:val="24"/>
        </w:rPr>
        <w:br/>
        <w:t>в</w:t>
      </w:r>
      <w:r w:rsidRPr="00DB3BAC">
        <w:rPr>
          <w:rFonts w:ascii="Times New Roman" w:hAnsi="Times New Roman" w:cs="Times New Roman"/>
          <w:b/>
          <w:sz w:val="24"/>
          <w:szCs w:val="24"/>
        </w:rPr>
        <w:t xml:space="preserve"> 202</w:t>
      </w:r>
      <w:r w:rsidR="00B24393">
        <w:rPr>
          <w:rFonts w:ascii="Times New Roman" w:hAnsi="Times New Roman" w:cs="Times New Roman"/>
          <w:b/>
          <w:sz w:val="24"/>
          <w:szCs w:val="24"/>
        </w:rPr>
        <w:t>4</w:t>
      </w:r>
      <w:r w:rsidRPr="00DB3BAC">
        <w:rPr>
          <w:rFonts w:ascii="Times New Roman" w:hAnsi="Times New Roman" w:cs="Times New Roman"/>
          <w:b/>
          <w:sz w:val="24"/>
          <w:szCs w:val="24"/>
        </w:rPr>
        <w:t xml:space="preserve"> году.</w:t>
      </w:r>
    </w:p>
    <w:p w:rsidR="000B4A85" w:rsidRDefault="009422BC" w:rsidP="00BF61C2">
      <w:pPr>
        <w:spacing w:after="0" w:line="240" w:lineRule="auto"/>
        <w:ind w:firstLine="708"/>
        <w:jc w:val="both"/>
        <w:rPr>
          <w:rFonts w:ascii="Times New Roman" w:hAnsi="Times New Roman"/>
          <w:sz w:val="24"/>
          <w:szCs w:val="24"/>
        </w:rPr>
      </w:pPr>
      <w:r w:rsidRPr="00166C52">
        <w:rPr>
          <w:rFonts w:ascii="Times New Roman" w:hAnsi="Times New Roman" w:cs="Times New Roman"/>
          <w:sz w:val="24"/>
          <w:szCs w:val="24"/>
        </w:rPr>
        <w:t xml:space="preserve">С целью </w:t>
      </w:r>
      <w:r w:rsidR="000B4A85" w:rsidRPr="00166C52">
        <w:rPr>
          <w:rFonts w:ascii="Times New Roman" w:hAnsi="Times New Roman" w:cs="Times New Roman"/>
          <w:sz w:val="24"/>
          <w:szCs w:val="24"/>
        </w:rPr>
        <w:t>популяризации мер поддержки субъектов малого и среднего предпринимательства</w:t>
      </w:r>
      <w:r w:rsidR="00166C52" w:rsidRPr="00166C52">
        <w:rPr>
          <w:rFonts w:ascii="Times New Roman" w:hAnsi="Times New Roman" w:cs="Times New Roman"/>
          <w:sz w:val="24"/>
          <w:szCs w:val="24"/>
        </w:rPr>
        <w:t>,</w:t>
      </w:r>
      <w:r w:rsidRPr="00166C52">
        <w:rPr>
          <w:rFonts w:ascii="Times New Roman" w:hAnsi="Times New Roman" w:cs="Times New Roman"/>
          <w:sz w:val="24"/>
          <w:szCs w:val="24"/>
        </w:rPr>
        <w:t xml:space="preserve"> </w:t>
      </w:r>
      <w:r w:rsidR="00166C52" w:rsidRPr="00166C52">
        <w:rPr>
          <w:rFonts w:ascii="Times New Roman" w:hAnsi="Times New Roman" w:cs="Times New Roman"/>
          <w:sz w:val="24"/>
          <w:szCs w:val="24"/>
        </w:rPr>
        <w:t xml:space="preserve">для </w:t>
      </w:r>
      <w:r w:rsidR="00166C52" w:rsidRPr="00166C52">
        <w:rPr>
          <w:rFonts w:ascii="Times New Roman" w:hAnsi="Times New Roman"/>
          <w:sz w:val="24"/>
          <w:szCs w:val="24"/>
        </w:rPr>
        <w:t>создания условий развития субъектов малого и среднего предпринимательства,</w:t>
      </w:r>
      <w:r w:rsidR="00166C52" w:rsidRPr="00166C52">
        <w:rPr>
          <w:rFonts w:ascii="Times New Roman" w:hAnsi="Times New Roman" w:cs="Times New Roman"/>
          <w:sz w:val="24"/>
          <w:szCs w:val="24"/>
        </w:rPr>
        <w:t xml:space="preserve"> внедрена практика в</w:t>
      </w:r>
      <w:r w:rsidR="000B4A85" w:rsidRPr="00166C52">
        <w:rPr>
          <w:rFonts w:ascii="Times New Roman" w:hAnsi="Times New Roman" w:cs="Times New Roman"/>
          <w:sz w:val="24"/>
          <w:szCs w:val="24"/>
          <w:lang w:bidi="ru-RU"/>
        </w:rPr>
        <w:t>ыездны</w:t>
      </w:r>
      <w:r w:rsidR="00166C52" w:rsidRPr="00166C52">
        <w:rPr>
          <w:rFonts w:ascii="Times New Roman" w:hAnsi="Times New Roman" w:cs="Times New Roman"/>
          <w:sz w:val="24"/>
          <w:szCs w:val="24"/>
          <w:lang w:bidi="ru-RU"/>
        </w:rPr>
        <w:t>х</w:t>
      </w:r>
      <w:r w:rsidR="000B4A85" w:rsidRPr="00166C52">
        <w:rPr>
          <w:rFonts w:ascii="Times New Roman" w:hAnsi="Times New Roman" w:cs="Times New Roman"/>
          <w:sz w:val="24"/>
          <w:szCs w:val="24"/>
          <w:lang w:bidi="ru-RU"/>
        </w:rPr>
        <w:t xml:space="preserve"> бизнес - консультаци</w:t>
      </w:r>
      <w:r w:rsidR="00166C52" w:rsidRPr="00166C52">
        <w:rPr>
          <w:rFonts w:ascii="Times New Roman" w:hAnsi="Times New Roman" w:cs="Times New Roman"/>
          <w:sz w:val="24"/>
          <w:szCs w:val="24"/>
          <w:lang w:bidi="ru-RU"/>
        </w:rPr>
        <w:t>й</w:t>
      </w:r>
      <w:r w:rsidR="000B4A85" w:rsidRPr="00166C52">
        <w:rPr>
          <w:rFonts w:ascii="Times New Roman" w:hAnsi="Times New Roman" w:cs="Times New Roman"/>
          <w:sz w:val="24"/>
          <w:szCs w:val="24"/>
          <w:lang w:bidi="ru-RU"/>
        </w:rPr>
        <w:t xml:space="preserve"> для субъектов малого и среднего предпринимательства с участием представителей торгово - промышленной палаты, роспотребнадзора, банков, центра занятости населения, федеральной налоговой службы</w:t>
      </w:r>
      <w:r w:rsidR="00166C52">
        <w:rPr>
          <w:rFonts w:ascii="Times New Roman" w:hAnsi="Times New Roman" w:cs="Times New Roman"/>
          <w:sz w:val="24"/>
          <w:szCs w:val="24"/>
          <w:lang w:bidi="ru-RU"/>
        </w:rPr>
        <w:t xml:space="preserve"> </w:t>
      </w:r>
      <w:r w:rsidR="00166C52" w:rsidRPr="00DC179A">
        <w:rPr>
          <w:rFonts w:ascii="Times New Roman" w:hAnsi="Times New Roman"/>
          <w:sz w:val="24"/>
          <w:szCs w:val="24"/>
        </w:rPr>
        <w:t xml:space="preserve">(Приложение </w:t>
      </w:r>
      <w:r w:rsidR="00F10810">
        <w:rPr>
          <w:rFonts w:ascii="Times New Roman" w:hAnsi="Times New Roman"/>
          <w:sz w:val="24"/>
          <w:szCs w:val="24"/>
        </w:rPr>
        <w:t>4</w:t>
      </w:r>
      <w:r w:rsidR="00166C52" w:rsidRPr="00DC179A">
        <w:rPr>
          <w:rFonts w:ascii="Times New Roman" w:hAnsi="Times New Roman"/>
          <w:sz w:val="24"/>
          <w:szCs w:val="24"/>
        </w:rPr>
        <w:t xml:space="preserve"> ).</w:t>
      </w:r>
    </w:p>
    <w:p w:rsidR="00AC05B4" w:rsidRPr="00DC179A" w:rsidRDefault="00AC05B4" w:rsidP="00AC05B4">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целью </w:t>
      </w:r>
      <w:r w:rsidRPr="001E6A13">
        <w:rPr>
          <w:rFonts w:ascii="Times New Roman" w:hAnsi="Times New Roman"/>
          <w:sz w:val="24"/>
          <w:szCs w:val="24"/>
        </w:rPr>
        <w:t>созда</w:t>
      </w:r>
      <w:r>
        <w:rPr>
          <w:rFonts w:ascii="Times New Roman" w:hAnsi="Times New Roman"/>
          <w:sz w:val="24"/>
          <w:szCs w:val="24"/>
        </w:rPr>
        <w:t>ния</w:t>
      </w:r>
      <w:r w:rsidRPr="001E6A13">
        <w:rPr>
          <w:rFonts w:ascii="Times New Roman" w:hAnsi="Times New Roman"/>
          <w:sz w:val="24"/>
          <w:szCs w:val="24"/>
        </w:rPr>
        <w:t xml:space="preserve"> услови</w:t>
      </w:r>
      <w:r>
        <w:rPr>
          <w:rFonts w:ascii="Times New Roman" w:hAnsi="Times New Roman"/>
          <w:sz w:val="24"/>
          <w:szCs w:val="24"/>
        </w:rPr>
        <w:t>й</w:t>
      </w:r>
      <w:r w:rsidRPr="001E6A13">
        <w:rPr>
          <w:rFonts w:ascii="Times New Roman" w:hAnsi="Times New Roman"/>
          <w:sz w:val="24"/>
          <w:szCs w:val="24"/>
        </w:rPr>
        <w:t xml:space="preserve"> для развития, поддержки и защиты субъектов малого и среднего предпринимательства</w:t>
      </w:r>
      <w:r>
        <w:rPr>
          <w:rFonts w:ascii="Times New Roman" w:hAnsi="Times New Roman"/>
          <w:sz w:val="24"/>
          <w:szCs w:val="24"/>
        </w:rPr>
        <w:t xml:space="preserve">, </w:t>
      </w:r>
      <w:r w:rsidRPr="001E6A13">
        <w:rPr>
          <w:rFonts w:ascii="Times New Roman" w:hAnsi="Times New Roman"/>
          <w:sz w:val="24"/>
          <w:szCs w:val="24"/>
        </w:rPr>
        <w:t>определ</w:t>
      </w:r>
      <w:r>
        <w:rPr>
          <w:rFonts w:ascii="Times New Roman" w:hAnsi="Times New Roman"/>
          <w:sz w:val="24"/>
          <w:szCs w:val="24"/>
        </w:rPr>
        <w:t>ения</w:t>
      </w:r>
      <w:r w:rsidRPr="001E6A13">
        <w:rPr>
          <w:rFonts w:ascii="Times New Roman" w:hAnsi="Times New Roman"/>
          <w:sz w:val="24"/>
          <w:szCs w:val="24"/>
        </w:rPr>
        <w:t xml:space="preserve"> социально-значимы</w:t>
      </w:r>
      <w:r>
        <w:rPr>
          <w:rFonts w:ascii="Times New Roman" w:hAnsi="Times New Roman"/>
          <w:sz w:val="24"/>
          <w:szCs w:val="24"/>
        </w:rPr>
        <w:t>х</w:t>
      </w:r>
      <w:r w:rsidRPr="001E6A13">
        <w:rPr>
          <w:rFonts w:ascii="Times New Roman" w:hAnsi="Times New Roman"/>
          <w:sz w:val="24"/>
          <w:szCs w:val="24"/>
        </w:rPr>
        <w:t xml:space="preserve"> и приоритетны</w:t>
      </w:r>
      <w:r>
        <w:rPr>
          <w:rFonts w:ascii="Times New Roman" w:hAnsi="Times New Roman"/>
          <w:sz w:val="24"/>
          <w:szCs w:val="24"/>
        </w:rPr>
        <w:t>х</w:t>
      </w:r>
      <w:r w:rsidRPr="001E6A13">
        <w:rPr>
          <w:rFonts w:ascii="Times New Roman" w:hAnsi="Times New Roman"/>
          <w:sz w:val="24"/>
          <w:szCs w:val="24"/>
        </w:rPr>
        <w:t xml:space="preserve"> рынк</w:t>
      </w:r>
      <w:r>
        <w:rPr>
          <w:rFonts w:ascii="Times New Roman" w:hAnsi="Times New Roman"/>
          <w:sz w:val="24"/>
          <w:szCs w:val="24"/>
        </w:rPr>
        <w:t>ов</w:t>
      </w:r>
      <w:r w:rsidRPr="001E6A13">
        <w:rPr>
          <w:rFonts w:ascii="Times New Roman" w:hAnsi="Times New Roman"/>
          <w:sz w:val="24"/>
          <w:szCs w:val="24"/>
        </w:rPr>
        <w:t xml:space="preserve"> в районе, а также выяв</w:t>
      </w:r>
      <w:r>
        <w:rPr>
          <w:rFonts w:ascii="Times New Roman" w:hAnsi="Times New Roman"/>
          <w:sz w:val="24"/>
          <w:szCs w:val="24"/>
        </w:rPr>
        <w:t>ления</w:t>
      </w:r>
      <w:r w:rsidRPr="001E6A13">
        <w:rPr>
          <w:rFonts w:ascii="Times New Roman" w:hAnsi="Times New Roman"/>
          <w:sz w:val="24"/>
          <w:szCs w:val="24"/>
        </w:rPr>
        <w:t xml:space="preserve"> ключевы</w:t>
      </w:r>
      <w:r>
        <w:rPr>
          <w:rFonts w:ascii="Times New Roman" w:hAnsi="Times New Roman"/>
          <w:sz w:val="24"/>
          <w:szCs w:val="24"/>
        </w:rPr>
        <w:t>х</w:t>
      </w:r>
      <w:r w:rsidRPr="001E6A13">
        <w:rPr>
          <w:rFonts w:ascii="Times New Roman" w:hAnsi="Times New Roman"/>
          <w:sz w:val="24"/>
          <w:szCs w:val="24"/>
        </w:rPr>
        <w:t xml:space="preserve"> фактор</w:t>
      </w:r>
      <w:r>
        <w:rPr>
          <w:rFonts w:ascii="Times New Roman" w:hAnsi="Times New Roman"/>
          <w:sz w:val="24"/>
          <w:szCs w:val="24"/>
        </w:rPr>
        <w:t>ов</w:t>
      </w:r>
      <w:r w:rsidRPr="001E6A13">
        <w:rPr>
          <w:rFonts w:ascii="Times New Roman" w:hAnsi="Times New Roman"/>
          <w:sz w:val="24"/>
          <w:szCs w:val="24"/>
        </w:rPr>
        <w:t>, ограничивающи</w:t>
      </w:r>
      <w:r>
        <w:rPr>
          <w:rFonts w:ascii="Times New Roman" w:hAnsi="Times New Roman"/>
          <w:sz w:val="24"/>
          <w:szCs w:val="24"/>
        </w:rPr>
        <w:t>х</w:t>
      </w:r>
      <w:r w:rsidRPr="001E6A13">
        <w:rPr>
          <w:rFonts w:ascii="Times New Roman" w:hAnsi="Times New Roman"/>
          <w:sz w:val="24"/>
          <w:szCs w:val="24"/>
        </w:rPr>
        <w:t xml:space="preserve"> развитие конкуренции на рынках Краснодарского края</w:t>
      </w:r>
      <w:r>
        <w:rPr>
          <w:rFonts w:ascii="Times New Roman" w:hAnsi="Times New Roman"/>
          <w:sz w:val="24"/>
          <w:szCs w:val="24"/>
        </w:rPr>
        <w:t xml:space="preserve">, исследования </w:t>
      </w:r>
      <w:r w:rsidRPr="001E6A13">
        <w:rPr>
          <w:rFonts w:ascii="Times New Roman" w:hAnsi="Times New Roman"/>
          <w:sz w:val="24"/>
          <w:szCs w:val="24"/>
        </w:rPr>
        <w:t>поведени</w:t>
      </w:r>
      <w:r>
        <w:rPr>
          <w:rFonts w:ascii="Times New Roman" w:hAnsi="Times New Roman"/>
          <w:sz w:val="24"/>
          <w:szCs w:val="24"/>
        </w:rPr>
        <w:t>я</w:t>
      </w:r>
      <w:r w:rsidRPr="001E6A13">
        <w:rPr>
          <w:rFonts w:ascii="Times New Roman" w:hAnsi="Times New Roman"/>
          <w:sz w:val="24"/>
          <w:szCs w:val="24"/>
        </w:rPr>
        <w:t xml:space="preserve"> хозяйствующих субъектов на исследуемых рынках</w:t>
      </w:r>
      <w:r>
        <w:rPr>
          <w:rFonts w:ascii="Times New Roman" w:hAnsi="Times New Roman"/>
          <w:sz w:val="24"/>
          <w:szCs w:val="24"/>
        </w:rPr>
        <w:t xml:space="preserve"> экономической деятельности</w:t>
      </w:r>
      <w:r>
        <w:rPr>
          <w:rFonts w:ascii="Times New Roman" w:hAnsi="Times New Roman"/>
          <w:b/>
          <w:sz w:val="24"/>
          <w:szCs w:val="24"/>
        </w:rPr>
        <w:t xml:space="preserve">, </w:t>
      </w:r>
      <w:r w:rsidRPr="00044F02">
        <w:rPr>
          <w:rFonts w:ascii="Times New Roman" w:hAnsi="Times New Roman"/>
          <w:sz w:val="24"/>
          <w:szCs w:val="24"/>
        </w:rPr>
        <w:t xml:space="preserve">внедрена практика </w:t>
      </w:r>
      <w:r>
        <w:rPr>
          <w:rFonts w:ascii="Times New Roman" w:hAnsi="Times New Roman"/>
          <w:sz w:val="24"/>
          <w:szCs w:val="24"/>
        </w:rPr>
        <w:t xml:space="preserve">применения уполномоченным органом по содействию развитию конкуренции </w:t>
      </w:r>
      <w:r w:rsidRPr="00832C7E">
        <w:rPr>
          <w:rFonts w:ascii="Times New Roman" w:hAnsi="Times New Roman" w:cs="Times New Roman"/>
          <w:sz w:val="24"/>
        </w:rPr>
        <w:t>электронны</w:t>
      </w:r>
      <w:r>
        <w:rPr>
          <w:rFonts w:ascii="Times New Roman" w:hAnsi="Times New Roman" w:cs="Times New Roman"/>
          <w:sz w:val="24"/>
        </w:rPr>
        <w:t>х</w:t>
      </w:r>
      <w:r w:rsidRPr="00832C7E">
        <w:rPr>
          <w:rFonts w:ascii="Times New Roman" w:hAnsi="Times New Roman" w:cs="Times New Roman"/>
          <w:sz w:val="24"/>
        </w:rPr>
        <w:t xml:space="preserve"> опрос</w:t>
      </w:r>
      <w:r>
        <w:rPr>
          <w:rFonts w:ascii="Times New Roman" w:hAnsi="Times New Roman" w:cs="Times New Roman"/>
          <w:sz w:val="24"/>
        </w:rPr>
        <w:t xml:space="preserve">ов </w:t>
      </w:r>
      <w:r w:rsidRPr="00832C7E">
        <w:rPr>
          <w:rFonts w:ascii="Times New Roman" w:hAnsi="Times New Roman" w:cs="Times New Roman"/>
          <w:sz w:val="24"/>
        </w:rPr>
        <w:t>в качестве инструмента оперативного мониторинга</w:t>
      </w:r>
      <w:r w:rsidRPr="00832C7E">
        <w:rPr>
          <w:rFonts w:ascii="Times New Roman" w:hAnsi="Times New Roman" w:cs="Times New Roman"/>
          <w:spacing w:val="1"/>
          <w:sz w:val="24"/>
        </w:rPr>
        <w:t xml:space="preserve"> </w:t>
      </w:r>
      <w:r w:rsidRPr="00832C7E">
        <w:rPr>
          <w:rFonts w:ascii="Times New Roman" w:hAnsi="Times New Roman" w:cs="Times New Roman"/>
          <w:sz w:val="24"/>
        </w:rPr>
        <w:t>удовлетворенности предпринимателей конкурентной средой на товарных рынках</w:t>
      </w:r>
      <w:r>
        <w:rPr>
          <w:rFonts w:ascii="Times New Roman" w:hAnsi="Times New Roman" w:cs="Times New Roman"/>
          <w:sz w:val="24"/>
        </w:rPr>
        <w:t xml:space="preserve"> </w:t>
      </w:r>
      <w:r w:rsidRPr="00DC179A">
        <w:rPr>
          <w:rFonts w:ascii="Times New Roman" w:hAnsi="Times New Roman"/>
          <w:sz w:val="24"/>
          <w:szCs w:val="24"/>
        </w:rPr>
        <w:t xml:space="preserve">(Приложение </w:t>
      </w:r>
      <w:r w:rsidR="00F10810">
        <w:rPr>
          <w:rFonts w:ascii="Times New Roman" w:hAnsi="Times New Roman"/>
          <w:sz w:val="24"/>
          <w:szCs w:val="24"/>
        </w:rPr>
        <w:t>4</w:t>
      </w:r>
      <w:r w:rsidRPr="00DC179A">
        <w:rPr>
          <w:rFonts w:ascii="Times New Roman" w:hAnsi="Times New Roman"/>
          <w:sz w:val="24"/>
          <w:szCs w:val="24"/>
        </w:rPr>
        <w:t xml:space="preserve"> ).</w:t>
      </w:r>
    </w:p>
    <w:p w:rsidR="00DA3516" w:rsidRPr="00DC179A" w:rsidRDefault="00DA3516" w:rsidP="00175CEB">
      <w:pPr>
        <w:spacing w:after="0" w:line="240" w:lineRule="auto"/>
        <w:jc w:val="both"/>
        <w:rPr>
          <w:rFonts w:ascii="Times New Roman" w:hAnsi="Times New Roman"/>
          <w:sz w:val="24"/>
          <w:szCs w:val="24"/>
        </w:rPr>
      </w:pPr>
      <w:r w:rsidRPr="00DA3516">
        <w:rPr>
          <w:rFonts w:ascii="Times New Roman" w:hAnsi="Times New Roman" w:cs="Times New Roman"/>
          <w:b/>
          <w:sz w:val="24"/>
          <w:szCs w:val="24"/>
        </w:rPr>
        <w:tab/>
      </w:r>
      <w:r w:rsidRPr="00D1725D">
        <w:rPr>
          <w:rFonts w:ascii="Times New Roman" w:hAnsi="Times New Roman"/>
          <w:sz w:val="24"/>
          <w:szCs w:val="24"/>
        </w:rPr>
        <w:t>В целях увеличения производства овощей малыми формами хозяйств,</w:t>
      </w:r>
      <w:r w:rsidR="00175CEB" w:rsidRPr="00D1725D">
        <w:rPr>
          <w:rFonts w:ascii="Times New Roman" w:hAnsi="Times New Roman"/>
          <w:sz w:val="24"/>
          <w:szCs w:val="24"/>
        </w:rPr>
        <w:t xml:space="preserve"> </w:t>
      </w:r>
      <w:r w:rsidR="00044F02" w:rsidRPr="00D1725D">
        <w:rPr>
          <w:rFonts w:ascii="Times New Roman" w:hAnsi="Times New Roman"/>
          <w:sz w:val="24"/>
          <w:szCs w:val="24"/>
        </w:rPr>
        <w:t>осуществляющих деятельность на территории Выселковского района</w:t>
      </w:r>
      <w:r w:rsidR="00044F02">
        <w:rPr>
          <w:rFonts w:ascii="Times New Roman" w:hAnsi="Times New Roman"/>
          <w:sz w:val="24"/>
          <w:szCs w:val="24"/>
        </w:rPr>
        <w:t>,</w:t>
      </w:r>
      <w:r w:rsidR="00044F02" w:rsidRPr="00D1725D">
        <w:rPr>
          <w:rFonts w:ascii="Times New Roman" w:hAnsi="Times New Roman"/>
          <w:sz w:val="24"/>
          <w:szCs w:val="24"/>
        </w:rPr>
        <w:t xml:space="preserve"> </w:t>
      </w:r>
      <w:r w:rsidR="00175CEB" w:rsidRPr="00D1725D">
        <w:rPr>
          <w:rFonts w:ascii="Times New Roman" w:hAnsi="Times New Roman"/>
          <w:sz w:val="24"/>
          <w:szCs w:val="24"/>
        </w:rPr>
        <w:t>в муниципальном образовании Выселковский район внедрена практика</w:t>
      </w:r>
      <w:r w:rsidRPr="00D1725D">
        <w:rPr>
          <w:rFonts w:ascii="Times New Roman" w:hAnsi="Times New Roman"/>
          <w:sz w:val="24"/>
          <w:szCs w:val="24"/>
        </w:rPr>
        <w:t xml:space="preserve">, в </w:t>
      </w:r>
      <w:r w:rsidR="00175CEB" w:rsidRPr="00D1725D">
        <w:rPr>
          <w:rFonts w:ascii="Times New Roman" w:hAnsi="Times New Roman"/>
          <w:sz w:val="24"/>
          <w:szCs w:val="24"/>
        </w:rPr>
        <w:t>р</w:t>
      </w:r>
      <w:r w:rsidRPr="00D1725D">
        <w:rPr>
          <w:rFonts w:ascii="Times New Roman" w:hAnsi="Times New Roman"/>
          <w:sz w:val="24"/>
          <w:szCs w:val="24"/>
        </w:rPr>
        <w:t>айоне созданы три кооператива: сельскохозяйственный потребительский снабженческо-сбытовой и обслуживающий кооператив «КИФ» и 2 снабженческо-сбытовых перерабатывающих обслуживающих сельскохозяйственных потребительских кооператива «Дары фермера» и «Татьяна». В состав кооператива «КИФ» входят 6 КФХ, 4ЛПХ,2 казачьих общества. В состав кооператива «Дары фермера» входят 6 КФХ, 8ЛПХ, в состав кооператива «Татьяна» входят 4 КФХ, 4 ЛПХ. Кооперативы  организовывают централизованную оптовую реализацию сельхозпродукции (овощей). Кооператив «КИФ»  также организовывает централизованную обработку почвы</w:t>
      </w:r>
      <w:r w:rsidR="00376F51" w:rsidRPr="00D1725D">
        <w:rPr>
          <w:rFonts w:ascii="Times New Roman" w:hAnsi="Times New Roman"/>
          <w:sz w:val="24"/>
          <w:szCs w:val="24"/>
        </w:rPr>
        <w:t xml:space="preserve"> </w:t>
      </w:r>
      <w:r w:rsidR="00376F51" w:rsidRPr="00DC179A">
        <w:rPr>
          <w:rFonts w:ascii="Times New Roman" w:hAnsi="Times New Roman"/>
          <w:sz w:val="24"/>
          <w:szCs w:val="24"/>
        </w:rPr>
        <w:t xml:space="preserve">(Приложение </w:t>
      </w:r>
      <w:r w:rsidR="00F10810">
        <w:rPr>
          <w:rFonts w:ascii="Times New Roman" w:hAnsi="Times New Roman"/>
          <w:sz w:val="24"/>
          <w:szCs w:val="24"/>
        </w:rPr>
        <w:t>4</w:t>
      </w:r>
      <w:r w:rsidR="00210CDC" w:rsidRPr="00DC179A">
        <w:rPr>
          <w:rFonts w:ascii="Times New Roman" w:hAnsi="Times New Roman"/>
          <w:sz w:val="24"/>
          <w:szCs w:val="24"/>
        </w:rPr>
        <w:t xml:space="preserve"> </w:t>
      </w:r>
      <w:r w:rsidR="00376F51" w:rsidRPr="00DC179A">
        <w:rPr>
          <w:rFonts w:ascii="Times New Roman" w:hAnsi="Times New Roman"/>
          <w:sz w:val="24"/>
          <w:szCs w:val="24"/>
        </w:rPr>
        <w:t>)</w:t>
      </w:r>
      <w:r w:rsidRPr="00DC179A">
        <w:rPr>
          <w:rFonts w:ascii="Times New Roman" w:hAnsi="Times New Roman"/>
          <w:sz w:val="24"/>
          <w:szCs w:val="24"/>
        </w:rPr>
        <w:t>.</w:t>
      </w:r>
    </w:p>
    <w:p w:rsidR="00270269" w:rsidRPr="0043204C" w:rsidRDefault="00270269" w:rsidP="0043204C">
      <w:pPr>
        <w:spacing w:after="0" w:line="240" w:lineRule="auto"/>
        <w:ind w:firstLine="708"/>
        <w:jc w:val="both"/>
        <w:rPr>
          <w:rFonts w:ascii="Times New Roman" w:hAnsi="Times New Roman"/>
          <w:sz w:val="24"/>
          <w:szCs w:val="24"/>
        </w:rPr>
      </w:pPr>
      <w:r w:rsidRPr="0043204C">
        <w:rPr>
          <w:rFonts w:ascii="Times New Roman" w:hAnsi="Times New Roman"/>
          <w:sz w:val="24"/>
          <w:szCs w:val="24"/>
        </w:rPr>
        <w:lastRenderedPageBreak/>
        <w:t>В муниципальном образовании Выселковский район успешно внедрена практика по формированию условий для ведения бизнеса посредством подбора и предоставления земельных участков.</w:t>
      </w:r>
      <w:r w:rsidR="000113EE">
        <w:rPr>
          <w:rFonts w:ascii="Times New Roman" w:hAnsi="Times New Roman"/>
          <w:sz w:val="24"/>
          <w:szCs w:val="24"/>
        </w:rPr>
        <w:t xml:space="preserve"> </w:t>
      </w:r>
      <w:r w:rsidRPr="0043204C">
        <w:rPr>
          <w:rFonts w:ascii="Times New Roman" w:hAnsi="Times New Roman"/>
          <w:sz w:val="24"/>
          <w:szCs w:val="24"/>
        </w:rPr>
        <w:t xml:space="preserve">В целях создания благоприятных условий для ведения бизнеса, развития конкуренции и улучшения инвестиционного климата в муниципальном образовании Выселковский район </w:t>
      </w:r>
      <w:r w:rsidR="0043204C">
        <w:rPr>
          <w:rFonts w:ascii="Times New Roman" w:hAnsi="Times New Roman"/>
          <w:sz w:val="24"/>
          <w:szCs w:val="24"/>
        </w:rPr>
        <w:t xml:space="preserve">функционирует </w:t>
      </w:r>
      <w:r w:rsidRPr="0043204C">
        <w:rPr>
          <w:rFonts w:ascii="Times New Roman" w:hAnsi="Times New Roman"/>
          <w:sz w:val="24"/>
          <w:szCs w:val="24"/>
        </w:rPr>
        <w:t>инвестиционный портал. На портале размещаются инвестиционные предложения: приоритетные инвестиционные проекты, инвестиционно</w:t>
      </w:r>
      <w:r w:rsidR="0043204C">
        <w:rPr>
          <w:rFonts w:ascii="Times New Roman" w:hAnsi="Times New Roman"/>
          <w:sz w:val="24"/>
          <w:szCs w:val="24"/>
        </w:rPr>
        <w:t>-</w:t>
      </w:r>
      <w:r w:rsidRPr="0043204C">
        <w:rPr>
          <w:rFonts w:ascii="Times New Roman" w:hAnsi="Times New Roman"/>
          <w:sz w:val="24"/>
          <w:szCs w:val="24"/>
        </w:rPr>
        <w:t>привлекательные земельные участки и сведения о них. В целях реализации инвестиционных проектов представители бизнеса могут приобрести в аренду с торгов инвестиционно-привлекательные земельные участки. Инвестиционно-привлекательные земельные участки имеют выгодное месторасположение в непосредственной близости от существующих источников инженерно-коммунальной и дорожной инфраструктуры.</w:t>
      </w:r>
    </w:p>
    <w:p w:rsidR="00270269" w:rsidRPr="0043204C" w:rsidRDefault="003A40A0" w:rsidP="003A40A0">
      <w:pPr>
        <w:spacing w:after="0" w:line="240" w:lineRule="auto"/>
        <w:jc w:val="both"/>
        <w:rPr>
          <w:rFonts w:ascii="Times New Roman" w:hAnsi="Times New Roman"/>
          <w:sz w:val="24"/>
          <w:szCs w:val="24"/>
        </w:rPr>
      </w:pPr>
      <w:r>
        <w:rPr>
          <w:rFonts w:ascii="Times New Roman" w:hAnsi="Times New Roman"/>
          <w:iCs/>
          <w:sz w:val="24"/>
          <w:szCs w:val="24"/>
        </w:rPr>
        <w:t xml:space="preserve">        </w:t>
      </w:r>
      <w:r w:rsidR="00270269" w:rsidRPr="0043204C">
        <w:rPr>
          <w:rFonts w:ascii="Times New Roman" w:hAnsi="Times New Roman"/>
          <w:iCs/>
          <w:sz w:val="24"/>
          <w:szCs w:val="24"/>
        </w:rPr>
        <w:t>Для реализации данной практики привлекались организационные, информационные ресурсы администрации муниципального образования Выселковский район,  средства бюджета муниципального образования Выселковский район.</w:t>
      </w:r>
    </w:p>
    <w:p w:rsidR="00270269" w:rsidRPr="0043204C" w:rsidRDefault="00270269" w:rsidP="003A40A0">
      <w:pPr>
        <w:spacing w:after="0" w:line="240" w:lineRule="auto"/>
        <w:ind w:firstLine="540"/>
        <w:jc w:val="both"/>
        <w:rPr>
          <w:rFonts w:ascii="Times New Roman" w:hAnsi="Times New Roman"/>
          <w:sz w:val="24"/>
          <w:szCs w:val="24"/>
        </w:rPr>
      </w:pPr>
      <w:r w:rsidRPr="0043204C">
        <w:rPr>
          <w:rFonts w:ascii="Times New Roman" w:hAnsi="Times New Roman"/>
          <w:sz w:val="24"/>
          <w:szCs w:val="24"/>
        </w:rPr>
        <w:t xml:space="preserve">На инвестиционном портале муниципального образования Выселковский район размещена презентация об одном приоритетном инвестиционном проекте: «Предприятие по изготовлению упаковки для пищевой продукции» и данные о </w:t>
      </w:r>
      <w:r w:rsidR="0043204C">
        <w:rPr>
          <w:rFonts w:ascii="Times New Roman" w:hAnsi="Times New Roman"/>
          <w:sz w:val="24"/>
          <w:szCs w:val="24"/>
        </w:rPr>
        <w:t>пяти</w:t>
      </w:r>
      <w:r w:rsidRPr="0043204C">
        <w:rPr>
          <w:rFonts w:ascii="Times New Roman" w:hAnsi="Times New Roman"/>
          <w:sz w:val="24"/>
          <w:szCs w:val="24"/>
        </w:rPr>
        <w:t xml:space="preserve"> инвестиционно</w:t>
      </w:r>
      <w:r w:rsidR="0043204C">
        <w:rPr>
          <w:rFonts w:ascii="Times New Roman" w:hAnsi="Times New Roman"/>
          <w:sz w:val="24"/>
          <w:szCs w:val="24"/>
        </w:rPr>
        <w:t>-</w:t>
      </w:r>
      <w:r w:rsidRPr="0043204C">
        <w:rPr>
          <w:rFonts w:ascii="Times New Roman" w:hAnsi="Times New Roman"/>
          <w:sz w:val="24"/>
          <w:szCs w:val="24"/>
        </w:rPr>
        <w:t xml:space="preserve">привлекательных земельных участках. Инвестиционные предложения включены в Единую систему инвестиционных предложений  Краснодарского края, что предоставляет возможность широкому кругу потенциальных инвесторов детально ознакомиться с материалами. </w:t>
      </w:r>
    </w:p>
    <w:p w:rsidR="00270269" w:rsidRPr="008D1B89" w:rsidRDefault="008D1B89" w:rsidP="003A40A0">
      <w:pPr>
        <w:spacing w:after="0" w:line="240" w:lineRule="auto"/>
        <w:ind w:firstLine="540"/>
        <w:jc w:val="both"/>
        <w:rPr>
          <w:rFonts w:ascii="Times New Roman" w:hAnsi="Times New Roman"/>
          <w:sz w:val="24"/>
          <w:szCs w:val="24"/>
        </w:rPr>
      </w:pPr>
      <w:r w:rsidRPr="008D1B89">
        <w:rPr>
          <w:rFonts w:ascii="Times New Roman" w:hAnsi="Times New Roman"/>
          <w:sz w:val="24"/>
          <w:szCs w:val="24"/>
        </w:rPr>
        <w:t xml:space="preserve">     </w:t>
      </w:r>
      <w:r w:rsidR="00270269" w:rsidRPr="008D1B89">
        <w:rPr>
          <w:rFonts w:ascii="Times New Roman" w:hAnsi="Times New Roman"/>
          <w:sz w:val="24"/>
          <w:szCs w:val="24"/>
        </w:rPr>
        <w:t>В 202</w:t>
      </w:r>
      <w:r w:rsidR="00550B04" w:rsidRPr="008D1B89">
        <w:rPr>
          <w:rFonts w:ascii="Times New Roman" w:hAnsi="Times New Roman"/>
          <w:sz w:val="24"/>
          <w:szCs w:val="24"/>
        </w:rPr>
        <w:t>3</w:t>
      </w:r>
      <w:r w:rsidR="00270269" w:rsidRPr="008D1B89">
        <w:rPr>
          <w:rFonts w:ascii="Times New Roman" w:hAnsi="Times New Roman"/>
          <w:sz w:val="24"/>
          <w:szCs w:val="24"/>
        </w:rPr>
        <w:t xml:space="preserve"> году </w:t>
      </w:r>
      <w:r w:rsidR="00550B04" w:rsidRPr="008D1B89">
        <w:rPr>
          <w:rFonts w:ascii="Times New Roman" w:hAnsi="Times New Roman"/>
          <w:sz w:val="24"/>
          <w:szCs w:val="24"/>
        </w:rPr>
        <w:t>1</w:t>
      </w:r>
      <w:r w:rsidR="00270269" w:rsidRPr="008D1B89">
        <w:rPr>
          <w:rFonts w:ascii="Times New Roman" w:hAnsi="Times New Roman"/>
          <w:sz w:val="24"/>
          <w:szCs w:val="24"/>
        </w:rPr>
        <w:t xml:space="preserve"> инвестиционно - привлекательны</w:t>
      </w:r>
      <w:r w:rsidR="00550B04" w:rsidRPr="008D1B89">
        <w:rPr>
          <w:rFonts w:ascii="Times New Roman" w:hAnsi="Times New Roman"/>
          <w:sz w:val="24"/>
          <w:szCs w:val="24"/>
        </w:rPr>
        <w:t>й</w:t>
      </w:r>
      <w:r w:rsidR="00270269" w:rsidRPr="008D1B89">
        <w:rPr>
          <w:rFonts w:ascii="Times New Roman" w:hAnsi="Times New Roman"/>
          <w:sz w:val="24"/>
          <w:szCs w:val="24"/>
        </w:rPr>
        <w:t xml:space="preserve"> земельны</w:t>
      </w:r>
      <w:r w:rsidR="00550B04" w:rsidRPr="008D1B89">
        <w:rPr>
          <w:rFonts w:ascii="Times New Roman" w:hAnsi="Times New Roman"/>
          <w:sz w:val="24"/>
          <w:szCs w:val="24"/>
        </w:rPr>
        <w:t>й</w:t>
      </w:r>
      <w:r w:rsidR="00270269" w:rsidRPr="008D1B89">
        <w:rPr>
          <w:rFonts w:ascii="Times New Roman" w:hAnsi="Times New Roman"/>
          <w:sz w:val="24"/>
          <w:szCs w:val="24"/>
        </w:rPr>
        <w:t xml:space="preserve"> участ</w:t>
      </w:r>
      <w:r w:rsidR="00550B04" w:rsidRPr="008D1B89">
        <w:rPr>
          <w:rFonts w:ascii="Times New Roman" w:hAnsi="Times New Roman"/>
          <w:sz w:val="24"/>
          <w:szCs w:val="24"/>
        </w:rPr>
        <w:t>о</w:t>
      </w:r>
      <w:r w:rsidR="00270269" w:rsidRPr="008D1B89">
        <w:rPr>
          <w:rFonts w:ascii="Times New Roman" w:hAnsi="Times New Roman"/>
          <w:sz w:val="24"/>
          <w:szCs w:val="24"/>
        </w:rPr>
        <w:t>к, расположенны</w:t>
      </w:r>
      <w:r w:rsidR="00550B04" w:rsidRPr="008D1B89">
        <w:rPr>
          <w:rFonts w:ascii="Times New Roman" w:hAnsi="Times New Roman"/>
          <w:sz w:val="24"/>
          <w:szCs w:val="24"/>
        </w:rPr>
        <w:t>й</w:t>
      </w:r>
      <w:r w:rsidR="00270269" w:rsidRPr="008D1B89">
        <w:rPr>
          <w:rFonts w:ascii="Times New Roman" w:hAnsi="Times New Roman"/>
          <w:sz w:val="24"/>
          <w:szCs w:val="24"/>
        </w:rPr>
        <w:t xml:space="preserve"> в северной части ст.Выселки и предназначенны</w:t>
      </w:r>
      <w:r w:rsidR="00550B04" w:rsidRPr="008D1B89">
        <w:rPr>
          <w:rFonts w:ascii="Times New Roman" w:hAnsi="Times New Roman"/>
          <w:sz w:val="24"/>
          <w:szCs w:val="24"/>
        </w:rPr>
        <w:t>й</w:t>
      </w:r>
      <w:r w:rsidR="00270269" w:rsidRPr="008D1B89">
        <w:rPr>
          <w:rFonts w:ascii="Times New Roman" w:hAnsi="Times New Roman"/>
          <w:sz w:val="24"/>
          <w:szCs w:val="24"/>
        </w:rPr>
        <w:t xml:space="preserve"> для размещения объектов легкой, пищевой, строительной, целлюлозно-бумажной промышленности, предприятий энергетики и связи, был востребован инвестором. Земельны</w:t>
      </w:r>
      <w:r w:rsidR="00550B04" w:rsidRPr="008D1B89">
        <w:rPr>
          <w:rFonts w:ascii="Times New Roman" w:hAnsi="Times New Roman"/>
          <w:sz w:val="24"/>
          <w:szCs w:val="24"/>
        </w:rPr>
        <w:t>й</w:t>
      </w:r>
      <w:r w:rsidR="00270269" w:rsidRPr="008D1B89">
        <w:rPr>
          <w:rFonts w:ascii="Times New Roman" w:hAnsi="Times New Roman"/>
          <w:sz w:val="24"/>
          <w:szCs w:val="24"/>
        </w:rPr>
        <w:t xml:space="preserve"> участ</w:t>
      </w:r>
      <w:r w:rsidR="00550B04" w:rsidRPr="008D1B89">
        <w:rPr>
          <w:rFonts w:ascii="Times New Roman" w:hAnsi="Times New Roman"/>
          <w:sz w:val="24"/>
          <w:szCs w:val="24"/>
        </w:rPr>
        <w:t>о</w:t>
      </w:r>
      <w:r w:rsidR="00270269" w:rsidRPr="008D1B89">
        <w:rPr>
          <w:rFonts w:ascii="Times New Roman" w:hAnsi="Times New Roman"/>
          <w:sz w:val="24"/>
          <w:szCs w:val="24"/>
        </w:rPr>
        <w:t>к был включен в Единую систему инвестиционных предложений  Краснодарского края.</w:t>
      </w:r>
    </w:p>
    <w:p w:rsidR="00270269" w:rsidRPr="008D1B89" w:rsidRDefault="00270269" w:rsidP="0043204C">
      <w:pPr>
        <w:spacing w:after="0" w:line="240" w:lineRule="auto"/>
        <w:ind w:firstLine="708"/>
        <w:jc w:val="both"/>
        <w:rPr>
          <w:rFonts w:ascii="Times New Roman" w:hAnsi="Times New Roman"/>
          <w:sz w:val="24"/>
          <w:szCs w:val="24"/>
        </w:rPr>
      </w:pPr>
      <w:r w:rsidRPr="008D1B89">
        <w:rPr>
          <w:rFonts w:ascii="Times New Roman" w:hAnsi="Times New Roman"/>
          <w:sz w:val="24"/>
          <w:szCs w:val="24"/>
        </w:rPr>
        <w:t xml:space="preserve"> Строительство новых объектов и реконструкция существующих дают дополнительные рабочие места, способствуют  росту фонда оплаты труда  и налога на доходы физических лиц, что обеспечивает дополнительные налоговые поступления в бюджеты сельских поселений, района, края</w:t>
      </w:r>
      <w:r w:rsidR="00104297" w:rsidRPr="008D1B89">
        <w:rPr>
          <w:rFonts w:ascii="Times New Roman" w:hAnsi="Times New Roman"/>
          <w:sz w:val="24"/>
          <w:szCs w:val="24"/>
        </w:rPr>
        <w:t xml:space="preserve"> (Приложение </w:t>
      </w:r>
      <w:r w:rsidR="00F10810" w:rsidRPr="008D1B89">
        <w:rPr>
          <w:rFonts w:ascii="Times New Roman" w:hAnsi="Times New Roman"/>
          <w:sz w:val="24"/>
          <w:szCs w:val="24"/>
        </w:rPr>
        <w:t>4</w:t>
      </w:r>
      <w:r w:rsidR="00104297" w:rsidRPr="008D1B89">
        <w:rPr>
          <w:rFonts w:ascii="Times New Roman" w:hAnsi="Times New Roman"/>
          <w:sz w:val="24"/>
          <w:szCs w:val="24"/>
        </w:rPr>
        <w:t xml:space="preserve"> ).</w:t>
      </w:r>
    </w:p>
    <w:sectPr w:rsidR="00270269" w:rsidRPr="008D1B89" w:rsidSect="00B41840">
      <w:headerReference w:type="default" r:id="rId17"/>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85" w:rsidRDefault="00C70385">
      <w:pPr>
        <w:spacing w:after="0" w:line="240" w:lineRule="auto"/>
      </w:pPr>
      <w:r>
        <w:separator/>
      </w:r>
    </w:p>
  </w:endnote>
  <w:endnote w:type="continuationSeparator" w:id="0">
    <w:p w:rsidR="00C70385" w:rsidRDefault="00C7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85" w:rsidRDefault="00C70385">
      <w:pPr>
        <w:spacing w:after="0" w:line="240" w:lineRule="auto"/>
      </w:pPr>
      <w:r>
        <w:separator/>
      </w:r>
    </w:p>
  </w:footnote>
  <w:footnote w:type="continuationSeparator" w:id="0">
    <w:p w:rsidR="00C70385" w:rsidRDefault="00C70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A5" w:rsidRDefault="000555A5">
    <w:pPr>
      <w:pStyle w:val="a5"/>
      <w:jc w:val="center"/>
    </w:pPr>
    <w:r>
      <w:fldChar w:fldCharType="begin"/>
    </w:r>
    <w:r>
      <w:instrText>PAGE   \* MERGEFORMAT</w:instrText>
    </w:r>
    <w:r>
      <w:fldChar w:fldCharType="separate"/>
    </w:r>
    <w:r w:rsidR="00B46FFA">
      <w:rPr>
        <w:noProof/>
      </w:rPr>
      <w:t>2</w:t>
    </w:r>
    <w:r>
      <w:rPr>
        <w:noProof/>
      </w:rPr>
      <w:fldChar w:fldCharType="end"/>
    </w:r>
  </w:p>
  <w:p w:rsidR="000555A5" w:rsidRPr="00B760E8" w:rsidRDefault="000555A5" w:rsidP="00B760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3F9"/>
    <w:multiLevelType w:val="hybridMultilevel"/>
    <w:tmpl w:val="C3A2C37C"/>
    <w:lvl w:ilvl="0" w:tplc="F2A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508E5"/>
    <w:multiLevelType w:val="hybridMultilevel"/>
    <w:tmpl w:val="4702901C"/>
    <w:lvl w:ilvl="0" w:tplc="C22C99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8AA00FE"/>
    <w:multiLevelType w:val="hybridMultilevel"/>
    <w:tmpl w:val="84427E7A"/>
    <w:lvl w:ilvl="0" w:tplc="556ECD20">
      <w:start w:val="1"/>
      <w:numFmt w:val="decimal"/>
      <w:lvlText w:val="%1."/>
      <w:lvlJc w:val="left"/>
      <w:pPr>
        <w:ind w:left="928" w:hanging="360"/>
      </w:pPr>
      <w:rPr>
        <w:rFonts w:cs="Times New Roman" w:hint="default"/>
        <w:b/>
        <w:i w:val="0"/>
        <w:sz w:val="24"/>
        <w:szCs w:val="24"/>
      </w:rPr>
    </w:lvl>
    <w:lvl w:ilvl="1" w:tplc="C62653C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1A5691"/>
    <w:multiLevelType w:val="hybridMultilevel"/>
    <w:tmpl w:val="DB26C0D8"/>
    <w:lvl w:ilvl="0" w:tplc="384295AE">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021774"/>
    <w:multiLevelType w:val="multilevel"/>
    <w:tmpl w:val="EEBAF596"/>
    <w:lvl w:ilvl="0">
      <w:start w:val="1"/>
      <w:numFmt w:val="decimal"/>
      <w:lvlText w:val="%1."/>
      <w:lvlJc w:val="left"/>
      <w:pPr>
        <w:ind w:left="450" w:hanging="450"/>
      </w:pPr>
      <w:rPr>
        <w:rFonts w:cs="Times New Roman" w:hint="default"/>
      </w:rPr>
    </w:lvl>
    <w:lvl w:ilvl="1">
      <w:start w:val="1"/>
      <w:numFmt w:val="decimal"/>
      <w:lvlText w:val="%1.%2."/>
      <w:lvlJc w:val="left"/>
      <w:pPr>
        <w:ind w:left="270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6A4E5B"/>
    <w:multiLevelType w:val="multilevel"/>
    <w:tmpl w:val="8B42EAB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33A619DF"/>
    <w:multiLevelType w:val="hybridMultilevel"/>
    <w:tmpl w:val="D5804CB0"/>
    <w:lvl w:ilvl="0" w:tplc="6F00ED1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350B23E0"/>
    <w:multiLevelType w:val="hybridMultilevel"/>
    <w:tmpl w:val="2DC09A26"/>
    <w:lvl w:ilvl="0" w:tplc="52EE0F34">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3"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8A7AA7"/>
    <w:multiLevelType w:val="hybridMultilevel"/>
    <w:tmpl w:val="381CD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D24316D"/>
    <w:multiLevelType w:val="hybridMultilevel"/>
    <w:tmpl w:val="6CBA8778"/>
    <w:lvl w:ilvl="0" w:tplc="97EA5F46">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4347995"/>
    <w:multiLevelType w:val="hybridMultilevel"/>
    <w:tmpl w:val="756E8806"/>
    <w:lvl w:ilvl="0" w:tplc="F2A8C5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741599"/>
    <w:multiLevelType w:val="hybridMultilevel"/>
    <w:tmpl w:val="B218B62C"/>
    <w:lvl w:ilvl="0" w:tplc="2B9A1E10">
      <w:start w:val="1"/>
      <w:numFmt w:val="decimal"/>
      <w:lvlText w:val="%1."/>
      <w:lvlJc w:val="left"/>
      <w:pPr>
        <w:ind w:left="1211" w:hanging="360"/>
      </w:pPr>
      <w:rPr>
        <w:rFonts w:cs="Calibr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7"/>
  </w:num>
  <w:num w:numId="3">
    <w:abstractNumId w:val="1"/>
  </w:num>
  <w:num w:numId="4">
    <w:abstractNumId w:val="15"/>
  </w:num>
  <w:num w:numId="5">
    <w:abstractNumId w:val="9"/>
  </w:num>
  <w:num w:numId="6">
    <w:abstractNumId w:val="18"/>
  </w:num>
  <w:num w:numId="7">
    <w:abstractNumId w:val="14"/>
  </w:num>
  <w:num w:numId="8">
    <w:abstractNumId w:val="5"/>
  </w:num>
  <w:num w:numId="9">
    <w:abstractNumId w:val="8"/>
  </w:num>
  <w:num w:numId="10">
    <w:abstractNumId w:val="6"/>
  </w:num>
  <w:num w:numId="11">
    <w:abstractNumId w:val="19"/>
  </w:num>
  <w:num w:numId="12">
    <w:abstractNumId w:val="13"/>
  </w:num>
  <w:num w:numId="13">
    <w:abstractNumId w:val="3"/>
  </w:num>
  <w:num w:numId="14">
    <w:abstractNumId w:val="16"/>
  </w:num>
  <w:num w:numId="15">
    <w:abstractNumId w:val="12"/>
  </w:num>
  <w:num w:numId="16">
    <w:abstractNumId w:val="17"/>
  </w:num>
  <w:num w:numId="17">
    <w:abstractNumId w:val="4"/>
  </w:num>
  <w:num w:numId="18">
    <w:abstractNumId w:val="2"/>
  </w:num>
  <w:num w:numId="19">
    <w:abstractNumId w:val="20"/>
  </w:num>
  <w:num w:numId="20">
    <w:abstractNumId w:val="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27E"/>
    <w:rsid w:val="00002409"/>
    <w:rsid w:val="00002E88"/>
    <w:rsid w:val="00003F99"/>
    <w:rsid w:val="000041DF"/>
    <w:rsid w:val="00004F7F"/>
    <w:rsid w:val="00005685"/>
    <w:rsid w:val="00005E0F"/>
    <w:rsid w:val="000061A0"/>
    <w:rsid w:val="00010F08"/>
    <w:rsid w:val="000113EE"/>
    <w:rsid w:val="00011E7E"/>
    <w:rsid w:val="000121B8"/>
    <w:rsid w:val="000122C6"/>
    <w:rsid w:val="000136B9"/>
    <w:rsid w:val="000136CC"/>
    <w:rsid w:val="000139E3"/>
    <w:rsid w:val="00013A88"/>
    <w:rsid w:val="00014E0F"/>
    <w:rsid w:val="0001621C"/>
    <w:rsid w:val="0001625D"/>
    <w:rsid w:val="00016E1B"/>
    <w:rsid w:val="0001711B"/>
    <w:rsid w:val="000177C0"/>
    <w:rsid w:val="00017CB4"/>
    <w:rsid w:val="000204D8"/>
    <w:rsid w:val="0002068B"/>
    <w:rsid w:val="00020BC5"/>
    <w:rsid w:val="0002237C"/>
    <w:rsid w:val="00022659"/>
    <w:rsid w:val="00022A8E"/>
    <w:rsid w:val="00024E84"/>
    <w:rsid w:val="00025591"/>
    <w:rsid w:val="000261FA"/>
    <w:rsid w:val="00026446"/>
    <w:rsid w:val="00026B4B"/>
    <w:rsid w:val="0003090B"/>
    <w:rsid w:val="00033979"/>
    <w:rsid w:val="00033F9C"/>
    <w:rsid w:val="00034DE3"/>
    <w:rsid w:val="00035131"/>
    <w:rsid w:val="00035735"/>
    <w:rsid w:val="000357F6"/>
    <w:rsid w:val="00037004"/>
    <w:rsid w:val="00037715"/>
    <w:rsid w:val="00040727"/>
    <w:rsid w:val="00040D6D"/>
    <w:rsid w:val="0004139C"/>
    <w:rsid w:val="00041B8D"/>
    <w:rsid w:val="000426B7"/>
    <w:rsid w:val="0004271F"/>
    <w:rsid w:val="0004333B"/>
    <w:rsid w:val="00043BFA"/>
    <w:rsid w:val="00044BB2"/>
    <w:rsid w:val="00044F02"/>
    <w:rsid w:val="000459AF"/>
    <w:rsid w:val="00046052"/>
    <w:rsid w:val="000471D9"/>
    <w:rsid w:val="0004728E"/>
    <w:rsid w:val="00047849"/>
    <w:rsid w:val="00050147"/>
    <w:rsid w:val="000509B8"/>
    <w:rsid w:val="0005184A"/>
    <w:rsid w:val="000519D7"/>
    <w:rsid w:val="00052181"/>
    <w:rsid w:val="000528CD"/>
    <w:rsid w:val="00052FE5"/>
    <w:rsid w:val="0005319B"/>
    <w:rsid w:val="00053229"/>
    <w:rsid w:val="0005380C"/>
    <w:rsid w:val="00053ACF"/>
    <w:rsid w:val="0005410D"/>
    <w:rsid w:val="000544BA"/>
    <w:rsid w:val="00054B9F"/>
    <w:rsid w:val="00054CF3"/>
    <w:rsid w:val="00054D41"/>
    <w:rsid w:val="000555A5"/>
    <w:rsid w:val="00055CD8"/>
    <w:rsid w:val="0005666D"/>
    <w:rsid w:val="000579E7"/>
    <w:rsid w:val="0006017C"/>
    <w:rsid w:val="00060A69"/>
    <w:rsid w:val="00061B3F"/>
    <w:rsid w:val="00062FC5"/>
    <w:rsid w:val="000649DC"/>
    <w:rsid w:val="00064A80"/>
    <w:rsid w:val="0006510B"/>
    <w:rsid w:val="0006558A"/>
    <w:rsid w:val="0006599A"/>
    <w:rsid w:val="000664EA"/>
    <w:rsid w:val="00067856"/>
    <w:rsid w:val="000679FC"/>
    <w:rsid w:val="00067BEF"/>
    <w:rsid w:val="00067C41"/>
    <w:rsid w:val="00067C89"/>
    <w:rsid w:val="00067ECC"/>
    <w:rsid w:val="00070E01"/>
    <w:rsid w:val="00071A64"/>
    <w:rsid w:val="00071E4B"/>
    <w:rsid w:val="00072243"/>
    <w:rsid w:val="00072983"/>
    <w:rsid w:val="00073745"/>
    <w:rsid w:val="00073B88"/>
    <w:rsid w:val="00073F56"/>
    <w:rsid w:val="000741A5"/>
    <w:rsid w:val="0007469F"/>
    <w:rsid w:val="00075302"/>
    <w:rsid w:val="00075964"/>
    <w:rsid w:val="00076286"/>
    <w:rsid w:val="00076B59"/>
    <w:rsid w:val="00076E60"/>
    <w:rsid w:val="00077789"/>
    <w:rsid w:val="00077AF7"/>
    <w:rsid w:val="00077BB7"/>
    <w:rsid w:val="00077DDE"/>
    <w:rsid w:val="00080241"/>
    <w:rsid w:val="000802FD"/>
    <w:rsid w:val="00080755"/>
    <w:rsid w:val="000807E1"/>
    <w:rsid w:val="0008114D"/>
    <w:rsid w:val="000818D3"/>
    <w:rsid w:val="00081C96"/>
    <w:rsid w:val="00082924"/>
    <w:rsid w:val="00083538"/>
    <w:rsid w:val="0008509B"/>
    <w:rsid w:val="000858D3"/>
    <w:rsid w:val="00085C9F"/>
    <w:rsid w:val="00085F31"/>
    <w:rsid w:val="00086696"/>
    <w:rsid w:val="00086833"/>
    <w:rsid w:val="00086A02"/>
    <w:rsid w:val="000871A7"/>
    <w:rsid w:val="00091030"/>
    <w:rsid w:val="000911B8"/>
    <w:rsid w:val="00091311"/>
    <w:rsid w:val="00091D8F"/>
    <w:rsid w:val="0009388C"/>
    <w:rsid w:val="00093A70"/>
    <w:rsid w:val="00094288"/>
    <w:rsid w:val="00095798"/>
    <w:rsid w:val="00095ED7"/>
    <w:rsid w:val="00095FAC"/>
    <w:rsid w:val="00097042"/>
    <w:rsid w:val="00097235"/>
    <w:rsid w:val="0009724D"/>
    <w:rsid w:val="000979E1"/>
    <w:rsid w:val="000A04F2"/>
    <w:rsid w:val="000A04FB"/>
    <w:rsid w:val="000A0EAF"/>
    <w:rsid w:val="000A1655"/>
    <w:rsid w:val="000A1BA8"/>
    <w:rsid w:val="000A2791"/>
    <w:rsid w:val="000A2E48"/>
    <w:rsid w:val="000A428C"/>
    <w:rsid w:val="000A488C"/>
    <w:rsid w:val="000A4B64"/>
    <w:rsid w:val="000A4E34"/>
    <w:rsid w:val="000A55B4"/>
    <w:rsid w:val="000A5654"/>
    <w:rsid w:val="000A5925"/>
    <w:rsid w:val="000A5AC3"/>
    <w:rsid w:val="000A69EE"/>
    <w:rsid w:val="000A723A"/>
    <w:rsid w:val="000A7C3B"/>
    <w:rsid w:val="000B07F9"/>
    <w:rsid w:val="000B0A2C"/>
    <w:rsid w:val="000B1857"/>
    <w:rsid w:val="000B31B7"/>
    <w:rsid w:val="000B33CD"/>
    <w:rsid w:val="000B4037"/>
    <w:rsid w:val="000B4A85"/>
    <w:rsid w:val="000B5AE7"/>
    <w:rsid w:val="000B7DE3"/>
    <w:rsid w:val="000C0B05"/>
    <w:rsid w:val="000C117E"/>
    <w:rsid w:val="000C1392"/>
    <w:rsid w:val="000C1C13"/>
    <w:rsid w:val="000C2369"/>
    <w:rsid w:val="000C2415"/>
    <w:rsid w:val="000C29F6"/>
    <w:rsid w:val="000C312D"/>
    <w:rsid w:val="000C35EC"/>
    <w:rsid w:val="000C387F"/>
    <w:rsid w:val="000C4C7C"/>
    <w:rsid w:val="000C696E"/>
    <w:rsid w:val="000D0DC6"/>
    <w:rsid w:val="000D12DF"/>
    <w:rsid w:val="000D1448"/>
    <w:rsid w:val="000D14BE"/>
    <w:rsid w:val="000D1801"/>
    <w:rsid w:val="000D2D99"/>
    <w:rsid w:val="000D3304"/>
    <w:rsid w:val="000D3416"/>
    <w:rsid w:val="000D418E"/>
    <w:rsid w:val="000D4639"/>
    <w:rsid w:val="000D47BE"/>
    <w:rsid w:val="000D53D6"/>
    <w:rsid w:val="000D5A14"/>
    <w:rsid w:val="000D5C88"/>
    <w:rsid w:val="000D5CE3"/>
    <w:rsid w:val="000D6CE2"/>
    <w:rsid w:val="000D6DE1"/>
    <w:rsid w:val="000D6E74"/>
    <w:rsid w:val="000D6FA8"/>
    <w:rsid w:val="000D72D6"/>
    <w:rsid w:val="000D789A"/>
    <w:rsid w:val="000E056D"/>
    <w:rsid w:val="000E0B3A"/>
    <w:rsid w:val="000E0BD1"/>
    <w:rsid w:val="000E0EBA"/>
    <w:rsid w:val="000E123B"/>
    <w:rsid w:val="000E16A3"/>
    <w:rsid w:val="000E1B52"/>
    <w:rsid w:val="000E2106"/>
    <w:rsid w:val="000E49C0"/>
    <w:rsid w:val="000E4E47"/>
    <w:rsid w:val="000E665F"/>
    <w:rsid w:val="000E77EA"/>
    <w:rsid w:val="000E7E4F"/>
    <w:rsid w:val="000F0880"/>
    <w:rsid w:val="000F21ED"/>
    <w:rsid w:val="000F2DAA"/>
    <w:rsid w:val="000F30DC"/>
    <w:rsid w:val="000F3B06"/>
    <w:rsid w:val="000F4780"/>
    <w:rsid w:val="000F494A"/>
    <w:rsid w:val="000F49C1"/>
    <w:rsid w:val="000F540F"/>
    <w:rsid w:val="000F6044"/>
    <w:rsid w:val="000F6812"/>
    <w:rsid w:val="000F6A79"/>
    <w:rsid w:val="000F6B77"/>
    <w:rsid w:val="000F701A"/>
    <w:rsid w:val="000F7D26"/>
    <w:rsid w:val="000F7E52"/>
    <w:rsid w:val="001000D8"/>
    <w:rsid w:val="0010045C"/>
    <w:rsid w:val="00100C67"/>
    <w:rsid w:val="001015BE"/>
    <w:rsid w:val="0010161F"/>
    <w:rsid w:val="00102C92"/>
    <w:rsid w:val="00103AC5"/>
    <w:rsid w:val="00104297"/>
    <w:rsid w:val="0010443C"/>
    <w:rsid w:val="001048E2"/>
    <w:rsid w:val="00104B64"/>
    <w:rsid w:val="00105659"/>
    <w:rsid w:val="00106B7F"/>
    <w:rsid w:val="00107099"/>
    <w:rsid w:val="00107FBD"/>
    <w:rsid w:val="001105EA"/>
    <w:rsid w:val="00110EF5"/>
    <w:rsid w:val="001129CC"/>
    <w:rsid w:val="00112E3C"/>
    <w:rsid w:val="00113001"/>
    <w:rsid w:val="00113567"/>
    <w:rsid w:val="0011400D"/>
    <w:rsid w:val="001143BE"/>
    <w:rsid w:val="0011511A"/>
    <w:rsid w:val="001155A1"/>
    <w:rsid w:val="00115957"/>
    <w:rsid w:val="00115D08"/>
    <w:rsid w:val="0012113E"/>
    <w:rsid w:val="0012125E"/>
    <w:rsid w:val="00121298"/>
    <w:rsid w:val="001214DC"/>
    <w:rsid w:val="00121587"/>
    <w:rsid w:val="0012193D"/>
    <w:rsid w:val="00122945"/>
    <w:rsid w:val="00123934"/>
    <w:rsid w:val="00123AA3"/>
    <w:rsid w:val="00123B88"/>
    <w:rsid w:val="00123D30"/>
    <w:rsid w:val="00124021"/>
    <w:rsid w:val="00124126"/>
    <w:rsid w:val="001241BF"/>
    <w:rsid w:val="00124282"/>
    <w:rsid w:val="0012520C"/>
    <w:rsid w:val="001259EF"/>
    <w:rsid w:val="00126175"/>
    <w:rsid w:val="0012626E"/>
    <w:rsid w:val="00126449"/>
    <w:rsid w:val="001278C3"/>
    <w:rsid w:val="00127BB0"/>
    <w:rsid w:val="00130261"/>
    <w:rsid w:val="001305F7"/>
    <w:rsid w:val="00130A00"/>
    <w:rsid w:val="00130D1C"/>
    <w:rsid w:val="001319E4"/>
    <w:rsid w:val="00132B7D"/>
    <w:rsid w:val="00132F56"/>
    <w:rsid w:val="00134B50"/>
    <w:rsid w:val="0013508F"/>
    <w:rsid w:val="00135414"/>
    <w:rsid w:val="00135873"/>
    <w:rsid w:val="001363B3"/>
    <w:rsid w:val="00136FC3"/>
    <w:rsid w:val="001370CC"/>
    <w:rsid w:val="001377E6"/>
    <w:rsid w:val="001378D3"/>
    <w:rsid w:val="001403AA"/>
    <w:rsid w:val="00140BC8"/>
    <w:rsid w:val="00141D54"/>
    <w:rsid w:val="0014203A"/>
    <w:rsid w:val="0014377E"/>
    <w:rsid w:val="00144F3D"/>
    <w:rsid w:val="001453CC"/>
    <w:rsid w:val="00145DBD"/>
    <w:rsid w:val="001464E7"/>
    <w:rsid w:val="00146E57"/>
    <w:rsid w:val="0015015E"/>
    <w:rsid w:val="00150578"/>
    <w:rsid w:val="00150817"/>
    <w:rsid w:val="0015249B"/>
    <w:rsid w:val="00152863"/>
    <w:rsid w:val="00152D27"/>
    <w:rsid w:val="00153239"/>
    <w:rsid w:val="00153F49"/>
    <w:rsid w:val="00155535"/>
    <w:rsid w:val="00155ECC"/>
    <w:rsid w:val="00157009"/>
    <w:rsid w:val="001571DC"/>
    <w:rsid w:val="0015752C"/>
    <w:rsid w:val="00157817"/>
    <w:rsid w:val="00160132"/>
    <w:rsid w:val="001605F5"/>
    <w:rsid w:val="0016069B"/>
    <w:rsid w:val="00160AE2"/>
    <w:rsid w:val="00160ECB"/>
    <w:rsid w:val="00160F39"/>
    <w:rsid w:val="00161E05"/>
    <w:rsid w:val="00161E75"/>
    <w:rsid w:val="001625AF"/>
    <w:rsid w:val="001625D5"/>
    <w:rsid w:val="001628CB"/>
    <w:rsid w:val="001630C8"/>
    <w:rsid w:val="001631C8"/>
    <w:rsid w:val="00163A51"/>
    <w:rsid w:val="0016450B"/>
    <w:rsid w:val="001645AA"/>
    <w:rsid w:val="00164904"/>
    <w:rsid w:val="00164B89"/>
    <w:rsid w:val="001655B9"/>
    <w:rsid w:val="00165A9C"/>
    <w:rsid w:val="00165B31"/>
    <w:rsid w:val="00165E22"/>
    <w:rsid w:val="00166C52"/>
    <w:rsid w:val="00167AC5"/>
    <w:rsid w:val="00170325"/>
    <w:rsid w:val="001706D2"/>
    <w:rsid w:val="001713C1"/>
    <w:rsid w:val="00173AB5"/>
    <w:rsid w:val="001746D7"/>
    <w:rsid w:val="00174AB2"/>
    <w:rsid w:val="00174B62"/>
    <w:rsid w:val="001755CC"/>
    <w:rsid w:val="00175CEB"/>
    <w:rsid w:val="001766E4"/>
    <w:rsid w:val="00176E8F"/>
    <w:rsid w:val="0017717C"/>
    <w:rsid w:val="00180989"/>
    <w:rsid w:val="00180EA0"/>
    <w:rsid w:val="00180F0F"/>
    <w:rsid w:val="0018138B"/>
    <w:rsid w:val="0018184F"/>
    <w:rsid w:val="00182088"/>
    <w:rsid w:val="00182516"/>
    <w:rsid w:val="001829D7"/>
    <w:rsid w:val="00182B6C"/>
    <w:rsid w:val="00183903"/>
    <w:rsid w:val="00184324"/>
    <w:rsid w:val="0018443E"/>
    <w:rsid w:val="0018557E"/>
    <w:rsid w:val="0018595A"/>
    <w:rsid w:val="00186203"/>
    <w:rsid w:val="0018664D"/>
    <w:rsid w:val="001869A2"/>
    <w:rsid w:val="0018731D"/>
    <w:rsid w:val="00187320"/>
    <w:rsid w:val="001877E3"/>
    <w:rsid w:val="00187B62"/>
    <w:rsid w:val="00187C99"/>
    <w:rsid w:val="00187D52"/>
    <w:rsid w:val="001901D0"/>
    <w:rsid w:val="00190291"/>
    <w:rsid w:val="00190B6A"/>
    <w:rsid w:val="00191138"/>
    <w:rsid w:val="001911FD"/>
    <w:rsid w:val="001918D8"/>
    <w:rsid w:val="00192076"/>
    <w:rsid w:val="001922A4"/>
    <w:rsid w:val="001922E8"/>
    <w:rsid w:val="0019372D"/>
    <w:rsid w:val="00193984"/>
    <w:rsid w:val="001950C5"/>
    <w:rsid w:val="0019540F"/>
    <w:rsid w:val="0019593A"/>
    <w:rsid w:val="00196295"/>
    <w:rsid w:val="001A02B2"/>
    <w:rsid w:val="001A0DD5"/>
    <w:rsid w:val="001A0E0B"/>
    <w:rsid w:val="001A0FC6"/>
    <w:rsid w:val="001A10DB"/>
    <w:rsid w:val="001A191E"/>
    <w:rsid w:val="001A240D"/>
    <w:rsid w:val="001A279F"/>
    <w:rsid w:val="001A2B91"/>
    <w:rsid w:val="001A2C54"/>
    <w:rsid w:val="001A395B"/>
    <w:rsid w:val="001A4C0A"/>
    <w:rsid w:val="001A60DF"/>
    <w:rsid w:val="001A6461"/>
    <w:rsid w:val="001A73EC"/>
    <w:rsid w:val="001B08C9"/>
    <w:rsid w:val="001B169C"/>
    <w:rsid w:val="001B19EC"/>
    <w:rsid w:val="001B2CA3"/>
    <w:rsid w:val="001B32DC"/>
    <w:rsid w:val="001B355C"/>
    <w:rsid w:val="001B40FB"/>
    <w:rsid w:val="001B5AE6"/>
    <w:rsid w:val="001B66DC"/>
    <w:rsid w:val="001B6F0E"/>
    <w:rsid w:val="001B7B91"/>
    <w:rsid w:val="001C0090"/>
    <w:rsid w:val="001C00BC"/>
    <w:rsid w:val="001C09CA"/>
    <w:rsid w:val="001C0B87"/>
    <w:rsid w:val="001C0F2D"/>
    <w:rsid w:val="001C1BDA"/>
    <w:rsid w:val="001C1FAD"/>
    <w:rsid w:val="001C2C2F"/>
    <w:rsid w:val="001C33B4"/>
    <w:rsid w:val="001C34BE"/>
    <w:rsid w:val="001C443A"/>
    <w:rsid w:val="001C4B2A"/>
    <w:rsid w:val="001C548C"/>
    <w:rsid w:val="001C6289"/>
    <w:rsid w:val="001C6427"/>
    <w:rsid w:val="001C76AB"/>
    <w:rsid w:val="001C7EFF"/>
    <w:rsid w:val="001C7F14"/>
    <w:rsid w:val="001D01A2"/>
    <w:rsid w:val="001D0B90"/>
    <w:rsid w:val="001D14EA"/>
    <w:rsid w:val="001D1878"/>
    <w:rsid w:val="001D1F09"/>
    <w:rsid w:val="001D214A"/>
    <w:rsid w:val="001D2759"/>
    <w:rsid w:val="001D292A"/>
    <w:rsid w:val="001D2C61"/>
    <w:rsid w:val="001D3E1A"/>
    <w:rsid w:val="001D4577"/>
    <w:rsid w:val="001D53F7"/>
    <w:rsid w:val="001D6950"/>
    <w:rsid w:val="001E098B"/>
    <w:rsid w:val="001E1886"/>
    <w:rsid w:val="001E32C3"/>
    <w:rsid w:val="001E3C71"/>
    <w:rsid w:val="001E483F"/>
    <w:rsid w:val="001E4896"/>
    <w:rsid w:val="001E5292"/>
    <w:rsid w:val="001E5E41"/>
    <w:rsid w:val="001E5F79"/>
    <w:rsid w:val="001F084F"/>
    <w:rsid w:val="001F23AD"/>
    <w:rsid w:val="001F2981"/>
    <w:rsid w:val="001F2EFB"/>
    <w:rsid w:val="001F4729"/>
    <w:rsid w:val="001F49BF"/>
    <w:rsid w:val="001F5327"/>
    <w:rsid w:val="001F5931"/>
    <w:rsid w:val="001F59F3"/>
    <w:rsid w:val="001F5B84"/>
    <w:rsid w:val="001F693B"/>
    <w:rsid w:val="001F6BA0"/>
    <w:rsid w:val="001F75C4"/>
    <w:rsid w:val="001F77AB"/>
    <w:rsid w:val="001F7CF8"/>
    <w:rsid w:val="0020052A"/>
    <w:rsid w:val="002014AE"/>
    <w:rsid w:val="0020155A"/>
    <w:rsid w:val="00202646"/>
    <w:rsid w:val="00202F5C"/>
    <w:rsid w:val="002038C0"/>
    <w:rsid w:val="00204B5F"/>
    <w:rsid w:val="00205242"/>
    <w:rsid w:val="00206206"/>
    <w:rsid w:val="00206207"/>
    <w:rsid w:val="00206314"/>
    <w:rsid w:val="00206D4C"/>
    <w:rsid w:val="00206EC6"/>
    <w:rsid w:val="0020729F"/>
    <w:rsid w:val="002108C1"/>
    <w:rsid w:val="002109C6"/>
    <w:rsid w:val="00210CDC"/>
    <w:rsid w:val="0021171F"/>
    <w:rsid w:val="00211D00"/>
    <w:rsid w:val="002121D7"/>
    <w:rsid w:val="002129D3"/>
    <w:rsid w:val="00212C0B"/>
    <w:rsid w:val="00212F46"/>
    <w:rsid w:val="00213689"/>
    <w:rsid w:val="00213FB8"/>
    <w:rsid w:val="00214E96"/>
    <w:rsid w:val="00215753"/>
    <w:rsid w:val="00216219"/>
    <w:rsid w:val="0021643A"/>
    <w:rsid w:val="00216AAE"/>
    <w:rsid w:val="002206C2"/>
    <w:rsid w:val="00220999"/>
    <w:rsid w:val="00220BA8"/>
    <w:rsid w:val="00220BD8"/>
    <w:rsid w:val="00221470"/>
    <w:rsid w:val="0022152A"/>
    <w:rsid w:val="002238B7"/>
    <w:rsid w:val="00223A17"/>
    <w:rsid w:val="002254AE"/>
    <w:rsid w:val="002258D0"/>
    <w:rsid w:val="00226BBE"/>
    <w:rsid w:val="00227B9E"/>
    <w:rsid w:val="002302DA"/>
    <w:rsid w:val="002316F9"/>
    <w:rsid w:val="00232D6B"/>
    <w:rsid w:val="002335FE"/>
    <w:rsid w:val="00233E43"/>
    <w:rsid w:val="002340F1"/>
    <w:rsid w:val="0023413A"/>
    <w:rsid w:val="00234ADB"/>
    <w:rsid w:val="0023529A"/>
    <w:rsid w:val="00236626"/>
    <w:rsid w:val="00236FEF"/>
    <w:rsid w:val="00237110"/>
    <w:rsid w:val="00240172"/>
    <w:rsid w:val="00240218"/>
    <w:rsid w:val="00240246"/>
    <w:rsid w:val="00240557"/>
    <w:rsid w:val="00241FBD"/>
    <w:rsid w:val="00242C73"/>
    <w:rsid w:val="002434A7"/>
    <w:rsid w:val="00245182"/>
    <w:rsid w:val="002457BE"/>
    <w:rsid w:val="00245BAE"/>
    <w:rsid w:val="002465B8"/>
    <w:rsid w:val="00246A7F"/>
    <w:rsid w:val="0024744C"/>
    <w:rsid w:val="002474B3"/>
    <w:rsid w:val="002479E0"/>
    <w:rsid w:val="00250966"/>
    <w:rsid w:val="00250A93"/>
    <w:rsid w:val="00250B6B"/>
    <w:rsid w:val="00251F88"/>
    <w:rsid w:val="00252473"/>
    <w:rsid w:val="00252D75"/>
    <w:rsid w:val="002533C7"/>
    <w:rsid w:val="0025340E"/>
    <w:rsid w:val="00253526"/>
    <w:rsid w:val="00253A68"/>
    <w:rsid w:val="00254280"/>
    <w:rsid w:val="00254ABC"/>
    <w:rsid w:val="00254CAF"/>
    <w:rsid w:val="0025512C"/>
    <w:rsid w:val="0025656F"/>
    <w:rsid w:val="002607BB"/>
    <w:rsid w:val="00260964"/>
    <w:rsid w:val="00261BBE"/>
    <w:rsid w:val="002622EC"/>
    <w:rsid w:val="00262C15"/>
    <w:rsid w:val="00262F3A"/>
    <w:rsid w:val="00265CE0"/>
    <w:rsid w:val="002672C9"/>
    <w:rsid w:val="0026766D"/>
    <w:rsid w:val="002679BE"/>
    <w:rsid w:val="00267DA6"/>
    <w:rsid w:val="00267DC0"/>
    <w:rsid w:val="00270269"/>
    <w:rsid w:val="00271E95"/>
    <w:rsid w:val="002720C3"/>
    <w:rsid w:val="002724E2"/>
    <w:rsid w:val="00272E4E"/>
    <w:rsid w:val="00272E64"/>
    <w:rsid w:val="00273E9A"/>
    <w:rsid w:val="002740E4"/>
    <w:rsid w:val="0027507C"/>
    <w:rsid w:val="00275222"/>
    <w:rsid w:val="00275BC5"/>
    <w:rsid w:val="0027759B"/>
    <w:rsid w:val="00280602"/>
    <w:rsid w:val="00280E9F"/>
    <w:rsid w:val="00280F88"/>
    <w:rsid w:val="00281172"/>
    <w:rsid w:val="00281512"/>
    <w:rsid w:val="0028196A"/>
    <w:rsid w:val="00281BF8"/>
    <w:rsid w:val="002828E7"/>
    <w:rsid w:val="00282FE5"/>
    <w:rsid w:val="002832D0"/>
    <w:rsid w:val="002833BE"/>
    <w:rsid w:val="00283667"/>
    <w:rsid w:val="0028433B"/>
    <w:rsid w:val="00284805"/>
    <w:rsid w:val="00284A18"/>
    <w:rsid w:val="00284D08"/>
    <w:rsid w:val="002859B3"/>
    <w:rsid w:val="00285EB9"/>
    <w:rsid w:val="00286819"/>
    <w:rsid w:val="00286925"/>
    <w:rsid w:val="00286979"/>
    <w:rsid w:val="00286FA8"/>
    <w:rsid w:val="00287AF7"/>
    <w:rsid w:val="00287C32"/>
    <w:rsid w:val="002911CC"/>
    <w:rsid w:val="00292007"/>
    <w:rsid w:val="002927AE"/>
    <w:rsid w:val="00292A7F"/>
    <w:rsid w:val="002931C1"/>
    <w:rsid w:val="0029345C"/>
    <w:rsid w:val="00293A45"/>
    <w:rsid w:val="00293BFF"/>
    <w:rsid w:val="00293CA8"/>
    <w:rsid w:val="00294043"/>
    <w:rsid w:val="002943B6"/>
    <w:rsid w:val="00294F2B"/>
    <w:rsid w:val="00295381"/>
    <w:rsid w:val="00295C56"/>
    <w:rsid w:val="00297BEF"/>
    <w:rsid w:val="00297D41"/>
    <w:rsid w:val="002A00EC"/>
    <w:rsid w:val="002A09B8"/>
    <w:rsid w:val="002A10A7"/>
    <w:rsid w:val="002A1618"/>
    <w:rsid w:val="002A2087"/>
    <w:rsid w:val="002A2521"/>
    <w:rsid w:val="002A26B4"/>
    <w:rsid w:val="002A2915"/>
    <w:rsid w:val="002A30E7"/>
    <w:rsid w:val="002A3CFE"/>
    <w:rsid w:val="002A5FC7"/>
    <w:rsid w:val="002A620F"/>
    <w:rsid w:val="002A7AC2"/>
    <w:rsid w:val="002B0C6F"/>
    <w:rsid w:val="002B1014"/>
    <w:rsid w:val="002B1FED"/>
    <w:rsid w:val="002B2512"/>
    <w:rsid w:val="002B2A05"/>
    <w:rsid w:val="002B3DFC"/>
    <w:rsid w:val="002B4EEA"/>
    <w:rsid w:val="002B5812"/>
    <w:rsid w:val="002B6C5F"/>
    <w:rsid w:val="002B6D56"/>
    <w:rsid w:val="002C00BB"/>
    <w:rsid w:val="002C141A"/>
    <w:rsid w:val="002C1530"/>
    <w:rsid w:val="002C18B6"/>
    <w:rsid w:val="002C1EA2"/>
    <w:rsid w:val="002C2437"/>
    <w:rsid w:val="002C31C1"/>
    <w:rsid w:val="002C3524"/>
    <w:rsid w:val="002C3E11"/>
    <w:rsid w:val="002C781E"/>
    <w:rsid w:val="002C7929"/>
    <w:rsid w:val="002D04EC"/>
    <w:rsid w:val="002D0826"/>
    <w:rsid w:val="002D0CDC"/>
    <w:rsid w:val="002D15E0"/>
    <w:rsid w:val="002D16D9"/>
    <w:rsid w:val="002D2887"/>
    <w:rsid w:val="002D2FFD"/>
    <w:rsid w:val="002D3353"/>
    <w:rsid w:val="002D354C"/>
    <w:rsid w:val="002D3984"/>
    <w:rsid w:val="002D3DEC"/>
    <w:rsid w:val="002D4106"/>
    <w:rsid w:val="002D434F"/>
    <w:rsid w:val="002D5E57"/>
    <w:rsid w:val="002D6E79"/>
    <w:rsid w:val="002D6FBA"/>
    <w:rsid w:val="002D7B29"/>
    <w:rsid w:val="002E049A"/>
    <w:rsid w:val="002E0D8B"/>
    <w:rsid w:val="002E13B6"/>
    <w:rsid w:val="002E15D2"/>
    <w:rsid w:val="002E16BD"/>
    <w:rsid w:val="002E2B50"/>
    <w:rsid w:val="002E2E26"/>
    <w:rsid w:val="002E355B"/>
    <w:rsid w:val="002E4833"/>
    <w:rsid w:val="002E5945"/>
    <w:rsid w:val="002E5C67"/>
    <w:rsid w:val="002E62F8"/>
    <w:rsid w:val="002E6AC1"/>
    <w:rsid w:val="002E7E57"/>
    <w:rsid w:val="002F0DF1"/>
    <w:rsid w:val="002F1313"/>
    <w:rsid w:val="002F1656"/>
    <w:rsid w:val="002F3240"/>
    <w:rsid w:val="002F3706"/>
    <w:rsid w:val="002F3CF4"/>
    <w:rsid w:val="002F4498"/>
    <w:rsid w:val="002F46A5"/>
    <w:rsid w:val="002F4DD6"/>
    <w:rsid w:val="002F4F6D"/>
    <w:rsid w:val="002F54E4"/>
    <w:rsid w:val="002F5AD3"/>
    <w:rsid w:val="002F5DAA"/>
    <w:rsid w:val="002F68F5"/>
    <w:rsid w:val="002F6CB4"/>
    <w:rsid w:val="002F6CF2"/>
    <w:rsid w:val="002F6F95"/>
    <w:rsid w:val="002F7D4A"/>
    <w:rsid w:val="00300015"/>
    <w:rsid w:val="003011C6"/>
    <w:rsid w:val="00301E6C"/>
    <w:rsid w:val="00302DA9"/>
    <w:rsid w:val="00303039"/>
    <w:rsid w:val="003033A6"/>
    <w:rsid w:val="00303995"/>
    <w:rsid w:val="00303D10"/>
    <w:rsid w:val="003046B0"/>
    <w:rsid w:val="00307C42"/>
    <w:rsid w:val="00307D02"/>
    <w:rsid w:val="00307DC2"/>
    <w:rsid w:val="0031050C"/>
    <w:rsid w:val="00310B31"/>
    <w:rsid w:val="00310F63"/>
    <w:rsid w:val="00311813"/>
    <w:rsid w:val="00312073"/>
    <w:rsid w:val="0031250F"/>
    <w:rsid w:val="00312886"/>
    <w:rsid w:val="00312E15"/>
    <w:rsid w:val="00314680"/>
    <w:rsid w:val="0031514D"/>
    <w:rsid w:val="00315418"/>
    <w:rsid w:val="00315FA4"/>
    <w:rsid w:val="00316656"/>
    <w:rsid w:val="00316793"/>
    <w:rsid w:val="003170CB"/>
    <w:rsid w:val="00317C03"/>
    <w:rsid w:val="00317CA1"/>
    <w:rsid w:val="003201F2"/>
    <w:rsid w:val="00320382"/>
    <w:rsid w:val="0032078C"/>
    <w:rsid w:val="00321300"/>
    <w:rsid w:val="0032137C"/>
    <w:rsid w:val="0032183B"/>
    <w:rsid w:val="00321F43"/>
    <w:rsid w:val="003225A5"/>
    <w:rsid w:val="0032293E"/>
    <w:rsid w:val="003235F1"/>
    <w:rsid w:val="003247CA"/>
    <w:rsid w:val="003252E0"/>
    <w:rsid w:val="003259D9"/>
    <w:rsid w:val="00325D98"/>
    <w:rsid w:val="00326101"/>
    <w:rsid w:val="0032691D"/>
    <w:rsid w:val="003269CC"/>
    <w:rsid w:val="00327677"/>
    <w:rsid w:val="00327B24"/>
    <w:rsid w:val="00330089"/>
    <w:rsid w:val="003304E6"/>
    <w:rsid w:val="00330D96"/>
    <w:rsid w:val="00332750"/>
    <w:rsid w:val="00332E65"/>
    <w:rsid w:val="00333010"/>
    <w:rsid w:val="0033373F"/>
    <w:rsid w:val="00333E35"/>
    <w:rsid w:val="003346CA"/>
    <w:rsid w:val="00334E2A"/>
    <w:rsid w:val="00335B66"/>
    <w:rsid w:val="00335D5B"/>
    <w:rsid w:val="00335F2F"/>
    <w:rsid w:val="0033606B"/>
    <w:rsid w:val="00336257"/>
    <w:rsid w:val="003366E2"/>
    <w:rsid w:val="00336CE6"/>
    <w:rsid w:val="0033770A"/>
    <w:rsid w:val="00337C6E"/>
    <w:rsid w:val="0034023E"/>
    <w:rsid w:val="00340FB8"/>
    <w:rsid w:val="0034136E"/>
    <w:rsid w:val="003421E7"/>
    <w:rsid w:val="0034389B"/>
    <w:rsid w:val="00344F9E"/>
    <w:rsid w:val="00344FBF"/>
    <w:rsid w:val="00345980"/>
    <w:rsid w:val="00345AAF"/>
    <w:rsid w:val="00346471"/>
    <w:rsid w:val="003464CA"/>
    <w:rsid w:val="003468D8"/>
    <w:rsid w:val="00347530"/>
    <w:rsid w:val="00347C95"/>
    <w:rsid w:val="00347EF1"/>
    <w:rsid w:val="0035128C"/>
    <w:rsid w:val="00351B84"/>
    <w:rsid w:val="003547ED"/>
    <w:rsid w:val="00354B64"/>
    <w:rsid w:val="00355D1A"/>
    <w:rsid w:val="00356AF7"/>
    <w:rsid w:val="00356BF6"/>
    <w:rsid w:val="00356DF6"/>
    <w:rsid w:val="00357863"/>
    <w:rsid w:val="003606FB"/>
    <w:rsid w:val="00360B89"/>
    <w:rsid w:val="00361363"/>
    <w:rsid w:val="003613C2"/>
    <w:rsid w:val="0036178D"/>
    <w:rsid w:val="00362F2F"/>
    <w:rsid w:val="003641DB"/>
    <w:rsid w:val="00364694"/>
    <w:rsid w:val="00365355"/>
    <w:rsid w:val="003658D5"/>
    <w:rsid w:val="00365A20"/>
    <w:rsid w:val="00366193"/>
    <w:rsid w:val="00366F9E"/>
    <w:rsid w:val="00367702"/>
    <w:rsid w:val="00370A9D"/>
    <w:rsid w:val="00370B80"/>
    <w:rsid w:val="003714E2"/>
    <w:rsid w:val="003718D5"/>
    <w:rsid w:val="00371B1F"/>
    <w:rsid w:val="00372670"/>
    <w:rsid w:val="003730A6"/>
    <w:rsid w:val="003739B7"/>
    <w:rsid w:val="00375535"/>
    <w:rsid w:val="003755AC"/>
    <w:rsid w:val="00375737"/>
    <w:rsid w:val="00375A21"/>
    <w:rsid w:val="0037631E"/>
    <w:rsid w:val="00376457"/>
    <w:rsid w:val="00376905"/>
    <w:rsid w:val="00376F51"/>
    <w:rsid w:val="003774C8"/>
    <w:rsid w:val="00377605"/>
    <w:rsid w:val="003802D7"/>
    <w:rsid w:val="0038039F"/>
    <w:rsid w:val="00380F80"/>
    <w:rsid w:val="003812FA"/>
    <w:rsid w:val="00382613"/>
    <w:rsid w:val="00383307"/>
    <w:rsid w:val="00383929"/>
    <w:rsid w:val="003848BE"/>
    <w:rsid w:val="00385481"/>
    <w:rsid w:val="00385640"/>
    <w:rsid w:val="00385839"/>
    <w:rsid w:val="00385A5A"/>
    <w:rsid w:val="003867EC"/>
    <w:rsid w:val="00386E32"/>
    <w:rsid w:val="00387071"/>
    <w:rsid w:val="003871A9"/>
    <w:rsid w:val="003876D2"/>
    <w:rsid w:val="003903D8"/>
    <w:rsid w:val="00390C94"/>
    <w:rsid w:val="003915B9"/>
    <w:rsid w:val="003919E4"/>
    <w:rsid w:val="00392090"/>
    <w:rsid w:val="00392A6F"/>
    <w:rsid w:val="00392BFA"/>
    <w:rsid w:val="00392DB6"/>
    <w:rsid w:val="003931D7"/>
    <w:rsid w:val="00393433"/>
    <w:rsid w:val="00393568"/>
    <w:rsid w:val="00393E9A"/>
    <w:rsid w:val="00394540"/>
    <w:rsid w:val="0039579A"/>
    <w:rsid w:val="00395D84"/>
    <w:rsid w:val="003967A3"/>
    <w:rsid w:val="00397317"/>
    <w:rsid w:val="00397402"/>
    <w:rsid w:val="00397ACE"/>
    <w:rsid w:val="00397E14"/>
    <w:rsid w:val="003A1FEE"/>
    <w:rsid w:val="003A22B2"/>
    <w:rsid w:val="003A2E35"/>
    <w:rsid w:val="003A3366"/>
    <w:rsid w:val="003A3409"/>
    <w:rsid w:val="003A3F15"/>
    <w:rsid w:val="003A3F63"/>
    <w:rsid w:val="003A40A0"/>
    <w:rsid w:val="003A4406"/>
    <w:rsid w:val="003A4522"/>
    <w:rsid w:val="003A5B68"/>
    <w:rsid w:val="003A60F8"/>
    <w:rsid w:val="003B0055"/>
    <w:rsid w:val="003B0A6C"/>
    <w:rsid w:val="003B0B6C"/>
    <w:rsid w:val="003B0EDA"/>
    <w:rsid w:val="003B1A36"/>
    <w:rsid w:val="003B2362"/>
    <w:rsid w:val="003B2CC6"/>
    <w:rsid w:val="003B42D4"/>
    <w:rsid w:val="003B4374"/>
    <w:rsid w:val="003B4767"/>
    <w:rsid w:val="003B4CF8"/>
    <w:rsid w:val="003B4E3D"/>
    <w:rsid w:val="003B535D"/>
    <w:rsid w:val="003B59E8"/>
    <w:rsid w:val="003B5D58"/>
    <w:rsid w:val="003B7428"/>
    <w:rsid w:val="003C02D1"/>
    <w:rsid w:val="003C05C3"/>
    <w:rsid w:val="003C0B60"/>
    <w:rsid w:val="003C0BB3"/>
    <w:rsid w:val="003C0E51"/>
    <w:rsid w:val="003C21C5"/>
    <w:rsid w:val="003C3D00"/>
    <w:rsid w:val="003C3D83"/>
    <w:rsid w:val="003C5B6D"/>
    <w:rsid w:val="003C5FA8"/>
    <w:rsid w:val="003C68B0"/>
    <w:rsid w:val="003C7962"/>
    <w:rsid w:val="003C7BBE"/>
    <w:rsid w:val="003C7FC9"/>
    <w:rsid w:val="003C7FE4"/>
    <w:rsid w:val="003D020A"/>
    <w:rsid w:val="003D04EE"/>
    <w:rsid w:val="003D399C"/>
    <w:rsid w:val="003D4110"/>
    <w:rsid w:val="003D4295"/>
    <w:rsid w:val="003D4892"/>
    <w:rsid w:val="003D4921"/>
    <w:rsid w:val="003D49C2"/>
    <w:rsid w:val="003D4DF8"/>
    <w:rsid w:val="003D4E59"/>
    <w:rsid w:val="003D5440"/>
    <w:rsid w:val="003D5D8B"/>
    <w:rsid w:val="003D6567"/>
    <w:rsid w:val="003D68E4"/>
    <w:rsid w:val="003D6B67"/>
    <w:rsid w:val="003D7E8C"/>
    <w:rsid w:val="003E011B"/>
    <w:rsid w:val="003E10E2"/>
    <w:rsid w:val="003E122D"/>
    <w:rsid w:val="003E1C89"/>
    <w:rsid w:val="003E1D32"/>
    <w:rsid w:val="003E2753"/>
    <w:rsid w:val="003E307B"/>
    <w:rsid w:val="003E4027"/>
    <w:rsid w:val="003E6A79"/>
    <w:rsid w:val="003E7D03"/>
    <w:rsid w:val="003F12DF"/>
    <w:rsid w:val="003F2C4B"/>
    <w:rsid w:val="003F3859"/>
    <w:rsid w:val="003F48D2"/>
    <w:rsid w:val="003F4D49"/>
    <w:rsid w:val="003F5337"/>
    <w:rsid w:val="003F5346"/>
    <w:rsid w:val="003F6739"/>
    <w:rsid w:val="003F6BFF"/>
    <w:rsid w:val="003F7F52"/>
    <w:rsid w:val="00402E10"/>
    <w:rsid w:val="00403AA3"/>
    <w:rsid w:val="00403D13"/>
    <w:rsid w:val="004048D2"/>
    <w:rsid w:val="00406EC2"/>
    <w:rsid w:val="00407942"/>
    <w:rsid w:val="00413AA9"/>
    <w:rsid w:val="00413CBB"/>
    <w:rsid w:val="00414681"/>
    <w:rsid w:val="004146DC"/>
    <w:rsid w:val="00414A32"/>
    <w:rsid w:val="00414E65"/>
    <w:rsid w:val="00414F03"/>
    <w:rsid w:val="00415AC0"/>
    <w:rsid w:val="00416BCF"/>
    <w:rsid w:val="00416FDE"/>
    <w:rsid w:val="00417127"/>
    <w:rsid w:val="00417463"/>
    <w:rsid w:val="0042027E"/>
    <w:rsid w:val="00420554"/>
    <w:rsid w:val="004206C1"/>
    <w:rsid w:val="00421754"/>
    <w:rsid w:val="00421836"/>
    <w:rsid w:val="004218B4"/>
    <w:rsid w:val="004242E2"/>
    <w:rsid w:val="0042444E"/>
    <w:rsid w:val="004256DF"/>
    <w:rsid w:val="00426311"/>
    <w:rsid w:val="0042647C"/>
    <w:rsid w:val="00426B86"/>
    <w:rsid w:val="00426D58"/>
    <w:rsid w:val="004272A7"/>
    <w:rsid w:val="00427DB0"/>
    <w:rsid w:val="004309FC"/>
    <w:rsid w:val="00430AEA"/>
    <w:rsid w:val="00430BB2"/>
    <w:rsid w:val="00431588"/>
    <w:rsid w:val="004315D8"/>
    <w:rsid w:val="0043204C"/>
    <w:rsid w:val="0043252E"/>
    <w:rsid w:val="0043314E"/>
    <w:rsid w:val="004340F1"/>
    <w:rsid w:val="00434B4E"/>
    <w:rsid w:val="00435811"/>
    <w:rsid w:val="00436A77"/>
    <w:rsid w:val="00440748"/>
    <w:rsid w:val="00440A1D"/>
    <w:rsid w:val="00443BA1"/>
    <w:rsid w:val="0044410F"/>
    <w:rsid w:val="00444B8D"/>
    <w:rsid w:val="00444E6F"/>
    <w:rsid w:val="00444F5B"/>
    <w:rsid w:val="004456DD"/>
    <w:rsid w:val="004457D3"/>
    <w:rsid w:val="00447E3D"/>
    <w:rsid w:val="00447EB2"/>
    <w:rsid w:val="00450096"/>
    <w:rsid w:val="00450D62"/>
    <w:rsid w:val="00450FFB"/>
    <w:rsid w:val="00451467"/>
    <w:rsid w:val="0045177D"/>
    <w:rsid w:val="004519F2"/>
    <w:rsid w:val="004527BD"/>
    <w:rsid w:val="00452F65"/>
    <w:rsid w:val="0045499C"/>
    <w:rsid w:val="00454E49"/>
    <w:rsid w:val="004550C1"/>
    <w:rsid w:val="00455164"/>
    <w:rsid w:val="00455BD1"/>
    <w:rsid w:val="00456297"/>
    <w:rsid w:val="00457942"/>
    <w:rsid w:val="00457A01"/>
    <w:rsid w:val="00457C56"/>
    <w:rsid w:val="00460160"/>
    <w:rsid w:val="00460169"/>
    <w:rsid w:val="00460296"/>
    <w:rsid w:val="00460894"/>
    <w:rsid w:val="00461580"/>
    <w:rsid w:val="0046162E"/>
    <w:rsid w:val="004620F7"/>
    <w:rsid w:val="00462369"/>
    <w:rsid w:val="0046347A"/>
    <w:rsid w:val="0046645F"/>
    <w:rsid w:val="004666AA"/>
    <w:rsid w:val="00466C97"/>
    <w:rsid w:val="00467091"/>
    <w:rsid w:val="00470647"/>
    <w:rsid w:val="00470F14"/>
    <w:rsid w:val="004710BF"/>
    <w:rsid w:val="004710D4"/>
    <w:rsid w:val="00471ED0"/>
    <w:rsid w:val="004734F4"/>
    <w:rsid w:val="0047352D"/>
    <w:rsid w:val="00473C8F"/>
    <w:rsid w:val="00473FFF"/>
    <w:rsid w:val="00474132"/>
    <w:rsid w:val="004745AD"/>
    <w:rsid w:val="00474FC8"/>
    <w:rsid w:val="004768BB"/>
    <w:rsid w:val="00476C06"/>
    <w:rsid w:val="00476D73"/>
    <w:rsid w:val="0047710A"/>
    <w:rsid w:val="0047738B"/>
    <w:rsid w:val="004779DF"/>
    <w:rsid w:val="00477CE2"/>
    <w:rsid w:val="0048073A"/>
    <w:rsid w:val="00480779"/>
    <w:rsid w:val="00480C68"/>
    <w:rsid w:val="0048277C"/>
    <w:rsid w:val="00483E98"/>
    <w:rsid w:val="004843A4"/>
    <w:rsid w:val="00484609"/>
    <w:rsid w:val="00485123"/>
    <w:rsid w:val="0048786C"/>
    <w:rsid w:val="00487F6C"/>
    <w:rsid w:val="00490010"/>
    <w:rsid w:val="00490082"/>
    <w:rsid w:val="0049106E"/>
    <w:rsid w:val="0049130A"/>
    <w:rsid w:val="00492048"/>
    <w:rsid w:val="00492720"/>
    <w:rsid w:val="0049391D"/>
    <w:rsid w:val="00493C10"/>
    <w:rsid w:val="00493F59"/>
    <w:rsid w:val="004948BC"/>
    <w:rsid w:val="00494A38"/>
    <w:rsid w:val="004965C6"/>
    <w:rsid w:val="00496B36"/>
    <w:rsid w:val="00496CFF"/>
    <w:rsid w:val="00497320"/>
    <w:rsid w:val="004976C9"/>
    <w:rsid w:val="00497B34"/>
    <w:rsid w:val="004A1149"/>
    <w:rsid w:val="004A148E"/>
    <w:rsid w:val="004A1E1C"/>
    <w:rsid w:val="004A27F0"/>
    <w:rsid w:val="004A2B34"/>
    <w:rsid w:val="004A4303"/>
    <w:rsid w:val="004A582F"/>
    <w:rsid w:val="004A621A"/>
    <w:rsid w:val="004A699E"/>
    <w:rsid w:val="004A6DBA"/>
    <w:rsid w:val="004A7378"/>
    <w:rsid w:val="004A7AB0"/>
    <w:rsid w:val="004B074D"/>
    <w:rsid w:val="004B0994"/>
    <w:rsid w:val="004B13D1"/>
    <w:rsid w:val="004B3128"/>
    <w:rsid w:val="004B3A19"/>
    <w:rsid w:val="004B3DF3"/>
    <w:rsid w:val="004B3DFA"/>
    <w:rsid w:val="004B440B"/>
    <w:rsid w:val="004B5293"/>
    <w:rsid w:val="004B529A"/>
    <w:rsid w:val="004B5D23"/>
    <w:rsid w:val="004C1328"/>
    <w:rsid w:val="004C141E"/>
    <w:rsid w:val="004C155E"/>
    <w:rsid w:val="004C195B"/>
    <w:rsid w:val="004C2652"/>
    <w:rsid w:val="004C2B0E"/>
    <w:rsid w:val="004C2DE3"/>
    <w:rsid w:val="004C39E2"/>
    <w:rsid w:val="004C3B41"/>
    <w:rsid w:val="004C3E12"/>
    <w:rsid w:val="004C4558"/>
    <w:rsid w:val="004C5ED3"/>
    <w:rsid w:val="004C5F06"/>
    <w:rsid w:val="004C5F0D"/>
    <w:rsid w:val="004C6403"/>
    <w:rsid w:val="004C68C6"/>
    <w:rsid w:val="004C746E"/>
    <w:rsid w:val="004C79BB"/>
    <w:rsid w:val="004D0F07"/>
    <w:rsid w:val="004D15D6"/>
    <w:rsid w:val="004D2132"/>
    <w:rsid w:val="004D3314"/>
    <w:rsid w:val="004D3395"/>
    <w:rsid w:val="004D339F"/>
    <w:rsid w:val="004D3AA5"/>
    <w:rsid w:val="004D4C8D"/>
    <w:rsid w:val="004D564F"/>
    <w:rsid w:val="004D58A6"/>
    <w:rsid w:val="004D5FEC"/>
    <w:rsid w:val="004D6227"/>
    <w:rsid w:val="004D6A4D"/>
    <w:rsid w:val="004D6F7A"/>
    <w:rsid w:val="004D7D33"/>
    <w:rsid w:val="004E27CE"/>
    <w:rsid w:val="004E2851"/>
    <w:rsid w:val="004E2A84"/>
    <w:rsid w:val="004E4DFE"/>
    <w:rsid w:val="004E507B"/>
    <w:rsid w:val="004E53B1"/>
    <w:rsid w:val="004E57FC"/>
    <w:rsid w:val="004E597D"/>
    <w:rsid w:val="004E5CA3"/>
    <w:rsid w:val="004E5E18"/>
    <w:rsid w:val="004E6270"/>
    <w:rsid w:val="004E65C8"/>
    <w:rsid w:val="004F0A77"/>
    <w:rsid w:val="004F1413"/>
    <w:rsid w:val="004F23C8"/>
    <w:rsid w:val="004F2447"/>
    <w:rsid w:val="004F2FE8"/>
    <w:rsid w:val="004F3C1F"/>
    <w:rsid w:val="004F3DA6"/>
    <w:rsid w:val="004F45DD"/>
    <w:rsid w:val="004F5623"/>
    <w:rsid w:val="004F5980"/>
    <w:rsid w:val="004F5C64"/>
    <w:rsid w:val="004F5D2C"/>
    <w:rsid w:val="004F6762"/>
    <w:rsid w:val="004F6C2E"/>
    <w:rsid w:val="004F7AA6"/>
    <w:rsid w:val="004F7C49"/>
    <w:rsid w:val="0050028A"/>
    <w:rsid w:val="005003E3"/>
    <w:rsid w:val="00500544"/>
    <w:rsid w:val="0050078F"/>
    <w:rsid w:val="00500BED"/>
    <w:rsid w:val="00501639"/>
    <w:rsid w:val="00502145"/>
    <w:rsid w:val="00502959"/>
    <w:rsid w:val="005036B9"/>
    <w:rsid w:val="005037B4"/>
    <w:rsid w:val="0050536B"/>
    <w:rsid w:val="00506C07"/>
    <w:rsid w:val="00507854"/>
    <w:rsid w:val="00507D4D"/>
    <w:rsid w:val="00507E07"/>
    <w:rsid w:val="00510087"/>
    <w:rsid w:val="00510324"/>
    <w:rsid w:val="00510883"/>
    <w:rsid w:val="00511425"/>
    <w:rsid w:val="00511C6F"/>
    <w:rsid w:val="005126A9"/>
    <w:rsid w:val="00512C15"/>
    <w:rsid w:val="00512DE8"/>
    <w:rsid w:val="00513156"/>
    <w:rsid w:val="00513459"/>
    <w:rsid w:val="00513DD5"/>
    <w:rsid w:val="005143C4"/>
    <w:rsid w:val="00515608"/>
    <w:rsid w:val="00515D53"/>
    <w:rsid w:val="0051621A"/>
    <w:rsid w:val="00516333"/>
    <w:rsid w:val="00516E37"/>
    <w:rsid w:val="00517010"/>
    <w:rsid w:val="00517924"/>
    <w:rsid w:val="00517B8D"/>
    <w:rsid w:val="00517C87"/>
    <w:rsid w:val="0052008C"/>
    <w:rsid w:val="005207AD"/>
    <w:rsid w:val="0052205B"/>
    <w:rsid w:val="00522ABB"/>
    <w:rsid w:val="0052351B"/>
    <w:rsid w:val="00523A01"/>
    <w:rsid w:val="00523A76"/>
    <w:rsid w:val="00523BC8"/>
    <w:rsid w:val="00524510"/>
    <w:rsid w:val="0052623F"/>
    <w:rsid w:val="00526BB0"/>
    <w:rsid w:val="00527BB1"/>
    <w:rsid w:val="0053135E"/>
    <w:rsid w:val="005313B2"/>
    <w:rsid w:val="005319BB"/>
    <w:rsid w:val="00531A99"/>
    <w:rsid w:val="00531B34"/>
    <w:rsid w:val="00532AF8"/>
    <w:rsid w:val="00532B8E"/>
    <w:rsid w:val="0053315F"/>
    <w:rsid w:val="00533762"/>
    <w:rsid w:val="00533C85"/>
    <w:rsid w:val="00533D39"/>
    <w:rsid w:val="00533D70"/>
    <w:rsid w:val="005341A7"/>
    <w:rsid w:val="005344CA"/>
    <w:rsid w:val="005369F7"/>
    <w:rsid w:val="00536E67"/>
    <w:rsid w:val="0053799C"/>
    <w:rsid w:val="00537CF7"/>
    <w:rsid w:val="005404D1"/>
    <w:rsid w:val="005409B0"/>
    <w:rsid w:val="005427B7"/>
    <w:rsid w:val="005428DF"/>
    <w:rsid w:val="00543DDD"/>
    <w:rsid w:val="00543F9A"/>
    <w:rsid w:val="00544535"/>
    <w:rsid w:val="00544830"/>
    <w:rsid w:val="005464F3"/>
    <w:rsid w:val="00546512"/>
    <w:rsid w:val="005468D9"/>
    <w:rsid w:val="005468DB"/>
    <w:rsid w:val="00546913"/>
    <w:rsid w:val="00546CFE"/>
    <w:rsid w:val="00550B04"/>
    <w:rsid w:val="00550B88"/>
    <w:rsid w:val="00550D7A"/>
    <w:rsid w:val="00551AA7"/>
    <w:rsid w:val="00551BFE"/>
    <w:rsid w:val="00551FBF"/>
    <w:rsid w:val="005523CC"/>
    <w:rsid w:val="005524CC"/>
    <w:rsid w:val="00554F54"/>
    <w:rsid w:val="0055533D"/>
    <w:rsid w:val="005558AF"/>
    <w:rsid w:val="00555E10"/>
    <w:rsid w:val="005566F6"/>
    <w:rsid w:val="00556A55"/>
    <w:rsid w:val="00557353"/>
    <w:rsid w:val="00557D95"/>
    <w:rsid w:val="00560B13"/>
    <w:rsid w:val="0056193F"/>
    <w:rsid w:val="00561A57"/>
    <w:rsid w:val="00561D97"/>
    <w:rsid w:val="00562669"/>
    <w:rsid w:val="005627ED"/>
    <w:rsid w:val="00562866"/>
    <w:rsid w:val="0056362B"/>
    <w:rsid w:val="00564A71"/>
    <w:rsid w:val="00564C74"/>
    <w:rsid w:val="00564E64"/>
    <w:rsid w:val="00564FE3"/>
    <w:rsid w:val="00565200"/>
    <w:rsid w:val="005652FF"/>
    <w:rsid w:val="00565B56"/>
    <w:rsid w:val="005677F3"/>
    <w:rsid w:val="005701AE"/>
    <w:rsid w:val="0057054C"/>
    <w:rsid w:val="00570656"/>
    <w:rsid w:val="005709D7"/>
    <w:rsid w:val="00570E27"/>
    <w:rsid w:val="005713A7"/>
    <w:rsid w:val="005725F8"/>
    <w:rsid w:val="00575DF5"/>
    <w:rsid w:val="00577316"/>
    <w:rsid w:val="00577A4D"/>
    <w:rsid w:val="00577C2C"/>
    <w:rsid w:val="0058052C"/>
    <w:rsid w:val="00581F6B"/>
    <w:rsid w:val="0058202F"/>
    <w:rsid w:val="0058254C"/>
    <w:rsid w:val="00583199"/>
    <w:rsid w:val="005838CF"/>
    <w:rsid w:val="00583F41"/>
    <w:rsid w:val="00583FAE"/>
    <w:rsid w:val="0058470D"/>
    <w:rsid w:val="005854C6"/>
    <w:rsid w:val="005854E3"/>
    <w:rsid w:val="0058586C"/>
    <w:rsid w:val="00586162"/>
    <w:rsid w:val="00586AC4"/>
    <w:rsid w:val="00586BC6"/>
    <w:rsid w:val="00587418"/>
    <w:rsid w:val="00587D87"/>
    <w:rsid w:val="00591437"/>
    <w:rsid w:val="00591B1C"/>
    <w:rsid w:val="00592540"/>
    <w:rsid w:val="005934EB"/>
    <w:rsid w:val="00593906"/>
    <w:rsid w:val="00593BDC"/>
    <w:rsid w:val="00593DE0"/>
    <w:rsid w:val="005940D3"/>
    <w:rsid w:val="0059566A"/>
    <w:rsid w:val="00596198"/>
    <w:rsid w:val="0059648C"/>
    <w:rsid w:val="00596A47"/>
    <w:rsid w:val="00597ABE"/>
    <w:rsid w:val="005A03AD"/>
    <w:rsid w:val="005A062B"/>
    <w:rsid w:val="005A1625"/>
    <w:rsid w:val="005A1D4C"/>
    <w:rsid w:val="005A2CAA"/>
    <w:rsid w:val="005A3080"/>
    <w:rsid w:val="005A39B5"/>
    <w:rsid w:val="005A472C"/>
    <w:rsid w:val="005A52BA"/>
    <w:rsid w:val="005A5DED"/>
    <w:rsid w:val="005A5F71"/>
    <w:rsid w:val="005A67A9"/>
    <w:rsid w:val="005A6876"/>
    <w:rsid w:val="005A76D0"/>
    <w:rsid w:val="005A7AF0"/>
    <w:rsid w:val="005A7D26"/>
    <w:rsid w:val="005B08C9"/>
    <w:rsid w:val="005B132F"/>
    <w:rsid w:val="005B1E0D"/>
    <w:rsid w:val="005B2B2E"/>
    <w:rsid w:val="005B324E"/>
    <w:rsid w:val="005B346D"/>
    <w:rsid w:val="005B446E"/>
    <w:rsid w:val="005B48F0"/>
    <w:rsid w:val="005B62F2"/>
    <w:rsid w:val="005C09CA"/>
    <w:rsid w:val="005C1338"/>
    <w:rsid w:val="005C13A6"/>
    <w:rsid w:val="005C1415"/>
    <w:rsid w:val="005C22CC"/>
    <w:rsid w:val="005C22FA"/>
    <w:rsid w:val="005C2900"/>
    <w:rsid w:val="005C39B0"/>
    <w:rsid w:val="005C48F4"/>
    <w:rsid w:val="005C5A3C"/>
    <w:rsid w:val="005C5F52"/>
    <w:rsid w:val="005C618E"/>
    <w:rsid w:val="005C6DD8"/>
    <w:rsid w:val="005C7655"/>
    <w:rsid w:val="005C7E40"/>
    <w:rsid w:val="005D1546"/>
    <w:rsid w:val="005D1908"/>
    <w:rsid w:val="005D2555"/>
    <w:rsid w:val="005D2593"/>
    <w:rsid w:val="005D2A13"/>
    <w:rsid w:val="005D2A4C"/>
    <w:rsid w:val="005D2C7F"/>
    <w:rsid w:val="005D2F76"/>
    <w:rsid w:val="005D3256"/>
    <w:rsid w:val="005D4019"/>
    <w:rsid w:val="005D4F45"/>
    <w:rsid w:val="005D51ED"/>
    <w:rsid w:val="005D55A3"/>
    <w:rsid w:val="005D5B50"/>
    <w:rsid w:val="005D706C"/>
    <w:rsid w:val="005D7919"/>
    <w:rsid w:val="005E0EB2"/>
    <w:rsid w:val="005E1DB5"/>
    <w:rsid w:val="005E314E"/>
    <w:rsid w:val="005E4779"/>
    <w:rsid w:val="005E516B"/>
    <w:rsid w:val="005E5864"/>
    <w:rsid w:val="005E6BA2"/>
    <w:rsid w:val="005F031D"/>
    <w:rsid w:val="005F0850"/>
    <w:rsid w:val="005F0CB5"/>
    <w:rsid w:val="005F13A8"/>
    <w:rsid w:val="005F1C76"/>
    <w:rsid w:val="005F2436"/>
    <w:rsid w:val="005F2466"/>
    <w:rsid w:val="005F2497"/>
    <w:rsid w:val="005F2D2F"/>
    <w:rsid w:val="005F38B3"/>
    <w:rsid w:val="005F3A5E"/>
    <w:rsid w:val="005F3AC7"/>
    <w:rsid w:val="005F3ED0"/>
    <w:rsid w:val="005F3FB1"/>
    <w:rsid w:val="005F42A5"/>
    <w:rsid w:val="005F42E5"/>
    <w:rsid w:val="005F51A9"/>
    <w:rsid w:val="005F581F"/>
    <w:rsid w:val="005F639A"/>
    <w:rsid w:val="005F74C3"/>
    <w:rsid w:val="005F756B"/>
    <w:rsid w:val="00600125"/>
    <w:rsid w:val="00601661"/>
    <w:rsid w:val="006019E9"/>
    <w:rsid w:val="00601A5F"/>
    <w:rsid w:val="00601C5C"/>
    <w:rsid w:val="00601DB1"/>
    <w:rsid w:val="0060246E"/>
    <w:rsid w:val="00602518"/>
    <w:rsid w:val="00602BDE"/>
    <w:rsid w:val="00602BF7"/>
    <w:rsid w:val="0060315F"/>
    <w:rsid w:val="00604092"/>
    <w:rsid w:val="0060469D"/>
    <w:rsid w:val="00605417"/>
    <w:rsid w:val="0060588F"/>
    <w:rsid w:val="00605D3E"/>
    <w:rsid w:val="00607070"/>
    <w:rsid w:val="0060711B"/>
    <w:rsid w:val="00607EC9"/>
    <w:rsid w:val="00610633"/>
    <w:rsid w:val="00611778"/>
    <w:rsid w:val="00611B9B"/>
    <w:rsid w:val="00612C06"/>
    <w:rsid w:val="00612FBC"/>
    <w:rsid w:val="00614240"/>
    <w:rsid w:val="00614AC5"/>
    <w:rsid w:val="00614BE3"/>
    <w:rsid w:val="00614C85"/>
    <w:rsid w:val="00614E66"/>
    <w:rsid w:val="006151AF"/>
    <w:rsid w:val="00615DFE"/>
    <w:rsid w:val="006165B8"/>
    <w:rsid w:val="006165F7"/>
    <w:rsid w:val="00617780"/>
    <w:rsid w:val="00617F4E"/>
    <w:rsid w:val="00620D60"/>
    <w:rsid w:val="00621499"/>
    <w:rsid w:val="00621874"/>
    <w:rsid w:val="00622BCA"/>
    <w:rsid w:val="00623692"/>
    <w:rsid w:val="0062375C"/>
    <w:rsid w:val="00623C79"/>
    <w:rsid w:val="0062420D"/>
    <w:rsid w:val="00624DF5"/>
    <w:rsid w:val="00624FE4"/>
    <w:rsid w:val="006258FD"/>
    <w:rsid w:val="00626435"/>
    <w:rsid w:val="006273E1"/>
    <w:rsid w:val="006276C5"/>
    <w:rsid w:val="006277ED"/>
    <w:rsid w:val="00630422"/>
    <w:rsid w:val="00630BA3"/>
    <w:rsid w:val="00630EE1"/>
    <w:rsid w:val="006312B6"/>
    <w:rsid w:val="006319EE"/>
    <w:rsid w:val="00633044"/>
    <w:rsid w:val="006337B3"/>
    <w:rsid w:val="00634CC3"/>
    <w:rsid w:val="006357FA"/>
    <w:rsid w:val="006362AD"/>
    <w:rsid w:val="006362BA"/>
    <w:rsid w:val="00636B99"/>
    <w:rsid w:val="0063729A"/>
    <w:rsid w:val="00637A7A"/>
    <w:rsid w:val="00637BF1"/>
    <w:rsid w:val="0064061A"/>
    <w:rsid w:val="006409A6"/>
    <w:rsid w:val="00641388"/>
    <w:rsid w:val="006414CE"/>
    <w:rsid w:val="006419CE"/>
    <w:rsid w:val="006424AB"/>
    <w:rsid w:val="0064295F"/>
    <w:rsid w:val="00642FF5"/>
    <w:rsid w:val="00643A7E"/>
    <w:rsid w:val="00643FEC"/>
    <w:rsid w:val="00645F26"/>
    <w:rsid w:val="00645FE4"/>
    <w:rsid w:val="00646496"/>
    <w:rsid w:val="0064778E"/>
    <w:rsid w:val="00647DC9"/>
    <w:rsid w:val="006506FC"/>
    <w:rsid w:val="00650F83"/>
    <w:rsid w:val="00651B80"/>
    <w:rsid w:val="00651C05"/>
    <w:rsid w:val="006520DF"/>
    <w:rsid w:val="00652193"/>
    <w:rsid w:val="00652C6A"/>
    <w:rsid w:val="00653726"/>
    <w:rsid w:val="00653C84"/>
    <w:rsid w:val="006544E7"/>
    <w:rsid w:val="00655A31"/>
    <w:rsid w:val="00655F83"/>
    <w:rsid w:val="00656AA6"/>
    <w:rsid w:val="00657CD1"/>
    <w:rsid w:val="00657EA7"/>
    <w:rsid w:val="0066083F"/>
    <w:rsid w:val="00660BAB"/>
    <w:rsid w:val="00661923"/>
    <w:rsid w:val="006626BE"/>
    <w:rsid w:val="00662DB3"/>
    <w:rsid w:val="006630BD"/>
    <w:rsid w:val="00664203"/>
    <w:rsid w:val="006644F7"/>
    <w:rsid w:val="006645EC"/>
    <w:rsid w:val="00664B8E"/>
    <w:rsid w:val="00664D18"/>
    <w:rsid w:val="00665455"/>
    <w:rsid w:val="0066549A"/>
    <w:rsid w:val="006655C5"/>
    <w:rsid w:val="0066651A"/>
    <w:rsid w:val="006670A9"/>
    <w:rsid w:val="00667373"/>
    <w:rsid w:val="00667ED3"/>
    <w:rsid w:val="006700C3"/>
    <w:rsid w:val="00670165"/>
    <w:rsid w:val="0067068A"/>
    <w:rsid w:val="0067126F"/>
    <w:rsid w:val="00671CD2"/>
    <w:rsid w:val="00671CF9"/>
    <w:rsid w:val="00672F7D"/>
    <w:rsid w:val="00673599"/>
    <w:rsid w:val="00673E00"/>
    <w:rsid w:val="006750D9"/>
    <w:rsid w:val="006755EF"/>
    <w:rsid w:val="00675ACD"/>
    <w:rsid w:val="00675D81"/>
    <w:rsid w:val="0067604C"/>
    <w:rsid w:val="00676985"/>
    <w:rsid w:val="006774D0"/>
    <w:rsid w:val="00677798"/>
    <w:rsid w:val="00677D79"/>
    <w:rsid w:val="006801F0"/>
    <w:rsid w:val="006802D6"/>
    <w:rsid w:val="006815A0"/>
    <w:rsid w:val="00681E54"/>
    <w:rsid w:val="00683B2B"/>
    <w:rsid w:val="006844CC"/>
    <w:rsid w:val="00686B00"/>
    <w:rsid w:val="006877C0"/>
    <w:rsid w:val="006901D1"/>
    <w:rsid w:val="006906CD"/>
    <w:rsid w:val="00690CC2"/>
    <w:rsid w:val="0069243C"/>
    <w:rsid w:val="006935BD"/>
    <w:rsid w:val="006949B4"/>
    <w:rsid w:val="00694B79"/>
    <w:rsid w:val="006959D1"/>
    <w:rsid w:val="0069661D"/>
    <w:rsid w:val="006968CE"/>
    <w:rsid w:val="00697792"/>
    <w:rsid w:val="006A056F"/>
    <w:rsid w:val="006A18F6"/>
    <w:rsid w:val="006A25FA"/>
    <w:rsid w:val="006A2A13"/>
    <w:rsid w:val="006A3560"/>
    <w:rsid w:val="006A362B"/>
    <w:rsid w:val="006A3AAF"/>
    <w:rsid w:val="006A41C4"/>
    <w:rsid w:val="006A4E06"/>
    <w:rsid w:val="006A6BA1"/>
    <w:rsid w:val="006A71F5"/>
    <w:rsid w:val="006A73C8"/>
    <w:rsid w:val="006B295D"/>
    <w:rsid w:val="006B2D7C"/>
    <w:rsid w:val="006B3B17"/>
    <w:rsid w:val="006B45D9"/>
    <w:rsid w:val="006B5177"/>
    <w:rsid w:val="006B52F4"/>
    <w:rsid w:val="006B546A"/>
    <w:rsid w:val="006C12CB"/>
    <w:rsid w:val="006C1FCB"/>
    <w:rsid w:val="006C2837"/>
    <w:rsid w:val="006C3B7E"/>
    <w:rsid w:val="006C4878"/>
    <w:rsid w:val="006C53C6"/>
    <w:rsid w:val="006C60A4"/>
    <w:rsid w:val="006C622B"/>
    <w:rsid w:val="006C6AAF"/>
    <w:rsid w:val="006D01E6"/>
    <w:rsid w:val="006D0D45"/>
    <w:rsid w:val="006D24AA"/>
    <w:rsid w:val="006D2CF8"/>
    <w:rsid w:val="006D36BF"/>
    <w:rsid w:val="006D3DE2"/>
    <w:rsid w:val="006D4749"/>
    <w:rsid w:val="006D4903"/>
    <w:rsid w:val="006D4E88"/>
    <w:rsid w:val="006D50C6"/>
    <w:rsid w:val="006D5201"/>
    <w:rsid w:val="006D563D"/>
    <w:rsid w:val="006D5A39"/>
    <w:rsid w:val="006D632B"/>
    <w:rsid w:val="006D731D"/>
    <w:rsid w:val="006E0622"/>
    <w:rsid w:val="006E075A"/>
    <w:rsid w:val="006E2CFF"/>
    <w:rsid w:val="006E38F5"/>
    <w:rsid w:val="006E526E"/>
    <w:rsid w:val="006E5457"/>
    <w:rsid w:val="006E5458"/>
    <w:rsid w:val="006E6937"/>
    <w:rsid w:val="006E71B5"/>
    <w:rsid w:val="006E73EF"/>
    <w:rsid w:val="006E78E3"/>
    <w:rsid w:val="006F0E69"/>
    <w:rsid w:val="006F184F"/>
    <w:rsid w:val="006F27CD"/>
    <w:rsid w:val="006F31C8"/>
    <w:rsid w:val="006F3E62"/>
    <w:rsid w:val="006F4413"/>
    <w:rsid w:val="006F7806"/>
    <w:rsid w:val="007004FE"/>
    <w:rsid w:val="00700EB4"/>
    <w:rsid w:val="00700FB3"/>
    <w:rsid w:val="00701319"/>
    <w:rsid w:val="0070147C"/>
    <w:rsid w:val="00701775"/>
    <w:rsid w:val="00702433"/>
    <w:rsid w:val="00702E2A"/>
    <w:rsid w:val="00703130"/>
    <w:rsid w:val="00704E11"/>
    <w:rsid w:val="00705874"/>
    <w:rsid w:val="00705E7A"/>
    <w:rsid w:val="00706162"/>
    <w:rsid w:val="007062FA"/>
    <w:rsid w:val="00707669"/>
    <w:rsid w:val="007077A4"/>
    <w:rsid w:val="007105C6"/>
    <w:rsid w:val="0071157A"/>
    <w:rsid w:val="00712A38"/>
    <w:rsid w:val="00712E1C"/>
    <w:rsid w:val="007135FE"/>
    <w:rsid w:val="0071372B"/>
    <w:rsid w:val="00713A16"/>
    <w:rsid w:val="00713A6F"/>
    <w:rsid w:val="00714151"/>
    <w:rsid w:val="00714FF8"/>
    <w:rsid w:val="00715193"/>
    <w:rsid w:val="00715B5E"/>
    <w:rsid w:val="007163E6"/>
    <w:rsid w:val="00716A08"/>
    <w:rsid w:val="00716E08"/>
    <w:rsid w:val="007170A9"/>
    <w:rsid w:val="00717808"/>
    <w:rsid w:val="00720161"/>
    <w:rsid w:val="0072106A"/>
    <w:rsid w:val="0072227B"/>
    <w:rsid w:val="007225F7"/>
    <w:rsid w:val="007227BC"/>
    <w:rsid w:val="00724138"/>
    <w:rsid w:val="00724C2E"/>
    <w:rsid w:val="0072542A"/>
    <w:rsid w:val="0072577A"/>
    <w:rsid w:val="00725869"/>
    <w:rsid w:val="00725E30"/>
    <w:rsid w:val="00727707"/>
    <w:rsid w:val="00730960"/>
    <w:rsid w:val="00730EE2"/>
    <w:rsid w:val="0073134B"/>
    <w:rsid w:val="007325E8"/>
    <w:rsid w:val="00733A75"/>
    <w:rsid w:val="00734F8C"/>
    <w:rsid w:val="00735232"/>
    <w:rsid w:val="00735702"/>
    <w:rsid w:val="00735E65"/>
    <w:rsid w:val="007374F0"/>
    <w:rsid w:val="00737A21"/>
    <w:rsid w:val="0074024D"/>
    <w:rsid w:val="00740934"/>
    <w:rsid w:val="0074224D"/>
    <w:rsid w:val="00742533"/>
    <w:rsid w:val="007427A1"/>
    <w:rsid w:val="00742DBC"/>
    <w:rsid w:val="00743292"/>
    <w:rsid w:val="00743DCD"/>
    <w:rsid w:val="007446E5"/>
    <w:rsid w:val="00744C0D"/>
    <w:rsid w:val="00744F12"/>
    <w:rsid w:val="0074632F"/>
    <w:rsid w:val="00746F3F"/>
    <w:rsid w:val="00747287"/>
    <w:rsid w:val="007500DE"/>
    <w:rsid w:val="0075052E"/>
    <w:rsid w:val="00751650"/>
    <w:rsid w:val="0075175F"/>
    <w:rsid w:val="00752139"/>
    <w:rsid w:val="007525A4"/>
    <w:rsid w:val="00752789"/>
    <w:rsid w:val="00752CF9"/>
    <w:rsid w:val="007546F6"/>
    <w:rsid w:val="00754CDC"/>
    <w:rsid w:val="00754F89"/>
    <w:rsid w:val="00755982"/>
    <w:rsid w:val="00755A54"/>
    <w:rsid w:val="00755CFA"/>
    <w:rsid w:val="00755DCE"/>
    <w:rsid w:val="00755FED"/>
    <w:rsid w:val="007563A0"/>
    <w:rsid w:val="00756AAD"/>
    <w:rsid w:val="00756E71"/>
    <w:rsid w:val="0075788C"/>
    <w:rsid w:val="007578E4"/>
    <w:rsid w:val="00757B51"/>
    <w:rsid w:val="00757CCF"/>
    <w:rsid w:val="007600B6"/>
    <w:rsid w:val="00760164"/>
    <w:rsid w:val="00760965"/>
    <w:rsid w:val="00760B20"/>
    <w:rsid w:val="007610EF"/>
    <w:rsid w:val="0076165C"/>
    <w:rsid w:val="0076262C"/>
    <w:rsid w:val="00762D66"/>
    <w:rsid w:val="00763656"/>
    <w:rsid w:val="007644A1"/>
    <w:rsid w:val="00764F51"/>
    <w:rsid w:val="0076554C"/>
    <w:rsid w:val="00765863"/>
    <w:rsid w:val="00765D19"/>
    <w:rsid w:val="00766927"/>
    <w:rsid w:val="007669C3"/>
    <w:rsid w:val="00766A6E"/>
    <w:rsid w:val="007676C6"/>
    <w:rsid w:val="00767FCE"/>
    <w:rsid w:val="0077058D"/>
    <w:rsid w:val="00770763"/>
    <w:rsid w:val="00770913"/>
    <w:rsid w:val="00772C3A"/>
    <w:rsid w:val="00772EE5"/>
    <w:rsid w:val="00772F98"/>
    <w:rsid w:val="00773BB2"/>
    <w:rsid w:val="0077468B"/>
    <w:rsid w:val="00774BCB"/>
    <w:rsid w:val="00774CAB"/>
    <w:rsid w:val="00775A2D"/>
    <w:rsid w:val="00775CCF"/>
    <w:rsid w:val="00775FC1"/>
    <w:rsid w:val="00776032"/>
    <w:rsid w:val="007768A1"/>
    <w:rsid w:val="007773AC"/>
    <w:rsid w:val="00777824"/>
    <w:rsid w:val="00777C39"/>
    <w:rsid w:val="00777C4B"/>
    <w:rsid w:val="00780282"/>
    <w:rsid w:val="00781D38"/>
    <w:rsid w:val="007825EF"/>
    <w:rsid w:val="00782AC2"/>
    <w:rsid w:val="00782D8A"/>
    <w:rsid w:val="0078480A"/>
    <w:rsid w:val="00784C63"/>
    <w:rsid w:val="00784E47"/>
    <w:rsid w:val="0078529D"/>
    <w:rsid w:val="00785453"/>
    <w:rsid w:val="007864ED"/>
    <w:rsid w:val="00787852"/>
    <w:rsid w:val="0078799E"/>
    <w:rsid w:val="00787AF1"/>
    <w:rsid w:val="0079024B"/>
    <w:rsid w:val="00790C0F"/>
    <w:rsid w:val="007913B7"/>
    <w:rsid w:val="007917F3"/>
    <w:rsid w:val="00792956"/>
    <w:rsid w:val="00793AA2"/>
    <w:rsid w:val="00793D91"/>
    <w:rsid w:val="00793FAA"/>
    <w:rsid w:val="007947E7"/>
    <w:rsid w:val="00795301"/>
    <w:rsid w:val="00795371"/>
    <w:rsid w:val="007954FA"/>
    <w:rsid w:val="00795948"/>
    <w:rsid w:val="0079693A"/>
    <w:rsid w:val="00796D75"/>
    <w:rsid w:val="007A0094"/>
    <w:rsid w:val="007A11C0"/>
    <w:rsid w:val="007A1374"/>
    <w:rsid w:val="007A1B02"/>
    <w:rsid w:val="007A2075"/>
    <w:rsid w:val="007A25E4"/>
    <w:rsid w:val="007A2C9B"/>
    <w:rsid w:val="007A3079"/>
    <w:rsid w:val="007A38F4"/>
    <w:rsid w:val="007A397E"/>
    <w:rsid w:val="007A4109"/>
    <w:rsid w:val="007A5398"/>
    <w:rsid w:val="007A5533"/>
    <w:rsid w:val="007A5AB2"/>
    <w:rsid w:val="007A636F"/>
    <w:rsid w:val="007B22BA"/>
    <w:rsid w:val="007B2916"/>
    <w:rsid w:val="007B2F2E"/>
    <w:rsid w:val="007B338B"/>
    <w:rsid w:val="007B437B"/>
    <w:rsid w:val="007B5134"/>
    <w:rsid w:val="007B54A7"/>
    <w:rsid w:val="007B5881"/>
    <w:rsid w:val="007B66DD"/>
    <w:rsid w:val="007B67C0"/>
    <w:rsid w:val="007B68F4"/>
    <w:rsid w:val="007B6F31"/>
    <w:rsid w:val="007C0B2B"/>
    <w:rsid w:val="007C1113"/>
    <w:rsid w:val="007C1213"/>
    <w:rsid w:val="007C1983"/>
    <w:rsid w:val="007C231B"/>
    <w:rsid w:val="007C277E"/>
    <w:rsid w:val="007C2C60"/>
    <w:rsid w:val="007C3A9F"/>
    <w:rsid w:val="007C3FAB"/>
    <w:rsid w:val="007C45FC"/>
    <w:rsid w:val="007C4FD7"/>
    <w:rsid w:val="007C575D"/>
    <w:rsid w:val="007C5776"/>
    <w:rsid w:val="007C6496"/>
    <w:rsid w:val="007C7B89"/>
    <w:rsid w:val="007C7C66"/>
    <w:rsid w:val="007C7D30"/>
    <w:rsid w:val="007D153F"/>
    <w:rsid w:val="007D15BC"/>
    <w:rsid w:val="007D1693"/>
    <w:rsid w:val="007D1778"/>
    <w:rsid w:val="007D1C7F"/>
    <w:rsid w:val="007D2A58"/>
    <w:rsid w:val="007D2C55"/>
    <w:rsid w:val="007D2DAE"/>
    <w:rsid w:val="007D31E8"/>
    <w:rsid w:val="007D3568"/>
    <w:rsid w:val="007D3808"/>
    <w:rsid w:val="007D43E3"/>
    <w:rsid w:val="007D5B4A"/>
    <w:rsid w:val="007D63F3"/>
    <w:rsid w:val="007D680D"/>
    <w:rsid w:val="007D6857"/>
    <w:rsid w:val="007D6A58"/>
    <w:rsid w:val="007D71CC"/>
    <w:rsid w:val="007D72CF"/>
    <w:rsid w:val="007D78CE"/>
    <w:rsid w:val="007E06F4"/>
    <w:rsid w:val="007E09DD"/>
    <w:rsid w:val="007E0FD4"/>
    <w:rsid w:val="007E1744"/>
    <w:rsid w:val="007E1765"/>
    <w:rsid w:val="007E26D5"/>
    <w:rsid w:val="007E284E"/>
    <w:rsid w:val="007E2A2D"/>
    <w:rsid w:val="007E3B69"/>
    <w:rsid w:val="007E482C"/>
    <w:rsid w:val="007E4981"/>
    <w:rsid w:val="007E5C22"/>
    <w:rsid w:val="007E6688"/>
    <w:rsid w:val="007E678A"/>
    <w:rsid w:val="007E7382"/>
    <w:rsid w:val="007F01F9"/>
    <w:rsid w:val="007F127A"/>
    <w:rsid w:val="007F22FD"/>
    <w:rsid w:val="007F2496"/>
    <w:rsid w:val="007F2BDC"/>
    <w:rsid w:val="007F3260"/>
    <w:rsid w:val="007F35AC"/>
    <w:rsid w:val="007F3DD7"/>
    <w:rsid w:val="007F5505"/>
    <w:rsid w:val="00800698"/>
    <w:rsid w:val="00800CC4"/>
    <w:rsid w:val="008013DA"/>
    <w:rsid w:val="00801A9F"/>
    <w:rsid w:val="00801D92"/>
    <w:rsid w:val="0080283B"/>
    <w:rsid w:val="00802995"/>
    <w:rsid w:val="008032F9"/>
    <w:rsid w:val="00803342"/>
    <w:rsid w:val="00803E09"/>
    <w:rsid w:val="008046C6"/>
    <w:rsid w:val="00804E03"/>
    <w:rsid w:val="0080504F"/>
    <w:rsid w:val="0080547B"/>
    <w:rsid w:val="00805BD4"/>
    <w:rsid w:val="00806179"/>
    <w:rsid w:val="00806C4B"/>
    <w:rsid w:val="00806DF4"/>
    <w:rsid w:val="0080725B"/>
    <w:rsid w:val="00807BB8"/>
    <w:rsid w:val="0081020A"/>
    <w:rsid w:val="00813168"/>
    <w:rsid w:val="008135F4"/>
    <w:rsid w:val="00814097"/>
    <w:rsid w:val="008145FE"/>
    <w:rsid w:val="00814D8F"/>
    <w:rsid w:val="00815CF6"/>
    <w:rsid w:val="00815F3C"/>
    <w:rsid w:val="008160CF"/>
    <w:rsid w:val="00816774"/>
    <w:rsid w:val="00816849"/>
    <w:rsid w:val="0081697E"/>
    <w:rsid w:val="00816AA0"/>
    <w:rsid w:val="00816D52"/>
    <w:rsid w:val="008176D4"/>
    <w:rsid w:val="00817838"/>
    <w:rsid w:val="0082022C"/>
    <w:rsid w:val="0082076E"/>
    <w:rsid w:val="00820C84"/>
    <w:rsid w:val="008212BC"/>
    <w:rsid w:val="0082154A"/>
    <w:rsid w:val="00822394"/>
    <w:rsid w:val="00822497"/>
    <w:rsid w:val="00822CA8"/>
    <w:rsid w:val="00823064"/>
    <w:rsid w:val="008235DA"/>
    <w:rsid w:val="008243D1"/>
    <w:rsid w:val="00824892"/>
    <w:rsid w:val="008248B1"/>
    <w:rsid w:val="00826193"/>
    <w:rsid w:val="00826B0B"/>
    <w:rsid w:val="0082723F"/>
    <w:rsid w:val="00830196"/>
    <w:rsid w:val="008310CA"/>
    <w:rsid w:val="008313BC"/>
    <w:rsid w:val="008317CE"/>
    <w:rsid w:val="00831E7F"/>
    <w:rsid w:val="00831EA7"/>
    <w:rsid w:val="00831F5C"/>
    <w:rsid w:val="00831FD3"/>
    <w:rsid w:val="00832087"/>
    <w:rsid w:val="00832A73"/>
    <w:rsid w:val="00832C7E"/>
    <w:rsid w:val="00832C85"/>
    <w:rsid w:val="00832F47"/>
    <w:rsid w:val="0083335C"/>
    <w:rsid w:val="00833E08"/>
    <w:rsid w:val="00833EC7"/>
    <w:rsid w:val="00833FFA"/>
    <w:rsid w:val="008344DB"/>
    <w:rsid w:val="00834BE5"/>
    <w:rsid w:val="00834BF4"/>
    <w:rsid w:val="0083541A"/>
    <w:rsid w:val="0083658A"/>
    <w:rsid w:val="00836845"/>
    <w:rsid w:val="00836BB9"/>
    <w:rsid w:val="008372D0"/>
    <w:rsid w:val="00840039"/>
    <w:rsid w:val="008405DD"/>
    <w:rsid w:val="00841265"/>
    <w:rsid w:val="008413B9"/>
    <w:rsid w:val="00841ACE"/>
    <w:rsid w:val="008432B5"/>
    <w:rsid w:val="00843BA3"/>
    <w:rsid w:val="00843CE4"/>
    <w:rsid w:val="00843D5B"/>
    <w:rsid w:val="008443EC"/>
    <w:rsid w:val="0084483F"/>
    <w:rsid w:val="00845F04"/>
    <w:rsid w:val="008460A1"/>
    <w:rsid w:val="0084663C"/>
    <w:rsid w:val="00846697"/>
    <w:rsid w:val="00846ADF"/>
    <w:rsid w:val="00846BB8"/>
    <w:rsid w:val="00847CAC"/>
    <w:rsid w:val="0085019B"/>
    <w:rsid w:val="008501CB"/>
    <w:rsid w:val="008504DF"/>
    <w:rsid w:val="00850511"/>
    <w:rsid w:val="00851356"/>
    <w:rsid w:val="008524A9"/>
    <w:rsid w:val="008528C1"/>
    <w:rsid w:val="008534CB"/>
    <w:rsid w:val="00853FA4"/>
    <w:rsid w:val="0085446B"/>
    <w:rsid w:val="008554F2"/>
    <w:rsid w:val="00855F6D"/>
    <w:rsid w:val="00856CF8"/>
    <w:rsid w:val="008570B6"/>
    <w:rsid w:val="00857EDE"/>
    <w:rsid w:val="00857F6F"/>
    <w:rsid w:val="00857FA1"/>
    <w:rsid w:val="00857FF9"/>
    <w:rsid w:val="00860362"/>
    <w:rsid w:val="00860EC6"/>
    <w:rsid w:val="00861474"/>
    <w:rsid w:val="00861817"/>
    <w:rsid w:val="00861BB5"/>
    <w:rsid w:val="00861E83"/>
    <w:rsid w:val="00862DA4"/>
    <w:rsid w:val="00862E74"/>
    <w:rsid w:val="0086389E"/>
    <w:rsid w:val="008645C8"/>
    <w:rsid w:val="008646BD"/>
    <w:rsid w:val="008646C2"/>
    <w:rsid w:val="008650B4"/>
    <w:rsid w:val="008654FB"/>
    <w:rsid w:val="0086564E"/>
    <w:rsid w:val="00865B97"/>
    <w:rsid w:val="00865C12"/>
    <w:rsid w:val="00866907"/>
    <w:rsid w:val="00866E3D"/>
    <w:rsid w:val="00866EEF"/>
    <w:rsid w:val="00867C31"/>
    <w:rsid w:val="00870B55"/>
    <w:rsid w:val="00870FDD"/>
    <w:rsid w:val="0087122F"/>
    <w:rsid w:val="00871E0F"/>
    <w:rsid w:val="00872284"/>
    <w:rsid w:val="008724C8"/>
    <w:rsid w:val="00872F5B"/>
    <w:rsid w:val="00873024"/>
    <w:rsid w:val="008733F4"/>
    <w:rsid w:val="0087355D"/>
    <w:rsid w:val="00873755"/>
    <w:rsid w:val="00874666"/>
    <w:rsid w:val="008746AD"/>
    <w:rsid w:val="00874983"/>
    <w:rsid w:val="008758D3"/>
    <w:rsid w:val="008758F2"/>
    <w:rsid w:val="00875BD2"/>
    <w:rsid w:val="00876935"/>
    <w:rsid w:val="00876B8F"/>
    <w:rsid w:val="00876C60"/>
    <w:rsid w:val="00877242"/>
    <w:rsid w:val="008772BF"/>
    <w:rsid w:val="00877768"/>
    <w:rsid w:val="00877A05"/>
    <w:rsid w:val="00877CB1"/>
    <w:rsid w:val="00881531"/>
    <w:rsid w:val="008816BE"/>
    <w:rsid w:val="00881960"/>
    <w:rsid w:val="00881FB2"/>
    <w:rsid w:val="00882273"/>
    <w:rsid w:val="008824B0"/>
    <w:rsid w:val="008828FB"/>
    <w:rsid w:val="00884C0F"/>
    <w:rsid w:val="008855D7"/>
    <w:rsid w:val="00887921"/>
    <w:rsid w:val="008879DC"/>
    <w:rsid w:val="00887E8E"/>
    <w:rsid w:val="008907BF"/>
    <w:rsid w:val="00890C1E"/>
    <w:rsid w:val="00890CD1"/>
    <w:rsid w:val="00890D8A"/>
    <w:rsid w:val="008912D2"/>
    <w:rsid w:val="0089188C"/>
    <w:rsid w:val="00891B83"/>
    <w:rsid w:val="00892A6C"/>
    <w:rsid w:val="00892C12"/>
    <w:rsid w:val="00893D6E"/>
    <w:rsid w:val="00893EAC"/>
    <w:rsid w:val="008948CD"/>
    <w:rsid w:val="00894969"/>
    <w:rsid w:val="00894A14"/>
    <w:rsid w:val="00894B06"/>
    <w:rsid w:val="00894BC3"/>
    <w:rsid w:val="008952E3"/>
    <w:rsid w:val="00895EA4"/>
    <w:rsid w:val="00896074"/>
    <w:rsid w:val="008967DF"/>
    <w:rsid w:val="00896C8C"/>
    <w:rsid w:val="0089727B"/>
    <w:rsid w:val="00897AC2"/>
    <w:rsid w:val="00897C35"/>
    <w:rsid w:val="00897D69"/>
    <w:rsid w:val="008A0DAA"/>
    <w:rsid w:val="008A1667"/>
    <w:rsid w:val="008A1B09"/>
    <w:rsid w:val="008A2C68"/>
    <w:rsid w:val="008A401E"/>
    <w:rsid w:val="008A5627"/>
    <w:rsid w:val="008B0CD7"/>
    <w:rsid w:val="008B0DE8"/>
    <w:rsid w:val="008B11CC"/>
    <w:rsid w:val="008B23B0"/>
    <w:rsid w:val="008B284F"/>
    <w:rsid w:val="008B2F43"/>
    <w:rsid w:val="008B3261"/>
    <w:rsid w:val="008B3274"/>
    <w:rsid w:val="008B35E2"/>
    <w:rsid w:val="008B369E"/>
    <w:rsid w:val="008B3B0D"/>
    <w:rsid w:val="008B4637"/>
    <w:rsid w:val="008B4996"/>
    <w:rsid w:val="008B5677"/>
    <w:rsid w:val="008B5AD7"/>
    <w:rsid w:val="008B7363"/>
    <w:rsid w:val="008C01F9"/>
    <w:rsid w:val="008C0306"/>
    <w:rsid w:val="008C0868"/>
    <w:rsid w:val="008C0F7A"/>
    <w:rsid w:val="008C1BF0"/>
    <w:rsid w:val="008C235A"/>
    <w:rsid w:val="008C24BF"/>
    <w:rsid w:val="008C304E"/>
    <w:rsid w:val="008C30B5"/>
    <w:rsid w:val="008C4220"/>
    <w:rsid w:val="008C50DD"/>
    <w:rsid w:val="008C59CE"/>
    <w:rsid w:val="008C69B9"/>
    <w:rsid w:val="008C6C0F"/>
    <w:rsid w:val="008C718E"/>
    <w:rsid w:val="008C79AC"/>
    <w:rsid w:val="008C7B6E"/>
    <w:rsid w:val="008C7D9F"/>
    <w:rsid w:val="008D0193"/>
    <w:rsid w:val="008D11F6"/>
    <w:rsid w:val="008D1B89"/>
    <w:rsid w:val="008D1ECF"/>
    <w:rsid w:val="008D35BF"/>
    <w:rsid w:val="008D3EE3"/>
    <w:rsid w:val="008D4045"/>
    <w:rsid w:val="008D4DE6"/>
    <w:rsid w:val="008D5794"/>
    <w:rsid w:val="008D609E"/>
    <w:rsid w:val="008D61F0"/>
    <w:rsid w:val="008D62ED"/>
    <w:rsid w:val="008D7F19"/>
    <w:rsid w:val="008E0672"/>
    <w:rsid w:val="008E0A30"/>
    <w:rsid w:val="008E0B22"/>
    <w:rsid w:val="008E13F6"/>
    <w:rsid w:val="008E1C1E"/>
    <w:rsid w:val="008E20DC"/>
    <w:rsid w:val="008E21D0"/>
    <w:rsid w:val="008E251A"/>
    <w:rsid w:val="008E2E04"/>
    <w:rsid w:val="008E3690"/>
    <w:rsid w:val="008E4484"/>
    <w:rsid w:val="008E4AF2"/>
    <w:rsid w:val="008E511D"/>
    <w:rsid w:val="008E5481"/>
    <w:rsid w:val="008E5568"/>
    <w:rsid w:val="008E57D3"/>
    <w:rsid w:val="008E5ED4"/>
    <w:rsid w:val="008E5F16"/>
    <w:rsid w:val="008E69A0"/>
    <w:rsid w:val="008E6C2D"/>
    <w:rsid w:val="008E7A5F"/>
    <w:rsid w:val="008F0206"/>
    <w:rsid w:val="008F11C2"/>
    <w:rsid w:val="008F1241"/>
    <w:rsid w:val="008F1538"/>
    <w:rsid w:val="008F20B5"/>
    <w:rsid w:val="008F20CF"/>
    <w:rsid w:val="008F23BE"/>
    <w:rsid w:val="008F23CF"/>
    <w:rsid w:val="008F275D"/>
    <w:rsid w:val="008F30A8"/>
    <w:rsid w:val="008F396E"/>
    <w:rsid w:val="008F3CFB"/>
    <w:rsid w:val="008F41BA"/>
    <w:rsid w:val="008F596E"/>
    <w:rsid w:val="008F5A38"/>
    <w:rsid w:val="008F5F04"/>
    <w:rsid w:val="008F65FD"/>
    <w:rsid w:val="008F7054"/>
    <w:rsid w:val="008F7BC3"/>
    <w:rsid w:val="008F7C93"/>
    <w:rsid w:val="00900752"/>
    <w:rsid w:val="009015FB"/>
    <w:rsid w:val="00901F25"/>
    <w:rsid w:val="00902025"/>
    <w:rsid w:val="0090211C"/>
    <w:rsid w:val="00902911"/>
    <w:rsid w:val="00903234"/>
    <w:rsid w:val="0090405E"/>
    <w:rsid w:val="00904133"/>
    <w:rsid w:val="00904A3D"/>
    <w:rsid w:val="00905265"/>
    <w:rsid w:val="0090596B"/>
    <w:rsid w:val="00906012"/>
    <w:rsid w:val="0090678F"/>
    <w:rsid w:val="009069DC"/>
    <w:rsid w:val="00907DBF"/>
    <w:rsid w:val="00910A4A"/>
    <w:rsid w:val="00910DCB"/>
    <w:rsid w:val="00911537"/>
    <w:rsid w:val="009120F6"/>
    <w:rsid w:val="00912463"/>
    <w:rsid w:val="009128D7"/>
    <w:rsid w:val="009138E4"/>
    <w:rsid w:val="00913B0D"/>
    <w:rsid w:val="00914EC2"/>
    <w:rsid w:val="00916BEC"/>
    <w:rsid w:val="00917752"/>
    <w:rsid w:val="00917B63"/>
    <w:rsid w:val="00920AF5"/>
    <w:rsid w:val="00920CEB"/>
    <w:rsid w:val="00920E50"/>
    <w:rsid w:val="009211B1"/>
    <w:rsid w:val="00921582"/>
    <w:rsid w:val="00921928"/>
    <w:rsid w:val="00921F96"/>
    <w:rsid w:val="00922B16"/>
    <w:rsid w:val="00923241"/>
    <w:rsid w:val="0092340E"/>
    <w:rsid w:val="00925F5B"/>
    <w:rsid w:val="00927F63"/>
    <w:rsid w:val="0093089E"/>
    <w:rsid w:val="009310F4"/>
    <w:rsid w:val="00931452"/>
    <w:rsid w:val="00932A96"/>
    <w:rsid w:val="00932BF1"/>
    <w:rsid w:val="0093387C"/>
    <w:rsid w:val="00933923"/>
    <w:rsid w:val="009339D2"/>
    <w:rsid w:val="00940F91"/>
    <w:rsid w:val="00941859"/>
    <w:rsid w:val="009422BC"/>
    <w:rsid w:val="00943D74"/>
    <w:rsid w:val="009446C0"/>
    <w:rsid w:val="00944A37"/>
    <w:rsid w:val="00944CA9"/>
    <w:rsid w:val="00945469"/>
    <w:rsid w:val="00945E42"/>
    <w:rsid w:val="0095093E"/>
    <w:rsid w:val="0095160A"/>
    <w:rsid w:val="0095188A"/>
    <w:rsid w:val="00951D67"/>
    <w:rsid w:val="009520FE"/>
    <w:rsid w:val="0095219F"/>
    <w:rsid w:val="009526EE"/>
    <w:rsid w:val="009527ED"/>
    <w:rsid w:val="00952864"/>
    <w:rsid w:val="00952AE3"/>
    <w:rsid w:val="00952B5D"/>
    <w:rsid w:val="00952FEA"/>
    <w:rsid w:val="00953FA6"/>
    <w:rsid w:val="009540C7"/>
    <w:rsid w:val="009544EF"/>
    <w:rsid w:val="009549C8"/>
    <w:rsid w:val="00954BA0"/>
    <w:rsid w:val="00955226"/>
    <w:rsid w:val="00955E63"/>
    <w:rsid w:val="00955FCB"/>
    <w:rsid w:val="009560C8"/>
    <w:rsid w:val="00956DBE"/>
    <w:rsid w:val="00957052"/>
    <w:rsid w:val="00957B36"/>
    <w:rsid w:val="00960D63"/>
    <w:rsid w:val="00960E3D"/>
    <w:rsid w:val="00960F83"/>
    <w:rsid w:val="00960FB2"/>
    <w:rsid w:val="00961E59"/>
    <w:rsid w:val="00962C96"/>
    <w:rsid w:val="00963DE0"/>
    <w:rsid w:val="00963DE4"/>
    <w:rsid w:val="0096436C"/>
    <w:rsid w:val="00965F77"/>
    <w:rsid w:val="00965FE8"/>
    <w:rsid w:val="00966320"/>
    <w:rsid w:val="0096651D"/>
    <w:rsid w:val="009672A3"/>
    <w:rsid w:val="009677E0"/>
    <w:rsid w:val="00967839"/>
    <w:rsid w:val="009700F8"/>
    <w:rsid w:val="00970127"/>
    <w:rsid w:val="00970A80"/>
    <w:rsid w:val="00971276"/>
    <w:rsid w:val="009719E7"/>
    <w:rsid w:val="00972156"/>
    <w:rsid w:val="0097314C"/>
    <w:rsid w:val="0097504E"/>
    <w:rsid w:val="00975392"/>
    <w:rsid w:val="00975B71"/>
    <w:rsid w:val="00976C5D"/>
    <w:rsid w:val="00976C66"/>
    <w:rsid w:val="00976ED0"/>
    <w:rsid w:val="009770FF"/>
    <w:rsid w:val="009773F8"/>
    <w:rsid w:val="00982265"/>
    <w:rsid w:val="009828FC"/>
    <w:rsid w:val="00983671"/>
    <w:rsid w:val="00984120"/>
    <w:rsid w:val="00984E9D"/>
    <w:rsid w:val="00985C48"/>
    <w:rsid w:val="00986330"/>
    <w:rsid w:val="009868E2"/>
    <w:rsid w:val="00987555"/>
    <w:rsid w:val="00987D81"/>
    <w:rsid w:val="0099135B"/>
    <w:rsid w:val="009925F5"/>
    <w:rsid w:val="00992934"/>
    <w:rsid w:val="0099352E"/>
    <w:rsid w:val="00993B30"/>
    <w:rsid w:val="00994756"/>
    <w:rsid w:val="0099546B"/>
    <w:rsid w:val="00996F34"/>
    <w:rsid w:val="00996F8F"/>
    <w:rsid w:val="009A001C"/>
    <w:rsid w:val="009A0C45"/>
    <w:rsid w:val="009A1660"/>
    <w:rsid w:val="009A171D"/>
    <w:rsid w:val="009A1911"/>
    <w:rsid w:val="009A1C48"/>
    <w:rsid w:val="009A35A2"/>
    <w:rsid w:val="009A3CDB"/>
    <w:rsid w:val="009A45A7"/>
    <w:rsid w:val="009A59EE"/>
    <w:rsid w:val="009A6266"/>
    <w:rsid w:val="009A632E"/>
    <w:rsid w:val="009A6DD7"/>
    <w:rsid w:val="009A7FBC"/>
    <w:rsid w:val="009B03FE"/>
    <w:rsid w:val="009B0870"/>
    <w:rsid w:val="009B0C21"/>
    <w:rsid w:val="009B195B"/>
    <w:rsid w:val="009B1CF7"/>
    <w:rsid w:val="009B233F"/>
    <w:rsid w:val="009B2E9A"/>
    <w:rsid w:val="009B48A5"/>
    <w:rsid w:val="009B4ABD"/>
    <w:rsid w:val="009B5D50"/>
    <w:rsid w:val="009B5DEB"/>
    <w:rsid w:val="009B66FF"/>
    <w:rsid w:val="009B719B"/>
    <w:rsid w:val="009C29E9"/>
    <w:rsid w:val="009C2AFF"/>
    <w:rsid w:val="009C2C20"/>
    <w:rsid w:val="009C2CBD"/>
    <w:rsid w:val="009C2ECE"/>
    <w:rsid w:val="009C4479"/>
    <w:rsid w:val="009C4488"/>
    <w:rsid w:val="009C4552"/>
    <w:rsid w:val="009C6510"/>
    <w:rsid w:val="009C6858"/>
    <w:rsid w:val="009C6907"/>
    <w:rsid w:val="009C7650"/>
    <w:rsid w:val="009C7CAE"/>
    <w:rsid w:val="009C7CCA"/>
    <w:rsid w:val="009C7F4E"/>
    <w:rsid w:val="009D039D"/>
    <w:rsid w:val="009D03E4"/>
    <w:rsid w:val="009D0A19"/>
    <w:rsid w:val="009D39A1"/>
    <w:rsid w:val="009D4973"/>
    <w:rsid w:val="009D4EAA"/>
    <w:rsid w:val="009D5530"/>
    <w:rsid w:val="009D57E3"/>
    <w:rsid w:val="009D5C0A"/>
    <w:rsid w:val="009D670A"/>
    <w:rsid w:val="009D6AF3"/>
    <w:rsid w:val="009D6F32"/>
    <w:rsid w:val="009D7106"/>
    <w:rsid w:val="009D75BC"/>
    <w:rsid w:val="009D7912"/>
    <w:rsid w:val="009D7A47"/>
    <w:rsid w:val="009E081E"/>
    <w:rsid w:val="009E09A5"/>
    <w:rsid w:val="009E12B2"/>
    <w:rsid w:val="009E1DAD"/>
    <w:rsid w:val="009E1DF8"/>
    <w:rsid w:val="009E2824"/>
    <w:rsid w:val="009E2C0B"/>
    <w:rsid w:val="009E31A2"/>
    <w:rsid w:val="009E3992"/>
    <w:rsid w:val="009E5264"/>
    <w:rsid w:val="009E5595"/>
    <w:rsid w:val="009E5A40"/>
    <w:rsid w:val="009E5D89"/>
    <w:rsid w:val="009E7363"/>
    <w:rsid w:val="009E74B1"/>
    <w:rsid w:val="009F07E5"/>
    <w:rsid w:val="009F1FDB"/>
    <w:rsid w:val="009F210A"/>
    <w:rsid w:val="009F28B7"/>
    <w:rsid w:val="009F2CE7"/>
    <w:rsid w:val="009F333B"/>
    <w:rsid w:val="009F3752"/>
    <w:rsid w:val="009F4511"/>
    <w:rsid w:val="009F4F1F"/>
    <w:rsid w:val="009F5002"/>
    <w:rsid w:val="009F6511"/>
    <w:rsid w:val="009F76FF"/>
    <w:rsid w:val="00A000F0"/>
    <w:rsid w:val="00A00FBD"/>
    <w:rsid w:val="00A01921"/>
    <w:rsid w:val="00A02CC8"/>
    <w:rsid w:val="00A02F37"/>
    <w:rsid w:val="00A035BA"/>
    <w:rsid w:val="00A038AA"/>
    <w:rsid w:val="00A055D9"/>
    <w:rsid w:val="00A0679D"/>
    <w:rsid w:val="00A0750C"/>
    <w:rsid w:val="00A100EB"/>
    <w:rsid w:val="00A111E7"/>
    <w:rsid w:val="00A11E3A"/>
    <w:rsid w:val="00A125CD"/>
    <w:rsid w:val="00A1260C"/>
    <w:rsid w:val="00A137EA"/>
    <w:rsid w:val="00A13842"/>
    <w:rsid w:val="00A151A5"/>
    <w:rsid w:val="00A15609"/>
    <w:rsid w:val="00A1641D"/>
    <w:rsid w:val="00A166D3"/>
    <w:rsid w:val="00A1754C"/>
    <w:rsid w:val="00A20441"/>
    <w:rsid w:val="00A207B8"/>
    <w:rsid w:val="00A20DD7"/>
    <w:rsid w:val="00A21071"/>
    <w:rsid w:val="00A21BC1"/>
    <w:rsid w:val="00A236B9"/>
    <w:rsid w:val="00A23BDA"/>
    <w:rsid w:val="00A23F3A"/>
    <w:rsid w:val="00A240FF"/>
    <w:rsid w:val="00A24146"/>
    <w:rsid w:val="00A24379"/>
    <w:rsid w:val="00A246BE"/>
    <w:rsid w:val="00A24C12"/>
    <w:rsid w:val="00A25086"/>
    <w:rsid w:val="00A2518F"/>
    <w:rsid w:val="00A26198"/>
    <w:rsid w:val="00A2633C"/>
    <w:rsid w:val="00A27F9B"/>
    <w:rsid w:val="00A31708"/>
    <w:rsid w:val="00A32031"/>
    <w:rsid w:val="00A32408"/>
    <w:rsid w:val="00A335EC"/>
    <w:rsid w:val="00A33CF6"/>
    <w:rsid w:val="00A340C7"/>
    <w:rsid w:val="00A34735"/>
    <w:rsid w:val="00A34DE3"/>
    <w:rsid w:val="00A362BE"/>
    <w:rsid w:val="00A367B2"/>
    <w:rsid w:val="00A37528"/>
    <w:rsid w:val="00A4091C"/>
    <w:rsid w:val="00A40D70"/>
    <w:rsid w:val="00A40EE6"/>
    <w:rsid w:val="00A41C9C"/>
    <w:rsid w:val="00A4221C"/>
    <w:rsid w:val="00A4287B"/>
    <w:rsid w:val="00A42A30"/>
    <w:rsid w:val="00A43078"/>
    <w:rsid w:val="00A4311A"/>
    <w:rsid w:val="00A432B8"/>
    <w:rsid w:val="00A43E0D"/>
    <w:rsid w:val="00A443C7"/>
    <w:rsid w:val="00A448E9"/>
    <w:rsid w:val="00A44E74"/>
    <w:rsid w:val="00A45116"/>
    <w:rsid w:val="00A45285"/>
    <w:rsid w:val="00A45451"/>
    <w:rsid w:val="00A456D0"/>
    <w:rsid w:val="00A45DC7"/>
    <w:rsid w:val="00A47070"/>
    <w:rsid w:val="00A470DF"/>
    <w:rsid w:val="00A47475"/>
    <w:rsid w:val="00A47637"/>
    <w:rsid w:val="00A477CC"/>
    <w:rsid w:val="00A47842"/>
    <w:rsid w:val="00A51888"/>
    <w:rsid w:val="00A52719"/>
    <w:rsid w:val="00A54115"/>
    <w:rsid w:val="00A5572B"/>
    <w:rsid w:val="00A56E52"/>
    <w:rsid w:val="00A600F9"/>
    <w:rsid w:val="00A6057B"/>
    <w:rsid w:val="00A60791"/>
    <w:rsid w:val="00A60A64"/>
    <w:rsid w:val="00A60EBA"/>
    <w:rsid w:val="00A61A36"/>
    <w:rsid w:val="00A61B85"/>
    <w:rsid w:val="00A62655"/>
    <w:rsid w:val="00A63170"/>
    <w:rsid w:val="00A63400"/>
    <w:rsid w:val="00A63654"/>
    <w:rsid w:val="00A63958"/>
    <w:rsid w:val="00A649E5"/>
    <w:rsid w:val="00A66E4A"/>
    <w:rsid w:val="00A67026"/>
    <w:rsid w:val="00A679C1"/>
    <w:rsid w:val="00A67D33"/>
    <w:rsid w:val="00A707C9"/>
    <w:rsid w:val="00A72D8F"/>
    <w:rsid w:val="00A72F65"/>
    <w:rsid w:val="00A73734"/>
    <w:rsid w:val="00A743F0"/>
    <w:rsid w:val="00A74E36"/>
    <w:rsid w:val="00A7558D"/>
    <w:rsid w:val="00A755A1"/>
    <w:rsid w:val="00A756F4"/>
    <w:rsid w:val="00A75DCC"/>
    <w:rsid w:val="00A77829"/>
    <w:rsid w:val="00A778AB"/>
    <w:rsid w:val="00A81146"/>
    <w:rsid w:val="00A8121C"/>
    <w:rsid w:val="00A8123F"/>
    <w:rsid w:val="00A81C18"/>
    <w:rsid w:val="00A8218D"/>
    <w:rsid w:val="00A82C41"/>
    <w:rsid w:val="00A82FCD"/>
    <w:rsid w:val="00A837DB"/>
    <w:rsid w:val="00A84FAA"/>
    <w:rsid w:val="00A85345"/>
    <w:rsid w:val="00A85DF8"/>
    <w:rsid w:val="00A861F8"/>
    <w:rsid w:val="00A86487"/>
    <w:rsid w:val="00A86CA0"/>
    <w:rsid w:val="00A86EB3"/>
    <w:rsid w:val="00A86EFB"/>
    <w:rsid w:val="00A87B12"/>
    <w:rsid w:val="00A918C9"/>
    <w:rsid w:val="00A91FD5"/>
    <w:rsid w:val="00A923DA"/>
    <w:rsid w:val="00A925C8"/>
    <w:rsid w:val="00A92D6E"/>
    <w:rsid w:val="00A92E75"/>
    <w:rsid w:val="00A92F08"/>
    <w:rsid w:val="00A93BD7"/>
    <w:rsid w:val="00A94791"/>
    <w:rsid w:val="00A9495C"/>
    <w:rsid w:val="00A95506"/>
    <w:rsid w:val="00A9556A"/>
    <w:rsid w:val="00A95AFC"/>
    <w:rsid w:val="00A973D1"/>
    <w:rsid w:val="00A97530"/>
    <w:rsid w:val="00A97623"/>
    <w:rsid w:val="00A9790B"/>
    <w:rsid w:val="00A97925"/>
    <w:rsid w:val="00AA0AC4"/>
    <w:rsid w:val="00AA0E53"/>
    <w:rsid w:val="00AA1D0E"/>
    <w:rsid w:val="00AA23CE"/>
    <w:rsid w:val="00AA2D8C"/>
    <w:rsid w:val="00AA3FDD"/>
    <w:rsid w:val="00AA4455"/>
    <w:rsid w:val="00AA4F8A"/>
    <w:rsid w:val="00AA5098"/>
    <w:rsid w:val="00AA530D"/>
    <w:rsid w:val="00AA539E"/>
    <w:rsid w:val="00AA59A7"/>
    <w:rsid w:val="00AA5B2A"/>
    <w:rsid w:val="00AA682A"/>
    <w:rsid w:val="00AA6E06"/>
    <w:rsid w:val="00AA7582"/>
    <w:rsid w:val="00AB0146"/>
    <w:rsid w:val="00AB075E"/>
    <w:rsid w:val="00AB0EDE"/>
    <w:rsid w:val="00AB1A46"/>
    <w:rsid w:val="00AB1B35"/>
    <w:rsid w:val="00AB2066"/>
    <w:rsid w:val="00AB2EE5"/>
    <w:rsid w:val="00AB3757"/>
    <w:rsid w:val="00AB39A4"/>
    <w:rsid w:val="00AB431C"/>
    <w:rsid w:val="00AB452F"/>
    <w:rsid w:val="00AB4834"/>
    <w:rsid w:val="00AB5341"/>
    <w:rsid w:val="00AB5383"/>
    <w:rsid w:val="00AB5495"/>
    <w:rsid w:val="00AB6E44"/>
    <w:rsid w:val="00AC03C8"/>
    <w:rsid w:val="00AC059C"/>
    <w:rsid w:val="00AC05B4"/>
    <w:rsid w:val="00AC07D5"/>
    <w:rsid w:val="00AC151C"/>
    <w:rsid w:val="00AC1A9B"/>
    <w:rsid w:val="00AC2EFA"/>
    <w:rsid w:val="00AC4788"/>
    <w:rsid w:val="00AC5343"/>
    <w:rsid w:val="00AC5DBC"/>
    <w:rsid w:val="00AC68DF"/>
    <w:rsid w:val="00AC6C22"/>
    <w:rsid w:val="00AC7451"/>
    <w:rsid w:val="00AC79ED"/>
    <w:rsid w:val="00AC7BF7"/>
    <w:rsid w:val="00AD0FC1"/>
    <w:rsid w:val="00AD1068"/>
    <w:rsid w:val="00AD1158"/>
    <w:rsid w:val="00AD307B"/>
    <w:rsid w:val="00AD360A"/>
    <w:rsid w:val="00AD36E2"/>
    <w:rsid w:val="00AD4EDF"/>
    <w:rsid w:val="00AD54E3"/>
    <w:rsid w:val="00AD6223"/>
    <w:rsid w:val="00AD6B65"/>
    <w:rsid w:val="00AD6CF1"/>
    <w:rsid w:val="00AD6EE8"/>
    <w:rsid w:val="00AD7847"/>
    <w:rsid w:val="00AD7F01"/>
    <w:rsid w:val="00AE2007"/>
    <w:rsid w:val="00AE210C"/>
    <w:rsid w:val="00AE4341"/>
    <w:rsid w:val="00AE4562"/>
    <w:rsid w:val="00AE4646"/>
    <w:rsid w:val="00AE46A3"/>
    <w:rsid w:val="00AE5E89"/>
    <w:rsid w:val="00AE693C"/>
    <w:rsid w:val="00AE6BFA"/>
    <w:rsid w:val="00AE7635"/>
    <w:rsid w:val="00AE79B8"/>
    <w:rsid w:val="00AF0B76"/>
    <w:rsid w:val="00AF1A70"/>
    <w:rsid w:val="00AF2233"/>
    <w:rsid w:val="00AF3F2F"/>
    <w:rsid w:val="00AF4A77"/>
    <w:rsid w:val="00AF4DE2"/>
    <w:rsid w:val="00AF524C"/>
    <w:rsid w:val="00AF5F4B"/>
    <w:rsid w:val="00AF60CD"/>
    <w:rsid w:val="00AF6D03"/>
    <w:rsid w:val="00AF7321"/>
    <w:rsid w:val="00AF7694"/>
    <w:rsid w:val="00AF7B79"/>
    <w:rsid w:val="00B01298"/>
    <w:rsid w:val="00B01AF0"/>
    <w:rsid w:val="00B02B23"/>
    <w:rsid w:val="00B02D38"/>
    <w:rsid w:val="00B037D0"/>
    <w:rsid w:val="00B04AF5"/>
    <w:rsid w:val="00B04C72"/>
    <w:rsid w:val="00B04E3E"/>
    <w:rsid w:val="00B04E6F"/>
    <w:rsid w:val="00B05453"/>
    <w:rsid w:val="00B05495"/>
    <w:rsid w:val="00B056A6"/>
    <w:rsid w:val="00B065B8"/>
    <w:rsid w:val="00B07581"/>
    <w:rsid w:val="00B10ACC"/>
    <w:rsid w:val="00B10E22"/>
    <w:rsid w:val="00B1178A"/>
    <w:rsid w:val="00B12F8C"/>
    <w:rsid w:val="00B1363A"/>
    <w:rsid w:val="00B13EE9"/>
    <w:rsid w:val="00B140D3"/>
    <w:rsid w:val="00B14A54"/>
    <w:rsid w:val="00B14DAD"/>
    <w:rsid w:val="00B14EC1"/>
    <w:rsid w:val="00B14F60"/>
    <w:rsid w:val="00B15679"/>
    <w:rsid w:val="00B158A9"/>
    <w:rsid w:val="00B15D12"/>
    <w:rsid w:val="00B1627D"/>
    <w:rsid w:val="00B16752"/>
    <w:rsid w:val="00B1682F"/>
    <w:rsid w:val="00B16A67"/>
    <w:rsid w:val="00B17A01"/>
    <w:rsid w:val="00B17C44"/>
    <w:rsid w:val="00B2050B"/>
    <w:rsid w:val="00B20703"/>
    <w:rsid w:val="00B22F38"/>
    <w:rsid w:val="00B2311C"/>
    <w:rsid w:val="00B23394"/>
    <w:rsid w:val="00B24393"/>
    <w:rsid w:val="00B24531"/>
    <w:rsid w:val="00B24E0E"/>
    <w:rsid w:val="00B257A7"/>
    <w:rsid w:val="00B26256"/>
    <w:rsid w:val="00B26457"/>
    <w:rsid w:val="00B2719B"/>
    <w:rsid w:val="00B272D6"/>
    <w:rsid w:val="00B27367"/>
    <w:rsid w:val="00B27499"/>
    <w:rsid w:val="00B27A81"/>
    <w:rsid w:val="00B3020C"/>
    <w:rsid w:val="00B30294"/>
    <w:rsid w:val="00B31839"/>
    <w:rsid w:val="00B31F2F"/>
    <w:rsid w:val="00B32295"/>
    <w:rsid w:val="00B32593"/>
    <w:rsid w:val="00B327BA"/>
    <w:rsid w:val="00B329D1"/>
    <w:rsid w:val="00B33362"/>
    <w:rsid w:val="00B34ABA"/>
    <w:rsid w:val="00B35070"/>
    <w:rsid w:val="00B35BAB"/>
    <w:rsid w:val="00B36D03"/>
    <w:rsid w:val="00B370E1"/>
    <w:rsid w:val="00B37F8D"/>
    <w:rsid w:val="00B40313"/>
    <w:rsid w:val="00B40684"/>
    <w:rsid w:val="00B40F68"/>
    <w:rsid w:val="00B414E1"/>
    <w:rsid w:val="00B41736"/>
    <w:rsid w:val="00B41840"/>
    <w:rsid w:val="00B424D6"/>
    <w:rsid w:val="00B426CD"/>
    <w:rsid w:val="00B42962"/>
    <w:rsid w:val="00B429D3"/>
    <w:rsid w:val="00B42BA3"/>
    <w:rsid w:val="00B42BDC"/>
    <w:rsid w:val="00B42E7C"/>
    <w:rsid w:val="00B43F1A"/>
    <w:rsid w:val="00B44763"/>
    <w:rsid w:val="00B456A0"/>
    <w:rsid w:val="00B4607C"/>
    <w:rsid w:val="00B46FFA"/>
    <w:rsid w:val="00B47C61"/>
    <w:rsid w:val="00B47D02"/>
    <w:rsid w:val="00B500AA"/>
    <w:rsid w:val="00B5062A"/>
    <w:rsid w:val="00B50921"/>
    <w:rsid w:val="00B516A9"/>
    <w:rsid w:val="00B51A94"/>
    <w:rsid w:val="00B51BEE"/>
    <w:rsid w:val="00B52749"/>
    <w:rsid w:val="00B532D5"/>
    <w:rsid w:val="00B5384C"/>
    <w:rsid w:val="00B542CA"/>
    <w:rsid w:val="00B548D3"/>
    <w:rsid w:val="00B556AC"/>
    <w:rsid w:val="00B56245"/>
    <w:rsid w:val="00B57955"/>
    <w:rsid w:val="00B60429"/>
    <w:rsid w:val="00B60CBA"/>
    <w:rsid w:val="00B60FF3"/>
    <w:rsid w:val="00B6152E"/>
    <w:rsid w:val="00B61632"/>
    <w:rsid w:val="00B6180C"/>
    <w:rsid w:val="00B61A18"/>
    <w:rsid w:val="00B6234F"/>
    <w:rsid w:val="00B62EAD"/>
    <w:rsid w:val="00B632F2"/>
    <w:rsid w:val="00B639B8"/>
    <w:rsid w:val="00B63A33"/>
    <w:rsid w:val="00B651A9"/>
    <w:rsid w:val="00B65936"/>
    <w:rsid w:val="00B65F91"/>
    <w:rsid w:val="00B66CDD"/>
    <w:rsid w:val="00B70CCD"/>
    <w:rsid w:val="00B70CEC"/>
    <w:rsid w:val="00B71753"/>
    <w:rsid w:val="00B71C94"/>
    <w:rsid w:val="00B720E7"/>
    <w:rsid w:val="00B721A5"/>
    <w:rsid w:val="00B73225"/>
    <w:rsid w:val="00B738A6"/>
    <w:rsid w:val="00B73B57"/>
    <w:rsid w:val="00B73FD3"/>
    <w:rsid w:val="00B74ED9"/>
    <w:rsid w:val="00B74FD8"/>
    <w:rsid w:val="00B7574C"/>
    <w:rsid w:val="00B759C2"/>
    <w:rsid w:val="00B760E8"/>
    <w:rsid w:val="00B76B57"/>
    <w:rsid w:val="00B77216"/>
    <w:rsid w:val="00B77365"/>
    <w:rsid w:val="00B80723"/>
    <w:rsid w:val="00B81B7C"/>
    <w:rsid w:val="00B82604"/>
    <w:rsid w:val="00B82A31"/>
    <w:rsid w:val="00B83263"/>
    <w:rsid w:val="00B83A76"/>
    <w:rsid w:val="00B846A7"/>
    <w:rsid w:val="00B84B4F"/>
    <w:rsid w:val="00B86338"/>
    <w:rsid w:val="00B8674D"/>
    <w:rsid w:val="00B86B04"/>
    <w:rsid w:val="00B90093"/>
    <w:rsid w:val="00B90A7C"/>
    <w:rsid w:val="00B90C08"/>
    <w:rsid w:val="00B918C4"/>
    <w:rsid w:val="00B91953"/>
    <w:rsid w:val="00B9362A"/>
    <w:rsid w:val="00B93B22"/>
    <w:rsid w:val="00B940B1"/>
    <w:rsid w:val="00B94C3E"/>
    <w:rsid w:val="00B94F6F"/>
    <w:rsid w:val="00B9506C"/>
    <w:rsid w:val="00B952CE"/>
    <w:rsid w:val="00B955A5"/>
    <w:rsid w:val="00B959E5"/>
    <w:rsid w:val="00B95A2F"/>
    <w:rsid w:val="00B95E51"/>
    <w:rsid w:val="00B9683F"/>
    <w:rsid w:val="00B9689C"/>
    <w:rsid w:val="00B96989"/>
    <w:rsid w:val="00B97F26"/>
    <w:rsid w:val="00BA0C7D"/>
    <w:rsid w:val="00BA0D24"/>
    <w:rsid w:val="00BA2038"/>
    <w:rsid w:val="00BA20C6"/>
    <w:rsid w:val="00BA23EE"/>
    <w:rsid w:val="00BA2831"/>
    <w:rsid w:val="00BA2EAD"/>
    <w:rsid w:val="00BA41F7"/>
    <w:rsid w:val="00BA4571"/>
    <w:rsid w:val="00BA4BB1"/>
    <w:rsid w:val="00BA56BA"/>
    <w:rsid w:val="00BA591F"/>
    <w:rsid w:val="00BA5D6D"/>
    <w:rsid w:val="00BA796B"/>
    <w:rsid w:val="00BA7AD4"/>
    <w:rsid w:val="00BA7F95"/>
    <w:rsid w:val="00BB0640"/>
    <w:rsid w:val="00BB079A"/>
    <w:rsid w:val="00BB0B3F"/>
    <w:rsid w:val="00BB11B2"/>
    <w:rsid w:val="00BB1363"/>
    <w:rsid w:val="00BB1450"/>
    <w:rsid w:val="00BB415C"/>
    <w:rsid w:val="00BB428D"/>
    <w:rsid w:val="00BB42C3"/>
    <w:rsid w:val="00BB46AB"/>
    <w:rsid w:val="00BB4934"/>
    <w:rsid w:val="00BB4A99"/>
    <w:rsid w:val="00BB516C"/>
    <w:rsid w:val="00BB5322"/>
    <w:rsid w:val="00BB5DBE"/>
    <w:rsid w:val="00BB5E88"/>
    <w:rsid w:val="00BB63CA"/>
    <w:rsid w:val="00BB6913"/>
    <w:rsid w:val="00BB7F3C"/>
    <w:rsid w:val="00BC0398"/>
    <w:rsid w:val="00BC065D"/>
    <w:rsid w:val="00BC1428"/>
    <w:rsid w:val="00BC2304"/>
    <w:rsid w:val="00BC2977"/>
    <w:rsid w:val="00BC3015"/>
    <w:rsid w:val="00BC30A5"/>
    <w:rsid w:val="00BC3750"/>
    <w:rsid w:val="00BC433E"/>
    <w:rsid w:val="00BC4636"/>
    <w:rsid w:val="00BC5112"/>
    <w:rsid w:val="00BC5205"/>
    <w:rsid w:val="00BC58EE"/>
    <w:rsid w:val="00BC5B3B"/>
    <w:rsid w:val="00BC735D"/>
    <w:rsid w:val="00BC7712"/>
    <w:rsid w:val="00BD0680"/>
    <w:rsid w:val="00BD1725"/>
    <w:rsid w:val="00BD2EB4"/>
    <w:rsid w:val="00BD3553"/>
    <w:rsid w:val="00BD467E"/>
    <w:rsid w:val="00BD472F"/>
    <w:rsid w:val="00BD4B6A"/>
    <w:rsid w:val="00BD4E82"/>
    <w:rsid w:val="00BD576C"/>
    <w:rsid w:val="00BD67FA"/>
    <w:rsid w:val="00BD6C89"/>
    <w:rsid w:val="00BD6F8B"/>
    <w:rsid w:val="00BD7227"/>
    <w:rsid w:val="00BD7821"/>
    <w:rsid w:val="00BD7F5E"/>
    <w:rsid w:val="00BE0178"/>
    <w:rsid w:val="00BE03DB"/>
    <w:rsid w:val="00BE0863"/>
    <w:rsid w:val="00BE21E7"/>
    <w:rsid w:val="00BE2BB2"/>
    <w:rsid w:val="00BE37AD"/>
    <w:rsid w:val="00BE481B"/>
    <w:rsid w:val="00BE4B4A"/>
    <w:rsid w:val="00BE6094"/>
    <w:rsid w:val="00BE636A"/>
    <w:rsid w:val="00BE65C4"/>
    <w:rsid w:val="00BE70D7"/>
    <w:rsid w:val="00BF071C"/>
    <w:rsid w:val="00BF149A"/>
    <w:rsid w:val="00BF31CF"/>
    <w:rsid w:val="00BF3DE6"/>
    <w:rsid w:val="00BF3F36"/>
    <w:rsid w:val="00BF4507"/>
    <w:rsid w:val="00BF5692"/>
    <w:rsid w:val="00BF5ACC"/>
    <w:rsid w:val="00BF61C2"/>
    <w:rsid w:val="00BF6885"/>
    <w:rsid w:val="00BF69E1"/>
    <w:rsid w:val="00BF742A"/>
    <w:rsid w:val="00BF77A9"/>
    <w:rsid w:val="00BF7A2F"/>
    <w:rsid w:val="00BF7D26"/>
    <w:rsid w:val="00C00B83"/>
    <w:rsid w:val="00C00FAB"/>
    <w:rsid w:val="00C013E9"/>
    <w:rsid w:val="00C02AA7"/>
    <w:rsid w:val="00C03254"/>
    <w:rsid w:val="00C0388A"/>
    <w:rsid w:val="00C03E71"/>
    <w:rsid w:val="00C0493D"/>
    <w:rsid w:val="00C0540D"/>
    <w:rsid w:val="00C06806"/>
    <w:rsid w:val="00C077CB"/>
    <w:rsid w:val="00C13B0C"/>
    <w:rsid w:val="00C13C31"/>
    <w:rsid w:val="00C13E08"/>
    <w:rsid w:val="00C15A4B"/>
    <w:rsid w:val="00C16429"/>
    <w:rsid w:val="00C166F5"/>
    <w:rsid w:val="00C16C20"/>
    <w:rsid w:val="00C16D35"/>
    <w:rsid w:val="00C174C4"/>
    <w:rsid w:val="00C176DD"/>
    <w:rsid w:val="00C206EA"/>
    <w:rsid w:val="00C2198D"/>
    <w:rsid w:val="00C21CAE"/>
    <w:rsid w:val="00C229A4"/>
    <w:rsid w:val="00C24F80"/>
    <w:rsid w:val="00C26391"/>
    <w:rsid w:val="00C26F48"/>
    <w:rsid w:val="00C272AD"/>
    <w:rsid w:val="00C30BF0"/>
    <w:rsid w:val="00C32654"/>
    <w:rsid w:val="00C33BDA"/>
    <w:rsid w:val="00C37FBA"/>
    <w:rsid w:val="00C40A56"/>
    <w:rsid w:val="00C412A5"/>
    <w:rsid w:val="00C41A8A"/>
    <w:rsid w:val="00C41EB2"/>
    <w:rsid w:val="00C424F4"/>
    <w:rsid w:val="00C42A63"/>
    <w:rsid w:val="00C432AB"/>
    <w:rsid w:val="00C43D84"/>
    <w:rsid w:val="00C44538"/>
    <w:rsid w:val="00C446A6"/>
    <w:rsid w:val="00C45745"/>
    <w:rsid w:val="00C4595C"/>
    <w:rsid w:val="00C462BB"/>
    <w:rsid w:val="00C46D19"/>
    <w:rsid w:val="00C46F0A"/>
    <w:rsid w:val="00C47749"/>
    <w:rsid w:val="00C50B19"/>
    <w:rsid w:val="00C510BF"/>
    <w:rsid w:val="00C51303"/>
    <w:rsid w:val="00C5154A"/>
    <w:rsid w:val="00C52D69"/>
    <w:rsid w:val="00C53042"/>
    <w:rsid w:val="00C532F8"/>
    <w:rsid w:val="00C533B9"/>
    <w:rsid w:val="00C53CF8"/>
    <w:rsid w:val="00C53DBB"/>
    <w:rsid w:val="00C541A7"/>
    <w:rsid w:val="00C5680B"/>
    <w:rsid w:val="00C5746D"/>
    <w:rsid w:val="00C57AB2"/>
    <w:rsid w:val="00C57CFB"/>
    <w:rsid w:val="00C60386"/>
    <w:rsid w:val="00C6045F"/>
    <w:rsid w:val="00C60868"/>
    <w:rsid w:val="00C629A1"/>
    <w:rsid w:val="00C62EA0"/>
    <w:rsid w:val="00C62F6E"/>
    <w:rsid w:val="00C63928"/>
    <w:rsid w:val="00C63B1A"/>
    <w:rsid w:val="00C63C11"/>
    <w:rsid w:val="00C63F94"/>
    <w:rsid w:val="00C643CD"/>
    <w:rsid w:val="00C6536A"/>
    <w:rsid w:val="00C65D10"/>
    <w:rsid w:val="00C65D3B"/>
    <w:rsid w:val="00C65DD5"/>
    <w:rsid w:val="00C6643C"/>
    <w:rsid w:val="00C67CEB"/>
    <w:rsid w:val="00C70385"/>
    <w:rsid w:val="00C71453"/>
    <w:rsid w:val="00C71C26"/>
    <w:rsid w:val="00C72214"/>
    <w:rsid w:val="00C7278B"/>
    <w:rsid w:val="00C72841"/>
    <w:rsid w:val="00C72A22"/>
    <w:rsid w:val="00C72CF4"/>
    <w:rsid w:val="00C73242"/>
    <w:rsid w:val="00C73359"/>
    <w:rsid w:val="00C73625"/>
    <w:rsid w:val="00C754CC"/>
    <w:rsid w:val="00C761AD"/>
    <w:rsid w:val="00C7625E"/>
    <w:rsid w:val="00C76838"/>
    <w:rsid w:val="00C76855"/>
    <w:rsid w:val="00C76A20"/>
    <w:rsid w:val="00C76C64"/>
    <w:rsid w:val="00C76FE6"/>
    <w:rsid w:val="00C770CA"/>
    <w:rsid w:val="00C77805"/>
    <w:rsid w:val="00C80092"/>
    <w:rsid w:val="00C810B6"/>
    <w:rsid w:val="00C83035"/>
    <w:rsid w:val="00C840F5"/>
    <w:rsid w:val="00C846F6"/>
    <w:rsid w:val="00C85947"/>
    <w:rsid w:val="00C85D5E"/>
    <w:rsid w:val="00C868EB"/>
    <w:rsid w:val="00C86A99"/>
    <w:rsid w:val="00C86B75"/>
    <w:rsid w:val="00C9085C"/>
    <w:rsid w:val="00C936C2"/>
    <w:rsid w:val="00C95D39"/>
    <w:rsid w:val="00C96797"/>
    <w:rsid w:val="00C96A3A"/>
    <w:rsid w:val="00C96B8A"/>
    <w:rsid w:val="00C97432"/>
    <w:rsid w:val="00C97D9F"/>
    <w:rsid w:val="00CA07B1"/>
    <w:rsid w:val="00CA41CE"/>
    <w:rsid w:val="00CA53CC"/>
    <w:rsid w:val="00CA6B6C"/>
    <w:rsid w:val="00CA7736"/>
    <w:rsid w:val="00CA7BA8"/>
    <w:rsid w:val="00CB0397"/>
    <w:rsid w:val="00CB151C"/>
    <w:rsid w:val="00CB2393"/>
    <w:rsid w:val="00CB2BDA"/>
    <w:rsid w:val="00CB34DF"/>
    <w:rsid w:val="00CB3824"/>
    <w:rsid w:val="00CB388A"/>
    <w:rsid w:val="00CB40F8"/>
    <w:rsid w:val="00CB46F7"/>
    <w:rsid w:val="00CB6108"/>
    <w:rsid w:val="00CB6662"/>
    <w:rsid w:val="00CB7064"/>
    <w:rsid w:val="00CB7626"/>
    <w:rsid w:val="00CB7B07"/>
    <w:rsid w:val="00CB7C21"/>
    <w:rsid w:val="00CC02DB"/>
    <w:rsid w:val="00CC0C9D"/>
    <w:rsid w:val="00CC154D"/>
    <w:rsid w:val="00CC36D6"/>
    <w:rsid w:val="00CC4D1E"/>
    <w:rsid w:val="00CC50AE"/>
    <w:rsid w:val="00CC6C42"/>
    <w:rsid w:val="00CC73CB"/>
    <w:rsid w:val="00CD03CF"/>
    <w:rsid w:val="00CD0D48"/>
    <w:rsid w:val="00CD142B"/>
    <w:rsid w:val="00CD182F"/>
    <w:rsid w:val="00CD1A16"/>
    <w:rsid w:val="00CD212F"/>
    <w:rsid w:val="00CD33A0"/>
    <w:rsid w:val="00CD4D82"/>
    <w:rsid w:val="00CD4E35"/>
    <w:rsid w:val="00CD5090"/>
    <w:rsid w:val="00CD59AB"/>
    <w:rsid w:val="00CE0C1D"/>
    <w:rsid w:val="00CE13D5"/>
    <w:rsid w:val="00CE2141"/>
    <w:rsid w:val="00CE22AB"/>
    <w:rsid w:val="00CE2525"/>
    <w:rsid w:val="00CE2944"/>
    <w:rsid w:val="00CE2975"/>
    <w:rsid w:val="00CE498E"/>
    <w:rsid w:val="00CE57D4"/>
    <w:rsid w:val="00CE5939"/>
    <w:rsid w:val="00CE68EC"/>
    <w:rsid w:val="00CF08E8"/>
    <w:rsid w:val="00CF18A2"/>
    <w:rsid w:val="00CF3742"/>
    <w:rsid w:val="00CF4050"/>
    <w:rsid w:val="00CF533B"/>
    <w:rsid w:val="00CF5AEB"/>
    <w:rsid w:val="00CF6455"/>
    <w:rsid w:val="00CF67BE"/>
    <w:rsid w:val="00CF67F1"/>
    <w:rsid w:val="00CF729C"/>
    <w:rsid w:val="00D00CF3"/>
    <w:rsid w:val="00D01327"/>
    <w:rsid w:val="00D0286B"/>
    <w:rsid w:val="00D02D26"/>
    <w:rsid w:val="00D03CE9"/>
    <w:rsid w:val="00D05490"/>
    <w:rsid w:val="00D0588B"/>
    <w:rsid w:val="00D06D7A"/>
    <w:rsid w:val="00D079F2"/>
    <w:rsid w:val="00D10654"/>
    <w:rsid w:val="00D10B2F"/>
    <w:rsid w:val="00D10F2D"/>
    <w:rsid w:val="00D1280B"/>
    <w:rsid w:val="00D131FF"/>
    <w:rsid w:val="00D13513"/>
    <w:rsid w:val="00D143BC"/>
    <w:rsid w:val="00D15142"/>
    <w:rsid w:val="00D157B1"/>
    <w:rsid w:val="00D15890"/>
    <w:rsid w:val="00D160E0"/>
    <w:rsid w:val="00D161EF"/>
    <w:rsid w:val="00D1725D"/>
    <w:rsid w:val="00D20EAF"/>
    <w:rsid w:val="00D2144B"/>
    <w:rsid w:val="00D22435"/>
    <w:rsid w:val="00D235E8"/>
    <w:rsid w:val="00D2451A"/>
    <w:rsid w:val="00D25141"/>
    <w:rsid w:val="00D25475"/>
    <w:rsid w:val="00D255F1"/>
    <w:rsid w:val="00D2568E"/>
    <w:rsid w:val="00D25C3B"/>
    <w:rsid w:val="00D277E3"/>
    <w:rsid w:val="00D27B08"/>
    <w:rsid w:val="00D3014D"/>
    <w:rsid w:val="00D31375"/>
    <w:rsid w:val="00D3208F"/>
    <w:rsid w:val="00D32435"/>
    <w:rsid w:val="00D32444"/>
    <w:rsid w:val="00D32494"/>
    <w:rsid w:val="00D328F6"/>
    <w:rsid w:val="00D33652"/>
    <w:rsid w:val="00D34393"/>
    <w:rsid w:val="00D3521B"/>
    <w:rsid w:val="00D40899"/>
    <w:rsid w:val="00D4096E"/>
    <w:rsid w:val="00D41171"/>
    <w:rsid w:val="00D416B2"/>
    <w:rsid w:val="00D41BD9"/>
    <w:rsid w:val="00D41CCB"/>
    <w:rsid w:val="00D41D19"/>
    <w:rsid w:val="00D436FB"/>
    <w:rsid w:val="00D437BF"/>
    <w:rsid w:val="00D439F4"/>
    <w:rsid w:val="00D43AB4"/>
    <w:rsid w:val="00D4408D"/>
    <w:rsid w:val="00D45780"/>
    <w:rsid w:val="00D457FD"/>
    <w:rsid w:val="00D45847"/>
    <w:rsid w:val="00D466E1"/>
    <w:rsid w:val="00D4679B"/>
    <w:rsid w:val="00D50002"/>
    <w:rsid w:val="00D50667"/>
    <w:rsid w:val="00D509F3"/>
    <w:rsid w:val="00D50D4C"/>
    <w:rsid w:val="00D512B8"/>
    <w:rsid w:val="00D51689"/>
    <w:rsid w:val="00D51823"/>
    <w:rsid w:val="00D52AA7"/>
    <w:rsid w:val="00D53238"/>
    <w:rsid w:val="00D536C4"/>
    <w:rsid w:val="00D539C5"/>
    <w:rsid w:val="00D53A8B"/>
    <w:rsid w:val="00D53ADE"/>
    <w:rsid w:val="00D54340"/>
    <w:rsid w:val="00D56C3A"/>
    <w:rsid w:val="00D57FBC"/>
    <w:rsid w:val="00D60499"/>
    <w:rsid w:val="00D61703"/>
    <w:rsid w:val="00D61879"/>
    <w:rsid w:val="00D61FE1"/>
    <w:rsid w:val="00D62DFB"/>
    <w:rsid w:val="00D63938"/>
    <w:rsid w:val="00D63A2A"/>
    <w:rsid w:val="00D63C45"/>
    <w:rsid w:val="00D63CF3"/>
    <w:rsid w:val="00D648AE"/>
    <w:rsid w:val="00D651DF"/>
    <w:rsid w:val="00D66828"/>
    <w:rsid w:val="00D6687C"/>
    <w:rsid w:val="00D67A13"/>
    <w:rsid w:val="00D67A34"/>
    <w:rsid w:val="00D70463"/>
    <w:rsid w:val="00D70857"/>
    <w:rsid w:val="00D70902"/>
    <w:rsid w:val="00D73320"/>
    <w:rsid w:val="00D74279"/>
    <w:rsid w:val="00D742C7"/>
    <w:rsid w:val="00D74C8B"/>
    <w:rsid w:val="00D76125"/>
    <w:rsid w:val="00D76287"/>
    <w:rsid w:val="00D763FD"/>
    <w:rsid w:val="00D77D8A"/>
    <w:rsid w:val="00D77F80"/>
    <w:rsid w:val="00D80267"/>
    <w:rsid w:val="00D80EAD"/>
    <w:rsid w:val="00D81146"/>
    <w:rsid w:val="00D815D3"/>
    <w:rsid w:val="00D8165C"/>
    <w:rsid w:val="00D819F4"/>
    <w:rsid w:val="00D81C58"/>
    <w:rsid w:val="00D821D2"/>
    <w:rsid w:val="00D8255F"/>
    <w:rsid w:val="00D82BA6"/>
    <w:rsid w:val="00D82E40"/>
    <w:rsid w:val="00D83BA0"/>
    <w:rsid w:val="00D84D84"/>
    <w:rsid w:val="00D876D9"/>
    <w:rsid w:val="00D90FB6"/>
    <w:rsid w:val="00D90FC9"/>
    <w:rsid w:val="00D91875"/>
    <w:rsid w:val="00D91BDF"/>
    <w:rsid w:val="00D92B14"/>
    <w:rsid w:val="00D93A33"/>
    <w:rsid w:val="00D93E8F"/>
    <w:rsid w:val="00D940A6"/>
    <w:rsid w:val="00D940B5"/>
    <w:rsid w:val="00D95B81"/>
    <w:rsid w:val="00D969BC"/>
    <w:rsid w:val="00D97864"/>
    <w:rsid w:val="00D97C56"/>
    <w:rsid w:val="00D97E53"/>
    <w:rsid w:val="00DA176F"/>
    <w:rsid w:val="00DA2671"/>
    <w:rsid w:val="00DA3516"/>
    <w:rsid w:val="00DA39E2"/>
    <w:rsid w:val="00DA3A27"/>
    <w:rsid w:val="00DA40B2"/>
    <w:rsid w:val="00DA43B5"/>
    <w:rsid w:val="00DA45F4"/>
    <w:rsid w:val="00DA4AD3"/>
    <w:rsid w:val="00DA4B5B"/>
    <w:rsid w:val="00DA5518"/>
    <w:rsid w:val="00DA5911"/>
    <w:rsid w:val="00DA6758"/>
    <w:rsid w:val="00DA679E"/>
    <w:rsid w:val="00DA6B44"/>
    <w:rsid w:val="00DA6FE0"/>
    <w:rsid w:val="00DA7466"/>
    <w:rsid w:val="00DA7766"/>
    <w:rsid w:val="00DA7A51"/>
    <w:rsid w:val="00DA7A71"/>
    <w:rsid w:val="00DA7C89"/>
    <w:rsid w:val="00DB03EC"/>
    <w:rsid w:val="00DB0A19"/>
    <w:rsid w:val="00DB1109"/>
    <w:rsid w:val="00DB1211"/>
    <w:rsid w:val="00DB23EC"/>
    <w:rsid w:val="00DB2D20"/>
    <w:rsid w:val="00DB3BAC"/>
    <w:rsid w:val="00DB3D37"/>
    <w:rsid w:val="00DB3EF5"/>
    <w:rsid w:val="00DB47B5"/>
    <w:rsid w:val="00DB546D"/>
    <w:rsid w:val="00DB54D6"/>
    <w:rsid w:val="00DB5D84"/>
    <w:rsid w:val="00DB660C"/>
    <w:rsid w:val="00DB6744"/>
    <w:rsid w:val="00DB68A2"/>
    <w:rsid w:val="00DB7257"/>
    <w:rsid w:val="00DB7299"/>
    <w:rsid w:val="00DC0614"/>
    <w:rsid w:val="00DC13AE"/>
    <w:rsid w:val="00DC156F"/>
    <w:rsid w:val="00DC179A"/>
    <w:rsid w:val="00DC197D"/>
    <w:rsid w:val="00DC1B3B"/>
    <w:rsid w:val="00DC1B5F"/>
    <w:rsid w:val="00DC1D2A"/>
    <w:rsid w:val="00DC1EF3"/>
    <w:rsid w:val="00DC1FD1"/>
    <w:rsid w:val="00DC30CE"/>
    <w:rsid w:val="00DC34C2"/>
    <w:rsid w:val="00DC3F92"/>
    <w:rsid w:val="00DC5312"/>
    <w:rsid w:val="00DC5689"/>
    <w:rsid w:val="00DC5F64"/>
    <w:rsid w:val="00DC63E0"/>
    <w:rsid w:val="00DC6EF1"/>
    <w:rsid w:val="00DD0263"/>
    <w:rsid w:val="00DD08F2"/>
    <w:rsid w:val="00DD0AC3"/>
    <w:rsid w:val="00DD0B50"/>
    <w:rsid w:val="00DD0FEC"/>
    <w:rsid w:val="00DD1226"/>
    <w:rsid w:val="00DD12A6"/>
    <w:rsid w:val="00DD17FA"/>
    <w:rsid w:val="00DD1C7F"/>
    <w:rsid w:val="00DD1F48"/>
    <w:rsid w:val="00DD24C8"/>
    <w:rsid w:val="00DD28FB"/>
    <w:rsid w:val="00DD3125"/>
    <w:rsid w:val="00DD319A"/>
    <w:rsid w:val="00DD594D"/>
    <w:rsid w:val="00DD6284"/>
    <w:rsid w:val="00DD672A"/>
    <w:rsid w:val="00DD6D24"/>
    <w:rsid w:val="00DE0CF6"/>
    <w:rsid w:val="00DE1875"/>
    <w:rsid w:val="00DE190C"/>
    <w:rsid w:val="00DE1B50"/>
    <w:rsid w:val="00DE3C47"/>
    <w:rsid w:val="00DE3D17"/>
    <w:rsid w:val="00DE53C3"/>
    <w:rsid w:val="00DE6B5B"/>
    <w:rsid w:val="00DE75BD"/>
    <w:rsid w:val="00DE7A5C"/>
    <w:rsid w:val="00DE7B7B"/>
    <w:rsid w:val="00DE7F37"/>
    <w:rsid w:val="00DF0768"/>
    <w:rsid w:val="00DF2672"/>
    <w:rsid w:val="00DF2D29"/>
    <w:rsid w:val="00DF2EE0"/>
    <w:rsid w:val="00DF34D8"/>
    <w:rsid w:val="00DF393A"/>
    <w:rsid w:val="00DF4027"/>
    <w:rsid w:val="00DF493E"/>
    <w:rsid w:val="00DF5ECA"/>
    <w:rsid w:val="00DF5FD0"/>
    <w:rsid w:val="00DF6ECF"/>
    <w:rsid w:val="00E00DC4"/>
    <w:rsid w:val="00E033AA"/>
    <w:rsid w:val="00E03550"/>
    <w:rsid w:val="00E03DE3"/>
    <w:rsid w:val="00E04193"/>
    <w:rsid w:val="00E04A26"/>
    <w:rsid w:val="00E04AB0"/>
    <w:rsid w:val="00E04C44"/>
    <w:rsid w:val="00E0536B"/>
    <w:rsid w:val="00E060CD"/>
    <w:rsid w:val="00E06121"/>
    <w:rsid w:val="00E06776"/>
    <w:rsid w:val="00E0678D"/>
    <w:rsid w:val="00E06893"/>
    <w:rsid w:val="00E06CA8"/>
    <w:rsid w:val="00E06E7D"/>
    <w:rsid w:val="00E102F7"/>
    <w:rsid w:val="00E105A9"/>
    <w:rsid w:val="00E10D3D"/>
    <w:rsid w:val="00E10F6F"/>
    <w:rsid w:val="00E11278"/>
    <w:rsid w:val="00E11C16"/>
    <w:rsid w:val="00E12148"/>
    <w:rsid w:val="00E12457"/>
    <w:rsid w:val="00E1324D"/>
    <w:rsid w:val="00E13CBE"/>
    <w:rsid w:val="00E13CE0"/>
    <w:rsid w:val="00E14ACE"/>
    <w:rsid w:val="00E15267"/>
    <w:rsid w:val="00E15425"/>
    <w:rsid w:val="00E1604A"/>
    <w:rsid w:val="00E169F0"/>
    <w:rsid w:val="00E17442"/>
    <w:rsid w:val="00E205FD"/>
    <w:rsid w:val="00E21792"/>
    <w:rsid w:val="00E21A30"/>
    <w:rsid w:val="00E2222F"/>
    <w:rsid w:val="00E22E89"/>
    <w:rsid w:val="00E231DB"/>
    <w:rsid w:val="00E233E5"/>
    <w:rsid w:val="00E23893"/>
    <w:rsid w:val="00E23A46"/>
    <w:rsid w:val="00E23B51"/>
    <w:rsid w:val="00E23B9D"/>
    <w:rsid w:val="00E23C04"/>
    <w:rsid w:val="00E23DFC"/>
    <w:rsid w:val="00E23E43"/>
    <w:rsid w:val="00E240AC"/>
    <w:rsid w:val="00E2418A"/>
    <w:rsid w:val="00E24501"/>
    <w:rsid w:val="00E2475A"/>
    <w:rsid w:val="00E2479A"/>
    <w:rsid w:val="00E2498E"/>
    <w:rsid w:val="00E25F9A"/>
    <w:rsid w:val="00E26200"/>
    <w:rsid w:val="00E2796F"/>
    <w:rsid w:val="00E27B02"/>
    <w:rsid w:val="00E3034E"/>
    <w:rsid w:val="00E3096C"/>
    <w:rsid w:val="00E30E5B"/>
    <w:rsid w:val="00E311D7"/>
    <w:rsid w:val="00E311E6"/>
    <w:rsid w:val="00E31637"/>
    <w:rsid w:val="00E31FA9"/>
    <w:rsid w:val="00E324A6"/>
    <w:rsid w:val="00E32990"/>
    <w:rsid w:val="00E3332E"/>
    <w:rsid w:val="00E34FB8"/>
    <w:rsid w:val="00E35D6B"/>
    <w:rsid w:val="00E36F67"/>
    <w:rsid w:val="00E404C4"/>
    <w:rsid w:val="00E406B3"/>
    <w:rsid w:val="00E40B49"/>
    <w:rsid w:val="00E419F7"/>
    <w:rsid w:val="00E42960"/>
    <w:rsid w:val="00E43F4A"/>
    <w:rsid w:val="00E447A8"/>
    <w:rsid w:val="00E44ECB"/>
    <w:rsid w:val="00E454E5"/>
    <w:rsid w:val="00E45862"/>
    <w:rsid w:val="00E46282"/>
    <w:rsid w:val="00E4750B"/>
    <w:rsid w:val="00E47EE5"/>
    <w:rsid w:val="00E47F23"/>
    <w:rsid w:val="00E5039D"/>
    <w:rsid w:val="00E51110"/>
    <w:rsid w:val="00E524D1"/>
    <w:rsid w:val="00E526FA"/>
    <w:rsid w:val="00E52721"/>
    <w:rsid w:val="00E5296A"/>
    <w:rsid w:val="00E52A0A"/>
    <w:rsid w:val="00E52C19"/>
    <w:rsid w:val="00E530D8"/>
    <w:rsid w:val="00E53297"/>
    <w:rsid w:val="00E53C68"/>
    <w:rsid w:val="00E53F4F"/>
    <w:rsid w:val="00E54460"/>
    <w:rsid w:val="00E54DA8"/>
    <w:rsid w:val="00E55009"/>
    <w:rsid w:val="00E55578"/>
    <w:rsid w:val="00E557F7"/>
    <w:rsid w:val="00E558F4"/>
    <w:rsid w:val="00E55CE0"/>
    <w:rsid w:val="00E575D1"/>
    <w:rsid w:val="00E57A78"/>
    <w:rsid w:val="00E6002A"/>
    <w:rsid w:val="00E6179B"/>
    <w:rsid w:val="00E6195E"/>
    <w:rsid w:val="00E61A77"/>
    <w:rsid w:val="00E63570"/>
    <w:rsid w:val="00E63B9B"/>
    <w:rsid w:val="00E6546B"/>
    <w:rsid w:val="00E6610B"/>
    <w:rsid w:val="00E66846"/>
    <w:rsid w:val="00E679F5"/>
    <w:rsid w:val="00E722E0"/>
    <w:rsid w:val="00E72653"/>
    <w:rsid w:val="00E7351C"/>
    <w:rsid w:val="00E75070"/>
    <w:rsid w:val="00E75E4C"/>
    <w:rsid w:val="00E763A3"/>
    <w:rsid w:val="00E7654D"/>
    <w:rsid w:val="00E766D0"/>
    <w:rsid w:val="00E767CB"/>
    <w:rsid w:val="00E76EF9"/>
    <w:rsid w:val="00E771EB"/>
    <w:rsid w:val="00E77F09"/>
    <w:rsid w:val="00E828FB"/>
    <w:rsid w:val="00E8301A"/>
    <w:rsid w:val="00E83203"/>
    <w:rsid w:val="00E83446"/>
    <w:rsid w:val="00E8456A"/>
    <w:rsid w:val="00E84FA8"/>
    <w:rsid w:val="00E85300"/>
    <w:rsid w:val="00E85654"/>
    <w:rsid w:val="00E85776"/>
    <w:rsid w:val="00E85901"/>
    <w:rsid w:val="00E863C2"/>
    <w:rsid w:val="00E8747E"/>
    <w:rsid w:val="00E910DF"/>
    <w:rsid w:val="00E93285"/>
    <w:rsid w:val="00E932E6"/>
    <w:rsid w:val="00E93E7F"/>
    <w:rsid w:val="00E94636"/>
    <w:rsid w:val="00E95DA5"/>
    <w:rsid w:val="00E96B7C"/>
    <w:rsid w:val="00E97634"/>
    <w:rsid w:val="00E97B99"/>
    <w:rsid w:val="00EA02BD"/>
    <w:rsid w:val="00EA5DB7"/>
    <w:rsid w:val="00EA6E80"/>
    <w:rsid w:val="00EA7664"/>
    <w:rsid w:val="00EA7926"/>
    <w:rsid w:val="00EA7FCC"/>
    <w:rsid w:val="00EB13A6"/>
    <w:rsid w:val="00EB166E"/>
    <w:rsid w:val="00EB1898"/>
    <w:rsid w:val="00EB191C"/>
    <w:rsid w:val="00EB1A80"/>
    <w:rsid w:val="00EB22CD"/>
    <w:rsid w:val="00EB2563"/>
    <w:rsid w:val="00EB28D6"/>
    <w:rsid w:val="00EB4723"/>
    <w:rsid w:val="00EB476D"/>
    <w:rsid w:val="00EB4A98"/>
    <w:rsid w:val="00EB566C"/>
    <w:rsid w:val="00EB6B93"/>
    <w:rsid w:val="00EB6E93"/>
    <w:rsid w:val="00EC0A77"/>
    <w:rsid w:val="00EC18A0"/>
    <w:rsid w:val="00EC1AA3"/>
    <w:rsid w:val="00EC6333"/>
    <w:rsid w:val="00EC67FD"/>
    <w:rsid w:val="00EC77DB"/>
    <w:rsid w:val="00ED07A6"/>
    <w:rsid w:val="00ED3352"/>
    <w:rsid w:val="00ED379D"/>
    <w:rsid w:val="00ED3CAE"/>
    <w:rsid w:val="00ED4068"/>
    <w:rsid w:val="00ED44A2"/>
    <w:rsid w:val="00ED4B18"/>
    <w:rsid w:val="00ED4BC7"/>
    <w:rsid w:val="00ED4F02"/>
    <w:rsid w:val="00ED57E9"/>
    <w:rsid w:val="00ED70B0"/>
    <w:rsid w:val="00ED7198"/>
    <w:rsid w:val="00EE03D0"/>
    <w:rsid w:val="00EE1085"/>
    <w:rsid w:val="00EE2ED0"/>
    <w:rsid w:val="00EE2FEF"/>
    <w:rsid w:val="00EE3508"/>
    <w:rsid w:val="00EE3D9E"/>
    <w:rsid w:val="00EE4333"/>
    <w:rsid w:val="00EE5EB9"/>
    <w:rsid w:val="00EE5EDC"/>
    <w:rsid w:val="00EE680F"/>
    <w:rsid w:val="00EE68F2"/>
    <w:rsid w:val="00EE6FE8"/>
    <w:rsid w:val="00EE7262"/>
    <w:rsid w:val="00EE727E"/>
    <w:rsid w:val="00EE7EEA"/>
    <w:rsid w:val="00EF118E"/>
    <w:rsid w:val="00EF133F"/>
    <w:rsid w:val="00EF137B"/>
    <w:rsid w:val="00EF1AB7"/>
    <w:rsid w:val="00EF1E63"/>
    <w:rsid w:val="00EF1EEF"/>
    <w:rsid w:val="00EF24C8"/>
    <w:rsid w:val="00EF2AA8"/>
    <w:rsid w:val="00EF33C4"/>
    <w:rsid w:val="00EF3719"/>
    <w:rsid w:val="00EF42E1"/>
    <w:rsid w:val="00EF44BE"/>
    <w:rsid w:val="00EF455C"/>
    <w:rsid w:val="00EF4C37"/>
    <w:rsid w:val="00EF4FE1"/>
    <w:rsid w:val="00EF520C"/>
    <w:rsid w:val="00EF53E3"/>
    <w:rsid w:val="00EF5649"/>
    <w:rsid w:val="00EF6B1C"/>
    <w:rsid w:val="00EF79AA"/>
    <w:rsid w:val="00EF7F08"/>
    <w:rsid w:val="00EF7F2A"/>
    <w:rsid w:val="00F00BB5"/>
    <w:rsid w:val="00F01D80"/>
    <w:rsid w:val="00F02870"/>
    <w:rsid w:val="00F02CB4"/>
    <w:rsid w:val="00F0306A"/>
    <w:rsid w:val="00F03416"/>
    <w:rsid w:val="00F048EE"/>
    <w:rsid w:val="00F05294"/>
    <w:rsid w:val="00F053A4"/>
    <w:rsid w:val="00F05582"/>
    <w:rsid w:val="00F0577E"/>
    <w:rsid w:val="00F06F3E"/>
    <w:rsid w:val="00F07063"/>
    <w:rsid w:val="00F1016B"/>
    <w:rsid w:val="00F103EA"/>
    <w:rsid w:val="00F10526"/>
    <w:rsid w:val="00F10810"/>
    <w:rsid w:val="00F10DDB"/>
    <w:rsid w:val="00F111BF"/>
    <w:rsid w:val="00F11731"/>
    <w:rsid w:val="00F11D3C"/>
    <w:rsid w:val="00F11E1A"/>
    <w:rsid w:val="00F120A6"/>
    <w:rsid w:val="00F12436"/>
    <w:rsid w:val="00F12C67"/>
    <w:rsid w:val="00F13027"/>
    <w:rsid w:val="00F131AB"/>
    <w:rsid w:val="00F13360"/>
    <w:rsid w:val="00F13566"/>
    <w:rsid w:val="00F13CCA"/>
    <w:rsid w:val="00F14767"/>
    <w:rsid w:val="00F14A20"/>
    <w:rsid w:val="00F14F0F"/>
    <w:rsid w:val="00F158C1"/>
    <w:rsid w:val="00F15FA6"/>
    <w:rsid w:val="00F16ABD"/>
    <w:rsid w:val="00F16C01"/>
    <w:rsid w:val="00F16D68"/>
    <w:rsid w:val="00F171D0"/>
    <w:rsid w:val="00F2026E"/>
    <w:rsid w:val="00F20DC1"/>
    <w:rsid w:val="00F229ED"/>
    <w:rsid w:val="00F22ADC"/>
    <w:rsid w:val="00F23010"/>
    <w:rsid w:val="00F2367E"/>
    <w:rsid w:val="00F250CB"/>
    <w:rsid w:val="00F2517C"/>
    <w:rsid w:val="00F26027"/>
    <w:rsid w:val="00F26181"/>
    <w:rsid w:val="00F26186"/>
    <w:rsid w:val="00F2620D"/>
    <w:rsid w:val="00F26298"/>
    <w:rsid w:val="00F263A8"/>
    <w:rsid w:val="00F2683D"/>
    <w:rsid w:val="00F269FE"/>
    <w:rsid w:val="00F27276"/>
    <w:rsid w:val="00F278AD"/>
    <w:rsid w:val="00F27AB2"/>
    <w:rsid w:val="00F302A8"/>
    <w:rsid w:val="00F305A5"/>
    <w:rsid w:val="00F3206E"/>
    <w:rsid w:val="00F32A19"/>
    <w:rsid w:val="00F33003"/>
    <w:rsid w:val="00F3370B"/>
    <w:rsid w:val="00F34760"/>
    <w:rsid w:val="00F3556F"/>
    <w:rsid w:val="00F359EE"/>
    <w:rsid w:val="00F35C09"/>
    <w:rsid w:val="00F3684C"/>
    <w:rsid w:val="00F4084E"/>
    <w:rsid w:val="00F408A2"/>
    <w:rsid w:val="00F41F80"/>
    <w:rsid w:val="00F424D2"/>
    <w:rsid w:val="00F42EB4"/>
    <w:rsid w:val="00F44391"/>
    <w:rsid w:val="00F45617"/>
    <w:rsid w:val="00F456B2"/>
    <w:rsid w:val="00F45FF5"/>
    <w:rsid w:val="00F46A1A"/>
    <w:rsid w:val="00F4704D"/>
    <w:rsid w:val="00F47458"/>
    <w:rsid w:val="00F50516"/>
    <w:rsid w:val="00F51697"/>
    <w:rsid w:val="00F51D06"/>
    <w:rsid w:val="00F522DE"/>
    <w:rsid w:val="00F53054"/>
    <w:rsid w:val="00F53CC6"/>
    <w:rsid w:val="00F5407E"/>
    <w:rsid w:val="00F55E4A"/>
    <w:rsid w:val="00F560E1"/>
    <w:rsid w:val="00F56959"/>
    <w:rsid w:val="00F56A42"/>
    <w:rsid w:val="00F56B37"/>
    <w:rsid w:val="00F5704E"/>
    <w:rsid w:val="00F5746F"/>
    <w:rsid w:val="00F57789"/>
    <w:rsid w:val="00F57936"/>
    <w:rsid w:val="00F6041D"/>
    <w:rsid w:val="00F60F4B"/>
    <w:rsid w:val="00F6157F"/>
    <w:rsid w:val="00F61B5D"/>
    <w:rsid w:val="00F61BB2"/>
    <w:rsid w:val="00F61D17"/>
    <w:rsid w:val="00F61FEE"/>
    <w:rsid w:val="00F63381"/>
    <w:rsid w:val="00F63897"/>
    <w:rsid w:val="00F639AD"/>
    <w:rsid w:val="00F63A35"/>
    <w:rsid w:val="00F65091"/>
    <w:rsid w:val="00F654D6"/>
    <w:rsid w:val="00F6590D"/>
    <w:rsid w:val="00F66031"/>
    <w:rsid w:val="00F666B6"/>
    <w:rsid w:val="00F66790"/>
    <w:rsid w:val="00F711CB"/>
    <w:rsid w:val="00F713BB"/>
    <w:rsid w:val="00F71529"/>
    <w:rsid w:val="00F71C0E"/>
    <w:rsid w:val="00F722BC"/>
    <w:rsid w:val="00F74436"/>
    <w:rsid w:val="00F75F3A"/>
    <w:rsid w:val="00F75F91"/>
    <w:rsid w:val="00F76DFD"/>
    <w:rsid w:val="00F7755E"/>
    <w:rsid w:val="00F77BB2"/>
    <w:rsid w:val="00F80958"/>
    <w:rsid w:val="00F80A33"/>
    <w:rsid w:val="00F83020"/>
    <w:rsid w:val="00F838D9"/>
    <w:rsid w:val="00F845B3"/>
    <w:rsid w:val="00F850E2"/>
    <w:rsid w:val="00F854F3"/>
    <w:rsid w:val="00F85617"/>
    <w:rsid w:val="00F8581D"/>
    <w:rsid w:val="00F85BB2"/>
    <w:rsid w:val="00F85C5C"/>
    <w:rsid w:val="00F85EDB"/>
    <w:rsid w:val="00F8670E"/>
    <w:rsid w:val="00F870D5"/>
    <w:rsid w:val="00F90084"/>
    <w:rsid w:val="00F90184"/>
    <w:rsid w:val="00F905FC"/>
    <w:rsid w:val="00F90C7F"/>
    <w:rsid w:val="00F9116B"/>
    <w:rsid w:val="00F91D7E"/>
    <w:rsid w:val="00F92737"/>
    <w:rsid w:val="00F9364A"/>
    <w:rsid w:val="00F93D4E"/>
    <w:rsid w:val="00F94CC2"/>
    <w:rsid w:val="00F95C4F"/>
    <w:rsid w:val="00F96592"/>
    <w:rsid w:val="00F96B08"/>
    <w:rsid w:val="00F96BBD"/>
    <w:rsid w:val="00FA00FA"/>
    <w:rsid w:val="00FA03FF"/>
    <w:rsid w:val="00FA0AA1"/>
    <w:rsid w:val="00FA0C98"/>
    <w:rsid w:val="00FA1236"/>
    <w:rsid w:val="00FA13CF"/>
    <w:rsid w:val="00FA2353"/>
    <w:rsid w:val="00FA248A"/>
    <w:rsid w:val="00FA330A"/>
    <w:rsid w:val="00FA421A"/>
    <w:rsid w:val="00FA4359"/>
    <w:rsid w:val="00FA4632"/>
    <w:rsid w:val="00FA564F"/>
    <w:rsid w:val="00FA6158"/>
    <w:rsid w:val="00FA68B5"/>
    <w:rsid w:val="00FA6BE6"/>
    <w:rsid w:val="00FA6D75"/>
    <w:rsid w:val="00FB0592"/>
    <w:rsid w:val="00FB083A"/>
    <w:rsid w:val="00FB11CA"/>
    <w:rsid w:val="00FB283F"/>
    <w:rsid w:val="00FB3299"/>
    <w:rsid w:val="00FB4004"/>
    <w:rsid w:val="00FB4209"/>
    <w:rsid w:val="00FB4556"/>
    <w:rsid w:val="00FB4605"/>
    <w:rsid w:val="00FB7AAB"/>
    <w:rsid w:val="00FC053C"/>
    <w:rsid w:val="00FC078E"/>
    <w:rsid w:val="00FC088B"/>
    <w:rsid w:val="00FC0B80"/>
    <w:rsid w:val="00FC1F20"/>
    <w:rsid w:val="00FC2897"/>
    <w:rsid w:val="00FC2B49"/>
    <w:rsid w:val="00FC2E2B"/>
    <w:rsid w:val="00FC3D38"/>
    <w:rsid w:val="00FC3F20"/>
    <w:rsid w:val="00FC49EE"/>
    <w:rsid w:val="00FC4E4F"/>
    <w:rsid w:val="00FC5513"/>
    <w:rsid w:val="00FC5DED"/>
    <w:rsid w:val="00FC6254"/>
    <w:rsid w:val="00FC76C4"/>
    <w:rsid w:val="00FD0CFF"/>
    <w:rsid w:val="00FD1161"/>
    <w:rsid w:val="00FD19FF"/>
    <w:rsid w:val="00FD2E3F"/>
    <w:rsid w:val="00FD3189"/>
    <w:rsid w:val="00FD3729"/>
    <w:rsid w:val="00FD38EE"/>
    <w:rsid w:val="00FD3B9E"/>
    <w:rsid w:val="00FD3E65"/>
    <w:rsid w:val="00FD424F"/>
    <w:rsid w:val="00FD45D3"/>
    <w:rsid w:val="00FD59BF"/>
    <w:rsid w:val="00FD5BCF"/>
    <w:rsid w:val="00FD6C4C"/>
    <w:rsid w:val="00FD7C92"/>
    <w:rsid w:val="00FE0665"/>
    <w:rsid w:val="00FE0F3B"/>
    <w:rsid w:val="00FE0FCF"/>
    <w:rsid w:val="00FE196C"/>
    <w:rsid w:val="00FE21D0"/>
    <w:rsid w:val="00FE2369"/>
    <w:rsid w:val="00FE2E4F"/>
    <w:rsid w:val="00FE3482"/>
    <w:rsid w:val="00FE352E"/>
    <w:rsid w:val="00FE3DE6"/>
    <w:rsid w:val="00FE418A"/>
    <w:rsid w:val="00FE451B"/>
    <w:rsid w:val="00FE4787"/>
    <w:rsid w:val="00FE4B62"/>
    <w:rsid w:val="00FE520C"/>
    <w:rsid w:val="00FE53BD"/>
    <w:rsid w:val="00FE5494"/>
    <w:rsid w:val="00FE5CC1"/>
    <w:rsid w:val="00FE67FC"/>
    <w:rsid w:val="00FE728C"/>
    <w:rsid w:val="00FE776F"/>
    <w:rsid w:val="00FE7E97"/>
    <w:rsid w:val="00FF0E4F"/>
    <w:rsid w:val="00FF1C8C"/>
    <w:rsid w:val="00FF1CA1"/>
    <w:rsid w:val="00FF2B18"/>
    <w:rsid w:val="00FF2EA9"/>
    <w:rsid w:val="00FF3AE6"/>
    <w:rsid w:val="00FF589D"/>
    <w:rsid w:val="00FF63B6"/>
    <w:rsid w:val="00FF6BDD"/>
    <w:rsid w:val="00FF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9A9E0DA-FE8F-4D31-AC3E-B5896781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D0"/>
    <w:pPr>
      <w:suppressAutoHyphens/>
      <w:spacing w:after="160" w:line="254" w:lineRule="auto"/>
      <w:textAlignment w:val="baseline"/>
    </w:pPr>
    <w:rPr>
      <w:rFonts w:eastAsia="SimSun" w:cs="Calibri"/>
      <w:kern w:val="1"/>
      <w:sz w:val="22"/>
      <w:szCs w:val="22"/>
      <w:lang w:eastAsia="ar-SA"/>
    </w:rPr>
  </w:style>
  <w:style w:type="paragraph" w:styleId="1">
    <w:name w:val="heading 1"/>
    <w:basedOn w:val="a"/>
    <w:link w:val="10"/>
    <w:uiPriority w:val="99"/>
    <w:qFormat/>
    <w:locked/>
    <w:rsid w:val="00630422"/>
    <w:pPr>
      <w:suppressAutoHyphens w:val="0"/>
      <w:spacing w:before="100" w:beforeAutospacing="1" w:after="100" w:afterAutospacing="1" w:line="240" w:lineRule="auto"/>
      <w:textAlignment w:val="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locked/>
    <w:rsid w:val="007C7B8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2753"/>
    <w:rPr>
      <w:rFonts w:ascii="Cambria" w:hAnsi="Cambria" w:cs="Times New Roman"/>
      <w:b/>
      <w:bCs/>
      <w:kern w:val="32"/>
      <w:sz w:val="32"/>
      <w:szCs w:val="32"/>
      <w:lang w:eastAsia="ar-SA" w:bidi="ar-SA"/>
    </w:rPr>
  </w:style>
  <w:style w:type="paragraph" w:customStyle="1" w:styleId="ConsPlusNormal">
    <w:name w:val="ConsPlusNormal"/>
    <w:uiPriority w:val="99"/>
    <w:rsid w:val="00FE21D0"/>
    <w:pPr>
      <w:widowControl w:val="0"/>
      <w:autoSpaceDE w:val="0"/>
      <w:autoSpaceDN w:val="0"/>
    </w:pPr>
    <w:rPr>
      <w:rFonts w:eastAsia="Times New Roman" w:cs="Calibri"/>
      <w:sz w:val="22"/>
    </w:rPr>
  </w:style>
  <w:style w:type="character" w:customStyle="1" w:styleId="11">
    <w:name w:val="Основной шрифт абзаца1"/>
    <w:uiPriority w:val="99"/>
    <w:rsid w:val="00FE21D0"/>
  </w:style>
  <w:style w:type="paragraph" w:styleId="a3">
    <w:name w:val="Balloon Text"/>
    <w:basedOn w:val="a"/>
    <w:link w:val="a4"/>
    <w:uiPriority w:val="99"/>
    <w:semiHidden/>
    <w:rsid w:val="009F210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9F210A"/>
    <w:rPr>
      <w:rFonts w:ascii="Segoe UI" w:eastAsia="SimSun" w:hAnsi="Segoe UI" w:cs="Segoe UI"/>
      <w:kern w:val="1"/>
      <w:sz w:val="18"/>
      <w:szCs w:val="18"/>
      <w:lang w:eastAsia="ar-SA" w:bidi="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link w:val="a5"/>
    <w:uiPriority w:val="99"/>
    <w:locked/>
    <w:rsid w:val="007163E6"/>
    <w:rPr>
      <w:rFonts w:ascii="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16AAE"/>
    <w:pPr>
      <w:autoSpaceDE w:val="0"/>
      <w:autoSpaceDN w:val="0"/>
      <w:adjustRightInd w:val="0"/>
    </w:pPr>
    <w:rPr>
      <w:rFonts w:ascii="Times New Roman" w:hAnsi="Times New Roman"/>
      <w:color w:val="000000"/>
      <w:sz w:val="24"/>
      <w:szCs w:val="24"/>
      <w:lang w:eastAsia="en-US"/>
    </w:rPr>
  </w:style>
  <w:style w:type="paragraph" w:styleId="a9">
    <w:name w:val="footer"/>
    <w:basedOn w:val="a"/>
    <w:link w:val="aa"/>
    <w:uiPriority w:val="99"/>
    <w:rsid w:val="00354B64"/>
    <w:pPr>
      <w:tabs>
        <w:tab w:val="center" w:pos="4677"/>
        <w:tab w:val="right" w:pos="9355"/>
      </w:tabs>
      <w:spacing w:after="0" w:line="240" w:lineRule="auto"/>
    </w:pPr>
  </w:style>
  <w:style w:type="character" w:customStyle="1" w:styleId="aa">
    <w:name w:val="Нижний колонтитул Знак"/>
    <w:link w:val="a9"/>
    <w:uiPriority w:val="99"/>
    <w:locked/>
    <w:rsid w:val="00354B64"/>
    <w:rPr>
      <w:rFonts w:ascii="Calibri" w:eastAsia="SimSun" w:hAnsi="Calibri" w:cs="Calibri"/>
      <w:kern w:val="1"/>
      <w:lang w:eastAsia="ar-SA" w:bidi="ar-SA"/>
    </w:rPr>
  </w:style>
  <w:style w:type="paragraph" w:styleId="ab">
    <w:name w:val="Normal (Web)"/>
    <w:basedOn w:val="a"/>
    <w:rsid w:val="0016069B"/>
    <w:pPr>
      <w:suppressAutoHyphens w:val="0"/>
      <w:spacing w:before="100" w:beforeAutospacing="1" w:after="100" w:afterAutospacing="1" w:line="240" w:lineRule="auto"/>
      <w:textAlignment w:val="auto"/>
    </w:pPr>
    <w:rPr>
      <w:rFonts w:ascii="Times New Roman" w:eastAsia="Calibri" w:hAnsi="Times New Roman" w:cs="Times New Roman"/>
      <w:kern w:val="0"/>
      <w:sz w:val="24"/>
      <w:szCs w:val="24"/>
      <w:lang w:eastAsia="ru-RU"/>
    </w:rPr>
  </w:style>
  <w:style w:type="character" w:styleId="ac">
    <w:name w:val="Strong"/>
    <w:qFormat/>
    <w:locked/>
    <w:rsid w:val="009520FE"/>
    <w:rPr>
      <w:rFonts w:cs="Times New Roman"/>
      <w:b/>
      <w:bCs/>
    </w:rPr>
  </w:style>
  <w:style w:type="paragraph" w:styleId="ad">
    <w:name w:val="No Spacing"/>
    <w:link w:val="ae"/>
    <w:qFormat/>
    <w:rsid w:val="007B2916"/>
    <w:rPr>
      <w:sz w:val="22"/>
      <w:szCs w:val="22"/>
      <w:lang w:eastAsia="en-US"/>
    </w:rPr>
  </w:style>
  <w:style w:type="character" w:styleId="af">
    <w:name w:val="Hyperlink"/>
    <w:uiPriority w:val="99"/>
    <w:rsid w:val="007B2916"/>
    <w:rPr>
      <w:rFonts w:cs="Times New Roman"/>
      <w:color w:val="0000FF"/>
      <w:u w:val="single"/>
    </w:rPr>
  </w:style>
  <w:style w:type="paragraph" w:styleId="af0">
    <w:name w:val="Plain Text"/>
    <w:basedOn w:val="a"/>
    <w:link w:val="af1"/>
    <w:uiPriority w:val="99"/>
    <w:semiHidden/>
    <w:rsid w:val="006D2CF8"/>
    <w:pPr>
      <w:suppressAutoHyphens w:val="0"/>
      <w:spacing w:after="0" w:line="240" w:lineRule="auto"/>
      <w:textAlignment w:val="auto"/>
    </w:pPr>
    <w:rPr>
      <w:rFonts w:eastAsia="Calibri" w:cs="Times New Roman"/>
      <w:kern w:val="0"/>
      <w:szCs w:val="21"/>
      <w:lang w:eastAsia="en-US"/>
    </w:rPr>
  </w:style>
  <w:style w:type="character" w:customStyle="1" w:styleId="af1">
    <w:name w:val="Текст Знак"/>
    <w:link w:val="af0"/>
    <w:uiPriority w:val="99"/>
    <w:semiHidden/>
    <w:locked/>
    <w:rsid w:val="006D2CF8"/>
    <w:rPr>
      <w:rFonts w:ascii="Calibri" w:hAnsi="Calibri" w:cs="Times New Roman"/>
      <w:sz w:val="21"/>
      <w:szCs w:val="21"/>
      <w:lang w:val="ru-RU" w:eastAsia="en-US" w:bidi="ar-SA"/>
    </w:rPr>
  </w:style>
  <w:style w:type="table" w:customStyle="1" w:styleId="3">
    <w:name w:val="Сетка таблицы3"/>
    <w:uiPriority w:val="99"/>
    <w:rsid w:val="007E2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rsid w:val="0059648C"/>
    <w:pPr>
      <w:suppressAutoHyphens w:val="0"/>
      <w:spacing w:after="0" w:line="240" w:lineRule="auto"/>
      <w:textAlignment w:val="auto"/>
    </w:pPr>
    <w:rPr>
      <w:rFonts w:eastAsia="Calibri" w:cs="Times New Roman"/>
      <w:kern w:val="0"/>
      <w:sz w:val="20"/>
      <w:szCs w:val="20"/>
      <w:lang w:eastAsia="en-US"/>
    </w:rPr>
  </w:style>
  <w:style w:type="character" w:customStyle="1" w:styleId="af3">
    <w:name w:val="Текст сноски Знак"/>
    <w:link w:val="af2"/>
    <w:uiPriority w:val="99"/>
    <w:locked/>
    <w:rsid w:val="0059648C"/>
    <w:rPr>
      <w:rFonts w:ascii="Calibri" w:hAnsi="Calibri" w:cs="Times New Roman"/>
      <w:lang w:val="ru-RU" w:eastAsia="en-US" w:bidi="ar-SA"/>
    </w:rPr>
  </w:style>
  <w:style w:type="paragraph" w:styleId="af4">
    <w:name w:val="Body Text Indent"/>
    <w:basedOn w:val="a"/>
    <w:link w:val="af5"/>
    <w:uiPriority w:val="99"/>
    <w:semiHidden/>
    <w:rsid w:val="00900752"/>
    <w:pPr>
      <w:suppressAutoHyphens w:val="0"/>
      <w:spacing w:after="120" w:line="276" w:lineRule="auto"/>
      <w:ind w:left="283"/>
      <w:jc w:val="both"/>
      <w:textAlignment w:val="auto"/>
    </w:pPr>
    <w:rPr>
      <w:rFonts w:eastAsia="Times New Roman" w:cs="Times New Roman"/>
      <w:kern w:val="0"/>
      <w:szCs w:val="20"/>
      <w:lang w:eastAsia="en-US"/>
    </w:rPr>
  </w:style>
  <w:style w:type="character" w:customStyle="1" w:styleId="BodyTextIndentChar">
    <w:name w:val="Body Text Indent Char"/>
    <w:uiPriority w:val="99"/>
    <w:semiHidden/>
    <w:locked/>
    <w:rsid w:val="00702433"/>
    <w:rPr>
      <w:rFonts w:eastAsia="SimSun" w:cs="Calibri"/>
      <w:kern w:val="1"/>
      <w:lang w:eastAsia="ar-SA" w:bidi="ar-SA"/>
    </w:rPr>
  </w:style>
  <w:style w:type="character" w:customStyle="1" w:styleId="af5">
    <w:name w:val="Основной текст с отступом Знак"/>
    <w:link w:val="af4"/>
    <w:uiPriority w:val="99"/>
    <w:semiHidden/>
    <w:locked/>
    <w:rsid w:val="00900752"/>
    <w:rPr>
      <w:rFonts w:eastAsia="Times New Roman"/>
      <w:sz w:val="22"/>
      <w:lang w:val="ru-RU" w:eastAsia="en-US"/>
    </w:rPr>
  </w:style>
  <w:style w:type="paragraph" w:styleId="af6">
    <w:name w:val="Body Text"/>
    <w:basedOn w:val="a"/>
    <w:link w:val="af7"/>
    <w:uiPriority w:val="99"/>
    <w:rsid w:val="00A60EBA"/>
    <w:pPr>
      <w:spacing w:after="120"/>
    </w:pPr>
  </w:style>
  <w:style w:type="character" w:customStyle="1" w:styleId="af7">
    <w:name w:val="Основной текст Знак"/>
    <w:link w:val="af6"/>
    <w:uiPriority w:val="99"/>
    <w:semiHidden/>
    <w:locked/>
    <w:rPr>
      <w:rFonts w:eastAsia="SimSun" w:cs="Calibri"/>
      <w:kern w:val="1"/>
      <w:lang w:eastAsia="ar-SA" w:bidi="ar-SA"/>
    </w:rPr>
  </w:style>
  <w:style w:type="character" w:customStyle="1" w:styleId="20">
    <w:name w:val="Заголовок 2 Знак"/>
    <w:link w:val="2"/>
    <w:rsid w:val="007C7B89"/>
    <w:rPr>
      <w:rFonts w:ascii="Cambria" w:eastAsia="Times New Roman" w:hAnsi="Cambria" w:cs="Times New Roman"/>
      <w:b/>
      <w:bCs/>
      <w:i/>
      <w:iCs/>
      <w:kern w:val="1"/>
      <w:sz w:val="28"/>
      <w:szCs w:val="28"/>
      <w:lang w:eastAsia="ar-SA"/>
    </w:rPr>
  </w:style>
  <w:style w:type="paragraph" w:customStyle="1" w:styleId="FontStyle36">
    <w:name w:val="Font Style36"/>
    <w:rsid w:val="001241BF"/>
    <w:rPr>
      <w:rFonts w:ascii="Times New Roman" w:eastAsia="Times New Roman" w:hAnsi="Times New Roman"/>
      <w:b/>
      <w:color w:val="000000"/>
    </w:rPr>
  </w:style>
  <w:style w:type="character" w:customStyle="1" w:styleId="ae">
    <w:name w:val="Без интервала Знак"/>
    <w:link w:val="ad"/>
    <w:rsid w:val="00784C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7931">
      <w:marLeft w:val="0"/>
      <w:marRight w:val="0"/>
      <w:marTop w:val="0"/>
      <w:marBottom w:val="0"/>
      <w:divBdr>
        <w:top w:val="none" w:sz="0" w:space="0" w:color="auto"/>
        <w:left w:val="none" w:sz="0" w:space="0" w:color="auto"/>
        <w:bottom w:val="none" w:sz="0" w:space="0" w:color="auto"/>
        <w:right w:val="none" w:sz="0" w:space="0" w:color="auto"/>
      </w:divBdr>
    </w:div>
    <w:div w:id="155607932">
      <w:marLeft w:val="0"/>
      <w:marRight w:val="0"/>
      <w:marTop w:val="0"/>
      <w:marBottom w:val="0"/>
      <w:divBdr>
        <w:top w:val="none" w:sz="0" w:space="0" w:color="auto"/>
        <w:left w:val="none" w:sz="0" w:space="0" w:color="auto"/>
        <w:bottom w:val="none" w:sz="0" w:space="0" w:color="auto"/>
        <w:right w:val="none" w:sz="0" w:space="0" w:color="auto"/>
      </w:divBdr>
    </w:div>
    <w:div w:id="268516212">
      <w:bodyDiv w:val="1"/>
      <w:marLeft w:val="0"/>
      <w:marRight w:val="0"/>
      <w:marTop w:val="0"/>
      <w:marBottom w:val="0"/>
      <w:divBdr>
        <w:top w:val="none" w:sz="0" w:space="0" w:color="auto"/>
        <w:left w:val="none" w:sz="0" w:space="0" w:color="auto"/>
        <w:bottom w:val="none" w:sz="0" w:space="0" w:color="auto"/>
        <w:right w:val="none" w:sz="0" w:space="0" w:color="auto"/>
      </w:divBdr>
    </w:div>
    <w:div w:id="14334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viselki.net/node/3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elki.net/node/1270" TargetMode="External"/><Relationship Id="rId5" Type="http://schemas.openxmlformats.org/officeDocument/2006/relationships/footnotes" Target="footnotes.xml"/><Relationship Id="rId15" Type="http://schemas.openxmlformats.org/officeDocument/2006/relationships/hyperlink" Target="http://viselki.net/" TargetMode="External"/><Relationship Id="rId10" Type="http://schemas.openxmlformats.org/officeDocument/2006/relationships/hyperlink" Target="http://viselki.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oektirovanie-krasnodar.ru/?p=2094" TargetMode="External"/><Relationship Id="rId14" Type="http://schemas.openxmlformats.org/officeDocument/2006/relationships/hyperlink" Target="http://viselk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27170</TotalTime>
  <Pages>28</Pages>
  <Words>13775</Words>
  <Characters>78520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ЧерныхНовая</cp:lastModifiedBy>
  <cp:revision>3201</cp:revision>
  <cp:lastPrinted>2024-02-02T05:36:00Z</cp:lastPrinted>
  <dcterms:created xsi:type="dcterms:W3CDTF">2020-01-09T13:06:00Z</dcterms:created>
  <dcterms:modified xsi:type="dcterms:W3CDTF">2025-01-31T10:32:00Z</dcterms:modified>
</cp:coreProperties>
</file>