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6C" w:rsidRDefault="005F6B6C" w:rsidP="000774C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Нормативные правовые акты, регулирующие предоставление муниципальной услуги</w:t>
      </w:r>
    </w:p>
    <w:p w:rsidR="00F613E8" w:rsidRDefault="00F613E8" w:rsidP="000774C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900CB">
        <w:rPr>
          <w:rFonts w:ascii="Times New Roman" w:hAnsi="Times New Roman" w:cs="Times New Roman"/>
          <w:sz w:val="24"/>
          <w:szCs w:val="24"/>
          <w:lang w:eastAsia="ru-RU"/>
        </w:rPr>
        <w:t>«Предоставление жил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ых помещений </w:t>
      </w:r>
      <w:r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специализированного жилищного фонда</w:t>
      </w:r>
      <w:r w:rsidRPr="002900C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C586E" w:rsidRPr="005F6B6C" w:rsidRDefault="00AC586E" w:rsidP="000774C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6B6C" w:rsidRPr="005F6B6C" w:rsidRDefault="004749F7" w:rsidP="000774C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Конституция Российской Федерации, принятой на всенародном голосовании</w:t>
      </w:r>
      <w:r w:rsidR="008C5AE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Официальный текст Конституции РФ с внесенными поправками от 21.07.2014 опубликован</w:t>
      </w:r>
    </w:p>
    <w:p w:rsidR="005F6B6C" w:rsidRPr="005F6B6C" w:rsidRDefault="005F6B6C" w:rsidP="000774C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Официальном интернет-портале правовой информации http://www.pravo.gov.ru,01.08.2014, в "Собрании законодательства РФ", 04.08.2014, N 31, ст. 4398</w:t>
      </w:r>
      <w:proofErr w:type="gramEnd"/>
    </w:p>
    <w:p w:rsidR="005F6B6C" w:rsidRPr="005F6B6C" w:rsidRDefault="004749F7" w:rsidP="000774C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Федеральный закон от 6 октября 2003 г. № 131-ФЗ «Об общих принципах</w:t>
      </w:r>
      <w:r w:rsidR="008C5AE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 местного самоуправления в Российской Федерации»</w:t>
      </w:r>
      <w:r w:rsidR="001A11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 опубликован в «Российской газете» от 8 октября 2003 года № 202, «Парламентской</w:t>
      </w:r>
      <w:r w:rsidR="001A11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газете» от 8 октября 2003 года № 186, «Собрании законодательства Российской Федерации»</w:t>
      </w:r>
      <w:r w:rsidR="001A11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6 октября 2003 года № 40 ст. 3822; на Официальном интернет-портале правовой</w:t>
      </w:r>
      <w:r w:rsidR="001A11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 http://www.pravo.gov.ru</w:t>
      </w:r>
      <w:proofErr w:type="gramEnd"/>
    </w:p>
    <w:p w:rsidR="005F6B6C" w:rsidRPr="005F6B6C" w:rsidRDefault="004749F7" w:rsidP="000774C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Федеральный закон от 27 июля 2010 г. № 210-ФЗ «Об организации предоставления</w:t>
      </w:r>
      <w:r w:rsidR="008C5AE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государственных и муниципальных услуг»</w:t>
      </w:r>
      <w:r w:rsidR="006043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 опубликован в «Собрании законодательства Российской Федерации», 2010, № 31, ст.</w:t>
      </w:r>
      <w:r w:rsidR="006043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4179; 2011, № 15, ст. 2038; № 27, ст. 3873, 3880; № 29, ст. 4291; № 30, ст. 4587; «Российской</w:t>
      </w:r>
      <w:r w:rsidR="006043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газете», N 168, 30.07.2010, на Официальном интернет-портале правовой</w:t>
      </w:r>
      <w:r w:rsidR="006043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 http://www.pravo.gov.ru</w:t>
      </w:r>
      <w:proofErr w:type="gramEnd"/>
    </w:p>
    <w:p w:rsidR="005F6B6C" w:rsidRPr="005F6B6C" w:rsidRDefault="004749F7" w:rsidP="000774C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Федеральный закон от 6 апреля 2011 г. № 63-ФЗ «Об электронной подписи» Текст</w:t>
      </w:r>
      <w:r w:rsidR="008C5AE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опубликован в «Собрании законодательства Российской Федерации», 2011, № 15, ст. 2036;</w:t>
      </w:r>
    </w:p>
    <w:p w:rsidR="005F6B6C" w:rsidRDefault="005F6B6C" w:rsidP="000774C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№ 27, ст. 3880; «Российской газете», № 75, 08.04.2011, </w:t>
      </w:r>
      <w:proofErr w:type="gram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публикован</w:t>
      </w:r>
      <w:proofErr w:type="gramEnd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Официальном</w:t>
      </w:r>
      <w:r w:rsidR="00365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интернет-портале правовой информации </w:t>
      </w:r>
      <w:hyperlink r:id="rId5" w:history="1">
        <w:r w:rsidR="006F2E96" w:rsidRPr="00FF3A71">
          <w:rPr>
            <w:rStyle w:val="a4"/>
            <w:rFonts w:ascii="yandex-sans" w:eastAsia="Times New Roman" w:hAnsi="yandex-sans" w:cs="Times New Roman"/>
            <w:sz w:val="23"/>
            <w:szCs w:val="23"/>
            <w:lang w:eastAsia="ru-RU"/>
          </w:rPr>
          <w:t>http://www.pravo.gov.ru</w:t>
        </w:r>
      </w:hyperlink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2536A" w:rsidRPr="005F6B6C" w:rsidRDefault="00B2536A" w:rsidP="000774C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 Федеральный закон Российской Федерации от 29 декабря 2004 года № 189-ФЗ «О введении в действие жилищного кодекса Российской Федерации»</w:t>
      </w:r>
      <w:r w:rsidRPr="00EE42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опубликован</w:t>
      </w:r>
      <w:r w:rsidR="00365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Официальном интернет-портале правовой информации http://www.pravo.gov.ru,</w:t>
      </w:r>
      <w:proofErr w:type="gramEnd"/>
    </w:p>
    <w:p w:rsidR="00B2536A" w:rsidRPr="005F6B6C" w:rsidRDefault="00B2536A" w:rsidP="000774CB">
      <w:pPr>
        <w:pStyle w:val="ConsNormal"/>
        <w:widowControl/>
        <w:ind w:right="0" w:firstLine="0"/>
        <w:jc w:val="both"/>
        <w:rPr>
          <w:rFonts w:ascii="yandex-sans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Федеральный закон от 27 июля 2006 года № 152-ФЗ «О персональных данных»</w:t>
      </w:r>
      <w:r w:rsidR="008C5AE9">
        <w:rPr>
          <w:rFonts w:ascii="Times New Roman" w:hAnsi="Times New Roman" w:cs="Times New Roman"/>
          <w:sz w:val="24"/>
          <w:szCs w:val="24"/>
        </w:rPr>
        <w:t xml:space="preserve"> </w:t>
      </w:r>
      <w:r w:rsidRPr="005F6B6C">
        <w:rPr>
          <w:rFonts w:ascii="yandex-sans" w:hAnsi="yandex-sans" w:cs="Times New Roman" w:hint="eastAsia"/>
          <w:color w:val="000000"/>
          <w:sz w:val="23"/>
          <w:szCs w:val="23"/>
        </w:rPr>
        <w:t>О</w:t>
      </w:r>
      <w:r w:rsidRPr="005F6B6C">
        <w:rPr>
          <w:rFonts w:ascii="yandex-sans" w:hAnsi="yandex-sans" w:cs="Times New Roman"/>
          <w:color w:val="000000"/>
          <w:sz w:val="23"/>
          <w:szCs w:val="23"/>
        </w:rPr>
        <w:t>публикован</w:t>
      </w:r>
      <w:r>
        <w:rPr>
          <w:rFonts w:ascii="yandex-sans" w:hAnsi="yandex-sans" w:cs="Times New Roman"/>
          <w:color w:val="000000"/>
          <w:sz w:val="23"/>
          <w:szCs w:val="23"/>
        </w:rPr>
        <w:t xml:space="preserve"> </w:t>
      </w:r>
      <w:r w:rsidRPr="005F6B6C">
        <w:rPr>
          <w:rFonts w:ascii="yandex-sans" w:hAnsi="yandex-sans" w:cs="Times New Roman"/>
          <w:color w:val="000000"/>
          <w:sz w:val="23"/>
          <w:szCs w:val="23"/>
        </w:rPr>
        <w:t xml:space="preserve">на </w:t>
      </w:r>
      <w:proofErr w:type="gramStart"/>
      <w:r w:rsidRPr="005F6B6C">
        <w:rPr>
          <w:rFonts w:ascii="yandex-sans" w:hAnsi="yandex-sans" w:cs="Times New Roman"/>
          <w:color w:val="000000"/>
          <w:sz w:val="23"/>
          <w:szCs w:val="23"/>
        </w:rPr>
        <w:t>Официальном</w:t>
      </w:r>
      <w:proofErr w:type="gramEnd"/>
      <w:r w:rsidRPr="005F6B6C">
        <w:rPr>
          <w:rFonts w:ascii="yandex-sans" w:hAnsi="yandex-sans" w:cs="Times New Roman"/>
          <w:color w:val="000000"/>
          <w:sz w:val="23"/>
          <w:szCs w:val="23"/>
        </w:rPr>
        <w:t xml:space="preserve"> интернет-портале правовой информации http://www.pravo.gov.ru,</w:t>
      </w:r>
    </w:p>
    <w:p w:rsidR="005F6B6C" w:rsidRPr="005F6B6C" w:rsidRDefault="004749F7" w:rsidP="000774C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Постановление Правительства Российской Федерации от 25 июня 2012 г. № 634 «О</w:t>
      </w:r>
    </w:p>
    <w:p w:rsidR="005F6B6C" w:rsidRPr="005F6B6C" w:rsidRDefault="005F6B6C" w:rsidP="000774C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видах электронной подписи, использование которых допускается при обращении за</w:t>
      </w:r>
      <w:r w:rsidR="00365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получением государственных и муниципальных услуг»</w:t>
      </w:r>
      <w:r w:rsidR="00365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 опубликован в «Российской газете», № 148, 02.07.2012, «Собрании законодательства</w:t>
      </w:r>
      <w:r w:rsidR="00365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Федерации», 2 июля 2012 года, № 27, ст. 3744; на Официальном интернет-портале правовой информации http://www.pravo.gov.ru</w:t>
      </w:r>
      <w:proofErr w:type="gramEnd"/>
    </w:p>
    <w:p w:rsidR="005F6B6C" w:rsidRPr="005F6B6C" w:rsidRDefault="004749F7" w:rsidP="000774C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Постановление Правительства Российской Федерации от 20 ноября 2012 г. № 1198 «О</w:t>
      </w:r>
    </w:p>
    <w:p w:rsidR="005F6B6C" w:rsidRPr="005F6B6C" w:rsidRDefault="005F6B6C" w:rsidP="000774C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федеральной государственной информационной системе, обеспечивающей процесс</w:t>
      </w:r>
      <w:r w:rsidR="00365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досудебного, (внесудебного) обжалования решений и действий (бездействия), совершенных</w:t>
      </w:r>
    </w:p>
    <w:p w:rsidR="005F6B6C" w:rsidRPr="005F6B6C" w:rsidRDefault="005F6B6C" w:rsidP="000774C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предоставлении государственных и муниципальных услуг»</w:t>
      </w:r>
      <w:r w:rsidR="00365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 опубликован в «Российской газете», от 23 ноября 2012 года № 271, в «Собрании</w:t>
      </w:r>
      <w:r w:rsidR="00365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законодательства Российской Федерации» от 26 ноября 2012 года № 48 ст. 6706); на</w:t>
      </w:r>
      <w:r w:rsidR="00365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Официальном интернет-портале правовой информации http://www.pravo.gov.ru - 08.01.2015).</w:t>
      </w:r>
      <w:proofErr w:type="gramEnd"/>
    </w:p>
    <w:p w:rsidR="005F6B6C" w:rsidRPr="005F6B6C" w:rsidRDefault="004749F7" w:rsidP="000774C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Постановление Правительства Российской Федерации от 26 марта 2016 г. № 236 «О</w:t>
      </w:r>
    </w:p>
    <w:p w:rsidR="005F6B6C" w:rsidRPr="005F6B6C" w:rsidRDefault="005F6B6C" w:rsidP="000774C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требованиях к предоставлению в электронной форме государственных и муниципальных</w:t>
      </w:r>
      <w:r w:rsidR="008C5AE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услуг»</w:t>
      </w:r>
      <w:r w:rsidR="003651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Текст опубликован в «Российской газете» от 8 апреля 2016 г. № 75; </w:t>
      </w:r>
      <w:proofErr w:type="gram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Официальном</w:t>
      </w:r>
    </w:p>
    <w:p w:rsidR="005F6B6C" w:rsidRPr="005F6B6C" w:rsidRDefault="005F6B6C" w:rsidP="000774C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интернет-портал правовой информации» (www.pravo.gov.ru) 5 апреля 2016 года</w:t>
      </w:r>
    </w:p>
    <w:p w:rsidR="005F6B6C" w:rsidRPr="005F6B6C" w:rsidRDefault="004749F7" w:rsidP="000774C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</w:t>
      </w:r>
      <w:proofErr w:type="gramStart"/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Постановление Правительства Российской Федерации от 16 мая 2011 г. № 373 «О</w:t>
      </w:r>
      <w:r w:rsidR="008C5AE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разработке и утверждении административных регламентов исполнения государственных</w:t>
      </w:r>
      <w:r w:rsidR="008C5AE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функций и административных регламентов предоставления государственных услуг»</w:t>
      </w:r>
      <w:r w:rsidR="008C5AE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 опубликован в «Собрании законодательства Российской Федерации», 2011, № 22, ст.</w:t>
      </w:r>
      <w:r w:rsidR="008C5AE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3169; 2011, № 35, ст. 5092; 2012, № 28, ст. 3908; 2012, № 36, ст. 4903; 2012, № 50 (ч. 6), ст.</w:t>
      </w:r>
      <w:r w:rsidR="008C5AE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7070;</w:t>
      </w:r>
      <w:proofErr w:type="gramEnd"/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2012, № 52, ст. 7507; на </w:t>
      </w:r>
      <w:proofErr w:type="gramStart"/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Официальном</w:t>
      </w:r>
      <w:proofErr w:type="gramEnd"/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интернет-портале правовой</w:t>
      </w:r>
      <w:r w:rsidR="008C5AE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 http://www.pravo.gov.ru</w:t>
      </w:r>
    </w:p>
    <w:p w:rsidR="000349AE" w:rsidRDefault="00922614" w:rsidP="000774CB">
      <w:pPr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2801" w:rsidRPr="00B12801">
        <w:rPr>
          <w:rFonts w:ascii="Times New Roman" w:hAnsi="Times New Roman" w:cs="Times New Roman"/>
          <w:sz w:val="24"/>
          <w:szCs w:val="24"/>
        </w:rPr>
        <w:t xml:space="preserve">-  </w:t>
      </w:r>
      <w:hyperlink r:id="rId6" w:history="1">
        <w:r w:rsidRPr="00661E5B"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</w:rPr>
          <w:t xml:space="preserve">Закон Краснодарского края от 29 декабря 2008 г. N 1655-КЗ "О порядке ведения органами местного самоуправления учета граждан в качестве нуждающихся в жилых </w:t>
        </w:r>
        <w:r w:rsidRPr="00661E5B"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</w:rPr>
          <w:lastRenderedPageBreak/>
          <w:t>помещениях" (с изменениями и дополнениями)</w:t>
        </w:r>
      </w:hyperlink>
      <w:r w:rsidR="00F349C1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опубликован на официальном сайте администрации Краснодарского края</w:t>
      </w:r>
      <w:r w:rsidR="00661E5B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661E5B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</w:t>
      </w:r>
      <w:r w:rsidR="00042C35" w:rsidRPr="00042C3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//</w:t>
      </w:r>
      <w:r w:rsidR="00042C3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www</w:t>
      </w:r>
      <w:r w:rsidR="00042C35" w:rsidRPr="00042C3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661E5B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admkrai</w:t>
      </w:r>
      <w:proofErr w:type="spellEnd"/>
      <w:r w:rsidR="00661E5B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krasnodar</w:t>
      </w:r>
      <w:proofErr w:type="spellEnd"/>
      <w:r w:rsidR="00661E5B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661E5B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p w:rsidR="003110DD" w:rsidRDefault="004B4291" w:rsidP="000774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BE4024">
        <w:rPr>
          <w:rFonts w:ascii="Times New Roman" w:hAnsi="Times New Roman" w:cs="Times New Roman"/>
          <w:sz w:val="24"/>
          <w:szCs w:val="24"/>
        </w:rPr>
        <w:t xml:space="preserve"> решение Совета муниципального образования </w:t>
      </w:r>
      <w:proofErr w:type="spellStart"/>
      <w:r w:rsidR="00BE4024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BE4024">
        <w:rPr>
          <w:rFonts w:ascii="Times New Roman" w:hAnsi="Times New Roman" w:cs="Times New Roman"/>
          <w:sz w:val="24"/>
          <w:szCs w:val="24"/>
        </w:rPr>
        <w:t xml:space="preserve"> район от 21 февраля 2008 года № 2 «Об утверждении нормы предоставления и учетной нормы площади жилого помещения в муниципальном образовании </w:t>
      </w:r>
      <w:proofErr w:type="spellStart"/>
      <w:r w:rsidR="00BE4024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BE402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110DD" w:rsidRPr="003110DD">
        <w:rPr>
          <w:rFonts w:ascii="Times New Roman" w:hAnsi="Times New Roman" w:cs="Times New Roman"/>
          <w:sz w:val="24"/>
          <w:szCs w:val="24"/>
        </w:rPr>
        <w:t xml:space="preserve"> </w:t>
      </w:r>
      <w:r w:rsidR="003110DD">
        <w:rPr>
          <w:rFonts w:ascii="Times New Roman" w:hAnsi="Times New Roman" w:cs="Times New Roman"/>
          <w:sz w:val="24"/>
          <w:szCs w:val="24"/>
        </w:rPr>
        <w:t>опубликован</w:t>
      </w:r>
      <w:r w:rsidR="00CF29D0">
        <w:rPr>
          <w:rFonts w:ascii="Times New Roman" w:hAnsi="Times New Roman" w:cs="Times New Roman"/>
          <w:sz w:val="24"/>
          <w:szCs w:val="24"/>
        </w:rPr>
        <w:t>о</w:t>
      </w:r>
      <w:r w:rsidR="003110DD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="003110DD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3110DD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110D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110DD" w:rsidRPr="00042C35">
        <w:rPr>
          <w:rFonts w:ascii="Times New Roman" w:hAnsi="Times New Roman" w:cs="Times New Roman"/>
          <w:sz w:val="24"/>
          <w:szCs w:val="24"/>
        </w:rPr>
        <w:t>://</w:t>
      </w:r>
      <w:r w:rsidR="003110D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110DD" w:rsidRPr="00042C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110DD">
        <w:rPr>
          <w:rFonts w:ascii="Times New Roman" w:hAnsi="Times New Roman" w:cs="Times New Roman"/>
          <w:sz w:val="24"/>
          <w:szCs w:val="24"/>
          <w:lang w:val="en-US"/>
        </w:rPr>
        <w:t>viselki</w:t>
      </w:r>
      <w:proofErr w:type="spellEnd"/>
      <w:r w:rsidR="003110DD" w:rsidRPr="00D46CCA">
        <w:rPr>
          <w:rFonts w:ascii="Times New Roman" w:hAnsi="Times New Roman" w:cs="Times New Roman"/>
          <w:sz w:val="24"/>
          <w:szCs w:val="24"/>
        </w:rPr>
        <w:t>.</w:t>
      </w:r>
      <w:r w:rsidR="003110DD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674BA3" w:rsidRDefault="009A7A28" w:rsidP="000774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554E5">
        <w:rPr>
          <w:rFonts w:ascii="Times New Roman" w:hAnsi="Times New Roman" w:cs="Times New Roman"/>
          <w:sz w:val="24"/>
          <w:szCs w:val="24"/>
        </w:rPr>
        <w:t xml:space="preserve">- </w:t>
      </w:r>
      <w:r w:rsidR="00CF29D0">
        <w:rPr>
          <w:rFonts w:ascii="Times New Roman" w:hAnsi="Times New Roman" w:cs="Times New Roman"/>
          <w:sz w:val="24"/>
          <w:szCs w:val="24"/>
        </w:rPr>
        <w:t xml:space="preserve">решение Совета муниципального образования </w:t>
      </w:r>
      <w:proofErr w:type="spellStart"/>
      <w:r w:rsidR="00CF29D0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CF29D0">
        <w:rPr>
          <w:rFonts w:ascii="Times New Roman" w:hAnsi="Times New Roman" w:cs="Times New Roman"/>
          <w:sz w:val="24"/>
          <w:szCs w:val="24"/>
        </w:rPr>
        <w:t xml:space="preserve"> район от 25 сентября 2019 года № 5-316 «Об утверждении положения о муниципальном специализированном жилищном фонде муниципального образования </w:t>
      </w:r>
      <w:proofErr w:type="spellStart"/>
      <w:r w:rsidR="00CF29D0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CF29D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74BA3">
        <w:rPr>
          <w:rFonts w:ascii="Times New Roman" w:hAnsi="Times New Roman" w:cs="Times New Roman"/>
          <w:sz w:val="24"/>
          <w:szCs w:val="24"/>
        </w:rPr>
        <w:t xml:space="preserve"> опубликовано на официальном сайте администрации муниципального образования </w:t>
      </w:r>
      <w:proofErr w:type="spellStart"/>
      <w:r w:rsidR="00674BA3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674BA3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674BA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74BA3" w:rsidRPr="00042C35">
        <w:rPr>
          <w:rFonts w:ascii="Times New Roman" w:hAnsi="Times New Roman" w:cs="Times New Roman"/>
          <w:sz w:val="24"/>
          <w:szCs w:val="24"/>
        </w:rPr>
        <w:t>://</w:t>
      </w:r>
      <w:r w:rsidR="00674BA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74BA3" w:rsidRPr="00042C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74BA3">
        <w:rPr>
          <w:rFonts w:ascii="Times New Roman" w:hAnsi="Times New Roman" w:cs="Times New Roman"/>
          <w:sz w:val="24"/>
          <w:szCs w:val="24"/>
          <w:lang w:val="en-US"/>
        </w:rPr>
        <w:t>viselki</w:t>
      </w:r>
      <w:proofErr w:type="spellEnd"/>
      <w:r w:rsidR="00674BA3" w:rsidRPr="00D46CCA">
        <w:rPr>
          <w:rFonts w:ascii="Times New Roman" w:hAnsi="Times New Roman" w:cs="Times New Roman"/>
          <w:sz w:val="24"/>
          <w:szCs w:val="24"/>
        </w:rPr>
        <w:t>.</w:t>
      </w:r>
      <w:r w:rsidR="00674BA3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94585A" w:rsidRDefault="0094585A" w:rsidP="000774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E4A">
        <w:rPr>
          <w:rFonts w:ascii="Times New Roman" w:hAnsi="Times New Roman" w:cs="Times New Roman"/>
          <w:sz w:val="24"/>
          <w:szCs w:val="24"/>
        </w:rPr>
        <w:t xml:space="preserve">           - Устав муниципального образования </w:t>
      </w:r>
      <w:proofErr w:type="spellStart"/>
      <w:r w:rsidRPr="00453E4A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453E4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42C35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42C3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viselki</w:t>
      </w:r>
      <w:proofErr w:type="spellEnd"/>
      <w:r w:rsidRPr="00D46C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5E94" w:rsidRPr="002900CB" w:rsidRDefault="00755E94" w:rsidP="00755E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 xml:space="preserve">               -</w:t>
      </w:r>
      <w:r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- Постановление администрации муниципального образования </w:t>
      </w:r>
      <w:proofErr w:type="spellStart"/>
      <w:r w:rsidRPr="002900CB">
        <w:rPr>
          <w:rFonts w:ascii="Times New Roman" w:hAnsi="Times New Roman" w:cs="Times New Roman"/>
          <w:sz w:val="24"/>
          <w:szCs w:val="24"/>
          <w:lang w:eastAsia="ru-RU"/>
        </w:rPr>
        <w:t>Выселковский</w:t>
      </w:r>
      <w:proofErr w:type="spellEnd"/>
      <w:r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 район от </w:t>
      </w:r>
      <w:r w:rsidR="00CB2991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 ию</w:t>
      </w: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я 2021 года № </w:t>
      </w:r>
      <w:r w:rsidR="00CB2991">
        <w:rPr>
          <w:rFonts w:ascii="Times New Roman" w:hAnsi="Times New Roman" w:cs="Times New Roman"/>
          <w:sz w:val="24"/>
          <w:szCs w:val="24"/>
          <w:lang w:eastAsia="ru-RU"/>
        </w:rPr>
        <w:t>856</w:t>
      </w:r>
      <w:bookmarkStart w:id="0" w:name="_GoBack"/>
      <w:bookmarkEnd w:id="0"/>
      <w:r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«Предоставление жил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ых помещений </w:t>
      </w:r>
      <w:r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9614AE">
        <w:rPr>
          <w:rFonts w:ascii="Times New Roman" w:hAnsi="Times New Roman" w:cs="Times New Roman"/>
          <w:sz w:val="24"/>
          <w:szCs w:val="24"/>
          <w:lang w:eastAsia="ru-RU"/>
        </w:rPr>
        <w:t>специализированного жилищного фонда</w:t>
      </w:r>
      <w:r w:rsidRPr="002900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900CB">
        <w:rPr>
          <w:rFonts w:ascii="Times New Roman" w:hAnsi="Times New Roman" w:cs="Times New Roman"/>
          <w:sz w:val="24"/>
          <w:szCs w:val="24"/>
        </w:rPr>
        <w:t xml:space="preserve"> опубликовано на официальном сайте администрации муниципального образования </w:t>
      </w:r>
      <w:proofErr w:type="spellStart"/>
      <w:r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2900CB"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7" w:history="1">
        <w:r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900C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900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viselki</w:t>
        </w:r>
        <w:proofErr w:type="spellEnd"/>
        <w:r w:rsidRPr="002900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755E94" w:rsidRDefault="00755E94" w:rsidP="00755E94">
      <w:pPr>
        <w:jc w:val="both"/>
        <w:rPr>
          <w:lang w:eastAsia="ru-RU"/>
        </w:rPr>
      </w:pPr>
    </w:p>
    <w:p w:rsidR="00BE4024" w:rsidRDefault="00BE4024" w:rsidP="000774CB">
      <w:pPr>
        <w:jc w:val="both"/>
        <w:rPr>
          <w:lang w:eastAsia="ru-RU"/>
        </w:rPr>
      </w:pPr>
    </w:p>
    <w:sectPr w:rsidR="00BE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24"/>
    <w:rsid w:val="00027AA0"/>
    <w:rsid w:val="000349AE"/>
    <w:rsid w:val="00042C35"/>
    <w:rsid w:val="00075071"/>
    <w:rsid w:val="000774CB"/>
    <w:rsid w:val="001A1180"/>
    <w:rsid w:val="003110DD"/>
    <w:rsid w:val="003364A8"/>
    <w:rsid w:val="00365149"/>
    <w:rsid w:val="00453E4A"/>
    <w:rsid w:val="004749F7"/>
    <w:rsid w:val="004B4291"/>
    <w:rsid w:val="00517EF3"/>
    <w:rsid w:val="005554E5"/>
    <w:rsid w:val="005D2AA3"/>
    <w:rsid w:val="005F6B6C"/>
    <w:rsid w:val="006043FA"/>
    <w:rsid w:val="00661E5B"/>
    <w:rsid w:val="00674BA3"/>
    <w:rsid w:val="006F2E96"/>
    <w:rsid w:val="00755E94"/>
    <w:rsid w:val="007654C7"/>
    <w:rsid w:val="008C5AE9"/>
    <w:rsid w:val="00922614"/>
    <w:rsid w:val="0094585A"/>
    <w:rsid w:val="009614AE"/>
    <w:rsid w:val="009A7A28"/>
    <w:rsid w:val="00AC586E"/>
    <w:rsid w:val="00B12801"/>
    <w:rsid w:val="00B2536A"/>
    <w:rsid w:val="00BA1524"/>
    <w:rsid w:val="00BE4024"/>
    <w:rsid w:val="00C43078"/>
    <w:rsid w:val="00C51B86"/>
    <w:rsid w:val="00C71113"/>
    <w:rsid w:val="00C85ADD"/>
    <w:rsid w:val="00CB2991"/>
    <w:rsid w:val="00CF29D0"/>
    <w:rsid w:val="00D46CCA"/>
    <w:rsid w:val="00EE42F6"/>
    <w:rsid w:val="00F349C1"/>
    <w:rsid w:val="00F6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26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6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22614"/>
    <w:rPr>
      <w:color w:val="106BBE"/>
    </w:rPr>
  </w:style>
  <w:style w:type="paragraph" w:customStyle="1" w:styleId="ConsNormal">
    <w:name w:val="ConsNormal"/>
    <w:rsid w:val="003364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4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6F2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26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6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22614"/>
    <w:rPr>
      <w:color w:val="106BBE"/>
    </w:rPr>
  </w:style>
  <w:style w:type="paragraph" w:customStyle="1" w:styleId="ConsNormal">
    <w:name w:val="ConsNormal"/>
    <w:rsid w:val="003364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4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6F2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elki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23941655/0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БыковскихЛ</dc:creator>
  <cp:keywords/>
  <dc:description/>
  <cp:lastModifiedBy>БыковскихЛ</cp:lastModifiedBy>
  <cp:revision>49</cp:revision>
  <dcterms:created xsi:type="dcterms:W3CDTF">2021-06-22T07:07:00Z</dcterms:created>
  <dcterms:modified xsi:type="dcterms:W3CDTF">2021-07-20T10:28:00Z</dcterms:modified>
</cp:coreProperties>
</file>