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564" w:rsidRDefault="00810D3A">
      <w:pPr>
        <w:spacing w:line="276" w:lineRule="auto"/>
        <w:jc w:val="center"/>
        <w:rPr>
          <w:b/>
          <w:bCs/>
          <w:sz w:val="28"/>
          <w:szCs w:val="28"/>
        </w:rPr>
      </w:pPr>
      <w:r>
        <w:rPr>
          <w:b/>
          <w:bCs/>
          <w:sz w:val="28"/>
          <w:szCs w:val="28"/>
        </w:rPr>
        <w:t xml:space="preserve">Раздел 1 </w:t>
      </w:r>
    </w:p>
    <w:p w:rsidR="001B3564" w:rsidRDefault="00810D3A">
      <w:pPr>
        <w:spacing w:line="276" w:lineRule="auto"/>
        <w:jc w:val="center"/>
        <w:rPr>
          <w:b/>
          <w:bCs/>
          <w:sz w:val="28"/>
          <w:szCs w:val="28"/>
        </w:rPr>
      </w:pPr>
      <w:r>
        <w:rPr>
          <w:b/>
          <w:bCs/>
          <w:sz w:val="28"/>
          <w:szCs w:val="28"/>
        </w:rPr>
        <w:t>Общие сведения</w:t>
      </w:r>
    </w:p>
    <w:p w:rsidR="001B3564" w:rsidRDefault="00810D3A">
      <w:pPr>
        <w:shd w:val="clear" w:color="auto" w:fill="FFFFFF"/>
        <w:ind w:firstLine="708"/>
        <w:jc w:val="both"/>
        <w:textAlignment w:val="baseline"/>
        <w:outlineLvl w:val="1"/>
        <w:rPr>
          <w:rFonts w:eastAsia="Arial"/>
          <w:color w:val="000000"/>
          <w:spacing w:val="2"/>
          <w:sz w:val="28"/>
          <w:szCs w:val="28"/>
          <w:lang w:eastAsia="ru-RU"/>
        </w:rPr>
      </w:pPr>
      <w:r>
        <w:rPr>
          <w:rFonts w:eastAsia="Calibri"/>
          <w:spacing w:val="2"/>
          <w:sz w:val="28"/>
          <w:szCs w:val="28"/>
          <w:lang w:eastAsia="ru-RU"/>
        </w:rPr>
        <w:t xml:space="preserve">1.1. </w:t>
      </w:r>
      <w:r>
        <w:rPr>
          <w:rFonts w:eastAsia="Arial"/>
          <w:color w:val="000000"/>
          <w:spacing w:val="2"/>
          <w:sz w:val="28"/>
          <w:szCs w:val="28"/>
          <w:lang w:eastAsia="ru-RU"/>
        </w:rPr>
        <w:t xml:space="preserve">Настоящий Порядок (план) действий по ликвидации последствий аварийных ситуаций в сфере теплоснабжения в муниципальном образовании </w:t>
      </w:r>
      <w:r w:rsidR="00CB2A2D">
        <w:rPr>
          <w:rFonts w:eastAsia="Arial"/>
          <w:color w:val="000000"/>
          <w:spacing w:val="2"/>
          <w:sz w:val="28"/>
          <w:szCs w:val="28"/>
          <w:lang w:eastAsia="ru-RU"/>
        </w:rPr>
        <w:t>Новобейсугское</w:t>
      </w:r>
      <w:r w:rsidR="0032784D">
        <w:rPr>
          <w:rFonts w:eastAsia="Arial"/>
          <w:color w:val="000000"/>
          <w:spacing w:val="2"/>
          <w:sz w:val="28"/>
          <w:szCs w:val="28"/>
          <w:lang w:eastAsia="ru-RU"/>
        </w:rPr>
        <w:t xml:space="preserve"> сельское поселение </w:t>
      </w:r>
      <w:r w:rsidR="006F51EA">
        <w:rPr>
          <w:rFonts w:eastAsia="Arial"/>
          <w:color w:val="000000"/>
          <w:spacing w:val="2"/>
          <w:sz w:val="28"/>
          <w:szCs w:val="28"/>
          <w:lang w:eastAsia="ru-RU"/>
        </w:rPr>
        <w:t>Выселковского</w:t>
      </w:r>
      <w:r>
        <w:rPr>
          <w:rFonts w:eastAsia="Arial"/>
          <w:color w:val="000000"/>
          <w:spacing w:val="2"/>
          <w:sz w:val="28"/>
          <w:szCs w:val="28"/>
          <w:lang w:eastAsia="ru-RU"/>
        </w:rPr>
        <w:t xml:space="preserve"> район</w:t>
      </w:r>
      <w:r w:rsidR="0032784D">
        <w:rPr>
          <w:rFonts w:eastAsia="Arial"/>
          <w:color w:val="000000"/>
          <w:spacing w:val="2"/>
          <w:sz w:val="28"/>
          <w:szCs w:val="28"/>
          <w:lang w:eastAsia="ru-RU"/>
        </w:rPr>
        <w:t>а</w:t>
      </w:r>
      <w:r>
        <w:rPr>
          <w:rFonts w:eastAsia="Arial"/>
          <w:color w:val="000000"/>
          <w:spacing w:val="2"/>
          <w:sz w:val="28"/>
          <w:szCs w:val="28"/>
          <w:lang w:eastAsia="ru-RU"/>
        </w:rPr>
        <w:t xml:space="preserve"> Краснодарского края (далее – муниципальное образование) (далее – Порядок) разработан во исполнение требований пункта 1 части 3 статьи </w:t>
      </w:r>
      <w:r w:rsidR="0032784D">
        <w:rPr>
          <w:rFonts w:eastAsia="Arial"/>
          <w:color w:val="000000"/>
          <w:spacing w:val="2"/>
          <w:sz w:val="28"/>
          <w:szCs w:val="28"/>
          <w:lang w:eastAsia="ru-RU"/>
        </w:rPr>
        <w:t xml:space="preserve">20 Федерального закона от 27 июля </w:t>
      </w:r>
      <w:r>
        <w:rPr>
          <w:rFonts w:eastAsia="Arial"/>
          <w:color w:val="000000"/>
          <w:spacing w:val="2"/>
          <w:sz w:val="28"/>
          <w:szCs w:val="28"/>
          <w:lang w:eastAsia="ru-RU"/>
        </w:rPr>
        <w:t xml:space="preserve">2010 </w:t>
      </w:r>
      <w:r w:rsidR="0032784D">
        <w:rPr>
          <w:rFonts w:eastAsia="Arial"/>
          <w:color w:val="000000"/>
          <w:spacing w:val="2"/>
          <w:sz w:val="28"/>
          <w:szCs w:val="28"/>
          <w:lang w:eastAsia="ru-RU"/>
        </w:rPr>
        <w:t xml:space="preserve">года </w:t>
      </w:r>
      <w:r>
        <w:rPr>
          <w:rFonts w:eastAsia="Arial"/>
          <w:color w:val="000000"/>
          <w:spacing w:val="2"/>
          <w:sz w:val="28"/>
          <w:szCs w:val="28"/>
          <w:lang w:eastAsia="ru-RU"/>
        </w:rPr>
        <w:t>№ 190-ФЗ «О теплоснабжении», подпункта 8.3.1 пункта 8.3 раздела 2 Правил обеспечения готовности к отопительному периоду, утвержденных приказом Министерства энергетик</w:t>
      </w:r>
      <w:r w:rsidR="0032784D">
        <w:rPr>
          <w:rFonts w:eastAsia="Arial"/>
          <w:color w:val="000000"/>
          <w:spacing w:val="2"/>
          <w:sz w:val="28"/>
          <w:szCs w:val="28"/>
          <w:lang w:eastAsia="ru-RU"/>
        </w:rPr>
        <w:t xml:space="preserve">и Российской Федерации от 13 ноября </w:t>
      </w:r>
      <w:r>
        <w:rPr>
          <w:rFonts w:eastAsia="Arial"/>
          <w:color w:val="000000"/>
          <w:spacing w:val="2"/>
          <w:sz w:val="28"/>
          <w:szCs w:val="28"/>
          <w:lang w:eastAsia="ru-RU"/>
        </w:rPr>
        <w:t>2024</w:t>
      </w:r>
      <w:r w:rsidR="0032784D">
        <w:rPr>
          <w:rFonts w:eastAsia="Arial"/>
          <w:color w:val="000000"/>
          <w:spacing w:val="2"/>
          <w:sz w:val="28"/>
          <w:szCs w:val="28"/>
          <w:lang w:eastAsia="ru-RU"/>
        </w:rPr>
        <w:t xml:space="preserve"> года</w:t>
      </w:r>
      <w:r>
        <w:rPr>
          <w:rFonts w:eastAsia="Arial"/>
          <w:color w:val="000000"/>
          <w:spacing w:val="2"/>
          <w:sz w:val="28"/>
          <w:szCs w:val="28"/>
          <w:lang w:eastAsia="ru-RU"/>
        </w:rPr>
        <w:t xml:space="preserve"> № 2234 с учетом положений:</w:t>
      </w:r>
    </w:p>
    <w:p w:rsidR="001B3564" w:rsidRDefault="0032784D">
      <w:pPr>
        <w:shd w:val="clear" w:color="auto" w:fill="FFFFFF"/>
        <w:ind w:firstLine="708"/>
        <w:jc w:val="both"/>
        <w:textAlignment w:val="baseline"/>
        <w:outlineLvl w:val="1"/>
        <w:rPr>
          <w:rFonts w:eastAsia="Arial"/>
          <w:color w:val="000000"/>
          <w:spacing w:val="2"/>
          <w:sz w:val="28"/>
          <w:szCs w:val="28"/>
          <w:lang w:eastAsia="ru-RU"/>
        </w:rPr>
      </w:pPr>
      <w:r>
        <w:rPr>
          <w:rFonts w:eastAsia="Arial"/>
          <w:color w:val="000000"/>
          <w:spacing w:val="2"/>
          <w:sz w:val="28"/>
          <w:szCs w:val="28"/>
          <w:lang w:eastAsia="ru-RU"/>
        </w:rPr>
        <w:t xml:space="preserve">Федерального закона от 21 июля </w:t>
      </w:r>
      <w:r w:rsidR="00810D3A">
        <w:rPr>
          <w:rFonts w:eastAsia="Arial"/>
          <w:color w:val="000000"/>
          <w:spacing w:val="2"/>
          <w:sz w:val="28"/>
          <w:szCs w:val="28"/>
          <w:lang w:eastAsia="ru-RU"/>
        </w:rPr>
        <w:t>1997</w:t>
      </w:r>
      <w:r>
        <w:rPr>
          <w:rFonts w:eastAsia="Arial"/>
          <w:color w:val="000000"/>
          <w:spacing w:val="2"/>
          <w:sz w:val="28"/>
          <w:szCs w:val="28"/>
          <w:lang w:eastAsia="ru-RU"/>
        </w:rPr>
        <w:t>года</w:t>
      </w:r>
      <w:r w:rsidR="00810D3A">
        <w:rPr>
          <w:rFonts w:eastAsia="Arial"/>
          <w:color w:val="000000"/>
          <w:spacing w:val="2"/>
          <w:sz w:val="28"/>
          <w:szCs w:val="28"/>
          <w:lang w:eastAsia="ru-RU"/>
        </w:rPr>
        <w:t xml:space="preserve"> № 116-ФЗ «О промышленной безопасности опасных производственных объектов»; </w:t>
      </w:r>
    </w:p>
    <w:p w:rsidR="001B3564" w:rsidRDefault="0032784D">
      <w:pPr>
        <w:shd w:val="clear" w:color="auto" w:fill="FFFFFF"/>
        <w:ind w:firstLine="708"/>
        <w:jc w:val="both"/>
        <w:textAlignment w:val="baseline"/>
        <w:outlineLvl w:val="1"/>
        <w:rPr>
          <w:rFonts w:eastAsia="Arial"/>
          <w:color w:val="000000"/>
          <w:spacing w:val="2"/>
          <w:sz w:val="28"/>
          <w:szCs w:val="28"/>
          <w:lang w:eastAsia="ru-RU"/>
        </w:rPr>
      </w:pPr>
      <w:r>
        <w:rPr>
          <w:rFonts w:eastAsia="Arial"/>
          <w:color w:val="000000"/>
          <w:spacing w:val="2"/>
          <w:sz w:val="28"/>
          <w:szCs w:val="28"/>
          <w:lang w:eastAsia="ru-RU"/>
        </w:rPr>
        <w:t xml:space="preserve">Федерального закона от 06 октября </w:t>
      </w:r>
      <w:r w:rsidR="00810D3A">
        <w:rPr>
          <w:rFonts w:eastAsia="Arial"/>
          <w:color w:val="000000"/>
          <w:spacing w:val="2"/>
          <w:sz w:val="28"/>
          <w:szCs w:val="28"/>
          <w:lang w:eastAsia="ru-RU"/>
        </w:rPr>
        <w:t>2003</w:t>
      </w:r>
      <w:r>
        <w:rPr>
          <w:rFonts w:eastAsia="Arial"/>
          <w:color w:val="000000"/>
          <w:spacing w:val="2"/>
          <w:sz w:val="28"/>
          <w:szCs w:val="28"/>
          <w:lang w:eastAsia="ru-RU"/>
        </w:rPr>
        <w:t xml:space="preserve"> года</w:t>
      </w:r>
      <w:r w:rsidR="00810D3A">
        <w:rPr>
          <w:rFonts w:eastAsia="Arial"/>
          <w:color w:val="000000"/>
          <w:spacing w:val="2"/>
          <w:sz w:val="28"/>
          <w:szCs w:val="28"/>
          <w:lang w:eastAsia="ru-RU"/>
        </w:rPr>
        <w:t xml:space="preserve"> № 131-ФЗ «Об общих принципах организации местного самоуправления в Российской Федерации»; </w:t>
      </w:r>
    </w:p>
    <w:p w:rsidR="0032784D" w:rsidRDefault="0032784D">
      <w:pPr>
        <w:shd w:val="clear" w:color="auto" w:fill="FFFFFF"/>
        <w:ind w:firstLine="708"/>
        <w:jc w:val="both"/>
        <w:textAlignment w:val="baseline"/>
        <w:outlineLvl w:val="1"/>
        <w:rPr>
          <w:rFonts w:eastAsia="Arial"/>
          <w:color w:val="000000"/>
          <w:spacing w:val="2"/>
          <w:sz w:val="28"/>
          <w:szCs w:val="28"/>
          <w:lang w:eastAsia="ru-RU"/>
        </w:rPr>
      </w:pPr>
      <w:r>
        <w:rPr>
          <w:rFonts w:eastAsia="Arial"/>
          <w:color w:val="000000"/>
          <w:spacing w:val="2"/>
          <w:sz w:val="28"/>
          <w:szCs w:val="28"/>
          <w:lang w:eastAsia="ru-RU"/>
        </w:rPr>
        <w:t xml:space="preserve">Федерального закона от 21 декабря </w:t>
      </w:r>
      <w:r w:rsidR="00810D3A">
        <w:rPr>
          <w:rFonts w:eastAsia="Arial"/>
          <w:color w:val="000000"/>
          <w:spacing w:val="2"/>
          <w:sz w:val="28"/>
          <w:szCs w:val="28"/>
          <w:lang w:eastAsia="ru-RU"/>
        </w:rPr>
        <w:t>1994</w:t>
      </w:r>
      <w:r>
        <w:rPr>
          <w:rFonts w:eastAsia="Arial"/>
          <w:color w:val="000000"/>
          <w:spacing w:val="2"/>
          <w:sz w:val="28"/>
          <w:szCs w:val="28"/>
          <w:lang w:eastAsia="ru-RU"/>
        </w:rPr>
        <w:t xml:space="preserve"> года</w:t>
      </w:r>
      <w:r w:rsidR="00810D3A">
        <w:rPr>
          <w:rFonts w:eastAsia="Arial"/>
          <w:color w:val="000000"/>
          <w:spacing w:val="2"/>
          <w:sz w:val="28"/>
          <w:szCs w:val="28"/>
          <w:lang w:eastAsia="ru-RU"/>
        </w:rPr>
        <w:t xml:space="preserve"> № 68-ФЗ «О защите населения и территорий от чрезвычайных ситуаций природного и техногенного характера»</w:t>
      </w:r>
      <w:r>
        <w:rPr>
          <w:rFonts w:eastAsia="Arial"/>
          <w:color w:val="000000"/>
          <w:spacing w:val="2"/>
          <w:sz w:val="28"/>
          <w:szCs w:val="28"/>
          <w:lang w:eastAsia="ru-RU"/>
        </w:rPr>
        <w:t xml:space="preserve">; </w:t>
      </w:r>
    </w:p>
    <w:p w:rsidR="001B3564" w:rsidRDefault="0032784D">
      <w:pPr>
        <w:shd w:val="clear" w:color="auto" w:fill="FFFFFF"/>
        <w:ind w:firstLine="708"/>
        <w:jc w:val="both"/>
        <w:textAlignment w:val="baseline"/>
        <w:outlineLvl w:val="1"/>
        <w:rPr>
          <w:sz w:val="28"/>
          <w:szCs w:val="28"/>
          <w:lang w:eastAsia="en-US"/>
        </w:rPr>
      </w:pPr>
      <w:r>
        <w:rPr>
          <w:rFonts w:eastAsia="Arial"/>
          <w:color w:val="000000"/>
          <w:spacing w:val="2"/>
          <w:sz w:val="28"/>
          <w:szCs w:val="28"/>
          <w:lang w:eastAsia="ru-RU"/>
        </w:rPr>
        <w:t xml:space="preserve">Федерального закона от 07 декабря </w:t>
      </w:r>
      <w:r w:rsidR="00810D3A">
        <w:rPr>
          <w:rFonts w:eastAsia="Arial"/>
          <w:color w:val="000000"/>
          <w:spacing w:val="2"/>
          <w:sz w:val="28"/>
          <w:szCs w:val="28"/>
          <w:lang w:eastAsia="ru-RU"/>
        </w:rPr>
        <w:t>2011</w:t>
      </w:r>
      <w:r>
        <w:rPr>
          <w:rFonts w:eastAsia="Arial"/>
          <w:color w:val="000000"/>
          <w:spacing w:val="2"/>
          <w:sz w:val="28"/>
          <w:szCs w:val="28"/>
          <w:lang w:eastAsia="ru-RU"/>
        </w:rPr>
        <w:t xml:space="preserve"> года</w:t>
      </w:r>
      <w:r w:rsidR="00810D3A">
        <w:rPr>
          <w:rFonts w:eastAsia="Arial"/>
          <w:color w:val="000000"/>
          <w:spacing w:val="2"/>
          <w:sz w:val="28"/>
          <w:szCs w:val="28"/>
          <w:lang w:eastAsia="ru-RU"/>
        </w:rPr>
        <w:t xml:space="preserve"> № 416-ФЗ «О водоснабжении и водоотведении»; </w:t>
      </w:r>
    </w:p>
    <w:p w:rsidR="001B3564" w:rsidRDefault="0032784D">
      <w:pPr>
        <w:pStyle w:val="18"/>
        <w:spacing w:before="0" w:after="0" w:line="276" w:lineRule="auto"/>
        <w:rPr>
          <w:sz w:val="28"/>
          <w:szCs w:val="28"/>
          <w:lang w:eastAsia="en-US"/>
        </w:rPr>
      </w:pPr>
      <w:r>
        <w:rPr>
          <w:sz w:val="28"/>
          <w:szCs w:val="28"/>
          <w:lang w:eastAsia="en-US"/>
        </w:rPr>
        <w:tab/>
        <w:t xml:space="preserve">Федерального закона от 27 июля </w:t>
      </w:r>
      <w:r w:rsidR="00810D3A">
        <w:rPr>
          <w:sz w:val="28"/>
          <w:szCs w:val="28"/>
          <w:lang w:eastAsia="en-US"/>
        </w:rPr>
        <w:t xml:space="preserve">2006 </w:t>
      </w:r>
      <w:r>
        <w:rPr>
          <w:sz w:val="28"/>
          <w:szCs w:val="28"/>
          <w:lang w:eastAsia="en-US"/>
        </w:rPr>
        <w:t xml:space="preserve">года </w:t>
      </w:r>
      <w:r w:rsidR="00810D3A">
        <w:rPr>
          <w:sz w:val="28"/>
          <w:szCs w:val="28"/>
          <w:lang w:eastAsia="en-US"/>
        </w:rPr>
        <w:t>№149-ФЗ «Об информации, информационных технологиях и о защите информации»;</w:t>
      </w:r>
    </w:p>
    <w:p w:rsidR="001B3564" w:rsidRDefault="0032784D">
      <w:pPr>
        <w:pStyle w:val="18"/>
        <w:spacing w:before="0" w:after="0" w:line="276" w:lineRule="auto"/>
        <w:rPr>
          <w:rFonts w:eastAsia="Arial"/>
          <w:color w:val="000000"/>
          <w:spacing w:val="2"/>
          <w:sz w:val="28"/>
          <w:szCs w:val="28"/>
        </w:rPr>
      </w:pPr>
      <w:r>
        <w:rPr>
          <w:sz w:val="28"/>
          <w:szCs w:val="28"/>
          <w:lang w:eastAsia="en-US"/>
        </w:rPr>
        <w:tab/>
        <w:t xml:space="preserve">Федерального закона от 23 ноября </w:t>
      </w:r>
      <w:r w:rsidR="00810D3A">
        <w:rPr>
          <w:sz w:val="28"/>
          <w:szCs w:val="28"/>
          <w:lang w:eastAsia="en-US"/>
        </w:rPr>
        <w:t>2009</w:t>
      </w:r>
      <w:r>
        <w:rPr>
          <w:sz w:val="28"/>
          <w:szCs w:val="28"/>
          <w:lang w:eastAsia="en-US"/>
        </w:rPr>
        <w:t xml:space="preserve"> года</w:t>
      </w:r>
      <w:r w:rsidR="00810D3A">
        <w:rPr>
          <w:sz w:val="28"/>
          <w:szCs w:val="28"/>
          <w:lang w:eastAsia="en-US"/>
        </w:rPr>
        <w:t xml:space="preserve">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B3564" w:rsidRDefault="00810D3A">
      <w:pPr>
        <w:shd w:val="clear" w:color="auto" w:fill="FFFFFF"/>
        <w:ind w:firstLine="708"/>
        <w:jc w:val="both"/>
        <w:textAlignment w:val="baseline"/>
        <w:outlineLvl w:val="1"/>
        <w:rPr>
          <w:rFonts w:eastAsia="Arial"/>
          <w:color w:val="000000"/>
          <w:spacing w:val="2"/>
          <w:sz w:val="28"/>
          <w:szCs w:val="28"/>
          <w:lang w:eastAsia="ru-RU"/>
        </w:rPr>
      </w:pPr>
      <w:r>
        <w:rPr>
          <w:rFonts w:eastAsia="Arial"/>
          <w:color w:val="000000"/>
          <w:spacing w:val="2"/>
          <w:sz w:val="28"/>
          <w:szCs w:val="28"/>
          <w:lang w:eastAsia="ru-RU"/>
        </w:rPr>
        <w:t>Постанов</w:t>
      </w:r>
      <w:r w:rsidR="0032784D">
        <w:rPr>
          <w:rFonts w:eastAsia="Arial"/>
          <w:color w:val="000000"/>
          <w:spacing w:val="2"/>
          <w:sz w:val="28"/>
          <w:szCs w:val="28"/>
          <w:lang w:eastAsia="ru-RU"/>
        </w:rPr>
        <w:t xml:space="preserve">ления Правительства РФ от 02 июня </w:t>
      </w:r>
      <w:r>
        <w:rPr>
          <w:rFonts w:eastAsia="Arial"/>
          <w:color w:val="000000"/>
          <w:spacing w:val="2"/>
          <w:sz w:val="28"/>
          <w:szCs w:val="28"/>
          <w:lang w:eastAsia="ru-RU"/>
        </w:rPr>
        <w:t>2022</w:t>
      </w:r>
      <w:r w:rsidR="0032784D">
        <w:rPr>
          <w:rFonts w:eastAsia="Arial"/>
          <w:color w:val="000000"/>
          <w:spacing w:val="2"/>
          <w:sz w:val="28"/>
          <w:szCs w:val="28"/>
          <w:lang w:eastAsia="ru-RU"/>
        </w:rPr>
        <w:t xml:space="preserve"> года</w:t>
      </w:r>
      <w:r>
        <w:rPr>
          <w:rFonts w:eastAsia="Arial"/>
          <w:color w:val="000000"/>
          <w:spacing w:val="2"/>
          <w:sz w:val="28"/>
          <w:szCs w:val="28"/>
          <w:lang w:eastAsia="ru-RU"/>
        </w:rPr>
        <w:t xml:space="preserve"> № 1014 «О расследовании причин аварийных ситуаций при теплоснабжении»; </w:t>
      </w:r>
    </w:p>
    <w:p w:rsidR="001B3564" w:rsidRDefault="00810D3A">
      <w:pPr>
        <w:shd w:val="clear" w:color="auto" w:fill="FFFFFF"/>
        <w:ind w:firstLine="708"/>
        <w:jc w:val="both"/>
        <w:textAlignment w:val="baseline"/>
        <w:outlineLvl w:val="1"/>
        <w:rPr>
          <w:sz w:val="28"/>
          <w:szCs w:val="28"/>
          <w:lang w:eastAsia="en-US"/>
        </w:rPr>
      </w:pPr>
      <w:r>
        <w:rPr>
          <w:rFonts w:eastAsia="Arial"/>
          <w:color w:val="000000"/>
          <w:spacing w:val="2"/>
          <w:sz w:val="28"/>
          <w:szCs w:val="28"/>
          <w:lang w:eastAsia="ru-RU"/>
        </w:rPr>
        <w:t>Постановления Правительства</w:t>
      </w:r>
      <w:r w:rsidR="0032784D">
        <w:rPr>
          <w:rFonts w:eastAsia="Arial"/>
          <w:color w:val="000000"/>
          <w:spacing w:val="2"/>
          <w:sz w:val="28"/>
          <w:szCs w:val="28"/>
          <w:lang w:eastAsia="ru-RU"/>
        </w:rPr>
        <w:t xml:space="preserve"> Российской Федерации от 30 декабря </w:t>
      </w:r>
      <w:r>
        <w:rPr>
          <w:rFonts w:eastAsia="Arial"/>
          <w:color w:val="000000"/>
          <w:spacing w:val="2"/>
          <w:sz w:val="28"/>
          <w:szCs w:val="28"/>
          <w:lang w:eastAsia="ru-RU"/>
        </w:rPr>
        <w:t xml:space="preserve">2003 </w:t>
      </w:r>
      <w:r w:rsidR="0032784D">
        <w:rPr>
          <w:rFonts w:eastAsia="Arial"/>
          <w:color w:val="000000"/>
          <w:spacing w:val="2"/>
          <w:sz w:val="28"/>
          <w:szCs w:val="28"/>
          <w:lang w:eastAsia="ru-RU"/>
        </w:rPr>
        <w:t xml:space="preserve">года </w:t>
      </w:r>
      <w:r>
        <w:rPr>
          <w:rFonts w:eastAsia="Arial"/>
          <w:color w:val="000000"/>
          <w:spacing w:val="2"/>
          <w:sz w:val="28"/>
          <w:szCs w:val="28"/>
          <w:lang w:eastAsia="ru-RU"/>
        </w:rPr>
        <w:t>№ 794 «О единой государственной системе предупреждения и ликвидации чрезвычайных ситуаций».</w:t>
      </w:r>
    </w:p>
    <w:p w:rsidR="001B3564" w:rsidRDefault="00810D3A">
      <w:pPr>
        <w:pStyle w:val="18"/>
        <w:spacing w:before="57" w:after="57"/>
        <w:rPr>
          <w:sz w:val="28"/>
          <w:szCs w:val="28"/>
          <w:lang w:eastAsia="en-US"/>
        </w:rPr>
      </w:pPr>
      <w:r>
        <w:rPr>
          <w:sz w:val="28"/>
          <w:szCs w:val="28"/>
          <w:lang w:eastAsia="en-US"/>
        </w:rPr>
        <w:tab/>
        <w:t>Постановления Правительств</w:t>
      </w:r>
      <w:r w:rsidR="0032784D">
        <w:rPr>
          <w:sz w:val="28"/>
          <w:szCs w:val="28"/>
          <w:lang w:eastAsia="en-US"/>
        </w:rPr>
        <w:t xml:space="preserve">а Российской Федерации от 22 февраля </w:t>
      </w:r>
      <w:r>
        <w:rPr>
          <w:sz w:val="28"/>
          <w:szCs w:val="28"/>
          <w:lang w:eastAsia="en-US"/>
        </w:rPr>
        <w:t>2012</w:t>
      </w:r>
      <w:r w:rsidR="0032784D">
        <w:rPr>
          <w:sz w:val="28"/>
          <w:szCs w:val="28"/>
          <w:lang w:eastAsia="en-US"/>
        </w:rPr>
        <w:t xml:space="preserve"> года</w:t>
      </w:r>
      <w:r>
        <w:rPr>
          <w:sz w:val="28"/>
          <w:szCs w:val="28"/>
          <w:lang w:eastAsia="en-US"/>
        </w:rPr>
        <w:t xml:space="preserve"> № 154 «О требованиях к схемам теплоснабжения, порядку их разработки и утверждения»;</w:t>
      </w:r>
    </w:p>
    <w:p w:rsidR="001B3564" w:rsidRDefault="00810D3A">
      <w:pPr>
        <w:pStyle w:val="18"/>
        <w:spacing w:before="57" w:after="57"/>
        <w:rPr>
          <w:sz w:val="28"/>
          <w:szCs w:val="28"/>
          <w:lang w:eastAsia="en-US"/>
        </w:rPr>
      </w:pPr>
      <w:r>
        <w:rPr>
          <w:sz w:val="28"/>
          <w:szCs w:val="28"/>
          <w:lang w:eastAsia="en-US"/>
        </w:rPr>
        <w:tab/>
        <w:t>Постановления Правительст</w:t>
      </w:r>
      <w:r w:rsidR="0032784D">
        <w:rPr>
          <w:sz w:val="28"/>
          <w:szCs w:val="28"/>
          <w:lang w:eastAsia="en-US"/>
        </w:rPr>
        <w:t xml:space="preserve">ва Российской Федерации от 16 мая </w:t>
      </w:r>
      <w:r>
        <w:rPr>
          <w:sz w:val="28"/>
          <w:szCs w:val="28"/>
          <w:lang w:eastAsia="en-US"/>
        </w:rPr>
        <w:t>2014</w:t>
      </w:r>
      <w:r w:rsidR="0032784D">
        <w:rPr>
          <w:sz w:val="28"/>
          <w:szCs w:val="28"/>
          <w:lang w:eastAsia="en-US"/>
        </w:rPr>
        <w:t xml:space="preserve"> года</w:t>
      </w:r>
      <w:r>
        <w:rPr>
          <w:sz w:val="28"/>
          <w:szCs w:val="28"/>
          <w:lang w:eastAsia="en-US"/>
        </w:rPr>
        <w:t xml:space="preserve">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1B3564" w:rsidRDefault="00810D3A">
      <w:pPr>
        <w:pStyle w:val="18"/>
        <w:spacing w:before="57" w:after="57"/>
        <w:rPr>
          <w:sz w:val="28"/>
          <w:szCs w:val="28"/>
        </w:rPr>
      </w:pPr>
      <w:r>
        <w:rPr>
          <w:sz w:val="28"/>
          <w:szCs w:val="28"/>
          <w:lang w:eastAsia="en-US"/>
        </w:rPr>
        <w:tab/>
        <w:t>Приказа Министерства энергетик</w:t>
      </w:r>
      <w:r w:rsidR="0032784D">
        <w:rPr>
          <w:sz w:val="28"/>
          <w:szCs w:val="28"/>
          <w:lang w:eastAsia="en-US"/>
        </w:rPr>
        <w:t xml:space="preserve">и Российской Федерации от 14 мая </w:t>
      </w:r>
      <w:r>
        <w:rPr>
          <w:sz w:val="28"/>
          <w:szCs w:val="28"/>
          <w:lang w:eastAsia="en-US"/>
        </w:rPr>
        <w:t xml:space="preserve">2025 </w:t>
      </w:r>
      <w:r w:rsidR="0032784D">
        <w:rPr>
          <w:sz w:val="28"/>
          <w:szCs w:val="28"/>
          <w:lang w:eastAsia="en-US"/>
        </w:rPr>
        <w:t xml:space="preserve">года </w:t>
      </w:r>
      <w:r>
        <w:rPr>
          <w:sz w:val="28"/>
          <w:szCs w:val="28"/>
          <w:lang w:eastAsia="en-US"/>
        </w:rPr>
        <w:t>№ 511 «Об утверждении правил технической эксплуатации объектов теплоснабжения и теплопотребляющих установок»;</w:t>
      </w:r>
    </w:p>
    <w:p w:rsidR="001B3564" w:rsidRDefault="00810D3A">
      <w:pPr>
        <w:pStyle w:val="18"/>
        <w:spacing w:before="57" w:after="57"/>
        <w:rPr>
          <w:rFonts w:eastAsia="Arial"/>
          <w:color w:val="000000"/>
          <w:spacing w:val="2"/>
          <w:sz w:val="28"/>
          <w:szCs w:val="28"/>
        </w:rPr>
      </w:pPr>
      <w:r>
        <w:rPr>
          <w:sz w:val="28"/>
          <w:szCs w:val="28"/>
          <w:lang w:eastAsia="en-US"/>
        </w:rPr>
        <w:tab/>
        <w:t>иных действующих нормативно-правовых актов по теме документа.</w:t>
      </w:r>
    </w:p>
    <w:p w:rsidR="00CB5810" w:rsidRDefault="00CB5810" w:rsidP="00CB5810">
      <w:pPr>
        <w:shd w:val="clear" w:color="auto" w:fill="FFFFFF"/>
        <w:ind w:firstLine="708"/>
        <w:jc w:val="both"/>
        <w:textAlignment w:val="baseline"/>
        <w:outlineLvl w:val="1"/>
        <w:rPr>
          <w:rFonts w:eastAsia="Calibri"/>
          <w:spacing w:val="2"/>
          <w:sz w:val="28"/>
          <w:szCs w:val="28"/>
          <w:lang w:eastAsia="ru-RU"/>
        </w:rPr>
      </w:pPr>
      <w:bookmarkStart w:id="0" w:name="_Hlk221089693"/>
      <w:r>
        <w:rPr>
          <w:rFonts w:eastAsia="Arial"/>
          <w:color w:val="000000"/>
          <w:spacing w:val="2"/>
          <w:sz w:val="28"/>
          <w:szCs w:val="28"/>
          <w:lang w:eastAsia="ru-RU"/>
        </w:rPr>
        <w:lastRenderedPageBreak/>
        <w:t>1.2. Действие настоящего Порядка распространяется на отношения по организации взаимодействия при ликвидации последствий аварийных ситуаций между организациями теплоснабжения, электроснабжения, газоснабжения, водоснабжения, осуществляющими деятельность на территории муниципального образования, потребителями тепловой энергии, единой дежурно-диспетчерская служба муниципального образования и администрацией муниципального образования.</w:t>
      </w:r>
    </w:p>
    <w:p w:rsidR="00CB5810" w:rsidRPr="00E52D0E" w:rsidRDefault="00CB5810" w:rsidP="00CB5810">
      <w:pPr>
        <w:shd w:val="clear" w:color="auto" w:fill="FFFFFF"/>
        <w:tabs>
          <w:tab w:val="left" w:pos="709"/>
        </w:tabs>
        <w:spacing w:line="315" w:lineRule="atLeast"/>
        <w:jc w:val="both"/>
        <w:textAlignment w:val="baseline"/>
        <w:rPr>
          <w:rFonts w:eastAsia="Calibri"/>
          <w:spacing w:val="2"/>
          <w:sz w:val="28"/>
          <w:szCs w:val="28"/>
          <w:lang w:eastAsia="ru-RU"/>
        </w:rPr>
      </w:pPr>
      <w:r>
        <w:rPr>
          <w:rFonts w:eastAsia="Calibri"/>
          <w:spacing w:val="2"/>
          <w:sz w:val="28"/>
          <w:szCs w:val="28"/>
          <w:lang w:eastAsia="ru-RU"/>
        </w:rPr>
        <w:tab/>
        <w:t>1</w:t>
      </w:r>
      <w:r w:rsidRPr="00E52D0E">
        <w:rPr>
          <w:rFonts w:eastAsia="Calibri"/>
          <w:spacing w:val="2"/>
          <w:sz w:val="28"/>
          <w:szCs w:val="28"/>
          <w:lang w:eastAsia="ru-RU"/>
        </w:rPr>
        <w:t>.3. Порядок разработан в целях:</w:t>
      </w:r>
    </w:p>
    <w:p w:rsidR="00CB5810" w:rsidRPr="0032784D" w:rsidRDefault="00CB5810" w:rsidP="00CB5810">
      <w:pPr>
        <w:shd w:val="clear" w:color="auto" w:fill="FFFFFF"/>
        <w:tabs>
          <w:tab w:val="left" w:pos="709"/>
        </w:tabs>
        <w:spacing w:line="315" w:lineRule="atLeast"/>
        <w:ind w:firstLine="709"/>
        <w:jc w:val="both"/>
        <w:textAlignment w:val="baseline"/>
        <w:rPr>
          <w:rFonts w:eastAsia="Calibri"/>
          <w:spacing w:val="2"/>
          <w:sz w:val="28"/>
          <w:szCs w:val="28"/>
          <w:lang w:eastAsia="ru-RU"/>
        </w:rPr>
      </w:pPr>
      <w:r>
        <w:rPr>
          <w:rFonts w:eastAsia="Calibri"/>
          <w:spacing w:val="2"/>
          <w:sz w:val="28"/>
          <w:szCs w:val="28"/>
          <w:lang w:eastAsia="ru-RU"/>
        </w:rPr>
        <w:t>координации деятельности должностных лиц администрации муниципального образования, собственников источников теплоснабжения, организаций, осуществляющих их оперативное управление, иных сетевых организаций, связанных с обеспечением функционирования источника теплоснабжения в муниципальном образовании при решении вопросов, связанных с ликвидацией последствий аварийных ситуаций в сфере теплоснабжения муниципального образования;</w:t>
      </w:r>
    </w:p>
    <w:p w:rsidR="00CB5810" w:rsidRPr="00E52D0E" w:rsidRDefault="00CB5810" w:rsidP="00CB5810">
      <w:pPr>
        <w:shd w:val="clear" w:color="auto" w:fill="FFFFFF"/>
        <w:spacing w:line="315" w:lineRule="atLeast"/>
        <w:ind w:firstLine="709"/>
        <w:jc w:val="both"/>
        <w:textAlignment w:val="baseline"/>
        <w:rPr>
          <w:sz w:val="28"/>
          <w:szCs w:val="28"/>
          <w:lang w:eastAsia="ru-RU"/>
        </w:rPr>
      </w:pPr>
      <w:r>
        <w:rPr>
          <w:rFonts w:eastAsia="Calibri"/>
          <w:color w:val="000000"/>
          <w:spacing w:val="2"/>
          <w:sz w:val="28"/>
          <w:szCs w:val="28"/>
          <w:lang w:eastAsia="ru-RU"/>
        </w:rPr>
        <w:t>обеспечения своевременного планирования мер по локализации и ликвидации аварийных ситуаций на объектах теплоснабжения в составе системы теплоснабжения, необходимых для этого сил и средств</w:t>
      </w:r>
      <w:r w:rsidRPr="00E52D0E">
        <w:rPr>
          <w:rFonts w:eastAsia="Calibri"/>
          <w:color w:val="000000"/>
          <w:spacing w:val="2"/>
          <w:sz w:val="28"/>
          <w:szCs w:val="28"/>
          <w:lang w:eastAsia="ru-RU"/>
        </w:rPr>
        <w:t>.</w:t>
      </w:r>
    </w:p>
    <w:bookmarkEnd w:id="0"/>
    <w:p w:rsidR="001B3564" w:rsidRDefault="00810D3A">
      <w:pPr>
        <w:ind w:firstLine="709"/>
        <w:jc w:val="both"/>
        <w:rPr>
          <w:sz w:val="28"/>
          <w:szCs w:val="28"/>
          <w:lang w:eastAsia="ru-RU"/>
        </w:rPr>
      </w:pPr>
      <w:r>
        <w:rPr>
          <w:sz w:val="28"/>
          <w:szCs w:val="28"/>
          <w:lang w:eastAsia="ru-RU"/>
        </w:rPr>
        <w:t>1.4. Термины и определения, используемые в настоящем документе:</w:t>
      </w:r>
    </w:p>
    <w:p w:rsidR="001B3564" w:rsidRDefault="00810D3A">
      <w:pPr>
        <w:ind w:firstLine="709"/>
        <w:jc w:val="both"/>
        <w:rPr>
          <w:sz w:val="28"/>
          <w:szCs w:val="28"/>
          <w:lang w:eastAsia="ru-RU"/>
        </w:rPr>
      </w:pPr>
      <w:r>
        <w:rPr>
          <w:b/>
          <w:bCs/>
          <w:i/>
          <w:iCs/>
          <w:sz w:val="28"/>
          <w:szCs w:val="28"/>
          <w:lang w:eastAsia="ru-RU"/>
        </w:rPr>
        <w:t>технологические нарушения</w:t>
      </w:r>
      <w:r>
        <w:rPr>
          <w:sz w:val="28"/>
          <w:szCs w:val="28"/>
          <w:lang w:eastAsia="ru-RU"/>
        </w:rPr>
        <w:t xml:space="preserve"> </w:t>
      </w:r>
      <w:r>
        <w:rPr>
          <w:color w:val="000000"/>
          <w:sz w:val="28"/>
          <w:szCs w:val="28"/>
          <w:lang w:eastAsia="ru-RU"/>
        </w:rPr>
        <w:t>–</w:t>
      </w:r>
      <w:r>
        <w:rPr>
          <w:sz w:val="28"/>
          <w:szCs w:val="28"/>
          <w:lang w:eastAsia="ru-RU"/>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rsidR="001B3564" w:rsidRDefault="00810D3A">
      <w:pPr>
        <w:tabs>
          <w:tab w:val="left" w:pos="709"/>
        </w:tabs>
        <w:jc w:val="both"/>
        <w:rPr>
          <w:sz w:val="28"/>
          <w:szCs w:val="28"/>
          <w:lang w:eastAsia="ru-RU"/>
        </w:rPr>
      </w:pPr>
      <w:r>
        <w:rPr>
          <w:sz w:val="28"/>
          <w:szCs w:val="28"/>
          <w:lang w:eastAsia="ru-RU"/>
        </w:rPr>
        <w:tab/>
      </w:r>
      <w:r>
        <w:rPr>
          <w:b/>
          <w:bCs/>
          <w:i/>
          <w:iCs/>
          <w:sz w:val="28"/>
          <w:szCs w:val="28"/>
          <w:lang w:eastAsia="ru-RU"/>
        </w:rPr>
        <w:t>инцидент</w:t>
      </w:r>
      <w:r>
        <w:rPr>
          <w:sz w:val="28"/>
          <w:szCs w:val="28"/>
          <w:lang w:eastAsia="ru-RU"/>
        </w:rPr>
        <w:t xml:space="preserve"> </w:t>
      </w:r>
      <w:r>
        <w:rPr>
          <w:color w:val="000000"/>
          <w:sz w:val="28"/>
          <w:szCs w:val="28"/>
          <w:lang w:eastAsia="ru-RU"/>
        </w:rPr>
        <w:t>–</w:t>
      </w:r>
      <w:r>
        <w:rPr>
          <w:sz w:val="28"/>
          <w:szCs w:val="28"/>
          <w:lang w:eastAsia="ru-RU"/>
        </w:rPr>
        <w:t xml:space="preserve"> отказ или повреждение оборудования и (или) сетей, отклонение от установленных режимов, нарушение федеральных законов, </w:t>
      </w:r>
      <w:r w:rsidR="00C24E0F">
        <w:rPr>
          <w:sz w:val="28"/>
          <w:szCs w:val="28"/>
          <w:lang w:eastAsia="ru-RU"/>
        </w:rPr>
        <w:t>нормативных</w:t>
      </w:r>
      <w:r>
        <w:rPr>
          <w:sz w:val="28"/>
          <w:szCs w:val="28"/>
          <w:lang w:eastAsia="ru-RU"/>
        </w:rPr>
        <w:t xml:space="preserve"> правовых актов и технических документов, устанавливающих правила ведения работ на производственном объекте, включая:</w:t>
      </w:r>
    </w:p>
    <w:p w:rsidR="001B3564" w:rsidRDefault="00810D3A">
      <w:pPr>
        <w:tabs>
          <w:tab w:val="left" w:pos="709"/>
        </w:tabs>
        <w:jc w:val="both"/>
        <w:rPr>
          <w:sz w:val="28"/>
          <w:szCs w:val="28"/>
          <w:lang w:eastAsia="ru-RU"/>
        </w:rPr>
      </w:pPr>
      <w:r>
        <w:rPr>
          <w:sz w:val="28"/>
          <w:szCs w:val="28"/>
          <w:lang w:eastAsia="ru-RU"/>
        </w:rPr>
        <w:tab/>
      </w:r>
      <w:r>
        <w:rPr>
          <w:b/>
          <w:bCs/>
          <w:i/>
          <w:iCs/>
          <w:sz w:val="28"/>
          <w:szCs w:val="28"/>
          <w:lang w:eastAsia="ru-RU"/>
        </w:rPr>
        <w:t>технологический отказ</w:t>
      </w:r>
      <w:r>
        <w:rPr>
          <w:sz w:val="28"/>
          <w:szCs w:val="28"/>
          <w:lang w:eastAsia="ru-RU"/>
        </w:rPr>
        <w:t xml:space="preserve"> </w:t>
      </w:r>
      <w:r>
        <w:rPr>
          <w:color w:val="000000"/>
          <w:sz w:val="28"/>
          <w:szCs w:val="28"/>
          <w:lang w:eastAsia="ru-RU"/>
        </w:rPr>
        <w:t>–</w:t>
      </w:r>
      <w:r>
        <w:rPr>
          <w:sz w:val="28"/>
          <w:szCs w:val="28"/>
          <w:lang w:eastAsia="ru-RU"/>
        </w:rPr>
        <w:t xml:space="preserve"> вынужденное отключение или ограничение работоспособности оборудования, приведшее к нарушению процесса производства (или) передачи тепловой энергии потребителям, если они не содержат признаков аварии.</w:t>
      </w:r>
    </w:p>
    <w:p w:rsidR="001B3564" w:rsidRDefault="00810D3A">
      <w:pPr>
        <w:ind w:firstLine="720"/>
        <w:jc w:val="both"/>
        <w:rPr>
          <w:sz w:val="28"/>
          <w:szCs w:val="28"/>
          <w:lang w:eastAsia="ru-RU"/>
        </w:rPr>
      </w:pPr>
      <w:r>
        <w:rPr>
          <w:b/>
          <w:bCs/>
          <w:i/>
          <w:iCs/>
          <w:sz w:val="28"/>
          <w:szCs w:val="28"/>
          <w:lang w:eastAsia="ru-RU"/>
        </w:rPr>
        <w:t>функциональный отказ</w:t>
      </w:r>
      <w:r>
        <w:rPr>
          <w:sz w:val="28"/>
          <w:szCs w:val="28"/>
          <w:lang w:eastAsia="ru-RU"/>
        </w:rPr>
        <w:t xml:space="preserve"> </w:t>
      </w:r>
      <w:r>
        <w:rPr>
          <w:color w:val="000000"/>
          <w:sz w:val="28"/>
          <w:szCs w:val="28"/>
          <w:lang w:eastAsia="ru-RU"/>
        </w:rPr>
        <w:t>–</w:t>
      </w:r>
      <w:r>
        <w:rPr>
          <w:sz w:val="28"/>
          <w:szCs w:val="28"/>
          <w:lang w:eastAsia="ru-RU"/>
        </w:rPr>
        <w:t xml:space="preserve"> неисправности оборудования (в том числе резервного и вспомогательного), не повлиявшее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1B3564" w:rsidRDefault="00810D3A">
      <w:pPr>
        <w:ind w:firstLine="720"/>
        <w:jc w:val="both"/>
        <w:rPr>
          <w:sz w:val="28"/>
          <w:szCs w:val="28"/>
          <w:lang w:eastAsia="ru-RU"/>
        </w:rPr>
      </w:pPr>
      <w:r>
        <w:rPr>
          <w:b/>
          <w:bCs/>
          <w:i/>
          <w:iCs/>
          <w:sz w:val="28"/>
          <w:szCs w:val="28"/>
          <w:lang w:eastAsia="ru-RU"/>
        </w:rPr>
        <w:t>авария на объектах теплоснабжения</w:t>
      </w:r>
      <w:r>
        <w:rPr>
          <w:sz w:val="28"/>
          <w:szCs w:val="28"/>
          <w:lang w:eastAsia="ru-RU"/>
        </w:rPr>
        <w:t xml:space="preserve"> </w:t>
      </w:r>
      <w:r>
        <w:rPr>
          <w:color w:val="000000"/>
          <w:sz w:val="28"/>
          <w:szCs w:val="28"/>
          <w:lang w:eastAsia="ru-RU"/>
        </w:rPr>
        <w:t>–</w:t>
      </w:r>
      <w:r>
        <w:rPr>
          <w:sz w:val="28"/>
          <w:szCs w:val="28"/>
          <w:lang w:eastAsia="ru-RU"/>
        </w:rPr>
        <w:t xml:space="preserve"> отказ элементов систем, сетей и источников теплоснабжения, повлекший к прекращению подачи тепловой энергии потребителям и абонентам на отопление не более 12 часов и горячее водоснабжение на период более 36 часов;</w:t>
      </w:r>
    </w:p>
    <w:p w:rsidR="001B3564" w:rsidRDefault="00810D3A">
      <w:pPr>
        <w:ind w:firstLine="720"/>
        <w:jc w:val="both"/>
        <w:rPr>
          <w:sz w:val="28"/>
          <w:szCs w:val="28"/>
          <w:lang w:eastAsia="ru-RU"/>
        </w:rPr>
      </w:pPr>
      <w:r>
        <w:rPr>
          <w:b/>
          <w:bCs/>
          <w:i/>
          <w:iCs/>
          <w:sz w:val="28"/>
          <w:szCs w:val="28"/>
          <w:lang w:eastAsia="ru-RU"/>
        </w:rPr>
        <w:lastRenderedPageBreak/>
        <w:t>неисправность</w:t>
      </w:r>
      <w:r>
        <w:rPr>
          <w:sz w:val="28"/>
          <w:szCs w:val="28"/>
          <w:lang w:eastAsia="ru-RU"/>
        </w:rPr>
        <w:t xml:space="preserve"> </w:t>
      </w:r>
      <w:r>
        <w:rPr>
          <w:color w:val="000000"/>
          <w:sz w:val="28"/>
          <w:szCs w:val="28"/>
          <w:lang w:eastAsia="ru-RU"/>
        </w:rPr>
        <w:t>–</w:t>
      </w:r>
      <w:r>
        <w:rPr>
          <w:sz w:val="28"/>
          <w:szCs w:val="28"/>
          <w:lang w:eastAsia="ru-RU"/>
        </w:rPr>
        <w:t xml:space="preserve"> нарушения в работе системы теплоснабжения, при которых не выполняется хотя бы одно из требований, определенных технологическим процессом;</w:t>
      </w:r>
    </w:p>
    <w:p w:rsidR="001B3564" w:rsidRDefault="00810D3A">
      <w:pPr>
        <w:pStyle w:val="a9"/>
        <w:spacing w:after="0" w:line="240" w:lineRule="auto"/>
        <w:ind w:firstLine="720"/>
        <w:jc w:val="both"/>
        <w:rPr>
          <w:rFonts w:eastAsia="Times New Roman" w:cs="Times New Roman"/>
          <w:sz w:val="28"/>
          <w:szCs w:val="28"/>
          <w:lang w:eastAsia="ru-RU"/>
        </w:rPr>
      </w:pPr>
      <w:bookmarkStart w:id="1" w:name="p_11_Копия_1"/>
      <w:bookmarkEnd w:id="1"/>
      <w:r>
        <w:rPr>
          <w:rFonts w:ascii="Times New Roman" w:eastAsia="Times New Roman" w:hAnsi="Times New Roman" w:cs="Times New Roman"/>
          <w:b/>
          <w:bCs/>
          <w:i/>
          <w:iCs/>
          <w:sz w:val="28"/>
          <w:szCs w:val="28"/>
          <w:lang w:eastAsia="ru-RU"/>
        </w:rPr>
        <w:t xml:space="preserve">источник тепловой энергии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устройство, предназначенное для производства тепловой энергии;</w:t>
      </w:r>
    </w:p>
    <w:p w:rsidR="001B3564" w:rsidRDefault="00810D3A">
      <w:pPr>
        <w:ind w:firstLine="720"/>
        <w:jc w:val="both"/>
        <w:rPr>
          <w:color w:val="000000"/>
          <w:sz w:val="28"/>
          <w:szCs w:val="28"/>
          <w:lang w:eastAsia="ru-RU"/>
        </w:rPr>
      </w:pPr>
      <w:r>
        <w:rPr>
          <w:b/>
          <w:bCs/>
          <w:i/>
          <w:iCs/>
          <w:sz w:val="28"/>
          <w:szCs w:val="28"/>
          <w:lang w:eastAsia="ru-RU"/>
        </w:rPr>
        <w:t>система теплоснабжения</w:t>
      </w:r>
      <w:r>
        <w:rPr>
          <w:sz w:val="28"/>
          <w:szCs w:val="28"/>
          <w:lang w:eastAsia="ru-RU"/>
        </w:rPr>
        <w:t xml:space="preserve"> </w:t>
      </w:r>
      <w:r>
        <w:rPr>
          <w:color w:val="000000"/>
          <w:sz w:val="28"/>
          <w:szCs w:val="28"/>
          <w:lang w:eastAsia="ru-RU"/>
        </w:rPr>
        <w:t>–</w:t>
      </w:r>
      <w:r>
        <w:rPr>
          <w:sz w:val="28"/>
          <w:szCs w:val="28"/>
          <w:shd w:val="clear" w:color="auto" w:fill="FFFFFF"/>
          <w:lang w:eastAsia="ru-RU"/>
        </w:rPr>
        <w:t xml:space="preserve">совокупность источников тепловой энергии и теплопотребляющих установок, технологически соединенных </w:t>
      </w:r>
      <w:r>
        <w:rPr>
          <w:iCs/>
          <w:sz w:val="28"/>
          <w:szCs w:val="28"/>
          <w:shd w:val="clear" w:color="auto" w:fill="FFFFFF"/>
          <w:lang w:eastAsia="ru-RU"/>
        </w:rPr>
        <w:t xml:space="preserve">тепловыми </w:t>
      </w:r>
      <w:r>
        <w:rPr>
          <w:sz w:val="28"/>
          <w:szCs w:val="28"/>
          <w:shd w:val="clear" w:color="auto" w:fill="FFFFFF"/>
          <w:lang w:eastAsia="ru-RU"/>
        </w:rPr>
        <w:t>сетями</w:t>
      </w:r>
      <w:r>
        <w:rPr>
          <w:sz w:val="28"/>
          <w:szCs w:val="28"/>
          <w:lang w:eastAsia="ru-RU"/>
        </w:rPr>
        <w:t>;</w:t>
      </w:r>
    </w:p>
    <w:p w:rsidR="001B3564" w:rsidRDefault="00810D3A">
      <w:pPr>
        <w:ind w:firstLine="720"/>
        <w:jc w:val="both"/>
        <w:rPr>
          <w:color w:val="000000"/>
          <w:spacing w:val="2"/>
          <w:sz w:val="28"/>
          <w:szCs w:val="28"/>
          <w:lang w:eastAsia="ru-RU"/>
        </w:rPr>
      </w:pPr>
      <w:bookmarkStart w:id="2" w:name="ext-gen1583"/>
      <w:bookmarkEnd w:id="2"/>
      <w:r>
        <w:rPr>
          <w:b/>
          <w:bCs/>
          <w:i/>
          <w:iCs/>
          <w:color w:val="000000"/>
          <w:sz w:val="28"/>
          <w:szCs w:val="28"/>
          <w:lang w:eastAsia="ru-RU"/>
        </w:rPr>
        <w:t xml:space="preserve">объекты теплоснабжения </w:t>
      </w:r>
      <w:r>
        <w:rPr>
          <w:color w:val="000000"/>
          <w:sz w:val="28"/>
          <w:szCs w:val="28"/>
          <w:lang w:eastAsia="ru-RU"/>
        </w:rPr>
        <w:t>– источники тепловой энергии, тепловые сети или их совокупность;</w:t>
      </w:r>
    </w:p>
    <w:p w:rsidR="001B3564" w:rsidRDefault="00810D3A">
      <w:pPr>
        <w:ind w:firstLine="720"/>
        <w:jc w:val="both"/>
        <w:rPr>
          <w:color w:val="000000"/>
          <w:sz w:val="28"/>
          <w:szCs w:val="28"/>
          <w:lang w:eastAsia="ru-RU"/>
        </w:rPr>
      </w:pPr>
      <w:r>
        <w:rPr>
          <w:b/>
          <w:bCs/>
          <w:i/>
          <w:iCs/>
          <w:color w:val="000000"/>
          <w:spacing w:val="2"/>
          <w:sz w:val="28"/>
          <w:szCs w:val="28"/>
          <w:lang w:eastAsia="ru-RU"/>
        </w:rPr>
        <w:t>тепловая сеть</w:t>
      </w:r>
      <w:r>
        <w:rPr>
          <w:color w:val="000000"/>
          <w:spacing w:val="2"/>
          <w:sz w:val="28"/>
          <w:szCs w:val="28"/>
          <w:lang w:eastAsia="ru-RU"/>
        </w:rPr>
        <w:t xml:space="preserve"> </w:t>
      </w:r>
      <w:r>
        <w:rPr>
          <w:color w:val="000000"/>
          <w:sz w:val="28"/>
          <w:szCs w:val="28"/>
          <w:lang w:eastAsia="ru-RU"/>
        </w:rPr>
        <w:t xml:space="preserve">– </w:t>
      </w:r>
      <w:r>
        <w:rPr>
          <w:color w:val="000000"/>
          <w:spacing w:val="2"/>
          <w:sz w:val="28"/>
          <w:szCs w:val="28"/>
          <w:shd w:val="clear" w:color="auto" w:fill="FFFFFF"/>
          <w:lang w:eastAsia="ru-RU"/>
        </w:rPr>
        <w:t>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1B3564" w:rsidRDefault="00810D3A">
      <w:pPr>
        <w:ind w:firstLine="720"/>
        <w:jc w:val="both"/>
        <w:rPr>
          <w:color w:val="000000"/>
          <w:sz w:val="28"/>
          <w:szCs w:val="28"/>
          <w:lang w:eastAsia="ru-RU"/>
        </w:rPr>
      </w:pPr>
      <w:bookmarkStart w:id="3" w:name="ext-gen1584"/>
      <w:bookmarkEnd w:id="3"/>
      <w:r>
        <w:rPr>
          <w:b/>
          <w:bCs/>
          <w:i/>
          <w:iCs/>
          <w:color w:val="000000"/>
          <w:sz w:val="28"/>
          <w:szCs w:val="28"/>
          <w:lang w:eastAsia="ru-RU"/>
        </w:rPr>
        <w:t>теплопотребляющая установка</w:t>
      </w:r>
      <w:r>
        <w:rPr>
          <w:color w:val="000000"/>
          <w:sz w:val="28"/>
          <w:szCs w:val="28"/>
          <w:lang w:eastAsia="ru-RU"/>
        </w:rPr>
        <w:t xml:space="preserve"> – устройство, предназначенное для использования тепловой энергии, теплоносителя для нужд потребителя тепловой энергии;</w:t>
      </w:r>
    </w:p>
    <w:p w:rsidR="001B3564" w:rsidRDefault="00810D3A">
      <w:pPr>
        <w:jc w:val="both"/>
        <w:rPr>
          <w:color w:val="000000"/>
          <w:sz w:val="28"/>
          <w:szCs w:val="28"/>
          <w:lang w:eastAsia="ru-RU"/>
        </w:rPr>
      </w:pPr>
      <w:r>
        <w:rPr>
          <w:color w:val="000000"/>
          <w:sz w:val="28"/>
          <w:szCs w:val="28"/>
          <w:lang w:eastAsia="ru-RU"/>
        </w:rPr>
        <w:tab/>
      </w:r>
      <w:r>
        <w:rPr>
          <w:b/>
          <w:bCs/>
          <w:i/>
          <w:iCs/>
          <w:color w:val="000000"/>
          <w:sz w:val="28"/>
          <w:szCs w:val="28"/>
          <w:lang w:eastAsia="ru-RU"/>
        </w:rPr>
        <w:t xml:space="preserve">ресурсоснабжающая организация </w:t>
      </w:r>
      <w:r>
        <w:rPr>
          <w:color w:val="000000"/>
          <w:sz w:val="28"/>
          <w:szCs w:val="28"/>
          <w:lang w:eastAsia="ru-RU"/>
        </w:rPr>
        <w:t>–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1B3564" w:rsidRDefault="00810D3A">
      <w:pPr>
        <w:pStyle w:val="a9"/>
        <w:spacing w:after="6"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b/>
          <w:bCs/>
          <w:i/>
          <w:iCs/>
          <w:color w:val="000000"/>
          <w:sz w:val="28"/>
          <w:szCs w:val="28"/>
          <w:lang w:eastAsia="ru-RU"/>
        </w:rPr>
        <w:t>капитальный ремонт</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1B3564" w:rsidRDefault="00810D3A">
      <w:pPr>
        <w:pStyle w:val="a9"/>
        <w:spacing w:after="6"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b/>
          <w:bCs/>
          <w:i/>
          <w:iCs/>
          <w:color w:val="000000"/>
          <w:sz w:val="28"/>
          <w:szCs w:val="28"/>
        </w:rPr>
        <w:t>потребитель</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b/>
          <w:i/>
          <w:color w:val="000000"/>
          <w:sz w:val="28"/>
          <w:szCs w:val="28"/>
        </w:rPr>
        <w:t xml:space="preserve"> </w:t>
      </w:r>
      <w:r>
        <w:rPr>
          <w:rFonts w:ascii="Times New Roman" w:hAnsi="Times New Roman" w:cs="Times New Roman"/>
          <w:color w:val="000000"/>
          <w:sz w:val="28"/>
          <w:szCs w:val="28"/>
        </w:rPr>
        <w:t>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1B3564" w:rsidRDefault="00810D3A">
      <w:pPr>
        <w:pStyle w:val="a9"/>
        <w:spacing w:after="6"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текущий ремонт</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1B3564" w:rsidRDefault="00810D3A">
      <w:pPr>
        <w:pStyle w:val="a9"/>
        <w:spacing w:after="6" w:line="240" w:lineRule="auto"/>
        <w:ind w:firstLine="567"/>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b/>
          <w:bCs/>
          <w:i/>
          <w:iCs/>
          <w:sz w:val="28"/>
          <w:szCs w:val="28"/>
          <w:lang w:eastAsia="ru-RU"/>
        </w:rPr>
        <w:t>техническое обслуживание</w:t>
      </w:r>
      <w:r>
        <w:rPr>
          <w:rFonts w:ascii="Times New Roman" w:eastAsia="Times New Roman" w:hAnsi="Times New Roman" w:cs="Times New Roman"/>
          <w:sz w:val="28"/>
          <w:szCs w:val="28"/>
          <w:lang w:eastAsia="ru-RU"/>
        </w:rPr>
        <w:t xml:space="preserve"> –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531067" w:rsidRPr="00531067" w:rsidRDefault="00810D3A" w:rsidP="00531067">
      <w:pPr>
        <w:pStyle w:val="a9"/>
        <w:spacing w:after="0" w:line="240" w:lineRule="auto"/>
        <w:ind w:firstLine="567"/>
        <w:jc w:val="both"/>
        <w:rPr>
          <w:rFonts w:ascii="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1.5. Объектами Порядка являются </w:t>
      </w:r>
      <w:r>
        <w:rPr>
          <w:rFonts w:ascii="Times New Roman" w:eastAsia="Times New Roman" w:hAnsi="Times New Roman" w:cs="Times New Roman"/>
          <w:spacing w:val="2"/>
          <w:sz w:val="28"/>
          <w:szCs w:val="28"/>
          <w:shd w:val="clear" w:color="auto" w:fill="FFFFFF"/>
          <w:lang w:eastAsia="ru-RU"/>
        </w:rPr>
        <w:t xml:space="preserve">источники тепловой энергии, тепловые сети, теплопотребляющие установки, а также сети электроснабжения, газоснабжения (при наличии), водоснабжения, технологически связанные с </w:t>
      </w:r>
      <w:r w:rsidRPr="00C24E0F">
        <w:rPr>
          <w:rFonts w:ascii="Times New Roman" w:eastAsia="Times New Roman" w:hAnsi="Times New Roman" w:cs="Times New Roman"/>
          <w:spacing w:val="2"/>
          <w:sz w:val="28"/>
          <w:szCs w:val="28"/>
          <w:shd w:val="clear" w:color="auto" w:fill="FFFFFF"/>
          <w:lang w:eastAsia="ru-RU"/>
        </w:rPr>
        <w:t>источниками тепловой энергии, расположенными на территории</w:t>
      </w:r>
      <w:r>
        <w:rPr>
          <w:rFonts w:ascii="Times New Roman" w:eastAsia="Times New Roman" w:hAnsi="Times New Roman" w:cs="Times New Roman"/>
          <w:spacing w:val="2"/>
          <w:sz w:val="28"/>
          <w:szCs w:val="28"/>
          <w:shd w:val="clear" w:color="auto" w:fill="FFFFFF"/>
          <w:lang w:eastAsia="ru-RU"/>
        </w:rPr>
        <w:t xml:space="preserve"> </w:t>
      </w:r>
      <w:r>
        <w:rPr>
          <w:rFonts w:ascii="Times New Roman" w:hAnsi="Times New Roman" w:cs="Times New Roman"/>
          <w:spacing w:val="2"/>
          <w:sz w:val="28"/>
          <w:szCs w:val="28"/>
          <w:lang w:eastAsia="ru-RU"/>
        </w:rPr>
        <w:t>муниципального образования.</w:t>
      </w:r>
    </w:p>
    <w:p w:rsidR="00531067" w:rsidRDefault="00531067" w:rsidP="00531067">
      <w:pPr>
        <w:pStyle w:val="2"/>
        <w:spacing w:before="0" w:line="276" w:lineRule="auto"/>
        <w:ind w:firstLine="794"/>
        <w:rPr>
          <w:rFonts w:ascii="Times New Roman" w:hAnsi="Times New Roman" w:cs="Times New Roman"/>
          <w:color w:val="auto"/>
          <w:sz w:val="28"/>
          <w:szCs w:val="28"/>
        </w:rPr>
      </w:pPr>
      <w:r w:rsidRPr="0012753C">
        <w:rPr>
          <w:rFonts w:ascii="Times New Roman" w:hAnsi="Times New Roman" w:cs="Times New Roman"/>
          <w:color w:val="auto"/>
          <w:sz w:val="28"/>
          <w:szCs w:val="28"/>
        </w:rPr>
        <w:t>1.6. К</w:t>
      </w:r>
      <w:r w:rsidRPr="00531067">
        <w:rPr>
          <w:rFonts w:ascii="Times New Roman" w:hAnsi="Times New Roman" w:cs="Times New Roman"/>
          <w:color w:val="auto"/>
          <w:sz w:val="28"/>
          <w:szCs w:val="28"/>
        </w:rPr>
        <w:t>раткая характеристика муниципального образования:</w:t>
      </w:r>
    </w:p>
    <w:p w:rsidR="009B38D0" w:rsidRPr="009B38D0" w:rsidRDefault="009B38D0" w:rsidP="009B38D0">
      <w:pPr>
        <w:pStyle w:val="Default"/>
        <w:widowControl w:val="0"/>
        <w:ind w:firstLine="567"/>
        <w:jc w:val="both"/>
        <w:rPr>
          <w:color w:val="auto"/>
          <w:sz w:val="28"/>
          <w:szCs w:val="28"/>
        </w:rPr>
      </w:pPr>
      <w:r w:rsidRPr="009B38D0">
        <w:rPr>
          <w:rFonts w:eastAsia="Times New Roman"/>
          <w:sz w:val="28"/>
          <w:szCs w:val="28"/>
          <w:lang w:eastAsia="ru-RU"/>
        </w:rPr>
        <w:t>Новобейсугское сельское поселение Выселковск</w:t>
      </w:r>
      <w:r>
        <w:rPr>
          <w:rFonts w:eastAsia="Times New Roman"/>
          <w:sz w:val="28"/>
          <w:szCs w:val="28"/>
          <w:lang w:eastAsia="ru-RU"/>
        </w:rPr>
        <w:t>ого</w:t>
      </w:r>
      <w:r w:rsidRPr="009B38D0">
        <w:rPr>
          <w:color w:val="auto"/>
          <w:sz w:val="28"/>
          <w:szCs w:val="28"/>
        </w:rPr>
        <w:t xml:space="preserve"> райо</w:t>
      </w:r>
      <w:r>
        <w:rPr>
          <w:color w:val="auto"/>
          <w:sz w:val="28"/>
          <w:szCs w:val="28"/>
        </w:rPr>
        <w:t>на</w:t>
      </w:r>
      <w:r w:rsidRPr="009B38D0">
        <w:rPr>
          <w:color w:val="auto"/>
          <w:sz w:val="28"/>
          <w:szCs w:val="28"/>
        </w:rPr>
        <w:t xml:space="preserve"> расположено в южной части Выселковского района. Общая площадь его составляет 160000 тыс. км². на севере граничит с Бузиновским и Новомалороссийским сельскими поселениями, на западе имеет общую границу с Бейсужекским сельским </w:t>
      </w:r>
      <w:r w:rsidRPr="009B38D0">
        <w:rPr>
          <w:color w:val="auto"/>
          <w:sz w:val="28"/>
          <w:szCs w:val="28"/>
        </w:rPr>
        <w:lastRenderedPageBreak/>
        <w:t xml:space="preserve">поселением, на востоке с Тбилисским районом, на юге — с Усть-Лабинским районом. </w:t>
      </w:r>
    </w:p>
    <w:p w:rsidR="009B38D0" w:rsidRPr="009B38D0" w:rsidRDefault="009B38D0" w:rsidP="009B38D0">
      <w:pPr>
        <w:pStyle w:val="Default"/>
        <w:widowControl w:val="0"/>
        <w:ind w:firstLine="708"/>
        <w:jc w:val="both"/>
        <w:rPr>
          <w:color w:val="auto"/>
          <w:sz w:val="28"/>
          <w:szCs w:val="28"/>
        </w:rPr>
      </w:pPr>
      <w:r w:rsidRPr="009B38D0">
        <w:rPr>
          <w:color w:val="auto"/>
          <w:sz w:val="28"/>
          <w:szCs w:val="28"/>
        </w:rPr>
        <w:t xml:space="preserve">Численность населения муниципального образования </w:t>
      </w:r>
      <w:r w:rsidRPr="009B38D0">
        <w:rPr>
          <w:rFonts w:eastAsia="Times New Roman"/>
          <w:sz w:val="28"/>
          <w:szCs w:val="28"/>
          <w:lang w:eastAsia="ru-RU"/>
        </w:rPr>
        <w:t xml:space="preserve">Новобейсугского сельского поселения Выселковский </w:t>
      </w:r>
      <w:r w:rsidRPr="009B38D0">
        <w:rPr>
          <w:color w:val="auto"/>
          <w:sz w:val="28"/>
          <w:szCs w:val="28"/>
        </w:rPr>
        <w:t xml:space="preserve">район по состоянию на 01.01.2026г. составила 3031 человек. </w:t>
      </w:r>
    </w:p>
    <w:p w:rsidR="006F51EA" w:rsidRPr="009B38D0" w:rsidRDefault="009B38D0" w:rsidP="009B38D0">
      <w:pPr>
        <w:pStyle w:val="Default"/>
        <w:widowControl w:val="0"/>
        <w:ind w:firstLine="568"/>
        <w:jc w:val="both"/>
        <w:rPr>
          <w:rFonts w:eastAsia="Times New Roman"/>
          <w:color w:val="auto"/>
          <w:sz w:val="28"/>
          <w:szCs w:val="28"/>
          <w:lang w:eastAsia="ru-RU"/>
        </w:rPr>
      </w:pPr>
      <w:r w:rsidRPr="009B38D0">
        <w:rPr>
          <w:color w:val="auto"/>
          <w:sz w:val="28"/>
          <w:szCs w:val="28"/>
        </w:rPr>
        <w:t xml:space="preserve">В </w:t>
      </w:r>
      <w:r w:rsidRPr="009B38D0">
        <w:rPr>
          <w:sz w:val="28"/>
          <w:szCs w:val="28"/>
          <w:lang w:eastAsia="ru-RU"/>
        </w:rPr>
        <w:t xml:space="preserve">Новобейсугское сельское поселение Выселковского </w:t>
      </w:r>
      <w:r w:rsidRPr="009B38D0">
        <w:rPr>
          <w:sz w:val="28"/>
          <w:szCs w:val="28"/>
        </w:rPr>
        <w:t>района</w:t>
      </w:r>
      <w:r w:rsidRPr="009B38D0">
        <w:rPr>
          <w:sz w:val="28"/>
          <w:szCs w:val="28"/>
          <w:lang w:eastAsia="ru-RU"/>
        </w:rPr>
        <w:t xml:space="preserve"> </w:t>
      </w:r>
      <w:r w:rsidRPr="009B38D0">
        <w:rPr>
          <w:sz w:val="28"/>
          <w:szCs w:val="28"/>
        </w:rPr>
        <w:t>(</w:t>
      </w:r>
      <w:r w:rsidRPr="009B38D0">
        <w:rPr>
          <w:rFonts w:eastAsia="Times New Roman"/>
          <w:color w:val="auto"/>
          <w:sz w:val="28"/>
          <w:szCs w:val="28"/>
          <w:lang w:eastAsia="ru-RU"/>
        </w:rPr>
        <w:t>входит один населенный пункт- станица Новобейсугская.</w:t>
      </w:r>
    </w:p>
    <w:p w:rsidR="0010504C" w:rsidRPr="0010504C" w:rsidRDefault="0010504C">
      <w:pPr>
        <w:pStyle w:val="Default"/>
        <w:ind w:right="-143" w:firstLine="568"/>
        <w:jc w:val="both"/>
        <w:rPr>
          <w:b/>
          <w:color w:val="auto"/>
          <w:sz w:val="28"/>
          <w:szCs w:val="28"/>
        </w:rPr>
      </w:pPr>
      <w:r w:rsidRPr="0012753C">
        <w:rPr>
          <w:b/>
          <w:color w:val="auto"/>
          <w:sz w:val="28"/>
          <w:szCs w:val="28"/>
        </w:rPr>
        <w:t>1.7.</w:t>
      </w:r>
      <w:r w:rsidRPr="0010504C">
        <w:rPr>
          <w:b/>
          <w:color w:val="auto"/>
          <w:sz w:val="28"/>
          <w:szCs w:val="28"/>
        </w:rPr>
        <w:t xml:space="preserve"> Описание системы теплоснабжения</w:t>
      </w:r>
    </w:p>
    <w:p w:rsidR="00CB5810" w:rsidRDefault="00CB5810" w:rsidP="00CB5810">
      <w:pPr>
        <w:shd w:val="clear" w:color="auto" w:fill="FFFFFF"/>
        <w:spacing w:line="315" w:lineRule="atLeast"/>
        <w:ind w:firstLine="709"/>
        <w:jc w:val="both"/>
        <w:textAlignment w:val="baseline"/>
        <w:rPr>
          <w:spacing w:val="2"/>
          <w:sz w:val="28"/>
          <w:szCs w:val="28"/>
          <w:lang w:eastAsia="ru-RU"/>
        </w:rPr>
      </w:pPr>
      <w:r>
        <w:rPr>
          <w:rFonts w:eastAsia="Calibri"/>
          <w:spacing w:val="2"/>
          <w:sz w:val="28"/>
          <w:szCs w:val="28"/>
          <w:lang w:eastAsia="ru-RU"/>
        </w:rPr>
        <w:t>Индивидуальное теплоснабжение бюджетных учреждений, расположенных на территории муниципального образования Бейсугское сельское поселение осуществляется котельными, находящихся в собственности муниципального образования Выселковский район и переданных в оперативное управление учреждениям образования и здравоохранения.</w:t>
      </w:r>
    </w:p>
    <w:p w:rsidR="00CB5810" w:rsidRPr="001E2DC8" w:rsidRDefault="00CB5810" w:rsidP="00CB5810">
      <w:pPr>
        <w:pStyle w:val="Default"/>
        <w:ind w:right="-143" w:firstLine="709"/>
        <w:jc w:val="both"/>
        <w:rPr>
          <w:rFonts w:eastAsia="Times New Roman"/>
          <w:color w:val="auto"/>
          <w:spacing w:val="2"/>
          <w:sz w:val="28"/>
          <w:szCs w:val="28"/>
          <w:lang w:eastAsia="ru-RU"/>
        </w:rPr>
      </w:pPr>
      <w:r>
        <w:rPr>
          <w:rFonts w:eastAsia="Times New Roman"/>
          <w:color w:val="auto"/>
          <w:spacing w:val="2"/>
          <w:sz w:val="28"/>
          <w:szCs w:val="28"/>
          <w:lang w:eastAsia="ru-RU"/>
        </w:rPr>
        <w:t>Эксплуатирующей организацией в сфере т</w:t>
      </w:r>
      <w:r w:rsidRPr="00552882">
        <w:rPr>
          <w:sz w:val="28"/>
          <w:szCs w:val="28"/>
          <w:lang w:eastAsia="ru-RU"/>
        </w:rPr>
        <w:t>еплоснабжени</w:t>
      </w:r>
      <w:r>
        <w:rPr>
          <w:sz w:val="28"/>
          <w:szCs w:val="28"/>
          <w:lang w:eastAsia="ru-RU"/>
        </w:rPr>
        <w:t>я</w:t>
      </w:r>
      <w:r w:rsidRPr="00552882">
        <w:rPr>
          <w:sz w:val="28"/>
          <w:szCs w:val="28"/>
          <w:lang w:eastAsia="ru-RU"/>
        </w:rPr>
        <w:t xml:space="preserve"> муниципального образования </w:t>
      </w:r>
      <w:r>
        <w:rPr>
          <w:sz w:val="28"/>
          <w:szCs w:val="28"/>
          <w:lang w:eastAsia="ru-RU"/>
        </w:rPr>
        <w:t>является АО</w:t>
      </w:r>
      <w:r w:rsidRPr="00552882">
        <w:rPr>
          <w:sz w:val="28"/>
          <w:szCs w:val="28"/>
          <w:lang w:eastAsia="ru-RU"/>
        </w:rPr>
        <w:t xml:space="preserve"> «Березанское ПЖКХ».</w:t>
      </w:r>
    </w:p>
    <w:p w:rsidR="001B3564" w:rsidRPr="00062193" w:rsidRDefault="00810D3A" w:rsidP="00062193">
      <w:pPr>
        <w:shd w:val="clear" w:color="auto" w:fill="FFFFFF"/>
        <w:ind w:firstLine="709"/>
        <w:jc w:val="both"/>
        <w:textAlignment w:val="baseline"/>
        <w:rPr>
          <w:spacing w:val="2"/>
          <w:sz w:val="28"/>
          <w:szCs w:val="28"/>
          <w:lang w:eastAsia="ru-RU"/>
        </w:rPr>
      </w:pPr>
      <w:r>
        <w:rPr>
          <w:spacing w:val="2"/>
          <w:sz w:val="28"/>
          <w:szCs w:val="28"/>
          <w:lang w:eastAsia="ru-RU"/>
        </w:rPr>
        <w:t>В</w:t>
      </w:r>
      <w:r w:rsidRPr="00062193">
        <w:rPr>
          <w:spacing w:val="2"/>
          <w:sz w:val="28"/>
          <w:szCs w:val="28"/>
          <w:lang w:eastAsia="ru-RU"/>
        </w:rPr>
        <w:t xml:space="preserve"> эксплуатации </w:t>
      </w:r>
      <w:r w:rsidR="00CB5810">
        <w:rPr>
          <w:sz w:val="28"/>
          <w:szCs w:val="28"/>
          <w:lang w:eastAsia="ru-RU"/>
        </w:rPr>
        <w:t>АО</w:t>
      </w:r>
      <w:r w:rsidR="00CB5810" w:rsidRPr="00552882">
        <w:rPr>
          <w:sz w:val="28"/>
          <w:szCs w:val="28"/>
          <w:lang w:eastAsia="ru-RU"/>
        </w:rPr>
        <w:t xml:space="preserve"> «Березанское ПЖКХ».</w:t>
      </w:r>
      <w:r w:rsidR="005C57E4" w:rsidRPr="00062193">
        <w:rPr>
          <w:spacing w:val="2"/>
          <w:sz w:val="28"/>
          <w:szCs w:val="28"/>
          <w:lang w:eastAsia="ru-RU"/>
        </w:rPr>
        <w:t>наход</w:t>
      </w:r>
      <w:r w:rsidR="00062193">
        <w:rPr>
          <w:spacing w:val="2"/>
          <w:sz w:val="28"/>
          <w:szCs w:val="28"/>
          <w:lang w:eastAsia="ru-RU"/>
        </w:rPr>
        <w:t>я</w:t>
      </w:r>
      <w:r w:rsidR="005C57E4" w:rsidRPr="00062193">
        <w:rPr>
          <w:spacing w:val="2"/>
          <w:sz w:val="28"/>
          <w:szCs w:val="28"/>
          <w:lang w:eastAsia="ru-RU"/>
        </w:rPr>
        <w:t xml:space="preserve">тся </w:t>
      </w:r>
      <w:r w:rsidR="009B38D0">
        <w:rPr>
          <w:spacing w:val="2"/>
          <w:sz w:val="28"/>
          <w:szCs w:val="28"/>
          <w:lang w:eastAsia="ru-RU"/>
        </w:rPr>
        <w:t>3</w:t>
      </w:r>
      <w:r w:rsidRPr="00062193">
        <w:rPr>
          <w:spacing w:val="2"/>
          <w:sz w:val="28"/>
          <w:szCs w:val="28"/>
          <w:lang w:eastAsia="ru-RU"/>
        </w:rPr>
        <w:t xml:space="preserve"> котельн</w:t>
      </w:r>
      <w:r w:rsidR="00436E89" w:rsidRPr="00062193">
        <w:rPr>
          <w:spacing w:val="2"/>
          <w:sz w:val="28"/>
          <w:szCs w:val="28"/>
          <w:lang w:eastAsia="ru-RU"/>
        </w:rPr>
        <w:t>ые</w:t>
      </w:r>
      <w:r w:rsidRPr="00062193">
        <w:rPr>
          <w:spacing w:val="2"/>
          <w:sz w:val="28"/>
          <w:szCs w:val="28"/>
          <w:lang w:eastAsia="ru-RU"/>
        </w:rPr>
        <w:t>,</w:t>
      </w:r>
      <w:r w:rsidR="00062193">
        <w:rPr>
          <w:spacing w:val="2"/>
          <w:sz w:val="28"/>
          <w:szCs w:val="28"/>
          <w:lang w:eastAsia="ru-RU"/>
        </w:rPr>
        <w:t xml:space="preserve"> которые</w:t>
      </w:r>
      <w:r w:rsidRPr="00062193">
        <w:rPr>
          <w:spacing w:val="2"/>
          <w:sz w:val="28"/>
          <w:szCs w:val="28"/>
          <w:lang w:eastAsia="ru-RU"/>
        </w:rPr>
        <w:t xml:space="preserve"> явля</w:t>
      </w:r>
      <w:r w:rsidR="00062193">
        <w:rPr>
          <w:spacing w:val="2"/>
          <w:sz w:val="28"/>
          <w:szCs w:val="28"/>
          <w:lang w:eastAsia="ru-RU"/>
        </w:rPr>
        <w:t>ю</w:t>
      </w:r>
      <w:r w:rsidRPr="00062193">
        <w:rPr>
          <w:spacing w:val="2"/>
          <w:sz w:val="28"/>
          <w:szCs w:val="28"/>
          <w:lang w:eastAsia="ru-RU"/>
        </w:rPr>
        <w:t xml:space="preserve">тся собственностью муниципального образования </w:t>
      </w:r>
      <w:r w:rsidR="006F51EA">
        <w:rPr>
          <w:spacing w:val="2"/>
          <w:sz w:val="28"/>
          <w:szCs w:val="28"/>
          <w:lang w:eastAsia="ru-RU"/>
        </w:rPr>
        <w:t>Выселковский</w:t>
      </w:r>
      <w:r w:rsidRPr="00062193">
        <w:rPr>
          <w:spacing w:val="2"/>
          <w:sz w:val="28"/>
          <w:szCs w:val="28"/>
          <w:lang w:eastAsia="ru-RU"/>
        </w:rPr>
        <w:t xml:space="preserve"> район, </w:t>
      </w:r>
    </w:p>
    <w:p w:rsidR="001B3564" w:rsidRPr="00062193" w:rsidRDefault="00810D3A" w:rsidP="00062193">
      <w:pPr>
        <w:shd w:val="clear" w:color="auto" w:fill="FFFFFF"/>
        <w:ind w:firstLine="709"/>
        <w:jc w:val="both"/>
        <w:textAlignment w:val="baseline"/>
        <w:rPr>
          <w:spacing w:val="2"/>
          <w:sz w:val="28"/>
          <w:szCs w:val="28"/>
          <w:lang w:eastAsia="ru-RU"/>
        </w:rPr>
      </w:pPr>
      <w:r w:rsidRPr="00062193">
        <w:rPr>
          <w:spacing w:val="2"/>
          <w:sz w:val="28"/>
          <w:szCs w:val="28"/>
          <w:lang w:eastAsia="ru-RU"/>
        </w:rPr>
        <w:t>Основной вид топлива — природный газ. Протяженность тепловых сетей в двух</w:t>
      </w:r>
      <w:r w:rsidR="003A0B16" w:rsidRPr="00062193">
        <w:rPr>
          <w:spacing w:val="2"/>
          <w:sz w:val="28"/>
          <w:szCs w:val="28"/>
          <w:lang w:eastAsia="ru-RU"/>
        </w:rPr>
        <w:t xml:space="preserve">трубном исчислении </w:t>
      </w:r>
      <w:r w:rsidR="003A0B16" w:rsidRPr="00512357">
        <w:rPr>
          <w:spacing w:val="2"/>
          <w:sz w:val="28"/>
          <w:szCs w:val="28"/>
          <w:lang w:eastAsia="ru-RU"/>
        </w:rPr>
        <w:t xml:space="preserve">составляет </w:t>
      </w:r>
      <w:r w:rsidR="00512357" w:rsidRPr="00512357">
        <w:rPr>
          <w:spacing w:val="2"/>
          <w:sz w:val="28"/>
          <w:szCs w:val="28"/>
          <w:lang w:eastAsia="ru-RU"/>
        </w:rPr>
        <w:t>264 м</w:t>
      </w:r>
      <w:r w:rsidRPr="00512357">
        <w:rPr>
          <w:spacing w:val="2"/>
          <w:sz w:val="28"/>
          <w:szCs w:val="28"/>
          <w:lang w:eastAsia="ru-RU"/>
        </w:rPr>
        <w:t xml:space="preserve">. </w:t>
      </w:r>
      <w:r w:rsidRPr="00062193">
        <w:rPr>
          <w:spacing w:val="2"/>
          <w:sz w:val="28"/>
          <w:szCs w:val="28"/>
          <w:lang w:eastAsia="ru-RU"/>
        </w:rPr>
        <w:t>Источники тепловой энергии находятся в удовлетворительном состоянии и готовы производить тепловую энергию в необходимом объеме в период низких температур наружного воздуха.</w:t>
      </w:r>
    </w:p>
    <w:p w:rsidR="001B3564" w:rsidRDefault="00810D3A" w:rsidP="00062193">
      <w:pPr>
        <w:ind w:firstLine="709"/>
        <w:jc w:val="both"/>
        <w:textAlignment w:val="baseline"/>
        <w:rPr>
          <w:shd w:val="clear" w:color="auto" w:fill="FFFF00"/>
        </w:rPr>
      </w:pPr>
      <w:r w:rsidRPr="0010504C">
        <w:rPr>
          <w:sz w:val="28"/>
          <w:szCs w:val="28"/>
        </w:rPr>
        <w:t>Полный перечень источников тепловой энергии приведен в таблице 1:</w:t>
      </w:r>
    </w:p>
    <w:p w:rsidR="001B3564" w:rsidRDefault="00C24E0F" w:rsidP="00A7418D">
      <w:pPr>
        <w:shd w:val="clear" w:color="auto" w:fill="FFFFFF"/>
        <w:tabs>
          <w:tab w:val="left" w:pos="9356"/>
        </w:tabs>
        <w:spacing w:line="315" w:lineRule="atLeast"/>
        <w:jc w:val="right"/>
        <w:textAlignment w:val="baseline"/>
        <w:rPr>
          <w:b/>
          <w:bCs/>
        </w:rPr>
      </w:pPr>
      <w:r>
        <w:rPr>
          <w:b/>
          <w:bCs/>
          <w:sz w:val="28"/>
          <w:szCs w:val="28"/>
        </w:rPr>
        <w:t>Таблица</w:t>
      </w:r>
      <w:r w:rsidR="00810D3A">
        <w:rPr>
          <w:b/>
          <w:bCs/>
          <w:sz w:val="28"/>
          <w:szCs w:val="28"/>
        </w:rPr>
        <w:t>1</w:t>
      </w:r>
    </w:p>
    <w:tbl>
      <w:tblPr>
        <w:tblW w:w="9639" w:type="dxa"/>
        <w:tblInd w:w="28" w:type="dxa"/>
        <w:tblLayout w:type="fixed"/>
        <w:tblCellMar>
          <w:top w:w="28" w:type="dxa"/>
          <w:left w:w="28" w:type="dxa"/>
          <w:bottom w:w="28" w:type="dxa"/>
          <w:right w:w="28" w:type="dxa"/>
        </w:tblCellMar>
        <w:tblLook w:val="04A0"/>
      </w:tblPr>
      <w:tblGrid>
        <w:gridCol w:w="531"/>
        <w:gridCol w:w="3402"/>
        <w:gridCol w:w="1312"/>
        <w:gridCol w:w="1276"/>
        <w:gridCol w:w="3118"/>
      </w:tblGrid>
      <w:tr w:rsidR="001B3564" w:rsidTr="00CB5810">
        <w:tc>
          <w:tcPr>
            <w:tcW w:w="531" w:type="dxa"/>
            <w:tcBorders>
              <w:top w:val="single" w:sz="6" w:space="0" w:color="000000"/>
              <w:left w:val="single" w:sz="6" w:space="0" w:color="000000"/>
              <w:bottom w:val="single" w:sz="6" w:space="0" w:color="000000"/>
            </w:tcBorders>
            <w:shd w:val="clear" w:color="auto" w:fill="auto"/>
          </w:tcPr>
          <w:p w:rsidR="001B3564" w:rsidRPr="00CB5810" w:rsidRDefault="00810D3A">
            <w:pPr>
              <w:pStyle w:val="af7"/>
              <w:jc w:val="center"/>
              <w:rPr>
                <w:sz w:val="26"/>
                <w:szCs w:val="26"/>
              </w:rPr>
            </w:pPr>
            <w:r w:rsidRPr="00CB5810">
              <w:rPr>
                <w:b/>
                <w:bCs/>
                <w:sz w:val="26"/>
                <w:szCs w:val="26"/>
              </w:rPr>
              <w:t>№ п/п</w:t>
            </w:r>
          </w:p>
        </w:tc>
        <w:tc>
          <w:tcPr>
            <w:tcW w:w="3402" w:type="dxa"/>
            <w:tcBorders>
              <w:top w:val="single" w:sz="6" w:space="0" w:color="000000"/>
              <w:left w:val="single" w:sz="6" w:space="0" w:color="000000"/>
              <w:bottom w:val="single" w:sz="6" w:space="0" w:color="000000"/>
            </w:tcBorders>
            <w:shd w:val="clear" w:color="auto" w:fill="auto"/>
          </w:tcPr>
          <w:p w:rsidR="001B3564" w:rsidRPr="00CB5810" w:rsidRDefault="00810D3A">
            <w:pPr>
              <w:pStyle w:val="af7"/>
              <w:jc w:val="center"/>
              <w:rPr>
                <w:sz w:val="26"/>
                <w:szCs w:val="26"/>
              </w:rPr>
            </w:pPr>
            <w:r w:rsidRPr="00CB5810">
              <w:rPr>
                <w:b/>
                <w:bCs/>
                <w:sz w:val="26"/>
                <w:szCs w:val="26"/>
              </w:rPr>
              <w:t>Наименование и адрес расположения источника тепловой энергии</w:t>
            </w:r>
          </w:p>
        </w:tc>
        <w:tc>
          <w:tcPr>
            <w:tcW w:w="1312" w:type="dxa"/>
            <w:tcBorders>
              <w:top w:val="single" w:sz="6" w:space="0" w:color="000000"/>
              <w:left w:val="single" w:sz="6" w:space="0" w:color="000000"/>
              <w:bottom w:val="single" w:sz="6" w:space="0" w:color="000000"/>
            </w:tcBorders>
            <w:shd w:val="clear" w:color="auto" w:fill="auto"/>
          </w:tcPr>
          <w:p w:rsidR="001B3564" w:rsidRPr="00CB5810" w:rsidRDefault="00810D3A">
            <w:pPr>
              <w:pStyle w:val="af7"/>
              <w:jc w:val="center"/>
              <w:rPr>
                <w:sz w:val="26"/>
                <w:szCs w:val="26"/>
              </w:rPr>
            </w:pPr>
            <w:r w:rsidRPr="00CB5810">
              <w:rPr>
                <w:b/>
                <w:bCs/>
                <w:sz w:val="26"/>
                <w:szCs w:val="26"/>
              </w:rPr>
              <w:t>Тепловая мощность, Гкал/час</w:t>
            </w:r>
          </w:p>
        </w:tc>
        <w:tc>
          <w:tcPr>
            <w:tcW w:w="1276" w:type="dxa"/>
            <w:tcBorders>
              <w:top w:val="single" w:sz="6" w:space="0" w:color="000000"/>
              <w:left w:val="single" w:sz="6" w:space="0" w:color="000000"/>
              <w:bottom w:val="single" w:sz="6" w:space="0" w:color="000000"/>
            </w:tcBorders>
            <w:shd w:val="clear" w:color="auto" w:fill="auto"/>
          </w:tcPr>
          <w:p w:rsidR="001B3564" w:rsidRPr="00CB5810" w:rsidRDefault="00810D3A">
            <w:pPr>
              <w:pStyle w:val="af7"/>
              <w:jc w:val="center"/>
              <w:rPr>
                <w:sz w:val="26"/>
                <w:szCs w:val="26"/>
              </w:rPr>
            </w:pPr>
            <w:r w:rsidRPr="00CB5810">
              <w:rPr>
                <w:b/>
                <w:bCs/>
                <w:sz w:val="26"/>
                <w:szCs w:val="26"/>
              </w:rPr>
              <w:t>Температурный график</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1B3564" w:rsidRPr="00CB5810" w:rsidRDefault="00810D3A">
            <w:pPr>
              <w:pStyle w:val="af7"/>
              <w:jc w:val="center"/>
              <w:rPr>
                <w:sz w:val="26"/>
                <w:szCs w:val="26"/>
              </w:rPr>
            </w:pPr>
            <w:r w:rsidRPr="00CB5810">
              <w:rPr>
                <w:b/>
                <w:bCs/>
                <w:sz w:val="26"/>
                <w:szCs w:val="26"/>
              </w:rPr>
              <w:t>Эксплуатирующая организация</w:t>
            </w:r>
          </w:p>
        </w:tc>
      </w:tr>
      <w:tr w:rsidR="009B38D0" w:rsidTr="00CB5810">
        <w:tc>
          <w:tcPr>
            <w:tcW w:w="531" w:type="dxa"/>
            <w:tcBorders>
              <w:top w:val="single" w:sz="6" w:space="0" w:color="000000"/>
              <w:left w:val="single" w:sz="6" w:space="0" w:color="000000"/>
              <w:bottom w:val="single" w:sz="6" w:space="0" w:color="000000"/>
            </w:tcBorders>
            <w:shd w:val="clear" w:color="auto" w:fill="auto"/>
          </w:tcPr>
          <w:p w:rsidR="009B38D0" w:rsidRPr="00CB5810" w:rsidRDefault="009B38D0" w:rsidP="009B38D0">
            <w:pPr>
              <w:pStyle w:val="af7"/>
              <w:jc w:val="center"/>
              <w:rPr>
                <w:bCs/>
                <w:sz w:val="26"/>
                <w:szCs w:val="26"/>
              </w:rPr>
            </w:pPr>
            <w:r w:rsidRPr="00CB5810">
              <w:rPr>
                <w:bCs/>
                <w:sz w:val="26"/>
                <w:szCs w:val="26"/>
              </w:rPr>
              <w:t>1</w:t>
            </w:r>
          </w:p>
        </w:tc>
        <w:tc>
          <w:tcPr>
            <w:tcW w:w="3402" w:type="dxa"/>
            <w:tcBorders>
              <w:top w:val="single" w:sz="6" w:space="0" w:color="000000"/>
              <w:left w:val="single" w:sz="6" w:space="0" w:color="000000"/>
              <w:bottom w:val="single" w:sz="6" w:space="0" w:color="000000"/>
            </w:tcBorders>
            <w:shd w:val="clear" w:color="auto" w:fill="auto"/>
          </w:tcPr>
          <w:p w:rsidR="009B38D0" w:rsidRPr="00CB5810" w:rsidRDefault="009B38D0" w:rsidP="009B38D0">
            <w:pPr>
              <w:rPr>
                <w:sz w:val="26"/>
                <w:szCs w:val="26"/>
              </w:rPr>
            </w:pPr>
            <w:r w:rsidRPr="00CB5810">
              <w:rPr>
                <w:sz w:val="26"/>
                <w:szCs w:val="26"/>
              </w:rPr>
              <w:t xml:space="preserve">Средняя образовательная школа Краснодарский край, Выселковский район, станица Новобейсугская, </w:t>
            </w:r>
            <w:r w:rsidR="00D457C1" w:rsidRPr="00CB5810">
              <w:rPr>
                <w:sz w:val="26"/>
                <w:szCs w:val="26"/>
              </w:rPr>
              <w:t xml:space="preserve">ул. Ленина 4  </w:t>
            </w:r>
          </w:p>
        </w:tc>
        <w:tc>
          <w:tcPr>
            <w:tcW w:w="1312" w:type="dxa"/>
            <w:tcBorders>
              <w:top w:val="single" w:sz="6" w:space="0" w:color="000000"/>
              <w:left w:val="single" w:sz="6" w:space="0" w:color="000000"/>
              <w:bottom w:val="single" w:sz="6" w:space="0" w:color="000000"/>
            </w:tcBorders>
            <w:shd w:val="clear" w:color="auto" w:fill="auto"/>
          </w:tcPr>
          <w:p w:rsidR="009B38D0" w:rsidRPr="00CB5810" w:rsidRDefault="009B38D0" w:rsidP="009B38D0">
            <w:pPr>
              <w:pStyle w:val="af7"/>
              <w:snapToGrid w:val="0"/>
              <w:jc w:val="center"/>
              <w:rPr>
                <w:sz w:val="26"/>
                <w:szCs w:val="26"/>
              </w:rPr>
            </w:pPr>
            <w:r w:rsidRPr="00CB5810">
              <w:rPr>
                <w:sz w:val="26"/>
                <w:szCs w:val="26"/>
              </w:rPr>
              <w:t>0,66</w:t>
            </w:r>
          </w:p>
        </w:tc>
        <w:tc>
          <w:tcPr>
            <w:tcW w:w="1276" w:type="dxa"/>
            <w:tcBorders>
              <w:top w:val="single" w:sz="6" w:space="0" w:color="000000"/>
              <w:left w:val="single" w:sz="6" w:space="0" w:color="000000"/>
              <w:bottom w:val="single" w:sz="6" w:space="0" w:color="000000"/>
            </w:tcBorders>
            <w:shd w:val="clear" w:color="auto" w:fill="auto"/>
          </w:tcPr>
          <w:p w:rsidR="009B38D0" w:rsidRPr="00CB5810" w:rsidRDefault="009B38D0" w:rsidP="00A7418D">
            <w:pPr>
              <w:pStyle w:val="af7"/>
              <w:snapToGrid w:val="0"/>
              <w:rPr>
                <w:sz w:val="26"/>
                <w:szCs w:val="26"/>
              </w:rPr>
            </w:pPr>
            <w:r w:rsidRPr="00CB5810">
              <w:rPr>
                <w:sz w:val="26"/>
                <w:szCs w:val="26"/>
              </w:rPr>
              <w:t>95/70</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9B38D0" w:rsidRPr="00CB5810" w:rsidRDefault="009B38D0" w:rsidP="009B38D0">
            <w:pPr>
              <w:pStyle w:val="af7"/>
              <w:snapToGrid w:val="0"/>
              <w:jc w:val="both"/>
              <w:rPr>
                <w:sz w:val="26"/>
                <w:szCs w:val="26"/>
              </w:rPr>
            </w:pPr>
            <w:r w:rsidRPr="00CB5810">
              <w:rPr>
                <w:sz w:val="26"/>
                <w:szCs w:val="26"/>
              </w:rPr>
              <w:t xml:space="preserve">АО «Березанское ПЖКХ» </w:t>
            </w:r>
          </w:p>
        </w:tc>
      </w:tr>
      <w:tr w:rsidR="00A7418D" w:rsidTr="00CB5810">
        <w:tc>
          <w:tcPr>
            <w:tcW w:w="531" w:type="dxa"/>
            <w:tcBorders>
              <w:top w:val="single" w:sz="6" w:space="0" w:color="000000"/>
              <w:left w:val="single" w:sz="6" w:space="0" w:color="000000"/>
              <w:bottom w:val="single" w:sz="6" w:space="0" w:color="000000"/>
            </w:tcBorders>
            <w:shd w:val="clear" w:color="auto" w:fill="auto"/>
          </w:tcPr>
          <w:p w:rsidR="00A7418D" w:rsidRPr="00CB5810" w:rsidRDefault="00A7418D" w:rsidP="00A7418D">
            <w:pPr>
              <w:pStyle w:val="af7"/>
              <w:jc w:val="center"/>
              <w:rPr>
                <w:bCs/>
                <w:sz w:val="26"/>
                <w:szCs w:val="26"/>
              </w:rPr>
            </w:pPr>
            <w:r w:rsidRPr="00CB5810">
              <w:rPr>
                <w:sz w:val="26"/>
                <w:szCs w:val="26"/>
              </w:rPr>
              <w:t>2</w:t>
            </w:r>
          </w:p>
        </w:tc>
        <w:tc>
          <w:tcPr>
            <w:tcW w:w="3402" w:type="dxa"/>
            <w:tcBorders>
              <w:top w:val="single" w:sz="6" w:space="0" w:color="000000"/>
              <w:left w:val="single" w:sz="6" w:space="0" w:color="000000"/>
              <w:bottom w:val="single" w:sz="6" w:space="0" w:color="000000"/>
            </w:tcBorders>
            <w:shd w:val="clear" w:color="auto" w:fill="auto"/>
          </w:tcPr>
          <w:p w:rsidR="00A7418D" w:rsidRPr="00CB5810" w:rsidRDefault="00A7418D" w:rsidP="00A7418D">
            <w:pPr>
              <w:rPr>
                <w:sz w:val="26"/>
                <w:szCs w:val="26"/>
              </w:rPr>
            </w:pPr>
            <w:r w:rsidRPr="00CB5810">
              <w:rPr>
                <w:sz w:val="26"/>
                <w:szCs w:val="26"/>
              </w:rPr>
              <w:t xml:space="preserve">Детский сада №14 Краснодарский край, Выселковский район, станица Новобейсугская, ул. Ленина </w:t>
            </w:r>
            <w:r w:rsidR="00D457C1" w:rsidRPr="00CB5810">
              <w:rPr>
                <w:sz w:val="26"/>
                <w:szCs w:val="26"/>
              </w:rPr>
              <w:t>3</w:t>
            </w:r>
            <w:r w:rsidRPr="00CB5810">
              <w:rPr>
                <w:sz w:val="26"/>
                <w:szCs w:val="26"/>
              </w:rPr>
              <w:t xml:space="preserve">    </w:t>
            </w:r>
          </w:p>
        </w:tc>
        <w:tc>
          <w:tcPr>
            <w:tcW w:w="1312" w:type="dxa"/>
            <w:tcBorders>
              <w:top w:val="single" w:sz="6" w:space="0" w:color="000000"/>
              <w:left w:val="single" w:sz="6" w:space="0" w:color="000000"/>
              <w:bottom w:val="single" w:sz="6" w:space="0" w:color="000000"/>
            </w:tcBorders>
            <w:shd w:val="clear" w:color="auto" w:fill="auto"/>
          </w:tcPr>
          <w:p w:rsidR="00A7418D" w:rsidRPr="00CB5810" w:rsidRDefault="00A7418D" w:rsidP="00A7418D">
            <w:pPr>
              <w:pStyle w:val="af7"/>
              <w:snapToGrid w:val="0"/>
              <w:jc w:val="center"/>
              <w:rPr>
                <w:sz w:val="26"/>
                <w:szCs w:val="26"/>
              </w:rPr>
            </w:pPr>
            <w:r w:rsidRPr="00CB5810">
              <w:rPr>
                <w:sz w:val="26"/>
                <w:szCs w:val="26"/>
              </w:rPr>
              <w:t>0,05</w:t>
            </w:r>
          </w:p>
        </w:tc>
        <w:tc>
          <w:tcPr>
            <w:tcW w:w="1276" w:type="dxa"/>
            <w:tcBorders>
              <w:top w:val="single" w:sz="6" w:space="0" w:color="000000"/>
              <w:left w:val="single" w:sz="6" w:space="0" w:color="000000"/>
              <w:bottom w:val="single" w:sz="6" w:space="0" w:color="000000"/>
            </w:tcBorders>
            <w:shd w:val="clear" w:color="auto" w:fill="auto"/>
          </w:tcPr>
          <w:p w:rsidR="00A7418D" w:rsidRPr="00CB5810" w:rsidRDefault="00A7418D" w:rsidP="00A7418D">
            <w:pPr>
              <w:pStyle w:val="af7"/>
              <w:snapToGrid w:val="0"/>
              <w:rPr>
                <w:sz w:val="26"/>
                <w:szCs w:val="26"/>
              </w:rPr>
            </w:pPr>
            <w:r w:rsidRPr="00CB5810">
              <w:rPr>
                <w:sz w:val="26"/>
                <w:szCs w:val="26"/>
              </w:rPr>
              <w:t>95/70</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A7418D" w:rsidRPr="00CB5810" w:rsidRDefault="00A7418D" w:rsidP="00A7418D">
            <w:pPr>
              <w:pStyle w:val="af7"/>
              <w:snapToGrid w:val="0"/>
              <w:jc w:val="both"/>
              <w:rPr>
                <w:sz w:val="26"/>
                <w:szCs w:val="26"/>
              </w:rPr>
            </w:pPr>
            <w:r w:rsidRPr="00CB5810">
              <w:rPr>
                <w:sz w:val="26"/>
                <w:szCs w:val="26"/>
              </w:rPr>
              <w:t xml:space="preserve">АО «Березанское ПЖКХ» </w:t>
            </w:r>
          </w:p>
        </w:tc>
      </w:tr>
      <w:tr w:rsidR="00A7418D" w:rsidTr="00CB5810">
        <w:tc>
          <w:tcPr>
            <w:tcW w:w="531" w:type="dxa"/>
            <w:tcBorders>
              <w:left w:val="single" w:sz="6" w:space="0" w:color="000000"/>
              <w:bottom w:val="single" w:sz="6" w:space="0" w:color="000000"/>
            </w:tcBorders>
            <w:shd w:val="clear" w:color="auto" w:fill="auto"/>
          </w:tcPr>
          <w:p w:rsidR="00A7418D" w:rsidRPr="00CB5810" w:rsidRDefault="00A7418D" w:rsidP="00A7418D">
            <w:pPr>
              <w:pStyle w:val="af7"/>
              <w:snapToGrid w:val="0"/>
              <w:jc w:val="center"/>
              <w:rPr>
                <w:sz w:val="26"/>
                <w:szCs w:val="26"/>
              </w:rPr>
            </w:pPr>
            <w:r w:rsidRPr="00CB5810">
              <w:rPr>
                <w:sz w:val="26"/>
                <w:szCs w:val="26"/>
              </w:rPr>
              <w:t>2</w:t>
            </w:r>
          </w:p>
        </w:tc>
        <w:tc>
          <w:tcPr>
            <w:tcW w:w="3402" w:type="dxa"/>
            <w:tcBorders>
              <w:left w:val="single" w:sz="6" w:space="0" w:color="000000"/>
              <w:bottom w:val="single" w:sz="6" w:space="0" w:color="000000"/>
            </w:tcBorders>
            <w:shd w:val="clear" w:color="auto" w:fill="auto"/>
          </w:tcPr>
          <w:p w:rsidR="00A7418D" w:rsidRPr="00CB5810" w:rsidRDefault="00A7418D" w:rsidP="00A7418D">
            <w:pPr>
              <w:rPr>
                <w:sz w:val="26"/>
                <w:szCs w:val="26"/>
              </w:rPr>
            </w:pPr>
            <w:r w:rsidRPr="00CB5810">
              <w:rPr>
                <w:sz w:val="26"/>
                <w:szCs w:val="26"/>
              </w:rPr>
              <w:t xml:space="preserve">Участковая больница Краснодарский край, Выселковский район, станица Новобейсугская, ул. Ленина </w:t>
            </w:r>
            <w:r w:rsidR="00D457C1" w:rsidRPr="00CB5810">
              <w:rPr>
                <w:sz w:val="26"/>
                <w:szCs w:val="26"/>
              </w:rPr>
              <w:t>12</w:t>
            </w:r>
            <w:r w:rsidRPr="00CB5810">
              <w:rPr>
                <w:sz w:val="26"/>
                <w:szCs w:val="26"/>
              </w:rPr>
              <w:t xml:space="preserve">    </w:t>
            </w:r>
          </w:p>
        </w:tc>
        <w:tc>
          <w:tcPr>
            <w:tcW w:w="1312" w:type="dxa"/>
            <w:tcBorders>
              <w:left w:val="single" w:sz="6" w:space="0" w:color="000000"/>
              <w:bottom w:val="single" w:sz="6" w:space="0" w:color="000000"/>
            </w:tcBorders>
            <w:shd w:val="clear" w:color="auto" w:fill="auto"/>
          </w:tcPr>
          <w:p w:rsidR="00A7418D" w:rsidRPr="00CB5810" w:rsidRDefault="00A7418D" w:rsidP="00A7418D">
            <w:pPr>
              <w:pStyle w:val="af7"/>
              <w:snapToGrid w:val="0"/>
              <w:jc w:val="center"/>
              <w:rPr>
                <w:sz w:val="26"/>
                <w:szCs w:val="26"/>
              </w:rPr>
            </w:pPr>
            <w:r w:rsidRPr="00CB5810">
              <w:rPr>
                <w:sz w:val="26"/>
                <w:szCs w:val="26"/>
              </w:rPr>
              <w:t>0,3</w:t>
            </w:r>
          </w:p>
        </w:tc>
        <w:tc>
          <w:tcPr>
            <w:tcW w:w="1276" w:type="dxa"/>
            <w:tcBorders>
              <w:left w:val="single" w:sz="6" w:space="0" w:color="000000"/>
              <w:bottom w:val="single" w:sz="6" w:space="0" w:color="000000"/>
            </w:tcBorders>
            <w:shd w:val="clear" w:color="auto" w:fill="auto"/>
          </w:tcPr>
          <w:p w:rsidR="00A7418D" w:rsidRPr="00CB5810" w:rsidRDefault="00A7418D" w:rsidP="00A7418D">
            <w:pPr>
              <w:pStyle w:val="af7"/>
              <w:snapToGrid w:val="0"/>
              <w:rPr>
                <w:sz w:val="26"/>
                <w:szCs w:val="26"/>
              </w:rPr>
            </w:pPr>
            <w:r w:rsidRPr="00CB5810">
              <w:rPr>
                <w:sz w:val="26"/>
                <w:szCs w:val="26"/>
              </w:rPr>
              <w:t>95/70</w:t>
            </w:r>
          </w:p>
        </w:tc>
        <w:tc>
          <w:tcPr>
            <w:tcW w:w="3118" w:type="dxa"/>
            <w:tcBorders>
              <w:left w:val="single" w:sz="6" w:space="0" w:color="000000"/>
              <w:bottom w:val="single" w:sz="6" w:space="0" w:color="000000"/>
              <w:right w:val="single" w:sz="6" w:space="0" w:color="000000"/>
            </w:tcBorders>
            <w:shd w:val="clear" w:color="auto" w:fill="auto"/>
          </w:tcPr>
          <w:p w:rsidR="00A7418D" w:rsidRPr="00CB5810" w:rsidRDefault="00A7418D" w:rsidP="00A7418D">
            <w:pPr>
              <w:pStyle w:val="af7"/>
              <w:snapToGrid w:val="0"/>
              <w:jc w:val="both"/>
              <w:rPr>
                <w:sz w:val="26"/>
                <w:szCs w:val="26"/>
              </w:rPr>
            </w:pPr>
            <w:r w:rsidRPr="00CB5810">
              <w:rPr>
                <w:sz w:val="26"/>
                <w:szCs w:val="26"/>
              </w:rPr>
              <w:t xml:space="preserve">АО «Березанское ПЖКХ» </w:t>
            </w:r>
          </w:p>
        </w:tc>
      </w:tr>
    </w:tbl>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t>1.8. Обязанности эксплуатирующей организации в части достижения результата при ликвидации последствий аварийных ситуаций:</w:t>
      </w:r>
    </w:p>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t>организация круглосуточной работы дежурно-диспетчерских служб;</w:t>
      </w:r>
    </w:p>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lastRenderedPageBreak/>
        <w:t>разработка и утверждение инструкции с разработанным оперативным планом</w:t>
      </w:r>
    </w:p>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t>действий при технологических нарушениях, ограничениях и отключениях потребителей при временном недостатке энергоресурсов или топлива;</w:t>
      </w:r>
    </w:p>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t>обеспечение выезда на место своих представителей при получении информации о технологических нарушениях на инженерно-технических сетях или нарушениях установленных режимов энергосбережения;</w:t>
      </w:r>
    </w:p>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t>производство работы по ликвидации аварии на обслуживаемых инженерных сетях в минимально установленные сроки;</w:t>
      </w:r>
    </w:p>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t>принятие мер по охране опасных зон (место аварии необходимо оградить, обозначить знаком и обеспечить постоянное наблюдение в целях предупреждения случайного попадания пешеходов и транспортных средств в опасную зону);</w:t>
      </w:r>
    </w:p>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t>доведение до единой дежурно-диспетчерской службы муниципального образования информации о прекращении или ограничении подачи теплоносителя, длительности отключения с указанием причин, принимаемых мерах и сроках устранения, привлекаемых силах и средствах</w:t>
      </w:r>
    </w:p>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t xml:space="preserve">1.9. Достижение результата при ликвидации последствий аварийных ситуаций и минимизации ущерба от их возникновения во многом зависит от согласованности действий ответственных лиц организаций (учреждений), связанных с эксплуатацией систем теплоснабжения. </w:t>
      </w:r>
    </w:p>
    <w:p w:rsidR="001B3564" w:rsidRDefault="00810D3A" w:rsidP="00062193">
      <w:pPr>
        <w:pStyle w:val="22"/>
        <w:spacing w:line="240" w:lineRule="auto"/>
        <w:ind w:firstLine="709"/>
        <w:rPr>
          <w:rFonts w:ascii="Times New Roman" w:hAnsi="Times New Roman" w:cs="Times New Roman"/>
          <w:sz w:val="28"/>
          <w:szCs w:val="28"/>
        </w:rPr>
      </w:pPr>
      <w:r>
        <w:rPr>
          <w:rFonts w:ascii="Times New Roman" w:hAnsi="Times New Roman" w:cs="Times New Roman"/>
          <w:sz w:val="28"/>
          <w:szCs w:val="28"/>
        </w:rPr>
        <w:t>Данные о сетевых организациях, связанных с функционированием систем теплоснабжения, на территории муниципального образования</w:t>
      </w:r>
      <w:r w:rsidR="00B5299C" w:rsidRPr="00B5299C">
        <w:rPr>
          <w:rFonts w:ascii="Times New Roman" w:hAnsi="Times New Roman" w:cs="Times New Roman"/>
          <w:sz w:val="28"/>
          <w:szCs w:val="28"/>
        </w:rPr>
        <w:t xml:space="preserve"> </w:t>
      </w:r>
      <w:r w:rsidR="00A7418D">
        <w:rPr>
          <w:rFonts w:ascii="Times New Roman" w:hAnsi="Times New Roman" w:cs="Times New Roman"/>
          <w:sz w:val="28"/>
          <w:szCs w:val="28"/>
        </w:rPr>
        <w:t xml:space="preserve">Новобейсугское </w:t>
      </w:r>
      <w:r w:rsidR="00B5299C" w:rsidRPr="00B5299C">
        <w:rPr>
          <w:rFonts w:ascii="Times New Roman" w:hAnsi="Times New Roman" w:cs="Times New Roman"/>
          <w:sz w:val="28"/>
          <w:szCs w:val="28"/>
        </w:rPr>
        <w:t xml:space="preserve">сельское поселение </w:t>
      </w:r>
      <w:r w:rsidR="00875893">
        <w:rPr>
          <w:rFonts w:ascii="Times New Roman" w:hAnsi="Times New Roman" w:cs="Times New Roman"/>
          <w:sz w:val="28"/>
          <w:szCs w:val="28"/>
        </w:rPr>
        <w:t>Выселковского</w:t>
      </w:r>
      <w:r w:rsidR="00B5299C" w:rsidRPr="00B5299C">
        <w:rPr>
          <w:rFonts w:ascii="Times New Roman" w:hAnsi="Times New Roman" w:cs="Times New Roman"/>
          <w:sz w:val="28"/>
          <w:szCs w:val="28"/>
        </w:rPr>
        <w:t xml:space="preserve"> района</w:t>
      </w:r>
      <w:r>
        <w:rPr>
          <w:rFonts w:ascii="Times New Roman" w:hAnsi="Times New Roman" w:cs="Times New Roman"/>
          <w:sz w:val="28"/>
          <w:szCs w:val="28"/>
        </w:rPr>
        <w:t xml:space="preserve"> представлены в таблице 2.</w:t>
      </w:r>
    </w:p>
    <w:p w:rsidR="0010504C" w:rsidRDefault="00810D3A" w:rsidP="0010504C">
      <w:pPr>
        <w:pStyle w:val="22"/>
        <w:ind w:left="7788"/>
        <w:rPr>
          <w:rFonts w:ascii="Times New Roman" w:hAnsi="Times New Roman" w:cs="Times New Roman"/>
          <w:b/>
          <w:bCs/>
          <w:sz w:val="28"/>
          <w:szCs w:val="28"/>
        </w:rPr>
      </w:pPr>
      <w:r w:rsidRPr="0010504C">
        <w:rPr>
          <w:rFonts w:ascii="Times New Roman" w:hAnsi="Times New Roman" w:cs="Times New Roman"/>
          <w:b/>
          <w:bCs/>
          <w:sz w:val="28"/>
          <w:szCs w:val="28"/>
        </w:rPr>
        <w:t>Таблица 2</w:t>
      </w:r>
    </w:p>
    <w:tbl>
      <w:tblPr>
        <w:tblW w:w="9639" w:type="dxa"/>
        <w:tblInd w:w="108" w:type="dxa"/>
        <w:tblLayout w:type="fixed"/>
        <w:tblLook w:val="04A0"/>
      </w:tblPr>
      <w:tblGrid>
        <w:gridCol w:w="692"/>
        <w:gridCol w:w="5149"/>
        <w:gridCol w:w="3798"/>
      </w:tblGrid>
      <w:tr w:rsidR="001B3564" w:rsidTr="00A7418D">
        <w:trPr>
          <w:trHeight w:val="99"/>
          <w:tblHeader/>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1B3564" w:rsidRDefault="00810D3A">
            <w:pPr>
              <w:pStyle w:val="22"/>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w:t>
            </w:r>
          </w:p>
          <w:p w:rsidR="001B3564" w:rsidRDefault="00810D3A">
            <w:pPr>
              <w:pStyle w:val="22"/>
              <w:jc w:val="center"/>
              <w:rPr>
                <w:b/>
                <w:bCs/>
                <w:sz w:val="26"/>
                <w:szCs w:val="26"/>
              </w:rPr>
            </w:pPr>
            <w:r>
              <w:rPr>
                <w:rFonts w:ascii="Times New Roman" w:hAnsi="Times New Roman" w:cs="Times New Roman"/>
                <w:b/>
                <w:bCs/>
                <w:sz w:val="26"/>
                <w:szCs w:val="26"/>
                <w:lang w:eastAsia="ru-RU"/>
              </w:rPr>
              <w:t>п/п</w:t>
            </w:r>
          </w:p>
        </w:tc>
        <w:tc>
          <w:tcPr>
            <w:tcW w:w="5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564" w:rsidRDefault="00810D3A">
            <w:pPr>
              <w:pStyle w:val="22"/>
              <w:jc w:val="center"/>
              <w:rPr>
                <w:b/>
                <w:bCs/>
                <w:sz w:val="26"/>
                <w:szCs w:val="26"/>
              </w:rPr>
            </w:pPr>
            <w:r>
              <w:rPr>
                <w:rFonts w:ascii="Times New Roman" w:hAnsi="Times New Roman" w:cs="Times New Roman"/>
                <w:b/>
                <w:bCs/>
                <w:sz w:val="26"/>
                <w:szCs w:val="26"/>
                <w:lang w:eastAsia="ru-RU"/>
              </w:rPr>
              <w:t>Наименование организация</w:t>
            </w:r>
          </w:p>
        </w:tc>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564" w:rsidRDefault="00810D3A">
            <w:pPr>
              <w:pStyle w:val="22"/>
              <w:jc w:val="center"/>
              <w:rPr>
                <w:b/>
                <w:bCs/>
                <w:sz w:val="26"/>
                <w:szCs w:val="26"/>
              </w:rPr>
            </w:pPr>
            <w:r>
              <w:rPr>
                <w:rFonts w:ascii="Times New Roman" w:hAnsi="Times New Roman" w:cs="Times New Roman"/>
                <w:b/>
                <w:bCs/>
                <w:sz w:val="26"/>
                <w:szCs w:val="26"/>
                <w:lang w:eastAsia="ru-RU"/>
              </w:rPr>
              <w:t>Телефон диспетчерской службы</w:t>
            </w:r>
          </w:p>
        </w:tc>
      </w:tr>
      <w:tr w:rsidR="00A7418D" w:rsidTr="00A7418D">
        <w:trPr>
          <w:trHeight w:val="32"/>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18D" w:rsidRDefault="00A7418D" w:rsidP="00A7418D">
            <w:pPr>
              <w:pStyle w:val="22"/>
              <w:jc w:val="center"/>
            </w:pPr>
            <w:r>
              <w:rPr>
                <w:rFonts w:ascii="Times New Roman" w:hAnsi="Times New Roman" w:cs="Times New Roman"/>
                <w:sz w:val="28"/>
                <w:szCs w:val="28"/>
                <w:lang w:eastAsia="ru-RU"/>
              </w:rPr>
              <w:t>1</w:t>
            </w:r>
          </w:p>
        </w:tc>
        <w:tc>
          <w:tcPr>
            <w:tcW w:w="5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18D" w:rsidRPr="00A7418D" w:rsidRDefault="00A7418D" w:rsidP="00A7418D">
            <w:pPr>
              <w:widowControl w:val="0"/>
              <w:ind w:left="21" w:right="-118"/>
              <w:rPr>
                <w:bCs/>
                <w:sz w:val="28"/>
                <w:szCs w:val="28"/>
                <w:shd w:val="clear" w:color="auto" w:fill="FFFFFF"/>
              </w:rPr>
            </w:pPr>
            <w:r w:rsidRPr="00A7418D">
              <w:rPr>
                <w:bCs/>
                <w:sz w:val="28"/>
                <w:szCs w:val="28"/>
                <w:shd w:val="clear" w:color="auto" w:fill="FFFFFF"/>
              </w:rPr>
              <w:t>филиал № 4</w:t>
            </w:r>
            <w:r>
              <w:rPr>
                <w:bCs/>
                <w:sz w:val="28"/>
                <w:szCs w:val="28"/>
                <w:shd w:val="clear" w:color="auto" w:fill="FFFFFF"/>
              </w:rPr>
              <w:t xml:space="preserve"> </w:t>
            </w:r>
            <w:r w:rsidRPr="00A7418D">
              <w:rPr>
                <w:bCs/>
                <w:sz w:val="28"/>
                <w:szCs w:val="28"/>
                <w:shd w:val="clear" w:color="auto" w:fill="FFFFFF"/>
              </w:rPr>
              <w:t>АО «Газпром</w:t>
            </w:r>
            <w:r w:rsidRPr="00A7418D">
              <w:rPr>
                <w:sz w:val="28"/>
                <w:szCs w:val="28"/>
                <w:shd w:val="clear" w:color="auto" w:fill="FFFFFF"/>
              </w:rPr>
              <w:t> </w:t>
            </w:r>
            <w:r w:rsidRPr="00A7418D">
              <w:rPr>
                <w:bCs/>
                <w:sz w:val="28"/>
                <w:szCs w:val="28"/>
                <w:shd w:val="clear" w:color="auto" w:fill="FFFFFF"/>
              </w:rPr>
              <w:t>газораспределение</w:t>
            </w:r>
            <w:r w:rsidRPr="00A7418D">
              <w:rPr>
                <w:sz w:val="28"/>
                <w:szCs w:val="28"/>
                <w:shd w:val="clear" w:color="auto" w:fill="FFFFFF"/>
              </w:rPr>
              <w:t> </w:t>
            </w:r>
            <w:r>
              <w:rPr>
                <w:bCs/>
                <w:sz w:val="28"/>
                <w:szCs w:val="28"/>
                <w:shd w:val="clear" w:color="auto" w:fill="FFFFFF"/>
              </w:rPr>
              <w:t>К</w:t>
            </w:r>
            <w:r w:rsidRPr="00A7418D">
              <w:rPr>
                <w:bCs/>
                <w:sz w:val="28"/>
                <w:szCs w:val="28"/>
                <w:shd w:val="clear" w:color="auto" w:fill="FFFFFF"/>
              </w:rPr>
              <w:t>раснодар</w:t>
            </w:r>
            <w:r w:rsidRPr="00A7418D">
              <w:rPr>
                <w:sz w:val="28"/>
                <w:szCs w:val="28"/>
                <w:shd w:val="clear" w:color="auto" w:fill="FFFFFF"/>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18D" w:rsidRPr="00A7418D" w:rsidRDefault="00A7418D" w:rsidP="00A7418D">
            <w:pPr>
              <w:pStyle w:val="docdata"/>
              <w:spacing w:before="0" w:beforeAutospacing="0" w:after="0" w:afterAutospacing="0"/>
              <w:jc w:val="center"/>
              <w:rPr>
                <w:sz w:val="28"/>
                <w:szCs w:val="28"/>
              </w:rPr>
            </w:pPr>
            <w:r w:rsidRPr="00A7418D">
              <w:rPr>
                <w:color w:val="000000"/>
                <w:sz w:val="28"/>
                <w:szCs w:val="28"/>
              </w:rPr>
              <w:t>+7 (86157) 73104</w:t>
            </w:r>
          </w:p>
        </w:tc>
      </w:tr>
      <w:tr w:rsidR="00A7418D" w:rsidTr="00A7418D">
        <w:trPr>
          <w:trHeight w:val="32"/>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18D" w:rsidRDefault="00A7418D" w:rsidP="00A7418D">
            <w:pPr>
              <w:pStyle w:val="22"/>
              <w:jc w:val="center"/>
            </w:pPr>
            <w:r>
              <w:rPr>
                <w:rFonts w:ascii="Times New Roman" w:hAnsi="Times New Roman" w:cs="Times New Roman"/>
                <w:sz w:val="28"/>
                <w:szCs w:val="28"/>
                <w:lang w:eastAsia="ru-RU"/>
              </w:rPr>
              <w:t>2</w:t>
            </w:r>
          </w:p>
        </w:tc>
        <w:tc>
          <w:tcPr>
            <w:tcW w:w="5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18D" w:rsidRPr="00A7418D" w:rsidRDefault="00A7418D" w:rsidP="00A7418D">
            <w:pPr>
              <w:pStyle w:val="22"/>
              <w:rPr>
                <w:rFonts w:ascii="Times New Roman" w:hAnsi="Times New Roman" w:cs="Times New Roman"/>
                <w:sz w:val="28"/>
                <w:szCs w:val="28"/>
              </w:rPr>
            </w:pPr>
            <w:r w:rsidRPr="00A7418D">
              <w:rPr>
                <w:rFonts w:ascii="Times New Roman" w:hAnsi="Times New Roman" w:cs="Times New Roman"/>
                <w:sz w:val="28"/>
                <w:szCs w:val="28"/>
                <w:lang w:eastAsia="ru-RU"/>
              </w:rPr>
              <w:t xml:space="preserve">филиал ПАО «Россети </w:t>
            </w:r>
            <w:r w:rsidRPr="00A7418D">
              <w:rPr>
                <w:rFonts w:ascii="Times New Roman" w:hAnsi="Times New Roman" w:cs="Times New Roman"/>
                <w:color w:val="000000"/>
                <w:sz w:val="28"/>
                <w:szCs w:val="28"/>
              </w:rPr>
              <w:t>Кубань»</w:t>
            </w:r>
          </w:p>
        </w:tc>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18D" w:rsidRPr="00A7418D" w:rsidRDefault="00A7418D" w:rsidP="00A7418D">
            <w:pPr>
              <w:pStyle w:val="22"/>
              <w:jc w:val="center"/>
              <w:rPr>
                <w:rFonts w:ascii="Times New Roman" w:hAnsi="Times New Roman" w:cs="Times New Roman"/>
                <w:sz w:val="28"/>
                <w:szCs w:val="28"/>
              </w:rPr>
            </w:pPr>
            <w:r w:rsidRPr="00A7418D">
              <w:rPr>
                <w:rFonts w:ascii="Times New Roman" w:hAnsi="Times New Roman" w:cs="Times New Roman"/>
                <w:sz w:val="28"/>
                <w:szCs w:val="28"/>
                <w:lang w:eastAsia="ru-RU"/>
              </w:rPr>
              <w:t>+7(86157) 73955</w:t>
            </w:r>
          </w:p>
        </w:tc>
      </w:tr>
      <w:tr w:rsidR="00FE23BB" w:rsidTr="00FE23BB">
        <w:trPr>
          <w:trHeight w:val="32"/>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BB" w:rsidRDefault="00FE23BB" w:rsidP="00FE23BB">
            <w:pPr>
              <w:pStyle w:val="22"/>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5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BB" w:rsidRPr="00A7418D" w:rsidRDefault="00FE23BB" w:rsidP="00FE23BB">
            <w:pPr>
              <w:pStyle w:val="22"/>
              <w:rPr>
                <w:rFonts w:ascii="Times New Roman" w:hAnsi="Times New Roman" w:cs="Times New Roman"/>
                <w:sz w:val="28"/>
                <w:szCs w:val="28"/>
                <w:lang w:eastAsia="ru-RU"/>
              </w:rPr>
            </w:pPr>
            <w:r>
              <w:rPr>
                <w:rFonts w:ascii="Times New Roman" w:hAnsi="Times New Roman" w:cs="Times New Roman"/>
                <w:sz w:val="28"/>
                <w:szCs w:val="28"/>
                <w:lang w:eastAsia="ru-RU"/>
              </w:rPr>
              <w:t>МУ МПЖКХ «Новобейсугское»</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FE23BB" w:rsidRPr="00FE23BB" w:rsidRDefault="00FE23BB" w:rsidP="00FE23BB">
            <w:pPr>
              <w:pStyle w:val="22"/>
              <w:jc w:val="center"/>
              <w:rPr>
                <w:rFonts w:ascii="Times New Roman" w:hAnsi="Times New Roman" w:cs="Times New Roman"/>
                <w:sz w:val="28"/>
                <w:szCs w:val="28"/>
                <w:lang w:eastAsia="ru-RU"/>
              </w:rPr>
            </w:pPr>
            <w:r w:rsidRPr="00FE23BB">
              <w:rPr>
                <w:rFonts w:ascii="Times New Roman" w:hAnsi="Times New Roman" w:cs="Times New Roman"/>
                <w:sz w:val="28"/>
                <w:szCs w:val="28"/>
              </w:rPr>
              <w:t>+7(900)</w:t>
            </w:r>
            <w:r>
              <w:rPr>
                <w:rFonts w:ascii="Times New Roman" w:hAnsi="Times New Roman" w:cs="Times New Roman"/>
                <w:sz w:val="28"/>
                <w:szCs w:val="28"/>
              </w:rPr>
              <w:t xml:space="preserve"> </w:t>
            </w:r>
            <w:r w:rsidRPr="00FE23BB">
              <w:rPr>
                <w:rFonts w:ascii="Times New Roman" w:hAnsi="Times New Roman" w:cs="Times New Roman"/>
                <w:sz w:val="28"/>
                <w:szCs w:val="28"/>
              </w:rPr>
              <w:t>2499493</w:t>
            </w:r>
          </w:p>
        </w:tc>
      </w:tr>
    </w:tbl>
    <w:p w:rsidR="00062193" w:rsidRDefault="00062193" w:rsidP="006F51EA">
      <w:pPr>
        <w:pStyle w:val="22"/>
        <w:rPr>
          <w:rFonts w:ascii="Times New Roman" w:hAnsi="Times New Roman" w:cs="Times New Roman"/>
          <w:sz w:val="28"/>
          <w:szCs w:val="28"/>
        </w:rPr>
      </w:pPr>
    </w:p>
    <w:p w:rsidR="001B3564" w:rsidRPr="00062193" w:rsidRDefault="00810D3A">
      <w:pPr>
        <w:pStyle w:val="22"/>
        <w:ind w:firstLine="708"/>
        <w:rPr>
          <w:rFonts w:ascii="Times New Roman" w:hAnsi="Times New Roman" w:cs="Times New Roman"/>
          <w:b/>
          <w:bCs/>
          <w:sz w:val="28"/>
          <w:szCs w:val="28"/>
        </w:rPr>
      </w:pPr>
      <w:r w:rsidRPr="00062193">
        <w:rPr>
          <w:rFonts w:ascii="Times New Roman" w:hAnsi="Times New Roman" w:cs="Times New Roman"/>
          <w:b/>
          <w:bCs/>
          <w:sz w:val="28"/>
          <w:szCs w:val="28"/>
        </w:rPr>
        <w:t xml:space="preserve">1.10. Потребители категории надежности в системах теплоснабжения на территории муниципального образования. </w:t>
      </w:r>
    </w:p>
    <w:p w:rsidR="001B3564" w:rsidRDefault="00810D3A">
      <w:pPr>
        <w:pStyle w:val="22"/>
        <w:ind w:firstLine="708"/>
        <w:rPr>
          <w:rFonts w:ascii="Times New Roman" w:hAnsi="Times New Roman" w:cs="Times New Roman"/>
          <w:sz w:val="28"/>
          <w:szCs w:val="28"/>
        </w:rPr>
      </w:pPr>
      <w:r>
        <w:rPr>
          <w:rFonts w:ascii="Times New Roman" w:hAnsi="Times New Roman" w:cs="Times New Roman"/>
          <w:sz w:val="28"/>
          <w:szCs w:val="28"/>
        </w:rPr>
        <w:t xml:space="preserve">Согласно подпункта 4.2 Свода правил СП 124.13330.2012 «Тепловые сети. Актуализированная редакция СНиП 41-02-2003», потребители теплоты по надежности теплоснабжения подразделяются на три категории: </w:t>
      </w:r>
    </w:p>
    <w:p w:rsidR="001B3564" w:rsidRDefault="00810D3A">
      <w:pPr>
        <w:pStyle w:val="22"/>
        <w:ind w:firstLine="708"/>
        <w:rPr>
          <w:rFonts w:ascii="Times New Roman" w:hAnsi="Times New Roman" w:cs="Times New Roman"/>
          <w:sz w:val="28"/>
          <w:szCs w:val="28"/>
        </w:rPr>
      </w:pPr>
      <w:r>
        <w:rPr>
          <w:rFonts w:ascii="Times New Roman" w:hAnsi="Times New Roman" w:cs="Times New Roman"/>
          <w:sz w:val="28"/>
          <w:szCs w:val="28"/>
        </w:rPr>
        <w:t xml:space="preserve">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«Здания жилые и </w:t>
      </w:r>
      <w:r>
        <w:rPr>
          <w:rFonts w:ascii="Times New Roman" w:hAnsi="Times New Roman" w:cs="Times New Roman"/>
          <w:sz w:val="28"/>
          <w:szCs w:val="28"/>
        </w:rPr>
        <w:lastRenderedPageBreak/>
        <w:t xml:space="preserve">общественные». </w:t>
      </w:r>
    </w:p>
    <w:p w:rsidR="001B3564" w:rsidRDefault="00810D3A">
      <w:pPr>
        <w:pStyle w:val="22"/>
        <w:rPr>
          <w:rFonts w:ascii="Times New Roman" w:hAnsi="Times New Roman" w:cs="Times New Roman"/>
          <w:sz w:val="28"/>
          <w:szCs w:val="28"/>
        </w:rPr>
      </w:pPr>
      <w:r>
        <w:rPr>
          <w:rFonts w:ascii="Times New Roman" w:hAnsi="Times New Roman" w:cs="Times New Roman"/>
          <w:sz w:val="28"/>
          <w:szCs w:val="28"/>
        </w:rPr>
        <w:tab/>
        <w:t>Больницы, родильные дома, детские дошкольные учреждения с круглосуточным пребыванием детей, картинные галереи, химические и специальные производства, и т.п.;</w:t>
      </w:r>
    </w:p>
    <w:p w:rsidR="001B3564" w:rsidRDefault="00810D3A">
      <w:pPr>
        <w:pStyle w:val="22"/>
        <w:ind w:firstLine="708"/>
        <w:rPr>
          <w:rFonts w:ascii="Times New Roman" w:hAnsi="Times New Roman" w:cs="Times New Roman"/>
          <w:sz w:val="28"/>
          <w:szCs w:val="28"/>
        </w:rPr>
      </w:pPr>
      <w:r>
        <w:rPr>
          <w:rFonts w:ascii="Times New Roman" w:hAnsi="Times New Roman" w:cs="Times New Roman"/>
          <w:sz w:val="28"/>
          <w:szCs w:val="28"/>
        </w:rPr>
        <w:t xml:space="preserve">вторая категория потребители, допускающие снижение температуры в отапливаемых помещениях на период ликвидации аварии, но не более 54 ч: жилые и общественные здания до +12 °С; промышленные здания до + 8 °С; </w:t>
      </w:r>
    </w:p>
    <w:p w:rsidR="001B3564" w:rsidRDefault="00810D3A">
      <w:pPr>
        <w:pStyle w:val="22"/>
        <w:ind w:firstLine="708"/>
        <w:rPr>
          <w:rFonts w:ascii="Times New Roman" w:hAnsi="Times New Roman" w:cs="Times New Roman"/>
          <w:sz w:val="28"/>
          <w:szCs w:val="28"/>
        </w:rPr>
      </w:pPr>
      <w:r>
        <w:rPr>
          <w:rFonts w:ascii="Times New Roman" w:hAnsi="Times New Roman" w:cs="Times New Roman"/>
          <w:sz w:val="28"/>
          <w:szCs w:val="28"/>
        </w:rPr>
        <w:t>третья категория - остальные потребители.</w:t>
      </w:r>
    </w:p>
    <w:p w:rsidR="001B3564" w:rsidRDefault="00810D3A">
      <w:pPr>
        <w:pStyle w:val="22"/>
        <w:ind w:firstLine="708"/>
        <w:rPr>
          <w:rFonts w:ascii="Times New Roman" w:hAnsi="Times New Roman" w:cs="Times New Roman"/>
          <w:sz w:val="28"/>
          <w:szCs w:val="28"/>
        </w:rPr>
      </w:pPr>
      <w:r>
        <w:rPr>
          <w:rFonts w:ascii="Times New Roman" w:hAnsi="Times New Roman" w:cs="Times New Roman"/>
          <w:sz w:val="28"/>
          <w:szCs w:val="28"/>
        </w:rPr>
        <w:t xml:space="preserve">Категория надежности теплоснабжения зависит от типа здания и его назначения. </w:t>
      </w:r>
    </w:p>
    <w:p w:rsidR="001B3564" w:rsidRDefault="00810D3A">
      <w:pPr>
        <w:pStyle w:val="22"/>
        <w:ind w:firstLine="708"/>
        <w:rPr>
          <w:rFonts w:ascii="Times New Roman" w:hAnsi="Times New Roman" w:cs="Times New Roman"/>
          <w:sz w:val="28"/>
          <w:szCs w:val="28"/>
        </w:rPr>
      </w:pPr>
      <w:r>
        <w:rPr>
          <w:rFonts w:ascii="Times New Roman" w:hAnsi="Times New Roman" w:cs="Times New Roman"/>
          <w:sz w:val="28"/>
          <w:szCs w:val="28"/>
        </w:rPr>
        <w:t>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rsidR="001B3564" w:rsidRDefault="00810D3A">
      <w:pPr>
        <w:pStyle w:val="22"/>
        <w:ind w:firstLine="708"/>
        <w:rPr>
          <w:rFonts w:ascii="Times New Roman" w:hAnsi="Times New Roman" w:cs="Times New Roman"/>
          <w:sz w:val="28"/>
          <w:szCs w:val="28"/>
        </w:rPr>
      </w:pPr>
      <w:r>
        <w:rPr>
          <w:rFonts w:ascii="Times New Roman" w:hAnsi="Times New Roman" w:cs="Times New Roman"/>
          <w:sz w:val="28"/>
          <w:szCs w:val="28"/>
        </w:rPr>
        <w:t xml:space="preserve">При возникновении аварийных ситуаций на источнике тепловой энергии или в тепловых сетях в течение всего ремонтно-восстановительного периода должны обеспечиваться (если иное не установлено договором теплоснабжения) требуемые режимы, параметры и качество теплоснабжения. </w:t>
      </w:r>
    </w:p>
    <w:p w:rsidR="00EC14DB" w:rsidRDefault="00810D3A" w:rsidP="00EC14DB">
      <w:pPr>
        <w:pStyle w:val="22"/>
        <w:ind w:firstLine="708"/>
        <w:rPr>
          <w:rFonts w:ascii="Times New Roman" w:hAnsi="Times New Roman" w:cs="Times New Roman"/>
          <w:sz w:val="28"/>
          <w:szCs w:val="28"/>
        </w:rPr>
      </w:pPr>
      <w:r>
        <w:rPr>
          <w:rFonts w:ascii="Times New Roman" w:hAnsi="Times New Roman" w:cs="Times New Roman"/>
          <w:sz w:val="28"/>
          <w:szCs w:val="28"/>
        </w:rPr>
        <w:t xml:space="preserve">Потребители первой категории надежности в системах теплоснабжения на территории </w:t>
      </w:r>
      <w:r w:rsidR="00A7418D">
        <w:rPr>
          <w:rFonts w:ascii="Times New Roman" w:hAnsi="Times New Roman" w:cs="Times New Roman"/>
          <w:sz w:val="28"/>
          <w:szCs w:val="28"/>
        </w:rPr>
        <w:t>Новобейсугское</w:t>
      </w:r>
      <w:r w:rsidR="00EC14DB" w:rsidRPr="00B5299C">
        <w:rPr>
          <w:rFonts w:ascii="Times New Roman" w:hAnsi="Times New Roman" w:cs="Times New Roman"/>
          <w:sz w:val="28"/>
          <w:szCs w:val="28"/>
        </w:rPr>
        <w:t xml:space="preserve"> сельское поселение </w:t>
      </w:r>
      <w:r w:rsidR="006F51EA">
        <w:rPr>
          <w:rFonts w:ascii="Times New Roman" w:hAnsi="Times New Roman" w:cs="Times New Roman"/>
          <w:sz w:val="28"/>
          <w:szCs w:val="28"/>
        </w:rPr>
        <w:t>Выселковского</w:t>
      </w:r>
      <w:r w:rsidR="00EC14DB" w:rsidRPr="00B5299C">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003E2BB6">
        <w:rPr>
          <w:rFonts w:ascii="Times New Roman" w:hAnsi="Times New Roman" w:cs="Times New Roman"/>
          <w:sz w:val="28"/>
          <w:szCs w:val="28"/>
        </w:rPr>
        <w:t>отсутствуют</w:t>
      </w:r>
      <w:r>
        <w:rPr>
          <w:rFonts w:ascii="Times New Roman" w:hAnsi="Times New Roman" w:cs="Times New Roman"/>
          <w:sz w:val="28"/>
          <w:szCs w:val="28"/>
        </w:rPr>
        <w:t>.</w:t>
      </w:r>
    </w:p>
    <w:p w:rsidR="00EC14DB" w:rsidRPr="00D457C1" w:rsidRDefault="00EC14DB" w:rsidP="00EC14DB">
      <w:pPr>
        <w:pStyle w:val="22"/>
        <w:ind w:firstLine="708"/>
        <w:rPr>
          <w:rFonts w:ascii="Times New Roman" w:hAnsi="Times New Roman" w:cs="Times New Roman"/>
          <w:sz w:val="28"/>
          <w:szCs w:val="28"/>
        </w:rPr>
      </w:pPr>
      <w:r w:rsidRPr="00D457C1">
        <w:rPr>
          <w:rFonts w:ascii="Times New Roman" w:hAnsi="Times New Roman" w:cs="Times New Roman"/>
          <w:sz w:val="28"/>
          <w:szCs w:val="28"/>
        </w:rPr>
        <w:t xml:space="preserve">Перечень потребителей тепловой энергии, включенных в схему теплоснабжения </w:t>
      </w:r>
      <w:r w:rsidR="00266AD3" w:rsidRPr="00D457C1">
        <w:rPr>
          <w:rFonts w:ascii="Times New Roman" w:hAnsi="Times New Roman" w:cs="Times New Roman"/>
          <w:sz w:val="28"/>
          <w:szCs w:val="28"/>
        </w:rPr>
        <w:t>Новобейсугское</w:t>
      </w:r>
      <w:r w:rsidRPr="00D457C1">
        <w:rPr>
          <w:rFonts w:ascii="Times New Roman" w:hAnsi="Times New Roman" w:cs="Times New Roman"/>
          <w:sz w:val="28"/>
          <w:szCs w:val="28"/>
        </w:rPr>
        <w:t xml:space="preserve"> </w:t>
      </w:r>
      <w:r w:rsidR="006F51EA" w:rsidRPr="00D457C1">
        <w:rPr>
          <w:rFonts w:ascii="Times New Roman" w:hAnsi="Times New Roman" w:cs="Times New Roman"/>
          <w:sz w:val="28"/>
          <w:szCs w:val="28"/>
        </w:rPr>
        <w:t xml:space="preserve">сельское поселение Выселковского района </w:t>
      </w:r>
      <w:r w:rsidRPr="00D457C1">
        <w:rPr>
          <w:rFonts w:ascii="Times New Roman" w:hAnsi="Times New Roman" w:cs="Times New Roman"/>
          <w:sz w:val="28"/>
          <w:szCs w:val="28"/>
        </w:rPr>
        <w:t>представлен в таблице 3</w:t>
      </w:r>
    </w:p>
    <w:p w:rsidR="00EC14DB" w:rsidRPr="00D457C1" w:rsidRDefault="00EC14DB" w:rsidP="00EC14DB">
      <w:pPr>
        <w:shd w:val="clear" w:color="auto" w:fill="FFFFFF"/>
        <w:spacing w:line="315" w:lineRule="atLeast"/>
        <w:jc w:val="right"/>
        <w:textAlignment w:val="baseline"/>
        <w:rPr>
          <w:rFonts w:eastAsia="Calibri"/>
          <w:b/>
          <w:bCs/>
          <w:spacing w:val="2"/>
          <w:sz w:val="28"/>
          <w:szCs w:val="28"/>
          <w:lang w:eastAsia="ru-RU"/>
        </w:rPr>
      </w:pPr>
      <w:r w:rsidRPr="00D457C1">
        <w:rPr>
          <w:rFonts w:eastAsia="Calibri"/>
          <w:b/>
          <w:bCs/>
          <w:spacing w:val="2"/>
          <w:sz w:val="28"/>
          <w:szCs w:val="28"/>
          <w:lang w:eastAsia="ru-RU"/>
        </w:rPr>
        <w:t>Таблица 3</w:t>
      </w:r>
    </w:p>
    <w:tbl>
      <w:tblPr>
        <w:tblStyle w:val="afd"/>
        <w:tblW w:w="9889" w:type="dxa"/>
        <w:tblLook w:val="04A0"/>
      </w:tblPr>
      <w:tblGrid>
        <w:gridCol w:w="588"/>
        <w:gridCol w:w="4842"/>
        <w:gridCol w:w="4459"/>
      </w:tblGrid>
      <w:tr w:rsidR="00EC14DB" w:rsidRPr="00D457C1" w:rsidTr="00EC14DB">
        <w:trPr>
          <w:tblHeader/>
        </w:trPr>
        <w:tc>
          <w:tcPr>
            <w:tcW w:w="0" w:type="auto"/>
            <w:vAlign w:val="center"/>
          </w:tcPr>
          <w:p w:rsidR="00EC14DB" w:rsidRPr="00D457C1" w:rsidRDefault="00EC14DB" w:rsidP="00EA7B46">
            <w:pPr>
              <w:pStyle w:val="afc"/>
              <w:tabs>
                <w:tab w:val="left" w:pos="423"/>
                <w:tab w:val="left" w:pos="742"/>
                <w:tab w:val="left" w:pos="888"/>
              </w:tabs>
              <w:spacing w:beforeAutospacing="0" w:afterAutospacing="0"/>
              <w:jc w:val="center"/>
              <w:rPr>
                <w:rFonts w:eastAsia="Times New Roman"/>
                <w:b/>
                <w:bCs/>
                <w:sz w:val="26"/>
                <w:szCs w:val="26"/>
                <w:lang w:eastAsia="zh-CN"/>
              </w:rPr>
            </w:pPr>
            <w:r w:rsidRPr="00D457C1">
              <w:rPr>
                <w:rFonts w:eastAsia="Times New Roman"/>
                <w:b/>
                <w:bCs/>
                <w:sz w:val="26"/>
                <w:szCs w:val="26"/>
                <w:lang w:eastAsia="zh-CN"/>
              </w:rPr>
              <w:t>№</w:t>
            </w:r>
          </w:p>
          <w:p w:rsidR="00EC14DB" w:rsidRPr="00D457C1" w:rsidRDefault="00EC14DB" w:rsidP="00EA7B46">
            <w:pPr>
              <w:pStyle w:val="afc"/>
              <w:tabs>
                <w:tab w:val="left" w:pos="423"/>
                <w:tab w:val="left" w:pos="742"/>
                <w:tab w:val="left" w:pos="888"/>
              </w:tabs>
              <w:spacing w:beforeAutospacing="0" w:afterAutospacing="0"/>
              <w:jc w:val="center"/>
              <w:rPr>
                <w:rFonts w:eastAsia="Times New Roman"/>
                <w:b/>
                <w:bCs/>
                <w:sz w:val="26"/>
                <w:szCs w:val="26"/>
                <w:lang w:eastAsia="zh-CN"/>
              </w:rPr>
            </w:pPr>
            <w:r w:rsidRPr="00D457C1">
              <w:rPr>
                <w:rFonts w:eastAsia="Times New Roman"/>
                <w:b/>
                <w:bCs/>
                <w:sz w:val="26"/>
                <w:szCs w:val="26"/>
                <w:lang w:eastAsia="zh-CN"/>
              </w:rPr>
              <w:t>п/п</w:t>
            </w:r>
          </w:p>
        </w:tc>
        <w:tc>
          <w:tcPr>
            <w:tcW w:w="4842" w:type="dxa"/>
            <w:vAlign w:val="center"/>
          </w:tcPr>
          <w:p w:rsidR="00EC14DB" w:rsidRPr="00D457C1" w:rsidRDefault="00EC14DB" w:rsidP="00EA7B46">
            <w:pPr>
              <w:pStyle w:val="afc"/>
              <w:tabs>
                <w:tab w:val="left" w:pos="423"/>
                <w:tab w:val="left" w:pos="742"/>
                <w:tab w:val="left" w:pos="888"/>
              </w:tabs>
              <w:spacing w:beforeAutospacing="0" w:afterAutospacing="0"/>
              <w:jc w:val="center"/>
              <w:rPr>
                <w:rFonts w:eastAsia="Times New Roman"/>
                <w:b/>
                <w:bCs/>
                <w:sz w:val="26"/>
                <w:szCs w:val="26"/>
                <w:lang w:eastAsia="zh-CN"/>
              </w:rPr>
            </w:pPr>
            <w:r w:rsidRPr="00D457C1">
              <w:rPr>
                <w:rFonts w:eastAsia="Times New Roman"/>
                <w:b/>
                <w:bCs/>
                <w:sz w:val="26"/>
                <w:szCs w:val="26"/>
                <w:lang w:eastAsia="zh-CN"/>
              </w:rPr>
              <w:t>Наименование, адрес потребителя (н</w:t>
            </w:r>
            <w:r w:rsidRPr="00D457C1">
              <w:rPr>
                <w:rFonts w:eastAsia="Times New Roman"/>
                <w:b/>
                <w:bCs/>
                <w:sz w:val="26"/>
                <w:szCs w:val="26"/>
                <w:lang w:eastAsia="zh-CN"/>
              </w:rPr>
              <w:t>а</w:t>
            </w:r>
            <w:r w:rsidRPr="00D457C1">
              <w:rPr>
                <w:rFonts w:eastAsia="Times New Roman"/>
                <w:b/>
                <w:bCs/>
                <w:sz w:val="26"/>
                <w:szCs w:val="26"/>
                <w:lang w:eastAsia="zh-CN"/>
              </w:rPr>
              <w:t>селенный пункт, улица, номер)</w:t>
            </w:r>
          </w:p>
        </w:tc>
        <w:tc>
          <w:tcPr>
            <w:tcW w:w="4459" w:type="dxa"/>
            <w:vAlign w:val="center"/>
          </w:tcPr>
          <w:p w:rsidR="00EC14DB" w:rsidRPr="00D457C1" w:rsidRDefault="00EC14DB" w:rsidP="00EC14DB">
            <w:pPr>
              <w:pStyle w:val="afc"/>
              <w:tabs>
                <w:tab w:val="left" w:pos="423"/>
                <w:tab w:val="left" w:pos="742"/>
                <w:tab w:val="left" w:pos="888"/>
              </w:tabs>
              <w:spacing w:beforeAutospacing="0" w:after="0" w:afterAutospacing="0"/>
              <w:jc w:val="center"/>
              <w:rPr>
                <w:rFonts w:eastAsia="Times New Roman"/>
                <w:b/>
                <w:bCs/>
                <w:sz w:val="26"/>
                <w:szCs w:val="26"/>
                <w:lang w:eastAsia="zh-CN"/>
              </w:rPr>
            </w:pPr>
            <w:r w:rsidRPr="00D457C1">
              <w:rPr>
                <w:rFonts w:eastAsia="Times New Roman"/>
                <w:b/>
                <w:bCs/>
                <w:sz w:val="26"/>
                <w:szCs w:val="26"/>
                <w:lang w:eastAsia="zh-CN"/>
              </w:rPr>
              <w:t>Наименование источника тепловой энергии, к которому подключен потребитель,</w:t>
            </w:r>
          </w:p>
          <w:p w:rsidR="00EC14DB" w:rsidRPr="00D457C1" w:rsidRDefault="00EC14DB" w:rsidP="00EC14DB">
            <w:pPr>
              <w:pStyle w:val="afc"/>
              <w:tabs>
                <w:tab w:val="left" w:pos="423"/>
                <w:tab w:val="left" w:pos="742"/>
                <w:tab w:val="left" w:pos="888"/>
              </w:tabs>
              <w:spacing w:beforeAutospacing="0" w:after="0" w:afterAutospacing="0"/>
              <w:jc w:val="center"/>
              <w:rPr>
                <w:rFonts w:eastAsia="Times New Roman"/>
                <w:b/>
                <w:bCs/>
                <w:sz w:val="26"/>
                <w:szCs w:val="26"/>
                <w:lang w:eastAsia="zh-CN"/>
              </w:rPr>
            </w:pPr>
            <w:r w:rsidRPr="00D457C1">
              <w:rPr>
                <w:rFonts w:eastAsia="Times New Roman"/>
                <w:b/>
                <w:bCs/>
                <w:sz w:val="26"/>
                <w:szCs w:val="26"/>
                <w:lang w:eastAsia="zh-CN"/>
              </w:rPr>
              <w:t xml:space="preserve"> эксплуатирующая организация</w:t>
            </w:r>
          </w:p>
        </w:tc>
      </w:tr>
      <w:tr w:rsidR="00D457C1" w:rsidRPr="00D457C1" w:rsidTr="00EC14DB">
        <w:tc>
          <w:tcPr>
            <w:tcW w:w="0" w:type="auto"/>
            <w:vAlign w:val="center"/>
          </w:tcPr>
          <w:p w:rsidR="00D457C1" w:rsidRPr="00CB5810" w:rsidRDefault="00D457C1" w:rsidP="00D457C1">
            <w:pPr>
              <w:pStyle w:val="afc"/>
              <w:tabs>
                <w:tab w:val="left" w:pos="423"/>
                <w:tab w:val="left" w:pos="742"/>
                <w:tab w:val="left" w:pos="888"/>
              </w:tabs>
              <w:spacing w:beforeAutospacing="0" w:after="0" w:afterAutospacing="0"/>
              <w:jc w:val="center"/>
              <w:rPr>
                <w:sz w:val="26"/>
                <w:szCs w:val="26"/>
              </w:rPr>
            </w:pPr>
            <w:r w:rsidRPr="00CB5810">
              <w:rPr>
                <w:rFonts w:eastAsia="Calibri"/>
                <w:sz w:val="26"/>
                <w:szCs w:val="26"/>
              </w:rPr>
              <w:t>1</w:t>
            </w:r>
          </w:p>
        </w:tc>
        <w:tc>
          <w:tcPr>
            <w:tcW w:w="4842" w:type="dxa"/>
          </w:tcPr>
          <w:p w:rsidR="00D457C1" w:rsidRPr="00CB5810" w:rsidRDefault="00D457C1" w:rsidP="00D457C1">
            <w:pPr>
              <w:pStyle w:val="afc"/>
              <w:tabs>
                <w:tab w:val="left" w:pos="423"/>
                <w:tab w:val="left" w:pos="742"/>
                <w:tab w:val="left" w:pos="888"/>
              </w:tabs>
              <w:spacing w:beforeAutospacing="0" w:after="0" w:afterAutospacing="0" w:line="240" w:lineRule="auto"/>
              <w:rPr>
                <w:sz w:val="26"/>
                <w:szCs w:val="26"/>
              </w:rPr>
            </w:pPr>
            <w:r w:rsidRPr="00CB5810">
              <w:rPr>
                <w:sz w:val="26"/>
                <w:szCs w:val="26"/>
              </w:rPr>
              <w:t>Средняя образовательная школа Красн</w:t>
            </w:r>
            <w:r w:rsidRPr="00CB5810">
              <w:rPr>
                <w:sz w:val="26"/>
                <w:szCs w:val="26"/>
              </w:rPr>
              <w:t>о</w:t>
            </w:r>
            <w:r w:rsidRPr="00CB5810">
              <w:rPr>
                <w:sz w:val="26"/>
                <w:szCs w:val="26"/>
              </w:rPr>
              <w:t>дарский край, Выселковский район, ст</w:t>
            </w:r>
            <w:r w:rsidRPr="00CB5810">
              <w:rPr>
                <w:sz w:val="26"/>
                <w:szCs w:val="26"/>
              </w:rPr>
              <w:t>а</w:t>
            </w:r>
            <w:r w:rsidRPr="00CB5810">
              <w:rPr>
                <w:sz w:val="26"/>
                <w:szCs w:val="26"/>
              </w:rPr>
              <w:t>ница Новобейсугская, переулок Школ</w:t>
            </w:r>
            <w:r w:rsidRPr="00CB5810">
              <w:rPr>
                <w:sz w:val="26"/>
                <w:szCs w:val="26"/>
              </w:rPr>
              <w:t>ь</w:t>
            </w:r>
            <w:r w:rsidRPr="00CB5810">
              <w:rPr>
                <w:sz w:val="26"/>
                <w:szCs w:val="26"/>
              </w:rPr>
              <w:t>ный</w:t>
            </w:r>
          </w:p>
        </w:tc>
        <w:tc>
          <w:tcPr>
            <w:tcW w:w="4459" w:type="dxa"/>
            <w:vAlign w:val="center"/>
          </w:tcPr>
          <w:p w:rsidR="00D457C1" w:rsidRPr="00CB5810" w:rsidRDefault="00D457C1" w:rsidP="00D457C1">
            <w:pPr>
              <w:pStyle w:val="afc"/>
              <w:tabs>
                <w:tab w:val="left" w:pos="423"/>
                <w:tab w:val="left" w:pos="742"/>
                <w:tab w:val="left" w:pos="888"/>
              </w:tabs>
              <w:spacing w:beforeAutospacing="0" w:after="0" w:afterAutospacing="0" w:line="240" w:lineRule="auto"/>
              <w:jc w:val="center"/>
              <w:rPr>
                <w:sz w:val="26"/>
                <w:szCs w:val="26"/>
              </w:rPr>
            </w:pPr>
            <w:r w:rsidRPr="00CB5810">
              <w:rPr>
                <w:sz w:val="26"/>
                <w:szCs w:val="26"/>
              </w:rPr>
              <w:t>Котлоагрегат «АКГВ-29-1</w:t>
            </w:r>
            <w:r w:rsidR="00F94C47" w:rsidRPr="00CB5810">
              <w:rPr>
                <w:sz w:val="26"/>
                <w:szCs w:val="26"/>
              </w:rPr>
              <w:t>»</w:t>
            </w:r>
            <w:r w:rsidRPr="00CB5810">
              <w:rPr>
                <w:sz w:val="26"/>
                <w:szCs w:val="26"/>
              </w:rPr>
              <w:t xml:space="preserve">, </w:t>
            </w:r>
          </w:p>
          <w:p w:rsidR="00D457C1" w:rsidRPr="00CB5810" w:rsidRDefault="00CB5810" w:rsidP="00D457C1">
            <w:pPr>
              <w:pStyle w:val="afc"/>
              <w:tabs>
                <w:tab w:val="left" w:pos="423"/>
                <w:tab w:val="left" w:pos="742"/>
                <w:tab w:val="left" w:pos="888"/>
              </w:tabs>
              <w:spacing w:beforeAutospacing="0" w:after="0" w:afterAutospacing="0" w:line="240" w:lineRule="auto"/>
              <w:jc w:val="center"/>
              <w:rPr>
                <w:sz w:val="26"/>
                <w:szCs w:val="26"/>
              </w:rPr>
            </w:pPr>
            <w:r w:rsidRPr="00CB5810">
              <w:rPr>
                <w:sz w:val="26"/>
                <w:szCs w:val="26"/>
              </w:rPr>
              <w:t>А</w:t>
            </w:r>
            <w:r w:rsidR="00D457C1" w:rsidRPr="00CB5810">
              <w:rPr>
                <w:sz w:val="26"/>
                <w:szCs w:val="26"/>
              </w:rPr>
              <w:t>О «Березанское ПЖКХ»</w:t>
            </w:r>
          </w:p>
        </w:tc>
      </w:tr>
      <w:tr w:rsidR="00D457C1" w:rsidRPr="00D457C1" w:rsidTr="00EC14DB">
        <w:tc>
          <w:tcPr>
            <w:tcW w:w="0" w:type="auto"/>
            <w:vAlign w:val="center"/>
          </w:tcPr>
          <w:p w:rsidR="00D457C1" w:rsidRPr="00CB5810" w:rsidRDefault="00D457C1" w:rsidP="00D457C1">
            <w:pPr>
              <w:pStyle w:val="afc"/>
              <w:tabs>
                <w:tab w:val="left" w:pos="423"/>
                <w:tab w:val="left" w:pos="742"/>
                <w:tab w:val="left" w:pos="888"/>
              </w:tabs>
              <w:spacing w:beforeAutospacing="0" w:after="0" w:afterAutospacing="0"/>
              <w:jc w:val="center"/>
              <w:rPr>
                <w:rFonts w:eastAsia="Calibri"/>
                <w:sz w:val="26"/>
                <w:szCs w:val="26"/>
              </w:rPr>
            </w:pPr>
            <w:r w:rsidRPr="00CB5810">
              <w:rPr>
                <w:rFonts w:eastAsia="Calibri"/>
                <w:sz w:val="26"/>
                <w:szCs w:val="26"/>
              </w:rPr>
              <w:t>2</w:t>
            </w:r>
          </w:p>
        </w:tc>
        <w:tc>
          <w:tcPr>
            <w:tcW w:w="4842" w:type="dxa"/>
          </w:tcPr>
          <w:p w:rsidR="00D457C1" w:rsidRPr="00CB5810" w:rsidRDefault="00061E7C" w:rsidP="00D457C1">
            <w:pPr>
              <w:pStyle w:val="afc"/>
              <w:tabs>
                <w:tab w:val="left" w:pos="423"/>
                <w:tab w:val="left" w:pos="742"/>
                <w:tab w:val="left" w:pos="888"/>
              </w:tabs>
              <w:spacing w:beforeAutospacing="0" w:after="0" w:afterAutospacing="0"/>
              <w:rPr>
                <w:iCs/>
                <w:sz w:val="26"/>
                <w:szCs w:val="26"/>
              </w:rPr>
            </w:pPr>
            <w:r w:rsidRPr="00CB5810">
              <w:rPr>
                <w:sz w:val="26"/>
                <w:szCs w:val="26"/>
              </w:rPr>
              <w:t xml:space="preserve">МБДОУ </w:t>
            </w:r>
            <w:r w:rsidR="00D457C1" w:rsidRPr="00CB5810">
              <w:rPr>
                <w:sz w:val="26"/>
                <w:szCs w:val="26"/>
              </w:rPr>
              <w:t>Детский сада №14 Краснода</w:t>
            </w:r>
            <w:r w:rsidR="00D457C1" w:rsidRPr="00CB5810">
              <w:rPr>
                <w:sz w:val="26"/>
                <w:szCs w:val="26"/>
              </w:rPr>
              <w:t>р</w:t>
            </w:r>
            <w:r w:rsidR="00D457C1" w:rsidRPr="00CB5810">
              <w:rPr>
                <w:sz w:val="26"/>
                <w:szCs w:val="26"/>
              </w:rPr>
              <w:t xml:space="preserve">ский край, Выселковский район, станица Новобейсугская, ул. Ленина     </w:t>
            </w:r>
          </w:p>
        </w:tc>
        <w:tc>
          <w:tcPr>
            <w:tcW w:w="4459" w:type="dxa"/>
            <w:vAlign w:val="center"/>
          </w:tcPr>
          <w:p w:rsidR="00D457C1" w:rsidRPr="00CB5810" w:rsidRDefault="00F94C47" w:rsidP="00D457C1">
            <w:pPr>
              <w:pStyle w:val="afc"/>
              <w:tabs>
                <w:tab w:val="left" w:pos="423"/>
                <w:tab w:val="left" w:pos="742"/>
                <w:tab w:val="left" w:pos="888"/>
              </w:tabs>
              <w:spacing w:beforeAutospacing="0" w:after="0" w:afterAutospacing="0" w:line="240" w:lineRule="auto"/>
              <w:jc w:val="center"/>
              <w:rPr>
                <w:sz w:val="26"/>
                <w:szCs w:val="26"/>
              </w:rPr>
            </w:pPr>
            <w:r w:rsidRPr="00CB5810">
              <w:rPr>
                <w:sz w:val="26"/>
                <w:szCs w:val="26"/>
              </w:rPr>
              <w:t>Котлоагрегат «</w:t>
            </w:r>
            <w:r w:rsidR="00D457C1" w:rsidRPr="00CB5810">
              <w:rPr>
                <w:sz w:val="26"/>
                <w:szCs w:val="26"/>
              </w:rPr>
              <w:t>АКГВ-29-1</w:t>
            </w:r>
            <w:r w:rsidRPr="00CB5810">
              <w:rPr>
                <w:sz w:val="26"/>
                <w:szCs w:val="26"/>
              </w:rPr>
              <w:t>»</w:t>
            </w:r>
            <w:r w:rsidR="00D457C1" w:rsidRPr="00CB5810">
              <w:rPr>
                <w:sz w:val="26"/>
                <w:szCs w:val="26"/>
              </w:rPr>
              <w:t xml:space="preserve">, </w:t>
            </w:r>
          </w:p>
          <w:p w:rsidR="00D457C1" w:rsidRPr="00CB5810" w:rsidRDefault="00D457C1" w:rsidP="00D457C1">
            <w:pPr>
              <w:pStyle w:val="afc"/>
              <w:tabs>
                <w:tab w:val="left" w:pos="423"/>
                <w:tab w:val="left" w:pos="742"/>
                <w:tab w:val="left" w:pos="888"/>
              </w:tabs>
              <w:spacing w:beforeAutospacing="0" w:after="0" w:afterAutospacing="0" w:line="240" w:lineRule="auto"/>
              <w:jc w:val="center"/>
              <w:rPr>
                <w:sz w:val="26"/>
                <w:szCs w:val="26"/>
              </w:rPr>
            </w:pPr>
            <w:r w:rsidRPr="00CB5810">
              <w:rPr>
                <w:sz w:val="26"/>
                <w:szCs w:val="26"/>
              </w:rPr>
              <w:t>АО «Березанское ПЖКХ»</w:t>
            </w:r>
          </w:p>
        </w:tc>
      </w:tr>
      <w:tr w:rsidR="00D457C1" w:rsidTr="00D457C1">
        <w:tc>
          <w:tcPr>
            <w:tcW w:w="0" w:type="auto"/>
            <w:vAlign w:val="center"/>
          </w:tcPr>
          <w:p w:rsidR="00D457C1" w:rsidRPr="00CB5810" w:rsidRDefault="00D457C1" w:rsidP="00D457C1">
            <w:pPr>
              <w:pStyle w:val="afc"/>
              <w:tabs>
                <w:tab w:val="left" w:pos="423"/>
                <w:tab w:val="left" w:pos="742"/>
                <w:tab w:val="left" w:pos="888"/>
              </w:tabs>
              <w:spacing w:beforeAutospacing="0" w:after="0" w:afterAutospacing="0"/>
              <w:jc w:val="center"/>
              <w:rPr>
                <w:rFonts w:eastAsia="Calibri"/>
                <w:sz w:val="26"/>
                <w:szCs w:val="26"/>
              </w:rPr>
            </w:pPr>
            <w:r w:rsidRPr="00CB5810">
              <w:rPr>
                <w:rFonts w:eastAsia="Calibri"/>
                <w:sz w:val="26"/>
                <w:szCs w:val="26"/>
              </w:rPr>
              <w:t>3</w:t>
            </w:r>
          </w:p>
        </w:tc>
        <w:tc>
          <w:tcPr>
            <w:tcW w:w="4842" w:type="dxa"/>
            <w:shd w:val="clear" w:color="auto" w:fill="auto"/>
          </w:tcPr>
          <w:p w:rsidR="00D457C1" w:rsidRPr="00CB5810" w:rsidRDefault="00D457C1" w:rsidP="00D457C1">
            <w:pPr>
              <w:pStyle w:val="afc"/>
              <w:tabs>
                <w:tab w:val="left" w:pos="423"/>
                <w:tab w:val="left" w:pos="742"/>
                <w:tab w:val="left" w:pos="888"/>
              </w:tabs>
              <w:spacing w:beforeAutospacing="0" w:after="0" w:afterAutospacing="0"/>
              <w:rPr>
                <w:sz w:val="26"/>
                <w:szCs w:val="26"/>
              </w:rPr>
            </w:pPr>
            <w:r w:rsidRPr="00CB5810">
              <w:rPr>
                <w:sz w:val="26"/>
                <w:szCs w:val="26"/>
              </w:rPr>
              <w:t>Участковая больница Краснодарский край, Выселковский район, станица Н</w:t>
            </w:r>
            <w:r w:rsidRPr="00CB5810">
              <w:rPr>
                <w:sz w:val="26"/>
                <w:szCs w:val="26"/>
              </w:rPr>
              <w:t>о</w:t>
            </w:r>
            <w:r w:rsidRPr="00CB5810">
              <w:rPr>
                <w:sz w:val="26"/>
                <w:szCs w:val="26"/>
              </w:rPr>
              <w:t xml:space="preserve">вобейсугская, ул. Ленина 12    </w:t>
            </w:r>
          </w:p>
        </w:tc>
        <w:tc>
          <w:tcPr>
            <w:tcW w:w="4459" w:type="dxa"/>
            <w:vAlign w:val="center"/>
          </w:tcPr>
          <w:p w:rsidR="00D457C1" w:rsidRPr="00CB5810" w:rsidRDefault="00F94C47" w:rsidP="00D457C1">
            <w:pPr>
              <w:pStyle w:val="afc"/>
              <w:tabs>
                <w:tab w:val="left" w:pos="423"/>
                <w:tab w:val="left" w:pos="742"/>
                <w:tab w:val="left" w:pos="888"/>
              </w:tabs>
              <w:spacing w:beforeAutospacing="0" w:after="0" w:afterAutospacing="0" w:line="240" w:lineRule="auto"/>
              <w:jc w:val="center"/>
              <w:rPr>
                <w:sz w:val="26"/>
                <w:szCs w:val="26"/>
              </w:rPr>
            </w:pPr>
            <w:r w:rsidRPr="00CB5810">
              <w:rPr>
                <w:sz w:val="26"/>
                <w:szCs w:val="26"/>
              </w:rPr>
              <w:t>Котлоагрегат «</w:t>
            </w:r>
            <w:r w:rsidR="00D457C1" w:rsidRPr="00CB5810">
              <w:rPr>
                <w:sz w:val="26"/>
                <w:szCs w:val="26"/>
              </w:rPr>
              <w:t>АКГВ-29-1</w:t>
            </w:r>
            <w:r w:rsidRPr="00CB5810">
              <w:rPr>
                <w:sz w:val="26"/>
                <w:szCs w:val="26"/>
              </w:rPr>
              <w:t>»</w:t>
            </w:r>
            <w:r w:rsidR="00D457C1" w:rsidRPr="00CB5810">
              <w:rPr>
                <w:sz w:val="26"/>
                <w:szCs w:val="26"/>
              </w:rPr>
              <w:t xml:space="preserve">, </w:t>
            </w:r>
          </w:p>
          <w:p w:rsidR="00D457C1" w:rsidRPr="00CB5810" w:rsidRDefault="00D457C1" w:rsidP="00D457C1">
            <w:pPr>
              <w:pStyle w:val="afc"/>
              <w:tabs>
                <w:tab w:val="left" w:pos="423"/>
                <w:tab w:val="left" w:pos="742"/>
                <w:tab w:val="left" w:pos="888"/>
              </w:tabs>
              <w:spacing w:beforeAutospacing="0" w:after="0" w:afterAutospacing="0" w:line="240" w:lineRule="auto"/>
              <w:jc w:val="center"/>
              <w:rPr>
                <w:sz w:val="26"/>
                <w:szCs w:val="26"/>
              </w:rPr>
            </w:pPr>
            <w:r w:rsidRPr="00CB5810">
              <w:rPr>
                <w:sz w:val="26"/>
                <w:szCs w:val="26"/>
              </w:rPr>
              <w:t>АО «Березанское ПЖКХ»</w:t>
            </w:r>
          </w:p>
        </w:tc>
      </w:tr>
    </w:tbl>
    <w:p w:rsidR="00EC14DB" w:rsidRDefault="00EC14DB" w:rsidP="00AC62B5">
      <w:pPr>
        <w:pStyle w:val="22"/>
        <w:rPr>
          <w:rFonts w:ascii="Times New Roman" w:hAnsi="Times New Roman" w:cs="Times New Roman"/>
          <w:sz w:val="28"/>
          <w:szCs w:val="28"/>
        </w:rPr>
      </w:pPr>
    </w:p>
    <w:p w:rsidR="00A73BB2" w:rsidRDefault="00A73BB2" w:rsidP="00A73BB2">
      <w:pPr>
        <w:pStyle w:val="22"/>
        <w:ind w:firstLine="708"/>
        <w:rPr>
          <w:rFonts w:ascii="Times New Roman" w:hAnsi="Times New Roman" w:cs="Times New Roman"/>
          <w:sz w:val="28"/>
          <w:szCs w:val="28"/>
        </w:rPr>
      </w:pPr>
      <w:r>
        <w:rPr>
          <w:rFonts w:ascii="Times New Roman" w:hAnsi="Times New Roman" w:cs="Times New Roman"/>
          <w:sz w:val="28"/>
          <w:szCs w:val="28"/>
        </w:rPr>
        <w:t xml:space="preserve">1.11. Лица, ответственные за исполнение Порядка, назначаются: </w:t>
      </w:r>
    </w:p>
    <w:p w:rsidR="00A73BB2" w:rsidRDefault="00A73BB2" w:rsidP="00A73BB2">
      <w:pPr>
        <w:pStyle w:val="22"/>
        <w:ind w:firstLine="708"/>
        <w:rPr>
          <w:rFonts w:ascii="Times New Roman" w:hAnsi="Times New Roman" w:cs="Times New Roman"/>
          <w:sz w:val="28"/>
          <w:szCs w:val="28"/>
        </w:rPr>
      </w:pPr>
      <w:r>
        <w:rPr>
          <w:rFonts w:ascii="Times New Roman" w:hAnsi="Times New Roman" w:cs="Times New Roman"/>
          <w:sz w:val="28"/>
          <w:szCs w:val="28"/>
        </w:rPr>
        <w:t>главой муниципального образования</w:t>
      </w:r>
      <w:r>
        <w:rPr>
          <w:rFonts w:ascii="Times New Roman" w:hAnsi="Times New Roman" w:cs="Times New Roman"/>
          <w:i/>
          <w:iCs/>
          <w:sz w:val="28"/>
          <w:szCs w:val="28"/>
        </w:rPr>
        <w:t xml:space="preserve">; </w:t>
      </w:r>
    </w:p>
    <w:p w:rsidR="00A73BB2" w:rsidRDefault="00A73BB2" w:rsidP="00A73BB2">
      <w:pPr>
        <w:pStyle w:val="22"/>
        <w:ind w:firstLine="708"/>
        <w:rPr>
          <w:rFonts w:ascii="Times New Roman" w:hAnsi="Times New Roman" w:cs="Times New Roman"/>
          <w:sz w:val="28"/>
          <w:szCs w:val="28"/>
        </w:rPr>
      </w:pPr>
      <w:r>
        <w:rPr>
          <w:rFonts w:ascii="Times New Roman" w:hAnsi="Times New Roman" w:cs="Times New Roman"/>
          <w:sz w:val="28"/>
          <w:szCs w:val="28"/>
        </w:rPr>
        <w:t>руководителями</w:t>
      </w:r>
      <w:r>
        <w:rPr>
          <w:rFonts w:ascii="Times New Roman" w:hAnsi="Times New Roman" w:cs="Times New Roman"/>
          <w:i/>
          <w:iCs/>
          <w:sz w:val="28"/>
          <w:szCs w:val="28"/>
        </w:rPr>
        <w:t xml:space="preserve"> </w:t>
      </w:r>
      <w:r>
        <w:rPr>
          <w:rFonts w:ascii="Times New Roman" w:hAnsi="Times New Roman" w:cs="Times New Roman"/>
          <w:sz w:val="28"/>
          <w:szCs w:val="28"/>
        </w:rPr>
        <w:t>муниципальных экстренных оперативных служб;</w:t>
      </w:r>
      <w:r>
        <w:rPr>
          <w:rFonts w:ascii="Times New Roman" w:hAnsi="Times New Roman" w:cs="Times New Roman"/>
          <w:i/>
          <w:iCs/>
          <w:sz w:val="28"/>
          <w:szCs w:val="28"/>
        </w:rPr>
        <w:t xml:space="preserve"> </w:t>
      </w:r>
    </w:p>
    <w:p w:rsidR="00A73BB2" w:rsidRDefault="00A73BB2" w:rsidP="00A73BB2">
      <w:pPr>
        <w:pStyle w:val="22"/>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руководителями организаций, функционирующих в системах теплоснабжения; </w:t>
      </w:r>
    </w:p>
    <w:p w:rsidR="00A73BB2" w:rsidRDefault="00A73BB2" w:rsidP="00A73BB2">
      <w:pPr>
        <w:pStyle w:val="22"/>
        <w:ind w:firstLine="708"/>
        <w:rPr>
          <w:rFonts w:ascii="Times New Roman" w:hAnsi="Times New Roman" w:cs="Times New Roman"/>
          <w:sz w:val="28"/>
          <w:szCs w:val="28"/>
        </w:rPr>
      </w:pPr>
      <w:r>
        <w:rPr>
          <w:rFonts w:ascii="Times New Roman" w:hAnsi="Times New Roman" w:cs="Times New Roman"/>
          <w:sz w:val="28"/>
          <w:szCs w:val="28"/>
        </w:rPr>
        <w:t xml:space="preserve">руководителями организаций, связанных с функционированием систем теплоснабжения; </w:t>
      </w:r>
    </w:p>
    <w:p w:rsidR="00A73BB2" w:rsidRDefault="00A73BB2" w:rsidP="00A73BB2">
      <w:pPr>
        <w:pStyle w:val="22"/>
        <w:ind w:firstLine="708"/>
        <w:rPr>
          <w:rFonts w:eastAsia="Calibri" w:cs="Times New Roman"/>
          <w:spacing w:val="2"/>
          <w:sz w:val="28"/>
          <w:szCs w:val="28"/>
          <w:lang w:eastAsia="ru-RU"/>
        </w:rPr>
      </w:pPr>
      <w:r>
        <w:rPr>
          <w:rFonts w:ascii="Times New Roman" w:hAnsi="Times New Roman" w:cs="Times New Roman"/>
          <w:sz w:val="28"/>
          <w:szCs w:val="28"/>
        </w:rPr>
        <w:t xml:space="preserve">руководителями организаций, управляющих многоквартирными домами. </w:t>
      </w:r>
    </w:p>
    <w:p w:rsidR="00A73BB2" w:rsidRPr="00A73BB2" w:rsidRDefault="00A73BB2" w:rsidP="00A73BB2">
      <w:pPr>
        <w:pStyle w:val="15"/>
        <w:tabs>
          <w:tab w:val="left" w:pos="1416"/>
        </w:tabs>
        <w:ind w:left="0" w:firstLine="709"/>
        <w:jc w:val="both"/>
        <w:rPr>
          <w:rFonts w:ascii="Times New Roman" w:hAnsi="Times New Roman" w:cs="Times New Roman"/>
          <w:b/>
          <w:bCs/>
          <w:sz w:val="28"/>
          <w:szCs w:val="28"/>
        </w:rPr>
      </w:pPr>
      <w:r w:rsidRPr="00A73BB2">
        <w:rPr>
          <w:rFonts w:ascii="Times New Roman" w:hAnsi="Times New Roman" w:cs="Times New Roman"/>
          <w:b/>
          <w:bCs/>
          <w:sz w:val="28"/>
          <w:szCs w:val="28"/>
        </w:rPr>
        <w:t>1.12. Действия ответственных лиц при ликвидации аварийных ситуаций</w:t>
      </w:r>
      <w:r>
        <w:rPr>
          <w:rFonts w:ascii="Times New Roman" w:hAnsi="Times New Roman" w:cs="Times New Roman"/>
          <w:b/>
          <w:bCs/>
          <w:sz w:val="28"/>
          <w:szCs w:val="28"/>
        </w:rPr>
        <w:t>.</w:t>
      </w:r>
    </w:p>
    <w:p w:rsidR="00A73BB2" w:rsidRDefault="00A73BB2" w:rsidP="00A73BB2">
      <w:pPr>
        <w:pStyle w:val="15"/>
        <w:tabs>
          <w:tab w:val="left" w:pos="1416"/>
        </w:tabs>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правильности ликвидации последствий аварийных ситуаций в системах теплоснабжения муниципального образования и минимизации ущерба от их возникновения зависит от действий ответственных лиц.</w:t>
      </w:r>
    </w:p>
    <w:p w:rsidR="00A73BB2" w:rsidRDefault="00A73BB2" w:rsidP="00A73BB2">
      <w:pPr>
        <w:pStyle w:val="15"/>
        <w:tabs>
          <w:tab w:val="left" w:pos="141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Ответственные лица должны действовать согласованно, четко, спокойно, в рамках своих полномочий, определенных должностными и иными действующими инструкциями, со знанием ситуации в системе теплоснабжения, оборудования, настоящим Планом действий и в соответствии складывающейся обстановкой - для недопущения негативного развития происшествия. </w:t>
      </w:r>
    </w:p>
    <w:p w:rsidR="00A73BB2" w:rsidRDefault="00A73BB2" w:rsidP="00A73BB2">
      <w:pPr>
        <w:pStyle w:val="15"/>
        <w:tabs>
          <w:tab w:val="left" w:pos="141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Ответственные лица, указанные в таблице 4, обязаны четко знать и строго выполнять установленный порядок своих действий. </w:t>
      </w:r>
    </w:p>
    <w:p w:rsidR="00A73BB2" w:rsidRDefault="00A73BB2" w:rsidP="00A73BB2">
      <w:pPr>
        <w:pStyle w:val="15"/>
        <w:tabs>
          <w:tab w:val="left" w:pos="1416"/>
        </w:tabs>
        <w:ind w:left="0"/>
        <w:jc w:val="right"/>
        <w:rPr>
          <w:rFonts w:cs="Times New Roman"/>
          <w:sz w:val="28"/>
          <w:szCs w:val="28"/>
        </w:rPr>
      </w:pPr>
      <w:r w:rsidRPr="000344DB">
        <w:rPr>
          <w:rFonts w:ascii="Times New Roman" w:eastAsia="Calibri" w:hAnsi="Times New Roman" w:cs="Times New Roman"/>
          <w:b/>
          <w:bCs/>
          <w:color w:val="000000"/>
          <w:spacing w:val="2"/>
          <w:sz w:val="28"/>
          <w:szCs w:val="28"/>
          <w:lang w:eastAsia="ru-RU"/>
        </w:rPr>
        <w:t xml:space="preserve">Таблица </w:t>
      </w:r>
      <w:r>
        <w:rPr>
          <w:rFonts w:ascii="Times New Roman" w:eastAsia="Calibri" w:hAnsi="Times New Roman" w:cs="Times New Roman"/>
          <w:b/>
          <w:bCs/>
          <w:color w:val="000000"/>
          <w:spacing w:val="2"/>
          <w:sz w:val="28"/>
          <w:szCs w:val="28"/>
          <w:lang w:eastAsia="ru-RU"/>
        </w:rPr>
        <w:t>4</w:t>
      </w:r>
      <w:r>
        <w:rPr>
          <w:rFonts w:ascii="Times New Roman" w:eastAsia="Calibri" w:hAnsi="Times New Roman" w:cs="Times New Roman"/>
          <w:b/>
          <w:bCs/>
          <w:color w:val="000000"/>
          <w:spacing w:val="2"/>
          <w:sz w:val="28"/>
          <w:szCs w:val="28"/>
          <w:shd w:val="clear" w:color="auto" w:fill="FFFF00"/>
          <w:lang w:eastAsia="ru-RU"/>
        </w:rPr>
        <w:t xml:space="preserve"> </w:t>
      </w:r>
    </w:p>
    <w:tbl>
      <w:tblPr>
        <w:tblW w:w="9639" w:type="dxa"/>
        <w:tblInd w:w="108" w:type="dxa"/>
        <w:tblLayout w:type="fixed"/>
        <w:tblLook w:val="04A0"/>
      </w:tblPr>
      <w:tblGrid>
        <w:gridCol w:w="851"/>
        <w:gridCol w:w="2722"/>
        <w:gridCol w:w="3798"/>
        <w:gridCol w:w="2268"/>
      </w:tblGrid>
      <w:tr w:rsidR="00A73BB2" w:rsidTr="00CB581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73BB2" w:rsidRPr="00CB5810" w:rsidRDefault="00A73BB2" w:rsidP="00EA7B46">
            <w:pPr>
              <w:jc w:val="center"/>
              <w:rPr>
                <w:b/>
                <w:bCs/>
                <w:sz w:val="26"/>
                <w:szCs w:val="26"/>
              </w:rPr>
            </w:pPr>
            <w:r w:rsidRPr="00CB5810">
              <w:rPr>
                <w:b/>
                <w:bCs/>
                <w:sz w:val="26"/>
                <w:szCs w:val="26"/>
              </w:rPr>
              <w:t>№ п/п</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A73BB2" w:rsidRPr="00CB5810" w:rsidRDefault="00A73BB2" w:rsidP="00EA7B46">
            <w:pPr>
              <w:jc w:val="center"/>
              <w:rPr>
                <w:b/>
                <w:bCs/>
                <w:sz w:val="26"/>
                <w:szCs w:val="26"/>
              </w:rPr>
            </w:pPr>
            <w:r w:rsidRPr="00CB5810">
              <w:rPr>
                <w:b/>
                <w:bCs/>
                <w:sz w:val="26"/>
                <w:szCs w:val="26"/>
              </w:rPr>
              <w:t>Ф.И.О.</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A73BB2" w:rsidRPr="00CB5810" w:rsidRDefault="00A73BB2" w:rsidP="00EA7B46">
            <w:pPr>
              <w:jc w:val="center"/>
              <w:rPr>
                <w:b/>
                <w:bCs/>
                <w:sz w:val="26"/>
                <w:szCs w:val="26"/>
              </w:rPr>
            </w:pPr>
            <w:r w:rsidRPr="00CB5810">
              <w:rPr>
                <w:b/>
                <w:bCs/>
                <w:sz w:val="26"/>
                <w:szCs w:val="26"/>
              </w:rPr>
              <w:t>Должность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73BB2" w:rsidRPr="00CB5810" w:rsidRDefault="00A73BB2" w:rsidP="00EA7B46">
            <w:pPr>
              <w:jc w:val="center"/>
              <w:rPr>
                <w:b/>
                <w:bCs/>
                <w:sz w:val="26"/>
                <w:szCs w:val="26"/>
              </w:rPr>
            </w:pPr>
            <w:r w:rsidRPr="00CB5810">
              <w:rPr>
                <w:b/>
                <w:bCs/>
                <w:sz w:val="26"/>
                <w:szCs w:val="26"/>
              </w:rPr>
              <w:t>Контактный телефон</w:t>
            </w:r>
          </w:p>
        </w:tc>
      </w:tr>
      <w:tr w:rsidR="00AC62B5" w:rsidTr="00CB581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C62B5" w:rsidRPr="00CB5810" w:rsidRDefault="00AC62B5" w:rsidP="00AC62B5">
            <w:pPr>
              <w:tabs>
                <w:tab w:val="left" w:pos="1134"/>
              </w:tabs>
              <w:jc w:val="center"/>
              <w:rPr>
                <w:sz w:val="26"/>
                <w:szCs w:val="26"/>
              </w:rPr>
            </w:pPr>
            <w:r w:rsidRPr="00CB5810">
              <w:rPr>
                <w:sz w:val="26"/>
                <w:szCs w:val="26"/>
              </w:rPr>
              <w:t>1</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AC62B5" w:rsidRPr="00CB5810" w:rsidRDefault="00AC62B5" w:rsidP="00AC62B5">
            <w:pPr>
              <w:rPr>
                <w:sz w:val="26"/>
                <w:szCs w:val="26"/>
              </w:rPr>
            </w:pPr>
            <w:r w:rsidRPr="00CB5810">
              <w:rPr>
                <w:sz w:val="26"/>
                <w:szCs w:val="26"/>
              </w:rPr>
              <w:t>Олексенко Д.В.</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AC62B5" w:rsidRPr="00CB5810" w:rsidRDefault="00AC62B5" w:rsidP="00AC62B5">
            <w:pPr>
              <w:rPr>
                <w:sz w:val="26"/>
                <w:szCs w:val="26"/>
              </w:rPr>
            </w:pPr>
            <w:r w:rsidRPr="00CB5810">
              <w:rPr>
                <w:sz w:val="26"/>
                <w:szCs w:val="26"/>
              </w:rPr>
              <w:t>Заместитель главы муниципального образования Выселковский муниципальный район Краснодарского края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C62B5" w:rsidRPr="00CB5810" w:rsidRDefault="00061E7C" w:rsidP="00AC62B5">
            <w:pPr>
              <w:jc w:val="both"/>
              <w:rPr>
                <w:sz w:val="26"/>
                <w:szCs w:val="26"/>
              </w:rPr>
            </w:pPr>
            <w:r w:rsidRPr="00CB5810">
              <w:rPr>
                <w:sz w:val="26"/>
                <w:szCs w:val="26"/>
              </w:rPr>
              <w:t>8-8</w:t>
            </w:r>
            <w:r w:rsidR="00AC62B5" w:rsidRPr="00CB5810">
              <w:rPr>
                <w:sz w:val="26"/>
                <w:szCs w:val="26"/>
              </w:rPr>
              <w:t>61-57-73-4-42</w:t>
            </w:r>
          </w:p>
        </w:tc>
      </w:tr>
      <w:tr w:rsidR="00AC62B5" w:rsidRPr="00841267" w:rsidTr="00CB5810">
        <w:trPr>
          <w:trHeight w:val="925"/>
        </w:trPr>
        <w:tc>
          <w:tcPr>
            <w:tcW w:w="851" w:type="dxa"/>
            <w:tcBorders>
              <w:top w:val="single" w:sz="4" w:space="0" w:color="000000"/>
              <w:left w:val="single" w:sz="4" w:space="0" w:color="000000"/>
              <w:bottom w:val="single" w:sz="4" w:space="0" w:color="auto"/>
              <w:right w:val="single" w:sz="4" w:space="0" w:color="000000"/>
            </w:tcBorders>
            <w:shd w:val="clear" w:color="auto" w:fill="auto"/>
          </w:tcPr>
          <w:p w:rsidR="00AC62B5" w:rsidRPr="00CB5810" w:rsidRDefault="00AC62B5" w:rsidP="00AC62B5">
            <w:pPr>
              <w:tabs>
                <w:tab w:val="left" w:pos="1134"/>
              </w:tabs>
              <w:jc w:val="center"/>
              <w:rPr>
                <w:sz w:val="26"/>
                <w:szCs w:val="26"/>
              </w:rPr>
            </w:pPr>
            <w:r w:rsidRPr="00CB5810">
              <w:rPr>
                <w:sz w:val="26"/>
                <w:szCs w:val="26"/>
              </w:rPr>
              <w:t>2</w:t>
            </w:r>
          </w:p>
        </w:tc>
        <w:tc>
          <w:tcPr>
            <w:tcW w:w="2722" w:type="dxa"/>
            <w:tcBorders>
              <w:top w:val="single" w:sz="4" w:space="0" w:color="000000"/>
              <w:left w:val="single" w:sz="4" w:space="0" w:color="000000"/>
              <w:bottom w:val="single" w:sz="4" w:space="0" w:color="auto"/>
              <w:right w:val="single" w:sz="4" w:space="0" w:color="000000"/>
            </w:tcBorders>
            <w:shd w:val="clear" w:color="auto" w:fill="auto"/>
            <w:vAlign w:val="center"/>
          </w:tcPr>
          <w:p w:rsidR="00AC62B5" w:rsidRPr="00CB5810" w:rsidRDefault="00AC62B5" w:rsidP="00AC62B5">
            <w:pPr>
              <w:rPr>
                <w:sz w:val="26"/>
                <w:szCs w:val="26"/>
              </w:rPr>
            </w:pPr>
            <w:r w:rsidRPr="00CB5810">
              <w:rPr>
                <w:bCs/>
                <w:sz w:val="26"/>
                <w:szCs w:val="26"/>
                <w:lang w:eastAsia="ru-RU"/>
              </w:rPr>
              <w:t>Василенко В.В.</w:t>
            </w:r>
          </w:p>
        </w:tc>
        <w:tc>
          <w:tcPr>
            <w:tcW w:w="3798" w:type="dxa"/>
            <w:tcBorders>
              <w:top w:val="single" w:sz="4" w:space="0" w:color="000000"/>
              <w:left w:val="single" w:sz="4" w:space="0" w:color="000000"/>
              <w:bottom w:val="single" w:sz="4" w:space="0" w:color="auto"/>
              <w:right w:val="single" w:sz="4" w:space="0" w:color="000000"/>
            </w:tcBorders>
            <w:shd w:val="clear" w:color="auto" w:fill="auto"/>
          </w:tcPr>
          <w:p w:rsidR="00CB5810" w:rsidRDefault="00AC62B5" w:rsidP="00061E7C">
            <w:pPr>
              <w:pStyle w:val="docdata"/>
              <w:spacing w:before="0" w:beforeAutospacing="0" w:after="0" w:afterAutospacing="0"/>
              <w:rPr>
                <w:sz w:val="26"/>
                <w:szCs w:val="26"/>
              </w:rPr>
            </w:pPr>
            <w:r w:rsidRPr="00CB5810">
              <w:rPr>
                <w:sz w:val="26"/>
                <w:szCs w:val="26"/>
              </w:rPr>
              <w:t xml:space="preserve">Глава Новобейсугского </w:t>
            </w:r>
          </w:p>
          <w:p w:rsidR="00AC62B5" w:rsidRPr="00CB5810" w:rsidRDefault="00AC62B5" w:rsidP="00061E7C">
            <w:pPr>
              <w:pStyle w:val="docdata"/>
              <w:spacing w:before="0" w:beforeAutospacing="0" w:after="0" w:afterAutospacing="0"/>
              <w:rPr>
                <w:sz w:val="26"/>
                <w:szCs w:val="26"/>
              </w:rPr>
            </w:pPr>
            <w:r w:rsidRPr="00CB5810">
              <w:rPr>
                <w:sz w:val="26"/>
                <w:szCs w:val="26"/>
              </w:rPr>
              <w:t>сельс</w:t>
            </w:r>
            <w:r w:rsidR="00061E7C" w:rsidRPr="00CB5810">
              <w:rPr>
                <w:sz w:val="26"/>
                <w:szCs w:val="26"/>
              </w:rPr>
              <w:t>кого поселения</w:t>
            </w:r>
          </w:p>
        </w:tc>
        <w:tc>
          <w:tcPr>
            <w:tcW w:w="2268" w:type="dxa"/>
            <w:tcBorders>
              <w:top w:val="single" w:sz="4" w:space="0" w:color="000000"/>
              <w:left w:val="single" w:sz="4" w:space="0" w:color="000000"/>
              <w:bottom w:val="single" w:sz="4" w:space="0" w:color="auto"/>
              <w:right w:val="single" w:sz="4" w:space="0" w:color="000000"/>
            </w:tcBorders>
            <w:shd w:val="clear" w:color="auto" w:fill="auto"/>
            <w:vAlign w:val="center"/>
          </w:tcPr>
          <w:p w:rsidR="00AC62B5" w:rsidRPr="00CB5810" w:rsidRDefault="00AC62B5" w:rsidP="00061E7C">
            <w:pPr>
              <w:jc w:val="both"/>
              <w:rPr>
                <w:sz w:val="26"/>
                <w:szCs w:val="26"/>
              </w:rPr>
            </w:pPr>
            <w:r w:rsidRPr="00CB5810">
              <w:rPr>
                <w:bCs/>
                <w:sz w:val="26"/>
                <w:szCs w:val="26"/>
                <w:lang w:eastAsia="ru-RU"/>
              </w:rPr>
              <w:t>8(86157)</w:t>
            </w:r>
            <w:r w:rsidR="00061E7C" w:rsidRPr="00CB5810">
              <w:rPr>
                <w:bCs/>
                <w:sz w:val="26"/>
                <w:szCs w:val="26"/>
                <w:lang w:eastAsia="ru-RU"/>
              </w:rPr>
              <w:t>46-6-00</w:t>
            </w:r>
          </w:p>
        </w:tc>
      </w:tr>
      <w:tr w:rsidR="00AC62B5" w:rsidTr="00CB5810">
        <w:trPr>
          <w:trHeight w:val="925"/>
        </w:trPr>
        <w:tc>
          <w:tcPr>
            <w:tcW w:w="851" w:type="dxa"/>
            <w:tcBorders>
              <w:top w:val="single" w:sz="4" w:space="0" w:color="auto"/>
              <w:left w:val="single" w:sz="4" w:space="0" w:color="auto"/>
              <w:bottom w:val="single" w:sz="4" w:space="0" w:color="auto"/>
              <w:right w:val="single" w:sz="4" w:space="0" w:color="auto"/>
            </w:tcBorders>
            <w:shd w:val="clear" w:color="auto" w:fill="auto"/>
          </w:tcPr>
          <w:p w:rsidR="00AC62B5" w:rsidRPr="00CB5810" w:rsidRDefault="00AC62B5" w:rsidP="00AC62B5">
            <w:pPr>
              <w:tabs>
                <w:tab w:val="left" w:pos="1134"/>
              </w:tabs>
              <w:jc w:val="center"/>
              <w:rPr>
                <w:sz w:val="26"/>
                <w:szCs w:val="26"/>
              </w:rPr>
            </w:pPr>
            <w:r w:rsidRPr="00CB5810">
              <w:rPr>
                <w:sz w:val="26"/>
                <w:szCs w:val="26"/>
              </w:rPr>
              <w:t>3</w:t>
            </w:r>
          </w:p>
        </w:tc>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62B5" w:rsidRPr="00CB5810" w:rsidRDefault="00AC62B5" w:rsidP="00AC62B5">
            <w:pPr>
              <w:rPr>
                <w:sz w:val="26"/>
                <w:szCs w:val="26"/>
              </w:rPr>
            </w:pPr>
            <w:r w:rsidRPr="00CB5810">
              <w:rPr>
                <w:sz w:val="26"/>
                <w:szCs w:val="26"/>
              </w:rPr>
              <w:t>Недригайло С.Н.</w:t>
            </w:r>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AC62B5" w:rsidRPr="00CB5810" w:rsidRDefault="00AC62B5" w:rsidP="00061E7C">
            <w:pPr>
              <w:pStyle w:val="afc"/>
              <w:spacing w:beforeAutospacing="0" w:after="0" w:afterAutospacing="0"/>
              <w:jc w:val="left"/>
              <w:rPr>
                <w:sz w:val="26"/>
                <w:szCs w:val="26"/>
              </w:rPr>
            </w:pPr>
            <w:r w:rsidRPr="00CB5810">
              <w:rPr>
                <w:sz w:val="26"/>
                <w:szCs w:val="26"/>
              </w:rPr>
              <w:t>Генеральный директор АО «Березанское ПЖКХ»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C62B5" w:rsidRPr="00CB5810" w:rsidRDefault="00AC62B5" w:rsidP="00AC62B5">
            <w:pPr>
              <w:jc w:val="both"/>
              <w:rPr>
                <w:sz w:val="26"/>
                <w:szCs w:val="26"/>
              </w:rPr>
            </w:pPr>
            <w:r w:rsidRPr="00CB5810">
              <w:rPr>
                <w:sz w:val="26"/>
                <w:szCs w:val="26"/>
              </w:rPr>
              <w:t>8 918 396 63 96</w:t>
            </w:r>
          </w:p>
        </w:tc>
      </w:tr>
      <w:tr w:rsidR="00061E7C" w:rsidTr="00CB5810">
        <w:trPr>
          <w:trHeight w:val="925"/>
        </w:trPr>
        <w:tc>
          <w:tcPr>
            <w:tcW w:w="851" w:type="dxa"/>
            <w:tcBorders>
              <w:top w:val="single" w:sz="4" w:space="0" w:color="auto"/>
              <w:left w:val="single" w:sz="4" w:space="0" w:color="auto"/>
              <w:bottom w:val="single" w:sz="4" w:space="0" w:color="auto"/>
              <w:right w:val="single" w:sz="4" w:space="0" w:color="auto"/>
            </w:tcBorders>
            <w:shd w:val="clear" w:color="auto" w:fill="auto"/>
          </w:tcPr>
          <w:p w:rsidR="00061E7C" w:rsidRPr="00CB5810" w:rsidRDefault="00061E7C" w:rsidP="00061E7C">
            <w:pPr>
              <w:tabs>
                <w:tab w:val="left" w:pos="1134"/>
              </w:tabs>
              <w:jc w:val="center"/>
              <w:rPr>
                <w:sz w:val="26"/>
                <w:szCs w:val="26"/>
              </w:rPr>
            </w:pPr>
            <w:r w:rsidRPr="00CB5810">
              <w:rPr>
                <w:sz w:val="26"/>
                <w:szCs w:val="26"/>
              </w:rPr>
              <w:t>4</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061E7C" w:rsidRPr="00CB5810" w:rsidRDefault="00061E7C" w:rsidP="00061E7C">
            <w:pPr>
              <w:jc w:val="both"/>
              <w:rPr>
                <w:sz w:val="26"/>
                <w:szCs w:val="26"/>
              </w:rPr>
            </w:pPr>
            <w:r w:rsidRPr="00CB5810">
              <w:rPr>
                <w:sz w:val="26"/>
                <w:szCs w:val="26"/>
              </w:rPr>
              <w:t>Лямзина Инна Александровна</w:t>
            </w:r>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061E7C" w:rsidRPr="00CB5810" w:rsidRDefault="00061E7C" w:rsidP="00061E7C">
            <w:pPr>
              <w:rPr>
                <w:sz w:val="26"/>
                <w:szCs w:val="26"/>
              </w:rPr>
            </w:pPr>
            <w:r w:rsidRPr="00CB5810">
              <w:rPr>
                <w:sz w:val="26"/>
                <w:szCs w:val="26"/>
              </w:rPr>
              <w:t>Заведующая МБДОУ Детский сада №14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1E7C" w:rsidRPr="00CB5810" w:rsidRDefault="00061E7C" w:rsidP="00061E7C">
            <w:pPr>
              <w:jc w:val="both"/>
              <w:rPr>
                <w:sz w:val="26"/>
                <w:szCs w:val="26"/>
              </w:rPr>
            </w:pPr>
            <w:r w:rsidRPr="00CB5810">
              <w:rPr>
                <w:sz w:val="26"/>
                <w:szCs w:val="26"/>
              </w:rPr>
              <w:t>8-918-124-93-50</w:t>
            </w:r>
          </w:p>
        </w:tc>
      </w:tr>
      <w:tr w:rsidR="00AC62B5" w:rsidTr="00CB5810">
        <w:trPr>
          <w:trHeight w:val="925"/>
        </w:trPr>
        <w:tc>
          <w:tcPr>
            <w:tcW w:w="851" w:type="dxa"/>
            <w:tcBorders>
              <w:top w:val="single" w:sz="4" w:space="0" w:color="auto"/>
              <w:left w:val="single" w:sz="4" w:space="0" w:color="000000"/>
              <w:bottom w:val="single" w:sz="4" w:space="0" w:color="000000"/>
              <w:right w:val="single" w:sz="4" w:space="0" w:color="000000"/>
            </w:tcBorders>
            <w:shd w:val="clear" w:color="auto" w:fill="auto"/>
          </w:tcPr>
          <w:p w:rsidR="00AC62B5" w:rsidRPr="00CB5810" w:rsidRDefault="00AC62B5" w:rsidP="00AC62B5">
            <w:pPr>
              <w:tabs>
                <w:tab w:val="left" w:pos="1134"/>
              </w:tabs>
              <w:jc w:val="center"/>
              <w:rPr>
                <w:sz w:val="26"/>
                <w:szCs w:val="26"/>
              </w:rPr>
            </w:pPr>
            <w:r w:rsidRPr="00CB5810">
              <w:rPr>
                <w:sz w:val="26"/>
                <w:szCs w:val="26"/>
              </w:rPr>
              <w:t>5</w:t>
            </w:r>
          </w:p>
        </w:tc>
        <w:tc>
          <w:tcPr>
            <w:tcW w:w="2722" w:type="dxa"/>
            <w:tcBorders>
              <w:top w:val="single" w:sz="4" w:space="0" w:color="auto"/>
              <w:left w:val="single" w:sz="4" w:space="0" w:color="000000"/>
              <w:bottom w:val="single" w:sz="4" w:space="0" w:color="000000"/>
              <w:right w:val="single" w:sz="4" w:space="0" w:color="000000"/>
            </w:tcBorders>
            <w:shd w:val="clear" w:color="auto" w:fill="auto"/>
            <w:vAlign w:val="center"/>
          </w:tcPr>
          <w:p w:rsidR="00AC62B5" w:rsidRPr="00CB5810" w:rsidRDefault="00061E7C" w:rsidP="00AC62B5">
            <w:pPr>
              <w:rPr>
                <w:sz w:val="26"/>
                <w:szCs w:val="26"/>
              </w:rPr>
            </w:pPr>
            <w:r w:rsidRPr="00CB5810">
              <w:rPr>
                <w:sz w:val="26"/>
                <w:szCs w:val="26"/>
              </w:rPr>
              <w:t>Ищенко Ирина Валентиновна</w:t>
            </w:r>
          </w:p>
        </w:tc>
        <w:tc>
          <w:tcPr>
            <w:tcW w:w="3798" w:type="dxa"/>
            <w:tcBorders>
              <w:top w:val="single" w:sz="4" w:space="0" w:color="auto"/>
              <w:left w:val="single" w:sz="4" w:space="0" w:color="000000"/>
              <w:bottom w:val="single" w:sz="4" w:space="0" w:color="000000"/>
              <w:right w:val="single" w:sz="4" w:space="0" w:color="000000"/>
            </w:tcBorders>
            <w:shd w:val="clear" w:color="auto" w:fill="auto"/>
            <w:vAlign w:val="center"/>
          </w:tcPr>
          <w:p w:rsidR="00AC62B5" w:rsidRPr="00CB5810" w:rsidRDefault="00061E7C" w:rsidP="00061E7C">
            <w:pPr>
              <w:rPr>
                <w:sz w:val="26"/>
                <w:szCs w:val="26"/>
              </w:rPr>
            </w:pPr>
            <w:r w:rsidRPr="00CB5810">
              <w:rPr>
                <w:sz w:val="26"/>
                <w:szCs w:val="26"/>
              </w:rPr>
              <w:t xml:space="preserve">Директор МБОУ СОШ №12 им. И.С. Демьяненко </w:t>
            </w:r>
          </w:p>
        </w:tc>
        <w:tc>
          <w:tcPr>
            <w:tcW w:w="2268" w:type="dxa"/>
            <w:tcBorders>
              <w:top w:val="single" w:sz="4" w:space="0" w:color="auto"/>
              <w:left w:val="single" w:sz="4" w:space="0" w:color="000000"/>
              <w:bottom w:val="single" w:sz="4" w:space="0" w:color="000000"/>
              <w:right w:val="single" w:sz="4" w:space="0" w:color="000000"/>
            </w:tcBorders>
            <w:shd w:val="clear" w:color="auto" w:fill="auto"/>
            <w:vAlign w:val="center"/>
          </w:tcPr>
          <w:p w:rsidR="00AC62B5" w:rsidRPr="00CB5810" w:rsidRDefault="00061E7C" w:rsidP="003333E3">
            <w:pPr>
              <w:jc w:val="both"/>
              <w:rPr>
                <w:sz w:val="26"/>
                <w:szCs w:val="26"/>
              </w:rPr>
            </w:pPr>
            <w:r w:rsidRPr="00CB5810">
              <w:rPr>
                <w:sz w:val="26"/>
                <w:szCs w:val="26"/>
              </w:rPr>
              <w:t>8(86157)46-4-</w:t>
            </w:r>
            <w:r w:rsidR="003333E3" w:rsidRPr="00CB5810">
              <w:rPr>
                <w:sz w:val="26"/>
                <w:szCs w:val="26"/>
              </w:rPr>
              <w:t>79</w:t>
            </w:r>
          </w:p>
        </w:tc>
      </w:tr>
      <w:tr w:rsidR="003333E3" w:rsidTr="00CB5810">
        <w:trPr>
          <w:trHeight w:val="92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333E3" w:rsidRPr="00CB5810" w:rsidRDefault="003333E3" w:rsidP="003333E3">
            <w:pPr>
              <w:tabs>
                <w:tab w:val="left" w:pos="1134"/>
              </w:tabs>
              <w:jc w:val="center"/>
              <w:rPr>
                <w:sz w:val="26"/>
                <w:szCs w:val="26"/>
              </w:rPr>
            </w:pPr>
            <w:r w:rsidRPr="00CB5810">
              <w:rPr>
                <w:sz w:val="26"/>
                <w:szCs w:val="26"/>
              </w:rPr>
              <w:t>6</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3E3" w:rsidRPr="00CB5810" w:rsidRDefault="003333E3" w:rsidP="003333E3">
            <w:pPr>
              <w:tabs>
                <w:tab w:val="left" w:pos="1134"/>
              </w:tabs>
              <w:rPr>
                <w:sz w:val="26"/>
                <w:szCs w:val="26"/>
              </w:rPr>
            </w:pPr>
            <w:r w:rsidRPr="00CB5810">
              <w:rPr>
                <w:sz w:val="26"/>
                <w:szCs w:val="26"/>
              </w:rPr>
              <w:t xml:space="preserve">Овсянкин Максим Сергеевич </w:t>
            </w:r>
          </w:p>
        </w:tc>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3E3" w:rsidRPr="00CB5810" w:rsidRDefault="00512357" w:rsidP="00512357">
            <w:pPr>
              <w:tabs>
                <w:tab w:val="left" w:pos="1134"/>
              </w:tabs>
              <w:rPr>
                <w:sz w:val="26"/>
                <w:szCs w:val="26"/>
              </w:rPr>
            </w:pPr>
            <w:r w:rsidRPr="00CB5810">
              <w:rPr>
                <w:sz w:val="26"/>
                <w:szCs w:val="26"/>
              </w:rPr>
              <w:t>Главный врач у</w:t>
            </w:r>
            <w:r w:rsidR="003333E3" w:rsidRPr="00CB5810">
              <w:rPr>
                <w:sz w:val="26"/>
                <w:szCs w:val="26"/>
              </w:rPr>
              <w:t>частков</w:t>
            </w:r>
            <w:r w:rsidRPr="00CB5810">
              <w:rPr>
                <w:sz w:val="26"/>
                <w:szCs w:val="26"/>
              </w:rPr>
              <w:t xml:space="preserve">ой </w:t>
            </w:r>
            <w:r w:rsidR="003333E3" w:rsidRPr="00CB5810">
              <w:rPr>
                <w:sz w:val="26"/>
                <w:szCs w:val="26"/>
              </w:rPr>
              <w:t>больниц</w:t>
            </w:r>
            <w:r w:rsidR="00CB5810">
              <w:rPr>
                <w:sz w:val="26"/>
                <w:szCs w:val="26"/>
              </w:rPr>
              <w:t>ы</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3E3" w:rsidRPr="00CB5810" w:rsidRDefault="003333E3" w:rsidP="003333E3">
            <w:pPr>
              <w:tabs>
                <w:tab w:val="left" w:pos="1134"/>
              </w:tabs>
              <w:jc w:val="both"/>
              <w:rPr>
                <w:sz w:val="26"/>
                <w:szCs w:val="26"/>
              </w:rPr>
            </w:pPr>
            <w:r w:rsidRPr="00CB5810">
              <w:rPr>
                <w:sz w:val="26"/>
                <w:szCs w:val="26"/>
              </w:rPr>
              <w:t>8(86157)46-4-62</w:t>
            </w:r>
          </w:p>
        </w:tc>
      </w:tr>
      <w:tr w:rsidR="00CB5810" w:rsidTr="00FE23BB">
        <w:trPr>
          <w:trHeight w:val="92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810" w:rsidRPr="00CB5810" w:rsidRDefault="00CB5810" w:rsidP="00CB5810">
            <w:pPr>
              <w:tabs>
                <w:tab w:val="left" w:pos="1134"/>
              </w:tabs>
              <w:jc w:val="center"/>
              <w:rPr>
                <w:sz w:val="26"/>
                <w:szCs w:val="26"/>
              </w:rPr>
            </w:pPr>
            <w:r>
              <w:rPr>
                <w:sz w:val="26"/>
                <w:szCs w:val="26"/>
              </w:rPr>
              <w:t>7.</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CB5810" w:rsidRPr="007C0A29" w:rsidRDefault="00CB5810" w:rsidP="00CB5810">
            <w:pPr>
              <w:tabs>
                <w:tab w:val="left" w:pos="1134"/>
              </w:tabs>
              <w:rPr>
                <w:sz w:val="26"/>
                <w:szCs w:val="26"/>
              </w:rPr>
            </w:pPr>
            <w:r w:rsidRPr="007C0A29">
              <w:rPr>
                <w:sz w:val="26"/>
                <w:szCs w:val="26"/>
              </w:rPr>
              <w:t xml:space="preserve">Павлов Виктор Владимирович </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B5810" w:rsidRPr="007C0A29" w:rsidRDefault="00CB5810" w:rsidP="00CB5810">
            <w:pPr>
              <w:tabs>
                <w:tab w:val="left" w:pos="1134"/>
              </w:tabs>
              <w:rPr>
                <w:sz w:val="26"/>
                <w:szCs w:val="26"/>
              </w:rPr>
            </w:pPr>
            <w:r w:rsidRPr="007C0A29">
              <w:rPr>
                <w:sz w:val="26"/>
                <w:szCs w:val="26"/>
              </w:rPr>
              <w:t>Директор МУ МПЖКХ «Новобейсугское»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5810" w:rsidRPr="007C0A29" w:rsidRDefault="00CB5810" w:rsidP="00CB5810">
            <w:pPr>
              <w:tabs>
                <w:tab w:val="left" w:pos="1134"/>
              </w:tabs>
              <w:jc w:val="both"/>
              <w:rPr>
                <w:sz w:val="26"/>
                <w:szCs w:val="26"/>
              </w:rPr>
            </w:pPr>
            <w:r w:rsidRPr="007C0A29">
              <w:rPr>
                <w:sz w:val="26"/>
                <w:szCs w:val="26"/>
              </w:rPr>
              <w:t>+7(900)249</w:t>
            </w:r>
            <w:r w:rsidR="007C0A29">
              <w:rPr>
                <w:sz w:val="26"/>
                <w:szCs w:val="26"/>
              </w:rPr>
              <w:t>-</w:t>
            </w:r>
            <w:r w:rsidRPr="007C0A29">
              <w:rPr>
                <w:sz w:val="26"/>
                <w:szCs w:val="26"/>
              </w:rPr>
              <w:t>94</w:t>
            </w:r>
            <w:r w:rsidR="007C0A29">
              <w:rPr>
                <w:sz w:val="26"/>
                <w:szCs w:val="26"/>
              </w:rPr>
              <w:t>-</w:t>
            </w:r>
            <w:r w:rsidRPr="007C0A29">
              <w:rPr>
                <w:sz w:val="26"/>
                <w:szCs w:val="26"/>
              </w:rPr>
              <w:t>93</w:t>
            </w:r>
          </w:p>
        </w:tc>
      </w:tr>
      <w:tr w:rsidR="00CB5810" w:rsidTr="00CB5810">
        <w:trPr>
          <w:trHeight w:val="92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8A115F" w:rsidP="003333E3">
            <w:pPr>
              <w:tabs>
                <w:tab w:val="left" w:pos="1134"/>
              </w:tabs>
              <w:jc w:val="center"/>
              <w:rPr>
                <w:sz w:val="26"/>
                <w:szCs w:val="26"/>
              </w:rPr>
            </w:pPr>
            <w:r>
              <w:rPr>
                <w:sz w:val="26"/>
                <w:szCs w:val="26"/>
              </w:rPr>
              <w:lastRenderedPageBreak/>
              <w:t>8</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7C0A29" w:rsidRDefault="007C0A29" w:rsidP="004E68A7">
            <w:pPr>
              <w:tabs>
                <w:tab w:val="left" w:pos="1134"/>
              </w:tabs>
              <w:rPr>
                <w:sz w:val="26"/>
                <w:szCs w:val="26"/>
              </w:rPr>
            </w:pPr>
            <w:r w:rsidRPr="007C0A29">
              <w:rPr>
                <w:rStyle w:val="a4"/>
                <w:b w:val="0"/>
                <w:color w:val="111111"/>
                <w:sz w:val="26"/>
                <w:szCs w:val="26"/>
                <w:shd w:val="clear" w:color="auto" w:fill="FFFFFF"/>
              </w:rPr>
              <w:t>Дукуп Александр Владимирович</w:t>
            </w:r>
          </w:p>
        </w:tc>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4E68A7" w:rsidRDefault="007C0A29" w:rsidP="004E68A7">
            <w:pPr>
              <w:tabs>
                <w:tab w:val="left" w:pos="1134"/>
              </w:tabs>
              <w:rPr>
                <w:bCs/>
                <w:sz w:val="26"/>
                <w:szCs w:val="26"/>
                <w:shd w:val="clear" w:color="auto" w:fill="FFFFFF"/>
              </w:rPr>
            </w:pPr>
            <w:r w:rsidRPr="007C0A29">
              <w:rPr>
                <w:color w:val="111111"/>
                <w:sz w:val="26"/>
                <w:szCs w:val="26"/>
                <w:shd w:val="clear" w:color="auto" w:fill="FFFFFF"/>
              </w:rPr>
              <w:t>Директор филиала</w:t>
            </w:r>
            <w:r w:rsidRPr="007C0A29">
              <w:rPr>
                <w:sz w:val="26"/>
                <w:szCs w:val="26"/>
              </w:rPr>
              <w:t xml:space="preserve"> </w:t>
            </w:r>
            <w:r w:rsidRPr="007C0A29">
              <w:rPr>
                <w:bCs/>
                <w:sz w:val="26"/>
                <w:szCs w:val="26"/>
                <w:shd w:val="clear" w:color="auto" w:fill="FFFFFF"/>
              </w:rPr>
              <w:t xml:space="preserve">филиал № 4 </w:t>
            </w:r>
            <w:r>
              <w:rPr>
                <w:bCs/>
                <w:sz w:val="26"/>
                <w:szCs w:val="26"/>
                <w:shd w:val="clear" w:color="auto" w:fill="FFFFFF"/>
              </w:rPr>
              <w:t>АО</w:t>
            </w:r>
            <w:r w:rsidRPr="007C0A29">
              <w:rPr>
                <w:bCs/>
                <w:sz w:val="26"/>
                <w:szCs w:val="26"/>
                <w:shd w:val="clear" w:color="auto" w:fill="FFFFFF"/>
              </w:rPr>
              <w:t>«Газпром</w:t>
            </w:r>
            <w:r w:rsidRPr="007C0A29">
              <w:rPr>
                <w:sz w:val="26"/>
                <w:szCs w:val="26"/>
                <w:shd w:val="clear" w:color="auto" w:fill="FFFFFF"/>
              </w:rPr>
              <w:t> </w:t>
            </w:r>
            <w:r w:rsidRPr="007C0A29">
              <w:rPr>
                <w:bCs/>
                <w:sz w:val="26"/>
                <w:szCs w:val="26"/>
                <w:shd w:val="clear" w:color="auto" w:fill="FFFFFF"/>
              </w:rPr>
              <w:t>газораспределение</w:t>
            </w:r>
            <w:r w:rsidRPr="007C0A29">
              <w:rPr>
                <w:sz w:val="26"/>
                <w:szCs w:val="26"/>
                <w:shd w:val="clear" w:color="auto" w:fill="FFFFFF"/>
              </w:rPr>
              <w:t> </w:t>
            </w:r>
            <w:r w:rsidRPr="007C0A29">
              <w:rPr>
                <w:bCs/>
                <w:sz w:val="26"/>
                <w:szCs w:val="26"/>
                <w:shd w:val="clear" w:color="auto" w:fill="FFFFFF"/>
              </w:rPr>
              <w:t>Краснодар</w:t>
            </w:r>
            <w:r w:rsidRPr="007C0A29">
              <w:rPr>
                <w:sz w:val="26"/>
                <w:szCs w:val="26"/>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7C0A29" w:rsidRDefault="007C0A29" w:rsidP="004E68A7">
            <w:pPr>
              <w:tabs>
                <w:tab w:val="left" w:pos="1134"/>
              </w:tabs>
              <w:rPr>
                <w:sz w:val="26"/>
                <w:szCs w:val="26"/>
              </w:rPr>
            </w:pPr>
            <w:r w:rsidRPr="007C0A29">
              <w:rPr>
                <w:color w:val="111111"/>
                <w:sz w:val="26"/>
                <w:szCs w:val="26"/>
                <w:shd w:val="clear" w:color="auto" w:fill="FFFFFF"/>
              </w:rPr>
              <w:t xml:space="preserve"> </w:t>
            </w:r>
            <w:r w:rsidR="004E68A7">
              <w:rPr>
                <w:color w:val="111111"/>
                <w:sz w:val="26"/>
                <w:szCs w:val="26"/>
                <w:shd w:val="clear" w:color="auto" w:fill="FFFFFF"/>
              </w:rPr>
              <w:t>+7 (861</w:t>
            </w:r>
            <w:r w:rsidRPr="007C0A29">
              <w:rPr>
                <w:color w:val="111111"/>
                <w:sz w:val="26"/>
                <w:szCs w:val="26"/>
                <w:shd w:val="clear" w:color="auto" w:fill="FFFFFF"/>
              </w:rPr>
              <w:t>42) 3-60-68</w:t>
            </w:r>
          </w:p>
        </w:tc>
      </w:tr>
      <w:tr w:rsidR="007C0A29" w:rsidTr="00CB5810">
        <w:trPr>
          <w:trHeight w:val="92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C0A29" w:rsidRDefault="004E68A7" w:rsidP="003333E3">
            <w:pPr>
              <w:tabs>
                <w:tab w:val="left" w:pos="1134"/>
              </w:tabs>
              <w:jc w:val="center"/>
              <w:rPr>
                <w:sz w:val="26"/>
                <w:szCs w:val="26"/>
              </w:rPr>
            </w:pPr>
            <w:r>
              <w:rPr>
                <w:sz w:val="26"/>
                <w:szCs w:val="26"/>
              </w:rPr>
              <w:t>9</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A29" w:rsidRDefault="004E68A7" w:rsidP="003333E3">
            <w:pPr>
              <w:tabs>
                <w:tab w:val="left" w:pos="1134"/>
              </w:tabs>
              <w:rPr>
                <w:sz w:val="26"/>
                <w:szCs w:val="26"/>
              </w:rPr>
            </w:pPr>
            <w:r>
              <w:rPr>
                <w:sz w:val="26"/>
                <w:szCs w:val="26"/>
              </w:rPr>
              <w:t xml:space="preserve">Рудь Евгений Викторович </w:t>
            </w:r>
          </w:p>
        </w:tc>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8A7" w:rsidRDefault="004E68A7" w:rsidP="004E68A7">
            <w:pPr>
              <w:tabs>
                <w:tab w:val="left" w:pos="1134"/>
              </w:tabs>
              <w:rPr>
                <w:bCs/>
                <w:sz w:val="26"/>
                <w:szCs w:val="26"/>
                <w:shd w:val="clear" w:color="auto" w:fill="FFFFFF"/>
              </w:rPr>
            </w:pPr>
            <w:r w:rsidRPr="007C0A29">
              <w:rPr>
                <w:color w:val="111111"/>
                <w:sz w:val="26"/>
                <w:szCs w:val="26"/>
                <w:shd w:val="clear" w:color="auto" w:fill="FFFFFF"/>
              </w:rPr>
              <w:t>Директор филиала</w:t>
            </w:r>
            <w:r w:rsidRPr="007C0A29">
              <w:rPr>
                <w:sz w:val="26"/>
                <w:szCs w:val="26"/>
              </w:rPr>
              <w:t xml:space="preserve"> </w:t>
            </w:r>
            <w:r>
              <w:rPr>
                <w:bCs/>
                <w:sz w:val="26"/>
                <w:szCs w:val="26"/>
                <w:shd w:val="clear" w:color="auto" w:fill="FFFFFF"/>
              </w:rPr>
              <w:t xml:space="preserve">ПАО «Россети Кубань» </w:t>
            </w:r>
          </w:p>
          <w:p w:rsidR="007C0A29" w:rsidRDefault="004E68A7" w:rsidP="004E68A7">
            <w:pPr>
              <w:tabs>
                <w:tab w:val="left" w:pos="1134"/>
              </w:tabs>
              <w:rPr>
                <w:sz w:val="26"/>
                <w:szCs w:val="26"/>
              </w:rPr>
            </w:pPr>
            <w:r>
              <w:rPr>
                <w:bCs/>
                <w:sz w:val="26"/>
                <w:szCs w:val="26"/>
                <w:shd w:val="clear" w:color="auto" w:fill="FFFFFF"/>
              </w:rPr>
              <w:t>Усть-Лабинские Электрические сети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A29" w:rsidRDefault="004E68A7" w:rsidP="004E68A7">
            <w:pPr>
              <w:tabs>
                <w:tab w:val="left" w:pos="1134"/>
              </w:tabs>
              <w:jc w:val="both"/>
              <w:rPr>
                <w:sz w:val="26"/>
                <w:szCs w:val="26"/>
              </w:rPr>
            </w:pPr>
            <w:r>
              <w:rPr>
                <w:sz w:val="26"/>
                <w:szCs w:val="26"/>
              </w:rPr>
              <w:t>+7</w:t>
            </w:r>
            <w:r w:rsidRPr="00CB5810">
              <w:rPr>
                <w:sz w:val="26"/>
                <w:szCs w:val="26"/>
              </w:rPr>
              <w:t>(86157)</w:t>
            </w:r>
            <w:r>
              <w:rPr>
                <w:sz w:val="26"/>
                <w:szCs w:val="26"/>
              </w:rPr>
              <w:t>76-6-95</w:t>
            </w:r>
          </w:p>
        </w:tc>
      </w:tr>
    </w:tbl>
    <w:p w:rsidR="00A73BB2" w:rsidRDefault="00A73BB2" w:rsidP="00A73BB2">
      <w:pPr>
        <w:tabs>
          <w:tab w:val="left" w:pos="1416"/>
        </w:tabs>
        <w:jc w:val="both"/>
        <w:rPr>
          <w:rFonts w:eastAsia="Calibri"/>
          <w:color w:val="000000"/>
          <w:spacing w:val="2"/>
          <w:sz w:val="28"/>
          <w:szCs w:val="28"/>
          <w:lang w:eastAsia="ru-RU"/>
        </w:rPr>
      </w:pPr>
    </w:p>
    <w:p w:rsidR="00E23D6B" w:rsidRDefault="00A73BB2" w:rsidP="00A73BB2">
      <w:pPr>
        <w:pStyle w:val="15"/>
        <w:tabs>
          <w:tab w:val="left" w:pos="1416"/>
        </w:tabs>
        <w:ind w:left="0"/>
        <w:jc w:val="both"/>
        <w:rPr>
          <w:rFonts w:ascii="Times New Roman" w:eastAsia="Arial" w:hAnsi="Times New Roman" w:cs="Times New Roman"/>
          <w:color w:val="000000"/>
          <w:spacing w:val="2"/>
          <w:sz w:val="28"/>
          <w:szCs w:val="28"/>
          <w:lang w:eastAsia="ru-RU"/>
        </w:rPr>
      </w:pPr>
      <w:r>
        <w:rPr>
          <w:rFonts w:ascii="Times New Roman" w:eastAsia="Calibri" w:hAnsi="Times New Roman" w:cs="Times New Roman"/>
          <w:color w:val="000000"/>
          <w:spacing w:val="2"/>
          <w:sz w:val="28"/>
          <w:szCs w:val="28"/>
          <w:lang w:eastAsia="ru-RU"/>
        </w:rPr>
        <w:t>Форма Блок-схемы действий ответственных лиц по локализации и ликвидации аварийной ситуации приведена</w:t>
      </w:r>
      <w:r>
        <w:rPr>
          <w:rFonts w:ascii="Times New Roman" w:eastAsia="Arial" w:hAnsi="Times New Roman" w:cs="Times New Roman"/>
          <w:color w:val="000000"/>
          <w:spacing w:val="2"/>
          <w:sz w:val="28"/>
          <w:szCs w:val="28"/>
          <w:lang w:eastAsia="ru-RU"/>
        </w:rPr>
        <w:t xml:space="preserve"> в приложении 1.</w:t>
      </w:r>
    </w:p>
    <w:p w:rsidR="0066255A" w:rsidRPr="0066255A" w:rsidRDefault="0066255A" w:rsidP="00A73BB2">
      <w:pPr>
        <w:pStyle w:val="15"/>
        <w:tabs>
          <w:tab w:val="left" w:pos="1416"/>
        </w:tabs>
        <w:ind w:left="0"/>
        <w:jc w:val="both"/>
        <w:rPr>
          <w:rFonts w:ascii="Times New Roman" w:eastAsia="Arial" w:hAnsi="Times New Roman" w:cs="Times New Roman"/>
          <w:color w:val="000000"/>
          <w:spacing w:val="2"/>
          <w:sz w:val="28"/>
          <w:szCs w:val="28"/>
          <w:lang w:eastAsia="ru-RU"/>
        </w:rPr>
      </w:pPr>
    </w:p>
    <w:p w:rsidR="001B3564" w:rsidRDefault="00810D3A">
      <w:pPr>
        <w:shd w:val="clear" w:color="auto" w:fill="FFFFFF"/>
        <w:spacing w:line="315" w:lineRule="atLeast"/>
        <w:jc w:val="center"/>
        <w:textAlignment w:val="baseline"/>
        <w:rPr>
          <w:rFonts w:eastAsia="Calibri"/>
          <w:b/>
          <w:spacing w:val="2"/>
          <w:sz w:val="28"/>
          <w:szCs w:val="28"/>
          <w:lang w:eastAsia="ru-RU"/>
        </w:rPr>
      </w:pPr>
      <w:r>
        <w:rPr>
          <w:rFonts w:eastAsia="Calibri"/>
          <w:b/>
          <w:spacing w:val="2"/>
          <w:sz w:val="28"/>
          <w:szCs w:val="28"/>
          <w:lang w:eastAsia="ru-RU"/>
        </w:rPr>
        <w:t>Раздел 2</w:t>
      </w:r>
    </w:p>
    <w:p w:rsidR="001B3564" w:rsidRDefault="00810D3A">
      <w:pPr>
        <w:shd w:val="clear" w:color="auto" w:fill="FFFFFF"/>
        <w:spacing w:line="315" w:lineRule="atLeast"/>
        <w:jc w:val="center"/>
        <w:textAlignment w:val="baseline"/>
      </w:pPr>
      <w:r>
        <w:rPr>
          <w:rFonts w:eastAsia="Calibri"/>
          <w:b/>
          <w:spacing w:val="2"/>
          <w:sz w:val="28"/>
          <w:szCs w:val="28"/>
          <w:lang w:eastAsia="ru-RU"/>
        </w:rPr>
        <w:t>Задачи Порядка</w:t>
      </w:r>
    </w:p>
    <w:p w:rsidR="001B3564" w:rsidRDefault="001B3564">
      <w:pPr>
        <w:shd w:val="clear" w:color="auto" w:fill="FFFFFF"/>
        <w:spacing w:line="315" w:lineRule="atLeast"/>
        <w:jc w:val="center"/>
        <w:textAlignment w:val="baseline"/>
      </w:pPr>
    </w:p>
    <w:p w:rsidR="001B3564" w:rsidRDefault="00810D3A">
      <w:pPr>
        <w:ind w:firstLine="708"/>
        <w:jc w:val="both"/>
        <w:rPr>
          <w:rFonts w:eastAsia="Arial"/>
          <w:color w:val="000000"/>
          <w:sz w:val="28"/>
          <w:szCs w:val="28"/>
        </w:rPr>
      </w:pPr>
      <w:r>
        <w:rPr>
          <w:rFonts w:eastAsia="Arial"/>
          <w:color w:val="000000"/>
          <w:sz w:val="28"/>
          <w:szCs w:val="28"/>
        </w:rPr>
        <w:t xml:space="preserve">2.1. Порядок должен решать в муниципальном образовании следующие задачи: </w:t>
      </w:r>
    </w:p>
    <w:p w:rsidR="001B3564" w:rsidRDefault="00810D3A">
      <w:pPr>
        <w:ind w:firstLine="708"/>
        <w:jc w:val="both"/>
        <w:rPr>
          <w:rFonts w:eastAsia="Calibri"/>
          <w:spacing w:val="2"/>
          <w:sz w:val="28"/>
          <w:szCs w:val="28"/>
          <w:lang w:eastAsia="ru-RU"/>
        </w:rPr>
      </w:pPr>
      <w:r>
        <w:rPr>
          <w:rFonts w:eastAsia="Arial"/>
          <w:color w:val="000000"/>
          <w:sz w:val="28"/>
          <w:szCs w:val="28"/>
        </w:rPr>
        <w:t xml:space="preserve">обеспечение надежной эксплуатации систем теплоснабжения; </w:t>
      </w:r>
    </w:p>
    <w:p w:rsidR="001B3564" w:rsidRDefault="00810D3A">
      <w:pPr>
        <w:shd w:val="clear" w:color="auto" w:fill="FFFFFF"/>
        <w:spacing w:line="315" w:lineRule="atLeast"/>
        <w:ind w:firstLine="709"/>
        <w:jc w:val="both"/>
        <w:textAlignment w:val="baseline"/>
        <w:rPr>
          <w:rFonts w:eastAsia="Calibri"/>
          <w:spacing w:val="2"/>
          <w:sz w:val="28"/>
          <w:szCs w:val="28"/>
          <w:lang w:eastAsia="ru-RU"/>
        </w:rPr>
      </w:pPr>
      <w:r>
        <w:rPr>
          <w:rFonts w:eastAsia="Calibri"/>
          <w:spacing w:val="2"/>
          <w:sz w:val="28"/>
          <w:szCs w:val="28"/>
          <w:lang w:eastAsia="ru-RU"/>
        </w:rPr>
        <w:t>повышение эффективности, устойчивости и надежности функционирования объектов социальной сферы;</w:t>
      </w:r>
    </w:p>
    <w:p w:rsidR="001B3564" w:rsidRDefault="00810D3A">
      <w:pPr>
        <w:shd w:val="clear" w:color="auto" w:fill="FFFFFF"/>
        <w:spacing w:line="315" w:lineRule="atLeast"/>
        <w:ind w:firstLine="709"/>
        <w:jc w:val="both"/>
        <w:textAlignment w:val="baseline"/>
        <w:rPr>
          <w:rFonts w:eastAsia="Calibri"/>
          <w:spacing w:val="2"/>
          <w:sz w:val="28"/>
          <w:szCs w:val="28"/>
          <w:lang w:eastAsia="ru-RU"/>
        </w:rPr>
      </w:pPr>
      <w:r>
        <w:rPr>
          <w:rFonts w:eastAsia="Calibri"/>
          <w:spacing w:val="2"/>
          <w:sz w:val="28"/>
          <w:szCs w:val="28"/>
          <w:lang w:eastAsia="ru-RU"/>
        </w:rPr>
        <w:t>мобилизация усилий по ликвидации технологических нарушений и аварийных ситуаций на объектах жилищно-коммунального назначения;</w:t>
      </w:r>
    </w:p>
    <w:p w:rsidR="001B3564" w:rsidRDefault="00810D3A">
      <w:pPr>
        <w:shd w:val="clear" w:color="auto" w:fill="FFFFFF"/>
        <w:spacing w:line="315" w:lineRule="atLeast"/>
        <w:ind w:firstLine="709"/>
        <w:jc w:val="both"/>
        <w:textAlignment w:val="baseline"/>
        <w:rPr>
          <w:rFonts w:eastAsia="Calibri"/>
          <w:spacing w:val="2"/>
          <w:sz w:val="28"/>
          <w:szCs w:val="28"/>
          <w:lang w:eastAsia="ru-RU"/>
        </w:rPr>
      </w:pPr>
      <w:r>
        <w:rPr>
          <w:rFonts w:eastAsia="Calibri"/>
          <w:spacing w:val="2"/>
          <w:sz w:val="28"/>
          <w:szCs w:val="28"/>
          <w:lang w:eastAsia="ru-RU"/>
        </w:rPr>
        <w:t>снижение до приемлемого уровня технологических нарушений и аварийных ситуаций на объектах жилищно-коммунального назначения;</w:t>
      </w:r>
    </w:p>
    <w:p w:rsidR="001B3564" w:rsidRDefault="00810D3A">
      <w:pPr>
        <w:shd w:val="clear" w:color="auto" w:fill="FFFFFF"/>
        <w:spacing w:line="315" w:lineRule="atLeast"/>
        <w:ind w:firstLine="709"/>
        <w:jc w:val="both"/>
        <w:textAlignment w:val="baseline"/>
        <w:rPr>
          <w:rFonts w:eastAsia="Calibri"/>
          <w:spacing w:val="2"/>
          <w:sz w:val="28"/>
          <w:szCs w:val="28"/>
          <w:lang w:eastAsia="ru-RU"/>
        </w:rPr>
      </w:pPr>
      <w:r>
        <w:rPr>
          <w:rFonts w:eastAsia="Calibri"/>
          <w:spacing w:val="2"/>
          <w:sz w:val="28"/>
          <w:szCs w:val="28"/>
          <w:lang w:eastAsia="ru-RU"/>
        </w:rPr>
        <w:t>минимизация последствий возникновения технологических нарушений и аварийных ситуаций на объектах жилищно-коммунального назначения;</w:t>
      </w:r>
    </w:p>
    <w:p w:rsidR="001B3564" w:rsidRDefault="00810D3A">
      <w:pPr>
        <w:shd w:val="clear" w:color="auto" w:fill="FFFFFF"/>
        <w:spacing w:line="315" w:lineRule="atLeast"/>
        <w:ind w:firstLine="709"/>
        <w:jc w:val="both"/>
        <w:textAlignment w:val="baseline"/>
        <w:rPr>
          <w:rFonts w:eastAsia="Calibri"/>
          <w:spacing w:val="2"/>
          <w:sz w:val="28"/>
          <w:szCs w:val="28"/>
          <w:lang w:eastAsia="ru-RU"/>
        </w:rPr>
      </w:pPr>
      <w:r>
        <w:rPr>
          <w:rFonts w:eastAsia="Calibri"/>
          <w:spacing w:val="2"/>
          <w:sz w:val="28"/>
          <w:szCs w:val="28"/>
          <w:lang w:eastAsia="ru-RU"/>
        </w:rPr>
        <w:t>приведение в готовность оперативных штабов по ликвидации аварийных ситуаций на объектах жилищно-коммунального назначения, концентрация необходимых сил и средств;</w:t>
      </w:r>
    </w:p>
    <w:p w:rsidR="001B3564" w:rsidRDefault="00810D3A">
      <w:pPr>
        <w:shd w:val="clear" w:color="auto" w:fill="FFFFFF"/>
        <w:spacing w:line="315" w:lineRule="atLeast"/>
        <w:ind w:firstLine="709"/>
        <w:jc w:val="both"/>
        <w:textAlignment w:val="baseline"/>
        <w:rPr>
          <w:rFonts w:eastAsia="Calibri"/>
          <w:spacing w:val="2"/>
          <w:sz w:val="28"/>
          <w:szCs w:val="28"/>
          <w:lang w:eastAsia="ru-RU"/>
        </w:rPr>
      </w:pPr>
      <w:r>
        <w:rPr>
          <w:rFonts w:eastAsia="Calibri"/>
          <w:spacing w:val="2"/>
          <w:sz w:val="28"/>
          <w:szCs w:val="28"/>
          <w:lang w:eastAsia="ru-RU"/>
        </w:rPr>
        <w:t>организация работ по локализации и ликвидации аварийных ситуаций;</w:t>
      </w:r>
    </w:p>
    <w:p w:rsidR="001B3564" w:rsidRDefault="00810D3A">
      <w:pPr>
        <w:shd w:val="clear" w:color="auto" w:fill="FFFFFF"/>
        <w:spacing w:line="315" w:lineRule="atLeast"/>
        <w:ind w:firstLine="709"/>
        <w:jc w:val="both"/>
        <w:textAlignment w:val="baseline"/>
        <w:rPr>
          <w:rFonts w:eastAsia="Calibri"/>
          <w:color w:val="000000"/>
          <w:spacing w:val="2"/>
          <w:sz w:val="28"/>
          <w:szCs w:val="28"/>
          <w:lang w:eastAsia="ru-RU"/>
        </w:rPr>
      </w:pPr>
      <w:r>
        <w:rPr>
          <w:rFonts w:eastAsia="Calibri"/>
          <w:spacing w:val="2"/>
          <w:sz w:val="28"/>
          <w:szCs w:val="28"/>
          <w:lang w:eastAsia="ru-RU"/>
        </w:rPr>
        <w:t>обеспечение работ по локализации и ликвидации аварийных ситуаций материально-техническими ресурсами;</w:t>
      </w:r>
    </w:p>
    <w:p w:rsidR="00062193" w:rsidRDefault="00810D3A" w:rsidP="00EC14DB">
      <w:pPr>
        <w:shd w:val="clear" w:color="auto" w:fill="FFFFFF"/>
        <w:spacing w:line="315" w:lineRule="atLeast"/>
        <w:ind w:firstLine="709"/>
        <w:jc w:val="both"/>
        <w:textAlignment w:val="baseline"/>
        <w:rPr>
          <w:rFonts w:eastAsia="Calibri"/>
          <w:spacing w:val="2"/>
          <w:sz w:val="28"/>
          <w:szCs w:val="28"/>
          <w:lang w:eastAsia="ru-RU"/>
        </w:rPr>
      </w:pPr>
      <w:r>
        <w:rPr>
          <w:rFonts w:eastAsia="Calibri"/>
          <w:color w:val="000000"/>
          <w:spacing w:val="2"/>
          <w:sz w:val="28"/>
          <w:szCs w:val="28"/>
          <w:lang w:eastAsia="ru-RU"/>
        </w:rPr>
        <w:t>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w:t>
      </w:r>
    </w:p>
    <w:p w:rsidR="00062193" w:rsidRDefault="00062193">
      <w:pPr>
        <w:shd w:val="clear" w:color="auto" w:fill="FFFFFF"/>
        <w:spacing w:line="315" w:lineRule="atLeast"/>
        <w:ind w:firstLine="709"/>
        <w:jc w:val="both"/>
        <w:textAlignment w:val="baseline"/>
        <w:rPr>
          <w:rFonts w:eastAsia="Calibri"/>
          <w:spacing w:val="2"/>
          <w:sz w:val="28"/>
          <w:szCs w:val="28"/>
          <w:lang w:eastAsia="ru-RU"/>
        </w:rPr>
      </w:pPr>
    </w:p>
    <w:p w:rsidR="000B2390" w:rsidRDefault="000B2390" w:rsidP="00B5299C">
      <w:pPr>
        <w:shd w:val="clear" w:color="auto" w:fill="FFFFFF"/>
        <w:spacing w:line="315" w:lineRule="atLeast"/>
        <w:jc w:val="center"/>
        <w:textAlignment w:val="baseline"/>
        <w:rPr>
          <w:rFonts w:eastAsia="Calibri"/>
          <w:b/>
          <w:bCs/>
          <w:spacing w:val="2"/>
          <w:sz w:val="28"/>
          <w:szCs w:val="28"/>
          <w:lang w:eastAsia="ru-RU"/>
        </w:rPr>
      </w:pPr>
    </w:p>
    <w:p w:rsidR="000B2390" w:rsidRDefault="000B2390" w:rsidP="00B5299C">
      <w:pPr>
        <w:shd w:val="clear" w:color="auto" w:fill="FFFFFF"/>
        <w:spacing w:line="315" w:lineRule="atLeast"/>
        <w:jc w:val="center"/>
        <w:textAlignment w:val="baseline"/>
        <w:rPr>
          <w:rFonts w:eastAsia="Calibri"/>
          <w:b/>
          <w:bCs/>
          <w:spacing w:val="2"/>
          <w:sz w:val="28"/>
          <w:szCs w:val="28"/>
          <w:lang w:eastAsia="ru-RU"/>
        </w:rPr>
      </w:pPr>
    </w:p>
    <w:p w:rsidR="000B2390" w:rsidRDefault="000B2390" w:rsidP="00B5299C">
      <w:pPr>
        <w:shd w:val="clear" w:color="auto" w:fill="FFFFFF"/>
        <w:spacing w:line="315" w:lineRule="atLeast"/>
        <w:jc w:val="center"/>
        <w:textAlignment w:val="baseline"/>
        <w:rPr>
          <w:rFonts w:eastAsia="Calibri"/>
          <w:b/>
          <w:bCs/>
          <w:spacing w:val="2"/>
          <w:sz w:val="28"/>
          <w:szCs w:val="28"/>
          <w:lang w:eastAsia="ru-RU"/>
        </w:rPr>
      </w:pPr>
    </w:p>
    <w:p w:rsidR="000B2390" w:rsidRDefault="000B2390" w:rsidP="00B5299C">
      <w:pPr>
        <w:shd w:val="clear" w:color="auto" w:fill="FFFFFF"/>
        <w:spacing w:line="315" w:lineRule="atLeast"/>
        <w:jc w:val="center"/>
        <w:textAlignment w:val="baseline"/>
        <w:rPr>
          <w:rFonts w:eastAsia="Calibri"/>
          <w:b/>
          <w:bCs/>
          <w:spacing w:val="2"/>
          <w:sz w:val="28"/>
          <w:szCs w:val="28"/>
          <w:lang w:eastAsia="ru-RU"/>
        </w:rPr>
      </w:pPr>
    </w:p>
    <w:p w:rsidR="000B2390" w:rsidRDefault="000B2390" w:rsidP="00B5299C">
      <w:pPr>
        <w:shd w:val="clear" w:color="auto" w:fill="FFFFFF"/>
        <w:spacing w:line="315" w:lineRule="atLeast"/>
        <w:jc w:val="center"/>
        <w:textAlignment w:val="baseline"/>
        <w:rPr>
          <w:rFonts w:eastAsia="Calibri"/>
          <w:b/>
          <w:bCs/>
          <w:spacing w:val="2"/>
          <w:sz w:val="28"/>
          <w:szCs w:val="28"/>
          <w:lang w:eastAsia="ru-RU"/>
        </w:rPr>
      </w:pPr>
    </w:p>
    <w:p w:rsidR="000B2390" w:rsidRDefault="000B2390" w:rsidP="00B5299C">
      <w:pPr>
        <w:shd w:val="clear" w:color="auto" w:fill="FFFFFF"/>
        <w:spacing w:line="315" w:lineRule="atLeast"/>
        <w:jc w:val="center"/>
        <w:textAlignment w:val="baseline"/>
        <w:rPr>
          <w:rFonts w:eastAsia="Calibri"/>
          <w:b/>
          <w:bCs/>
          <w:spacing w:val="2"/>
          <w:sz w:val="28"/>
          <w:szCs w:val="28"/>
          <w:lang w:eastAsia="ru-RU"/>
        </w:rPr>
      </w:pPr>
    </w:p>
    <w:p w:rsidR="000B2390" w:rsidRDefault="000B2390" w:rsidP="00B5299C">
      <w:pPr>
        <w:shd w:val="clear" w:color="auto" w:fill="FFFFFF"/>
        <w:spacing w:line="315" w:lineRule="atLeast"/>
        <w:jc w:val="center"/>
        <w:textAlignment w:val="baseline"/>
        <w:rPr>
          <w:rFonts w:eastAsia="Calibri"/>
          <w:b/>
          <w:bCs/>
          <w:spacing w:val="2"/>
          <w:sz w:val="28"/>
          <w:szCs w:val="28"/>
          <w:lang w:eastAsia="ru-RU"/>
        </w:rPr>
      </w:pPr>
    </w:p>
    <w:p w:rsidR="000B2390" w:rsidRDefault="000B2390" w:rsidP="00B5299C">
      <w:pPr>
        <w:shd w:val="clear" w:color="auto" w:fill="FFFFFF"/>
        <w:spacing w:line="315" w:lineRule="atLeast"/>
        <w:jc w:val="center"/>
        <w:textAlignment w:val="baseline"/>
        <w:rPr>
          <w:rFonts w:eastAsia="Calibri"/>
          <w:b/>
          <w:bCs/>
          <w:spacing w:val="2"/>
          <w:sz w:val="28"/>
          <w:szCs w:val="28"/>
          <w:lang w:eastAsia="ru-RU"/>
        </w:rPr>
      </w:pPr>
    </w:p>
    <w:p w:rsidR="000B2390" w:rsidRDefault="000B2390" w:rsidP="00B5299C">
      <w:pPr>
        <w:shd w:val="clear" w:color="auto" w:fill="FFFFFF"/>
        <w:spacing w:line="315" w:lineRule="atLeast"/>
        <w:jc w:val="center"/>
        <w:textAlignment w:val="baseline"/>
        <w:rPr>
          <w:rFonts w:eastAsia="Calibri"/>
          <w:b/>
          <w:bCs/>
          <w:spacing w:val="2"/>
          <w:sz w:val="28"/>
          <w:szCs w:val="28"/>
          <w:lang w:eastAsia="ru-RU"/>
        </w:rPr>
      </w:pPr>
    </w:p>
    <w:p w:rsidR="001B3564" w:rsidRDefault="00810D3A" w:rsidP="00B5299C">
      <w:pPr>
        <w:shd w:val="clear" w:color="auto" w:fill="FFFFFF"/>
        <w:spacing w:line="315" w:lineRule="atLeast"/>
        <w:jc w:val="center"/>
        <w:textAlignment w:val="baseline"/>
        <w:rPr>
          <w:rFonts w:eastAsia="Calibri"/>
          <w:b/>
          <w:bCs/>
          <w:spacing w:val="2"/>
          <w:sz w:val="28"/>
          <w:szCs w:val="28"/>
          <w:lang w:eastAsia="ru-RU"/>
        </w:rPr>
      </w:pPr>
      <w:r>
        <w:rPr>
          <w:rFonts w:eastAsia="Calibri"/>
          <w:b/>
          <w:bCs/>
          <w:spacing w:val="2"/>
          <w:sz w:val="28"/>
          <w:szCs w:val="28"/>
          <w:lang w:eastAsia="ru-RU"/>
        </w:rPr>
        <w:lastRenderedPageBreak/>
        <w:t>Раздел 4</w:t>
      </w:r>
    </w:p>
    <w:p w:rsidR="001B3564" w:rsidRDefault="00810D3A" w:rsidP="00B5299C">
      <w:pPr>
        <w:shd w:val="clear" w:color="auto" w:fill="FFFFFF"/>
        <w:spacing w:line="315" w:lineRule="atLeast"/>
        <w:jc w:val="center"/>
        <w:textAlignment w:val="baseline"/>
        <w:rPr>
          <w:rFonts w:eastAsia="Calibri"/>
          <w:b/>
          <w:bCs/>
          <w:spacing w:val="2"/>
          <w:sz w:val="28"/>
          <w:szCs w:val="28"/>
          <w:lang w:eastAsia="ru-RU"/>
        </w:rPr>
      </w:pPr>
      <w:r>
        <w:rPr>
          <w:rFonts w:eastAsia="Calibri"/>
          <w:b/>
          <w:bCs/>
          <w:spacing w:val="2"/>
          <w:sz w:val="28"/>
          <w:szCs w:val="28"/>
          <w:lang w:eastAsia="ru-RU"/>
        </w:rPr>
        <w:t>Количество сил и средств, используемых для локализации и</w:t>
      </w:r>
    </w:p>
    <w:p w:rsidR="001B3564" w:rsidRDefault="00810D3A" w:rsidP="00B5299C">
      <w:pPr>
        <w:shd w:val="clear" w:color="auto" w:fill="FFFFFF"/>
        <w:spacing w:line="315" w:lineRule="atLeast"/>
        <w:jc w:val="center"/>
        <w:textAlignment w:val="baseline"/>
        <w:rPr>
          <w:rFonts w:eastAsia="Calibri"/>
          <w:b/>
          <w:bCs/>
          <w:spacing w:val="2"/>
          <w:sz w:val="28"/>
          <w:szCs w:val="28"/>
          <w:lang w:eastAsia="ru-RU"/>
        </w:rPr>
      </w:pPr>
      <w:r>
        <w:rPr>
          <w:rFonts w:eastAsia="Calibri"/>
          <w:b/>
          <w:bCs/>
          <w:spacing w:val="2"/>
          <w:sz w:val="28"/>
          <w:szCs w:val="28"/>
          <w:lang w:eastAsia="ru-RU"/>
        </w:rPr>
        <w:t>ликвидации последствий аварий на объекте теплоснабжения</w:t>
      </w:r>
    </w:p>
    <w:p w:rsidR="00DD38B0" w:rsidRDefault="00DD38B0" w:rsidP="00B5299C">
      <w:pPr>
        <w:shd w:val="clear" w:color="auto" w:fill="FFFFFF"/>
        <w:spacing w:line="315" w:lineRule="atLeast"/>
        <w:jc w:val="center"/>
        <w:textAlignment w:val="baseline"/>
        <w:rPr>
          <w:rFonts w:eastAsia="Calibri"/>
          <w:b/>
          <w:bCs/>
          <w:spacing w:val="2"/>
          <w:sz w:val="28"/>
          <w:szCs w:val="28"/>
          <w:lang w:eastAsia="ru-RU"/>
        </w:rPr>
      </w:pPr>
    </w:p>
    <w:p w:rsidR="00CB5810" w:rsidRDefault="00CB5810" w:rsidP="00CB5810">
      <w:pPr>
        <w:shd w:val="clear" w:color="auto" w:fill="FFFFFF"/>
        <w:snapToGrid w:val="0"/>
        <w:spacing w:line="315" w:lineRule="atLeast"/>
        <w:ind w:firstLine="709"/>
        <w:jc w:val="both"/>
        <w:textAlignment w:val="baseline"/>
        <w:rPr>
          <w:spacing w:val="2"/>
          <w:sz w:val="28"/>
          <w:szCs w:val="28"/>
          <w:lang w:eastAsia="ru-RU"/>
        </w:rPr>
      </w:pPr>
      <w:bookmarkStart w:id="4" w:name="_Hlk98433078"/>
      <w:r>
        <w:rPr>
          <w:spacing w:val="2"/>
          <w:sz w:val="28"/>
          <w:szCs w:val="28"/>
          <w:lang w:eastAsia="ru-RU"/>
        </w:rPr>
        <w:t>4.1. Организация управления ликвидацией аварий на объектах</w:t>
      </w:r>
    </w:p>
    <w:p w:rsidR="00CB5810" w:rsidRPr="008F6716" w:rsidRDefault="00CB5810" w:rsidP="00CB5810">
      <w:pPr>
        <w:shd w:val="clear" w:color="auto" w:fill="FFFFFF"/>
        <w:snapToGrid w:val="0"/>
        <w:spacing w:line="315" w:lineRule="atLeast"/>
        <w:ind w:firstLine="709"/>
        <w:jc w:val="both"/>
        <w:textAlignment w:val="baseline"/>
        <w:rPr>
          <w:spacing w:val="2"/>
          <w:sz w:val="28"/>
          <w:szCs w:val="28"/>
          <w:lang w:eastAsia="ru-RU"/>
        </w:rPr>
      </w:pPr>
      <w:r>
        <w:rPr>
          <w:spacing w:val="2"/>
          <w:sz w:val="28"/>
          <w:szCs w:val="28"/>
          <w:lang w:eastAsia="ru-RU"/>
        </w:rPr>
        <w:t>Координацию работ по ликвидации аварии на муниципальном и</w:t>
      </w:r>
      <w:r w:rsidRPr="008F6716">
        <w:rPr>
          <w:spacing w:val="2"/>
          <w:sz w:val="28"/>
          <w:szCs w:val="28"/>
          <w:lang w:eastAsia="ru-RU"/>
        </w:rPr>
        <w:t xml:space="preserve"> объектовом </w:t>
      </w:r>
      <w:r>
        <w:rPr>
          <w:spacing w:val="2"/>
          <w:sz w:val="28"/>
          <w:szCs w:val="28"/>
          <w:lang w:eastAsia="ru-RU"/>
        </w:rPr>
        <w:t xml:space="preserve">уровне осуществляет комиссия по предупреждению и ликвидации чрезвычайных ситуаций и обеспечению пожарной безопасности муниципального образования </w:t>
      </w:r>
      <w:r w:rsidR="00DD38B0">
        <w:rPr>
          <w:spacing w:val="2"/>
          <w:sz w:val="28"/>
          <w:szCs w:val="28"/>
          <w:lang w:eastAsia="ru-RU"/>
        </w:rPr>
        <w:t>Новоб</w:t>
      </w:r>
      <w:r>
        <w:rPr>
          <w:spacing w:val="2"/>
          <w:sz w:val="28"/>
          <w:szCs w:val="28"/>
          <w:lang w:eastAsia="ru-RU"/>
        </w:rPr>
        <w:t xml:space="preserve">ейсугского сельского поселения Выселковский район </w:t>
      </w:r>
      <w:r w:rsidRPr="008F6716">
        <w:rPr>
          <w:spacing w:val="2"/>
          <w:sz w:val="28"/>
          <w:szCs w:val="28"/>
          <w:lang w:eastAsia="ru-RU"/>
        </w:rPr>
        <w:t xml:space="preserve">(далее - комиссия) </w:t>
      </w:r>
      <w:r>
        <w:rPr>
          <w:spacing w:val="2"/>
          <w:sz w:val="28"/>
          <w:szCs w:val="28"/>
          <w:lang w:eastAsia="ru-RU"/>
        </w:rPr>
        <w:t>(в случае угрозы возникновения или введения режима чрезвычайной ситуации муниципального уровня)</w:t>
      </w:r>
      <w:r w:rsidRPr="008F6716">
        <w:rPr>
          <w:spacing w:val="2"/>
          <w:sz w:val="28"/>
          <w:szCs w:val="28"/>
          <w:lang w:eastAsia="ru-RU"/>
        </w:rPr>
        <w:t>.</w:t>
      </w:r>
    </w:p>
    <w:p w:rsidR="00CB5810" w:rsidRDefault="00CB5810" w:rsidP="00CB5810">
      <w:pPr>
        <w:shd w:val="clear" w:color="auto" w:fill="FFFFFF"/>
        <w:snapToGrid w:val="0"/>
        <w:spacing w:line="315" w:lineRule="atLeast"/>
        <w:ind w:firstLine="709"/>
        <w:jc w:val="both"/>
        <w:textAlignment w:val="baseline"/>
        <w:rPr>
          <w:spacing w:val="2"/>
          <w:sz w:val="28"/>
          <w:szCs w:val="28"/>
          <w:lang w:eastAsia="ru-RU"/>
        </w:rPr>
      </w:pPr>
      <w:r>
        <w:rPr>
          <w:spacing w:val="2"/>
          <w:sz w:val="28"/>
          <w:szCs w:val="28"/>
          <w:lang w:eastAsia="ru-RU"/>
        </w:rPr>
        <w:t xml:space="preserve">Органами повседневного управления территориальной подсистемы являются </w:t>
      </w:r>
      <w:r>
        <w:rPr>
          <w:sz w:val="28"/>
          <w:szCs w:val="28"/>
          <w:lang w:eastAsia="ru-RU"/>
        </w:rPr>
        <w:t>единая дежурно-диспетчерская служба муниципального образования Выселковский район (далее – ЕДДС)</w:t>
      </w:r>
      <w:r>
        <w:rPr>
          <w:spacing w:val="2"/>
          <w:sz w:val="28"/>
          <w:szCs w:val="28"/>
          <w:lang w:eastAsia="ru-RU"/>
        </w:rPr>
        <w:t>;</w:t>
      </w:r>
    </w:p>
    <w:p w:rsidR="00CB5810" w:rsidRDefault="00CB5810" w:rsidP="00CB5810">
      <w:pPr>
        <w:shd w:val="clear" w:color="auto" w:fill="FFFFFF"/>
        <w:snapToGrid w:val="0"/>
        <w:spacing w:line="315" w:lineRule="atLeast"/>
        <w:ind w:firstLine="709"/>
        <w:jc w:val="both"/>
        <w:textAlignment w:val="baseline"/>
        <w:rPr>
          <w:spacing w:val="2"/>
          <w:sz w:val="28"/>
          <w:szCs w:val="28"/>
          <w:lang w:eastAsia="ru-RU"/>
        </w:rPr>
      </w:pPr>
      <w:r>
        <w:rPr>
          <w:spacing w:val="2"/>
          <w:sz w:val="28"/>
          <w:szCs w:val="28"/>
          <w:lang w:eastAsia="ru-RU"/>
        </w:rPr>
        <w:t>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CB5810" w:rsidRDefault="00CB5810" w:rsidP="00CB5810">
      <w:pPr>
        <w:shd w:val="clear" w:color="auto" w:fill="FFFFFF"/>
        <w:snapToGrid w:val="0"/>
        <w:spacing w:line="315" w:lineRule="atLeast"/>
        <w:ind w:firstLine="709"/>
        <w:jc w:val="both"/>
        <w:textAlignment w:val="baseline"/>
        <w:rPr>
          <w:spacing w:val="2"/>
          <w:sz w:val="28"/>
          <w:szCs w:val="28"/>
          <w:lang w:eastAsia="ru-RU"/>
        </w:rPr>
      </w:pPr>
      <w:r>
        <w:rPr>
          <w:spacing w:val="2"/>
          <w:sz w:val="28"/>
          <w:szCs w:val="28"/>
          <w:lang w:eastAsia="ru-RU"/>
        </w:rPr>
        <w:t>4.2. Силы и средства для ликвидации аварий на объектах теплоснабжения.</w:t>
      </w:r>
    </w:p>
    <w:p w:rsidR="00CB5810" w:rsidRDefault="00CB5810" w:rsidP="00CB5810">
      <w:pPr>
        <w:shd w:val="clear" w:color="auto" w:fill="FFFFFF"/>
        <w:snapToGrid w:val="0"/>
        <w:spacing w:line="315" w:lineRule="atLeast"/>
        <w:ind w:firstLine="709"/>
        <w:jc w:val="both"/>
        <w:textAlignment w:val="baseline"/>
        <w:rPr>
          <w:spacing w:val="2"/>
          <w:sz w:val="28"/>
          <w:szCs w:val="28"/>
          <w:lang w:eastAsia="ru-RU"/>
        </w:rPr>
      </w:pPr>
      <w:r>
        <w:rPr>
          <w:spacing w:val="2"/>
          <w:sz w:val="28"/>
          <w:szCs w:val="28"/>
          <w:lang w:eastAsia="ru-RU"/>
        </w:rPr>
        <w:t>В режиме повседневной деятельности на объектах теплоснабжения осуществляется дежурство специалистов.</w:t>
      </w:r>
    </w:p>
    <w:p w:rsidR="00CB5810" w:rsidRDefault="00CB5810" w:rsidP="00CB5810">
      <w:pPr>
        <w:shd w:val="clear" w:color="auto" w:fill="FFFFFF"/>
        <w:snapToGrid w:val="0"/>
        <w:spacing w:line="315" w:lineRule="atLeast"/>
        <w:ind w:firstLine="709"/>
        <w:jc w:val="both"/>
        <w:textAlignment w:val="baseline"/>
        <w:rPr>
          <w:spacing w:val="2"/>
          <w:sz w:val="28"/>
          <w:szCs w:val="28"/>
          <w:lang w:eastAsia="ru-RU"/>
        </w:rPr>
      </w:pPr>
      <w:r>
        <w:rPr>
          <w:spacing w:val="2"/>
          <w:sz w:val="28"/>
          <w:szCs w:val="28"/>
          <w:lang w:eastAsia="ru-RU"/>
        </w:rPr>
        <w:t>Время готовности к работам по ликвидации аварии - 45 мин.</w:t>
      </w:r>
    </w:p>
    <w:p w:rsidR="00CB5810" w:rsidRDefault="00CB5810" w:rsidP="00CB5810">
      <w:pPr>
        <w:shd w:val="clear" w:color="auto" w:fill="FFFFFF"/>
        <w:ind w:firstLine="709"/>
        <w:jc w:val="both"/>
        <w:textAlignment w:val="baseline"/>
        <w:rPr>
          <w:spacing w:val="2"/>
          <w:sz w:val="28"/>
          <w:szCs w:val="28"/>
          <w:lang w:eastAsia="ru-RU"/>
        </w:rPr>
      </w:pPr>
      <w:r>
        <w:rPr>
          <w:spacing w:val="2"/>
          <w:sz w:val="28"/>
          <w:szCs w:val="28"/>
          <w:lang w:eastAsia="ru-RU"/>
        </w:rPr>
        <w:t>К силам и средствам ликвидации аварий на объектах теплоснабжения относятся органы управления</w:t>
      </w:r>
      <w:r w:rsidRPr="008F6716">
        <w:rPr>
          <w:spacing w:val="2"/>
          <w:sz w:val="28"/>
          <w:szCs w:val="28"/>
          <w:lang w:eastAsia="ru-RU"/>
        </w:rPr>
        <w:t xml:space="preserve"> эксплуатирующей организации</w:t>
      </w:r>
      <w:r>
        <w:rPr>
          <w:spacing w:val="2"/>
          <w:sz w:val="28"/>
          <w:szCs w:val="28"/>
          <w:lang w:eastAsia="ru-RU"/>
        </w:rPr>
        <w:t>.</w:t>
      </w:r>
    </w:p>
    <w:p w:rsidR="00CB5810" w:rsidRDefault="00CB5810" w:rsidP="00CB5810">
      <w:pPr>
        <w:shd w:val="clear" w:color="auto" w:fill="FFFFFF"/>
        <w:snapToGrid w:val="0"/>
        <w:spacing w:line="315" w:lineRule="atLeast"/>
        <w:ind w:firstLine="709"/>
        <w:jc w:val="both"/>
        <w:textAlignment w:val="baseline"/>
        <w:rPr>
          <w:spacing w:val="2"/>
          <w:sz w:val="28"/>
          <w:szCs w:val="28"/>
          <w:lang w:eastAsia="ru-RU"/>
        </w:rPr>
      </w:pPr>
      <w:r>
        <w:rPr>
          <w:spacing w:val="2"/>
          <w:sz w:val="28"/>
          <w:szCs w:val="28"/>
          <w:lang w:eastAsia="ru-RU"/>
        </w:rPr>
        <w:t>Для ликвидации аварий создается и используется резервный фонд администрации муниципального образования Выселковский район;</w:t>
      </w:r>
    </w:p>
    <w:p w:rsidR="00CB5810" w:rsidRDefault="00CB5810" w:rsidP="00CB5810">
      <w:pPr>
        <w:shd w:val="clear" w:color="auto" w:fill="FFFFFF"/>
        <w:snapToGrid w:val="0"/>
        <w:spacing w:line="315" w:lineRule="atLeast"/>
        <w:ind w:left="709"/>
        <w:jc w:val="both"/>
        <w:textAlignment w:val="baseline"/>
        <w:rPr>
          <w:spacing w:val="2"/>
          <w:sz w:val="28"/>
          <w:szCs w:val="28"/>
          <w:lang w:eastAsia="ru-RU"/>
        </w:rPr>
      </w:pPr>
      <w:r>
        <w:rPr>
          <w:spacing w:val="2"/>
          <w:sz w:val="28"/>
          <w:szCs w:val="28"/>
          <w:lang w:eastAsia="ru-RU"/>
        </w:rPr>
        <w:t>4.3. Порядок действий по ликвидации аварий на объектах теплоснабжения.</w:t>
      </w:r>
    </w:p>
    <w:p w:rsidR="00CB5810" w:rsidRDefault="00CB5810" w:rsidP="00CB5810">
      <w:pPr>
        <w:shd w:val="clear" w:color="auto" w:fill="FFFFFF"/>
        <w:snapToGrid w:val="0"/>
        <w:spacing w:line="315" w:lineRule="atLeast"/>
        <w:ind w:firstLine="709"/>
        <w:jc w:val="both"/>
        <w:textAlignment w:val="baseline"/>
        <w:rPr>
          <w:spacing w:val="2"/>
          <w:sz w:val="28"/>
          <w:szCs w:val="28"/>
          <w:lang w:eastAsia="ru-RU"/>
        </w:rPr>
      </w:pPr>
      <w:r>
        <w:rPr>
          <w:spacing w:val="2"/>
          <w:sz w:val="28"/>
          <w:szCs w:val="28"/>
          <w:lang w:eastAsia="ru-RU"/>
        </w:rPr>
        <w:t>О причинах аварии, масштабах и возможных последствиях, планируемых сроках ремонтно-восстановительных работ, привлекаемых силах и средствах эксплуатирующая</w:t>
      </w:r>
      <w:r w:rsidRPr="008F6716">
        <w:rPr>
          <w:spacing w:val="2"/>
          <w:sz w:val="28"/>
          <w:szCs w:val="28"/>
          <w:lang w:eastAsia="ru-RU"/>
        </w:rPr>
        <w:t xml:space="preserve"> организация </w:t>
      </w:r>
      <w:r>
        <w:rPr>
          <w:spacing w:val="2"/>
          <w:sz w:val="28"/>
          <w:szCs w:val="28"/>
          <w:lang w:eastAsia="ru-RU"/>
        </w:rPr>
        <w:t>информирует ЕДДС</w:t>
      </w:r>
      <w:r>
        <w:rPr>
          <w:sz w:val="28"/>
          <w:szCs w:val="28"/>
          <w:lang w:eastAsia="ru-RU"/>
        </w:rPr>
        <w:t>.</w:t>
      </w:r>
    </w:p>
    <w:p w:rsidR="00CB5810" w:rsidRDefault="00CB5810" w:rsidP="00CB5810">
      <w:pPr>
        <w:shd w:val="clear" w:color="auto" w:fill="FFFFFF"/>
        <w:snapToGrid w:val="0"/>
        <w:spacing w:line="315" w:lineRule="atLeast"/>
        <w:ind w:firstLine="709"/>
        <w:jc w:val="both"/>
        <w:textAlignment w:val="baseline"/>
        <w:rPr>
          <w:spacing w:val="2"/>
          <w:sz w:val="28"/>
          <w:szCs w:val="28"/>
          <w:lang w:eastAsia="ru-RU"/>
        </w:rPr>
      </w:pPr>
      <w:r>
        <w:rPr>
          <w:spacing w:val="2"/>
          <w:sz w:val="28"/>
          <w:szCs w:val="28"/>
          <w:lang w:eastAsia="ru-RU"/>
        </w:rPr>
        <w:t>Комиссия</w:t>
      </w:r>
      <w:r w:rsidRPr="008F6716">
        <w:rPr>
          <w:spacing w:val="2"/>
          <w:sz w:val="28"/>
          <w:szCs w:val="28"/>
          <w:lang w:eastAsia="ru-RU"/>
        </w:rPr>
        <w:t xml:space="preserve"> разрабатывает</w:t>
      </w:r>
      <w:r>
        <w:rPr>
          <w:spacing w:val="2"/>
          <w:sz w:val="28"/>
          <w:szCs w:val="28"/>
          <w:lang w:eastAsia="ru-RU"/>
        </w:rPr>
        <w:t xml:space="preserve"> возможные технические решения по ликвидации аварийной ситуации на объектах теплоснабжения.</w:t>
      </w:r>
    </w:p>
    <w:p w:rsidR="00CB5810" w:rsidRDefault="00CB5810" w:rsidP="00CB5810">
      <w:pPr>
        <w:shd w:val="clear" w:color="auto" w:fill="FFFFFF"/>
        <w:snapToGrid w:val="0"/>
        <w:spacing w:line="315" w:lineRule="atLeast"/>
        <w:ind w:firstLine="709"/>
        <w:jc w:val="both"/>
        <w:textAlignment w:val="baseline"/>
        <w:rPr>
          <w:color w:val="000000"/>
          <w:sz w:val="28"/>
          <w:szCs w:val="28"/>
          <w:lang w:eastAsia="ru-RU"/>
        </w:rPr>
      </w:pPr>
      <w:r>
        <w:rPr>
          <w:sz w:val="28"/>
          <w:szCs w:val="28"/>
        </w:rPr>
        <w:t>При угрозе возникновения чрезвычайной ситуации в результате аварии (аварийном отключении на сутки и более, а также в условиях критически низких температур наружного воздуха) работы координирует комиссия по предупреждению и ликвидации чрезвычайных ситуаций и обеспечению пожарной безопасности муниципального образования Выселковский район.</w:t>
      </w:r>
    </w:p>
    <w:p w:rsidR="00CB5810" w:rsidRDefault="00CB5810" w:rsidP="00CB5810">
      <w:pPr>
        <w:shd w:val="clear" w:color="auto" w:fill="FFFFFF"/>
        <w:spacing w:line="315" w:lineRule="atLeast"/>
        <w:ind w:firstLine="709"/>
        <w:jc w:val="both"/>
        <w:textAlignment w:val="baseline"/>
        <w:rPr>
          <w:color w:val="000000"/>
          <w:sz w:val="28"/>
          <w:szCs w:val="28"/>
          <w:lang w:eastAsia="ru-RU"/>
        </w:rPr>
      </w:pPr>
      <w:r>
        <w:rPr>
          <w:color w:val="000000"/>
          <w:sz w:val="28"/>
          <w:szCs w:val="28"/>
          <w:lang w:eastAsia="ru-RU"/>
        </w:rPr>
        <w:t>4.4. К ремонтным работам посменно, а при необходимости в круглосуточном режиме, привлекаются аварийно–ремонтные бригады, специальная техника и оборудование, используются материалы эксплуатирующей</w:t>
      </w:r>
      <w:r w:rsidRPr="008F6716">
        <w:rPr>
          <w:color w:val="000000"/>
          <w:sz w:val="28"/>
          <w:szCs w:val="28"/>
          <w:lang w:eastAsia="ru-RU"/>
        </w:rPr>
        <w:t xml:space="preserve"> организации</w:t>
      </w:r>
      <w:r>
        <w:rPr>
          <w:color w:val="000000"/>
          <w:sz w:val="28"/>
          <w:szCs w:val="28"/>
          <w:lang w:eastAsia="ru-RU"/>
        </w:rPr>
        <w:t>, в ведении которой находится система источник</w:t>
      </w:r>
      <w:r w:rsidRPr="008F6716">
        <w:rPr>
          <w:color w:val="000000"/>
          <w:sz w:val="28"/>
          <w:szCs w:val="28"/>
          <w:lang w:eastAsia="ru-RU"/>
        </w:rPr>
        <w:t xml:space="preserve"> теплоснабжения</w:t>
      </w:r>
      <w:r>
        <w:rPr>
          <w:color w:val="000000"/>
          <w:sz w:val="28"/>
          <w:szCs w:val="28"/>
          <w:lang w:eastAsia="ru-RU"/>
        </w:rPr>
        <w:t>.</w:t>
      </w:r>
    </w:p>
    <w:p w:rsidR="00CB5810" w:rsidRDefault="00CB5810" w:rsidP="00CB5810">
      <w:pPr>
        <w:shd w:val="clear" w:color="auto" w:fill="FFFFFF"/>
        <w:spacing w:line="315" w:lineRule="atLeast"/>
        <w:ind w:firstLine="709"/>
        <w:jc w:val="both"/>
        <w:textAlignment w:val="baseline"/>
        <w:rPr>
          <w:color w:val="000000"/>
          <w:sz w:val="28"/>
          <w:szCs w:val="28"/>
          <w:lang w:eastAsia="ru-RU"/>
        </w:rPr>
      </w:pPr>
      <w:r>
        <w:rPr>
          <w:color w:val="000000"/>
          <w:sz w:val="28"/>
          <w:szCs w:val="28"/>
          <w:lang w:eastAsia="ru-RU"/>
        </w:rPr>
        <w:lastRenderedPageBreak/>
        <w:t>4.5. Количество сил и средств, необходимых для ликвидации аварийной ситуации должно определяться ежегодно и утверждаться нормативным документом организаций, которые могут быть привлечены к указанным работам.</w:t>
      </w:r>
    </w:p>
    <w:p w:rsidR="00CB5810" w:rsidRDefault="00CB5810" w:rsidP="00CB5810">
      <w:pPr>
        <w:shd w:val="clear" w:color="auto" w:fill="FFFFFF"/>
        <w:spacing w:line="315" w:lineRule="atLeast"/>
        <w:ind w:firstLine="709"/>
        <w:jc w:val="both"/>
        <w:textAlignment w:val="baseline"/>
        <w:rPr>
          <w:color w:val="000000"/>
          <w:sz w:val="28"/>
          <w:szCs w:val="28"/>
          <w:lang w:eastAsia="ru-RU"/>
        </w:rPr>
      </w:pPr>
      <w:r>
        <w:rPr>
          <w:color w:val="000000"/>
          <w:sz w:val="28"/>
          <w:szCs w:val="28"/>
          <w:lang w:eastAsia="ru-RU"/>
        </w:rPr>
        <w:t>4.6. Количество сил и средств, необходимых для выполнения работ по ликвидации последствий аварийных ситуаций на</w:t>
      </w:r>
      <w:r w:rsidRPr="008F6716">
        <w:rPr>
          <w:color w:val="000000"/>
          <w:sz w:val="28"/>
          <w:szCs w:val="28"/>
          <w:lang w:eastAsia="ru-RU"/>
        </w:rPr>
        <w:t xml:space="preserve"> источнике</w:t>
      </w:r>
      <w:r>
        <w:rPr>
          <w:color w:val="000000"/>
          <w:sz w:val="28"/>
          <w:szCs w:val="28"/>
          <w:lang w:eastAsia="ru-RU"/>
        </w:rPr>
        <w:t xml:space="preserve"> теплоснабжения утверждаются ежегодно уполномоченным</w:t>
      </w:r>
      <w:r w:rsidRPr="008F6716">
        <w:rPr>
          <w:color w:val="000000"/>
          <w:sz w:val="28"/>
          <w:szCs w:val="28"/>
          <w:lang w:eastAsia="ru-RU"/>
        </w:rPr>
        <w:t xml:space="preserve"> должностным лицом эксплуатирующей организации</w:t>
      </w:r>
      <w:r>
        <w:rPr>
          <w:color w:val="000000"/>
          <w:sz w:val="28"/>
          <w:szCs w:val="28"/>
          <w:lang w:eastAsia="ru-RU"/>
        </w:rPr>
        <w:t>.</w:t>
      </w:r>
    </w:p>
    <w:bookmarkEnd w:id="4"/>
    <w:p w:rsidR="001B3564" w:rsidRDefault="001B3564">
      <w:pPr>
        <w:pStyle w:val="22"/>
        <w:rPr>
          <w:rFonts w:ascii="Times New Roman" w:hAnsi="Times New Roman" w:cs="Times New Roman"/>
          <w:sz w:val="28"/>
          <w:szCs w:val="28"/>
        </w:rPr>
      </w:pPr>
    </w:p>
    <w:p w:rsidR="00CB5810" w:rsidRDefault="00CB5810" w:rsidP="00CB5810">
      <w:pPr>
        <w:pStyle w:val="a9"/>
        <w:jc w:val="both"/>
        <w:rPr>
          <w:rFonts w:ascii="Times New Roman" w:eastAsia="Times New Roman" w:hAnsi="Times New Roman" w:cs="Times New Roman"/>
          <w:sz w:val="28"/>
          <w:szCs w:val="28"/>
        </w:rPr>
      </w:pPr>
      <w:bookmarkStart w:id="5" w:name="_GoBack"/>
      <w:bookmarkEnd w:id="5"/>
      <w:r>
        <w:rPr>
          <w:rFonts w:ascii="Times New Roman" w:hAnsi="Times New Roman" w:cs="Times New Roman"/>
          <w:sz w:val="28"/>
          <w:szCs w:val="28"/>
        </w:rPr>
        <w:t xml:space="preserve">Перечень материальных ресурсов, которые необходимо зарезервировать для локализации и ликвидации последствий аварийных ситуаций представлен в таблице 8. </w:t>
      </w:r>
    </w:p>
    <w:p w:rsidR="00CB5810" w:rsidRDefault="00CB5810" w:rsidP="00CB5810">
      <w:pPr>
        <w:pStyle w:val="a9"/>
        <w:jc w:val="right"/>
        <w:rPr>
          <w:rFonts w:ascii="Times New Roman" w:hAnsi="Times New Roman" w:cs="Times New Roman"/>
          <w:b/>
          <w:bCs/>
          <w:sz w:val="28"/>
          <w:szCs w:val="28"/>
        </w:rPr>
      </w:pPr>
      <w:bookmarkStart w:id="6" w:name="_Hlk221027981"/>
      <w:r>
        <w:rPr>
          <w:rFonts w:ascii="Times New Roman" w:hAnsi="Times New Roman" w:cs="Times New Roman"/>
          <w:b/>
          <w:bCs/>
          <w:sz w:val="28"/>
          <w:szCs w:val="28"/>
        </w:rPr>
        <w:t>Таблица 8</w:t>
      </w:r>
    </w:p>
    <w:tbl>
      <w:tblPr>
        <w:tblW w:w="9776" w:type="dxa"/>
        <w:tblInd w:w="113" w:type="dxa"/>
        <w:tblLayout w:type="fixed"/>
        <w:tblLook w:val="04A0"/>
      </w:tblPr>
      <w:tblGrid>
        <w:gridCol w:w="648"/>
        <w:gridCol w:w="5726"/>
        <w:gridCol w:w="1276"/>
        <w:gridCol w:w="2126"/>
      </w:tblGrid>
      <w:tr w:rsidR="00CB5810" w:rsidTr="00FE23BB">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D6030D" w:rsidRDefault="00CB5810" w:rsidP="00FE23BB">
            <w:pPr>
              <w:pStyle w:val="a9"/>
              <w:spacing w:after="0"/>
              <w:jc w:val="both"/>
              <w:rPr>
                <w:b/>
                <w:bCs/>
              </w:rPr>
            </w:pPr>
            <w:r w:rsidRPr="00D6030D">
              <w:rPr>
                <w:rFonts w:ascii="Times New Roman" w:hAnsi="Times New Roman" w:cs="Times New Roman"/>
                <w:b/>
                <w:bCs/>
                <w:sz w:val="28"/>
                <w:szCs w:val="28"/>
              </w:rPr>
              <w:t>№п/п</w:t>
            </w:r>
          </w:p>
        </w:tc>
        <w:tc>
          <w:tcPr>
            <w:tcW w:w="5726" w:type="dxa"/>
            <w:tcBorders>
              <w:top w:val="single" w:sz="4" w:space="0" w:color="000000"/>
              <w:left w:val="single" w:sz="4" w:space="0" w:color="000000"/>
              <w:bottom w:val="single" w:sz="4" w:space="0" w:color="000000"/>
              <w:right w:val="single" w:sz="4" w:space="0" w:color="000000"/>
            </w:tcBorders>
            <w:shd w:val="clear" w:color="auto" w:fill="auto"/>
          </w:tcPr>
          <w:p w:rsidR="00CB5810" w:rsidRPr="00D6030D" w:rsidRDefault="00CB5810" w:rsidP="00FE23BB">
            <w:pPr>
              <w:pStyle w:val="a9"/>
              <w:spacing w:after="0"/>
              <w:jc w:val="center"/>
              <w:rPr>
                <w:b/>
                <w:bCs/>
              </w:rPr>
            </w:pPr>
            <w:r w:rsidRPr="00D6030D">
              <w:rPr>
                <w:rFonts w:ascii="Times New Roman" w:hAnsi="Times New Roman" w:cs="Times New Roman"/>
                <w:b/>
                <w:bCs/>
                <w:sz w:val="28"/>
                <w:szCs w:val="28"/>
              </w:rPr>
              <w:t>Наименование материальных ресурсов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D6030D" w:rsidRDefault="00CB5810" w:rsidP="00FE23BB">
            <w:pPr>
              <w:pStyle w:val="a9"/>
              <w:spacing w:after="0"/>
              <w:jc w:val="center"/>
              <w:rPr>
                <w:b/>
                <w:bCs/>
              </w:rPr>
            </w:pPr>
            <w:r w:rsidRPr="00D6030D">
              <w:rPr>
                <w:rFonts w:ascii="Times New Roman" w:hAnsi="Times New Roman" w:cs="Times New Roman"/>
                <w:b/>
                <w:bCs/>
                <w:sz w:val="28"/>
                <w:szCs w:val="28"/>
              </w:rPr>
              <w:t>ед. изм.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D6030D" w:rsidRDefault="00CB5810" w:rsidP="00FE23BB">
            <w:pPr>
              <w:pStyle w:val="a9"/>
              <w:spacing w:after="0"/>
              <w:jc w:val="center"/>
              <w:rPr>
                <w:b/>
                <w:bCs/>
              </w:rPr>
            </w:pPr>
            <w:r w:rsidRPr="00D6030D">
              <w:rPr>
                <w:rFonts w:ascii="Times New Roman" w:hAnsi="Times New Roman" w:cs="Times New Roman"/>
                <w:b/>
                <w:bCs/>
                <w:sz w:val="28"/>
                <w:szCs w:val="28"/>
              </w:rPr>
              <w:t>Нормативный запас</w:t>
            </w:r>
          </w:p>
        </w:tc>
      </w:tr>
      <w:tr w:rsidR="00CB5810" w:rsidTr="00FE23BB">
        <w:tc>
          <w:tcPr>
            <w:tcW w:w="9776" w:type="dxa"/>
            <w:gridSpan w:val="4"/>
            <w:tcBorders>
              <w:top w:val="single" w:sz="4" w:space="0" w:color="000000"/>
              <w:left w:val="single" w:sz="4" w:space="0" w:color="000000"/>
              <w:bottom w:val="single" w:sz="4" w:space="0" w:color="000000"/>
              <w:right w:val="single" w:sz="4" w:space="0" w:color="000000"/>
            </w:tcBorders>
            <w:shd w:val="clear" w:color="auto" w:fill="auto"/>
          </w:tcPr>
          <w:p w:rsidR="00CB5810" w:rsidRPr="00A368C5" w:rsidRDefault="00CB5810" w:rsidP="00FE23BB">
            <w:pPr>
              <w:pStyle w:val="a9"/>
              <w:spacing w:after="0"/>
              <w:jc w:val="center"/>
              <w:rPr>
                <w:rFonts w:ascii="Times New Roman" w:hAnsi="Times New Roman" w:cs="Times New Roman"/>
                <w:sz w:val="28"/>
                <w:szCs w:val="28"/>
              </w:rPr>
            </w:pPr>
            <w:r w:rsidRPr="00A368C5">
              <w:rPr>
                <w:rFonts w:ascii="Times New Roman" w:hAnsi="Times New Roman" w:cs="Times New Roman"/>
                <w:sz w:val="28"/>
                <w:szCs w:val="28"/>
              </w:rPr>
              <w:t xml:space="preserve"> АО «Березанское ПЖКХ»</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sidRPr="00F76BD2">
              <w:rPr>
                <w:rFonts w:ascii="Times New Roman" w:hAnsi="Times New Roman" w:cs="Times New Roman"/>
                <w:sz w:val="24"/>
                <w:szCs w:val="24"/>
              </w:rPr>
              <w:t>1</w:t>
            </w:r>
          </w:p>
        </w:tc>
        <w:tc>
          <w:tcPr>
            <w:tcW w:w="57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sidRPr="00F76BD2">
              <w:rPr>
                <w:rFonts w:ascii="Times New Roman" w:hAnsi="Times New Roman" w:cs="Times New Roman"/>
                <w:sz w:val="24"/>
                <w:szCs w:val="24"/>
              </w:rPr>
              <w:t>электроды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sidRPr="00F76BD2">
              <w:rPr>
                <w:rFonts w:ascii="Times New Roman" w:hAnsi="Times New Roman" w:cs="Times New Roman"/>
                <w:sz w:val="24"/>
                <w:szCs w:val="24"/>
              </w:rPr>
              <w:t>кг.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6</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труба  Ст 108х4/180-ППУ-ПЭ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п.м.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20</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труба  Ст 76х3,5/140-ППУ-ПЭ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п.м.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20</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труба  Ст 57х3,5/125-ППУ-ПЭ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п.м.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20</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фланцы плоские стальные приварные DN - 50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6</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фланцы плоские стальные приварные DN - 80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6</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фланцы плоские стальные приварные DN - 100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6</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отводы стальные Ø108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5</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отводы стальные Ø76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5</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отводы стальные Ø57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10</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задвижки стальные DN - 50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6</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задвижки стальные DN - 80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6</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задвижки стальные DN - 100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6</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1</w:t>
            </w:r>
            <w:r w:rsidRPr="00F76BD2">
              <w:rPr>
                <w:rFonts w:ascii="Times New Roman" w:hAnsi="Times New Roman" w:cs="Times New Roman"/>
                <w:sz w:val="24"/>
                <w:szCs w:val="24"/>
              </w:rPr>
              <w:t>4</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краны шаровые DN - 50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6</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газовые баллоны (ацетилен, пропан, кислород)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комплект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1</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автономные источники электроснабжения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1</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сварочное оборудование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1</w:t>
            </w:r>
          </w:p>
        </w:tc>
      </w:tr>
      <w:tr w:rsidR="00CB5810" w:rsidRPr="00F76BD2" w:rsidTr="00FE23BB">
        <w:trPr>
          <w:trHeight w:val="397"/>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5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Pr="00F76BD2" w:rsidRDefault="00CB5810" w:rsidP="00FE23BB">
            <w:pPr>
              <w:pStyle w:val="19"/>
              <w:rPr>
                <w:rFonts w:ascii="Times New Roman" w:hAnsi="Times New Roman" w:cs="Times New Roman"/>
                <w:sz w:val="24"/>
                <w:szCs w:val="24"/>
              </w:rPr>
            </w:pPr>
            <w:r w:rsidRPr="00F76BD2">
              <w:rPr>
                <w:rFonts w:ascii="Times New Roman" w:eastAsia="SimSun" w:hAnsi="Times New Roman" w:cs="Times New Roman"/>
                <w:color w:val="000000"/>
                <w:sz w:val="24"/>
                <w:szCs w:val="24"/>
              </w:rPr>
              <w:t>мотопомпы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19"/>
              <w:rPr>
                <w:rFonts w:ascii="Times New Roman" w:hAnsi="Times New Roman" w:cs="Times New Roman"/>
                <w:sz w:val="24"/>
                <w:szCs w:val="24"/>
              </w:rPr>
            </w:pPr>
            <w:r w:rsidRPr="00F76BD2">
              <w:rPr>
                <w:rFonts w:ascii="Times New Roman" w:hAnsi="Times New Roman" w:cs="Times New Roman"/>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810" w:rsidRPr="00F76BD2" w:rsidRDefault="00CB5810" w:rsidP="00FE23BB">
            <w:pPr>
              <w:pStyle w:val="a9"/>
              <w:spacing w:after="0"/>
              <w:jc w:val="center"/>
              <w:rPr>
                <w:rFonts w:ascii="Times New Roman" w:hAnsi="Times New Roman" w:cs="Times New Roman"/>
                <w:sz w:val="24"/>
                <w:szCs w:val="24"/>
                <w:highlight w:val="yellow"/>
              </w:rPr>
            </w:pPr>
            <w:r w:rsidRPr="00F76BD2">
              <w:rPr>
                <w:rFonts w:ascii="Times New Roman" w:hAnsi="Times New Roman" w:cs="Times New Roman"/>
                <w:sz w:val="24"/>
                <w:szCs w:val="24"/>
              </w:rPr>
              <w:t>6</w:t>
            </w:r>
          </w:p>
        </w:tc>
      </w:tr>
      <w:bookmarkEnd w:id="6"/>
    </w:tbl>
    <w:p w:rsidR="001B3564" w:rsidRDefault="001B3564" w:rsidP="00CB5810">
      <w:pPr>
        <w:pStyle w:val="22"/>
        <w:shd w:val="clear" w:color="auto" w:fill="FFFFFF"/>
        <w:spacing w:line="315" w:lineRule="atLeast"/>
        <w:rPr>
          <w:sz w:val="28"/>
          <w:szCs w:val="28"/>
        </w:rPr>
      </w:pPr>
    </w:p>
    <w:p w:rsidR="001B3564" w:rsidRDefault="00810D3A" w:rsidP="00BA69D6">
      <w:pPr>
        <w:jc w:val="center"/>
        <w:rPr>
          <w:b/>
          <w:bCs/>
          <w:sz w:val="28"/>
          <w:szCs w:val="28"/>
        </w:rPr>
      </w:pPr>
      <w:r>
        <w:rPr>
          <w:b/>
          <w:bCs/>
          <w:sz w:val="28"/>
          <w:szCs w:val="28"/>
        </w:rPr>
        <w:lastRenderedPageBreak/>
        <w:t>Раздел 5</w:t>
      </w:r>
    </w:p>
    <w:p w:rsidR="001B3564" w:rsidRDefault="00810D3A" w:rsidP="00BA69D6">
      <w:pPr>
        <w:jc w:val="center"/>
        <w:rPr>
          <w:b/>
          <w:bCs/>
          <w:sz w:val="28"/>
          <w:szCs w:val="28"/>
        </w:rPr>
      </w:pPr>
      <w:r>
        <w:rPr>
          <w:b/>
          <w:bCs/>
          <w:sz w:val="28"/>
          <w:szCs w:val="28"/>
        </w:rPr>
        <w:t>Организация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Федерального закона о теплоснабжении</w:t>
      </w:r>
    </w:p>
    <w:p w:rsidR="001B3564" w:rsidRDefault="001B3564">
      <w:pPr>
        <w:ind w:firstLine="708"/>
        <w:jc w:val="center"/>
        <w:rPr>
          <w:b/>
          <w:bCs/>
          <w:sz w:val="28"/>
          <w:szCs w:val="28"/>
        </w:rPr>
      </w:pPr>
    </w:p>
    <w:p w:rsidR="00E31857" w:rsidRDefault="00810D3A" w:rsidP="00992E9E">
      <w:pPr>
        <w:pStyle w:val="22"/>
        <w:ind w:firstLine="708"/>
        <w:rPr>
          <w:sz w:val="28"/>
          <w:szCs w:val="28"/>
        </w:rPr>
      </w:pPr>
      <w:r>
        <w:rPr>
          <w:rFonts w:ascii="Times New Roman" w:hAnsi="Times New Roman" w:cs="Times New Roman"/>
          <w:sz w:val="28"/>
          <w:szCs w:val="28"/>
        </w:rPr>
        <w:t>5.1. В соответствии с требованиями части 5 статьи 18 Федерального закона от 27.07.2010 № 190-ФЗ «О теплоснабжении»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Федерации. На территории муниципального образования</w:t>
      </w:r>
      <w:r w:rsidR="00F001C5">
        <w:rPr>
          <w:rFonts w:ascii="Times New Roman" w:hAnsi="Times New Roman" w:cs="Times New Roman"/>
          <w:sz w:val="28"/>
          <w:szCs w:val="28"/>
        </w:rPr>
        <w:t xml:space="preserve"> </w:t>
      </w:r>
      <w:r w:rsidR="00266AD3">
        <w:rPr>
          <w:rFonts w:ascii="Times New Roman" w:hAnsi="Times New Roman" w:cs="Times New Roman"/>
          <w:sz w:val="28"/>
          <w:szCs w:val="28"/>
        </w:rPr>
        <w:t>Новобейсугское</w:t>
      </w:r>
      <w:r w:rsidR="00F001C5" w:rsidRPr="00B5299C">
        <w:rPr>
          <w:rFonts w:ascii="Times New Roman" w:hAnsi="Times New Roman" w:cs="Times New Roman"/>
          <w:sz w:val="28"/>
          <w:szCs w:val="28"/>
        </w:rPr>
        <w:t xml:space="preserve"> сельское поселение </w:t>
      </w:r>
      <w:r w:rsidR="00E31857">
        <w:rPr>
          <w:rFonts w:ascii="Times New Roman" w:hAnsi="Times New Roman" w:cs="Times New Roman"/>
          <w:sz w:val="28"/>
          <w:szCs w:val="28"/>
        </w:rPr>
        <w:t xml:space="preserve">Выселковского </w:t>
      </w:r>
      <w:r w:rsidR="00F001C5" w:rsidRPr="00B5299C">
        <w:rPr>
          <w:rFonts w:ascii="Times New Roman" w:hAnsi="Times New Roman" w:cs="Times New Roman"/>
          <w:sz w:val="28"/>
          <w:szCs w:val="28"/>
        </w:rPr>
        <w:t>района</w:t>
      </w:r>
      <w:r>
        <w:rPr>
          <w:rFonts w:ascii="Times New Roman" w:hAnsi="Times New Roman" w:cs="Times New Roman"/>
          <w:sz w:val="28"/>
          <w:szCs w:val="28"/>
        </w:rPr>
        <w:t xml:space="preserve"> теплоснабжающих организаций и теплосетевых организаций, осуществляющих свою деятельность в одной системе теплоснабжения нет.</w:t>
      </w:r>
    </w:p>
    <w:p w:rsidR="001B3564" w:rsidRDefault="00810D3A">
      <w:pPr>
        <w:shd w:val="clear" w:color="auto" w:fill="FFFFFF"/>
        <w:spacing w:line="315" w:lineRule="atLeast"/>
        <w:jc w:val="center"/>
        <w:textAlignment w:val="baseline"/>
        <w:rPr>
          <w:rFonts w:eastAsia="Calibri"/>
          <w:b/>
          <w:spacing w:val="2"/>
          <w:sz w:val="28"/>
          <w:szCs w:val="28"/>
          <w:lang w:eastAsia="ru-RU"/>
        </w:rPr>
      </w:pPr>
      <w:r>
        <w:rPr>
          <w:rFonts w:eastAsia="Calibri"/>
          <w:b/>
          <w:spacing w:val="2"/>
          <w:sz w:val="28"/>
          <w:szCs w:val="28"/>
          <w:lang w:eastAsia="ru-RU"/>
        </w:rPr>
        <w:t>Раздел 7</w:t>
      </w:r>
    </w:p>
    <w:p w:rsidR="001B3564" w:rsidRDefault="00810D3A">
      <w:pPr>
        <w:shd w:val="clear" w:color="auto" w:fill="FFFFFF"/>
        <w:spacing w:line="315" w:lineRule="atLeast"/>
        <w:jc w:val="center"/>
        <w:textAlignment w:val="baseline"/>
        <w:rPr>
          <w:rFonts w:eastAsia="Calibri"/>
          <w:b/>
          <w:spacing w:val="2"/>
          <w:sz w:val="28"/>
          <w:szCs w:val="28"/>
          <w:lang w:eastAsia="ru-RU"/>
        </w:rPr>
      </w:pPr>
      <w:r>
        <w:rPr>
          <w:rFonts w:eastAsia="Calibri"/>
          <w:b/>
          <w:spacing w:val="2"/>
          <w:sz w:val="28"/>
          <w:szCs w:val="28"/>
          <w:lang w:eastAsia="ru-RU"/>
        </w:rPr>
        <w:t>Мероприятия, направленные на обеспечение</w:t>
      </w:r>
    </w:p>
    <w:p w:rsidR="001B3564" w:rsidRDefault="00810D3A">
      <w:pPr>
        <w:shd w:val="clear" w:color="auto" w:fill="FFFFFF"/>
        <w:spacing w:line="315" w:lineRule="atLeast"/>
        <w:jc w:val="center"/>
        <w:textAlignment w:val="baseline"/>
        <w:rPr>
          <w:rFonts w:eastAsia="Calibri"/>
          <w:b/>
          <w:spacing w:val="2"/>
          <w:sz w:val="28"/>
          <w:szCs w:val="28"/>
          <w:lang w:eastAsia="ru-RU"/>
        </w:rPr>
      </w:pPr>
      <w:r>
        <w:rPr>
          <w:rFonts w:eastAsia="Calibri"/>
          <w:b/>
          <w:spacing w:val="2"/>
          <w:sz w:val="28"/>
          <w:szCs w:val="28"/>
          <w:lang w:eastAsia="ru-RU"/>
        </w:rPr>
        <w:t xml:space="preserve">безопасности населения (в случае если в результате аварий </w:t>
      </w:r>
    </w:p>
    <w:p w:rsidR="001B3564" w:rsidRDefault="00810D3A">
      <w:pPr>
        <w:shd w:val="clear" w:color="auto" w:fill="FFFFFF"/>
        <w:spacing w:line="315" w:lineRule="atLeast"/>
        <w:jc w:val="center"/>
        <w:textAlignment w:val="baseline"/>
        <w:rPr>
          <w:rFonts w:eastAsia="Calibri"/>
          <w:b/>
          <w:spacing w:val="2"/>
          <w:sz w:val="28"/>
          <w:szCs w:val="28"/>
          <w:lang w:eastAsia="ru-RU"/>
        </w:rPr>
      </w:pPr>
      <w:r>
        <w:rPr>
          <w:rFonts w:eastAsia="Calibri"/>
          <w:b/>
          <w:spacing w:val="2"/>
          <w:sz w:val="28"/>
          <w:szCs w:val="28"/>
          <w:lang w:eastAsia="ru-RU"/>
        </w:rPr>
        <w:t xml:space="preserve">на объекте теплоснабжения может возникнуть угроза </w:t>
      </w:r>
    </w:p>
    <w:p w:rsidR="001B3564" w:rsidRDefault="00810D3A">
      <w:pPr>
        <w:shd w:val="clear" w:color="auto" w:fill="FFFFFF"/>
        <w:spacing w:line="315" w:lineRule="atLeast"/>
        <w:jc w:val="center"/>
        <w:textAlignment w:val="baseline"/>
        <w:rPr>
          <w:rFonts w:eastAsia="Calibri"/>
          <w:b/>
          <w:spacing w:val="2"/>
          <w:sz w:val="28"/>
          <w:szCs w:val="28"/>
          <w:lang w:eastAsia="ru-RU"/>
        </w:rPr>
      </w:pPr>
      <w:r>
        <w:rPr>
          <w:rFonts w:eastAsia="Calibri"/>
          <w:b/>
          <w:spacing w:val="2"/>
          <w:sz w:val="28"/>
          <w:szCs w:val="28"/>
          <w:lang w:eastAsia="ru-RU"/>
        </w:rPr>
        <w:t>безопасности населения)</w:t>
      </w:r>
    </w:p>
    <w:p w:rsidR="001B3564" w:rsidRPr="000B2390" w:rsidRDefault="001B3564">
      <w:pPr>
        <w:shd w:val="clear" w:color="auto" w:fill="FFFFFF"/>
        <w:spacing w:line="315" w:lineRule="atLeast"/>
        <w:textAlignment w:val="baseline"/>
        <w:rPr>
          <w:rFonts w:eastAsia="Calibri"/>
          <w:spacing w:val="2"/>
          <w:lang w:eastAsia="ru-RU"/>
        </w:rPr>
      </w:pPr>
    </w:p>
    <w:p w:rsidR="005B1635" w:rsidRDefault="00810D3A" w:rsidP="00F14E03">
      <w:pPr>
        <w:pStyle w:val="22"/>
        <w:ind w:firstLine="709"/>
        <w:rPr>
          <w:rFonts w:ascii="Times New Roman" w:hAnsi="Times New Roman" w:cs="Times New Roman"/>
          <w:sz w:val="28"/>
          <w:szCs w:val="28"/>
        </w:rPr>
      </w:pPr>
      <w:r>
        <w:rPr>
          <w:rFonts w:ascii="Times New Roman" w:hAnsi="Times New Roman" w:cs="Times New Roman"/>
          <w:sz w:val="28"/>
          <w:szCs w:val="28"/>
        </w:rPr>
        <w:t>На территории</w:t>
      </w:r>
      <w:r w:rsidR="009D0E6B" w:rsidRPr="009D0E6B">
        <w:rPr>
          <w:rFonts w:ascii="Times New Roman" w:hAnsi="Times New Roman" w:cs="Times New Roman"/>
          <w:sz w:val="28"/>
          <w:szCs w:val="28"/>
        </w:rPr>
        <w:t xml:space="preserve"> </w:t>
      </w:r>
      <w:r w:rsidR="00A7418D">
        <w:rPr>
          <w:rFonts w:ascii="Times New Roman" w:hAnsi="Times New Roman" w:cs="Times New Roman"/>
          <w:sz w:val="28"/>
          <w:szCs w:val="28"/>
        </w:rPr>
        <w:t>Новобейсугского</w:t>
      </w:r>
      <w:r w:rsidR="00A7418D" w:rsidRPr="00EC14DB">
        <w:rPr>
          <w:rFonts w:ascii="Times New Roman" w:hAnsi="Times New Roman" w:cs="Times New Roman"/>
          <w:sz w:val="28"/>
          <w:szCs w:val="28"/>
        </w:rPr>
        <w:t xml:space="preserve"> </w:t>
      </w:r>
      <w:r w:rsidR="009D0E6B" w:rsidRPr="00EC14DB">
        <w:rPr>
          <w:rFonts w:ascii="Times New Roman" w:hAnsi="Times New Roman" w:cs="Times New Roman"/>
          <w:sz w:val="28"/>
          <w:szCs w:val="28"/>
        </w:rPr>
        <w:t xml:space="preserve">сельского поселения </w:t>
      </w:r>
      <w:r w:rsidR="00E31857">
        <w:rPr>
          <w:rFonts w:ascii="Times New Roman" w:hAnsi="Times New Roman" w:cs="Times New Roman"/>
          <w:sz w:val="28"/>
          <w:szCs w:val="28"/>
        </w:rPr>
        <w:t>Выселковского</w:t>
      </w:r>
      <w:r w:rsidR="009D0E6B" w:rsidRPr="00EC14DB">
        <w:rPr>
          <w:rFonts w:ascii="Times New Roman" w:hAnsi="Times New Roman" w:cs="Times New Roman"/>
          <w:sz w:val="28"/>
          <w:szCs w:val="28"/>
        </w:rPr>
        <w:t xml:space="preserve"> района</w:t>
      </w:r>
      <w:r>
        <w:rPr>
          <w:rFonts w:ascii="Times New Roman" w:hAnsi="Times New Roman" w:cs="Times New Roman"/>
          <w:sz w:val="28"/>
          <w:szCs w:val="28"/>
        </w:rPr>
        <w:t xml:space="preserve"> централизованное теплосн</w:t>
      </w:r>
      <w:r w:rsidR="005B1635">
        <w:rPr>
          <w:rFonts w:ascii="Times New Roman" w:hAnsi="Times New Roman" w:cs="Times New Roman"/>
          <w:sz w:val="28"/>
          <w:szCs w:val="28"/>
        </w:rPr>
        <w:t xml:space="preserve">абжение населения отсутствует. </w:t>
      </w:r>
      <w:r>
        <w:rPr>
          <w:rFonts w:ascii="Times New Roman" w:hAnsi="Times New Roman" w:cs="Times New Roman"/>
          <w:sz w:val="28"/>
          <w:szCs w:val="28"/>
        </w:rPr>
        <w:t>Жилые помещения отапливаются индивидуальными источниками теплоснабжения (газовые котлы, дровяные печи)</w:t>
      </w:r>
      <w:r w:rsidR="00F14E03">
        <w:rPr>
          <w:rFonts w:ascii="Times New Roman" w:hAnsi="Times New Roman" w:cs="Times New Roman"/>
          <w:sz w:val="28"/>
          <w:szCs w:val="28"/>
        </w:rPr>
        <w:t>.</w:t>
      </w:r>
    </w:p>
    <w:p w:rsidR="000809CD" w:rsidRPr="000B2390" w:rsidRDefault="000809CD" w:rsidP="005B1635">
      <w:pPr>
        <w:pStyle w:val="22"/>
        <w:rPr>
          <w:rFonts w:ascii="Times New Roman" w:hAnsi="Times New Roman" w:cs="Times New Roman"/>
          <w:sz w:val="24"/>
          <w:szCs w:val="24"/>
        </w:rPr>
      </w:pPr>
    </w:p>
    <w:p w:rsidR="001B3564" w:rsidRDefault="00810D3A">
      <w:pPr>
        <w:shd w:val="clear" w:color="auto" w:fill="FFFFFF"/>
        <w:spacing w:line="315" w:lineRule="atLeast"/>
        <w:ind w:left="720"/>
        <w:jc w:val="center"/>
        <w:textAlignment w:val="baseline"/>
        <w:rPr>
          <w:rFonts w:eastAsia="Calibri"/>
          <w:b/>
          <w:spacing w:val="2"/>
          <w:sz w:val="28"/>
          <w:szCs w:val="28"/>
          <w:lang w:eastAsia="ru-RU"/>
        </w:rPr>
      </w:pPr>
      <w:r>
        <w:rPr>
          <w:rFonts w:eastAsia="Calibri"/>
          <w:b/>
          <w:spacing w:val="2"/>
          <w:sz w:val="28"/>
          <w:szCs w:val="28"/>
          <w:lang w:eastAsia="ru-RU"/>
        </w:rPr>
        <w:t>Раздел 8</w:t>
      </w:r>
    </w:p>
    <w:p w:rsidR="001B3564" w:rsidRDefault="00810D3A">
      <w:pPr>
        <w:shd w:val="clear" w:color="auto" w:fill="FFFFFF"/>
        <w:spacing w:line="315" w:lineRule="atLeast"/>
        <w:jc w:val="center"/>
        <w:textAlignment w:val="baseline"/>
        <w:rPr>
          <w:rFonts w:eastAsia="Calibri"/>
          <w:b/>
          <w:spacing w:val="2"/>
          <w:sz w:val="28"/>
          <w:szCs w:val="28"/>
          <w:lang w:eastAsia="ru-RU"/>
        </w:rPr>
      </w:pPr>
      <w:r>
        <w:rPr>
          <w:rFonts w:eastAsia="Calibri"/>
          <w:b/>
          <w:spacing w:val="2"/>
          <w:sz w:val="28"/>
          <w:szCs w:val="28"/>
          <w:lang w:eastAsia="ru-RU"/>
        </w:rPr>
        <w:t>Порядок организации материально-технического,</w:t>
      </w:r>
    </w:p>
    <w:p w:rsidR="001B3564" w:rsidRDefault="00810D3A">
      <w:pPr>
        <w:shd w:val="clear" w:color="auto" w:fill="FFFFFF"/>
        <w:spacing w:line="315" w:lineRule="atLeast"/>
        <w:jc w:val="center"/>
        <w:textAlignment w:val="baseline"/>
        <w:rPr>
          <w:rFonts w:eastAsia="Calibri"/>
          <w:b/>
          <w:spacing w:val="2"/>
          <w:sz w:val="28"/>
          <w:szCs w:val="28"/>
          <w:lang w:eastAsia="ru-RU"/>
        </w:rPr>
      </w:pPr>
      <w:r>
        <w:rPr>
          <w:rFonts w:eastAsia="Calibri"/>
          <w:b/>
          <w:spacing w:val="2"/>
          <w:sz w:val="28"/>
          <w:szCs w:val="28"/>
          <w:lang w:eastAsia="ru-RU"/>
        </w:rPr>
        <w:t>инженерного и финансового обеспечения операций</w:t>
      </w:r>
    </w:p>
    <w:p w:rsidR="001B3564" w:rsidRDefault="00810D3A">
      <w:pPr>
        <w:shd w:val="clear" w:color="auto" w:fill="FFFFFF"/>
        <w:spacing w:line="315" w:lineRule="atLeast"/>
        <w:jc w:val="center"/>
        <w:textAlignment w:val="baseline"/>
        <w:rPr>
          <w:rFonts w:eastAsia="Calibri"/>
          <w:b/>
          <w:spacing w:val="2"/>
          <w:sz w:val="28"/>
          <w:szCs w:val="28"/>
          <w:lang w:eastAsia="ru-RU"/>
        </w:rPr>
      </w:pPr>
      <w:r>
        <w:rPr>
          <w:rFonts w:eastAsia="Calibri"/>
          <w:b/>
          <w:spacing w:val="2"/>
          <w:sz w:val="28"/>
          <w:szCs w:val="28"/>
          <w:lang w:eastAsia="ru-RU"/>
        </w:rPr>
        <w:t>по локализации и ликвидации аварий</w:t>
      </w:r>
    </w:p>
    <w:p w:rsidR="001B3564" w:rsidRDefault="00810D3A">
      <w:pPr>
        <w:shd w:val="clear" w:color="auto" w:fill="FFFFFF"/>
        <w:spacing w:line="315" w:lineRule="atLeast"/>
        <w:jc w:val="center"/>
        <w:textAlignment w:val="baseline"/>
        <w:rPr>
          <w:rFonts w:eastAsia="Calibri"/>
          <w:b/>
          <w:spacing w:val="2"/>
          <w:sz w:val="28"/>
          <w:szCs w:val="28"/>
          <w:lang w:eastAsia="ru-RU"/>
        </w:rPr>
      </w:pPr>
      <w:r>
        <w:rPr>
          <w:rFonts w:eastAsia="Calibri"/>
          <w:b/>
          <w:spacing w:val="2"/>
          <w:sz w:val="28"/>
          <w:szCs w:val="28"/>
          <w:lang w:eastAsia="ru-RU"/>
        </w:rPr>
        <w:t>на объекте теплоснабжения</w:t>
      </w:r>
    </w:p>
    <w:p w:rsidR="001B3564" w:rsidRPr="000B2390" w:rsidRDefault="001B3564">
      <w:pPr>
        <w:shd w:val="clear" w:color="auto" w:fill="FFFFFF"/>
        <w:spacing w:line="315" w:lineRule="atLeast"/>
        <w:ind w:firstLine="709"/>
        <w:jc w:val="center"/>
        <w:textAlignment w:val="baseline"/>
        <w:rPr>
          <w:rFonts w:eastAsia="Calibri"/>
          <w:b/>
          <w:spacing w:val="2"/>
          <w:lang w:eastAsia="ru-RU"/>
        </w:rPr>
      </w:pP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8.1.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взаимосвязанных с источниками теплоснабжения, а при необходимости и администрации муниципального образования</w:t>
      </w:r>
      <w:r w:rsidR="009D0E6B">
        <w:rPr>
          <w:rFonts w:ascii="Times New Roman" w:hAnsi="Times New Roman" w:cs="Times New Roman"/>
          <w:sz w:val="28"/>
          <w:szCs w:val="28"/>
        </w:rPr>
        <w:t xml:space="preserve"> </w:t>
      </w:r>
      <w:r w:rsidR="007F7E51">
        <w:rPr>
          <w:rFonts w:ascii="Times New Roman" w:hAnsi="Times New Roman" w:cs="Times New Roman"/>
          <w:sz w:val="28"/>
          <w:szCs w:val="28"/>
        </w:rPr>
        <w:t>Новобейсугско</w:t>
      </w:r>
      <w:r w:rsidR="007F7E51">
        <w:rPr>
          <w:sz w:val="28"/>
          <w:szCs w:val="28"/>
        </w:rPr>
        <w:t>го</w:t>
      </w:r>
      <w:r w:rsidR="007F7E51" w:rsidRPr="00EC14DB">
        <w:rPr>
          <w:rFonts w:ascii="Times New Roman" w:hAnsi="Times New Roman" w:cs="Times New Roman"/>
          <w:sz w:val="28"/>
          <w:szCs w:val="28"/>
        </w:rPr>
        <w:t xml:space="preserve"> </w:t>
      </w:r>
      <w:r w:rsidR="009D0E6B" w:rsidRPr="00EC14DB">
        <w:rPr>
          <w:rFonts w:ascii="Times New Roman" w:hAnsi="Times New Roman" w:cs="Times New Roman"/>
          <w:sz w:val="28"/>
          <w:szCs w:val="28"/>
        </w:rPr>
        <w:t xml:space="preserve">сельского поселения </w:t>
      </w:r>
      <w:r w:rsidR="00E31857">
        <w:rPr>
          <w:rFonts w:ascii="Times New Roman" w:hAnsi="Times New Roman" w:cs="Times New Roman"/>
          <w:sz w:val="28"/>
          <w:szCs w:val="28"/>
        </w:rPr>
        <w:t>Выселковского</w:t>
      </w:r>
      <w:r w:rsidR="009D0E6B" w:rsidRPr="00EC14DB">
        <w:rPr>
          <w:rFonts w:ascii="Times New Roman" w:hAnsi="Times New Roman" w:cs="Times New Roman"/>
          <w:sz w:val="28"/>
          <w:szCs w:val="28"/>
        </w:rPr>
        <w:t xml:space="preserve"> района</w:t>
      </w:r>
      <w:r>
        <w:rPr>
          <w:rFonts w:ascii="Times New Roman" w:hAnsi="Times New Roman" w:cs="Times New Roman"/>
          <w:i/>
          <w:iCs/>
          <w:sz w:val="28"/>
          <w:szCs w:val="28"/>
        </w:rPr>
        <w:t>.</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8.2. При организации материально-технического, инженерного и финансового обеспечения операций по локализации и ликвидации последствий </w:t>
      </w:r>
      <w:r>
        <w:rPr>
          <w:rFonts w:ascii="Times New Roman" w:hAnsi="Times New Roman" w:cs="Times New Roman"/>
          <w:sz w:val="28"/>
          <w:szCs w:val="28"/>
        </w:rPr>
        <w:lastRenderedPageBreak/>
        <w:t xml:space="preserve">аварий на объекте производится расчет необходимых для этого сил и средств.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8.3. По результатам расчетов составляется соответствующий перечень, в котором учитываются с указанием количества и места хранения: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средства (инструменты, материалы и приспособления, приборы, оборудование и автомобильная и землеройная техника), необходимые для проведения ремонтно- восстановительных и спасательных работ, для эвакуации людей из зоны аварийной ситуации;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аварийный запас средств индивидуальной защиты;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силы необходимые для выполнения локализации и ликвидации аварийных ситуаций;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средства необходимые для возмещения вреда здоровью людей, материального ущерба и прочее.</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8.4. 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муниципального образования</w:t>
      </w:r>
      <w:r w:rsidR="007F7E51" w:rsidRPr="007F7E51">
        <w:rPr>
          <w:rFonts w:ascii="Times New Roman" w:hAnsi="Times New Roman" w:cs="Times New Roman"/>
          <w:sz w:val="28"/>
          <w:szCs w:val="28"/>
        </w:rPr>
        <w:t xml:space="preserve"> </w:t>
      </w:r>
      <w:r w:rsidR="007F7E51">
        <w:rPr>
          <w:rFonts w:ascii="Times New Roman" w:hAnsi="Times New Roman" w:cs="Times New Roman"/>
          <w:sz w:val="28"/>
          <w:szCs w:val="28"/>
        </w:rPr>
        <w:t>Новобейсугско</w:t>
      </w:r>
      <w:r w:rsidR="007F7E51">
        <w:rPr>
          <w:sz w:val="28"/>
          <w:szCs w:val="28"/>
        </w:rPr>
        <w:t>го</w:t>
      </w:r>
      <w:r w:rsidR="007F7E51" w:rsidRPr="00EC14DB">
        <w:rPr>
          <w:rFonts w:ascii="Times New Roman" w:hAnsi="Times New Roman" w:cs="Times New Roman"/>
          <w:sz w:val="28"/>
          <w:szCs w:val="28"/>
        </w:rPr>
        <w:t xml:space="preserve"> </w:t>
      </w:r>
      <w:r w:rsidR="009D0E6B" w:rsidRPr="00EC14DB">
        <w:rPr>
          <w:rFonts w:ascii="Times New Roman" w:hAnsi="Times New Roman" w:cs="Times New Roman"/>
          <w:sz w:val="28"/>
          <w:szCs w:val="28"/>
        </w:rPr>
        <w:t xml:space="preserve">сельского поселения </w:t>
      </w:r>
      <w:r w:rsidR="00E31857">
        <w:rPr>
          <w:rFonts w:ascii="Times New Roman" w:hAnsi="Times New Roman" w:cs="Times New Roman"/>
          <w:sz w:val="28"/>
          <w:szCs w:val="28"/>
        </w:rPr>
        <w:t>Выселковского</w:t>
      </w:r>
      <w:r w:rsidR="009D0E6B" w:rsidRPr="00EC14DB">
        <w:rPr>
          <w:rFonts w:ascii="Times New Roman" w:hAnsi="Times New Roman" w:cs="Times New Roman"/>
          <w:sz w:val="28"/>
          <w:szCs w:val="28"/>
        </w:rPr>
        <w:t xml:space="preserve"> района</w:t>
      </w:r>
      <w:r>
        <w:rPr>
          <w:rFonts w:ascii="Times New Roman" w:hAnsi="Times New Roman" w:cs="Times New Roman"/>
          <w:i/>
          <w:iCs/>
          <w:sz w:val="28"/>
          <w:szCs w:val="28"/>
        </w:rPr>
        <w:t xml:space="preserve">.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8.5.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аварийных ситуаций.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Задачи инженерного обеспечения ремонтно-восстановительных 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электропередачи.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муниципального образования совместно (в рамках своих функциональных обязанностей):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с администрацией муниципального образования</w:t>
      </w:r>
      <w:r>
        <w:rPr>
          <w:rFonts w:ascii="Times New Roman" w:hAnsi="Times New Roman" w:cs="Times New Roman"/>
          <w:i/>
          <w:iCs/>
          <w:sz w:val="28"/>
          <w:szCs w:val="28"/>
        </w:rPr>
        <w:t xml:space="preserve"> </w:t>
      </w:r>
      <w:r>
        <w:rPr>
          <w:rFonts w:ascii="Times New Roman" w:hAnsi="Times New Roman" w:cs="Times New Roman"/>
          <w:sz w:val="28"/>
          <w:szCs w:val="28"/>
        </w:rPr>
        <w:t xml:space="preserve">(координация и контроль деятельности, а в случае планируемого срока ликвидации последствий аварийной ситуации в системе централизованного теплоснабжения в зимний </w:t>
      </w:r>
      <w:r>
        <w:rPr>
          <w:rFonts w:ascii="Times New Roman" w:hAnsi="Times New Roman" w:cs="Times New Roman"/>
          <w:sz w:val="28"/>
          <w:szCs w:val="28"/>
        </w:rPr>
        <w:lastRenderedPageBreak/>
        <w:t xml:space="preserve">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заместителем главы муниципального образования курирующим деятельность жилищно-коммунального хозяйства;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с региональными и муниципальными службами мониторинга технологических нарушений, координацию мер по их устранению (Агентство ТЭК, ЕДДС);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с региональными и муниципальными экстренными оперативными службами (министерства чрезвычайных ситуаций, полиция, скорая помощь, Росгвардия); </w:t>
      </w:r>
    </w:p>
    <w:p w:rsidR="00CB5810" w:rsidRDefault="00810D3A" w:rsidP="00CB5810">
      <w:pPr>
        <w:pStyle w:val="22"/>
        <w:ind w:firstLine="709"/>
        <w:rPr>
          <w:rFonts w:ascii="Times New Roman" w:hAnsi="Times New Roman" w:cs="Times New Roman"/>
          <w:sz w:val="28"/>
          <w:szCs w:val="28"/>
        </w:rPr>
      </w:pPr>
      <w:r>
        <w:rPr>
          <w:rFonts w:ascii="Times New Roman" w:hAnsi="Times New Roman" w:cs="Times New Roman"/>
          <w:sz w:val="28"/>
          <w:szCs w:val="28"/>
        </w:rPr>
        <w:t>с организациями, связанными с функционированием систем теплоснабжения</w:t>
      </w:r>
      <w:r w:rsidR="000809CD">
        <w:rPr>
          <w:rFonts w:ascii="Times New Roman" w:hAnsi="Times New Roman" w:cs="Times New Roman"/>
          <w:sz w:val="28"/>
          <w:szCs w:val="28"/>
        </w:rPr>
        <w:t>,</w:t>
      </w:r>
      <w:r>
        <w:rPr>
          <w:rFonts w:ascii="Times New Roman" w:hAnsi="Times New Roman" w:cs="Times New Roman"/>
          <w:sz w:val="28"/>
          <w:szCs w:val="28"/>
        </w:rPr>
        <w:t xml:space="preserve"> водопроводно-канализационного хозяйства, электросетевыми и газораспределительными организациями</w:t>
      </w:r>
      <w:r w:rsidR="00CB5810">
        <w:rPr>
          <w:rFonts w:ascii="Times New Roman" w:hAnsi="Times New Roman" w:cs="Times New Roman"/>
          <w:sz w:val="28"/>
          <w:szCs w:val="28"/>
        </w:rPr>
        <w:t>.</w:t>
      </w:r>
    </w:p>
    <w:p w:rsidR="001B3564" w:rsidRDefault="00810D3A" w:rsidP="00CB5810">
      <w:pPr>
        <w:pStyle w:val="22"/>
        <w:ind w:firstLine="709"/>
        <w:rPr>
          <w:rFonts w:ascii="Times New Roman" w:hAnsi="Times New Roman" w:cs="Times New Roman"/>
          <w:sz w:val="28"/>
          <w:szCs w:val="28"/>
        </w:rPr>
      </w:pPr>
      <w:r>
        <w:rPr>
          <w:rFonts w:ascii="Times New Roman" w:hAnsi="Times New Roman" w:cs="Times New Roman"/>
          <w:sz w:val="28"/>
          <w:szCs w:val="28"/>
        </w:rPr>
        <w:t>8.6.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за счет</w:t>
      </w:r>
      <w:r>
        <w:rPr>
          <w:rFonts w:ascii="Times New Roman" w:hAnsi="Times New Roman" w:cs="Times New Roman"/>
          <w:i/>
          <w:iCs/>
          <w:sz w:val="28"/>
          <w:szCs w:val="28"/>
        </w:rPr>
        <w:t xml:space="preserve"> </w:t>
      </w:r>
      <w:r>
        <w:rPr>
          <w:rFonts w:ascii="Times New Roman" w:hAnsi="Times New Roman" w:cs="Times New Roman"/>
          <w:sz w:val="28"/>
          <w:szCs w:val="28"/>
        </w:rPr>
        <w:t>финансовых резервов</w:t>
      </w:r>
      <w:r>
        <w:rPr>
          <w:rFonts w:ascii="Times New Roman" w:hAnsi="Times New Roman" w:cs="Times New Roman"/>
          <w:i/>
          <w:iCs/>
          <w:sz w:val="28"/>
          <w:szCs w:val="28"/>
        </w:rPr>
        <w:t xml:space="preserve"> </w:t>
      </w:r>
      <w:r>
        <w:rPr>
          <w:rFonts w:ascii="Times New Roman" w:hAnsi="Times New Roman" w:cs="Times New Roman"/>
          <w:sz w:val="28"/>
          <w:szCs w:val="28"/>
        </w:rPr>
        <w:t xml:space="preserve">и за счет резервного фонда в установленных законом случаях.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Объем финансовых средств и материальных ресурсов для обеспечения операций по локализации и ликвидации аварий и их последствий на объекте теплоснабжения формируются в организациях одним из следующими способов: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выделением на отдельном расчетном счету организации собственных денежных средств;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заключением договора страхования расходов на ликвидацию чрезвычайных ситуаций;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 xml:space="preserve">заключением договора банковской гарантии; </w:t>
      </w:r>
    </w:p>
    <w:p w:rsidR="001B3564" w:rsidRDefault="00810D3A">
      <w:pPr>
        <w:pStyle w:val="22"/>
        <w:ind w:firstLine="709"/>
        <w:rPr>
          <w:rFonts w:ascii="Times New Roman" w:hAnsi="Times New Roman" w:cs="Times New Roman"/>
          <w:sz w:val="28"/>
          <w:szCs w:val="28"/>
        </w:rPr>
      </w:pPr>
      <w:r>
        <w:rPr>
          <w:rFonts w:ascii="Times New Roman" w:hAnsi="Times New Roman" w:cs="Times New Roman"/>
          <w:sz w:val="28"/>
          <w:szCs w:val="28"/>
        </w:rPr>
        <w:t>иными способами, не запрещенными законодательством Российской Федерации. 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rsidR="001B3564" w:rsidRDefault="00810D3A" w:rsidP="000809CD">
      <w:pPr>
        <w:pStyle w:val="22"/>
        <w:spacing w:line="276" w:lineRule="auto"/>
        <w:ind w:firstLine="709"/>
        <w:rPr>
          <w:rFonts w:ascii="Times New Roman" w:hAnsi="Times New Roman" w:cs="Times New Roman"/>
          <w:sz w:val="28"/>
          <w:szCs w:val="28"/>
        </w:rPr>
      </w:pPr>
      <w:r>
        <w:rPr>
          <w:rFonts w:ascii="Times New Roman" w:hAnsi="Times New Roman" w:cs="Times New Roman"/>
          <w:sz w:val="28"/>
          <w:szCs w:val="28"/>
        </w:rPr>
        <w:t>8.7.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 по вызову.</w:t>
      </w:r>
    </w:p>
    <w:p w:rsidR="001B3564" w:rsidRDefault="00810D3A">
      <w:pPr>
        <w:pStyle w:val="22"/>
        <w:ind w:firstLine="709"/>
        <w:rPr>
          <w:rFonts w:ascii="Times New Roman" w:eastAsia="Calibri" w:hAnsi="Times New Roman" w:cs="Times New Roman"/>
          <w:spacing w:val="2"/>
          <w:sz w:val="28"/>
          <w:szCs w:val="28"/>
          <w:lang w:eastAsia="ru-RU"/>
        </w:rPr>
      </w:pPr>
      <w:r>
        <w:rPr>
          <w:rFonts w:ascii="Times New Roman" w:hAnsi="Times New Roman" w:cs="Times New Roman"/>
          <w:sz w:val="28"/>
          <w:szCs w:val="28"/>
        </w:rPr>
        <w:t xml:space="preserve">8.8.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w:t>
      </w:r>
      <w:r>
        <w:rPr>
          <w:rFonts w:ascii="Times New Roman" w:hAnsi="Times New Roman" w:cs="Times New Roman"/>
          <w:sz w:val="28"/>
          <w:szCs w:val="28"/>
        </w:rPr>
        <w:lastRenderedPageBreak/>
        <w:t>теплоснабжения муниципального образования</w:t>
      </w:r>
      <w:r>
        <w:rPr>
          <w:rFonts w:ascii="Times New Roman" w:hAnsi="Times New Roman" w:cs="Times New Roman"/>
          <w:i/>
          <w:iCs/>
          <w:sz w:val="28"/>
          <w:szCs w:val="28"/>
        </w:rPr>
        <w:t xml:space="preserve">, </w:t>
      </w:r>
      <w:r>
        <w:rPr>
          <w:rFonts w:ascii="Times New Roman" w:hAnsi="Times New Roman" w:cs="Times New Roman"/>
          <w:sz w:val="28"/>
          <w:szCs w:val="28"/>
        </w:rPr>
        <w:t xml:space="preserve">а в случае необходимости привлечением сил и средств специализированных транспортных организаций по отдельным заявкам. </w:t>
      </w:r>
    </w:p>
    <w:p w:rsidR="001B3564" w:rsidRDefault="00810D3A">
      <w:pPr>
        <w:pStyle w:val="22"/>
        <w:ind w:firstLine="709"/>
        <w:rPr>
          <w:rFonts w:ascii="Times New Roman" w:hAnsi="Times New Roman" w:cs="Times New Roman"/>
          <w:sz w:val="28"/>
          <w:szCs w:val="28"/>
        </w:rPr>
      </w:pPr>
      <w:r>
        <w:rPr>
          <w:rFonts w:ascii="Times New Roman" w:eastAsia="Calibri" w:hAnsi="Times New Roman" w:cs="Times New Roman"/>
          <w:spacing w:val="2"/>
          <w:sz w:val="28"/>
          <w:szCs w:val="28"/>
          <w:lang w:eastAsia="ru-RU"/>
        </w:rPr>
        <w:t xml:space="preserve">8.9. 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 </w:t>
      </w:r>
    </w:p>
    <w:p w:rsidR="001B3564" w:rsidRPr="000B2390" w:rsidRDefault="001B3564">
      <w:pPr>
        <w:shd w:val="clear" w:color="auto" w:fill="FFFFFF"/>
        <w:snapToGrid w:val="0"/>
        <w:spacing w:line="315" w:lineRule="atLeast"/>
        <w:textAlignment w:val="baseline"/>
        <w:rPr>
          <w:b/>
          <w:spacing w:val="2"/>
          <w:lang w:eastAsia="ru-RU"/>
        </w:rPr>
      </w:pPr>
    </w:p>
    <w:p w:rsidR="001B3564" w:rsidRDefault="00810D3A">
      <w:pPr>
        <w:shd w:val="clear" w:color="auto" w:fill="FFFFFF"/>
        <w:snapToGrid w:val="0"/>
        <w:spacing w:line="315" w:lineRule="atLeast"/>
        <w:ind w:left="720"/>
        <w:jc w:val="center"/>
        <w:textAlignment w:val="baseline"/>
        <w:rPr>
          <w:b/>
          <w:spacing w:val="2"/>
          <w:sz w:val="28"/>
          <w:szCs w:val="28"/>
          <w:lang w:eastAsia="ru-RU"/>
        </w:rPr>
      </w:pPr>
      <w:r>
        <w:rPr>
          <w:b/>
          <w:spacing w:val="2"/>
          <w:sz w:val="28"/>
          <w:szCs w:val="28"/>
          <w:lang w:eastAsia="ru-RU"/>
        </w:rPr>
        <w:t>Раздел 9</w:t>
      </w:r>
    </w:p>
    <w:p w:rsidR="001B3564" w:rsidRDefault="000809CD">
      <w:pPr>
        <w:shd w:val="clear" w:color="auto" w:fill="FFFFFF"/>
        <w:snapToGrid w:val="0"/>
        <w:spacing w:line="315" w:lineRule="atLeast"/>
        <w:ind w:left="720"/>
        <w:jc w:val="center"/>
        <w:textAlignment w:val="baseline"/>
        <w:rPr>
          <w:b/>
          <w:bCs/>
          <w:sz w:val="28"/>
          <w:szCs w:val="28"/>
          <w:lang w:eastAsia="ru-RU"/>
        </w:rPr>
      </w:pPr>
      <w:r>
        <w:rPr>
          <w:b/>
          <w:spacing w:val="2"/>
          <w:sz w:val="28"/>
          <w:szCs w:val="28"/>
          <w:lang w:eastAsia="ru-RU"/>
        </w:rPr>
        <w:t>Порядок о</w:t>
      </w:r>
      <w:r w:rsidR="00810D3A">
        <w:rPr>
          <w:b/>
          <w:spacing w:val="2"/>
          <w:sz w:val="28"/>
          <w:szCs w:val="28"/>
          <w:lang w:eastAsia="ru-RU"/>
        </w:rPr>
        <w:t>рганизаци</w:t>
      </w:r>
      <w:r>
        <w:rPr>
          <w:b/>
          <w:spacing w:val="2"/>
          <w:sz w:val="28"/>
          <w:szCs w:val="28"/>
          <w:lang w:eastAsia="ru-RU"/>
        </w:rPr>
        <w:t>и</w:t>
      </w:r>
      <w:r w:rsidR="00810D3A">
        <w:rPr>
          <w:b/>
          <w:spacing w:val="2"/>
          <w:sz w:val="28"/>
          <w:szCs w:val="28"/>
          <w:lang w:eastAsia="ru-RU"/>
        </w:rPr>
        <w:t xml:space="preserve"> взаимодействия </w:t>
      </w:r>
      <w:r w:rsidR="00810D3A">
        <w:rPr>
          <w:b/>
          <w:bCs/>
          <w:sz w:val="28"/>
          <w:szCs w:val="28"/>
          <w:lang w:eastAsia="ru-RU"/>
        </w:rPr>
        <w:t>сторонних сетевых</w:t>
      </w:r>
    </w:p>
    <w:p w:rsidR="001B3564" w:rsidRDefault="00810D3A">
      <w:pPr>
        <w:shd w:val="clear" w:color="auto" w:fill="FFFFFF"/>
        <w:snapToGrid w:val="0"/>
        <w:spacing w:line="315" w:lineRule="atLeast"/>
        <w:ind w:left="720"/>
        <w:jc w:val="center"/>
        <w:textAlignment w:val="baseline"/>
        <w:rPr>
          <w:b/>
          <w:bCs/>
          <w:spacing w:val="2"/>
          <w:sz w:val="28"/>
          <w:szCs w:val="28"/>
          <w:lang w:eastAsia="ru-RU"/>
        </w:rPr>
      </w:pPr>
      <w:r>
        <w:rPr>
          <w:b/>
          <w:bCs/>
          <w:sz w:val="28"/>
          <w:szCs w:val="28"/>
          <w:lang w:eastAsia="ru-RU"/>
        </w:rPr>
        <w:t xml:space="preserve">организаций, </w:t>
      </w:r>
      <w:r>
        <w:rPr>
          <w:b/>
          <w:bCs/>
          <w:sz w:val="28"/>
          <w:szCs w:val="28"/>
        </w:rPr>
        <w:t xml:space="preserve">связанных с </w:t>
      </w:r>
      <w:r>
        <w:rPr>
          <w:b/>
          <w:bCs/>
          <w:spacing w:val="2"/>
          <w:sz w:val="28"/>
          <w:szCs w:val="28"/>
          <w:lang w:eastAsia="ru-RU"/>
        </w:rPr>
        <w:t>работой</w:t>
      </w:r>
    </w:p>
    <w:p w:rsidR="001B3564" w:rsidRDefault="00810D3A">
      <w:pPr>
        <w:shd w:val="clear" w:color="auto" w:fill="FFFFFF"/>
        <w:snapToGrid w:val="0"/>
        <w:spacing w:line="315" w:lineRule="atLeast"/>
        <w:ind w:left="567"/>
        <w:jc w:val="center"/>
        <w:textAlignment w:val="baseline"/>
        <w:rPr>
          <w:b/>
          <w:bCs/>
          <w:spacing w:val="2"/>
          <w:sz w:val="28"/>
          <w:szCs w:val="28"/>
          <w:lang w:eastAsia="ru-RU"/>
        </w:rPr>
      </w:pPr>
      <w:r>
        <w:rPr>
          <w:b/>
          <w:bCs/>
          <w:spacing w:val="2"/>
          <w:sz w:val="28"/>
          <w:szCs w:val="28"/>
          <w:lang w:eastAsia="ru-RU"/>
        </w:rPr>
        <w:t xml:space="preserve">систем теплоснабжения </w:t>
      </w:r>
    </w:p>
    <w:p w:rsidR="001B3564" w:rsidRDefault="001B3564">
      <w:pPr>
        <w:shd w:val="clear" w:color="auto" w:fill="FFFFFF"/>
        <w:snapToGrid w:val="0"/>
        <w:spacing w:line="315" w:lineRule="atLeast"/>
        <w:ind w:left="567"/>
        <w:jc w:val="center"/>
        <w:textAlignment w:val="baseline"/>
      </w:pPr>
    </w:p>
    <w:p w:rsidR="00CB5810" w:rsidRDefault="00810D3A" w:rsidP="00CB5810">
      <w:pPr>
        <w:shd w:val="clear" w:color="auto" w:fill="FFFFFF"/>
        <w:tabs>
          <w:tab w:val="left" w:pos="709"/>
          <w:tab w:val="left" w:pos="993"/>
        </w:tabs>
        <w:snapToGrid w:val="0"/>
        <w:spacing w:line="276" w:lineRule="auto"/>
        <w:jc w:val="both"/>
        <w:textAlignment w:val="baseline"/>
        <w:rPr>
          <w:spacing w:val="2"/>
          <w:sz w:val="28"/>
          <w:szCs w:val="28"/>
          <w:lang w:eastAsia="ru-RU"/>
        </w:rPr>
      </w:pPr>
      <w:r>
        <w:rPr>
          <w:spacing w:val="2"/>
          <w:sz w:val="28"/>
          <w:szCs w:val="28"/>
          <w:lang w:eastAsia="ru-RU"/>
        </w:rPr>
        <w:tab/>
      </w:r>
      <w:r w:rsidR="00CB5810">
        <w:rPr>
          <w:spacing w:val="2"/>
          <w:sz w:val="28"/>
          <w:szCs w:val="28"/>
          <w:lang w:eastAsia="ru-RU"/>
        </w:rPr>
        <w:t>9.1. Взаимодействие осуществляется в рамках соглашения о порядке взаимодействия и информационном обмене между единой дежурно-диспетчерской службой муниципального образования Выселковский район и эксплуатирующей организации в соответствии с Порядком действия по ликвидации последствий аварийных ситуаций в сфере теплоснабжения в</w:t>
      </w:r>
      <w:r w:rsidR="00CB5810">
        <w:rPr>
          <w:spacing w:val="2"/>
          <w:sz w:val="28"/>
          <w:szCs w:val="28"/>
          <w:lang w:eastAsia="ru-RU"/>
        </w:rPr>
        <w:br/>
        <w:t>АО « Березанское ПЖКХ»</w:t>
      </w:r>
    </w:p>
    <w:p w:rsidR="00CB5810" w:rsidRDefault="00CB5810" w:rsidP="00CB5810">
      <w:pPr>
        <w:shd w:val="clear" w:color="auto" w:fill="FFFFFF"/>
        <w:tabs>
          <w:tab w:val="left" w:pos="709"/>
          <w:tab w:val="left" w:pos="993"/>
        </w:tabs>
        <w:snapToGrid w:val="0"/>
        <w:spacing w:line="276" w:lineRule="auto"/>
        <w:jc w:val="both"/>
        <w:textAlignment w:val="baseline"/>
        <w:rPr>
          <w:spacing w:val="2"/>
          <w:sz w:val="28"/>
          <w:szCs w:val="28"/>
          <w:lang w:eastAsia="ru-RU"/>
        </w:rPr>
      </w:pPr>
      <w:r>
        <w:rPr>
          <w:spacing w:val="2"/>
          <w:sz w:val="28"/>
          <w:szCs w:val="28"/>
          <w:lang w:eastAsia="ru-RU"/>
        </w:rPr>
        <w:tab/>
      </w:r>
      <w:r w:rsidRPr="005F4631">
        <w:rPr>
          <w:spacing w:val="2"/>
          <w:sz w:val="28"/>
          <w:szCs w:val="28"/>
          <w:lang w:eastAsia="ru-RU"/>
        </w:rPr>
        <w:t>Положением о единой дежурно-диспетчерской службе муниципального образования Выселковск</w:t>
      </w:r>
      <w:r>
        <w:rPr>
          <w:spacing w:val="2"/>
          <w:sz w:val="28"/>
          <w:szCs w:val="28"/>
          <w:lang w:eastAsia="ru-RU"/>
        </w:rPr>
        <w:t>и</w:t>
      </w:r>
      <w:r w:rsidRPr="005F4631">
        <w:rPr>
          <w:spacing w:val="2"/>
          <w:sz w:val="28"/>
          <w:szCs w:val="28"/>
          <w:lang w:eastAsia="ru-RU"/>
        </w:rPr>
        <w:t>й район, инструкцией оперативному дежурному ЕДДС муниципального образования Выселковский район по действиям при аварийном отключении тепло-, электро-, газо- и водоснабжающих организаций, алгоритма действий оперативного дежурного ЕДДС муниципального образования Выселковский район при получении информации об аварии на коммунальных системах жизнеобеспечения.</w:t>
      </w:r>
    </w:p>
    <w:p w:rsidR="00CB5810" w:rsidRPr="000B2390" w:rsidRDefault="00CB5810" w:rsidP="00CB5810">
      <w:pPr>
        <w:shd w:val="clear" w:color="auto" w:fill="FFFFFF"/>
        <w:tabs>
          <w:tab w:val="left" w:pos="709"/>
          <w:tab w:val="left" w:pos="993"/>
        </w:tabs>
        <w:snapToGrid w:val="0"/>
        <w:spacing w:line="276" w:lineRule="auto"/>
        <w:jc w:val="both"/>
        <w:textAlignment w:val="baseline"/>
        <w:rPr>
          <w:spacing w:val="2"/>
          <w:lang w:eastAsia="ru-RU"/>
        </w:rPr>
      </w:pPr>
    </w:p>
    <w:p w:rsidR="00CB5810" w:rsidRDefault="00CB5810" w:rsidP="00CB5810">
      <w:pPr>
        <w:pStyle w:val="22"/>
        <w:jc w:val="center"/>
        <w:rPr>
          <w:rFonts w:ascii="Times New Roman" w:hAnsi="Times New Roman" w:cs="Times New Roman"/>
          <w:b/>
          <w:bCs/>
          <w:sz w:val="28"/>
          <w:szCs w:val="28"/>
        </w:rPr>
      </w:pPr>
      <w:r>
        <w:rPr>
          <w:rFonts w:ascii="Times New Roman" w:hAnsi="Times New Roman" w:cs="Times New Roman"/>
          <w:b/>
          <w:bCs/>
          <w:sz w:val="28"/>
          <w:szCs w:val="28"/>
        </w:rPr>
        <w:t>Раздел 10</w:t>
      </w:r>
    </w:p>
    <w:p w:rsidR="00CB5810" w:rsidRDefault="00CB5810" w:rsidP="00CB5810">
      <w:pPr>
        <w:pStyle w:val="22"/>
        <w:jc w:val="center"/>
        <w:rPr>
          <w:rFonts w:ascii="Times New Roman" w:hAnsi="Times New Roman" w:cs="Times New Roman"/>
          <w:b/>
          <w:bCs/>
          <w:sz w:val="28"/>
          <w:szCs w:val="28"/>
        </w:rPr>
      </w:pPr>
      <w:r>
        <w:rPr>
          <w:rFonts w:ascii="Times New Roman" w:hAnsi="Times New Roman" w:cs="Times New Roman"/>
          <w:b/>
          <w:bCs/>
          <w:sz w:val="28"/>
          <w:szCs w:val="28"/>
        </w:rPr>
        <w:t>Документы и инструкции, используемые для ликвидации последствий аварийных ситуаций</w:t>
      </w:r>
    </w:p>
    <w:p w:rsidR="00CB5810" w:rsidRPr="000B2390" w:rsidRDefault="00CB5810" w:rsidP="00CB5810">
      <w:pPr>
        <w:pStyle w:val="22"/>
        <w:ind w:firstLine="709"/>
        <w:jc w:val="center"/>
        <w:rPr>
          <w:rFonts w:ascii="Times New Roman" w:hAnsi="Times New Roman" w:cs="Times New Roman"/>
          <w:b/>
          <w:bCs/>
          <w:sz w:val="24"/>
          <w:szCs w:val="24"/>
        </w:rPr>
      </w:pPr>
    </w:p>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t xml:space="preserve">10.1. Документами, необходимыми для ликвидации последствий аварийных ситуаций муниципального образования являются: </w:t>
      </w:r>
    </w:p>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t xml:space="preserve">настоящий Порядок; </w:t>
      </w:r>
    </w:p>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t xml:space="preserve">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 </w:t>
      </w:r>
    </w:p>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t xml:space="preserve">внутренние инструкции, списки, ведомости, журналы, бланки, графики и т.п организаций, функционирующих в системах теплоснабжения, касающиеся эксплуатации и техники безопасности этого оборудования, разработанные на </w:t>
      </w:r>
      <w:r>
        <w:rPr>
          <w:rFonts w:ascii="Times New Roman" w:hAnsi="Times New Roman" w:cs="Times New Roman"/>
          <w:sz w:val="28"/>
          <w:szCs w:val="28"/>
        </w:rPr>
        <w:lastRenderedPageBreak/>
        <w:t xml:space="preserve">основе действующей нормативно-технической документации с учетом настоящего Порядка; </w:t>
      </w:r>
    </w:p>
    <w:p w:rsidR="00CB5810" w:rsidRDefault="00CB5810" w:rsidP="00CB5810">
      <w:pPr>
        <w:pStyle w:val="22"/>
        <w:ind w:firstLine="709"/>
        <w:rPr>
          <w:rFonts w:ascii="Times New Roman" w:hAnsi="Times New Roman" w:cs="Times New Roman"/>
          <w:sz w:val="28"/>
          <w:szCs w:val="28"/>
        </w:rPr>
      </w:pPr>
      <w:r>
        <w:rPr>
          <w:rFonts w:ascii="Times New Roman" w:hAnsi="Times New Roman" w:cs="Times New Roman"/>
          <w:sz w:val="28"/>
          <w:szCs w:val="28"/>
        </w:rPr>
        <w:t xml:space="preserve">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сетей и источников тепловой энергии; </w:t>
      </w:r>
    </w:p>
    <w:p w:rsidR="00CB5810" w:rsidRDefault="00CB5810" w:rsidP="00CB5810">
      <w:pPr>
        <w:pStyle w:val="22"/>
        <w:ind w:firstLine="709"/>
        <w:rPr>
          <w:rFonts w:ascii="Times New Roman" w:hAnsi="Times New Roman" w:cs="Times New Roman"/>
          <w:b/>
          <w:bCs/>
          <w:sz w:val="28"/>
          <w:szCs w:val="28"/>
        </w:rPr>
      </w:pPr>
      <w:r>
        <w:rPr>
          <w:rFonts w:ascii="Times New Roman" w:hAnsi="Times New Roman" w:cs="Times New Roman"/>
          <w:sz w:val="28"/>
          <w:szCs w:val="28"/>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муниципального образования приведен в таблице 10. </w:t>
      </w:r>
    </w:p>
    <w:p w:rsidR="00CB5810" w:rsidRPr="000B2390" w:rsidRDefault="00CB5810" w:rsidP="000B2390">
      <w:pPr>
        <w:pStyle w:val="22"/>
        <w:ind w:left="7787"/>
        <w:rPr>
          <w:rFonts w:ascii="Times New Roman" w:hAnsi="Times New Roman" w:cs="Times New Roman"/>
          <w:b/>
          <w:bCs/>
          <w:sz w:val="28"/>
          <w:szCs w:val="28"/>
        </w:rPr>
      </w:pPr>
      <w:r>
        <w:rPr>
          <w:rFonts w:ascii="Times New Roman" w:hAnsi="Times New Roman" w:cs="Times New Roman"/>
          <w:b/>
          <w:bCs/>
          <w:sz w:val="28"/>
          <w:szCs w:val="28"/>
        </w:rPr>
        <w:t>Таблица 10</w:t>
      </w:r>
    </w:p>
    <w:tbl>
      <w:tblPr>
        <w:tblW w:w="5000" w:type="pct"/>
        <w:tblLayout w:type="fixed"/>
        <w:tblLook w:val="04A0"/>
      </w:tblPr>
      <w:tblGrid>
        <w:gridCol w:w="559"/>
        <w:gridCol w:w="3183"/>
        <w:gridCol w:w="6112"/>
      </w:tblGrid>
      <w:tr w:rsidR="00CB5810" w:rsidTr="00CB5810">
        <w:trPr>
          <w:trHeight w:val="660"/>
          <w:tblHeader/>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№п/п</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rPr>
                <w:rFonts w:eastAsia="Calibri"/>
                <w:sz w:val="28"/>
                <w:szCs w:val="28"/>
              </w:rPr>
            </w:pPr>
            <w:r>
              <w:rPr>
                <w:rFonts w:eastAsia="Calibri"/>
                <w:sz w:val="28"/>
                <w:szCs w:val="28"/>
              </w:rPr>
              <w:t>Наименование</w:t>
            </w:r>
          </w:p>
          <w:p w:rsidR="00CB5810" w:rsidRDefault="00CB5810" w:rsidP="00FE23BB">
            <w:pPr>
              <w:pStyle w:val="af9"/>
              <w:ind w:right="-143"/>
            </w:pPr>
            <w:r>
              <w:rPr>
                <w:rFonts w:eastAsia="Calibri"/>
                <w:sz w:val="28"/>
                <w:szCs w:val="28"/>
              </w:rPr>
              <w:t>документа</w:t>
            </w:r>
          </w:p>
        </w:tc>
        <w:tc>
          <w:tcPr>
            <w:tcW w:w="5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Краткое содержание</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1</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Оперативный журнал</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rPr>
                <w:rFonts w:eastAsia="Calibri"/>
                <w:sz w:val="28"/>
                <w:szCs w:val="28"/>
              </w:rPr>
            </w:pPr>
            <w:r>
              <w:rPr>
                <w:rFonts w:eastAsia="Calibri"/>
                <w:sz w:val="28"/>
                <w:szCs w:val="28"/>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rsidR="00CB5810" w:rsidRDefault="00CB5810" w:rsidP="00FE23BB">
            <w:pPr>
              <w:pStyle w:val="af9"/>
              <w:ind w:right="-143"/>
              <w:jc w:val="left"/>
            </w:pPr>
            <w:r>
              <w:rPr>
                <w:rFonts w:eastAsia="Calibri"/>
                <w:sz w:val="28"/>
                <w:szCs w:val="28"/>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2</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Список ремонтного и руководящего персонала</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Должности, фамилии, инициалы, адреса, номера телефонов ремонтного и руководящего персонала предприятия тепловых сетей</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3</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Список телефонов городских организаций</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Список телефонов городских (районных) аварийных служб, смежных эксплуатационных, ремонтных и других организаций</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4</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Суточная ведомость теплосети</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5</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Журнал распоряжений (оператору) диспетчеру</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Запись оперативных распоряжений руководства предприятия тепловых сетей (района тепловых сетей, служб теплосети)</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6</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Журнал (картотека) заявок диспетчеру на вывод оборудования из работы</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 xml:space="preserve">Регистрация заявок на вывод оборудования из работы поступивших в ЦДП и РДП, с указанием наименования оборудования, причины и времени (по заявке) вывода оборудования из работы, а </w:t>
            </w:r>
            <w:r>
              <w:rPr>
                <w:rFonts w:eastAsia="Calibri"/>
                <w:sz w:val="28"/>
                <w:szCs w:val="28"/>
              </w:rPr>
              <w:lastRenderedPageBreak/>
              <w:t>также 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lastRenderedPageBreak/>
              <w:t>7</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Журнал учета работ по нарядам и распоряжениям</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8</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Бланк переключений</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Запись задания на переключение тепловой сети с указанием последовательности производства операций при переключении</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9</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Журнал анализов сетевой и подпиточной воды</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Записи результатов анализа сетевой, подпиточной воды и конденсата</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10</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Перечень резервных источников теплоснабжения ответственных потребителей</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Перечисление резервных котельных ответственных потребителей с указанием их адресов и телефонов, а также производительности абонентских котельных</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11</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График работы дежурного персонала</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Расписание работы дежурного персонала предприятий тепловых сетей</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12</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Список ответственных руководителей и производителен работ</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Перечисление ответственных руководителей и производителей работ с указанием их должностей, фамилий, инициалов</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13</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Список должностных лиц, имеющих право пользования оперативной радиосвязью</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Перечисление лиц, имеющих право пользования оперативной радиосвязью с указанием их должностей, фамилии, инициалов</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14</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Список должностных лиц, имеющих право участвовать в оперативных переключениях</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Перечисление лиц, имеющих право участвовать в оперативных переключениях, с указанием их должностей, фамилии, инициалов</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15</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Положение (должностная инструкция)</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lastRenderedPageBreak/>
              <w:t>16</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Перечень инструкций по эксплуатации оборудования (систем, сооружений)</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rPr>
                <w:rFonts w:eastAsia="Calibri"/>
                <w:sz w:val="28"/>
                <w:szCs w:val="28"/>
              </w:rPr>
            </w:pPr>
            <w:r>
              <w:rPr>
                <w:rFonts w:eastAsia="Calibri"/>
                <w:sz w:val="28"/>
                <w:szCs w:val="28"/>
              </w:rPr>
              <w:t>Утвержденный главным инженером перечень инструкций по эксплуатации оборудования (систем, сооружений) для каждого рабочего места</w:t>
            </w:r>
          </w:p>
          <w:p w:rsidR="00CB5810" w:rsidRDefault="00CB5810" w:rsidP="00FE23BB">
            <w:pPr>
              <w:pStyle w:val="af9"/>
              <w:ind w:right="-143"/>
              <w:jc w:val="left"/>
              <w:rPr>
                <w:rFonts w:eastAsia="Calibri"/>
                <w:sz w:val="28"/>
                <w:szCs w:val="28"/>
              </w:rPr>
            </w:pP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17</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rPr>
                <w:rFonts w:eastAsia="Calibri"/>
                <w:sz w:val="28"/>
                <w:szCs w:val="28"/>
              </w:rPr>
            </w:pPr>
            <w:r>
              <w:rPr>
                <w:rFonts w:eastAsia="Calibri"/>
                <w:sz w:val="28"/>
                <w:szCs w:val="28"/>
              </w:rPr>
              <w:t>Инструкции по эксплуатации оборудования</w:t>
            </w:r>
          </w:p>
          <w:p w:rsidR="00CB5810" w:rsidRDefault="00CB5810" w:rsidP="00FE23BB">
            <w:pPr>
              <w:pStyle w:val="af9"/>
              <w:ind w:right="-143"/>
              <w:jc w:val="left"/>
            </w:pPr>
            <w:r>
              <w:rPr>
                <w:rFonts w:eastAsia="Calibri"/>
                <w:sz w:val="28"/>
                <w:szCs w:val="28"/>
              </w:rPr>
              <w:t>(систем, сооружений)</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Инструкции по эксплуатации основного и вспомогательного оборудования (систем, устройств, сооружений), обслуживаемого дежурным персоналом ПТС, включая вопросы безопасности</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18</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Карта установок технологических защит</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Наименование защиты (сигнализации) с указанием места установки, типа прибора и установки срабатывания по параметру и времени</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19</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Перечень оборудования, находящегося в оперативном управлении и ведении диспетчера теплосети (района теплосети)</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20</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Тепловая схема источника тепла</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Графическое изображение технологических систем (оборудования, трубопроводов и устройств) по выработке и отпуску тепла</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21</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Схема трубопроводов источника тепла</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Графическое изображение технологических систем подготовки, распределения и выдачи сетевой воды</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22</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Перечень работ, проводимых по нарядам</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Перечисление работ, на проведение которых необходимо оформлять наряды-допуска. Перечень утверждается главным инженером ПТС</w:t>
            </w:r>
          </w:p>
        </w:tc>
      </w:tr>
      <w:tr w:rsidR="00CB5810" w:rsidTr="00CB5810">
        <w:trPr>
          <w:trHeight w:val="227"/>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pPr>
            <w:r>
              <w:rPr>
                <w:rFonts w:eastAsia="Calibri"/>
                <w:sz w:val="28"/>
                <w:szCs w:val="28"/>
              </w:rPr>
              <w:t>23</w:t>
            </w:r>
          </w:p>
        </w:tc>
        <w:tc>
          <w:tcPr>
            <w:tcW w:w="3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5810" w:rsidRDefault="00CB5810" w:rsidP="00FE23BB">
            <w:pPr>
              <w:pStyle w:val="af9"/>
              <w:ind w:right="-143"/>
              <w:jc w:val="left"/>
            </w:pPr>
            <w:r>
              <w:rPr>
                <w:rFonts w:eastAsia="Calibri"/>
                <w:sz w:val="28"/>
                <w:szCs w:val="28"/>
              </w:rPr>
              <w:t>Наряд-допуск</w:t>
            </w:r>
          </w:p>
        </w:tc>
        <w:tc>
          <w:tcPr>
            <w:tcW w:w="5972" w:type="dxa"/>
            <w:tcBorders>
              <w:top w:val="single" w:sz="4" w:space="0" w:color="000000"/>
              <w:left w:val="single" w:sz="4" w:space="0" w:color="000000"/>
              <w:bottom w:val="single" w:sz="4" w:space="0" w:color="000000"/>
              <w:right w:val="single" w:sz="4" w:space="0" w:color="000000"/>
            </w:tcBorders>
            <w:shd w:val="clear" w:color="auto" w:fill="auto"/>
          </w:tcPr>
          <w:p w:rsidR="00CB5810" w:rsidRDefault="00CB5810" w:rsidP="00FE23BB">
            <w:pPr>
              <w:pStyle w:val="af9"/>
              <w:ind w:right="-143"/>
              <w:jc w:val="left"/>
            </w:pPr>
            <w:r>
              <w:rPr>
                <w:rFonts w:eastAsia="Calibri"/>
                <w:sz w:val="28"/>
                <w:szCs w:val="28"/>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rsidR="001B3564" w:rsidRDefault="00810D3A" w:rsidP="00CB5810">
      <w:pPr>
        <w:shd w:val="clear" w:color="auto" w:fill="FFFFFF"/>
        <w:tabs>
          <w:tab w:val="left" w:pos="709"/>
          <w:tab w:val="left" w:pos="993"/>
        </w:tabs>
        <w:snapToGrid w:val="0"/>
        <w:spacing w:line="276" w:lineRule="auto"/>
        <w:jc w:val="both"/>
        <w:textAlignment w:val="baseline"/>
        <w:rPr>
          <w:sz w:val="28"/>
          <w:szCs w:val="28"/>
        </w:rPr>
      </w:pPr>
      <w:r>
        <w:rPr>
          <w:sz w:val="28"/>
          <w:szCs w:val="28"/>
        </w:rPr>
        <w:t>10.2. Внутренние инструкции должны включать детально разработанный оперативный Порядок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1B3564" w:rsidRDefault="00810D3A">
      <w:pPr>
        <w:pStyle w:val="22"/>
        <w:ind w:firstLine="708"/>
        <w:rPr>
          <w:rFonts w:ascii="Times New Roman" w:hAnsi="Times New Roman" w:cs="Times New Roman"/>
          <w:sz w:val="28"/>
          <w:szCs w:val="28"/>
        </w:rPr>
      </w:pPr>
      <w:r>
        <w:rPr>
          <w:rFonts w:ascii="Times New Roman" w:hAnsi="Times New Roman" w:cs="Times New Roman"/>
          <w:sz w:val="28"/>
          <w:szCs w:val="28"/>
        </w:rPr>
        <w:t xml:space="preserve">10.3. К инструкциям должны быть приложены схемы возможных аварийных переключений, указания о порядке отключения отопления, опорожнения тепловых сетей и систем теплопотребления зданий и </w:t>
      </w:r>
      <w:r>
        <w:rPr>
          <w:rFonts w:ascii="Times New Roman" w:hAnsi="Times New Roman" w:cs="Times New Roman"/>
          <w:sz w:val="28"/>
          <w:szCs w:val="28"/>
        </w:rPr>
        <w:lastRenderedPageBreak/>
        <w:t xml:space="preserve">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 </w:t>
      </w:r>
    </w:p>
    <w:p w:rsidR="001B3564" w:rsidRDefault="00810D3A">
      <w:pPr>
        <w:pStyle w:val="22"/>
        <w:ind w:firstLine="708"/>
        <w:rPr>
          <w:rFonts w:ascii="Times New Roman" w:hAnsi="Times New Roman" w:cs="Times New Roman"/>
          <w:sz w:val="28"/>
          <w:szCs w:val="28"/>
        </w:rPr>
      </w:pPr>
      <w:r>
        <w:rPr>
          <w:rFonts w:ascii="Times New Roman" w:hAnsi="Times New Roman" w:cs="Times New Roman"/>
          <w:sz w:val="28"/>
          <w:szCs w:val="28"/>
        </w:rPr>
        <w:t xml:space="preserve">Конкретный перечень необходимой эксплуатационной документации в каждой организации устанавливается </w:t>
      </w:r>
      <w:r w:rsidR="000809CD">
        <w:rPr>
          <w:rFonts w:ascii="Times New Roman" w:hAnsi="Times New Roman" w:cs="Times New Roman"/>
          <w:sz w:val="28"/>
          <w:szCs w:val="28"/>
        </w:rPr>
        <w:t>соответствующим должностным лицом.</w:t>
      </w:r>
    </w:p>
    <w:p w:rsidR="001B3564" w:rsidRDefault="00810D3A">
      <w:pPr>
        <w:pStyle w:val="22"/>
        <w:ind w:firstLine="708"/>
        <w:rPr>
          <w:rFonts w:ascii="Times New Roman" w:hAnsi="Times New Roman" w:cs="Times New Roman"/>
          <w:sz w:val="28"/>
          <w:szCs w:val="28"/>
        </w:rPr>
      </w:pPr>
      <w:r>
        <w:rPr>
          <w:rFonts w:ascii="Times New Roman" w:hAnsi="Times New Roman" w:cs="Times New Roman"/>
          <w:sz w:val="28"/>
          <w:szCs w:val="28"/>
        </w:rPr>
        <w:t xml:space="preserve">10.4. Теплоснабжающие, теплосетевые организации, потребители, диспетчерские службы ежегодно до 01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 </w:t>
      </w:r>
    </w:p>
    <w:p w:rsidR="001B3564" w:rsidRDefault="001B3564">
      <w:pPr>
        <w:pStyle w:val="22"/>
        <w:rPr>
          <w:rFonts w:ascii="Times New Roman" w:hAnsi="Times New Roman" w:cs="Times New Roman"/>
          <w:sz w:val="28"/>
          <w:szCs w:val="28"/>
        </w:rPr>
      </w:pPr>
    </w:p>
    <w:sectPr w:rsidR="001B3564" w:rsidSect="00C24E0F">
      <w:headerReference w:type="even" r:id="rId9"/>
      <w:headerReference w:type="default" r:id="rId10"/>
      <w:headerReference w:type="first" r:id="rId11"/>
      <w:pgSz w:w="11906" w:h="16838"/>
      <w:pgMar w:top="1134" w:right="567" w:bottom="1134" w:left="1701" w:header="567"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561" w:rsidRDefault="00054561">
      <w:r>
        <w:separator/>
      </w:r>
    </w:p>
  </w:endnote>
  <w:endnote w:type="continuationSeparator" w:id="0">
    <w:p w:rsidR="00054561" w:rsidRDefault="000545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Droid Sans">
    <w:altName w:val="Segoe UI"/>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561" w:rsidRDefault="00054561">
      <w:r>
        <w:separator/>
      </w:r>
    </w:p>
  </w:footnote>
  <w:footnote w:type="continuationSeparator" w:id="0">
    <w:p w:rsidR="00054561" w:rsidRDefault="000545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3BB" w:rsidRDefault="00FE23BB">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7" w:name="PageNumWizard_HEADER_Базовый4_Копия_1"/>
  <w:p w:rsidR="00FE23BB" w:rsidRDefault="006F1701">
    <w:pPr>
      <w:pStyle w:val="ae"/>
      <w:jc w:val="center"/>
    </w:pPr>
    <w:r>
      <w:fldChar w:fldCharType="begin"/>
    </w:r>
    <w:r w:rsidR="00FE23BB">
      <w:instrText xml:space="preserve"> PAGE </w:instrText>
    </w:r>
    <w:r>
      <w:fldChar w:fldCharType="separate"/>
    </w:r>
    <w:r w:rsidR="00617759">
      <w:rPr>
        <w:noProof/>
      </w:rPr>
      <w:t>7</w:t>
    </w:r>
    <w:r>
      <w:fldChar w:fldCharType="end"/>
    </w:r>
    <w:bookmarkEnd w:id="7"/>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3BB" w:rsidRDefault="00FE23BB">
    <w:pPr>
      <w:pStyle w:val="ae"/>
      <w:jc w:val="center"/>
    </w:pPr>
    <w:bookmarkStart w:id="8" w:name="PageNumWizard_HEADER_Базовый4_Копия_1_Ко"/>
    <w:bookmarkEnd w:id="8"/>
  </w:p>
  <w:p w:rsidR="00FE23BB" w:rsidRDefault="00FE23BB">
    <w:pPr>
      <w:pStyle w:val="ae"/>
      <w:jc w:val="center"/>
    </w:pPr>
    <w:bookmarkStart w:id="9" w:name="PageNumWizard_HEADER_Базовый30_Копия_1_К"/>
    <w:bookmarkEnd w:id="9"/>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6DC03F"/>
    <w:multiLevelType w:val="singleLevel"/>
    <w:tmpl w:val="A96DC03F"/>
    <w:lvl w:ilvl="0">
      <w:start w:val="1"/>
      <w:numFmt w:val="decimal"/>
      <w:lvlText w:val="%1."/>
      <w:lvlJc w:val="left"/>
      <w:pPr>
        <w:tabs>
          <w:tab w:val="left" w:pos="312"/>
        </w:tabs>
      </w:pPr>
    </w:lvl>
  </w:abstractNum>
  <w:abstractNum w:abstractNumId="1">
    <w:nsid w:val="FFFFFF7C"/>
    <w:multiLevelType w:val="singleLevel"/>
    <w:tmpl w:val="5C105FEA"/>
    <w:lvl w:ilvl="0">
      <w:start w:val="1"/>
      <w:numFmt w:val="decimal"/>
      <w:lvlText w:val="%1."/>
      <w:lvlJc w:val="left"/>
      <w:pPr>
        <w:tabs>
          <w:tab w:val="num" w:pos="1492"/>
        </w:tabs>
        <w:ind w:left="1492" w:hanging="360"/>
      </w:pPr>
    </w:lvl>
  </w:abstractNum>
  <w:abstractNum w:abstractNumId="2">
    <w:nsid w:val="FFFFFF7D"/>
    <w:multiLevelType w:val="singleLevel"/>
    <w:tmpl w:val="FADA348C"/>
    <w:lvl w:ilvl="0">
      <w:start w:val="1"/>
      <w:numFmt w:val="decimal"/>
      <w:lvlText w:val="%1."/>
      <w:lvlJc w:val="left"/>
      <w:pPr>
        <w:tabs>
          <w:tab w:val="num" w:pos="1209"/>
        </w:tabs>
        <w:ind w:left="1209" w:hanging="360"/>
      </w:pPr>
    </w:lvl>
  </w:abstractNum>
  <w:abstractNum w:abstractNumId="3">
    <w:nsid w:val="FFFFFF7E"/>
    <w:multiLevelType w:val="singleLevel"/>
    <w:tmpl w:val="57804FB4"/>
    <w:lvl w:ilvl="0">
      <w:start w:val="1"/>
      <w:numFmt w:val="decimal"/>
      <w:lvlText w:val="%1."/>
      <w:lvlJc w:val="left"/>
      <w:pPr>
        <w:tabs>
          <w:tab w:val="num" w:pos="926"/>
        </w:tabs>
        <w:ind w:left="926" w:hanging="360"/>
      </w:pPr>
    </w:lvl>
  </w:abstractNum>
  <w:abstractNum w:abstractNumId="4">
    <w:nsid w:val="FFFFFF7F"/>
    <w:multiLevelType w:val="singleLevel"/>
    <w:tmpl w:val="788AC572"/>
    <w:lvl w:ilvl="0">
      <w:start w:val="1"/>
      <w:numFmt w:val="decimal"/>
      <w:lvlText w:val="%1."/>
      <w:lvlJc w:val="left"/>
      <w:pPr>
        <w:tabs>
          <w:tab w:val="num" w:pos="643"/>
        </w:tabs>
        <w:ind w:left="643" w:hanging="360"/>
      </w:pPr>
    </w:lvl>
  </w:abstractNum>
  <w:abstractNum w:abstractNumId="5">
    <w:nsid w:val="FFFFFF80"/>
    <w:multiLevelType w:val="singleLevel"/>
    <w:tmpl w:val="906025F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FBE30F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C36AFA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6BC514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FDE8108"/>
    <w:lvl w:ilvl="0">
      <w:start w:val="1"/>
      <w:numFmt w:val="decimal"/>
      <w:lvlText w:val="%1."/>
      <w:lvlJc w:val="left"/>
      <w:pPr>
        <w:tabs>
          <w:tab w:val="num" w:pos="360"/>
        </w:tabs>
        <w:ind w:left="360" w:hanging="360"/>
      </w:pPr>
    </w:lvl>
  </w:abstractNum>
  <w:abstractNum w:abstractNumId="10">
    <w:nsid w:val="FFFFFF89"/>
    <w:multiLevelType w:val="singleLevel"/>
    <w:tmpl w:val="6F325704"/>
    <w:lvl w:ilvl="0">
      <w:start w:val="1"/>
      <w:numFmt w:val="bullet"/>
      <w:lvlText w:val=""/>
      <w:lvlJc w:val="left"/>
      <w:pPr>
        <w:tabs>
          <w:tab w:val="num" w:pos="360"/>
        </w:tabs>
        <w:ind w:left="360" w:hanging="360"/>
      </w:pPr>
      <w:rPr>
        <w:rFonts w:ascii="Symbol" w:hAnsi="Symbol" w:hint="default"/>
      </w:rPr>
    </w:lvl>
  </w:abstractNum>
  <w:abstractNum w:abstractNumId="11">
    <w:nsid w:val="05D44633"/>
    <w:multiLevelType w:val="multilevel"/>
    <w:tmpl w:val="A88EBE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591B1B7D"/>
    <w:multiLevelType w:val="multilevel"/>
    <w:tmpl w:val="85CA11E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3">
    <w:nsid w:val="7608507C"/>
    <w:multiLevelType w:val="singleLevel"/>
    <w:tmpl w:val="7608507C"/>
    <w:lvl w:ilvl="0">
      <w:start w:val="1"/>
      <w:numFmt w:val="decimal"/>
      <w:suff w:val="space"/>
      <w:lvlText w:val="%1."/>
      <w:lvlJc w:val="left"/>
    </w:lvl>
  </w:abstractNum>
  <w:num w:numId="1">
    <w:abstractNumId w:val="12"/>
  </w:num>
  <w:num w:numId="2">
    <w:abstractNumId w:val="1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autoHyphenation/>
  <w:characterSpacingControl w:val="doNotCompress"/>
  <w:footnotePr>
    <w:footnote w:id="-1"/>
    <w:footnote w:id="0"/>
  </w:footnotePr>
  <w:endnotePr>
    <w:endnote w:id="-1"/>
    <w:endnote w:id="0"/>
  </w:endnotePr>
  <w:compat/>
  <w:rsids>
    <w:rsidRoot w:val="001B3564"/>
    <w:rsid w:val="000344DB"/>
    <w:rsid w:val="00050384"/>
    <w:rsid w:val="00054561"/>
    <w:rsid w:val="00061E7C"/>
    <w:rsid w:val="00062193"/>
    <w:rsid w:val="000809CD"/>
    <w:rsid w:val="00080AB6"/>
    <w:rsid w:val="000B2390"/>
    <w:rsid w:val="000C1FBF"/>
    <w:rsid w:val="000C35D1"/>
    <w:rsid w:val="000D5A44"/>
    <w:rsid w:val="000E60CB"/>
    <w:rsid w:val="000E7FF9"/>
    <w:rsid w:val="0010504C"/>
    <w:rsid w:val="0012753C"/>
    <w:rsid w:val="001B3564"/>
    <w:rsid w:val="001E0672"/>
    <w:rsid w:val="00236989"/>
    <w:rsid w:val="00266AD3"/>
    <w:rsid w:val="002B74A5"/>
    <w:rsid w:val="0032784D"/>
    <w:rsid w:val="00330685"/>
    <w:rsid w:val="003333E3"/>
    <w:rsid w:val="003A0B16"/>
    <w:rsid w:val="003B76B2"/>
    <w:rsid w:val="003E2BB6"/>
    <w:rsid w:val="004273B2"/>
    <w:rsid w:val="00436E89"/>
    <w:rsid w:val="0045758A"/>
    <w:rsid w:val="004906D0"/>
    <w:rsid w:val="004B4C1C"/>
    <w:rsid w:val="004D4185"/>
    <w:rsid w:val="004E6500"/>
    <w:rsid w:val="004E68A7"/>
    <w:rsid w:val="00512357"/>
    <w:rsid w:val="005165A5"/>
    <w:rsid w:val="005276B5"/>
    <w:rsid w:val="00531067"/>
    <w:rsid w:val="005901B8"/>
    <w:rsid w:val="005B1635"/>
    <w:rsid w:val="005C57E4"/>
    <w:rsid w:val="005E2B58"/>
    <w:rsid w:val="00617759"/>
    <w:rsid w:val="0064384A"/>
    <w:rsid w:val="0066255A"/>
    <w:rsid w:val="006C6424"/>
    <w:rsid w:val="006F1701"/>
    <w:rsid w:val="006F44B7"/>
    <w:rsid w:val="006F51EA"/>
    <w:rsid w:val="00701E7F"/>
    <w:rsid w:val="00711A6F"/>
    <w:rsid w:val="00760544"/>
    <w:rsid w:val="0077357B"/>
    <w:rsid w:val="007A23AE"/>
    <w:rsid w:val="007C0A29"/>
    <w:rsid w:val="007F7E51"/>
    <w:rsid w:val="00810D3A"/>
    <w:rsid w:val="00841267"/>
    <w:rsid w:val="008748E9"/>
    <w:rsid w:val="00875893"/>
    <w:rsid w:val="008A115F"/>
    <w:rsid w:val="008B7346"/>
    <w:rsid w:val="0092509F"/>
    <w:rsid w:val="0096552D"/>
    <w:rsid w:val="00992E9E"/>
    <w:rsid w:val="009B38D0"/>
    <w:rsid w:val="009C05D9"/>
    <w:rsid w:val="009D0E6B"/>
    <w:rsid w:val="00A61760"/>
    <w:rsid w:val="00A65921"/>
    <w:rsid w:val="00A73BB2"/>
    <w:rsid w:val="00A7418D"/>
    <w:rsid w:val="00AA5BCD"/>
    <w:rsid w:val="00AC62B5"/>
    <w:rsid w:val="00B236A3"/>
    <w:rsid w:val="00B5299C"/>
    <w:rsid w:val="00B80281"/>
    <w:rsid w:val="00BA690E"/>
    <w:rsid w:val="00BA69D6"/>
    <w:rsid w:val="00C16E8E"/>
    <w:rsid w:val="00C17FCF"/>
    <w:rsid w:val="00C24E0F"/>
    <w:rsid w:val="00CB2A2D"/>
    <w:rsid w:val="00CB5810"/>
    <w:rsid w:val="00D457C1"/>
    <w:rsid w:val="00D626E2"/>
    <w:rsid w:val="00DA313C"/>
    <w:rsid w:val="00DD38B0"/>
    <w:rsid w:val="00E23D6B"/>
    <w:rsid w:val="00E31857"/>
    <w:rsid w:val="00E60677"/>
    <w:rsid w:val="00EA49BE"/>
    <w:rsid w:val="00EA7B46"/>
    <w:rsid w:val="00EB1EA1"/>
    <w:rsid w:val="00EC14DB"/>
    <w:rsid w:val="00EC1B50"/>
    <w:rsid w:val="00F001C5"/>
    <w:rsid w:val="00F14E03"/>
    <w:rsid w:val="00F23062"/>
    <w:rsid w:val="00F508E8"/>
    <w:rsid w:val="00F66EC6"/>
    <w:rsid w:val="00F94C47"/>
    <w:rsid w:val="00FE23BB"/>
    <w:rsid w:val="00FF4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lang w:val="ru-RU" w:eastAsia="ru-RU" w:bidi="ar-SA"/>
      </w:rPr>
    </w:rPrDefault>
    <w:pPrDefault>
      <w:pPr>
        <w:suppressAutoHyphens/>
      </w:pPr>
    </w:pPrDefault>
  </w:docDefaults>
  <w:latentStyles w:defLockedState="0" w:defUIPriority="0" w:defSemiHidden="0" w:defUnhideWhenUsed="0" w:defQFormat="1" w:count="267">
    <w:lsdException w:name="Normal" w:uiPriority="7" w:qFormat="0"/>
    <w:lsdException w:name="heading 1" w:uiPriority="6" w:qFormat="0"/>
    <w:lsdException w:name="heading 2" w:semiHidden="1" w:unhideWhenUsed="1"/>
    <w:lsdException w:name="heading 3" w:semiHidden="1" w:unhideWhenUsed="1"/>
    <w:lsdException w:name="heading 4" w:uiPriority="6" w:qFormat="0"/>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3" w:uiPriority="39"/>
    <w:lsdException w:name="header" w:uiPriority="6" w:qFormat="0"/>
    <w:lsdException w:name="footer" w:uiPriority="6" w:qFormat="0"/>
    <w:lsdException w:name="caption" w:uiPriority="7" w:qFormat="0"/>
    <w:lsdException w:name="List" w:uiPriority="7" w:qFormat="0"/>
    <w:lsdException w:name="Default Paragraph Font" w:semiHidden="1"/>
    <w:lsdException w:name="Body Text" w:uiPriority="1"/>
    <w:lsdException w:name="Hyperlink" w:uiPriority="7" w:qFormat="0"/>
    <w:lsdException w:name="Strong" w:uiPriority="22"/>
    <w:lsdException w:name="Emphasis" w:uiPriority="7" w:qFormat="0"/>
    <w:lsdException w:name="HTML Top of Form" w:semiHidden="1" w:uiPriority="99" w:unhideWhenUsed="1" w:qFormat="0"/>
    <w:lsdException w:name="HTML Bottom of Form" w:semiHidden="1" w:uiPriority="99" w:unhideWhenUsed="1" w:qFormat="0"/>
    <w:lsdException w:name="Normal (Web)" w:uiPriority="99"/>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99" w:qFormat="0"/>
    <w:lsdException w:name="Light List" w:uiPriority="99" w:qFormat="0"/>
    <w:lsdException w:name="Light Grid" w:uiPriority="99" w:qFormat="0"/>
    <w:lsdException w:name="Medium Shading 1" w:uiPriority="99" w:qFormat="0"/>
    <w:lsdException w:name="Medium Shading 2" w:uiPriority="99" w:qFormat="0"/>
    <w:lsdException w:name="Medium List 1" w:uiPriority="99" w:qFormat="0"/>
    <w:lsdException w:name="Medium List 2" w:uiPriority="99" w:qFormat="0"/>
    <w:lsdException w:name="Medium Grid 1" w:uiPriority="99" w:qFormat="0"/>
    <w:lsdException w:name="Medium Grid 2" w:uiPriority="99" w:qFormat="0"/>
    <w:lsdException w:name="Medium Grid 3" w:uiPriority="99" w:qFormat="0"/>
    <w:lsdException w:name="Dark List" w:uiPriority="99" w:qFormat="0"/>
    <w:lsdException w:name="Colorful Shading" w:uiPriority="99" w:qFormat="0"/>
    <w:lsdException w:name="Colorful List" w:uiPriority="99" w:qFormat="0"/>
    <w:lsdException w:name="Colorful Grid" w:uiPriority="99" w:qFormat="0"/>
    <w:lsdException w:name="Light Shading Accent 1" w:uiPriority="99" w:qFormat="0"/>
    <w:lsdException w:name="Light List Accent 1" w:uiPriority="99" w:qFormat="0"/>
    <w:lsdException w:name="Light Grid Accent 1" w:uiPriority="99" w:qFormat="0"/>
    <w:lsdException w:name="Medium Shading 1 Accent 1" w:uiPriority="99" w:qFormat="0"/>
    <w:lsdException w:name="Medium Shading 2 Accent 1" w:uiPriority="99" w:qFormat="0"/>
    <w:lsdException w:name="Medium List 1 Accent 1" w:uiPriority="99" w:qFormat="0"/>
    <w:lsdException w:name="Revision" w:semiHidden="1" w:uiPriority="99" w:unhideWhenUsed="1" w:qFormat="0"/>
    <w:lsdException w:name="List Paragraph" w:semiHidden="1" w:uiPriority="1" w:unhideWhenUsed="1"/>
    <w:lsdException w:name="Quote" w:semiHidden="1" w:uiPriority="99" w:unhideWhenUsed="1" w:qFormat="0"/>
    <w:lsdException w:name="Intense Quote" w:semiHidden="1" w:uiPriority="99" w:unhideWhenUsed="1" w:qFormat="0"/>
    <w:lsdException w:name="Medium List 2 Accent 1" w:uiPriority="99" w:qFormat="0"/>
    <w:lsdException w:name="Medium Grid 1 Accent 1" w:uiPriority="99" w:qFormat="0"/>
    <w:lsdException w:name="Medium Grid 2 Accent 1" w:uiPriority="99" w:qFormat="0"/>
    <w:lsdException w:name="Medium Grid 3 Accent 1" w:uiPriority="99" w:qFormat="0"/>
    <w:lsdException w:name="Dark List Accent 1" w:uiPriority="99" w:qFormat="0"/>
    <w:lsdException w:name="Colorful Shading Accent 1" w:uiPriority="99" w:qFormat="0"/>
    <w:lsdException w:name="Colorful List Accent 1" w:uiPriority="99" w:qFormat="0"/>
    <w:lsdException w:name="Colorful Grid Accent 1" w:uiPriority="99" w:qFormat="0"/>
    <w:lsdException w:name="Light Shading Accent 2" w:uiPriority="99" w:qFormat="0"/>
    <w:lsdException w:name="Light List Accent 2" w:uiPriority="99" w:qFormat="0"/>
    <w:lsdException w:name="Light Grid Accent 2" w:uiPriority="99" w:qFormat="0"/>
    <w:lsdException w:name="Medium Shading 1 Accent 2" w:uiPriority="99" w:qFormat="0"/>
    <w:lsdException w:name="Medium Shading 2 Accent 2" w:uiPriority="99" w:qFormat="0"/>
    <w:lsdException w:name="Medium List 1 Accent 2" w:uiPriority="99" w:qFormat="0"/>
    <w:lsdException w:name="Medium List 2 Accent 2" w:uiPriority="99" w:qFormat="0"/>
    <w:lsdException w:name="Medium Grid 1 Accent 2" w:uiPriority="99" w:qFormat="0"/>
    <w:lsdException w:name="Medium Grid 2 Accent 2" w:uiPriority="99" w:qFormat="0"/>
    <w:lsdException w:name="Medium Grid 3 Accent 2" w:uiPriority="99" w:qFormat="0"/>
    <w:lsdException w:name="Dark List Accent 2" w:uiPriority="99" w:qFormat="0"/>
    <w:lsdException w:name="Colorful Shading Accent 2" w:uiPriority="99" w:qFormat="0"/>
    <w:lsdException w:name="Colorful List Accent 2" w:uiPriority="99" w:qFormat="0"/>
    <w:lsdException w:name="Colorful Grid Accent 2" w:uiPriority="99" w:qFormat="0"/>
    <w:lsdException w:name="Light Shading Accent 3" w:uiPriority="99" w:qFormat="0"/>
    <w:lsdException w:name="Light List Accent 3" w:uiPriority="99" w:qFormat="0"/>
    <w:lsdException w:name="Light Grid Accent 3" w:uiPriority="99" w:qFormat="0"/>
    <w:lsdException w:name="Medium Shading 1 Accent 3" w:uiPriority="99" w:qFormat="0"/>
    <w:lsdException w:name="Medium Shading 2 Accent 3" w:uiPriority="99" w:qFormat="0"/>
    <w:lsdException w:name="Medium List 1 Accent 3" w:uiPriority="99" w:qFormat="0"/>
    <w:lsdException w:name="Medium List 2 Accent 3" w:uiPriority="99" w:qFormat="0"/>
    <w:lsdException w:name="Medium Grid 1 Accent 3" w:uiPriority="99" w:qFormat="0"/>
    <w:lsdException w:name="Medium Grid 2 Accent 3" w:uiPriority="99" w:qFormat="0"/>
    <w:lsdException w:name="Medium Grid 3 Accent 3" w:uiPriority="99" w:qFormat="0"/>
    <w:lsdException w:name="Dark List Accent 3" w:uiPriority="99" w:qFormat="0"/>
    <w:lsdException w:name="Colorful Shading Accent 3" w:uiPriority="99" w:qFormat="0"/>
    <w:lsdException w:name="Colorful List Accent 3" w:uiPriority="99" w:qFormat="0"/>
    <w:lsdException w:name="Colorful Grid Accent 3" w:uiPriority="99" w:qFormat="0"/>
    <w:lsdException w:name="Light Shading Accent 4" w:uiPriority="99" w:qFormat="0"/>
    <w:lsdException w:name="Light List Accent 4" w:uiPriority="99" w:qFormat="0"/>
    <w:lsdException w:name="Light Grid Accent 4" w:uiPriority="99" w:qFormat="0"/>
    <w:lsdException w:name="Medium Shading 1 Accent 4" w:uiPriority="99" w:qFormat="0"/>
    <w:lsdException w:name="Medium Shading 2 Accent 4" w:uiPriority="99" w:qFormat="0"/>
    <w:lsdException w:name="Medium List 1 Accent 4" w:uiPriority="99" w:qFormat="0"/>
    <w:lsdException w:name="Medium List 2 Accent 4" w:uiPriority="99" w:qFormat="0"/>
    <w:lsdException w:name="Medium Grid 1 Accent 4" w:uiPriority="99" w:qFormat="0"/>
    <w:lsdException w:name="Medium Grid 2 Accent 4" w:uiPriority="99" w:qFormat="0"/>
    <w:lsdException w:name="Medium Grid 3 Accent 4" w:uiPriority="99" w:qFormat="0"/>
    <w:lsdException w:name="Dark List Accent 4" w:uiPriority="99" w:qFormat="0"/>
    <w:lsdException w:name="Colorful Shading Accent 4" w:uiPriority="99" w:qFormat="0"/>
    <w:lsdException w:name="Colorful List Accent 4" w:uiPriority="99" w:qFormat="0"/>
    <w:lsdException w:name="Colorful Grid Accent 4" w:uiPriority="99" w:qFormat="0"/>
    <w:lsdException w:name="Light Shading Accent 5" w:uiPriority="99" w:qFormat="0"/>
    <w:lsdException w:name="Light List Accent 5" w:uiPriority="99" w:qFormat="0"/>
    <w:lsdException w:name="Light Grid Accent 5" w:uiPriority="99" w:qFormat="0"/>
    <w:lsdException w:name="Medium Shading 1 Accent 5" w:uiPriority="99" w:qFormat="0"/>
    <w:lsdException w:name="Medium Shading 2 Accent 5" w:uiPriority="99" w:qFormat="0"/>
    <w:lsdException w:name="Medium List 1 Accent 5" w:uiPriority="99" w:qFormat="0"/>
    <w:lsdException w:name="Medium List 2 Accent 5" w:uiPriority="99" w:qFormat="0"/>
    <w:lsdException w:name="Medium Grid 1 Accent 5" w:uiPriority="99" w:qFormat="0"/>
    <w:lsdException w:name="Medium Grid 2 Accent 5" w:uiPriority="99" w:qFormat="0"/>
    <w:lsdException w:name="Medium Grid 3 Accent 5" w:uiPriority="99" w:qFormat="0"/>
    <w:lsdException w:name="Dark List Accent 5" w:uiPriority="99" w:qFormat="0"/>
    <w:lsdException w:name="Colorful Shading Accent 5" w:uiPriority="99" w:qFormat="0"/>
    <w:lsdException w:name="Colorful List Accent 5" w:uiPriority="99" w:qFormat="0"/>
    <w:lsdException w:name="Colorful Grid Accent 5" w:uiPriority="99" w:qFormat="0"/>
    <w:lsdException w:name="Light Shading Accent 6" w:uiPriority="99" w:qFormat="0"/>
    <w:lsdException w:name="Light List Accent 6" w:uiPriority="99" w:qFormat="0"/>
    <w:lsdException w:name="Light Grid Accent 6" w:uiPriority="99" w:qFormat="0"/>
    <w:lsdException w:name="Medium Shading 1 Accent 6" w:uiPriority="99" w:qFormat="0"/>
    <w:lsdException w:name="Medium Shading 2 Accent 6" w:uiPriority="99" w:qFormat="0"/>
    <w:lsdException w:name="Medium List 1 Accent 6" w:uiPriority="99" w:qFormat="0"/>
    <w:lsdException w:name="Medium List 2 Accent 6" w:uiPriority="99" w:qFormat="0"/>
    <w:lsdException w:name="Medium Grid 1 Accent 6" w:uiPriority="99" w:qFormat="0"/>
    <w:lsdException w:name="Medium Grid 2 Accent 6" w:uiPriority="99" w:qFormat="0"/>
    <w:lsdException w:name="Medium Grid 3 Accent 6" w:uiPriority="99" w:qFormat="0"/>
    <w:lsdException w:name="Dark List Accent 6" w:uiPriority="99" w:qFormat="0"/>
    <w:lsdException w:name="Colorful Shading Accent 6" w:uiPriority="99" w:qFormat="0"/>
    <w:lsdException w:name="Colorful List Accent 6" w:uiPriority="99" w:qFormat="0"/>
    <w:lsdException w:name="Colorful Grid Accent 6" w:uiPriority="99"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uiPriority w:val="7"/>
    <w:qFormat/>
    <w:rsid w:val="006F1701"/>
    <w:rPr>
      <w:rFonts w:cs="Times New Roman"/>
      <w:sz w:val="24"/>
      <w:szCs w:val="24"/>
      <w:lang w:eastAsia="zh-CN"/>
    </w:rPr>
  </w:style>
  <w:style w:type="paragraph" w:styleId="1">
    <w:name w:val="heading 1"/>
    <w:basedOn w:val="a"/>
    <w:next w:val="a"/>
    <w:uiPriority w:val="6"/>
    <w:qFormat/>
    <w:rsid w:val="006F1701"/>
    <w:pPr>
      <w:widowControl w:val="0"/>
      <w:numPr>
        <w:numId w:val="1"/>
      </w:numPr>
      <w:spacing w:before="108" w:after="108"/>
      <w:jc w:val="center"/>
      <w:outlineLvl w:val="0"/>
    </w:pPr>
    <w:rPr>
      <w:rFonts w:ascii="Arial" w:hAnsi="Arial" w:cs="Arial"/>
      <w:b/>
      <w:bCs/>
      <w:color w:val="26282F"/>
    </w:rPr>
  </w:style>
  <w:style w:type="paragraph" w:styleId="2">
    <w:name w:val="heading 2"/>
    <w:basedOn w:val="a"/>
    <w:next w:val="a"/>
    <w:link w:val="20"/>
    <w:semiHidden/>
    <w:unhideWhenUsed/>
    <w:qFormat/>
    <w:rsid w:val="005310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uiPriority w:val="6"/>
    <w:qFormat/>
    <w:rsid w:val="006F1701"/>
    <w:pPr>
      <w:keepNext/>
      <w:numPr>
        <w:ilvl w:val="3"/>
        <w:numId w:val="1"/>
      </w:numPr>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7"/>
    <w:qFormat/>
    <w:rsid w:val="006F1701"/>
    <w:rPr>
      <w:i/>
      <w:iCs/>
    </w:rPr>
  </w:style>
  <w:style w:type="character" w:customStyle="1" w:styleId="InternetLink">
    <w:name w:val="Internet Link"/>
    <w:uiPriority w:val="7"/>
    <w:qFormat/>
    <w:rsid w:val="006F1701"/>
    <w:rPr>
      <w:color w:val="0000FF"/>
      <w:u w:val="single"/>
    </w:rPr>
  </w:style>
  <w:style w:type="character" w:styleId="a4">
    <w:name w:val="Strong"/>
    <w:uiPriority w:val="22"/>
    <w:qFormat/>
    <w:rsid w:val="006F1701"/>
    <w:rPr>
      <w:b/>
      <w:bCs/>
    </w:rPr>
  </w:style>
  <w:style w:type="character" w:customStyle="1" w:styleId="WW8Num1z0">
    <w:name w:val="WW8Num1z0"/>
    <w:uiPriority w:val="3"/>
    <w:qFormat/>
    <w:rsid w:val="006F1701"/>
  </w:style>
  <w:style w:type="character" w:customStyle="1" w:styleId="WW8Num2z0">
    <w:name w:val="WW8Num2z0"/>
    <w:uiPriority w:val="3"/>
    <w:qFormat/>
    <w:rsid w:val="006F1701"/>
  </w:style>
  <w:style w:type="character" w:customStyle="1" w:styleId="WW8Num3z0">
    <w:name w:val="WW8Num3z0"/>
    <w:uiPriority w:val="3"/>
    <w:qFormat/>
    <w:rsid w:val="006F1701"/>
  </w:style>
  <w:style w:type="character" w:customStyle="1" w:styleId="WW8Num4z0">
    <w:name w:val="WW8Num4z0"/>
    <w:uiPriority w:val="3"/>
    <w:qFormat/>
    <w:rsid w:val="006F1701"/>
  </w:style>
  <w:style w:type="character" w:customStyle="1" w:styleId="WW8Num5z0">
    <w:name w:val="WW8Num5z0"/>
    <w:uiPriority w:val="3"/>
    <w:qFormat/>
    <w:rsid w:val="006F1701"/>
  </w:style>
  <w:style w:type="character" w:customStyle="1" w:styleId="WW8Num6z0">
    <w:name w:val="WW8Num6z0"/>
    <w:uiPriority w:val="3"/>
    <w:qFormat/>
    <w:rsid w:val="006F1701"/>
  </w:style>
  <w:style w:type="character" w:customStyle="1" w:styleId="WW8Num7z0">
    <w:name w:val="WW8Num7z0"/>
    <w:uiPriority w:val="3"/>
    <w:qFormat/>
    <w:rsid w:val="006F1701"/>
  </w:style>
  <w:style w:type="character" w:customStyle="1" w:styleId="10">
    <w:name w:val="Основной шрифт абзаца1"/>
    <w:uiPriority w:val="67"/>
    <w:qFormat/>
    <w:rsid w:val="006F1701"/>
  </w:style>
  <w:style w:type="character" w:customStyle="1" w:styleId="11">
    <w:name w:val="Заголовок 1 Знак"/>
    <w:uiPriority w:val="67"/>
    <w:qFormat/>
    <w:rsid w:val="006F1701"/>
    <w:rPr>
      <w:rFonts w:ascii="Arial" w:hAnsi="Arial" w:cs="Arial"/>
      <w:b/>
      <w:bCs/>
      <w:color w:val="26282F"/>
      <w:sz w:val="24"/>
      <w:szCs w:val="24"/>
      <w:lang w:val="ru-RU" w:bidi="ar-SA"/>
    </w:rPr>
  </w:style>
  <w:style w:type="character" w:customStyle="1" w:styleId="spfo1">
    <w:name w:val="spfo1"/>
    <w:uiPriority w:val="6"/>
    <w:qFormat/>
    <w:rsid w:val="006F1701"/>
    <w:rPr>
      <w:rFonts w:cs="Times New Roman"/>
    </w:rPr>
  </w:style>
  <w:style w:type="character" w:customStyle="1" w:styleId="apple-converted-space">
    <w:name w:val="apple-converted-space"/>
    <w:basedOn w:val="10"/>
    <w:uiPriority w:val="7"/>
    <w:qFormat/>
    <w:rsid w:val="006F1701"/>
  </w:style>
  <w:style w:type="character" w:customStyle="1" w:styleId="a5">
    <w:name w:val="Текст выноски Знак"/>
    <w:uiPriority w:val="67"/>
    <w:qFormat/>
    <w:rsid w:val="006F1701"/>
    <w:rPr>
      <w:rFonts w:ascii="Segoe UI" w:hAnsi="Segoe UI" w:cs="Segoe UI"/>
      <w:sz w:val="18"/>
      <w:szCs w:val="18"/>
    </w:rPr>
  </w:style>
  <w:style w:type="character" w:customStyle="1" w:styleId="NoSpacingChar">
    <w:name w:val="No Spacing Char"/>
    <w:uiPriority w:val="2"/>
    <w:qFormat/>
    <w:rsid w:val="006F1701"/>
    <w:rPr>
      <w:rFonts w:ascii="Calibri" w:hAnsi="Calibri" w:cs="Calibri"/>
      <w:sz w:val="22"/>
      <w:lang w:bidi="ar-SA"/>
    </w:rPr>
  </w:style>
  <w:style w:type="character" w:customStyle="1" w:styleId="InternetLink1">
    <w:name w:val="Internet Link1"/>
    <w:uiPriority w:val="7"/>
    <w:qFormat/>
    <w:rsid w:val="006F1701"/>
    <w:rPr>
      <w:color w:val="000080"/>
      <w:u w:val="single"/>
    </w:rPr>
  </w:style>
  <w:style w:type="character" w:customStyle="1" w:styleId="a6">
    <w:name w:val="Абзац списка Знак"/>
    <w:link w:val="a7"/>
    <w:uiPriority w:val="1"/>
    <w:qFormat/>
    <w:locked/>
    <w:rsid w:val="007E34F8"/>
    <w:rPr>
      <w:rFonts w:cs="Times New Roman"/>
    </w:rPr>
  </w:style>
  <w:style w:type="character" w:customStyle="1" w:styleId="InternetLink2">
    <w:name w:val="Internet Link2"/>
    <w:qFormat/>
    <w:rsid w:val="006F1701"/>
    <w:rPr>
      <w:color w:val="000080"/>
      <w:u w:val="single"/>
    </w:rPr>
  </w:style>
  <w:style w:type="character" w:customStyle="1" w:styleId="InternetLink3">
    <w:name w:val="Internet Link3"/>
    <w:qFormat/>
    <w:rsid w:val="006F1701"/>
    <w:rPr>
      <w:color w:val="000080"/>
      <w:u w:val="single"/>
    </w:rPr>
  </w:style>
  <w:style w:type="character" w:customStyle="1" w:styleId="InternetLink4">
    <w:name w:val="Internet Link4"/>
    <w:qFormat/>
    <w:rsid w:val="006F1701"/>
    <w:rPr>
      <w:color w:val="000080"/>
      <w:u w:val="single"/>
    </w:rPr>
  </w:style>
  <w:style w:type="character" w:customStyle="1" w:styleId="InternetLink5">
    <w:name w:val="Internet Link5"/>
    <w:qFormat/>
    <w:rsid w:val="006F1701"/>
    <w:rPr>
      <w:color w:val="000080"/>
      <w:u w:val="single"/>
    </w:rPr>
  </w:style>
  <w:style w:type="character" w:customStyle="1" w:styleId="InternetLink6">
    <w:name w:val="Internet Link6"/>
    <w:qFormat/>
    <w:rsid w:val="006F1701"/>
    <w:rPr>
      <w:color w:val="000080"/>
      <w:u w:val="single"/>
    </w:rPr>
  </w:style>
  <w:style w:type="character" w:customStyle="1" w:styleId="InternetLink7">
    <w:name w:val="Internet Link7"/>
    <w:qFormat/>
    <w:rsid w:val="006F1701"/>
    <w:rPr>
      <w:color w:val="000080"/>
      <w:u w:val="single"/>
    </w:rPr>
  </w:style>
  <w:style w:type="character" w:customStyle="1" w:styleId="InternetLink8">
    <w:name w:val="Internet Link8"/>
    <w:qFormat/>
    <w:rsid w:val="006F1701"/>
    <w:rPr>
      <w:color w:val="000080"/>
      <w:u w:val="single"/>
    </w:rPr>
  </w:style>
  <w:style w:type="character" w:styleId="a8">
    <w:name w:val="Hyperlink"/>
    <w:rsid w:val="006F1701"/>
    <w:rPr>
      <w:color w:val="000080"/>
      <w:u w:val="single"/>
    </w:rPr>
  </w:style>
  <w:style w:type="paragraph" w:customStyle="1" w:styleId="12">
    <w:name w:val="Заголовок1"/>
    <w:basedOn w:val="a"/>
    <w:next w:val="a9"/>
    <w:qFormat/>
    <w:rsid w:val="006F1701"/>
    <w:pPr>
      <w:keepNext/>
      <w:spacing w:before="240" w:after="120"/>
    </w:pPr>
    <w:rPr>
      <w:rFonts w:ascii="Liberation Sans" w:eastAsia="Tahoma" w:hAnsi="Liberation Sans" w:cs="Droid Sans"/>
      <w:sz w:val="28"/>
      <w:szCs w:val="28"/>
    </w:rPr>
  </w:style>
  <w:style w:type="paragraph" w:styleId="a9">
    <w:name w:val="Body Text"/>
    <w:basedOn w:val="a"/>
    <w:link w:val="aa"/>
    <w:uiPriority w:val="1"/>
    <w:qFormat/>
    <w:rsid w:val="006F1701"/>
    <w:pPr>
      <w:spacing w:after="120" w:line="276" w:lineRule="auto"/>
    </w:pPr>
    <w:rPr>
      <w:rFonts w:ascii="Calibri" w:eastAsia="Calibri" w:hAnsi="Calibri" w:cs="Calibri"/>
      <w:sz w:val="22"/>
      <w:szCs w:val="22"/>
    </w:rPr>
  </w:style>
  <w:style w:type="paragraph" w:styleId="ab">
    <w:name w:val="List"/>
    <w:basedOn w:val="a9"/>
    <w:uiPriority w:val="7"/>
    <w:rsid w:val="006F1701"/>
    <w:rPr>
      <w:rFonts w:cs="Droid Sans"/>
    </w:rPr>
  </w:style>
  <w:style w:type="paragraph" w:styleId="ac">
    <w:name w:val="caption"/>
    <w:basedOn w:val="a"/>
    <w:uiPriority w:val="7"/>
    <w:qFormat/>
    <w:rsid w:val="006F1701"/>
    <w:pPr>
      <w:suppressLineNumbers/>
      <w:spacing w:before="120" w:after="120"/>
    </w:pPr>
    <w:rPr>
      <w:rFonts w:cs="Droid Sans"/>
      <w:i/>
      <w:iCs/>
    </w:rPr>
  </w:style>
  <w:style w:type="paragraph" w:styleId="ad">
    <w:name w:val="index heading"/>
    <w:basedOn w:val="a"/>
    <w:qFormat/>
    <w:rsid w:val="006F1701"/>
    <w:pPr>
      <w:suppressLineNumbers/>
    </w:pPr>
    <w:rPr>
      <w:rFonts w:cs="Droid Sans"/>
    </w:rPr>
  </w:style>
  <w:style w:type="paragraph" w:customStyle="1" w:styleId="HeaderandFooter">
    <w:name w:val="Header and Footer"/>
    <w:basedOn w:val="a"/>
    <w:uiPriority w:val="6"/>
    <w:qFormat/>
    <w:rsid w:val="006F1701"/>
    <w:pPr>
      <w:suppressLineNumbers/>
      <w:tabs>
        <w:tab w:val="center" w:pos="5102"/>
        <w:tab w:val="right" w:pos="10205"/>
      </w:tabs>
    </w:pPr>
  </w:style>
  <w:style w:type="paragraph" w:styleId="ae">
    <w:name w:val="header"/>
    <w:basedOn w:val="HeaderandFooter"/>
    <w:uiPriority w:val="6"/>
    <w:rsid w:val="006F1701"/>
  </w:style>
  <w:style w:type="paragraph" w:styleId="af">
    <w:name w:val="footer"/>
    <w:basedOn w:val="HeaderandFooter"/>
    <w:uiPriority w:val="6"/>
    <w:rsid w:val="006F1701"/>
  </w:style>
  <w:style w:type="paragraph" w:customStyle="1" w:styleId="13">
    <w:name w:val="Заголовок1"/>
    <w:basedOn w:val="a"/>
    <w:next w:val="a9"/>
    <w:uiPriority w:val="67"/>
    <w:qFormat/>
    <w:rsid w:val="006F1701"/>
    <w:pPr>
      <w:keepNext/>
      <w:spacing w:before="240" w:after="120"/>
    </w:pPr>
    <w:rPr>
      <w:rFonts w:ascii="Liberation Sans" w:eastAsia="Tahoma" w:hAnsi="Liberation Sans" w:cs="Droid Sans"/>
      <w:sz w:val="28"/>
      <w:szCs w:val="28"/>
    </w:rPr>
  </w:style>
  <w:style w:type="paragraph" w:customStyle="1" w:styleId="14">
    <w:name w:val="Указатель1"/>
    <w:basedOn w:val="a"/>
    <w:uiPriority w:val="67"/>
    <w:qFormat/>
    <w:rsid w:val="006F1701"/>
    <w:pPr>
      <w:suppressLineNumbers/>
    </w:pPr>
    <w:rPr>
      <w:rFonts w:cs="Droid Sans"/>
    </w:rPr>
  </w:style>
  <w:style w:type="paragraph" w:customStyle="1" w:styleId="Caption1">
    <w:name w:val="Caption1"/>
    <w:basedOn w:val="a"/>
    <w:uiPriority w:val="7"/>
    <w:qFormat/>
    <w:rsid w:val="006F1701"/>
    <w:pPr>
      <w:suppressLineNumbers/>
      <w:spacing w:before="120" w:after="120"/>
    </w:pPr>
    <w:rPr>
      <w:rFonts w:cs="Droid Sans"/>
      <w:i/>
      <w:iCs/>
    </w:rPr>
  </w:style>
  <w:style w:type="paragraph" w:customStyle="1" w:styleId="Caption11">
    <w:name w:val="Caption11"/>
    <w:basedOn w:val="a"/>
    <w:uiPriority w:val="7"/>
    <w:qFormat/>
    <w:rsid w:val="006F1701"/>
    <w:pPr>
      <w:suppressLineNumbers/>
      <w:spacing w:before="120" w:after="120"/>
    </w:pPr>
    <w:rPr>
      <w:rFonts w:cs="Droid Sans"/>
      <w:i/>
      <w:iCs/>
    </w:rPr>
  </w:style>
  <w:style w:type="paragraph" w:customStyle="1" w:styleId="Caption111">
    <w:name w:val="Caption111"/>
    <w:basedOn w:val="a"/>
    <w:uiPriority w:val="7"/>
    <w:qFormat/>
    <w:rsid w:val="006F1701"/>
    <w:pPr>
      <w:suppressLineNumbers/>
      <w:spacing w:before="120" w:after="120"/>
    </w:pPr>
    <w:rPr>
      <w:rFonts w:cs="Droid Sans"/>
      <w:i/>
      <w:iCs/>
    </w:rPr>
  </w:style>
  <w:style w:type="paragraph" w:customStyle="1" w:styleId="Caption1111">
    <w:name w:val="Caption1111"/>
    <w:basedOn w:val="a"/>
    <w:uiPriority w:val="7"/>
    <w:qFormat/>
    <w:rsid w:val="006F1701"/>
    <w:pPr>
      <w:suppressLineNumbers/>
      <w:spacing w:before="120" w:after="120"/>
    </w:pPr>
    <w:rPr>
      <w:rFonts w:cs="Droid Sans"/>
      <w:i/>
      <w:iCs/>
    </w:rPr>
  </w:style>
  <w:style w:type="paragraph" w:customStyle="1" w:styleId="Caption11111">
    <w:name w:val="Caption11111"/>
    <w:basedOn w:val="a"/>
    <w:uiPriority w:val="7"/>
    <w:qFormat/>
    <w:rsid w:val="006F1701"/>
    <w:pPr>
      <w:suppressLineNumbers/>
      <w:spacing w:before="120" w:after="120"/>
    </w:pPr>
    <w:rPr>
      <w:rFonts w:cs="Droid Sans"/>
      <w:i/>
      <w:iCs/>
    </w:rPr>
  </w:style>
  <w:style w:type="paragraph" w:customStyle="1" w:styleId="Caption111111">
    <w:name w:val="Caption111111"/>
    <w:basedOn w:val="a"/>
    <w:uiPriority w:val="7"/>
    <w:qFormat/>
    <w:rsid w:val="006F1701"/>
    <w:pPr>
      <w:suppressLineNumbers/>
      <w:spacing w:before="120" w:after="120"/>
    </w:pPr>
    <w:rPr>
      <w:rFonts w:cs="Droid Sans"/>
      <w:i/>
      <w:iCs/>
    </w:rPr>
  </w:style>
  <w:style w:type="paragraph" w:customStyle="1" w:styleId="Caption1111111">
    <w:name w:val="Caption1111111"/>
    <w:basedOn w:val="a"/>
    <w:uiPriority w:val="7"/>
    <w:qFormat/>
    <w:rsid w:val="006F1701"/>
    <w:pPr>
      <w:suppressLineNumbers/>
      <w:spacing w:before="120" w:after="120"/>
    </w:pPr>
    <w:rPr>
      <w:rFonts w:cs="Droid Sans"/>
      <w:i/>
      <w:iCs/>
    </w:rPr>
  </w:style>
  <w:style w:type="paragraph" w:customStyle="1" w:styleId="Caption11111111">
    <w:name w:val="Caption11111111"/>
    <w:basedOn w:val="a"/>
    <w:uiPriority w:val="7"/>
    <w:qFormat/>
    <w:rsid w:val="006F1701"/>
    <w:pPr>
      <w:suppressLineNumbers/>
      <w:spacing w:before="120" w:after="120"/>
    </w:pPr>
    <w:rPr>
      <w:rFonts w:cs="Droid Sans"/>
      <w:i/>
      <w:iCs/>
    </w:rPr>
  </w:style>
  <w:style w:type="paragraph" w:customStyle="1" w:styleId="Caption111111111">
    <w:name w:val="Caption111111111"/>
    <w:basedOn w:val="a"/>
    <w:uiPriority w:val="7"/>
    <w:qFormat/>
    <w:rsid w:val="006F1701"/>
    <w:pPr>
      <w:suppressLineNumbers/>
      <w:spacing w:before="120" w:after="120"/>
    </w:pPr>
    <w:rPr>
      <w:rFonts w:cs="Droid Sans"/>
      <w:i/>
      <w:iCs/>
    </w:rPr>
  </w:style>
  <w:style w:type="paragraph" w:customStyle="1" w:styleId="Caption1111111111">
    <w:name w:val="Caption1111111111"/>
    <w:basedOn w:val="a"/>
    <w:uiPriority w:val="7"/>
    <w:qFormat/>
    <w:rsid w:val="006F1701"/>
    <w:pPr>
      <w:suppressLineNumbers/>
      <w:spacing w:before="120" w:after="120"/>
    </w:pPr>
    <w:rPr>
      <w:rFonts w:cs="Droid Sans"/>
      <w:i/>
      <w:iCs/>
    </w:rPr>
  </w:style>
  <w:style w:type="paragraph" w:customStyle="1" w:styleId="Caption11111111111">
    <w:name w:val="Caption11111111111"/>
    <w:basedOn w:val="a"/>
    <w:uiPriority w:val="7"/>
    <w:qFormat/>
    <w:rsid w:val="006F1701"/>
    <w:pPr>
      <w:suppressLineNumbers/>
      <w:spacing w:before="120" w:after="120"/>
    </w:pPr>
    <w:rPr>
      <w:rFonts w:cs="Droid Sans"/>
      <w:i/>
      <w:iCs/>
    </w:rPr>
  </w:style>
  <w:style w:type="paragraph" w:customStyle="1" w:styleId="Caption111111111111">
    <w:name w:val="Caption111111111111"/>
    <w:basedOn w:val="a"/>
    <w:uiPriority w:val="7"/>
    <w:qFormat/>
    <w:rsid w:val="006F1701"/>
    <w:pPr>
      <w:suppressLineNumbers/>
      <w:spacing w:before="120" w:after="120"/>
    </w:pPr>
    <w:rPr>
      <w:rFonts w:cs="Droid Sans"/>
      <w:i/>
      <w:iCs/>
    </w:rPr>
  </w:style>
  <w:style w:type="paragraph" w:customStyle="1" w:styleId="Caption1111111111111">
    <w:name w:val="Caption1111111111111"/>
    <w:basedOn w:val="a"/>
    <w:uiPriority w:val="7"/>
    <w:qFormat/>
    <w:rsid w:val="006F1701"/>
    <w:pPr>
      <w:suppressLineNumbers/>
      <w:spacing w:before="120" w:after="120"/>
    </w:pPr>
    <w:rPr>
      <w:rFonts w:cs="Droid Sans"/>
      <w:i/>
      <w:iCs/>
    </w:rPr>
  </w:style>
  <w:style w:type="paragraph" w:customStyle="1" w:styleId="ConsPlusCell">
    <w:name w:val="ConsPlusCell"/>
    <w:uiPriority w:val="6"/>
    <w:qFormat/>
    <w:rsid w:val="006F1701"/>
    <w:pPr>
      <w:widowControl w:val="0"/>
    </w:pPr>
    <w:rPr>
      <w:rFonts w:ascii="Arial" w:hAnsi="Arial" w:cs="Arial"/>
      <w:lang w:eastAsia="zh-CN"/>
    </w:rPr>
  </w:style>
  <w:style w:type="paragraph" w:customStyle="1" w:styleId="af0">
    <w:name w:val="Прижатый влево"/>
    <w:basedOn w:val="a"/>
    <w:next w:val="a"/>
    <w:uiPriority w:val="67"/>
    <w:qFormat/>
    <w:rsid w:val="006F1701"/>
    <w:pPr>
      <w:widowControl w:val="0"/>
    </w:pPr>
    <w:rPr>
      <w:rFonts w:ascii="Arial" w:hAnsi="Arial" w:cs="Arial"/>
    </w:rPr>
  </w:style>
  <w:style w:type="paragraph" w:customStyle="1" w:styleId="ConsPlusNormal">
    <w:name w:val="ConsPlusNormal"/>
    <w:uiPriority w:val="6"/>
    <w:qFormat/>
    <w:rsid w:val="006F1701"/>
    <w:pPr>
      <w:widowControl w:val="0"/>
      <w:ind w:firstLine="720"/>
    </w:pPr>
    <w:rPr>
      <w:rFonts w:ascii="Arial" w:hAnsi="Arial" w:cs="Arial"/>
      <w:lang w:eastAsia="zh-CN"/>
    </w:rPr>
  </w:style>
  <w:style w:type="paragraph" w:customStyle="1" w:styleId="15">
    <w:name w:val="Абзац списка1"/>
    <w:basedOn w:val="a"/>
    <w:uiPriority w:val="7"/>
    <w:qFormat/>
    <w:rsid w:val="006F1701"/>
    <w:pPr>
      <w:spacing w:after="200" w:line="276" w:lineRule="auto"/>
      <w:ind w:left="720"/>
      <w:contextualSpacing/>
    </w:pPr>
    <w:rPr>
      <w:rFonts w:ascii="Calibri" w:hAnsi="Calibri" w:cs="Calibri"/>
      <w:sz w:val="22"/>
      <w:szCs w:val="22"/>
    </w:rPr>
  </w:style>
  <w:style w:type="paragraph" w:customStyle="1" w:styleId="af1">
    <w:name w:val="Знак Знак Знак Знак"/>
    <w:basedOn w:val="a"/>
    <w:uiPriority w:val="67"/>
    <w:qFormat/>
    <w:rsid w:val="006F1701"/>
    <w:pPr>
      <w:spacing w:after="160" w:line="240" w:lineRule="exact"/>
    </w:pPr>
    <w:rPr>
      <w:rFonts w:ascii="Verdana" w:hAnsi="Verdana" w:cs="Verdana"/>
      <w:sz w:val="20"/>
      <w:szCs w:val="20"/>
      <w:lang w:val="en-US"/>
    </w:rPr>
  </w:style>
  <w:style w:type="paragraph" w:customStyle="1" w:styleId="af2">
    <w:name w:val="Знак Знак Знак Знак Знак Знак"/>
    <w:basedOn w:val="a"/>
    <w:uiPriority w:val="67"/>
    <w:qFormat/>
    <w:rsid w:val="006F1701"/>
    <w:pPr>
      <w:spacing w:before="280" w:after="280"/>
      <w:jc w:val="both"/>
    </w:pPr>
    <w:rPr>
      <w:rFonts w:ascii="Tahoma" w:hAnsi="Tahoma" w:cs="Tahoma"/>
      <w:sz w:val="20"/>
      <w:szCs w:val="20"/>
      <w:lang w:val="en-US"/>
    </w:rPr>
  </w:style>
  <w:style w:type="paragraph" w:customStyle="1" w:styleId="21">
    <w:name w:val="Основной текст 21"/>
    <w:basedOn w:val="a"/>
    <w:uiPriority w:val="67"/>
    <w:qFormat/>
    <w:rsid w:val="006F1701"/>
    <w:pPr>
      <w:spacing w:after="120" w:line="480" w:lineRule="auto"/>
    </w:pPr>
    <w:rPr>
      <w:sz w:val="20"/>
      <w:szCs w:val="20"/>
    </w:rPr>
  </w:style>
  <w:style w:type="paragraph" w:customStyle="1" w:styleId="31">
    <w:name w:val="Основной текст с отступом 31"/>
    <w:basedOn w:val="a"/>
    <w:uiPriority w:val="67"/>
    <w:qFormat/>
    <w:rsid w:val="006F1701"/>
    <w:pPr>
      <w:spacing w:after="120"/>
      <w:ind w:left="283"/>
    </w:pPr>
    <w:rPr>
      <w:sz w:val="16"/>
      <w:szCs w:val="16"/>
    </w:rPr>
  </w:style>
  <w:style w:type="paragraph" w:customStyle="1" w:styleId="af3">
    <w:name w:val="Знак"/>
    <w:basedOn w:val="a"/>
    <w:uiPriority w:val="67"/>
    <w:qFormat/>
    <w:rsid w:val="006F1701"/>
    <w:pPr>
      <w:spacing w:before="280" w:after="280"/>
      <w:jc w:val="both"/>
    </w:pPr>
    <w:rPr>
      <w:rFonts w:ascii="Tahoma" w:hAnsi="Tahoma" w:cs="Tahoma"/>
      <w:sz w:val="20"/>
      <w:szCs w:val="20"/>
      <w:lang w:val="en-US"/>
    </w:rPr>
  </w:style>
  <w:style w:type="paragraph" w:customStyle="1" w:styleId="16">
    <w:name w:val="Текст выноски1"/>
    <w:basedOn w:val="a"/>
    <w:uiPriority w:val="67"/>
    <w:qFormat/>
    <w:rsid w:val="006F1701"/>
    <w:rPr>
      <w:rFonts w:ascii="Segoe UI" w:hAnsi="Segoe UI" w:cs="Segoe UI"/>
      <w:sz w:val="18"/>
      <w:szCs w:val="18"/>
    </w:rPr>
  </w:style>
  <w:style w:type="paragraph" w:customStyle="1" w:styleId="17">
    <w:name w:val="Без интервала1"/>
    <w:uiPriority w:val="67"/>
    <w:qFormat/>
    <w:rsid w:val="006F1701"/>
    <w:rPr>
      <w:rFonts w:cs="Times New Roman"/>
      <w:sz w:val="24"/>
      <w:szCs w:val="24"/>
      <w:lang w:eastAsia="zh-CN"/>
    </w:rPr>
  </w:style>
  <w:style w:type="paragraph" w:customStyle="1" w:styleId="22">
    <w:name w:val="Без интервала2"/>
    <w:uiPriority w:val="2"/>
    <w:qFormat/>
    <w:rsid w:val="006F1701"/>
    <w:pPr>
      <w:widowControl w:val="0"/>
      <w:spacing w:line="360" w:lineRule="atLeast"/>
      <w:jc w:val="both"/>
      <w:textAlignment w:val="baseline"/>
    </w:pPr>
    <w:rPr>
      <w:rFonts w:ascii="Calibri" w:hAnsi="Calibri" w:cs="Calibri"/>
      <w:sz w:val="22"/>
      <w:lang w:eastAsia="zh-CN"/>
    </w:rPr>
  </w:style>
  <w:style w:type="paragraph" w:customStyle="1" w:styleId="af4">
    <w:name w:val="Таблицы (моноширинный)"/>
    <w:basedOn w:val="a"/>
    <w:next w:val="a"/>
    <w:uiPriority w:val="67"/>
    <w:qFormat/>
    <w:rsid w:val="006F1701"/>
    <w:pPr>
      <w:widowControl w:val="0"/>
    </w:pPr>
    <w:rPr>
      <w:rFonts w:ascii="Courier New" w:hAnsi="Courier New" w:cs="Courier New"/>
    </w:rPr>
  </w:style>
  <w:style w:type="paragraph" w:customStyle="1" w:styleId="af5">
    <w:name w:val="Содержимое врезки"/>
    <w:basedOn w:val="a"/>
    <w:uiPriority w:val="67"/>
    <w:qFormat/>
    <w:rsid w:val="006F1701"/>
  </w:style>
  <w:style w:type="paragraph" w:customStyle="1" w:styleId="af6">
    <w:name w:val="Рисунок"/>
    <w:basedOn w:val="Caption11111111111"/>
    <w:uiPriority w:val="68"/>
    <w:qFormat/>
    <w:rsid w:val="006F1701"/>
  </w:style>
  <w:style w:type="paragraph" w:customStyle="1" w:styleId="af7">
    <w:name w:val="Содержимое таблицы"/>
    <w:basedOn w:val="a"/>
    <w:uiPriority w:val="67"/>
    <w:qFormat/>
    <w:rsid w:val="006F1701"/>
    <w:pPr>
      <w:widowControl w:val="0"/>
      <w:suppressLineNumbers/>
    </w:pPr>
  </w:style>
  <w:style w:type="paragraph" w:customStyle="1" w:styleId="af8">
    <w:name w:val="Заголовок таблицы"/>
    <w:basedOn w:val="af7"/>
    <w:uiPriority w:val="67"/>
    <w:qFormat/>
    <w:rsid w:val="006F1701"/>
    <w:pPr>
      <w:jc w:val="center"/>
    </w:pPr>
    <w:rPr>
      <w:b/>
      <w:bCs/>
    </w:rPr>
  </w:style>
  <w:style w:type="paragraph" w:customStyle="1" w:styleId="Default">
    <w:name w:val="Default"/>
    <w:qFormat/>
    <w:rsid w:val="006F1701"/>
    <w:pPr>
      <w:overflowPunct w:val="0"/>
    </w:pPr>
    <w:rPr>
      <w:rFonts w:eastAsia="Calibri" w:cs="Times New Roman"/>
      <w:color w:val="000000"/>
      <w:sz w:val="24"/>
      <w:szCs w:val="24"/>
      <w:lang w:eastAsia="en-US"/>
    </w:rPr>
  </w:style>
  <w:style w:type="paragraph" w:customStyle="1" w:styleId="TableParagraph">
    <w:name w:val="Table Paragraph"/>
    <w:basedOn w:val="a"/>
    <w:uiPriority w:val="6"/>
    <w:qFormat/>
    <w:rsid w:val="006F1701"/>
    <w:pPr>
      <w:widowControl w:val="0"/>
      <w:ind w:left="108"/>
    </w:pPr>
  </w:style>
  <w:style w:type="paragraph" w:customStyle="1" w:styleId="af9">
    <w:name w:val="ДЛЯ ТАБЛ"/>
    <w:basedOn w:val="a"/>
    <w:uiPriority w:val="66"/>
    <w:qFormat/>
    <w:rsid w:val="006F1701"/>
    <w:pPr>
      <w:jc w:val="center"/>
    </w:pPr>
    <w:rPr>
      <w:sz w:val="20"/>
      <w:szCs w:val="20"/>
      <w:lang w:eastAsia="ru-RU"/>
    </w:rPr>
  </w:style>
  <w:style w:type="paragraph" w:customStyle="1" w:styleId="18">
    <w:name w:val="Обычный (Интернет)1"/>
    <w:basedOn w:val="a"/>
    <w:uiPriority w:val="7"/>
    <w:qFormat/>
    <w:rsid w:val="006F1701"/>
    <w:pPr>
      <w:widowControl w:val="0"/>
      <w:spacing w:before="280" w:after="280"/>
      <w:jc w:val="both"/>
    </w:pPr>
    <w:rPr>
      <w:lang w:eastAsia="ru-RU"/>
    </w:rPr>
  </w:style>
  <w:style w:type="paragraph" w:customStyle="1" w:styleId="19">
    <w:name w:val="1"/>
    <w:uiPriority w:val="1"/>
    <w:qFormat/>
    <w:rsid w:val="006F1701"/>
    <w:pPr>
      <w:spacing w:after="160" w:line="252" w:lineRule="auto"/>
    </w:pPr>
    <w:rPr>
      <w:rFonts w:ascii="Calibri" w:eastAsia="Calibri" w:hAnsi="Calibri"/>
      <w:sz w:val="22"/>
      <w:szCs w:val="22"/>
      <w:lang w:eastAsia="zh-CN"/>
    </w:rPr>
  </w:style>
  <w:style w:type="paragraph" w:styleId="a7">
    <w:name w:val="List Paragraph"/>
    <w:basedOn w:val="a"/>
    <w:link w:val="a6"/>
    <w:uiPriority w:val="1"/>
    <w:qFormat/>
    <w:rsid w:val="007E34F8"/>
    <w:pPr>
      <w:widowControl w:val="0"/>
      <w:ind w:left="480" w:firstLine="141"/>
    </w:pPr>
    <w:rPr>
      <w:sz w:val="20"/>
      <w:szCs w:val="20"/>
      <w:lang w:eastAsia="ru-RU"/>
    </w:rPr>
  </w:style>
  <w:style w:type="numbering" w:customStyle="1" w:styleId="afa">
    <w:name w:val="Без списка"/>
    <w:uiPriority w:val="99"/>
    <w:semiHidden/>
    <w:unhideWhenUsed/>
    <w:qFormat/>
    <w:rsid w:val="006F1701"/>
  </w:style>
  <w:style w:type="character" w:customStyle="1" w:styleId="20">
    <w:name w:val="Заголовок 2 Знак"/>
    <w:basedOn w:val="a0"/>
    <w:link w:val="2"/>
    <w:semiHidden/>
    <w:rsid w:val="00531067"/>
    <w:rPr>
      <w:rFonts w:asciiTheme="majorHAnsi" w:eastAsiaTheme="majorEastAsia" w:hAnsiTheme="majorHAnsi" w:cstheme="majorBidi"/>
      <w:b/>
      <w:bCs/>
      <w:color w:val="4F81BD" w:themeColor="accent1"/>
      <w:sz w:val="26"/>
      <w:szCs w:val="26"/>
      <w:lang w:eastAsia="zh-CN"/>
    </w:rPr>
  </w:style>
  <w:style w:type="character" w:customStyle="1" w:styleId="aa">
    <w:name w:val="Основной текст Знак"/>
    <w:basedOn w:val="a0"/>
    <w:link w:val="a9"/>
    <w:uiPriority w:val="1"/>
    <w:qFormat/>
    <w:rsid w:val="00810D3A"/>
    <w:rPr>
      <w:rFonts w:ascii="Calibri" w:eastAsia="Calibri" w:hAnsi="Calibri" w:cs="Calibri"/>
      <w:sz w:val="22"/>
      <w:szCs w:val="22"/>
      <w:lang w:eastAsia="zh-CN"/>
    </w:rPr>
  </w:style>
  <w:style w:type="paragraph" w:styleId="3">
    <w:name w:val="toc 3"/>
    <w:basedOn w:val="a"/>
    <w:next w:val="a"/>
    <w:autoRedefine/>
    <w:uiPriority w:val="39"/>
    <w:unhideWhenUsed/>
    <w:qFormat/>
    <w:rsid w:val="00531067"/>
    <w:pPr>
      <w:suppressAutoHyphens w:val="0"/>
      <w:jc w:val="both"/>
    </w:pPr>
    <w:rPr>
      <w:rFonts w:eastAsia="Calibri"/>
      <w:sz w:val="28"/>
      <w:szCs w:val="22"/>
      <w:lang w:eastAsia="en-US"/>
    </w:rPr>
  </w:style>
  <w:style w:type="paragraph" w:styleId="afb">
    <w:name w:val="Balloon Text"/>
    <w:basedOn w:val="a"/>
    <w:link w:val="1a"/>
    <w:qFormat/>
    <w:rsid w:val="0012753C"/>
    <w:rPr>
      <w:rFonts w:ascii="Tahoma" w:hAnsi="Tahoma" w:cs="Tahoma"/>
      <w:sz w:val="16"/>
      <w:szCs w:val="16"/>
    </w:rPr>
  </w:style>
  <w:style w:type="character" w:customStyle="1" w:styleId="1a">
    <w:name w:val="Текст выноски Знак1"/>
    <w:basedOn w:val="a0"/>
    <w:link w:val="afb"/>
    <w:rsid w:val="0012753C"/>
    <w:rPr>
      <w:rFonts w:ascii="Tahoma" w:hAnsi="Tahoma" w:cs="Tahoma"/>
      <w:sz w:val="16"/>
      <w:szCs w:val="16"/>
      <w:lang w:eastAsia="zh-CN"/>
    </w:rPr>
  </w:style>
  <w:style w:type="paragraph" w:styleId="afc">
    <w:name w:val="Normal (Web)"/>
    <w:basedOn w:val="a"/>
    <w:uiPriority w:val="99"/>
    <w:qFormat/>
    <w:rsid w:val="00EC14DB"/>
    <w:pPr>
      <w:widowControl w:val="0"/>
      <w:spacing w:beforeAutospacing="1" w:after="160" w:afterAutospacing="1" w:line="259" w:lineRule="auto"/>
      <w:jc w:val="both"/>
    </w:pPr>
    <w:rPr>
      <w:lang w:eastAsia="ru-RU"/>
    </w:rPr>
  </w:style>
  <w:style w:type="table" w:styleId="afd">
    <w:name w:val="Table Grid"/>
    <w:basedOn w:val="a1"/>
    <w:uiPriority w:val="59"/>
    <w:qFormat/>
    <w:rsid w:val="00EC14DB"/>
    <w:pPr>
      <w:suppressAutoHyphens w:val="0"/>
    </w:pPr>
    <w:rPr>
      <w:rFonts w:eastAsia="SimSu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7418D"/>
    <w:pPr>
      <w:suppressAutoHyphens w:val="0"/>
    </w:pPr>
    <w:rPr>
      <w:rFonts w:eastAsia="SimSun" w:cs="Times New Roman"/>
      <w:lang w:val="en-US"/>
    </w:rPr>
    <w:tblPr>
      <w:tblCellMar>
        <w:top w:w="0" w:type="dxa"/>
        <w:left w:w="0" w:type="dxa"/>
        <w:bottom w:w="0" w:type="dxa"/>
        <w:right w:w="0" w:type="dxa"/>
      </w:tblCellMar>
    </w:tblPr>
  </w:style>
  <w:style w:type="paragraph" w:customStyle="1" w:styleId="docdata">
    <w:name w:val="docdata"/>
    <w:aliases w:val="docy,v5,1519,bqiaagaaeyqcaaagiaiaaam8awaabuodaaaaaaaaaaaaaaaaaaaaaaaaaaaaaaaaaaaaaaaaaaaaaaaaaaaaaaaaaaaaaaaaaaaaaaaaaaaaaaaaaaaaaaaaaaaaaaaaaaaaaaaaaaaaaaaaaaaaaaaaaaaaaaaaaaaaaaaaaaaaaaaaaaaaaaaaaaaaaaaaaaaaaaaaaaaaaaaaaaaaaaaaaaaaaaaaaaaaaaaa"/>
    <w:basedOn w:val="a"/>
    <w:rsid w:val="00A7418D"/>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117318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41A7F-2618-4607-9578-9F045115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5402</Words>
  <Characters>30793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36123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МКУЦБУО</dc:creator>
  <dc:description/>
  <cp:lastModifiedBy>КананухаО</cp:lastModifiedBy>
  <cp:revision>4</cp:revision>
  <cp:lastPrinted>2026-02-09T12:45:00Z</cp:lastPrinted>
  <dcterms:created xsi:type="dcterms:W3CDTF">2026-02-10T10:59:00Z</dcterms:created>
  <dcterms:modified xsi:type="dcterms:W3CDTF">2026-03-31T12:42:00Z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