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32"/>
        <w:gridCol w:w="1567"/>
      </w:tblGrid>
      <w:tr w:rsidR="005E3C75" w:rsidRPr="005E3C75" w:rsidTr="004359CB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</w:t>
            </w:r>
            <w:proofErr w:type="spellStart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</w:t>
            </w:r>
            <w:proofErr w:type="spellStart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Россельхозцентр</w:t>
            </w:r>
            <w:proofErr w:type="spellEnd"/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5E3C75" w:rsidRPr="005E3C75" w:rsidTr="004359CB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:rsidR="005E3C75" w:rsidRPr="005E3C75" w:rsidRDefault="005E3C75" w:rsidP="009439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3 от 2</w:t>
            </w:r>
            <w:r w:rsid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.03.2024 г.</w:t>
            </w:r>
            <w:bookmarkStart w:id="0" w:name="_GoBack"/>
            <w:bookmarkEnd w:id="0"/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1" name="Рисунок 1" descr="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C75" w:rsidRPr="005E3C75" w:rsidRDefault="005E3C75" w:rsidP="005E3C75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32045" cy="412115"/>
                <wp:effectExtent l="0" t="2540" r="1905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9CB" w:rsidRDefault="004359CB" w:rsidP="005E3C75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4359CB" w:rsidRDefault="004359CB" w:rsidP="005E3C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359CB" w:rsidRDefault="004359CB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4359CB" w:rsidRDefault="004359CB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4359CB" w:rsidRDefault="004359CB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359CB" w:rsidRDefault="004359CB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.25pt;margin-top:98.4pt;width:388.3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MrjgIAAA8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" stroked="f">
                <v:textbox inset="6.75pt,3.75pt,6.75pt,3.75pt">
                  <w:txbxContent>
                    <w:p w:rsidR="004359CB" w:rsidRDefault="004359CB" w:rsidP="005E3C75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4359CB" w:rsidRDefault="004359CB" w:rsidP="005E3C7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4359CB" w:rsidRDefault="004359CB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4359CB" w:rsidRDefault="004359CB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4359CB" w:rsidRDefault="004359CB" w:rsidP="005E3C7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359CB" w:rsidRDefault="004359CB" w:rsidP="005E3C7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3C75" w:rsidRPr="005E3C75" w:rsidRDefault="005E3C75" w:rsidP="005E3C75">
      <w:pPr>
        <w:spacing w:after="0" w:line="240" w:lineRule="auto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5E3C75" w:rsidRPr="005E3C75" w:rsidRDefault="005E3C75" w:rsidP="005E3C75">
      <w:pPr>
        <w:spacing w:after="0" w:line="240" w:lineRule="auto"/>
        <w:ind w:right="-319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5E3C7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</w:t>
      </w:r>
    </w:p>
    <w:p w:rsidR="005E3C75" w:rsidRPr="005E3C75" w:rsidRDefault="005E3C75" w:rsidP="005E3C75">
      <w:pPr>
        <w:spacing w:after="0" w:line="240" w:lineRule="auto"/>
        <w:ind w:right="-31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3C75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Внесение гербицидов на посевах озимых колосовых</w:t>
      </w:r>
    </w:p>
    <w:p w:rsidR="005E3C75" w:rsidRPr="005E3C75" w:rsidRDefault="005E3C75" w:rsidP="005E3C75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604520</wp:posOffset>
            </wp:positionV>
            <wp:extent cx="2454275" cy="1840230"/>
            <wp:effectExtent l="2223" t="0" r="5397" b="5398"/>
            <wp:wrapTight wrapText="bothSides">
              <wp:wrapPolygon edited="0">
                <wp:start x="20" y="21626"/>
                <wp:lineTo x="21480" y="21626"/>
                <wp:lineTo x="21480" y="160"/>
                <wp:lineTo x="20" y="160"/>
                <wp:lineTo x="20" y="21626"/>
              </wp:wrapPolygon>
            </wp:wrapTight>
            <wp:docPr id="3" name="Рисунок 3" descr="Y:\Прогнозисты\Сорняки21.03\20220330_12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Прогнозисты\Сорняки21.03\20220330_122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427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C75" w:rsidRPr="005E3C75" w:rsidRDefault="005E3C75" w:rsidP="005E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C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Наступают сроки внесения гербицидов на озимых колосовых культурах. </w:t>
      </w:r>
      <w:r w:rsidRPr="005E3C75">
        <w:rPr>
          <w:rFonts w:ascii="Times New Roman" w:eastAsia="Calibri" w:hAnsi="Times New Roman" w:cs="Times New Roman"/>
          <w:sz w:val="28"/>
          <w:szCs w:val="28"/>
        </w:rPr>
        <w:t xml:space="preserve">Погодные условия способствуют активной вегетации сорных растений на полях. Изреженность отдельных посевов будет способствовать увеличению засоренности. </w:t>
      </w:r>
    </w:p>
    <w:p w:rsidR="005E3C75" w:rsidRPr="005E3C75" w:rsidRDefault="005E3C75" w:rsidP="005E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3C75">
        <w:rPr>
          <w:rFonts w:ascii="Times New Roman" w:eastAsia="Calibri" w:hAnsi="Times New Roman" w:cs="Times New Roman"/>
          <w:sz w:val="28"/>
          <w:szCs w:val="28"/>
        </w:rPr>
        <w:t>При выборе гербицида необходим индивидуальный подход к каждому полю – учитывать фазу озимых, сорняков, видовой состав, степень засоренности и температурный режим. Оптимальной фазой для применения гербицидов является кущение. Обработки озимых в фазу выхода в трубку проводить только разрешенными для этой фазы препаратами. При обработк</w:t>
      </w:r>
      <w:r w:rsidR="004359CB">
        <w:rPr>
          <w:rFonts w:ascii="Times New Roman" w:eastAsia="Calibri" w:hAnsi="Times New Roman" w:cs="Times New Roman"/>
          <w:sz w:val="28"/>
          <w:szCs w:val="28"/>
        </w:rPr>
        <w:t>е</w:t>
      </w:r>
      <w:r w:rsidRPr="005E3C75">
        <w:rPr>
          <w:rFonts w:ascii="Times New Roman" w:eastAsia="Calibri" w:hAnsi="Times New Roman" w:cs="Times New Roman"/>
          <w:sz w:val="28"/>
          <w:szCs w:val="28"/>
        </w:rPr>
        <w:t xml:space="preserve"> переросших сорняков рекомендуется применение максимальных дозировок гербицидов.</w:t>
      </w:r>
    </w:p>
    <w:p w:rsidR="005E3C75" w:rsidRPr="005E3C75" w:rsidRDefault="005E3C75" w:rsidP="005E3C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5E3C75">
        <w:rPr>
          <w:rFonts w:ascii="Times New Roman" w:eastAsia="Calibri" w:hAnsi="Times New Roman" w:cs="Times New Roman"/>
          <w:sz w:val="28"/>
          <w:szCs w:val="28"/>
        </w:rPr>
        <w:t xml:space="preserve">Учитывая </w:t>
      </w:r>
      <w:proofErr w:type="spellStart"/>
      <w:r w:rsidRPr="005E3C75">
        <w:rPr>
          <w:rFonts w:ascii="Times New Roman" w:eastAsia="Calibri" w:hAnsi="Times New Roman" w:cs="Times New Roman"/>
          <w:sz w:val="28"/>
          <w:szCs w:val="28"/>
        </w:rPr>
        <w:t>ослабленность</w:t>
      </w:r>
      <w:proofErr w:type="spellEnd"/>
      <w:r w:rsidRPr="005E3C75">
        <w:rPr>
          <w:rFonts w:ascii="Times New Roman" w:eastAsia="Calibri" w:hAnsi="Times New Roman" w:cs="Times New Roman"/>
          <w:sz w:val="28"/>
          <w:szCs w:val="28"/>
        </w:rPr>
        <w:t xml:space="preserve"> растений после перезимовки, стресс и гербицидную нагрузку рекомендуем в рабочий раствор в качестве </w:t>
      </w:r>
      <w:proofErr w:type="spellStart"/>
      <w:r w:rsidRPr="005E3C75">
        <w:rPr>
          <w:rFonts w:ascii="Times New Roman" w:eastAsia="Calibri" w:hAnsi="Times New Roman" w:cs="Times New Roman"/>
          <w:sz w:val="28"/>
          <w:szCs w:val="28"/>
        </w:rPr>
        <w:t>антистрессантов</w:t>
      </w:r>
      <w:proofErr w:type="spellEnd"/>
      <w:r w:rsidRPr="005E3C75">
        <w:rPr>
          <w:rFonts w:ascii="Times New Roman" w:eastAsia="Calibri" w:hAnsi="Times New Roman" w:cs="Times New Roman"/>
          <w:sz w:val="28"/>
          <w:szCs w:val="28"/>
        </w:rPr>
        <w:t xml:space="preserve"> добавлять препараты на основе гуминовых кислот и микроэлементы, на посевах со слабым развитием заболеваний – </w:t>
      </w:r>
      <w:proofErr w:type="spellStart"/>
      <w:r w:rsidRPr="005E3C75">
        <w:rPr>
          <w:rFonts w:ascii="Times New Roman" w:eastAsia="Calibri" w:hAnsi="Times New Roman" w:cs="Times New Roman"/>
          <w:sz w:val="28"/>
          <w:szCs w:val="28"/>
        </w:rPr>
        <w:t>биофунгициды</w:t>
      </w:r>
      <w:proofErr w:type="spellEnd"/>
      <w:r w:rsidRPr="005E3C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3C75" w:rsidRPr="005E3C75" w:rsidRDefault="005E3C75" w:rsidP="005E3C75">
      <w:pPr>
        <w:spacing w:after="0"/>
        <w:ind w:firstLine="708"/>
        <w:jc w:val="center"/>
        <w:rPr>
          <w:rFonts w:ascii="Times New Roman" w:eastAsia="Calibri" w:hAnsi="Times New Roman" w:cs="Times New Roman"/>
          <w:color w:val="FF0000"/>
        </w:rPr>
      </w:pPr>
      <w:r w:rsidRPr="005E3C75">
        <w:rPr>
          <w:rFonts w:ascii="Times New Roman" w:eastAsia="Calibri" w:hAnsi="Times New Roman" w:cs="Times New Roman"/>
          <w:color w:val="FF0000"/>
          <w:sz w:val="28"/>
          <w:szCs w:val="28"/>
        </w:rPr>
        <w:t>Важно!</w:t>
      </w:r>
      <w:r w:rsidRPr="005E3C75">
        <w:rPr>
          <w:rFonts w:ascii="Times New Roman" w:eastAsia="Calibri" w:hAnsi="Times New Roman" w:cs="Times New Roman"/>
          <w:color w:val="FF0000"/>
        </w:rPr>
        <w:t xml:space="preserve"> </w:t>
      </w:r>
      <w:r w:rsidRPr="005E3C75">
        <w:rPr>
          <w:rFonts w:ascii="Times New Roman" w:eastAsia="Calibri" w:hAnsi="Times New Roman" w:cs="Times New Roman"/>
          <w:b/>
        </w:rPr>
        <w:t xml:space="preserve">Применение пестицидов и </w:t>
      </w:r>
      <w:proofErr w:type="spellStart"/>
      <w:r w:rsidRPr="005E3C75">
        <w:rPr>
          <w:rFonts w:ascii="Times New Roman" w:eastAsia="Calibri" w:hAnsi="Times New Roman" w:cs="Times New Roman"/>
          <w:b/>
        </w:rPr>
        <w:t>агрохимикатов</w:t>
      </w:r>
      <w:proofErr w:type="spellEnd"/>
      <w:r w:rsidRPr="005E3C75">
        <w:rPr>
          <w:rFonts w:ascii="Times New Roman" w:eastAsia="Calibri" w:hAnsi="Times New Roman" w:cs="Times New Roman"/>
          <w:b/>
        </w:rPr>
        <w:t xml:space="preserve"> в сельскохозяйственном производстве проводится только после предварительного обследования сельскохозяйственных угодий.</w:t>
      </w:r>
    </w:p>
    <w:p w:rsidR="005E3C75" w:rsidRPr="005E3C75" w:rsidRDefault="005E3C75" w:rsidP="005E3C75">
      <w:pPr>
        <w:spacing w:after="0"/>
        <w:ind w:firstLine="708"/>
        <w:jc w:val="center"/>
        <w:rPr>
          <w:rFonts w:ascii="Times New Roman" w:eastAsia="Calibri" w:hAnsi="Times New Roman" w:cs="Times New Roman"/>
          <w:b/>
        </w:rPr>
      </w:pPr>
      <w:r w:rsidRPr="005E3C75">
        <w:rPr>
          <w:rFonts w:ascii="Times New Roman" w:eastAsia="Calibri" w:hAnsi="Times New Roman" w:cs="Times New Roman"/>
          <w:b/>
        </w:rPr>
        <w:t>Строго соблюдать регламент применения, правила личной гигиены и техники безопасности.</w:t>
      </w:r>
    </w:p>
    <w:p w:rsidR="005E3C75" w:rsidRPr="005E3C75" w:rsidRDefault="005E3C75" w:rsidP="005E3C75">
      <w:pPr>
        <w:ind w:firstLine="708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260985</wp:posOffset>
            </wp:positionV>
            <wp:extent cx="855980" cy="911860"/>
            <wp:effectExtent l="0" t="0" r="1270" b="2540"/>
            <wp:wrapTight wrapText="bothSides">
              <wp:wrapPolygon edited="0">
                <wp:start x="0" y="0"/>
                <wp:lineTo x="0" y="21209"/>
                <wp:lineTo x="21151" y="21209"/>
                <wp:lineTo x="21151" y="0"/>
                <wp:lineTo x="0" y="0"/>
              </wp:wrapPolygon>
            </wp:wrapTight>
            <wp:docPr id="2" name="Рисунок 2" descr="qr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_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956"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7" type="#_x0000_t75" alt="" style="position:absolute;left:0;text-align:left;margin-left:285.5pt;margin-top:20.55pt;width:72.5pt;height:72.5pt;z-index:251660288;mso-position-horizontal-relative:text;mso-position-vertical-relative:text">
            <v:fill o:detectmouseclick="t"/>
            <v:imagedata r:id="rId10" o:title=""/>
            <w10:wrap type="square"/>
          </v:shape>
          <o:OLEObject Type="Embed" ProgID="PBrush" ShapeID="Object 28" DrawAspect="Content" ObjectID="_1804570660" r:id="rId11">
            <o:FieldCodes>\* MERGEFORMAT</o:FieldCodes>
          </o:OLEObject>
        </w:pict>
      </w:r>
    </w:p>
    <w:p w:rsidR="005E3C75" w:rsidRPr="005E3C75" w:rsidRDefault="005E3C75" w:rsidP="005E3C75">
      <w:pPr>
        <w:rPr>
          <w:rFonts w:ascii="Times New Roman" w:eastAsia="Calibri" w:hAnsi="Times New Roman" w:cs="Times New Roman"/>
          <w:b/>
        </w:rPr>
      </w:pPr>
    </w:p>
    <w:p w:rsidR="005E3C75" w:rsidRPr="005E3C75" w:rsidRDefault="005E3C75" w:rsidP="005E3C75">
      <w:pPr>
        <w:rPr>
          <w:rFonts w:ascii="Times New Roman" w:eastAsia="Calibri" w:hAnsi="Times New Roman" w:cs="Times New Roman"/>
          <w:b/>
        </w:rPr>
      </w:pPr>
    </w:p>
    <w:p w:rsidR="005E3C75" w:rsidRPr="005E3C75" w:rsidRDefault="005E3C75" w:rsidP="005E3C75">
      <w:pPr>
        <w:rPr>
          <w:rFonts w:ascii="Times New Roman" w:eastAsia="Calibri" w:hAnsi="Times New Roman" w:cs="Times New Roman"/>
          <w:b/>
        </w:rPr>
      </w:pPr>
    </w:p>
    <w:p w:rsidR="0059735F" w:rsidRPr="005E3C75" w:rsidRDefault="00943956" w:rsidP="005E3C7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12" w:history="1"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rsc</w:t>
        </w:r>
        <w:proofErr w:type="spellEnd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23.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sectPr w:rsidR="0059735F" w:rsidRPr="005E3C75" w:rsidSect="004359CB">
      <w:headerReference w:type="default" r:id="rId13"/>
      <w:pgSz w:w="11906" w:h="16838"/>
      <w:pgMar w:top="1276" w:right="991" w:bottom="142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3956">
      <w:pPr>
        <w:spacing w:after="0" w:line="240" w:lineRule="auto"/>
      </w:pPr>
      <w:r>
        <w:separator/>
      </w:r>
    </w:p>
  </w:endnote>
  <w:endnote w:type="continuationSeparator" w:id="0">
    <w:p w:rsidR="00000000" w:rsidRDefault="0094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3956">
      <w:pPr>
        <w:spacing w:after="0" w:line="240" w:lineRule="auto"/>
      </w:pPr>
      <w:r>
        <w:separator/>
      </w:r>
    </w:p>
  </w:footnote>
  <w:footnote w:type="continuationSeparator" w:id="0">
    <w:p w:rsidR="00000000" w:rsidRDefault="0094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CB" w:rsidRDefault="004359CB">
    <w:pPr>
      <w:pStyle w:val="a3"/>
    </w:pPr>
  </w:p>
  <w:p w:rsidR="004359CB" w:rsidRDefault="00435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47"/>
    <w:rsid w:val="00050A47"/>
    <w:rsid w:val="004359CB"/>
    <w:rsid w:val="0059735F"/>
    <w:rsid w:val="005E3C75"/>
    <w:rsid w:val="0094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sc2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Ирина Войтенко</cp:lastModifiedBy>
  <cp:revision>4</cp:revision>
  <cp:lastPrinted>2025-03-21T07:26:00Z</cp:lastPrinted>
  <dcterms:created xsi:type="dcterms:W3CDTF">2025-03-21T07:24:00Z</dcterms:created>
  <dcterms:modified xsi:type="dcterms:W3CDTF">2025-03-27T05:51:00Z</dcterms:modified>
</cp:coreProperties>
</file>