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r>
        <w:rPr>
          <w:b/>
          <w:sz w:val="28"/>
          <w:szCs w:val="28"/>
        </w:rPr>
        <w:t>проект постановления</w:t>
      </w: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p>
    <w:p w:rsidR="00451571" w:rsidRDefault="00451571" w:rsidP="00783267">
      <w:pPr>
        <w:widowControl w:val="0"/>
        <w:autoSpaceDE w:val="0"/>
        <w:autoSpaceDN w:val="0"/>
        <w:adjustRightInd w:val="0"/>
        <w:jc w:val="center"/>
        <w:rPr>
          <w:b/>
          <w:sz w:val="28"/>
          <w:szCs w:val="28"/>
        </w:rPr>
      </w:pPr>
      <w:r w:rsidRPr="00437CC0">
        <w:rPr>
          <w:b/>
          <w:sz w:val="28"/>
          <w:szCs w:val="28"/>
        </w:rPr>
        <w:t>Об утверждении административного регламента</w:t>
      </w:r>
    </w:p>
    <w:p w:rsidR="00451571" w:rsidRDefault="00451571" w:rsidP="00783267">
      <w:pPr>
        <w:widowControl w:val="0"/>
        <w:autoSpaceDE w:val="0"/>
        <w:autoSpaceDN w:val="0"/>
        <w:adjustRightInd w:val="0"/>
        <w:jc w:val="center"/>
        <w:rPr>
          <w:b/>
          <w:sz w:val="28"/>
          <w:szCs w:val="28"/>
        </w:rPr>
      </w:pPr>
      <w:r w:rsidRPr="00437CC0">
        <w:rPr>
          <w:b/>
          <w:sz w:val="28"/>
          <w:szCs w:val="28"/>
        </w:rPr>
        <w:t xml:space="preserve"> </w:t>
      </w:r>
      <w:r>
        <w:rPr>
          <w:b/>
          <w:sz w:val="28"/>
          <w:szCs w:val="28"/>
        </w:rPr>
        <w:t>п</w:t>
      </w:r>
      <w:r w:rsidRPr="00437CC0">
        <w:rPr>
          <w:b/>
          <w:sz w:val="28"/>
          <w:szCs w:val="28"/>
        </w:rPr>
        <w:t>о</w:t>
      </w:r>
      <w:r>
        <w:rPr>
          <w:b/>
          <w:sz w:val="28"/>
          <w:szCs w:val="28"/>
        </w:rPr>
        <w:t xml:space="preserve"> </w:t>
      </w:r>
      <w:r w:rsidRPr="00437CC0">
        <w:rPr>
          <w:b/>
          <w:sz w:val="28"/>
          <w:szCs w:val="28"/>
        </w:rPr>
        <w:t>предоставлению муниципальной услуги:</w:t>
      </w:r>
    </w:p>
    <w:p w:rsidR="00451571" w:rsidRPr="005749DC" w:rsidRDefault="00451571" w:rsidP="00783267">
      <w:pPr>
        <w:jc w:val="center"/>
        <w:rPr>
          <w:b/>
          <w:color w:val="000000"/>
          <w:sz w:val="28"/>
          <w:szCs w:val="28"/>
        </w:rPr>
      </w:pPr>
      <w:r w:rsidRPr="005749DC">
        <w:rPr>
          <w:b/>
          <w:color w:val="000000"/>
          <w:sz w:val="28"/>
          <w:szCs w:val="28"/>
        </w:rPr>
        <w:t xml:space="preserve">«Заключение соглашения о перераспределении земель и (или) </w:t>
      </w:r>
    </w:p>
    <w:p w:rsidR="00451571" w:rsidRPr="005749DC" w:rsidRDefault="00451571" w:rsidP="00783267">
      <w:pPr>
        <w:jc w:val="center"/>
        <w:rPr>
          <w:b/>
          <w:color w:val="000000"/>
          <w:sz w:val="28"/>
          <w:szCs w:val="28"/>
        </w:rPr>
      </w:pPr>
      <w:r w:rsidRPr="005749DC">
        <w:rPr>
          <w:b/>
          <w:color w:val="000000"/>
          <w:sz w:val="28"/>
          <w:szCs w:val="28"/>
        </w:rPr>
        <w:t>земельных участков, находящихся в муниципальной собственности и земельных участков, находящихся в частной собственности»</w:t>
      </w:r>
    </w:p>
    <w:p w:rsidR="00451571" w:rsidRPr="00437CC0" w:rsidRDefault="00451571" w:rsidP="00783267">
      <w:pPr>
        <w:widowControl w:val="0"/>
        <w:autoSpaceDE w:val="0"/>
        <w:autoSpaceDN w:val="0"/>
        <w:adjustRightInd w:val="0"/>
        <w:jc w:val="center"/>
        <w:rPr>
          <w:b/>
          <w:sz w:val="28"/>
          <w:szCs w:val="28"/>
        </w:rPr>
      </w:pPr>
      <w:r w:rsidRPr="00437CC0">
        <w:rPr>
          <w:b/>
          <w:sz w:val="28"/>
          <w:szCs w:val="28"/>
        </w:rPr>
        <w:t xml:space="preserve"> </w:t>
      </w:r>
    </w:p>
    <w:p w:rsidR="00451571" w:rsidRPr="00437CC0" w:rsidRDefault="00451571" w:rsidP="00783267">
      <w:pPr>
        <w:widowControl w:val="0"/>
        <w:autoSpaceDE w:val="0"/>
        <w:autoSpaceDN w:val="0"/>
        <w:adjustRightInd w:val="0"/>
        <w:jc w:val="center"/>
        <w:rPr>
          <w:b/>
          <w:sz w:val="28"/>
          <w:szCs w:val="28"/>
        </w:rPr>
      </w:pPr>
    </w:p>
    <w:p w:rsidR="00451571" w:rsidRPr="004F2FF6" w:rsidRDefault="00451571" w:rsidP="00783267">
      <w:pPr>
        <w:widowControl w:val="0"/>
        <w:autoSpaceDE w:val="0"/>
        <w:autoSpaceDN w:val="0"/>
        <w:adjustRightInd w:val="0"/>
        <w:ind w:firstLine="426"/>
        <w:jc w:val="both"/>
        <w:rPr>
          <w:sz w:val="28"/>
          <w:szCs w:val="28"/>
        </w:rPr>
      </w:pPr>
      <w:r w:rsidRPr="004F2FF6">
        <w:rPr>
          <w:sz w:val="28"/>
          <w:szCs w:val="28"/>
        </w:rPr>
        <w:t xml:space="preserve">Глава муниципального образования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7" w:history="1">
        <w:r w:rsidRPr="004F2FF6">
          <w:rPr>
            <w:sz w:val="28"/>
            <w:szCs w:val="28"/>
          </w:rPr>
          <w:t>Федеральным законом</w:t>
        </w:r>
      </w:hyperlink>
      <w:r w:rsidRPr="004F2FF6">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 </w:t>
      </w:r>
      <w:r w:rsidRPr="004F2FF6">
        <w:rPr>
          <w:sz w:val="28"/>
          <w:szCs w:val="28"/>
        </w:rPr>
        <w:t>п о с т а н о в л я ю:</w:t>
      </w:r>
    </w:p>
    <w:p w:rsidR="00451571" w:rsidRPr="006A1659" w:rsidRDefault="00451571" w:rsidP="00783267">
      <w:pPr>
        <w:jc w:val="both"/>
        <w:rPr>
          <w:color w:val="000000"/>
          <w:sz w:val="28"/>
          <w:szCs w:val="28"/>
        </w:rPr>
      </w:pPr>
      <w:r>
        <w:rPr>
          <w:sz w:val="28"/>
          <w:szCs w:val="28"/>
        </w:rPr>
        <w:t xml:space="preserve">            </w:t>
      </w:r>
      <w:r w:rsidRPr="004F2FF6">
        <w:rPr>
          <w:sz w:val="28"/>
          <w:szCs w:val="28"/>
        </w:rPr>
        <w:t>1.Утвердить административ</w:t>
      </w:r>
      <w:r>
        <w:rPr>
          <w:sz w:val="28"/>
          <w:szCs w:val="28"/>
        </w:rPr>
        <w:t xml:space="preserve">ный регламент по предоставлению </w:t>
      </w:r>
      <w:r w:rsidRPr="004F2FF6">
        <w:rPr>
          <w:sz w:val="28"/>
          <w:szCs w:val="28"/>
        </w:rPr>
        <w:t xml:space="preserve">муниципальной услуги: </w:t>
      </w:r>
      <w:r w:rsidRPr="006A1659">
        <w:rPr>
          <w:color w:val="000000"/>
          <w:sz w:val="28"/>
          <w:szCs w:val="28"/>
        </w:rPr>
        <w:t>«</w:t>
      </w:r>
      <w:r w:rsidRPr="001A1387">
        <w:rPr>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color w:val="000000"/>
          <w:sz w:val="28"/>
          <w:szCs w:val="28"/>
        </w:rPr>
        <w:t>»</w:t>
      </w:r>
    </w:p>
    <w:p w:rsidR="00451571" w:rsidRPr="004F2FF6" w:rsidRDefault="00451571" w:rsidP="00783267">
      <w:pPr>
        <w:jc w:val="both"/>
        <w:rPr>
          <w:sz w:val="28"/>
          <w:szCs w:val="28"/>
        </w:rPr>
      </w:pPr>
      <w:r w:rsidRPr="00D03F97">
        <w:rPr>
          <w:color w:val="000000"/>
          <w:sz w:val="28"/>
          <w:szCs w:val="28"/>
        </w:rPr>
        <w:t xml:space="preserve"> </w:t>
      </w:r>
      <w:r w:rsidRPr="004F2FF6">
        <w:rPr>
          <w:sz w:val="28"/>
          <w:szCs w:val="28"/>
        </w:rPr>
        <w:tab/>
        <w:t xml:space="preserve">2. Контроль  за выполнением настоящего постановления возложить на заместителя главы муниципального образования Выселковский район                    Т.П. Коробову.                                                                                     </w:t>
      </w:r>
    </w:p>
    <w:p w:rsidR="00451571" w:rsidRPr="004F2FF6" w:rsidRDefault="00451571" w:rsidP="00783267">
      <w:pPr>
        <w:tabs>
          <w:tab w:val="left" w:pos="709"/>
        </w:tabs>
        <w:autoSpaceDE w:val="0"/>
        <w:autoSpaceDN w:val="0"/>
        <w:adjustRightInd w:val="0"/>
        <w:jc w:val="both"/>
        <w:rPr>
          <w:sz w:val="28"/>
          <w:szCs w:val="28"/>
        </w:rPr>
      </w:pPr>
      <w:r w:rsidRPr="004F2FF6">
        <w:rPr>
          <w:sz w:val="28"/>
          <w:szCs w:val="28"/>
        </w:rPr>
        <w:t xml:space="preserve">      </w:t>
      </w:r>
      <w:r w:rsidRPr="004F2FF6">
        <w:rPr>
          <w:sz w:val="28"/>
          <w:szCs w:val="28"/>
        </w:rPr>
        <w:tab/>
      </w:r>
      <w:r>
        <w:rPr>
          <w:sz w:val="28"/>
          <w:szCs w:val="28"/>
        </w:rPr>
        <w:t xml:space="preserve">  </w:t>
      </w:r>
      <w:r w:rsidRPr="004F2FF6">
        <w:rPr>
          <w:sz w:val="28"/>
          <w:szCs w:val="28"/>
        </w:rPr>
        <w:t>3.Отделу по управлению муниципальным имуществом и земельным  вопросам администрации муниципального образования Выселковский район (Пазий) разместить  настоящее постановление  на официальном  сайте администрации муниципального образования Выселковский район.</w:t>
      </w:r>
    </w:p>
    <w:p w:rsidR="00451571" w:rsidRPr="004F2FF6" w:rsidRDefault="00451571" w:rsidP="00783267">
      <w:pPr>
        <w:widowControl w:val="0"/>
        <w:autoSpaceDE w:val="0"/>
        <w:autoSpaceDN w:val="0"/>
        <w:adjustRightInd w:val="0"/>
        <w:ind w:left="142"/>
        <w:jc w:val="both"/>
        <w:rPr>
          <w:sz w:val="28"/>
          <w:szCs w:val="28"/>
        </w:rPr>
      </w:pPr>
      <w:r w:rsidRPr="004F2FF6">
        <w:rPr>
          <w:sz w:val="28"/>
          <w:szCs w:val="28"/>
        </w:rPr>
        <w:t xml:space="preserve">        </w:t>
      </w:r>
      <w:r>
        <w:rPr>
          <w:sz w:val="28"/>
          <w:szCs w:val="28"/>
        </w:rPr>
        <w:t xml:space="preserve">   </w:t>
      </w:r>
      <w:r w:rsidRPr="004F2FF6">
        <w:rPr>
          <w:sz w:val="28"/>
          <w:szCs w:val="28"/>
        </w:rPr>
        <w:t xml:space="preserve">4.Постановление вступает в силу с  момента его официального обнародования  и распространяется на правоотношения, возникающие с             1 </w:t>
      </w:r>
      <w:r>
        <w:rPr>
          <w:sz w:val="28"/>
          <w:szCs w:val="28"/>
        </w:rPr>
        <w:t xml:space="preserve">января 2017 </w:t>
      </w:r>
      <w:r w:rsidRPr="004F2FF6">
        <w:rPr>
          <w:sz w:val="28"/>
          <w:szCs w:val="28"/>
        </w:rPr>
        <w:t>года.</w:t>
      </w:r>
    </w:p>
    <w:p w:rsidR="00451571" w:rsidRDefault="00451571" w:rsidP="00783267">
      <w:pPr>
        <w:widowControl w:val="0"/>
        <w:autoSpaceDE w:val="0"/>
        <w:autoSpaceDN w:val="0"/>
        <w:adjustRightInd w:val="0"/>
        <w:ind w:left="142"/>
        <w:jc w:val="both"/>
        <w:rPr>
          <w:sz w:val="28"/>
          <w:szCs w:val="28"/>
        </w:rPr>
      </w:pPr>
    </w:p>
    <w:p w:rsidR="00451571" w:rsidRPr="00C454BE" w:rsidRDefault="00451571" w:rsidP="00783267">
      <w:pPr>
        <w:widowControl w:val="0"/>
        <w:autoSpaceDE w:val="0"/>
        <w:autoSpaceDN w:val="0"/>
        <w:adjustRightInd w:val="0"/>
        <w:ind w:left="142"/>
        <w:jc w:val="both"/>
        <w:rPr>
          <w:sz w:val="28"/>
          <w:szCs w:val="28"/>
        </w:rPr>
      </w:pPr>
    </w:p>
    <w:p w:rsidR="00451571" w:rsidRDefault="00451571" w:rsidP="00783267">
      <w:pPr>
        <w:widowControl w:val="0"/>
        <w:autoSpaceDE w:val="0"/>
        <w:autoSpaceDN w:val="0"/>
        <w:adjustRightInd w:val="0"/>
        <w:ind w:left="142"/>
        <w:jc w:val="both"/>
        <w:rPr>
          <w:sz w:val="28"/>
          <w:szCs w:val="28"/>
        </w:rPr>
      </w:pPr>
      <w:r>
        <w:rPr>
          <w:sz w:val="28"/>
          <w:szCs w:val="28"/>
        </w:rPr>
        <w:t>Глава муниципального образования</w:t>
      </w:r>
    </w:p>
    <w:p w:rsidR="00451571" w:rsidRPr="00437CC0" w:rsidRDefault="00451571" w:rsidP="00783267">
      <w:pPr>
        <w:widowControl w:val="0"/>
        <w:autoSpaceDE w:val="0"/>
        <w:autoSpaceDN w:val="0"/>
        <w:adjustRightInd w:val="0"/>
        <w:ind w:left="142"/>
        <w:jc w:val="both"/>
        <w:rPr>
          <w:sz w:val="28"/>
          <w:szCs w:val="28"/>
        </w:rPr>
      </w:pPr>
      <w:r w:rsidRPr="00437CC0">
        <w:rPr>
          <w:sz w:val="28"/>
          <w:szCs w:val="28"/>
        </w:rPr>
        <w:t xml:space="preserve">Выселковский район </w:t>
      </w:r>
      <w:r w:rsidRPr="00437CC0">
        <w:rPr>
          <w:sz w:val="28"/>
          <w:szCs w:val="28"/>
        </w:rPr>
        <w:tab/>
        <w:t xml:space="preserve">                           </w:t>
      </w:r>
      <w:r w:rsidRPr="00437CC0">
        <w:rPr>
          <w:sz w:val="28"/>
          <w:szCs w:val="28"/>
        </w:rPr>
        <w:tab/>
        <w:t xml:space="preserve">       </w:t>
      </w:r>
      <w:r>
        <w:rPr>
          <w:sz w:val="28"/>
          <w:szCs w:val="28"/>
        </w:rPr>
        <w:t xml:space="preserve">     </w:t>
      </w:r>
      <w:r w:rsidRPr="00437CC0">
        <w:rPr>
          <w:sz w:val="28"/>
          <w:szCs w:val="28"/>
        </w:rPr>
        <w:t xml:space="preserve">            С.И. Фирстков </w:t>
      </w:r>
    </w:p>
    <w:p w:rsidR="00451571" w:rsidRDefault="00451571" w:rsidP="00783267">
      <w:pPr>
        <w:ind w:left="5664" w:right="612"/>
        <w:jc w:val="center"/>
        <w:rPr>
          <w:bCs/>
          <w:sz w:val="28"/>
          <w:szCs w:val="28"/>
        </w:rPr>
      </w:pPr>
    </w:p>
    <w:p w:rsidR="00451571" w:rsidRDefault="00451571" w:rsidP="00783267">
      <w:pPr>
        <w:ind w:left="5664" w:right="612"/>
        <w:jc w:val="center"/>
        <w:rPr>
          <w:bCs/>
          <w:sz w:val="28"/>
          <w:szCs w:val="28"/>
        </w:rPr>
      </w:pPr>
    </w:p>
    <w:p w:rsidR="00451571" w:rsidRDefault="00451571" w:rsidP="00783267">
      <w:pPr>
        <w:ind w:left="5664" w:right="612"/>
        <w:jc w:val="center"/>
        <w:rPr>
          <w:bCs/>
          <w:sz w:val="28"/>
          <w:szCs w:val="28"/>
        </w:rPr>
      </w:pPr>
    </w:p>
    <w:p w:rsidR="00451571" w:rsidRDefault="00451571" w:rsidP="00783267">
      <w:pPr>
        <w:ind w:left="5664" w:right="612"/>
        <w:jc w:val="center"/>
        <w:rPr>
          <w:bCs/>
          <w:sz w:val="28"/>
          <w:szCs w:val="28"/>
        </w:rPr>
      </w:pPr>
    </w:p>
    <w:p w:rsidR="00451571" w:rsidRDefault="0045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451571" w:rsidRPr="006A1659">
        <w:tc>
          <w:tcPr>
            <w:tcW w:w="4644" w:type="dxa"/>
            <w:tcBorders>
              <w:top w:val="nil"/>
              <w:left w:val="nil"/>
              <w:bottom w:val="nil"/>
              <w:right w:val="nil"/>
            </w:tcBorders>
          </w:tcPr>
          <w:p w:rsidR="00451571" w:rsidRPr="006A1659" w:rsidRDefault="00451571" w:rsidP="00CB62E0">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451571" w:rsidRPr="006A1659" w:rsidRDefault="00451571"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ПРИЛОЖЕНИЕ </w:t>
            </w:r>
          </w:p>
          <w:p w:rsidR="00451571" w:rsidRPr="006A1659" w:rsidRDefault="00451571" w:rsidP="00CB62E0">
            <w:pPr>
              <w:pStyle w:val="Heading"/>
              <w:ind w:right="-1"/>
              <w:jc w:val="center"/>
              <w:rPr>
                <w:rFonts w:ascii="Times New Roman" w:hAnsi="Times New Roman"/>
                <w:b w:val="0"/>
                <w:bCs w:val="0"/>
                <w:color w:val="000000"/>
                <w:sz w:val="28"/>
                <w:szCs w:val="28"/>
              </w:rPr>
            </w:pPr>
          </w:p>
          <w:p w:rsidR="00451571" w:rsidRPr="006A1659" w:rsidRDefault="00451571"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УТВЕРЖДЕН</w:t>
            </w:r>
          </w:p>
          <w:p w:rsidR="00451571" w:rsidRPr="006A1659" w:rsidRDefault="00451571" w:rsidP="00CB62E0">
            <w:pPr>
              <w:pStyle w:val="NormalWeb"/>
              <w:jc w:val="center"/>
              <w:rPr>
                <w:bCs/>
                <w:color w:val="000000"/>
                <w:sz w:val="28"/>
                <w:szCs w:val="28"/>
              </w:rPr>
            </w:pPr>
            <w:r w:rsidRPr="006A1659">
              <w:rPr>
                <w:bCs/>
                <w:color w:val="000000"/>
                <w:sz w:val="28"/>
                <w:szCs w:val="28"/>
              </w:rPr>
              <w:t xml:space="preserve">постановлением администрации </w:t>
            </w:r>
          </w:p>
          <w:p w:rsidR="00451571" w:rsidRPr="006A1659" w:rsidRDefault="00451571" w:rsidP="00CB62E0">
            <w:pPr>
              <w:pStyle w:val="NormalWeb"/>
              <w:jc w:val="center"/>
              <w:rPr>
                <w:bCs/>
                <w:color w:val="000000"/>
                <w:sz w:val="28"/>
                <w:szCs w:val="28"/>
              </w:rPr>
            </w:pPr>
            <w:r w:rsidRPr="006A1659">
              <w:rPr>
                <w:bCs/>
                <w:color w:val="000000"/>
                <w:sz w:val="28"/>
                <w:szCs w:val="28"/>
              </w:rPr>
              <w:t xml:space="preserve">муниципального образования </w:t>
            </w:r>
            <w:r>
              <w:rPr>
                <w:bCs/>
                <w:color w:val="000000"/>
                <w:sz w:val="28"/>
                <w:szCs w:val="28"/>
              </w:rPr>
              <w:t>Выелковский район</w:t>
            </w:r>
          </w:p>
          <w:p w:rsidR="00451571" w:rsidRPr="006A1659" w:rsidRDefault="00451571" w:rsidP="00CB62E0">
            <w:pPr>
              <w:pStyle w:val="Heading"/>
              <w:ind w:right="-1"/>
              <w:jc w:val="center"/>
              <w:rPr>
                <w:rFonts w:ascii="Times New Roman" w:hAnsi="Times New Roman"/>
                <w:b w:val="0"/>
                <w:bCs w:val="0"/>
                <w:color w:val="000000"/>
                <w:sz w:val="28"/>
                <w:szCs w:val="28"/>
              </w:rPr>
            </w:pPr>
            <w:r w:rsidRPr="006A1659">
              <w:rPr>
                <w:rFonts w:ascii="Times New Roman" w:hAnsi="Times New Roman"/>
                <w:b w:val="0"/>
                <w:bCs w:val="0"/>
                <w:color w:val="000000"/>
                <w:sz w:val="28"/>
                <w:szCs w:val="28"/>
              </w:rPr>
              <w:t xml:space="preserve">     от____________</w:t>
            </w:r>
            <w:r>
              <w:rPr>
                <w:rFonts w:ascii="Times New Roman" w:hAnsi="Times New Roman"/>
                <w:b w:val="0"/>
                <w:bCs w:val="0"/>
                <w:color w:val="000000"/>
                <w:sz w:val="28"/>
                <w:szCs w:val="28"/>
              </w:rPr>
              <w:t>____</w:t>
            </w:r>
            <w:r w:rsidRPr="006A1659">
              <w:rPr>
                <w:rFonts w:ascii="Times New Roman" w:hAnsi="Times New Roman"/>
                <w:b w:val="0"/>
                <w:bCs w:val="0"/>
                <w:color w:val="000000"/>
                <w:sz w:val="28"/>
                <w:szCs w:val="28"/>
              </w:rPr>
              <w:t>года №________</w:t>
            </w:r>
          </w:p>
          <w:p w:rsidR="00451571" w:rsidRPr="006A1659" w:rsidRDefault="00451571" w:rsidP="00CB62E0">
            <w:pPr>
              <w:pStyle w:val="Heading"/>
              <w:ind w:right="-1"/>
              <w:rPr>
                <w:rFonts w:ascii="Times New Roman" w:hAnsi="Times New Roman"/>
                <w:b w:val="0"/>
                <w:bCs w:val="0"/>
                <w:color w:val="000000"/>
                <w:sz w:val="28"/>
                <w:szCs w:val="28"/>
              </w:rPr>
            </w:pPr>
          </w:p>
        </w:tc>
      </w:tr>
    </w:tbl>
    <w:p w:rsidR="00451571" w:rsidRPr="006A1659" w:rsidRDefault="00451571" w:rsidP="00397F4E">
      <w:pPr>
        <w:jc w:val="center"/>
        <w:rPr>
          <w:b/>
          <w:color w:val="000000"/>
          <w:sz w:val="28"/>
          <w:szCs w:val="28"/>
        </w:rPr>
      </w:pPr>
    </w:p>
    <w:p w:rsidR="00451571" w:rsidRPr="006A1659" w:rsidRDefault="00451571" w:rsidP="00397F4E">
      <w:pPr>
        <w:jc w:val="center"/>
        <w:rPr>
          <w:b/>
          <w:color w:val="000000"/>
          <w:sz w:val="28"/>
          <w:szCs w:val="28"/>
        </w:rPr>
      </w:pPr>
    </w:p>
    <w:p w:rsidR="00451571" w:rsidRPr="006A1659" w:rsidRDefault="00451571" w:rsidP="00FB3D9B">
      <w:pPr>
        <w:jc w:val="center"/>
        <w:rPr>
          <w:color w:val="000000"/>
          <w:sz w:val="28"/>
          <w:szCs w:val="28"/>
        </w:rPr>
      </w:pPr>
      <w:r w:rsidRPr="006A1659">
        <w:rPr>
          <w:color w:val="000000"/>
          <w:sz w:val="28"/>
          <w:szCs w:val="28"/>
        </w:rPr>
        <w:t>АДМИНИСТРАТИВНЫЙ РЕГЛАМЕНТ</w:t>
      </w:r>
    </w:p>
    <w:p w:rsidR="00451571" w:rsidRPr="006A1659" w:rsidRDefault="00451571" w:rsidP="00FB3D9B">
      <w:pPr>
        <w:jc w:val="center"/>
        <w:rPr>
          <w:color w:val="000000"/>
          <w:sz w:val="28"/>
          <w:szCs w:val="28"/>
        </w:rPr>
      </w:pPr>
      <w:r w:rsidRPr="006A1659">
        <w:rPr>
          <w:color w:val="000000"/>
          <w:sz w:val="28"/>
          <w:szCs w:val="28"/>
        </w:rPr>
        <w:t xml:space="preserve">предоставления администрацией муниципального образования </w:t>
      </w:r>
      <w:r>
        <w:rPr>
          <w:color w:val="000000"/>
          <w:sz w:val="28"/>
          <w:szCs w:val="28"/>
        </w:rPr>
        <w:t xml:space="preserve">Выселковский район </w:t>
      </w:r>
      <w:r w:rsidRPr="006A1659">
        <w:rPr>
          <w:color w:val="000000"/>
          <w:sz w:val="28"/>
          <w:szCs w:val="28"/>
        </w:rPr>
        <w:t xml:space="preserve">муниципальной услуги </w:t>
      </w:r>
    </w:p>
    <w:p w:rsidR="00451571" w:rsidRPr="006A1659" w:rsidRDefault="00451571" w:rsidP="007A5B3E">
      <w:pPr>
        <w:jc w:val="center"/>
        <w:rPr>
          <w:color w:val="000000"/>
          <w:sz w:val="28"/>
          <w:szCs w:val="28"/>
        </w:rPr>
      </w:pPr>
      <w:r w:rsidRPr="006A1659">
        <w:rPr>
          <w:color w:val="000000"/>
          <w:sz w:val="28"/>
          <w:szCs w:val="28"/>
        </w:rPr>
        <w:t>«</w:t>
      </w:r>
      <w:r w:rsidRPr="001A1387">
        <w:rPr>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color w:val="000000"/>
          <w:sz w:val="28"/>
          <w:szCs w:val="28"/>
        </w:rPr>
        <w:t>»</w:t>
      </w:r>
    </w:p>
    <w:p w:rsidR="00451571" w:rsidRPr="006A1659" w:rsidRDefault="00451571" w:rsidP="00397F4E">
      <w:pPr>
        <w:jc w:val="center"/>
        <w:rPr>
          <w:b/>
          <w:color w:val="000000"/>
          <w:sz w:val="28"/>
          <w:szCs w:val="28"/>
        </w:rPr>
      </w:pPr>
    </w:p>
    <w:bookmarkEnd w:id="0"/>
    <w:bookmarkEnd w:id="1"/>
    <w:bookmarkEnd w:id="2"/>
    <w:bookmarkEnd w:id="3"/>
    <w:p w:rsidR="00451571" w:rsidRPr="006A1659" w:rsidRDefault="00451571"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451571" w:rsidRPr="006A1659" w:rsidRDefault="00451571" w:rsidP="00D1036D">
      <w:pPr>
        <w:widowControl w:val="0"/>
        <w:autoSpaceDE w:val="0"/>
        <w:autoSpaceDN w:val="0"/>
        <w:adjustRightInd w:val="0"/>
        <w:ind w:firstLine="720"/>
        <w:jc w:val="both"/>
        <w:rPr>
          <w:color w:val="000000"/>
          <w:sz w:val="28"/>
          <w:szCs w:val="28"/>
        </w:rPr>
      </w:pPr>
    </w:p>
    <w:p w:rsidR="00451571" w:rsidRPr="006A1659" w:rsidRDefault="00451571" w:rsidP="00D1036D">
      <w:pPr>
        <w:widowControl w:val="0"/>
        <w:autoSpaceDE w:val="0"/>
        <w:autoSpaceDN w:val="0"/>
        <w:adjustRightInd w:val="0"/>
        <w:ind w:firstLine="720"/>
        <w:jc w:val="center"/>
        <w:outlineLvl w:val="2"/>
        <w:rPr>
          <w:color w:val="000000"/>
          <w:sz w:val="28"/>
          <w:szCs w:val="28"/>
        </w:rPr>
      </w:pPr>
      <w:bookmarkStart w:id="4" w:name="Par43"/>
      <w:bookmarkEnd w:id="4"/>
      <w:r w:rsidRPr="006A1659">
        <w:rPr>
          <w:color w:val="000000"/>
          <w:sz w:val="28"/>
          <w:szCs w:val="28"/>
        </w:rPr>
        <w:t xml:space="preserve">подраздел 1.1. предмет регулирования </w:t>
      </w:r>
    </w:p>
    <w:p w:rsidR="00451571" w:rsidRPr="006A1659" w:rsidRDefault="00451571"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451571" w:rsidRPr="006A1659" w:rsidRDefault="00451571" w:rsidP="00C14F9E">
      <w:pPr>
        <w:ind w:firstLine="851"/>
        <w:jc w:val="center"/>
        <w:rPr>
          <w:color w:val="000000"/>
          <w:sz w:val="28"/>
          <w:szCs w:val="28"/>
        </w:rPr>
      </w:pPr>
    </w:p>
    <w:p w:rsidR="00451571" w:rsidRDefault="00451571" w:rsidP="00894204">
      <w:pPr>
        <w:jc w:val="both"/>
        <w:rPr>
          <w:sz w:val="28"/>
          <w:szCs w:val="28"/>
        </w:rPr>
      </w:pPr>
      <w:r>
        <w:rPr>
          <w:sz w:val="28"/>
          <w:szCs w:val="28"/>
        </w:rPr>
        <w:t xml:space="preserve">         А</w:t>
      </w:r>
      <w:r w:rsidRPr="00894204">
        <w:rPr>
          <w:sz w:val="28"/>
          <w:szCs w:val="28"/>
        </w:rPr>
        <w:t>дминистративный регламент предоставления администрацией муниципального образования Выселковский район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Выселковский район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собственности»(далее –муниципальная услуга).</w:t>
      </w:r>
    </w:p>
    <w:p w:rsidR="00451571" w:rsidRPr="00894204" w:rsidRDefault="00451571" w:rsidP="00894204">
      <w:pPr>
        <w:jc w:val="both"/>
        <w:rPr>
          <w:sz w:val="28"/>
          <w:szCs w:val="28"/>
        </w:rPr>
      </w:pPr>
    </w:p>
    <w:p w:rsidR="00451571" w:rsidRDefault="00451571" w:rsidP="00D1036D">
      <w:pPr>
        <w:widowControl w:val="0"/>
        <w:autoSpaceDE w:val="0"/>
        <w:autoSpaceDN w:val="0"/>
        <w:adjustRightInd w:val="0"/>
        <w:ind w:firstLine="720"/>
        <w:jc w:val="center"/>
        <w:outlineLvl w:val="2"/>
        <w:rPr>
          <w:color w:val="000000"/>
          <w:sz w:val="28"/>
          <w:szCs w:val="28"/>
        </w:rPr>
      </w:pPr>
      <w:r>
        <w:rPr>
          <w:color w:val="000000"/>
          <w:sz w:val="28"/>
          <w:szCs w:val="28"/>
        </w:rPr>
        <w:t>п</w:t>
      </w:r>
      <w:r w:rsidRPr="006A1659">
        <w:rPr>
          <w:color w:val="000000"/>
          <w:sz w:val="28"/>
          <w:szCs w:val="28"/>
        </w:rPr>
        <w:t>одраздел</w:t>
      </w:r>
      <w:r>
        <w:rPr>
          <w:color w:val="000000"/>
          <w:sz w:val="28"/>
          <w:szCs w:val="28"/>
        </w:rPr>
        <w:t xml:space="preserve"> </w:t>
      </w:r>
      <w:r w:rsidRPr="006A1659">
        <w:rPr>
          <w:color w:val="000000"/>
          <w:sz w:val="28"/>
          <w:szCs w:val="28"/>
        </w:rPr>
        <w:t>1.2. круг заявителей</w:t>
      </w:r>
    </w:p>
    <w:p w:rsidR="00451571" w:rsidRPr="006A1659" w:rsidRDefault="00451571" w:rsidP="00D1036D">
      <w:pPr>
        <w:widowControl w:val="0"/>
        <w:autoSpaceDE w:val="0"/>
        <w:autoSpaceDN w:val="0"/>
        <w:adjustRightInd w:val="0"/>
        <w:ind w:firstLine="720"/>
        <w:jc w:val="center"/>
        <w:outlineLvl w:val="2"/>
        <w:rPr>
          <w:color w:val="000000"/>
          <w:sz w:val="28"/>
          <w:szCs w:val="28"/>
        </w:rPr>
      </w:pPr>
    </w:p>
    <w:p w:rsidR="00451571" w:rsidRPr="001A1387" w:rsidRDefault="00451571" w:rsidP="001A1387">
      <w:pPr>
        <w:widowControl w:val="0"/>
        <w:autoSpaceDE w:val="0"/>
        <w:autoSpaceDN w:val="0"/>
        <w:adjustRightInd w:val="0"/>
        <w:ind w:firstLine="708"/>
        <w:jc w:val="both"/>
        <w:outlineLvl w:val="2"/>
        <w:rPr>
          <w:color w:val="000000"/>
          <w:sz w:val="28"/>
          <w:szCs w:val="28"/>
        </w:rPr>
      </w:pPr>
      <w:r w:rsidRPr="001A1387">
        <w:rPr>
          <w:color w:val="000000"/>
          <w:sz w:val="28"/>
          <w:szCs w:val="28"/>
        </w:rPr>
        <w:t>получателями муниципальной услуги являются физические и юридические лица - собственники земельных участков (далее - заявитель).</w:t>
      </w:r>
    </w:p>
    <w:p w:rsidR="00451571" w:rsidRPr="001A1387" w:rsidRDefault="00451571" w:rsidP="001A1387">
      <w:pPr>
        <w:widowControl w:val="0"/>
        <w:autoSpaceDE w:val="0"/>
        <w:autoSpaceDN w:val="0"/>
        <w:adjustRightInd w:val="0"/>
        <w:ind w:firstLine="708"/>
        <w:jc w:val="both"/>
        <w:outlineLvl w:val="2"/>
        <w:rPr>
          <w:color w:val="000000"/>
          <w:sz w:val="28"/>
          <w:szCs w:val="28"/>
        </w:rPr>
      </w:pPr>
      <w:r w:rsidRPr="001A1387">
        <w:rPr>
          <w:color w:val="000000"/>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451571" w:rsidRDefault="00451571" w:rsidP="001A1387">
      <w:pPr>
        <w:widowControl w:val="0"/>
        <w:autoSpaceDE w:val="0"/>
        <w:autoSpaceDN w:val="0"/>
        <w:adjustRightInd w:val="0"/>
        <w:ind w:firstLine="708"/>
        <w:jc w:val="both"/>
        <w:outlineLvl w:val="2"/>
        <w:rPr>
          <w:color w:val="000000"/>
          <w:sz w:val="28"/>
          <w:szCs w:val="28"/>
        </w:rPr>
      </w:pPr>
      <w:r w:rsidRPr="001A1387">
        <w:rPr>
          <w:color w:val="000000"/>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51571" w:rsidRDefault="00451571" w:rsidP="001A1387">
      <w:pPr>
        <w:widowControl w:val="0"/>
        <w:autoSpaceDE w:val="0"/>
        <w:autoSpaceDN w:val="0"/>
        <w:adjustRightInd w:val="0"/>
        <w:ind w:firstLine="708"/>
        <w:jc w:val="both"/>
        <w:outlineLvl w:val="2"/>
        <w:rPr>
          <w:color w:val="000000"/>
          <w:sz w:val="28"/>
          <w:szCs w:val="28"/>
        </w:rPr>
      </w:pPr>
    </w:p>
    <w:p w:rsidR="00451571" w:rsidRPr="006A1659" w:rsidRDefault="00451571" w:rsidP="002E56C7">
      <w:pPr>
        <w:widowControl w:val="0"/>
        <w:autoSpaceDE w:val="0"/>
        <w:autoSpaceDN w:val="0"/>
        <w:adjustRightInd w:val="0"/>
        <w:jc w:val="center"/>
        <w:outlineLvl w:val="2"/>
        <w:rPr>
          <w:color w:val="000000"/>
          <w:sz w:val="28"/>
          <w:szCs w:val="28"/>
        </w:rPr>
      </w:pPr>
      <w:r>
        <w:rPr>
          <w:color w:val="000000"/>
          <w:sz w:val="28"/>
          <w:szCs w:val="28"/>
        </w:rPr>
        <w:t>п</w:t>
      </w:r>
      <w:r w:rsidRPr="006A1659">
        <w:rPr>
          <w:color w:val="000000"/>
          <w:sz w:val="28"/>
          <w:szCs w:val="28"/>
        </w:rPr>
        <w:t>одраздел</w:t>
      </w:r>
      <w:r>
        <w:rPr>
          <w:color w:val="000000"/>
          <w:sz w:val="28"/>
          <w:szCs w:val="28"/>
        </w:rPr>
        <w:t xml:space="preserve"> </w:t>
      </w:r>
      <w:r w:rsidRPr="006A1659">
        <w:rPr>
          <w:color w:val="000000"/>
          <w:sz w:val="28"/>
          <w:szCs w:val="28"/>
        </w:rPr>
        <w:t xml:space="preserve">1.3. </w:t>
      </w:r>
      <w:r>
        <w:rPr>
          <w:color w:val="000000"/>
          <w:sz w:val="28"/>
          <w:szCs w:val="28"/>
        </w:rPr>
        <w:t>Т</w:t>
      </w:r>
      <w:r w:rsidRPr="006A1659">
        <w:rPr>
          <w:color w:val="000000"/>
          <w:sz w:val="28"/>
          <w:szCs w:val="28"/>
        </w:rPr>
        <w:t>ребования к порядку информирования</w:t>
      </w:r>
    </w:p>
    <w:p w:rsidR="00451571" w:rsidRPr="006A1659" w:rsidRDefault="00451571"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w:t>
      </w:r>
      <w:r>
        <w:rPr>
          <w:color w:val="000000"/>
          <w:sz w:val="28"/>
          <w:szCs w:val="28"/>
        </w:rPr>
        <w:t xml:space="preserve"> </w:t>
      </w:r>
      <w:r w:rsidRPr="006A1659">
        <w:rPr>
          <w:color w:val="000000"/>
          <w:sz w:val="28"/>
          <w:szCs w:val="28"/>
        </w:rPr>
        <w:t>муниципальной услуги</w:t>
      </w:r>
    </w:p>
    <w:p w:rsidR="00451571" w:rsidRPr="006A1659" w:rsidRDefault="00451571" w:rsidP="00D1036D">
      <w:pPr>
        <w:jc w:val="center"/>
        <w:rPr>
          <w:color w:val="000000"/>
          <w:sz w:val="28"/>
          <w:szCs w:val="28"/>
        </w:rPr>
      </w:pP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администрации муниципального образования </w:t>
      </w:r>
      <w:r>
        <w:rPr>
          <w:color w:val="000000"/>
          <w:sz w:val="28"/>
          <w:szCs w:val="28"/>
        </w:rPr>
        <w:t>отдел по управлению муниципальным имуществом и земельным вопросам администрации муниципального образования Выселковский район</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1.3.2.1. в мфц:</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451571" w:rsidRPr="006A1659" w:rsidRDefault="00451571" w:rsidP="00173674">
      <w:pPr>
        <w:autoSpaceDE w:val="0"/>
        <w:autoSpaceDN w:val="0"/>
        <w:adjustRightInd w:val="0"/>
        <w:ind w:firstLine="709"/>
        <w:jc w:val="both"/>
        <w:rPr>
          <w:color w:val="000000"/>
          <w:sz w:val="28"/>
          <w:szCs w:val="28"/>
        </w:rPr>
      </w:pPr>
      <w:r w:rsidRPr="006A1659">
        <w:rPr>
          <w:color w:val="000000"/>
          <w:sz w:val="28"/>
          <w:szCs w:val="28"/>
        </w:rPr>
        <w:t>посредст</w:t>
      </w:r>
      <w:r>
        <w:rPr>
          <w:color w:val="000000"/>
          <w:sz w:val="28"/>
          <w:szCs w:val="28"/>
        </w:rPr>
        <w:t>вом интернет-сайта – http://</w:t>
      </w:r>
      <w:r>
        <w:rPr>
          <w:color w:val="000000"/>
          <w:sz w:val="28"/>
          <w:szCs w:val="28"/>
          <w:lang w:val="en-US"/>
        </w:rPr>
        <w:t>wiselki</w:t>
      </w:r>
      <w:r w:rsidRPr="00D06DA8">
        <w:rPr>
          <w:color w:val="000000"/>
          <w:sz w:val="28"/>
          <w:szCs w:val="28"/>
        </w:rPr>
        <w:t>.</w:t>
      </w:r>
      <w:r>
        <w:rPr>
          <w:color w:val="000000"/>
          <w:sz w:val="28"/>
          <w:szCs w:val="28"/>
          <w:lang w:val="en-US"/>
        </w:rPr>
        <w:t>e</w:t>
      </w:r>
      <w:r w:rsidRPr="00535839">
        <w:rPr>
          <w:color w:val="000000"/>
          <w:sz w:val="28"/>
          <w:szCs w:val="28"/>
        </w:rPr>
        <w:t>-</w:t>
      </w:r>
      <w:r>
        <w:rPr>
          <w:color w:val="000000"/>
          <w:sz w:val="28"/>
          <w:szCs w:val="28"/>
          <w:lang w:val="en-US"/>
        </w:rPr>
        <w:t>mfc</w:t>
      </w:r>
      <w:r w:rsidRPr="006A1659">
        <w:rPr>
          <w:color w:val="000000"/>
          <w:sz w:val="28"/>
          <w:szCs w:val="28"/>
        </w:rPr>
        <w:t>.ru – «Online-консультант», «Электронный консультант», «Виртуальная приемная».</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451571" w:rsidRDefault="00451571" w:rsidP="00173674">
      <w:pPr>
        <w:autoSpaceDE w:val="0"/>
        <w:autoSpaceDN w:val="0"/>
        <w:adjustRightInd w:val="0"/>
        <w:ind w:firstLine="709"/>
        <w:jc w:val="both"/>
        <w:rPr>
          <w:color w:val="000000"/>
          <w:sz w:val="28"/>
          <w:szCs w:val="28"/>
        </w:rPr>
      </w:pPr>
      <w:r w:rsidRPr="006A1659">
        <w:rPr>
          <w:color w:val="000000"/>
          <w:sz w:val="28"/>
          <w:szCs w:val="28"/>
        </w:rPr>
        <w:t xml:space="preserve">1.3.2.3. </w:t>
      </w:r>
      <w:r>
        <w:rPr>
          <w:color w:val="000000"/>
          <w:sz w:val="28"/>
          <w:szCs w:val="28"/>
        </w:rPr>
        <w:t>п</w:t>
      </w:r>
      <w:r w:rsidRPr="006A1659">
        <w:rPr>
          <w:color w:val="000000"/>
          <w:sz w:val="28"/>
          <w:szCs w:val="28"/>
        </w:rPr>
        <w:t xml:space="preserve">осредством размещения информации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xml:space="preserve">, адрес официального сайта </w:t>
      </w:r>
      <w:hyperlink r:id="rId8" w:history="1">
        <w:r w:rsidRPr="00041957">
          <w:rPr>
            <w:rStyle w:val="Hyperlink"/>
            <w:sz w:val="28"/>
            <w:szCs w:val="28"/>
          </w:rPr>
          <w:t>http://www.</w:t>
        </w:r>
        <w:r w:rsidRPr="00041957">
          <w:rPr>
            <w:rStyle w:val="Hyperlink"/>
            <w:sz w:val="28"/>
            <w:szCs w:val="28"/>
            <w:lang w:val="en-US"/>
          </w:rPr>
          <w:t>viselki</w:t>
        </w:r>
        <w:r w:rsidRPr="00041957">
          <w:rPr>
            <w:rStyle w:val="Hyperlink"/>
            <w:sz w:val="28"/>
            <w:szCs w:val="28"/>
          </w:rPr>
          <w:t>.</w:t>
        </w:r>
        <w:r w:rsidRPr="00041957">
          <w:rPr>
            <w:rStyle w:val="Hyperlink"/>
            <w:sz w:val="28"/>
            <w:szCs w:val="28"/>
            <w:lang w:val="en-US"/>
          </w:rPr>
          <w:t>net</w:t>
        </w:r>
      </w:hyperlink>
      <w:r w:rsidRPr="006A1659">
        <w:rPr>
          <w:color w:val="000000"/>
          <w:sz w:val="28"/>
          <w:szCs w:val="28"/>
        </w:rPr>
        <w:t>.</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1.3.2.6. посредством телефонной связи call-центра (горячая линия):(телефон).</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интернет-портала администрации муниципального образования </w:t>
      </w:r>
      <w:r>
        <w:rPr>
          <w:color w:val="000000"/>
          <w:sz w:val="28"/>
          <w:szCs w:val="28"/>
        </w:rPr>
        <w:t>Выселковский район</w:t>
      </w:r>
      <w:r w:rsidRPr="006A1659">
        <w:rPr>
          <w:color w:val="000000"/>
          <w:sz w:val="28"/>
          <w:szCs w:val="28"/>
        </w:rPr>
        <w:t>, адрес электронной почты уполномоченного органа;</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xml:space="preserve"> и на сайтах мфц.</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451571" w:rsidRDefault="00451571"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451571" w:rsidRPr="006A1659" w:rsidRDefault="00451571" w:rsidP="00FC3324">
      <w:pPr>
        <w:autoSpaceDE w:val="0"/>
        <w:autoSpaceDN w:val="0"/>
        <w:adjustRightInd w:val="0"/>
        <w:ind w:firstLine="709"/>
        <w:rPr>
          <w:color w:val="000000"/>
          <w:sz w:val="28"/>
          <w:szCs w:val="28"/>
        </w:rPr>
      </w:pPr>
      <w:r w:rsidRPr="00FC3324">
        <w:rPr>
          <w:color w:val="000000"/>
          <w:sz w:val="28"/>
          <w:szCs w:val="28"/>
        </w:rPr>
        <w:t xml:space="preserve"> </w:t>
      </w:r>
      <w:r>
        <w:rPr>
          <w:color w:val="000000"/>
          <w:sz w:val="28"/>
          <w:szCs w:val="28"/>
        </w:rPr>
        <w:t>Краснодарский край, Выселковский район, ст.Выселки, ул.Ленина,37</w:t>
      </w:r>
      <w:r w:rsidRPr="006A1659">
        <w:rPr>
          <w:color w:val="000000"/>
          <w:sz w:val="28"/>
          <w:szCs w:val="28"/>
        </w:rPr>
        <w:t>, электронный адрес:</w:t>
      </w:r>
      <w:r>
        <w:rPr>
          <w:color w:val="000000"/>
          <w:sz w:val="28"/>
          <w:szCs w:val="28"/>
          <w:lang w:val="en-US"/>
        </w:rPr>
        <w:t>ms</w:t>
      </w:r>
      <w:r w:rsidRPr="007337FC">
        <w:rPr>
          <w:color w:val="000000"/>
          <w:sz w:val="28"/>
          <w:szCs w:val="28"/>
        </w:rPr>
        <w:t>05</w:t>
      </w:r>
      <w:r w:rsidRPr="006A1659">
        <w:rPr>
          <w:color w:val="000000"/>
          <w:sz w:val="28"/>
          <w:szCs w:val="28"/>
        </w:rPr>
        <w:t>@</w:t>
      </w:r>
      <w:r>
        <w:rPr>
          <w:color w:val="000000"/>
          <w:sz w:val="28"/>
          <w:szCs w:val="28"/>
          <w:lang w:val="en-US"/>
        </w:rPr>
        <w:t>mail</w:t>
      </w:r>
      <w:r w:rsidRPr="006A1659">
        <w:rPr>
          <w:color w:val="000000"/>
          <w:sz w:val="28"/>
          <w:szCs w:val="28"/>
        </w:rPr>
        <w:t>.ru.</w:t>
      </w:r>
    </w:p>
    <w:p w:rsidR="00451571" w:rsidRPr="006A1659" w:rsidRDefault="00451571" w:rsidP="00FC3324">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 :</w:t>
      </w:r>
      <w:r w:rsidRPr="007337FC">
        <w:rPr>
          <w:color w:val="000000"/>
          <w:sz w:val="28"/>
          <w:szCs w:val="28"/>
        </w:rPr>
        <w:t>8-86157-74-2-58</w:t>
      </w:r>
      <w:r>
        <w:rPr>
          <w:color w:val="000000"/>
          <w:sz w:val="28"/>
          <w:szCs w:val="28"/>
        </w:rPr>
        <w:t xml:space="preserve">,             </w:t>
      </w:r>
      <w:r w:rsidRPr="007337FC">
        <w:rPr>
          <w:color w:val="000000"/>
          <w:sz w:val="28"/>
          <w:szCs w:val="28"/>
        </w:rPr>
        <w:t>8-86157-75-8-75</w:t>
      </w:r>
      <w:r w:rsidRPr="006A1659">
        <w:rPr>
          <w:color w:val="000000"/>
          <w:sz w:val="28"/>
          <w:szCs w:val="28"/>
        </w:rPr>
        <w:t>.</w:t>
      </w:r>
    </w:p>
    <w:p w:rsidR="00451571" w:rsidRPr="006A1659" w:rsidRDefault="00451571" w:rsidP="00FC3324">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451571" w:rsidRPr="006A1659" w:rsidRDefault="00451571" w:rsidP="00FC3324">
      <w:pPr>
        <w:autoSpaceDE w:val="0"/>
        <w:autoSpaceDN w:val="0"/>
        <w:adjustRightInd w:val="0"/>
        <w:ind w:firstLine="709"/>
        <w:jc w:val="both"/>
        <w:rPr>
          <w:color w:val="000000"/>
          <w:sz w:val="28"/>
          <w:szCs w:val="28"/>
        </w:rPr>
      </w:pPr>
      <w:r w:rsidRPr="006A1659">
        <w:rPr>
          <w:color w:val="000000"/>
          <w:sz w:val="28"/>
          <w:szCs w:val="28"/>
        </w:rPr>
        <w:t>Адрес сайта - http://www.</w:t>
      </w:r>
      <w:r>
        <w:rPr>
          <w:color w:val="000000"/>
          <w:sz w:val="28"/>
          <w:szCs w:val="28"/>
          <w:lang w:val="en-US"/>
        </w:rPr>
        <w:t>viselki</w:t>
      </w:r>
      <w:r w:rsidRPr="00A12832">
        <w:rPr>
          <w:color w:val="000000"/>
          <w:sz w:val="28"/>
          <w:szCs w:val="28"/>
        </w:rPr>
        <w:t>.</w:t>
      </w:r>
      <w:r>
        <w:rPr>
          <w:color w:val="000000"/>
          <w:sz w:val="28"/>
          <w:szCs w:val="28"/>
          <w:lang w:val="en-US"/>
        </w:rPr>
        <w:t>net</w:t>
      </w:r>
      <w:r w:rsidRPr="006A1659">
        <w:rPr>
          <w:color w:val="000000"/>
          <w:sz w:val="28"/>
          <w:szCs w:val="28"/>
        </w:rPr>
        <w:t xml:space="preserve"> </w:t>
      </w:r>
    </w:p>
    <w:p w:rsidR="00451571" w:rsidRPr="006A1659" w:rsidRDefault="00451571" w:rsidP="00FC3324">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w:t>
      </w:r>
      <w:r>
        <w:rPr>
          <w:color w:val="000000"/>
          <w:sz w:val="28"/>
          <w:szCs w:val="28"/>
        </w:rPr>
        <w:t>8</w:t>
      </w:r>
      <w:r w:rsidRPr="006A1659">
        <w:rPr>
          <w:color w:val="000000"/>
          <w:sz w:val="28"/>
          <w:szCs w:val="28"/>
        </w:rPr>
        <w:t>.00 до 1</w:t>
      </w:r>
      <w:r>
        <w:rPr>
          <w:color w:val="000000"/>
          <w:sz w:val="28"/>
          <w:szCs w:val="28"/>
        </w:rPr>
        <w:t>7</w:t>
      </w:r>
      <w:r w:rsidRPr="006A1659">
        <w:rPr>
          <w:color w:val="000000"/>
          <w:sz w:val="28"/>
          <w:szCs w:val="28"/>
        </w:rPr>
        <w:t>.00, перерыв с 12.</w:t>
      </w:r>
      <w:r>
        <w:rPr>
          <w:color w:val="000000"/>
          <w:sz w:val="28"/>
          <w:szCs w:val="28"/>
        </w:rPr>
        <w:t>0</w:t>
      </w:r>
      <w:r w:rsidRPr="006A1659">
        <w:rPr>
          <w:color w:val="000000"/>
          <w:sz w:val="28"/>
          <w:szCs w:val="28"/>
        </w:rPr>
        <w:t>0 до 13.</w:t>
      </w:r>
      <w:r>
        <w:rPr>
          <w:color w:val="000000"/>
          <w:sz w:val="28"/>
          <w:szCs w:val="28"/>
        </w:rPr>
        <w:t>0</w:t>
      </w:r>
      <w:r w:rsidRPr="006A1659">
        <w:rPr>
          <w:color w:val="000000"/>
          <w:sz w:val="28"/>
          <w:szCs w:val="28"/>
        </w:rPr>
        <w:t>0, пятница с 0</w:t>
      </w:r>
      <w:r>
        <w:rPr>
          <w:color w:val="000000"/>
          <w:sz w:val="28"/>
          <w:szCs w:val="28"/>
        </w:rPr>
        <w:t>8</w:t>
      </w:r>
      <w:r w:rsidRPr="006A1659">
        <w:rPr>
          <w:color w:val="000000"/>
          <w:sz w:val="28"/>
          <w:szCs w:val="28"/>
        </w:rPr>
        <w:t>.00 до 1</w:t>
      </w:r>
      <w:r>
        <w:rPr>
          <w:color w:val="000000"/>
          <w:sz w:val="28"/>
          <w:szCs w:val="28"/>
        </w:rPr>
        <w:t>6</w:t>
      </w:r>
      <w:r w:rsidRPr="006A1659">
        <w:rPr>
          <w:color w:val="000000"/>
          <w:sz w:val="28"/>
          <w:szCs w:val="28"/>
        </w:rPr>
        <w:t>.00, перерыв с 12.</w:t>
      </w:r>
      <w:r>
        <w:rPr>
          <w:color w:val="000000"/>
          <w:sz w:val="28"/>
          <w:szCs w:val="28"/>
        </w:rPr>
        <w:t>0</w:t>
      </w:r>
      <w:r w:rsidRPr="006A1659">
        <w:rPr>
          <w:color w:val="000000"/>
          <w:sz w:val="28"/>
          <w:szCs w:val="28"/>
        </w:rPr>
        <w:t>0 до 1</w:t>
      </w:r>
      <w:r>
        <w:rPr>
          <w:color w:val="000000"/>
          <w:sz w:val="28"/>
          <w:szCs w:val="28"/>
        </w:rPr>
        <w:t>3.0</w:t>
      </w:r>
      <w:r w:rsidRPr="006A1659">
        <w:rPr>
          <w:color w:val="000000"/>
          <w:sz w:val="28"/>
          <w:szCs w:val="28"/>
        </w:rPr>
        <w:t>0, суббота и воскресенье – выходные.</w:t>
      </w:r>
    </w:p>
    <w:p w:rsidR="00451571" w:rsidRPr="006A1659" w:rsidRDefault="00451571" w:rsidP="00FC3324">
      <w:pPr>
        <w:autoSpaceDE w:val="0"/>
        <w:autoSpaceDN w:val="0"/>
        <w:adjustRightInd w:val="0"/>
        <w:ind w:firstLine="709"/>
        <w:jc w:val="both"/>
        <w:rPr>
          <w:color w:val="000000"/>
          <w:sz w:val="28"/>
          <w:szCs w:val="28"/>
        </w:rPr>
      </w:pPr>
      <w:r w:rsidRPr="006A1659">
        <w:rPr>
          <w:color w:val="000000"/>
          <w:sz w:val="28"/>
          <w:szCs w:val="28"/>
        </w:rPr>
        <w:t>Адрес сайта - http://www.</w:t>
      </w:r>
      <w:r>
        <w:rPr>
          <w:color w:val="000000"/>
          <w:sz w:val="28"/>
          <w:szCs w:val="28"/>
          <w:lang w:val="en-US"/>
        </w:rPr>
        <w:t>viselki</w:t>
      </w:r>
      <w:r w:rsidRPr="00A12832">
        <w:rPr>
          <w:color w:val="000000"/>
          <w:sz w:val="28"/>
          <w:szCs w:val="28"/>
        </w:rPr>
        <w:t>.</w:t>
      </w:r>
      <w:r>
        <w:rPr>
          <w:color w:val="000000"/>
          <w:sz w:val="28"/>
          <w:szCs w:val="28"/>
          <w:lang w:val="en-US"/>
        </w:rPr>
        <w:t>net</w:t>
      </w:r>
      <w:r w:rsidRPr="006A1659">
        <w:rPr>
          <w:color w:val="000000"/>
          <w:sz w:val="28"/>
          <w:szCs w:val="28"/>
        </w:rPr>
        <w:t xml:space="preserve"> </w:t>
      </w:r>
    </w:p>
    <w:p w:rsidR="00451571" w:rsidRPr="006A1659" w:rsidRDefault="00451571" w:rsidP="00C000B0">
      <w:pPr>
        <w:autoSpaceDE w:val="0"/>
        <w:autoSpaceDN w:val="0"/>
        <w:adjustRightInd w:val="0"/>
        <w:ind w:firstLine="709"/>
        <w:jc w:val="both"/>
        <w:rPr>
          <w:color w:val="000000"/>
          <w:sz w:val="28"/>
          <w:szCs w:val="28"/>
        </w:rPr>
      </w:pPr>
      <w:r w:rsidRPr="006A1659">
        <w:rPr>
          <w:color w:val="000000"/>
          <w:sz w:val="28"/>
          <w:szCs w:val="28"/>
        </w:rPr>
        <w:t xml:space="preserve">1.3.5.2. информация о местонахождении и графике работы, справочных телефонах, официальных сайта мфц приведены в приложении № </w:t>
      </w:r>
      <w:r>
        <w:rPr>
          <w:color w:val="000000"/>
          <w:sz w:val="28"/>
          <w:szCs w:val="28"/>
        </w:rPr>
        <w:t>2</w:t>
      </w:r>
      <w:r w:rsidRPr="006A1659">
        <w:rPr>
          <w:color w:val="000000"/>
          <w:sz w:val="28"/>
          <w:szCs w:val="28"/>
        </w:rPr>
        <w:t xml:space="preserve"> к регламенту</w:t>
      </w:r>
    </w:p>
    <w:p w:rsidR="00451571" w:rsidRPr="006A1659" w:rsidRDefault="00451571" w:rsidP="00BE453A">
      <w:pPr>
        <w:autoSpaceDE w:val="0"/>
        <w:autoSpaceDN w:val="0"/>
        <w:adjustRightInd w:val="0"/>
        <w:ind w:firstLine="709"/>
        <w:jc w:val="both"/>
        <w:rPr>
          <w:color w:val="000000"/>
          <w:sz w:val="28"/>
          <w:szCs w:val="28"/>
        </w:rPr>
      </w:pPr>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Pr>
          <w:color w:val="000000"/>
          <w:sz w:val="28"/>
          <w:szCs w:val="28"/>
        </w:rPr>
        <w:t>Выселковский район</w:t>
      </w:r>
      <w:r w:rsidRPr="006A1659">
        <w:rPr>
          <w:color w:val="000000"/>
          <w:sz w:val="28"/>
          <w:szCs w:val="28"/>
        </w:rPr>
        <w:t>, а также на портале.</w:t>
      </w:r>
    </w:p>
    <w:p w:rsidR="00451571" w:rsidRPr="006A1659" w:rsidRDefault="00451571" w:rsidP="00263024">
      <w:pPr>
        <w:jc w:val="center"/>
        <w:rPr>
          <w:b/>
          <w:color w:val="000000"/>
          <w:sz w:val="28"/>
          <w:szCs w:val="28"/>
        </w:rPr>
      </w:pPr>
    </w:p>
    <w:p w:rsidR="00451571" w:rsidRPr="006A1659" w:rsidRDefault="00451571"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 </w:t>
      </w:r>
      <w:r>
        <w:rPr>
          <w:color w:val="000000"/>
          <w:sz w:val="28"/>
          <w:szCs w:val="28"/>
        </w:rPr>
        <w:t>С</w:t>
      </w:r>
      <w:r w:rsidRPr="006A1659">
        <w:rPr>
          <w:color w:val="000000"/>
          <w:sz w:val="28"/>
          <w:szCs w:val="28"/>
        </w:rPr>
        <w:t>тандарт предоставления муниципальной услуги</w:t>
      </w:r>
    </w:p>
    <w:p w:rsidR="00451571" w:rsidRPr="006A1659" w:rsidRDefault="00451571" w:rsidP="00C000B0">
      <w:pPr>
        <w:widowControl w:val="0"/>
        <w:autoSpaceDE w:val="0"/>
        <w:autoSpaceDN w:val="0"/>
        <w:adjustRightInd w:val="0"/>
        <w:ind w:firstLine="720"/>
        <w:jc w:val="both"/>
        <w:rPr>
          <w:color w:val="000000"/>
          <w:sz w:val="28"/>
          <w:szCs w:val="28"/>
        </w:rPr>
      </w:pPr>
    </w:p>
    <w:p w:rsidR="00451571" w:rsidRPr="006A1659" w:rsidRDefault="00451571" w:rsidP="00C000B0">
      <w:pPr>
        <w:widowControl w:val="0"/>
        <w:autoSpaceDE w:val="0"/>
        <w:autoSpaceDN w:val="0"/>
        <w:adjustRightInd w:val="0"/>
        <w:ind w:firstLine="720"/>
        <w:jc w:val="center"/>
        <w:outlineLvl w:val="2"/>
        <w:rPr>
          <w:color w:val="000000"/>
          <w:sz w:val="28"/>
          <w:szCs w:val="28"/>
        </w:rPr>
      </w:pPr>
      <w:bookmarkStart w:id="5" w:name="Par146"/>
      <w:bookmarkEnd w:id="5"/>
      <w:r w:rsidRPr="006A1659">
        <w:rPr>
          <w:color w:val="000000"/>
          <w:sz w:val="28"/>
          <w:szCs w:val="28"/>
        </w:rPr>
        <w:t>подраздел</w:t>
      </w:r>
      <w:r>
        <w:rPr>
          <w:color w:val="000000"/>
          <w:sz w:val="28"/>
          <w:szCs w:val="28"/>
        </w:rPr>
        <w:t xml:space="preserve"> </w:t>
      </w:r>
      <w:r w:rsidRPr="006A1659">
        <w:rPr>
          <w:color w:val="000000"/>
          <w:sz w:val="28"/>
          <w:szCs w:val="28"/>
        </w:rPr>
        <w:t xml:space="preserve">2.1. </w:t>
      </w:r>
      <w:r>
        <w:rPr>
          <w:color w:val="000000"/>
          <w:sz w:val="28"/>
          <w:szCs w:val="28"/>
        </w:rPr>
        <w:t>Н</w:t>
      </w:r>
      <w:r w:rsidRPr="006A1659">
        <w:rPr>
          <w:color w:val="000000"/>
          <w:sz w:val="28"/>
          <w:szCs w:val="28"/>
        </w:rPr>
        <w:t>аименование муниципальной услуги</w:t>
      </w:r>
    </w:p>
    <w:p w:rsidR="00451571" w:rsidRPr="006A1659" w:rsidRDefault="00451571" w:rsidP="00397F4E">
      <w:pPr>
        <w:ind w:firstLine="851"/>
        <w:jc w:val="center"/>
        <w:rPr>
          <w:color w:val="000000"/>
          <w:sz w:val="28"/>
          <w:szCs w:val="28"/>
        </w:rPr>
      </w:pPr>
    </w:p>
    <w:p w:rsidR="00451571" w:rsidRPr="006A1659" w:rsidRDefault="00451571"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1A1387">
        <w:rPr>
          <w:color w:val="00000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A1659">
        <w:rPr>
          <w:color w:val="000000"/>
          <w:sz w:val="28"/>
          <w:szCs w:val="28"/>
        </w:rPr>
        <w:t>».</w:t>
      </w:r>
    </w:p>
    <w:p w:rsidR="00451571" w:rsidRPr="006A1659" w:rsidRDefault="00451571" w:rsidP="00397F4E">
      <w:pPr>
        <w:ind w:firstLine="851"/>
        <w:jc w:val="both"/>
        <w:rPr>
          <w:color w:val="000000"/>
          <w:sz w:val="28"/>
          <w:szCs w:val="28"/>
        </w:rPr>
      </w:pPr>
    </w:p>
    <w:p w:rsidR="00451571" w:rsidRPr="006A1659" w:rsidRDefault="00451571"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самоуправления,</w:t>
      </w:r>
      <w:r>
        <w:rPr>
          <w:color w:val="000000"/>
          <w:sz w:val="28"/>
          <w:szCs w:val="28"/>
        </w:rPr>
        <w:t xml:space="preserve"> </w:t>
      </w:r>
      <w:r w:rsidRPr="006A1659">
        <w:rPr>
          <w:color w:val="000000"/>
          <w:sz w:val="28"/>
          <w:szCs w:val="28"/>
        </w:rPr>
        <w:t xml:space="preserve">предоставляющего </w:t>
      </w:r>
    </w:p>
    <w:p w:rsidR="00451571" w:rsidRPr="006A1659" w:rsidRDefault="00451571"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451571" w:rsidRPr="006A1659" w:rsidRDefault="00451571" w:rsidP="00397F4E">
      <w:pPr>
        <w:ind w:firstLine="851"/>
        <w:jc w:val="both"/>
        <w:rPr>
          <w:color w:val="000000"/>
          <w:sz w:val="28"/>
          <w:szCs w:val="28"/>
        </w:rPr>
      </w:pPr>
    </w:p>
    <w:p w:rsidR="00451571" w:rsidRPr="006A1659" w:rsidRDefault="00451571"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451571" w:rsidRPr="006A1659" w:rsidRDefault="00451571" w:rsidP="00DB0F38">
      <w:pPr>
        <w:autoSpaceDE w:val="0"/>
        <w:autoSpaceDN w:val="0"/>
        <w:adjustRightInd w:val="0"/>
        <w:ind w:firstLine="709"/>
        <w:jc w:val="both"/>
        <w:rPr>
          <w:color w:val="000000"/>
          <w:sz w:val="28"/>
          <w:szCs w:val="28"/>
        </w:rPr>
      </w:pPr>
      <w:r w:rsidRPr="00D23F21">
        <w:rPr>
          <w:color w:val="000000"/>
          <w:sz w:val="28"/>
          <w:szCs w:val="28"/>
        </w:rPr>
        <w:t>2.2.</w:t>
      </w:r>
      <w:r>
        <w:rPr>
          <w:color w:val="000000"/>
          <w:sz w:val="28"/>
          <w:szCs w:val="28"/>
        </w:rPr>
        <w:t>2</w:t>
      </w:r>
      <w:r w:rsidRPr="00D23F21">
        <w:rPr>
          <w:color w:val="000000"/>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color w:val="000000"/>
          <w:sz w:val="28"/>
          <w:szCs w:val="28"/>
        </w:rPr>
        <w:t>.</w:t>
      </w:r>
    </w:p>
    <w:p w:rsidR="00451571" w:rsidRPr="006A1659" w:rsidRDefault="00451571" w:rsidP="00765B48">
      <w:pPr>
        <w:widowControl w:val="0"/>
        <w:autoSpaceDE w:val="0"/>
        <w:autoSpaceDN w:val="0"/>
        <w:adjustRightInd w:val="0"/>
        <w:jc w:val="both"/>
        <w:rPr>
          <w:color w:val="000000"/>
          <w:sz w:val="28"/>
          <w:szCs w:val="28"/>
        </w:rPr>
      </w:pPr>
    </w:p>
    <w:p w:rsidR="00451571" w:rsidRPr="006A1659" w:rsidRDefault="00451571" w:rsidP="00765B48">
      <w:pPr>
        <w:widowControl w:val="0"/>
        <w:autoSpaceDE w:val="0"/>
        <w:autoSpaceDN w:val="0"/>
        <w:adjustRightInd w:val="0"/>
        <w:ind w:firstLine="720"/>
        <w:jc w:val="center"/>
        <w:outlineLvl w:val="2"/>
        <w:rPr>
          <w:color w:val="000000"/>
          <w:sz w:val="28"/>
          <w:szCs w:val="28"/>
        </w:rPr>
      </w:pPr>
      <w:bookmarkStart w:id="6" w:name="Par159"/>
      <w:bookmarkEnd w:id="6"/>
      <w:r>
        <w:rPr>
          <w:color w:val="000000"/>
          <w:sz w:val="28"/>
          <w:szCs w:val="28"/>
        </w:rPr>
        <w:t>подраздел 2.3. О</w:t>
      </w:r>
      <w:r w:rsidRPr="006A1659">
        <w:rPr>
          <w:color w:val="000000"/>
          <w:sz w:val="28"/>
          <w:szCs w:val="28"/>
        </w:rPr>
        <w:t>писание результата</w:t>
      </w:r>
    </w:p>
    <w:p w:rsidR="00451571" w:rsidRPr="006A1659" w:rsidRDefault="00451571"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451571" w:rsidRPr="006A1659" w:rsidRDefault="00451571" w:rsidP="00397F4E">
      <w:pPr>
        <w:ind w:firstLine="851"/>
        <w:jc w:val="both"/>
        <w:rPr>
          <w:color w:val="000000"/>
          <w:sz w:val="28"/>
          <w:szCs w:val="28"/>
        </w:rPr>
      </w:pPr>
    </w:p>
    <w:p w:rsidR="00451571" w:rsidRPr="00D61AA3" w:rsidRDefault="00451571"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451571" w:rsidRPr="001A1387" w:rsidRDefault="00451571" w:rsidP="001A1387">
      <w:pPr>
        <w:ind w:firstLine="708"/>
        <w:jc w:val="both"/>
        <w:rPr>
          <w:color w:val="000000"/>
          <w:sz w:val="28"/>
          <w:szCs w:val="28"/>
        </w:rPr>
      </w:pPr>
      <w:r w:rsidRPr="001A1387">
        <w:rPr>
          <w:color w:val="000000"/>
          <w:sz w:val="28"/>
          <w:szCs w:val="28"/>
        </w:rPr>
        <w:t>1) решение об утверждении схемы расположения земельного участка;</w:t>
      </w:r>
    </w:p>
    <w:p w:rsidR="00451571" w:rsidRPr="001A1387" w:rsidRDefault="00451571" w:rsidP="001A1387">
      <w:pPr>
        <w:ind w:firstLine="708"/>
        <w:jc w:val="both"/>
        <w:rPr>
          <w:color w:val="000000"/>
          <w:sz w:val="28"/>
          <w:szCs w:val="28"/>
        </w:rPr>
      </w:pPr>
      <w:r w:rsidRPr="001A1387">
        <w:rPr>
          <w:color w:val="000000"/>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451571" w:rsidRDefault="00451571" w:rsidP="001A1387">
      <w:pPr>
        <w:ind w:firstLine="708"/>
        <w:jc w:val="both"/>
        <w:rPr>
          <w:color w:val="000000"/>
          <w:sz w:val="28"/>
          <w:szCs w:val="28"/>
        </w:rPr>
      </w:pPr>
      <w:r w:rsidRPr="001A1387">
        <w:rPr>
          <w:color w:val="000000"/>
          <w:sz w:val="28"/>
          <w:szCs w:val="28"/>
        </w:rPr>
        <w:t>3) решение об отказе в заключении соглашения о перераспределении земельных участков при наличии оснований.</w:t>
      </w:r>
    </w:p>
    <w:p w:rsidR="00451571" w:rsidRPr="006A1659" w:rsidRDefault="00451571" w:rsidP="00B134D6">
      <w:pPr>
        <w:ind w:firstLine="708"/>
        <w:jc w:val="both"/>
        <w:rPr>
          <w:color w:val="000000"/>
          <w:sz w:val="28"/>
          <w:szCs w:val="28"/>
        </w:rPr>
      </w:pPr>
    </w:p>
    <w:p w:rsidR="00451571" w:rsidRDefault="00451571" w:rsidP="00765B48">
      <w:pPr>
        <w:widowControl w:val="0"/>
        <w:autoSpaceDE w:val="0"/>
        <w:autoSpaceDN w:val="0"/>
        <w:adjustRightInd w:val="0"/>
        <w:ind w:firstLine="726"/>
        <w:jc w:val="center"/>
        <w:outlineLvl w:val="2"/>
        <w:rPr>
          <w:color w:val="000000"/>
          <w:sz w:val="28"/>
          <w:szCs w:val="28"/>
        </w:rPr>
      </w:pPr>
      <w:r>
        <w:rPr>
          <w:color w:val="000000"/>
          <w:sz w:val="28"/>
          <w:szCs w:val="28"/>
        </w:rPr>
        <w:t>подраздел 2.4. С</w:t>
      </w:r>
      <w:r w:rsidRPr="006A1659">
        <w:rPr>
          <w:color w:val="000000"/>
          <w:sz w:val="28"/>
          <w:szCs w:val="28"/>
        </w:rPr>
        <w:t xml:space="preserve">рок предоставления муниципальной услуги, </w:t>
      </w:r>
    </w:p>
    <w:p w:rsidR="00451571" w:rsidRDefault="0045157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в том числе с учетом необходимости обращения в </w:t>
      </w:r>
    </w:p>
    <w:p w:rsidR="00451571" w:rsidRDefault="0045157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организации, участвующие в предоставлении </w:t>
      </w:r>
      <w:r>
        <w:rPr>
          <w:color w:val="000000"/>
          <w:sz w:val="28"/>
          <w:szCs w:val="28"/>
        </w:rPr>
        <w:t xml:space="preserve"> </w:t>
      </w:r>
      <w:r w:rsidRPr="006A1659">
        <w:rPr>
          <w:color w:val="000000"/>
          <w:sz w:val="28"/>
          <w:szCs w:val="28"/>
        </w:rPr>
        <w:t xml:space="preserve">муниципальной услуги, срок приостановления предоставления муниципальной услуги, </w:t>
      </w:r>
    </w:p>
    <w:p w:rsidR="00451571" w:rsidRPr="006A1659" w:rsidRDefault="0045157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срок выдачи документов, являющихся результатом </w:t>
      </w:r>
    </w:p>
    <w:p w:rsidR="00451571" w:rsidRPr="006A1659" w:rsidRDefault="00451571"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451571" w:rsidRPr="006A1659" w:rsidRDefault="00451571" w:rsidP="00397F4E">
      <w:pPr>
        <w:ind w:firstLine="851"/>
        <w:jc w:val="both"/>
        <w:rPr>
          <w:color w:val="000000"/>
          <w:sz w:val="28"/>
          <w:szCs w:val="28"/>
        </w:rPr>
      </w:pPr>
    </w:p>
    <w:p w:rsidR="00451571" w:rsidRDefault="00451571" w:rsidP="008B3011">
      <w:pPr>
        <w:ind w:firstLine="708"/>
        <w:jc w:val="both"/>
        <w:rPr>
          <w:color w:val="000000"/>
          <w:sz w:val="28"/>
          <w:szCs w:val="28"/>
        </w:rPr>
      </w:pPr>
      <w:r w:rsidRPr="001A1387">
        <w:rPr>
          <w:color w:val="000000"/>
          <w:sz w:val="28"/>
          <w:szCs w:val="28"/>
        </w:rPr>
        <w:t>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оказывается в срок, не превышающий 30 дней со дня поступления заявления в соответствующий департамент.</w:t>
      </w:r>
    </w:p>
    <w:p w:rsidR="00451571" w:rsidRPr="006A1659" w:rsidRDefault="00451571" w:rsidP="008B3011">
      <w:pPr>
        <w:ind w:firstLine="708"/>
        <w:jc w:val="both"/>
        <w:rPr>
          <w:b/>
          <w:color w:val="000000"/>
          <w:sz w:val="28"/>
          <w:szCs w:val="28"/>
        </w:rPr>
      </w:pPr>
    </w:p>
    <w:p w:rsidR="00451571" w:rsidRPr="006A1659"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w:t>
      </w:r>
      <w:r>
        <w:rPr>
          <w:color w:val="000000"/>
          <w:sz w:val="28"/>
          <w:szCs w:val="28"/>
        </w:rPr>
        <w:t>П</w:t>
      </w:r>
      <w:r w:rsidRPr="006A1659">
        <w:rPr>
          <w:color w:val="000000"/>
          <w:sz w:val="28"/>
          <w:szCs w:val="28"/>
        </w:rPr>
        <w:t xml:space="preserve">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451571" w:rsidRPr="006A1659" w:rsidRDefault="00451571" w:rsidP="007E31E1">
      <w:pPr>
        <w:jc w:val="center"/>
        <w:rPr>
          <w:color w:val="000000"/>
          <w:sz w:val="28"/>
          <w:szCs w:val="28"/>
        </w:rPr>
      </w:pPr>
    </w:p>
    <w:p w:rsidR="00451571" w:rsidRPr="003623EF" w:rsidRDefault="00451571"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униципальной услуги осуществляется в соответствии с:</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n 31, ст. 4398.);</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7 июля 2003 года n 112-фз "о личном подсобном хозяйстве" ("парламентская газета", n 124 - 125, 10 июля 2003 года; "российская газета", n 135, 10 июля 2003 года; "собрание законодательства рф", 14 июля 2003 года, n 28, ст. 2881);</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24 июля 2002 n 101-фз "об обороте земель сельскохозяйственного назначения" ("парламентская газета" n 140-141, 27 июля 2002 года, "российская газета", n 137, 27 июля 2002 года, "собрание законодательства рф", 29 июля 2002 года, n 30, ст. 3018);</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6 апреля 2011 года n 63-фз "об электронной подписи" ("собрание законодательства российской федерации", 11 апреля 2011 года, n 15, ст. 2036);</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 на официальном интернет-портале правовой информации http://www.pravo.gov.ru, 27 февраля 2015 года);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451571" w:rsidRDefault="00451571" w:rsidP="001219CE">
      <w:pPr>
        <w:autoSpaceDE w:val="0"/>
        <w:autoSpaceDN w:val="0"/>
        <w:adjustRightInd w:val="0"/>
        <w:ind w:firstLine="709"/>
        <w:jc w:val="both"/>
        <w:rPr>
          <w:color w:val="000000"/>
          <w:sz w:val="28"/>
          <w:szCs w:val="28"/>
        </w:rPr>
      </w:pPr>
      <w:r w:rsidRPr="001219CE">
        <w:rPr>
          <w:color w:val="000000"/>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51571" w:rsidRDefault="00451571" w:rsidP="001219CE">
      <w:pPr>
        <w:autoSpaceDE w:val="0"/>
        <w:autoSpaceDN w:val="0"/>
        <w:adjustRightInd w:val="0"/>
        <w:ind w:firstLine="709"/>
        <w:jc w:val="both"/>
        <w:rPr>
          <w:color w:val="000000"/>
          <w:sz w:val="28"/>
          <w:szCs w:val="28"/>
        </w:rPr>
      </w:pPr>
      <w:r>
        <w:rPr>
          <w:color w:val="000000"/>
          <w:sz w:val="28"/>
          <w:szCs w:val="28"/>
        </w:rPr>
        <w:t xml:space="preserve">- </w:t>
      </w:r>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51571" w:rsidRDefault="00451571" w:rsidP="00DB0F38">
      <w:pPr>
        <w:autoSpaceDE w:val="0"/>
        <w:autoSpaceDN w:val="0"/>
        <w:adjustRightInd w:val="0"/>
        <w:ind w:firstLine="709"/>
        <w:jc w:val="both"/>
        <w:rPr>
          <w:color w:val="000000"/>
          <w:sz w:val="28"/>
          <w:szCs w:val="28"/>
        </w:rPr>
      </w:pPr>
      <w:r>
        <w:rPr>
          <w:color w:val="000000"/>
          <w:sz w:val="28"/>
          <w:szCs w:val="28"/>
        </w:rPr>
        <w:t xml:space="preserve">- </w:t>
      </w:r>
      <w:r w:rsidRPr="001219CE">
        <w:rPr>
          <w:color w:val="000000"/>
          <w:sz w:val="28"/>
          <w:szCs w:val="28"/>
        </w:rPr>
        <w:t>устав муниципального образования</w:t>
      </w:r>
      <w:r>
        <w:rPr>
          <w:color w:val="000000"/>
          <w:sz w:val="28"/>
          <w:szCs w:val="28"/>
        </w:rPr>
        <w:t xml:space="preserve">  Выселковский район</w:t>
      </w:r>
    </w:p>
    <w:p w:rsidR="00451571" w:rsidRPr="006A1659" w:rsidRDefault="00451571" w:rsidP="00DB0F38">
      <w:pPr>
        <w:autoSpaceDE w:val="0"/>
        <w:autoSpaceDN w:val="0"/>
        <w:adjustRightInd w:val="0"/>
        <w:ind w:firstLine="709"/>
        <w:jc w:val="both"/>
        <w:rPr>
          <w:color w:val="000000"/>
          <w:sz w:val="28"/>
          <w:szCs w:val="28"/>
        </w:rPr>
      </w:pPr>
    </w:p>
    <w:p w:rsidR="00451571" w:rsidRPr="006A1659"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w:t>
      </w:r>
      <w:r>
        <w:rPr>
          <w:color w:val="000000"/>
          <w:sz w:val="28"/>
          <w:szCs w:val="28"/>
        </w:rPr>
        <w:t>И</w:t>
      </w:r>
      <w:r w:rsidRPr="006A1659">
        <w:rPr>
          <w:color w:val="000000"/>
          <w:sz w:val="28"/>
          <w:szCs w:val="28"/>
        </w:rPr>
        <w:t xml:space="preserve">счерпывающий перечень документов, </w:t>
      </w:r>
    </w:p>
    <w:p w:rsidR="00451571" w:rsidRPr="006A1659"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необходимых в соответствии с нормативными </w:t>
      </w:r>
    </w:p>
    <w:p w:rsidR="00451571" w:rsidRPr="006A1659"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451571" w:rsidRPr="006A1659"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451571"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необходимыми и обязательными для предоставления </w:t>
      </w:r>
    </w:p>
    <w:p w:rsidR="00451571"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подлежащих представлению </w:t>
      </w:r>
    </w:p>
    <w:p w:rsidR="00451571"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w:t>
      </w:r>
    </w:p>
    <w:p w:rsidR="00451571" w:rsidRPr="006A1659" w:rsidRDefault="00451571"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 в электронной форме, порядок их представления</w:t>
      </w:r>
    </w:p>
    <w:p w:rsidR="00451571" w:rsidRPr="006A1659" w:rsidRDefault="00451571" w:rsidP="00397F4E">
      <w:pPr>
        <w:ind w:firstLine="851"/>
        <w:jc w:val="both"/>
        <w:rPr>
          <w:color w:val="000000"/>
          <w:sz w:val="28"/>
          <w:szCs w:val="28"/>
        </w:rPr>
      </w:pPr>
    </w:p>
    <w:p w:rsidR="00451571" w:rsidRPr="003623EF" w:rsidRDefault="00451571"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в заявлении о перераспределении земельных участков указываются:</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5) почтовый адрес и (или) адрес электронной почты для связи с заявителем.</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3. к заявлению о перераспределении земельных участков прилагаются:</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1) копии правоустанавливающих или право</w:t>
      </w:r>
      <w:r>
        <w:rPr>
          <w:color w:val="000000"/>
          <w:sz w:val="28"/>
          <w:szCs w:val="28"/>
        </w:rPr>
        <w:t xml:space="preserve"> </w:t>
      </w:r>
      <w:r w:rsidRPr="001A1387">
        <w:rPr>
          <w:color w:val="000000"/>
          <w:sz w:val="28"/>
          <w:szCs w:val="28"/>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1571" w:rsidRPr="001A1387"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1571" w:rsidRDefault="00451571" w:rsidP="001A1387">
      <w:pPr>
        <w:widowControl w:val="0"/>
        <w:autoSpaceDE w:val="0"/>
        <w:autoSpaceDN w:val="0"/>
        <w:adjustRightInd w:val="0"/>
        <w:ind w:firstLine="720"/>
        <w:jc w:val="both"/>
        <w:outlineLvl w:val="2"/>
        <w:rPr>
          <w:color w:val="000000"/>
          <w:sz w:val="28"/>
          <w:szCs w:val="28"/>
        </w:rPr>
      </w:pPr>
      <w:r w:rsidRPr="001A1387">
        <w:rPr>
          <w:color w:val="000000"/>
          <w:sz w:val="28"/>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51571" w:rsidRDefault="00451571" w:rsidP="001A1387">
      <w:pPr>
        <w:widowControl w:val="0"/>
        <w:autoSpaceDE w:val="0"/>
        <w:autoSpaceDN w:val="0"/>
        <w:adjustRightInd w:val="0"/>
        <w:ind w:firstLine="720"/>
        <w:jc w:val="both"/>
        <w:outlineLvl w:val="2"/>
        <w:rPr>
          <w:color w:val="000000"/>
          <w:sz w:val="28"/>
          <w:szCs w:val="28"/>
        </w:rPr>
      </w:pPr>
    </w:p>
    <w:p w:rsidR="00451571" w:rsidRPr="006A1659"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2.7.</w:t>
      </w:r>
      <w:r w:rsidRPr="00205DC4">
        <w:rPr>
          <w:color w:val="000000"/>
          <w:sz w:val="28"/>
          <w:szCs w:val="28"/>
        </w:rPr>
        <w:t xml:space="preserve"> </w:t>
      </w:r>
      <w:r>
        <w:rPr>
          <w:color w:val="000000"/>
          <w:sz w:val="28"/>
          <w:szCs w:val="28"/>
        </w:rPr>
        <w:t>И</w:t>
      </w:r>
      <w:r w:rsidRPr="006A1659">
        <w:rPr>
          <w:color w:val="000000"/>
          <w:sz w:val="28"/>
          <w:szCs w:val="28"/>
        </w:rPr>
        <w:t xml:space="preserve">счерпывающий перечень документов, </w:t>
      </w:r>
    </w:p>
    <w:p w:rsidR="00451571" w:rsidRPr="006A1659"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необходимых в соответствии</w:t>
      </w:r>
      <w:r>
        <w:rPr>
          <w:color w:val="000000"/>
          <w:sz w:val="28"/>
          <w:szCs w:val="28"/>
        </w:rPr>
        <w:t xml:space="preserve"> </w:t>
      </w:r>
      <w:r w:rsidRPr="006A1659">
        <w:rPr>
          <w:color w:val="000000"/>
          <w:sz w:val="28"/>
          <w:szCs w:val="28"/>
        </w:rPr>
        <w:t xml:space="preserve">с нормативными </w:t>
      </w:r>
    </w:p>
    <w:p w:rsidR="00451571" w:rsidRPr="006A1659"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451571" w:rsidRPr="006A1659"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451571" w:rsidRPr="006A1659"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451571"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w:t>
      </w:r>
    </w:p>
    <w:p w:rsidR="00451571"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участвующих в предоставлении государственных </w:t>
      </w:r>
    </w:p>
    <w:p w:rsidR="00451571"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или</w:t>
      </w:r>
      <w:r>
        <w:rPr>
          <w:color w:val="000000"/>
          <w:sz w:val="28"/>
          <w:szCs w:val="28"/>
        </w:rPr>
        <w:t xml:space="preserve"> </w:t>
      </w:r>
      <w:r w:rsidRPr="006A1659">
        <w:rPr>
          <w:color w:val="000000"/>
          <w:sz w:val="28"/>
          <w:szCs w:val="28"/>
        </w:rPr>
        <w:t xml:space="preserve">муниципальных услуг, и которые заявитель </w:t>
      </w:r>
    </w:p>
    <w:p w:rsidR="00451571"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вправе представить, </w:t>
      </w:r>
      <w:r>
        <w:rPr>
          <w:color w:val="000000"/>
          <w:sz w:val="28"/>
          <w:szCs w:val="28"/>
        </w:rPr>
        <w:t xml:space="preserve"> </w:t>
      </w:r>
      <w:r w:rsidRPr="006A1659">
        <w:rPr>
          <w:color w:val="000000"/>
          <w:sz w:val="28"/>
          <w:szCs w:val="28"/>
        </w:rPr>
        <w:t xml:space="preserve">а также способы их получения </w:t>
      </w:r>
    </w:p>
    <w:p w:rsidR="00451571" w:rsidRPr="006A1659" w:rsidRDefault="00451571" w:rsidP="00205DC4">
      <w:pPr>
        <w:widowControl w:val="0"/>
        <w:autoSpaceDE w:val="0"/>
        <w:autoSpaceDN w:val="0"/>
        <w:adjustRightInd w:val="0"/>
        <w:ind w:firstLine="720"/>
        <w:jc w:val="center"/>
        <w:outlineLvl w:val="2"/>
        <w:rPr>
          <w:color w:val="000000"/>
          <w:sz w:val="28"/>
          <w:szCs w:val="28"/>
        </w:rPr>
      </w:pPr>
      <w:r w:rsidRPr="006A1659">
        <w:rPr>
          <w:color w:val="000000"/>
          <w:sz w:val="28"/>
          <w:szCs w:val="28"/>
        </w:rPr>
        <w:t>заявителями, в том числе в электронной форме, порядок их представления</w:t>
      </w:r>
    </w:p>
    <w:p w:rsidR="00451571" w:rsidRDefault="00451571" w:rsidP="003623EF">
      <w:pPr>
        <w:autoSpaceDE w:val="0"/>
        <w:autoSpaceDN w:val="0"/>
        <w:adjustRightInd w:val="0"/>
        <w:ind w:firstLine="708"/>
        <w:jc w:val="both"/>
        <w:outlineLvl w:val="2"/>
        <w:rPr>
          <w:color w:val="000000"/>
          <w:sz w:val="28"/>
          <w:szCs w:val="28"/>
        </w:rPr>
      </w:pPr>
    </w:p>
    <w:p w:rsidR="00451571" w:rsidRDefault="00451571"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Pr>
          <w:color w:val="000000"/>
          <w:sz w:val="28"/>
          <w:szCs w:val="28"/>
        </w:rPr>
        <w:t>:</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1) выписка из егрюл, егрип в отношении юридических лиц или индивидуальных предпринимателей;</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 (копия и оригинал для сверки);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3) кадастровый паспорт (кадастровая выписка о земельном участке) на земельные участки, в отношении которых подано заявление о перераспределении;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 для сверки);</w:t>
      </w:r>
    </w:p>
    <w:p w:rsidR="00451571" w:rsidRPr="003623EF"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5) сведения информационной системы обеспечения градостроительной деятельности</w:t>
      </w:r>
      <w:r>
        <w:rPr>
          <w:color w:val="000000"/>
          <w:sz w:val="28"/>
          <w:szCs w:val="28"/>
        </w:rPr>
        <w:t xml:space="preserve"> муниципального образования Выселковский район.</w:t>
      </w:r>
    </w:p>
    <w:p w:rsidR="00451571" w:rsidRPr="006A1659" w:rsidRDefault="00451571" w:rsidP="00511BFA">
      <w:pPr>
        <w:autoSpaceDE w:val="0"/>
        <w:autoSpaceDN w:val="0"/>
        <w:adjustRightInd w:val="0"/>
        <w:ind w:firstLine="709"/>
        <w:jc w:val="both"/>
        <w:rPr>
          <w:color w:val="000000"/>
          <w:sz w:val="28"/>
          <w:szCs w:val="28"/>
        </w:rPr>
      </w:pPr>
      <w:r>
        <w:rPr>
          <w:color w:val="000000"/>
          <w:sz w:val="28"/>
          <w:szCs w:val="28"/>
        </w:rPr>
        <w:t>2.7.2в</w:t>
      </w:r>
      <w:r w:rsidRPr="006A1659">
        <w:rPr>
          <w:color w:val="000000"/>
          <w:sz w:val="28"/>
          <w:szCs w:val="28"/>
        </w:rPr>
        <w:t xml:space="preserve"> случае представления заявителем документов, предусмотренных </w:t>
      </w:r>
      <w:hyperlink r:id="rId9" w:history="1">
        <w:r w:rsidRPr="006A1659">
          <w:rPr>
            <w:color w:val="000000"/>
            <w:sz w:val="28"/>
            <w:szCs w:val="28"/>
          </w:rPr>
          <w:t>пунктами 1</w:t>
        </w:r>
      </w:hyperlink>
      <w:r w:rsidRPr="006A1659">
        <w:rPr>
          <w:color w:val="000000"/>
          <w:sz w:val="28"/>
          <w:szCs w:val="28"/>
        </w:rPr>
        <w:t xml:space="preserve"> – </w:t>
      </w:r>
      <w:hyperlink r:id="rId10" w:history="1">
        <w:r w:rsidRPr="006A1659">
          <w:rPr>
            <w:color w:val="000000"/>
            <w:sz w:val="28"/>
            <w:szCs w:val="28"/>
          </w:rPr>
          <w:t>7</w:t>
        </w:r>
      </w:hyperlink>
      <w:r w:rsidRPr="006A1659">
        <w:rPr>
          <w:color w:val="000000"/>
          <w:sz w:val="28"/>
          <w:szCs w:val="28"/>
        </w:rPr>
        <w:t xml:space="preserve">, </w:t>
      </w:r>
      <w:hyperlink r:id="rId11" w:history="1">
        <w:r w:rsidRPr="006A1659">
          <w:rPr>
            <w:color w:val="000000"/>
            <w:sz w:val="28"/>
            <w:szCs w:val="28"/>
          </w:rPr>
          <w:t>9</w:t>
        </w:r>
      </w:hyperlink>
      <w:r w:rsidRPr="006A1659">
        <w:rPr>
          <w:color w:val="000000"/>
          <w:sz w:val="28"/>
          <w:szCs w:val="28"/>
        </w:rPr>
        <w:t xml:space="preserve">, </w:t>
      </w:r>
      <w:hyperlink r:id="rId12" w:history="1">
        <w:r w:rsidRPr="006A1659">
          <w:rPr>
            <w:color w:val="000000"/>
            <w:sz w:val="28"/>
            <w:szCs w:val="28"/>
          </w:rPr>
          <w:t>10</w:t>
        </w:r>
      </w:hyperlink>
      <w:r w:rsidRPr="006A1659">
        <w:rPr>
          <w:color w:val="000000"/>
          <w:sz w:val="28"/>
          <w:szCs w:val="28"/>
        </w:rPr>
        <w:t xml:space="preserve">, </w:t>
      </w:r>
      <w:hyperlink r:id="rId13" w:history="1">
        <w:r w:rsidRPr="006A1659">
          <w:rPr>
            <w:color w:val="000000"/>
            <w:sz w:val="28"/>
            <w:szCs w:val="28"/>
          </w:rPr>
          <w:t>14</w:t>
        </w:r>
      </w:hyperlink>
      <w:r w:rsidRPr="006A1659">
        <w:rPr>
          <w:color w:val="000000"/>
          <w:sz w:val="28"/>
          <w:szCs w:val="28"/>
        </w:rPr>
        <w:t xml:space="preserve">, </w:t>
      </w:r>
      <w:hyperlink r:id="rId14" w:history="1">
        <w:r w:rsidRPr="006A1659">
          <w:rPr>
            <w:color w:val="000000"/>
            <w:sz w:val="28"/>
            <w:szCs w:val="28"/>
          </w:rPr>
          <w:t>17</w:t>
        </w:r>
      </w:hyperlink>
      <w:r w:rsidRPr="006A1659">
        <w:rPr>
          <w:color w:val="000000"/>
          <w:sz w:val="28"/>
          <w:szCs w:val="28"/>
        </w:rPr>
        <w:t xml:space="preserve"> и </w:t>
      </w:r>
      <w:hyperlink r:id="rId1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51571" w:rsidRPr="006A1659" w:rsidRDefault="00451571" w:rsidP="00970EE9">
      <w:pPr>
        <w:autoSpaceDE w:val="0"/>
        <w:autoSpaceDN w:val="0"/>
        <w:adjustRightInd w:val="0"/>
        <w:ind w:firstLine="709"/>
        <w:jc w:val="both"/>
        <w:rPr>
          <w:color w:val="000000"/>
          <w:sz w:val="28"/>
          <w:szCs w:val="28"/>
        </w:rPr>
      </w:pPr>
    </w:p>
    <w:p w:rsidR="00451571" w:rsidRPr="006A1659" w:rsidRDefault="0045157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2.8. </w:t>
      </w:r>
      <w:r>
        <w:rPr>
          <w:color w:val="000000"/>
          <w:sz w:val="28"/>
          <w:szCs w:val="28"/>
        </w:rPr>
        <w:t>У</w:t>
      </w:r>
      <w:r w:rsidRPr="006A1659">
        <w:rPr>
          <w:color w:val="000000"/>
          <w:sz w:val="28"/>
          <w:szCs w:val="28"/>
        </w:rPr>
        <w:t>казание на запрет требовать от заявителя</w:t>
      </w:r>
    </w:p>
    <w:p w:rsidR="00451571" w:rsidRPr="006A1659" w:rsidRDefault="00451571" w:rsidP="00397F4E">
      <w:pPr>
        <w:tabs>
          <w:tab w:val="left" w:pos="540"/>
          <w:tab w:val="left" w:pos="900"/>
        </w:tabs>
        <w:ind w:firstLine="851"/>
        <w:jc w:val="both"/>
        <w:rPr>
          <w:color w:val="000000"/>
          <w:sz w:val="28"/>
          <w:szCs w:val="28"/>
          <w:highlight w:val="yellow"/>
          <w:u w:val="single"/>
        </w:rPr>
      </w:pPr>
    </w:p>
    <w:p w:rsidR="00451571" w:rsidRDefault="00451571"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Выселковский район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6" w:history="1">
        <w:r>
          <w:rPr>
            <w:rStyle w:val="Hyperlink"/>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451571" w:rsidRPr="006A1659" w:rsidRDefault="00451571" w:rsidP="00397F4E">
      <w:pPr>
        <w:autoSpaceDE w:val="0"/>
        <w:autoSpaceDN w:val="0"/>
        <w:adjustRightInd w:val="0"/>
        <w:ind w:firstLine="851"/>
        <w:jc w:val="both"/>
        <w:outlineLvl w:val="1"/>
        <w:rPr>
          <w:color w:val="000000"/>
          <w:sz w:val="28"/>
          <w:szCs w:val="28"/>
        </w:rPr>
      </w:pPr>
    </w:p>
    <w:p w:rsidR="00451571" w:rsidRDefault="0045157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w:t>
      </w:r>
      <w:r>
        <w:rPr>
          <w:color w:val="000000"/>
          <w:sz w:val="28"/>
          <w:szCs w:val="28"/>
        </w:rPr>
        <w:t>И</w:t>
      </w:r>
      <w:r w:rsidRPr="006A1659">
        <w:rPr>
          <w:color w:val="000000"/>
          <w:sz w:val="28"/>
          <w:szCs w:val="28"/>
        </w:rPr>
        <w:t>счерпывающий перечень оснований</w:t>
      </w:r>
    </w:p>
    <w:p w:rsidR="00451571" w:rsidRPr="006A1659" w:rsidRDefault="0045157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 для отказа в приеме документов, необходимых для </w:t>
      </w:r>
    </w:p>
    <w:p w:rsidR="00451571" w:rsidRPr="006A1659" w:rsidRDefault="00451571"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451571" w:rsidRPr="006A1659" w:rsidRDefault="00451571" w:rsidP="00397F4E">
      <w:pPr>
        <w:autoSpaceDE w:val="0"/>
        <w:autoSpaceDN w:val="0"/>
        <w:adjustRightInd w:val="0"/>
        <w:ind w:firstLine="851"/>
        <w:jc w:val="both"/>
        <w:rPr>
          <w:color w:val="000000"/>
          <w:sz w:val="28"/>
          <w:szCs w:val="28"/>
        </w:rPr>
      </w:pPr>
    </w:p>
    <w:p w:rsidR="00451571" w:rsidRPr="001219CE" w:rsidRDefault="00451571" w:rsidP="001219CE">
      <w:pPr>
        <w:autoSpaceDE w:val="0"/>
        <w:autoSpaceDN w:val="0"/>
        <w:adjustRightInd w:val="0"/>
        <w:ind w:firstLine="709"/>
        <w:jc w:val="both"/>
        <w:rPr>
          <w:color w:val="000000"/>
          <w:sz w:val="28"/>
          <w:szCs w:val="28"/>
        </w:rPr>
      </w:pPr>
      <w:r w:rsidRPr="006A1659">
        <w:rPr>
          <w:color w:val="000000"/>
          <w:sz w:val="28"/>
          <w:szCs w:val="28"/>
        </w:rPr>
        <w:t xml:space="preserve">2.9.1. </w:t>
      </w:r>
      <w:r w:rsidRPr="001219CE">
        <w:rPr>
          <w:color w:val="000000"/>
          <w:sz w:val="28"/>
          <w:szCs w:val="28"/>
        </w:rPr>
        <w:t>в течение десяти дней со дня поступления заявления о перераспределении земельных участков возвращает заявление заявителю, если:</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1) заявление не соответствует требованиям пункта 20 административного регламента;</w:t>
      </w:r>
    </w:p>
    <w:p w:rsidR="00451571" w:rsidRPr="001219CE" w:rsidRDefault="00451571" w:rsidP="001219CE">
      <w:pPr>
        <w:autoSpaceDE w:val="0"/>
        <w:autoSpaceDN w:val="0"/>
        <w:adjustRightInd w:val="0"/>
        <w:ind w:firstLine="709"/>
        <w:jc w:val="both"/>
        <w:rPr>
          <w:color w:val="000000"/>
          <w:sz w:val="28"/>
          <w:szCs w:val="28"/>
        </w:rPr>
      </w:pPr>
      <w:r w:rsidRPr="001219CE">
        <w:rPr>
          <w:color w:val="000000"/>
          <w:sz w:val="28"/>
          <w:szCs w:val="28"/>
        </w:rPr>
        <w:t>2) подано в иной орган или к заявлению не приложены докум</w:t>
      </w:r>
      <w:r>
        <w:rPr>
          <w:color w:val="000000"/>
          <w:sz w:val="28"/>
          <w:szCs w:val="28"/>
        </w:rPr>
        <w:t>енты, предусмотренные пунктом 2.6</w:t>
      </w:r>
      <w:r w:rsidRPr="001219CE">
        <w:rPr>
          <w:color w:val="000000"/>
          <w:sz w:val="28"/>
          <w:szCs w:val="28"/>
        </w:rPr>
        <w:t xml:space="preserve"> административного регламента.</w:t>
      </w:r>
    </w:p>
    <w:p w:rsidR="00451571" w:rsidRDefault="00451571" w:rsidP="001219CE">
      <w:pPr>
        <w:autoSpaceDE w:val="0"/>
        <w:autoSpaceDN w:val="0"/>
        <w:adjustRightInd w:val="0"/>
        <w:ind w:firstLine="709"/>
        <w:jc w:val="both"/>
        <w:rPr>
          <w:color w:val="000000"/>
          <w:sz w:val="28"/>
          <w:szCs w:val="28"/>
        </w:rPr>
      </w:pPr>
      <w:r w:rsidRPr="001219CE">
        <w:rPr>
          <w:color w:val="000000"/>
          <w:sz w:val="28"/>
          <w:szCs w:val="28"/>
        </w:rPr>
        <w:t>при этом должны быть указаны все причины возврата заявления о перераспределении земельных участков.</w:t>
      </w:r>
    </w:p>
    <w:p w:rsidR="00451571" w:rsidRPr="006A1659" w:rsidRDefault="00451571" w:rsidP="001219CE">
      <w:pPr>
        <w:autoSpaceDE w:val="0"/>
        <w:autoSpaceDN w:val="0"/>
        <w:adjustRightInd w:val="0"/>
        <w:ind w:firstLine="709"/>
        <w:jc w:val="both"/>
        <w:rPr>
          <w:color w:val="000000"/>
          <w:sz w:val="28"/>
          <w:szCs w:val="28"/>
        </w:rPr>
      </w:pPr>
      <w:r>
        <w:rPr>
          <w:color w:val="000000"/>
          <w:sz w:val="28"/>
          <w:szCs w:val="28"/>
        </w:rPr>
        <w:t>н</w:t>
      </w:r>
      <w:r w:rsidRPr="006A1659">
        <w:rPr>
          <w:color w:val="000000"/>
          <w:sz w:val="28"/>
          <w:szCs w:val="28"/>
        </w:rPr>
        <w:t>есоблюдение установленных условий признания действительности усиленной квалифицированной подписи согласно п</w:t>
      </w:r>
      <w:r w:rsidRPr="006A1659">
        <w:rPr>
          <w:iCs/>
          <w:color w:val="000000"/>
          <w:sz w:val="28"/>
          <w:szCs w:val="28"/>
        </w:rPr>
        <w:t xml:space="preserve">ункту 9 </w:t>
      </w:r>
      <w:r w:rsidRPr="006A1659">
        <w:rPr>
          <w:color w:val="000000"/>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
    <w:p w:rsidR="00451571" w:rsidRPr="006A1659" w:rsidRDefault="00451571"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451571" w:rsidRPr="006A1659" w:rsidRDefault="00451571" w:rsidP="00397F4E">
      <w:pPr>
        <w:ind w:firstLine="851"/>
        <w:jc w:val="both"/>
        <w:rPr>
          <w:color w:val="000000"/>
          <w:sz w:val="28"/>
          <w:szCs w:val="28"/>
        </w:rPr>
      </w:pPr>
    </w:p>
    <w:p w:rsidR="00451571" w:rsidRPr="006A1659" w:rsidRDefault="00451571"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2.10. </w:t>
      </w:r>
      <w:r>
        <w:rPr>
          <w:color w:val="000000"/>
          <w:sz w:val="28"/>
          <w:szCs w:val="28"/>
        </w:rPr>
        <w:t>И</w:t>
      </w:r>
      <w:r w:rsidRPr="006A1659">
        <w:rPr>
          <w:color w:val="000000"/>
          <w:sz w:val="28"/>
          <w:szCs w:val="28"/>
        </w:rPr>
        <w:t>счерпывающий перечень оснований для приостановления или отказа в предоставлении</w:t>
      </w:r>
    </w:p>
    <w:p w:rsidR="00451571" w:rsidRPr="006A1659" w:rsidRDefault="00451571"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451571" w:rsidRPr="006A1659" w:rsidRDefault="00451571" w:rsidP="00397F4E">
      <w:pPr>
        <w:autoSpaceDE w:val="0"/>
        <w:autoSpaceDN w:val="0"/>
        <w:adjustRightInd w:val="0"/>
        <w:ind w:firstLine="851"/>
        <w:jc w:val="both"/>
        <w:rPr>
          <w:color w:val="000000"/>
          <w:sz w:val="28"/>
          <w:szCs w:val="28"/>
        </w:rPr>
      </w:pPr>
    </w:p>
    <w:p w:rsidR="00451571" w:rsidRPr="00F365DF" w:rsidRDefault="00451571"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451571" w:rsidRPr="00F365DF" w:rsidRDefault="00451571"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xml:space="preserve">1) заявление о перераспределении земельных участков подано в случаях, не предусмотренных </w:t>
      </w:r>
      <w:r>
        <w:rPr>
          <w:color w:val="000000"/>
          <w:sz w:val="28"/>
          <w:szCs w:val="28"/>
        </w:rPr>
        <w:t xml:space="preserve">ст. 39.28 </w:t>
      </w:r>
      <w:r w:rsidRPr="001219CE">
        <w:rPr>
          <w:color w:val="000000"/>
          <w:sz w:val="28"/>
          <w:szCs w:val="28"/>
        </w:rPr>
        <w:t>земельного кодекса рф;</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color w:val="000000"/>
          <w:sz w:val="28"/>
          <w:szCs w:val="28"/>
        </w:rPr>
        <w:t>земельного</w:t>
      </w:r>
      <w:r w:rsidRPr="001219CE">
        <w:rPr>
          <w:color w:val="000000"/>
          <w:sz w:val="28"/>
          <w:szCs w:val="28"/>
        </w:rPr>
        <w:t xml:space="preserve"> кодекса, за исключением случаев перераспределения земельных участков в соответствии с подпунктами 1 и 4 пункта 1 статьи 39.28 </w:t>
      </w:r>
      <w:r>
        <w:rPr>
          <w:color w:val="000000"/>
          <w:sz w:val="28"/>
          <w:szCs w:val="28"/>
        </w:rPr>
        <w:t>земельного</w:t>
      </w:r>
      <w:r w:rsidRPr="001219CE">
        <w:rPr>
          <w:color w:val="000000"/>
          <w:sz w:val="28"/>
          <w:szCs w:val="28"/>
        </w:rPr>
        <w:t xml:space="preserve"> кодекса;</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51571" w:rsidRPr="001219CE"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51571" w:rsidRDefault="00451571" w:rsidP="001219CE">
      <w:pPr>
        <w:autoSpaceDE w:val="0"/>
        <w:autoSpaceDN w:val="0"/>
        <w:adjustRightInd w:val="0"/>
        <w:ind w:firstLine="708"/>
        <w:jc w:val="both"/>
        <w:outlineLvl w:val="2"/>
        <w:rPr>
          <w:color w:val="000000"/>
          <w:sz w:val="28"/>
          <w:szCs w:val="28"/>
        </w:rPr>
      </w:pPr>
      <w:r w:rsidRPr="001219CE">
        <w:rPr>
          <w:color w:val="000000"/>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51571" w:rsidRPr="006A1659" w:rsidRDefault="00451571" w:rsidP="00F365DF">
      <w:pPr>
        <w:autoSpaceDE w:val="0"/>
        <w:autoSpaceDN w:val="0"/>
        <w:adjustRightInd w:val="0"/>
        <w:jc w:val="center"/>
        <w:outlineLvl w:val="2"/>
        <w:rPr>
          <w:b/>
          <w:color w:val="000000"/>
          <w:sz w:val="28"/>
          <w:szCs w:val="28"/>
        </w:rPr>
      </w:pPr>
    </w:p>
    <w:p w:rsidR="00451571" w:rsidRPr="006A1659" w:rsidRDefault="00451571"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w:t>
      </w:r>
      <w:r>
        <w:rPr>
          <w:color w:val="000000"/>
          <w:sz w:val="28"/>
          <w:szCs w:val="28"/>
        </w:rPr>
        <w:t>П</w:t>
      </w:r>
      <w:r w:rsidRPr="006A1659">
        <w:rPr>
          <w:color w:val="000000"/>
          <w:sz w:val="28"/>
          <w:szCs w:val="28"/>
        </w:rPr>
        <w:t>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451571" w:rsidRPr="006A1659" w:rsidRDefault="00451571" w:rsidP="002B4445">
      <w:pPr>
        <w:autoSpaceDE w:val="0"/>
        <w:autoSpaceDN w:val="0"/>
        <w:adjustRightInd w:val="0"/>
        <w:ind w:firstLine="851"/>
        <w:jc w:val="both"/>
        <w:rPr>
          <w:color w:val="000000"/>
          <w:sz w:val="28"/>
          <w:szCs w:val="28"/>
        </w:rPr>
      </w:pPr>
    </w:p>
    <w:p w:rsidR="00451571" w:rsidRPr="00764670" w:rsidRDefault="00451571"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51571" w:rsidRDefault="00451571" w:rsidP="00200CB2">
      <w:pPr>
        <w:widowControl w:val="0"/>
        <w:autoSpaceDE w:val="0"/>
        <w:autoSpaceDN w:val="0"/>
        <w:adjustRightInd w:val="0"/>
        <w:ind w:firstLine="720"/>
        <w:jc w:val="center"/>
        <w:outlineLvl w:val="2"/>
        <w:rPr>
          <w:color w:val="000000"/>
          <w:sz w:val="28"/>
          <w:szCs w:val="28"/>
        </w:rPr>
      </w:pPr>
    </w:p>
    <w:p w:rsidR="00451571" w:rsidRPr="006A1659" w:rsidRDefault="00451571"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2.12. </w:t>
      </w:r>
      <w:r>
        <w:rPr>
          <w:color w:val="000000"/>
          <w:sz w:val="28"/>
          <w:szCs w:val="28"/>
        </w:rPr>
        <w:t>П</w:t>
      </w:r>
      <w:r w:rsidRPr="006A1659">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451571" w:rsidRPr="006A1659" w:rsidRDefault="00451571" w:rsidP="002B4445">
      <w:pPr>
        <w:pStyle w:val="ConsNormal"/>
        <w:widowControl/>
        <w:ind w:right="0" w:firstLine="851"/>
        <w:jc w:val="center"/>
        <w:rPr>
          <w:rFonts w:ascii="Times New Roman" w:hAnsi="Times New Roman" w:cs="Times New Roman"/>
          <w:b/>
          <w:color w:val="000000"/>
          <w:sz w:val="28"/>
          <w:szCs w:val="28"/>
        </w:rPr>
      </w:pPr>
    </w:p>
    <w:p w:rsidR="00451571" w:rsidRDefault="00451571" w:rsidP="002B4445">
      <w:pPr>
        <w:pStyle w:val="ConsNormal"/>
        <w:widowControl/>
        <w:ind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EE1EB7">
        <w:rPr>
          <w:rFonts w:ascii="Times New Roman" w:hAnsi="Times New Roman" w:cs="Times New Roman"/>
          <w:color w:val="000000"/>
          <w:sz w:val="28"/>
          <w:szCs w:val="28"/>
        </w:rPr>
        <w:t>редоставление муниципальной услуги осуществляется бесплатно</w:t>
      </w:r>
      <w:r>
        <w:rPr>
          <w:rFonts w:ascii="Times New Roman" w:hAnsi="Times New Roman" w:cs="Times New Roman"/>
          <w:color w:val="000000"/>
          <w:sz w:val="28"/>
          <w:szCs w:val="28"/>
        </w:rPr>
        <w:t>.</w:t>
      </w:r>
    </w:p>
    <w:p w:rsidR="00451571" w:rsidRPr="006A1659" w:rsidRDefault="00451571" w:rsidP="002B4445">
      <w:pPr>
        <w:pStyle w:val="ConsNormal"/>
        <w:widowControl/>
        <w:ind w:right="0" w:firstLine="0"/>
        <w:jc w:val="center"/>
        <w:rPr>
          <w:rFonts w:ascii="Times New Roman" w:hAnsi="Times New Roman" w:cs="Times New Roman"/>
          <w:color w:val="000000"/>
          <w:sz w:val="28"/>
          <w:szCs w:val="28"/>
        </w:rPr>
      </w:pPr>
    </w:p>
    <w:p w:rsidR="00451571" w:rsidRPr="006A1659" w:rsidRDefault="00451571"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w:t>
      </w:r>
      <w:r>
        <w:rPr>
          <w:color w:val="000000"/>
          <w:sz w:val="28"/>
          <w:szCs w:val="28"/>
        </w:rPr>
        <w:t>П</w:t>
      </w:r>
      <w:r w:rsidRPr="006A1659">
        <w:rPr>
          <w:color w:val="000000"/>
          <w:sz w:val="28"/>
          <w:szCs w:val="28"/>
        </w:rPr>
        <w:t xml:space="preserve">орядок, размер и основания взимания платы за предоставление услуг, которые являются </w:t>
      </w:r>
    </w:p>
    <w:p w:rsidR="00451571" w:rsidRPr="006A1659" w:rsidRDefault="00451571"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451571" w:rsidRPr="006A1659" w:rsidRDefault="00451571" w:rsidP="002B4445">
      <w:pPr>
        <w:pStyle w:val="ConsNormal"/>
        <w:widowControl/>
        <w:ind w:right="0" w:firstLine="851"/>
        <w:jc w:val="center"/>
        <w:rPr>
          <w:rFonts w:ascii="Times New Roman" w:hAnsi="Times New Roman" w:cs="Times New Roman"/>
          <w:b/>
          <w:color w:val="000000"/>
          <w:sz w:val="28"/>
          <w:szCs w:val="28"/>
        </w:rPr>
      </w:pPr>
    </w:p>
    <w:p w:rsidR="00451571" w:rsidRPr="006A1659" w:rsidRDefault="00451571"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51571" w:rsidRPr="006A1659" w:rsidRDefault="00451571" w:rsidP="00200CB2">
      <w:pPr>
        <w:autoSpaceDE w:val="0"/>
        <w:autoSpaceDN w:val="0"/>
        <w:adjustRightInd w:val="0"/>
        <w:outlineLvl w:val="1"/>
        <w:rPr>
          <w:color w:val="000000"/>
          <w:sz w:val="28"/>
          <w:szCs w:val="28"/>
        </w:rPr>
      </w:pPr>
    </w:p>
    <w:p w:rsidR="00451571" w:rsidRPr="006A1659" w:rsidRDefault="0045157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w:t>
      </w:r>
      <w:r>
        <w:rPr>
          <w:color w:val="000000"/>
          <w:sz w:val="28"/>
          <w:szCs w:val="28"/>
        </w:rPr>
        <w:t>4</w:t>
      </w:r>
      <w:r w:rsidRPr="006A1659">
        <w:rPr>
          <w:color w:val="000000"/>
          <w:sz w:val="28"/>
          <w:szCs w:val="28"/>
        </w:rPr>
        <w:t xml:space="preserve">. </w:t>
      </w:r>
      <w:r>
        <w:rPr>
          <w:color w:val="000000"/>
          <w:sz w:val="28"/>
          <w:szCs w:val="28"/>
        </w:rPr>
        <w:t>М</w:t>
      </w:r>
      <w:r w:rsidRPr="006A1659">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1571" w:rsidRPr="006A1659" w:rsidRDefault="00451571" w:rsidP="002B4445">
      <w:pPr>
        <w:autoSpaceDE w:val="0"/>
        <w:autoSpaceDN w:val="0"/>
        <w:adjustRightInd w:val="0"/>
        <w:ind w:firstLine="851"/>
        <w:jc w:val="center"/>
        <w:outlineLvl w:val="1"/>
        <w:rPr>
          <w:b/>
          <w:color w:val="000000"/>
          <w:sz w:val="28"/>
          <w:szCs w:val="28"/>
        </w:rPr>
      </w:pPr>
    </w:p>
    <w:p w:rsidR="00451571" w:rsidRPr="006A1659" w:rsidRDefault="00451571"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51571" w:rsidRPr="006A1659" w:rsidRDefault="00451571" w:rsidP="002B4445">
      <w:pPr>
        <w:autoSpaceDE w:val="0"/>
        <w:autoSpaceDN w:val="0"/>
        <w:adjustRightInd w:val="0"/>
        <w:jc w:val="center"/>
        <w:outlineLvl w:val="1"/>
        <w:rPr>
          <w:b/>
          <w:color w:val="000000"/>
          <w:sz w:val="28"/>
          <w:szCs w:val="28"/>
        </w:rPr>
      </w:pPr>
    </w:p>
    <w:p w:rsidR="00451571" w:rsidRPr="006A1659" w:rsidRDefault="0045157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w:t>
      </w:r>
      <w:r>
        <w:rPr>
          <w:color w:val="000000"/>
          <w:sz w:val="28"/>
          <w:szCs w:val="28"/>
        </w:rPr>
        <w:t>С</w:t>
      </w:r>
      <w:r w:rsidRPr="006A1659">
        <w:rPr>
          <w:color w:val="000000"/>
          <w:sz w:val="28"/>
          <w:szCs w:val="28"/>
        </w:rPr>
        <w:t xml:space="preserve">рок и порядок регистрации запроса </w:t>
      </w:r>
    </w:p>
    <w:p w:rsidR="00451571" w:rsidRPr="006A1659" w:rsidRDefault="0045157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451571" w:rsidRPr="006A1659" w:rsidRDefault="0045157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451571" w:rsidRPr="006A1659" w:rsidRDefault="00451571"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451571" w:rsidRPr="006A1659" w:rsidRDefault="00451571" w:rsidP="002B4445">
      <w:pPr>
        <w:autoSpaceDE w:val="0"/>
        <w:autoSpaceDN w:val="0"/>
        <w:adjustRightInd w:val="0"/>
        <w:ind w:firstLine="851"/>
        <w:jc w:val="both"/>
        <w:rPr>
          <w:color w:val="000000"/>
          <w:sz w:val="28"/>
          <w:szCs w:val="28"/>
        </w:rPr>
      </w:pP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color w:val="000000"/>
          <w:sz w:val="28"/>
          <w:szCs w:val="28"/>
        </w:rPr>
        <w:t xml:space="preserve"> </w:t>
      </w:r>
      <w:r w:rsidRPr="006A1659">
        <w:rPr>
          <w:color w:val="000000"/>
          <w:sz w:val="28"/>
          <w:szCs w:val="28"/>
        </w:rPr>
        <w:t>осуществляется в день их поступления.</w:t>
      </w:r>
    </w:p>
    <w:p w:rsidR="00451571" w:rsidRPr="006A1659" w:rsidRDefault="00451571"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51571" w:rsidRPr="006A1659" w:rsidRDefault="00451571" w:rsidP="002B4445">
      <w:pPr>
        <w:autoSpaceDE w:val="0"/>
        <w:autoSpaceDN w:val="0"/>
        <w:adjustRightInd w:val="0"/>
        <w:jc w:val="center"/>
        <w:outlineLvl w:val="1"/>
        <w:rPr>
          <w:color w:val="000000"/>
          <w:sz w:val="28"/>
          <w:szCs w:val="28"/>
        </w:rPr>
      </w:pPr>
    </w:p>
    <w:p w:rsidR="00451571" w:rsidRPr="006A1659"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w:t>
      </w:r>
      <w:r>
        <w:rPr>
          <w:color w:val="000000"/>
          <w:sz w:val="28"/>
          <w:szCs w:val="28"/>
        </w:rPr>
        <w:t>Т</w:t>
      </w:r>
      <w:r w:rsidRPr="006A1659">
        <w:rPr>
          <w:color w:val="000000"/>
          <w:sz w:val="28"/>
          <w:szCs w:val="28"/>
        </w:rPr>
        <w:t xml:space="preserve">ребования к помещениям, в которых </w:t>
      </w:r>
    </w:p>
    <w:p w:rsidR="00451571" w:rsidRPr="006A1659"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451571" w:rsidRPr="006A1659"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451571" w:rsidRPr="006A1659"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451571" w:rsidRPr="006A1659"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451571"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w:t>
      </w:r>
    </w:p>
    <w:p w:rsidR="00451571"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информации о порядке предоставления таких услуг, в том </w:t>
      </w:r>
    </w:p>
    <w:p w:rsidR="00451571" w:rsidRPr="006A1659"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числе к обеспечению доступности для инвалидов </w:t>
      </w:r>
    </w:p>
    <w:p w:rsidR="00451571" w:rsidRDefault="00451571"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7" w:history="1">
        <w:r w:rsidRPr="006A1659">
          <w:rPr>
            <w:color w:val="000000"/>
            <w:sz w:val="28"/>
            <w:szCs w:val="28"/>
          </w:rPr>
          <w:t>законодательством</w:t>
        </w:r>
      </w:hyperlink>
      <w:r w:rsidRPr="006A1659">
        <w:rPr>
          <w:color w:val="000000"/>
          <w:sz w:val="28"/>
          <w:szCs w:val="28"/>
        </w:rPr>
        <w:t xml:space="preserve"> </w:t>
      </w:r>
      <w:r>
        <w:rPr>
          <w:color w:val="000000"/>
          <w:sz w:val="28"/>
          <w:szCs w:val="28"/>
        </w:rPr>
        <w:t>Р</w:t>
      </w:r>
      <w:r w:rsidRPr="006A1659">
        <w:rPr>
          <w:color w:val="000000"/>
          <w:sz w:val="28"/>
          <w:szCs w:val="28"/>
        </w:rPr>
        <w:t xml:space="preserve">оссийской </w:t>
      </w:r>
    </w:p>
    <w:p w:rsidR="00451571" w:rsidRPr="006A1659" w:rsidRDefault="00451571" w:rsidP="00A631DE">
      <w:pPr>
        <w:widowControl w:val="0"/>
        <w:autoSpaceDE w:val="0"/>
        <w:autoSpaceDN w:val="0"/>
        <w:adjustRightInd w:val="0"/>
        <w:jc w:val="center"/>
        <w:outlineLvl w:val="2"/>
        <w:rPr>
          <w:color w:val="000000"/>
          <w:sz w:val="28"/>
          <w:szCs w:val="28"/>
        </w:rPr>
      </w:pPr>
      <w:r>
        <w:rPr>
          <w:color w:val="000000"/>
          <w:sz w:val="28"/>
          <w:szCs w:val="28"/>
        </w:rPr>
        <w:t>Ф</w:t>
      </w:r>
      <w:r w:rsidRPr="006A1659">
        <w:rPr>
          <w:color w:val="000000"/>
          <w:sz w:val="28"/>
          <w:szCs w:val="28"/>
        </w:rPr>
        <w:t>едерации о социальной защите инвалидов</w:t>
      </w:r>
    </w:p>
    <w:p w:rsidR="00451571" w:rsidRPr="006A1659" w:rsidRDefault="00451571" w:rsidP="002F6397">
      <w:pPr>
        <w:autoSpaceDE w:val="0"/>
        <w:autoSpaceDN w:val="0"/>
        <w:adjustRightInd w:val="0"/>
        <w:jc w:val="center"/>
        <w:outlineLvl w:val="1"/>
        <w:rPr>
          <w:b/>
          <w:color w:val="000000"/>
          <w:sz w:val="28"/>
          <w:szCs w:val="28"/>
        </w:rPr>
      </w:pP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51571" w:rsidRPr="006A1659" w:rsidRDefault="00451571"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1571" w:rsidRPr="006A1659" w:rsidRDefault="00451571"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1571" w:rsidRPr="006A1659" w:rsidRDefault="00451571"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1571" w:rsidRPr="006A1659" w:rsidRDefault="00451571"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w:t>
      </w:r>
      <w:r>
        <w:rPr>
          <w:color w:val="000000"/>
          <w:sz w:val="28"/>
          <w:szCs w:val="28"/>
        </w:rPr>
        <w:t>ом</w:t>
      </w:r>
      <w:r w:rsidRPr="006A1659">
        <w:rPr>
          <w:color w:val="000000"/>
          <w:sz w:val="28"/>
          <w:szCs w:val="28"/>
        </w:rPr>
        <w:t xml:space="preserve"> директор</w:t>
      </w:r>
      <w:r>
        <w:rPr>
          <w:color w:val="000000"/>
          <w:sz w:val="28"/>
          <w:szCs w:val="28"/>
        </w:rPr>
        <w:t xml:space="preserve">а </w:t>
      </w:r>
      <w:r w:rsidRPr="006A1659">
        <w:rPr>
          <w:color w:val="000000"/>
          <w:sz w:val="28"/>
          <w:szCs w:val="28"/>
        </w:rPr>
        <w:t>мфц.</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51571" w:rsidRPr="006A1659" w:rsidRDefault="00451571"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451571" w:rsidRPr="006A1659" w:rsidRDefault="00451571"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451571" w:rsidRPr="006A1659" w:rsidRDefault="00451571"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51571" w:rsidRPr="006A1659" w:rsidRDefault="00451571" w:rsidP="002B4445">
      <w:pPr>
        <w:autoSpaceDE w:val="0"/>
        <w:autoSpaceDN w:val="0"/>
        <w:adjustRightInd w:val="0"/>
        <w:ind w:firstLine="851"/>
        <w:jc w:val="center"/>
        <w:outlineLvl w:val="1"/>
        <w:rPr>
          <w:b/>
          <w:color w:val="000000"/>
          <w:sz w:val="28"/>
          <w:szCs w:val="28"/>
        </w:rPr>
      </w:pPr>
    </w:p>
    <w:p w:rsidR="00451571" w:rsidRPr="006A1659"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w:t>
      </w:r>
      <w:r>
        <w:rPr>
          <w:color w:val="000000"/>
          <w:sz w:val="28"/>
          <w:szCs w:val="28"/>
        </w:rPr>
        <w:t>П</w:t>
      </w:r>
      <w:r w:rsidRPr="006A1659">
        <w:rPr>
          <w:color w:val="000000"/>
          <w:sz w:val="28"/>
          <w:szCs w:val="28"/>
        </w:rPr>
        <w:t>оказатели доступности</w:t>
      </w:r>
      <w:r>
        <w:rPr>
          <w:color w:val="000000"/>
          <w:sz w:val="28"/>
          <w:szCs w:val="28"/>
        </w:rPr>
        <w:t xml:space="preserve"> </w:t>
      </w:r>
      <w:r w:rsidRPr="006A1659">
        <w:rPr>
          <w:color w:val="000000"/>
          <w:sz w:val="28"/>
          <w:szCs w:val="28"/>
        </w:rPr>
        <w:t xml:space="preserve">и качества </w:t>
      </w:r>
    </w:p>
    <w:p w:rsidR="00451571" w:rsidRPr="006A1659"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451571" w:rsidRPr="006A1659"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451571" w:rsidRPr="006A1659"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451571" w:rsidRPr="006A1659"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451571" w:rsidRDefault="00451571"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w:t>
      </w:r>
    </w:p>
    <w:p w:rsidR="00451571"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 предоставления государственных и муниципальных услуг,</w:t>
      </w:r>
    </w:p>
    <w:p w:rsidR="00451571"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 возможность получения информации о ходе предоставления </w:t>
      </w:r>
    </w:p>
    <w:p w:rsidR="00451571" w:rsidRDefault="00451571"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с использованием </w:t>
      </w:r>
    </w:p>
    <w:p w:rsidR="00451571" w:rsidRPr="006A1659" w:rsidRDefault="00451571" w:rsidP="002B4445">
      <w:pPr>
        <w:autoSpaceDE w:val="0"/>
        <w:autoSpaceDN w:val="0"/>
        <w:adjustRightInd w:val="0"/>
        <w:jc w:val="center"/>
        <w:outlineLvl w:val="1"/>
        <w:rPr>
          <w:color w:val="000000"/>
          <w:sz w:val="28"/>
          <w:szCs w:val="28"/>
        </w:rPr>
      </w:pPr>
      <w:r w:rsidRPr="006A1659">
        <w:rPr>
          <w:color w:val="000000"/>
          <w:sz w:val="28"/>
          <w:szCs w:val="28"/>
        </w:rPr>
        <w:t>информационно-коммуникационных технологий</w:t>
      </w:r>
    </w:p>
    <w:p w:rsidR="00451571" w:rsidRPr="006A1659" w:rsidRDefault="00451571" w:rsidP="002B4445">
      <w:pPr>
        <w:autoSpaceDE w:val="0"/>
        <w:autoSpaceDN w:val="0"/>
        <w:adjustRightInd w:val="0"/>
        <w:ind w:firstLine="851"/>
        <w:jc w:val="both"/>
        <w:outlineLvl w:val="1"/>
        <w:rPr>
          <w:b/>
          <w:color w:val="000000"/>
          <w:sz w:val="28"/>
          <w:szCs w:val="28"/>
        </w:rPr>
      </w:pPr>
    </w:p>
    <w:p w:rsidR="00451571" w:rsidRPr="006A1659" w:rsidRDefault="00451571"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451571" w:rsidRPr="006A1659" w:rsidRDefault="00451571"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51571" w:rsidRPr="006A1659" w:rsidRDefault="00451571"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1571" w:rsidRPr="006A1659" w:rsidRDefault="00451571"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451571" w:rsidRPr="006A1659" w:rsidRDefault="00451571"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451571" w:rsidRPr="006A1659" w:rsidRDefault="00451571"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451571" w:rsidRPr="006A1659" w:rsidRDefault="00451571"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1571" w:rsidRPr="006A1659" w:rsidRDefault="00451571"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51571" w:rsidRPr="006A1659" w:rsidRDefault="00451571" w:rsidP="00F10800">
      <w:pPr>
        <w:tabs>
          <w:tab w:val="num" w:pos="0"/>
          <w:tab w:val="left" w:pos="720"/>
          <w:tab w:val="left" w:pos="1260"/>
        </w:tabs>
        <w:jc w:val="both"/>
        <w:rPr>
          <w:color w:val="000000"/>
          <w:sz w:val="28"/>
          <w:szCs w:val="28"/>
        </w:rPr>
      </w:pPr>
    </w:p>
    <w:p w:rsidR="00451571" w:rsidRPr="006A1659" w:rsidRDefault="00451571"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2.18. </w:t>
      </w:r>
      <w:r>
        <w:rPr>
          <w:color w:val="000000"/>
          <w:sz w:val="28"/>
          <w:szCs w:val="28"/>
        </w:rPr>
        <w:t>И</w:t>
      </w:r>
      <w:r w:rsidRPr="006A1659">
        <w:rPr>
          <w:color w:val="000000"/>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sz w:val="28"/>
          <w:szCs w:val="28"/>
        </w:rPr>
        <w:t xml:space="preserve"> </w:t>
      </w:r>
      <w:r w:rsidRPr="006A1659">
        <w:rPr>
          <w:color w:val="000000"/>
          <w:sz w:val="28"/>
          <w:szCs w:val="28"/>
        </w:rPr>
        <w:t>муниципальных услуг и особенности предоставления муниципальной услуги в электронной форме</w:t>
      </w:r>
    </w:p>
    <w:p w:rsidR="00451571" w:rsidRPr="006A1659" w:rsidRDefault="00451571" w:rsidP="002B4445">
      <w:pPr>
        <w:autoSpaceDE w:val="0"/>
        <w:autoSpaceDN w:val="0"/>
        <w:adjustRightInd w:val="0"/>
        <w:ind w:firstLine="851"/>
        <w:jc w:val="center"/>
        <w:outlineLvl w:val="1"/>
        <w:rPr>
          <w:color w:val="000000"/>
          <w:sz w:val="28"/>
          <w:szCs w:val="28"/>
          <w:highlight w:val="yellow"/>
        </w:rPr>
      </w:pP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через</w:t>
      </w:r>
      <w:r>
        <w:rPr>
          <w:color w:val="000000"/>
          <w:sz w:val="28"/>
          <w:szCs w:val="28"/>
        </w:rPr>
        <w:t xml:space="preserve"> </w:t>
      </w:r>
      <w:r w:rsidRPr="006A1659">
        <w:rPr>
          <w:color w:val="000000"/>
          <w:sz w:val="28"/>
          <w:szCs w:val="28"/>
        </w:rPr>
        <w:t>мфц в уполномоченный орган;</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51571" w:rsidRPr="006A1659" w:rsidRDefault="00451571"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451571" w:rsidRPr="006A1659" w:rsidRDefault="00451571" w:rsidP="00E66937">
      <w:pPr>
        <w:tabs>
          <w:tab w:val="left" w:pos="7560"/>
        </w:tabs>
        <w:ind w:right="-6" w:firstLine="709"/>
        <w:jc w:val="both"/>
        <w:rPr>
          <w:color w:val="000000"/>
          <w:sz w:val="28"/>
          <w:szCs w:val="28"/>
        </w:rPr>
      </w:pPr>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Pr>
          <w:color w:val="000000"/>
          <w:sz w:val="28"/>
          <w:szCs w:val="28"/>
        </w:rPr>
        <w:t xml:space="preserve"> Выселковского района Красно</w:t>
      </w:r>
      <w:r w:rsidRPr="006A1659">
        <w:rPr>
          <w:color w:val="000000"/>
          <w:sz w:val="28"/>
          <w:szCs w:val="28"/>
        </w:rPr>
        <w:t xml:space="preserve">дарского края с перечнем оказываемых муниципальных услуг и информацией по каждой услуге. </w:t>
      </w:r>
    </w:p>
    <w:p w:rsidR="00451571" w:rsidRPr="006A1659" w:rsidRDefault="00451571"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1571" w:rsidRPr="006A1659" w:rsidRDefault="00451571"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1571" w:rsidRPr="006A1659" w:rsidRDefault="00451571"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51571" w:rsidRPr="006A1659" w:rsidRDefault="00451571"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451571" w:rsidRPr="006A1659" w:rsidRDefault="00451571"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51571" w:rsidRPr="006A1659" w:rsidRDefault="00451571"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51571" w:rsidRPr="006A1659" w:rsidRDefault="00451571"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51571" w:rsidRPr="006A1659" w:rsidRDefault="00451571"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51571" w:rsidRPr="006A1659" w:rsidRDefault="00451571" w:rsidP="00767C3E">
      <w:pPr>
        <w:autoSpaceDE w:val="0"/>
        <w:autoSpaceDN w:val="0"/>
        <w:adjustRightInd w:val="0"/>
        <w:jc w:val="center"/>
        <w:outlineLvl w:val="1"/>
        <w:rPr>
          <w:color w:val="000000"/>
          <w:sz w:val="28"/>
          <w:szCs w:val="28"/>
        </w:rPr>
      </w:pPr>
    </w:p>
    <w:p w:rsidR="00451571" w:rsidRDefault="00451571"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 xml:space="preserve">к порядку их выполнения, в том числе особенности выполнения административных процедур в электронной форме, а также </w:t>
      </w:r>
    </w:p>
    <w:p w:rsidR="00451571" w:rsidRPr="006A1659" w:rsidRDefault="00451571"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451571" w:rsidRPr="006A1659" w:rsidRDefault="00451571" w:rsidP="00004089">
      <w:pPr>
        <w:autoSpaceDE w:val="0"/>
        <w:autoSpaceDN w:val="0"/>
        <w:adjustRightInd w:val="0"/>
        <w:jc w:val="both"/>
        <w:outlineLvl w:val="1"/>
        <w:rPr>
          <w:color w:val="000000"/>
          <w:sz w:val="28"/>
          <w:szCs w:val="28"/>
        </w:rPr>
      </w:pPr>
      <w:bookmarkStart w:id="7" w:name="Par343"/>
      <w:bookmarkEnd w:id="7"/>
    </w:p>
    <w:p w:rsidR="00451571" w:rsidRPr="006A1659" w:rsidRDefault="00451571"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w:t>
      </w:r>
      <w:r>
        <w:rPr>
          <w:color w:val="000000"/>
          <w:sz w:val="28"/>
          <w:szCs w:val="28"/>
        </w:rPr>
        <w:t>С</w:t>
      </w:r>
      <w:r w:rsidRPr="006A1659">
        <w:rPr>
          <w:color w:val="000000"/>
          <w:sz w:val="28"/>
          <w:szCs w:val="28"/>
        </w:rPr>
        <w:t xml:space="preserve">остав и последовательность </w:t>
      </w:r>
      <w:r w:rsidRPr="006A1659">
        <w:rPr>
          <w:color w:val="000000"/>
          <w:sz w:val="28"/>
          <w:szCs w:val="28"/>
        </w:rPr>
        <w:br/>
        <w:t>административных процедур</w:t>
      </w:r>
    </w:p>
    <w:p w:rsidR="00451571" w:rsidRPr="006A1659" w:rsidRDefault="00451571" w:rsidP="00004089">
      <w:pPr>
        <w:autoSpaceDE w:val="0"/>
        <w:autoSpaceDN w:val="0"/>
        <w:adjustRightInd w:val="0"/>
        <w:ind w:firstLine="851"/>
        <w:jc w:val="both"/>
        <w:outlineLvl w:val="1"/>
        <w:rPr>
          <w:color w:val="000000"/>
          <w:sz w:val="28"/>
          <w:szCs w:val="28"/>
        </w:rPr>
      </w:pPr>
    </w:p>
    <w:p w:rsidR="00451571" w:rsidRPr="00DB0C93" w:rsidRDefault="00451571" w:rsidP="00DB0C93">
      <w:pPr>
        <w:ind w:firstLine="709"/>
        <w:jc w:val="both"/>
        <w:rPr>
          <w:color w:val="000000"/>
          <w:sz w:val="28"/>
          <w:szCs w:val="28"/>
        </w:rPr>
      </w:pPr>
      <w:r>
        <w:rPr>
          <w:color w:val="000000"/>
          <w:sz w:val="28"/>
          <w:szCs w:val="28"/>
        </w:rPr>
        <w:t>П</w:t>
      </w:r>
      <w:r w:rsidRPr="00DB0C93">
        <w:rPr>
          <w:color w:val="000000"/>
          <w:sz w:val="28"/>
          <w:szCs w:val="28"/>
        </w:rPr>
        <w:t>редоставление настоящей муниципальной услуги включает в себя следующие административные процедуры:</w:t>
      </w:r>
    </w:p>
    <w:p w:rsidR="00451571" w:rsidRPr="00DB0C93" w:rsidRDefault="00451571" w:rsidP="00DB0C93">
      <w:pPr>
        <w:ind w:firstLine="709"/>
        <w:jc w:val="both"/>
        <w:rPr>
          <w:color w:val="000000"/>
          <w:sz w:val="28"/>
          <w:szCs w:val="28"/>
        </w:rPr>
      </w:pPr>
      <w:r w:rsidRPr="00DB0C93">
        <w:rPr>
          <w:color w:val="000000"/>
          <w:sz w:val="28"/>
          <w:szCs w:val="28"/>
        </w:rPr>
        <w:t>- прием и регистрация мфц заявления;</w:t>
      </w:r>
    </w:p>
    <w:p w:rsidR="00451571" w:rsidRPr="00DB0C93" w:rsidRDefault="00451571" w:rsidP="00DB0C93">
      <w:pPr>
        <w:ind w:firstLine="709"/>
        <w:jc w:val="both"/>
        <w:rPr>
          <w:color w:val="000000"/>
          <w:sz w:val="28"/>
          <w:szCs w:val="28"/>
        </w:rPr>
      </w:pPr>
      <w:r w:rsidRPr="00DB0C93">
        <w:rPr>
          <w:color w:val="000000"/>
          <w:sz w:val="28"/>
          <w:szCs w:val="28"/>
        </w:rPr>
        <w:t>- передача заявления с делом мау мфц города сочи в соответствующий департамент, регистрация заявления с делом и передача исполнителю;</w:t>
      </w:r>
    </w:p>
    <w:p w:rsidR="00451571" w:rsidRPr="00DB0C93" w:rsidRDefault="00451571" w:rsidP="00DB0C93">
      <w:pPr>
        <w:ind w:firstLine="709"/>
        <w:jc w:val="both"/>
        <w:rPr>
          <w:color w:val="000000"/>
          <w:sz w:val="28"/>
          <w:szCs w:val="28"/>
        </w:rPr>
      </w:pPr>
      <w:r w:rsidRPr="00DB0C93">
        <w:rPr>
          <w:color w:val="000000"/>
          <w:sz w:val="28"/>
          <w:szCs w:val="28"/>
        </w:rPr>
        <w:t>- возврат заявления и прилагаемых к нему документов ;</w:t>
      </w:r>
    </w:p>
    <w:p w:rsidR="00451571" w:rsidRPr="00DB0C93" w:rsidRDefault="00451571" w:rsidP="00DB0C93">
      <w:pPr>
        <w:ind w:firstLine="709"/>
        <w:jc w:val="both"/>
        <w:rPr>
          <w:color w:val="000000"/>
          <w:sz w:val="28"/>
          <w:szCs w:val="28"/>
        </w:rPr>
      </w:pPr>
      <w:r w:rsidRPr="00DB0C93">
        <w:rPr>
          <w:color w:val="000000"/>
          <w:sz w:val="28"/>
          <w:szCs w:val="28"/>
        </w:rPr>
        <w:t>- направление запросов, в том числе межведомственных;</w:t>
      </w:r>
    </w:p>
    <w:p w:rsidR="00451571" w:rsidRPr="00DB0C93" w:rsidRDefault="00451571" w:rsidP="00DB0C93">
      <w:pPr>
        <w:ind w:firstLine="709"/>
        <w:jc w:val="both"/>
        <w:rPr>
          <w:color w:val="000000"/>
          <w:sz w:val="28"/>
          <w:szCs w:val="28"/>
        </w:rPr>
      </w:pPr>
      <w:r w:rsidRPr="00DB0C93">
        <w:rPr>
          <w:color w:val="000000"/>
          <w:sz w:val="28"/>
          <w:szCs w:val="28"/>
        </w:rPr>
        <w:t>-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
    <w:p w:rsidR="00451571" w:rsidRPr="00DB0C93" w:rsidRDefault="00451571" w:rsidP="00DB0C93">
      <w:pPr>
        <w:ind w:firstLine="709"/>
        <w:jc w:val="both"/>
        <w:rPr>
          <w:color w:val="000000"/>
          <w:sz w:val="28"/>
          <w:szCs w:val="28"/>
        </w:rPr>
      </w:pPr>
      <w:r w:rsidRPr="00DB0C93">
        <w:rPr>
          <w:color w:val="000000"/>
          <w:sz w:val="28"/>
          <w:szCs w:val="28"/>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451571" w:rsidRPr="00DB0C93" w:rsidRDefault="00451571" w:rsidP="00DB0C93">
      <w:pPr>
        <w:ind w:firstLine="709"/>
        <w:jc w:val="both"/>
        <w:rPr>
          <w:color w:val="000000"/>
          <w:sz w:val="28"/>
          <w:szCs w:val="28"/>
        </w:rPr>
      </w:pPr>
      <w:r w:rsidRPr="00DB0C93">
        <w:rPr>
          <w:color w:val="000000"/>
          <w:sz w:val="28"/>
          <w:szCs w:val="28"/>
        </w:rPr>
        <w:t>присвоение адреса земельному участку, в случае</w:t>
      </w:r>
      <w:r>
        <w:rPr>
          <w:color w:val="000000"/>
          <w:sz w:val="28"/>
          <w:szCs w:val="28"/>
        </w:rPr>
        <w:t xml:space="preserve"> образования объекта адресации</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 подготовка и согласование </w:t>
      </w:r>
      <w:r>
        <w:rPr>
          <w:color w:val="000000"/>
          <w:sz w:val="28"/>
          <w:szCs w:val="28"/>
        </w:rPr>
        <w:t>уполномоченного органа</w:t>
      </w:r>
      <w:r w:rsidRPr="00DB0C93">
        <w:rPr>
          <w:color w:val="000000"/>
          <w:sz w:val="28"/>
          <w:szCs w:val="28"/>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w:t>
      </w:r>
      <w:r>
        <w:rPr>
          <w:color w:val="000000"/>
          <w:sz w:val="28"/>
          <w:szCs w:val="28"/>
        </w:rPr>
        <w:t>территории</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подготовка соглашения о перераспределении земельных участков</w:t>
      </w:r>
      <w:r>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 направление в </w:t>
      </w:r>
      <w:r>
        <w:rPr>
          <w:color w:val="000000"/>
          <w:sz w:val="28"/>
          <w:szCs w:val="28"/>
        </w:rPr>
        <w:t>мфц</w:t>
      </w:r>
      <w:r w:rsidRPr="00DB0C93">
        <w:rPr>
          <w:color w:val="000000"/>
          <w:sz w:val="28"/>
          <w:szCs w:val="28"/>
        </w:rPr>
        <w:t>, для вручения заявителю, одного из следующих документов: постановления об утверждения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p>
    <w:p w:rsidR="00451571" w:rsidRPr="00DB0C93" w:rsidRDefault="00451571" w:rsidP="00DB0C93">
      <w:pPr>
        <w:ind w:firstLine="709"/>
        <w:jc w:val="both"/>
        <w:rPr>
          <w:color w:val="000000"/>
          <w:sz w:val="28"/>
          <w:szCs w:val="28"/>
        </w:rPr>
      </w:pPr>
    </w:p>
    <w:p w:rsidR="00451571" w:rsidRPr="006A1659" w:rsidRDefault="00451571" w:rsidP="00DB0C93">
      <w:pPr>
        <w:autoSpaceDE w:val="0"/>
        <w:autoSpaceDN w:val="0"/>
        <w:adjustRightInd w:val="0"/>
        <w:jc w:val="center"/>
        <w:outlineLvl w:val="1"/>
        <w:rPr>
          <w:color w:val="000000"/>
          <w:sz w:val="28"/>
          <w:szCs w:val="28"/>
        </w:rPr>
      </w:pPr>
      <w:r w:rsidRPr="006A1659">
        <w:rPr>
          <w:color w:val="000000"/>
          <w:sz w:val="28"/>
          <w:szCs w:val="28"/>
        </w:rPr>
        <w:t xml:space="preserve">подраздел 3.2. </w:t>
      </w:r>
      <w:r>
        <w:rPr>
          <w:color w:val="000000"/>
          <w:sz w:val="28"/>
          <w:szCs w:val="28"/>
        </w:rPr>
        <w:t>П</w:t>
      </w:r>
      <w:r w:rsidRPr="006A1659">
        <w:rPr>
          <w:color w:val="000000"/>
          <w:sz w:val="28"/>
          <w:szCs w:val="28"/>
        </w:rPr>
        <w:t xml:space="preserve">оследовательность выполнения </w:t>
      </w:r>
    </w:p>
    <w:p w:rsidR="00451571" w:rsidRPr="006A1659" w:rsidRDefault="00451571" w:rsidP="00DB0C93">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451571" w:rsidRPr="00DB0C93" w:rsidRDefault="00451571" w:rsidP="00DB0C93">
      <w:pPr>
        <w:ind w:firstLine="709"/>
        <w:jc w:val="both"/>
        <w:rPr>
          <w:color w:val="000000"/>
          <w:sz w:val="28"/>
          <w:szCs w:val="28"/>
        </w:rPr>
      </w:pPr>
    </w:p>
    <w:p w:rsidR="00451571" w:rsidRPr="006F314F" w:rsidRDefault="00451571" w:rsidP="006F314F">
      <w:pPr>
        <w:ind w:firstLine="709"/>
        <w:jc w:val="both"/>
        <w:rPr>
          <w:color w:val="000000"/>
          <w:sz w:val="28"/>
          <w:szCs w:val="28"/>
        </w:rPr>
      </w:pPr>
      <w:r w:rsidRPr="006F314F">
        <w:rPr>
          <w:color w:val="000000"/>
          <w:sz w:val="28"/>
          <w:szCs w:val="28"/>
        </w:rPr>
        <w:t>3.2.1. прием от заявителя документов.</w:t>
      </w:r>
    </w:p>
    <w:p w:rsidR="00451571" w:rsidRPr="006F314F" w:rsidRDefault="00451571" w:rsidP="006F314F">
      <w:pPr>
        <w:ind w:firstLine="709"/>
        <w:jc w:val="both"/>
        <w:rPr>
          <w:color w:val="000000"/>
          <w:sz w:val="28"/>
          <w:szCs w:val="28"/>
        </w:rPr>
      </w:pPr>
      <w:r w:rsidRPr="006F314F">
        <w:rPr>
          <w:color w:val="000000"/>
          <w:sz w:val="28"/>
          <w:szCs w:val="28"/>
        </w:rPr>
        <w:t>основанием для начала предоставления муниципальной услуги является:</w:t>
      </w:r>
    </w:p>
    <w:p w:rsidR="00451571" w:rsidRPr="006F314F" w:rsidRDefault="00451571" w:rsidP="006F314F">
      <w:pPr>
        <w:ind w:firstLine="709"/>
        <w:jc w:val="both"/>
        <w:rPr>
          <w:color w:val="000000"/>
          <w:sz w:val="28"/>
          <w:szCs w:val="28"/>
        </w:rPr>
      </w:pPr>
      <w:r w:rsidRPr="006F314F">
        <w:rPr>
          <w:color w:val="000000"/>
          <w:sz w:val="28"/>
          <w:szCs w:val="28"/>
        </w:rPr>
        <w:t xml:space="preserve">личное обращение заявителя (его представителя, доверенного лица) в администрацию муниципального образования </w:t>
      </w:r>
      <w:r>
        <w:rPr>
          <w:color w:val="000000"/>
          <w:sz w:val="28"/>
          <w:szCs w:val="28"/>
        </w:rPr>
        <w:t xml:space="preserve">Выселковский район </w:t>
      </w:r>
      <w:r w:rsidRPr="006F314F">
        <w:rPr>
          <w:color w:val="000000"/>
          <w:sz w:val="28"/>
          <w:szCs w:val="28"/>
        </w:rPr>
        <w:t>почтой;</w:t>
      </w:r>
    </w:p>
    <w:p w:rsidR="00451571" w:rsidRPr="006F314F" w:rsidRDefault="00451571" w:rsidP="006F314F">
      <w:pPr>
        <w:ind w:firstLine="709"/>
        <w:jc w:val="both"/>
        <w:rPr>
          <w:color w:val="000000"/>
          <w:sz w:val="28"/>
          <w:szCs w:val="28"/>
        </w:rPr>
      </w:pPr>
      <w:r w:rsidRPr="006F314F">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451571" w:rsidRPr="006F314F" w:rsidRDefault="00451571" w:rsidP="006F314F">
      <w:pPr>
        <w:ind w:firstLine="709"/>
        <w:jc w:val="both"/>
        <w:rPr>
          <w:color w:val="000000"/>
          <w:sz w:val="28"/>
          <w:szCs w:val="28"/>
        </w:rPr>
      </w:pPr>
      <w:r w:rsidRPr="006F314F">
        <w:rPr>
          <w:color w:val="000000"/>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51571" w:rsidRPr="006F314F" w:rsidRDefault="00451571" w:rsidP="006F314F">
      <w:pPr>
        <w:ind w:firstLine="709"/>
        <w:jc w:val="both"/>
        <w:rPr>
          <w:color w:val="000000"/>
          <w:sz w:val="28"/>
          <w:szCs w:val="28"/>
        </w:rPr>
      </w:pPr>
      <w:r w:rsidRPr="006F314F">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51571" w:rsidRPr="006F314F" w:rsidRDefault="00451571" w:rsidP="006F314F">
      <w:pPr>
        <w:ind w:firstLine="709"/>
        <w:jc w:val="both"/>
        <w:rPr>
          <w:color w:val="000000"/>
          <w:sz w:val="28"/>
          <w:szCs w:val="28"/>
        </w:rPr>
      </w:pPr>
      <w:r w:rsidRPr="006F314F">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51571" w:rsidRPr="006F314F" w:rsidRDefault="00451571" w:rsidP="006F314F">
      <w:pPr>
        <w:ind w:firstLine="709"/>
        <w:jc w:val="both"/>
        <w:rPr>
          <w:color w:val="000000"/>
          <w:sz w:val="28"/>
          <w:szCs w:val="28"/>
        </w:rPr>
      </w:pPr>
      <w:r w:rsidRPr="006F314F">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51571" w:rsidRPr="006F314F" w:rsidRDefault="00451571" w:rsidP="006F314F">
      <w:pPr>
        <w:ind w:firstLine="709"/>
        <w:jc w:val="both"/>
        <w:rPr>
          <w:color w:val="000000"/>
          <w:sz w:val="28"/>
          <w:szCs w:val="28"/>
        </w:rPr>
      </w:pPr>
      <w:r w:rsidRPr="006F314F">
        <w:rPr>
          <w:color w:val="000000"/>
          <w:sz w:val="28"/>
          <w:szCs w:val="28"/>
        </w:rPr>
        <w:t>о сроке предоставления муниципальной услуги;</w:t>
      </w:r>
    </w:p>
    <w:p w:rsidR="00451571" w:rsidRPr="006F314F" w:rsidRDefault="00451571" w:rsidP="006F314F">
      <w:pPr>
        <w:ind w:firstLine="709"/>
        <w:jc w:val="both"/>
        <w:rPr>
          <w:color w:val="000000"/>
          <w:sz w:val="28"/>
          <w:szCs w:val="28"/>
        </w:rPr>
      </w:pPr>
      <w:r w:rsidRPr="006F314F">
        <w:rPr>
          <w:color w:val="000000"/>
          <w:sz w:val="28"/>
          <w:szCs w:val="28"/>
        </w:rPr>
        <w:t>о возможности отказа в предоставлении муниципальной услуги.</w:t>
      </w:r>
    </w:p>
    <w:p w:rsidR="00451571" w:rsidRPr="006F314F" w:rsidRDefault="00451571" w:rsidP="006F314F">
      <w:pPr>
        <w:ind w:firstLine="709"/>
        <w:jc w:val="both"/>
        <w:rPr>
          <w:color w:val="000000"/>
          <w:sz w:val="28"/>
          <w:szCs w:val="28"/>
        </w:rPr>
      </w:pPr>
      <w:r w:rsidRPr="006F314F">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451571" w:rsidRPr="006F314F" w:rsidRDefault="00451571" w:rsidP="006F314F">
      <w:pPr>
        <w:ind w:firstLine="709"/>
        <w:jc w:val="both"/>
        <w:rPr>
          <w:color w:val="000000"/>
          <w:sz w:val="28"/>
          <w:szCs w:val="28"/>
        </w:rPr>
      </w:pPr>
      <w:r w:rsidRPr="006F314F">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51571" w:rsidRPr="006F314F" w:rsidRDefault="00451571" w:rsidP="006F314F">
      <w:pPr>
        <w:ind w:firstLine="709"/>
        <w:jc w:val="both"/>
        <w:rPr>
          <w:color w:val="000000"/>
          <w:sz w:val="28"/>
          <w:szCs w:val="28"/>
        </w:rPr>
      </w:pPr>
      <w:r w:rsidRPr="006F314F">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51571" w:rsidRPr="006F314F" w:rsidRDefault="00451571" w:rsidP="006F314F">
      <w:pPr>
        <w:ind w:firstLine="709"/>
        <w:jc w:val="both"/>
        <w:rPr>
          <w:color w:val="000000"/>
          <w:sz w:val="28"/>
          <w:szCs w:val="28"/>
        </w:rPr>
      </w:pPr>
      <w:r w:rsidRPr="006F314F">
        <w:rPr>
          <w:color w:val="000000"/>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1571" w:rsidRPr="006F314F" w:rsidRDefault="00451571" w:rsidP="006F314F">
      <w:pPr>
        <w:ind w:firstLine="709"/>
        <w:jc w:val="both"/>
        <w:rPr>
          <w:color w:val="000000"/>
          <w:sz w:val="28"/>
          <w:szCs w:val="28"/>
        </w:rPr>
      </w:pPr>
      <w:r w:rsidRPr="006F314F">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5</w:t>
      </w:r>
      <w:r w:rsidRPr="006F314F">
        <w:rPr>
          <w:color w:val="000000"/>
          <w:sz w:val="28"/>
          <w:szCs w:val="28"/>
        </w:rPr>
        <w:t xml:space="preserve"> дней со дня завершения проведения такой проверки.  </w:t>
      </w:r>
    </w:p>
    <w:p w:rsidR="00451571" w:rsidRPr="00DB0C93" w:rsidRDefault="00451571" w:rsidP="00DB0C93">
      <w:pPr>
        <w:ind w:firstLine="709"/>
        <w:jc w:val="both"/>
        <w:rPr>
          <w:color w:val="000000"/>
          <w:sz w:val="28"/>
          <w:szCs w:val="28"/>
        </w:rPr>
      </w:pPr>
      <w:r>
        <w:rPr>
          <w:color w:val="000000"/>
          <w:sz w:val="28"/>
          <w:szCs w:val="28"/>
        </w:rPr>
        <w:t xml:space="preserve">3.3 </w:t>
      </w:r>
      <w:r w:rsidRPr="00DB0C93">
        <w:rPr>
          <w:color w:val="000000"/>
          <w:sz w:val="28"/>
          <w:szCs w:val="28"/>
        </w:rPr>
        <w:t xml:space="preserve">передача заявления с делом мфц в соответствующий департамент, регистрация заявления с </w:t>
      </w:r>
      <w:r>
        <w:rPr>
          <w:color w:val="000000"/>
          <w:sz w:val="28"/>
          <w:szCs w:val="28"/>
        </w:rPr>
        <w:t>д</w:t>
      </w:r>
      <w:r w:rsidRPr="00DB0C93">
        <w:rPr>
          <w:color w:val="000000"/>
          <w:sz w:val="28"/>
          <w:szCs w:val="28"/>
        </w:rPr>
        <w:t>елом и передача исполнителю</w:t>
      </w:r>
    </w:p>
    <w:p w:rsidR="00451571" w:rsidRPr="00DB0C93" w:rsidRDefault="00451571" w:rsidP="00DB0C93">
      <w:pPr>
        <w:ind w:firstLine="709"/>
        <w:jc w:val="both"/>
        <w:rPr>
          <w:color w:val="000000"/>
          <w:sz w:val="28"/>
          <w:szCs w:val="28"/>
        </w:rPr>
      </w:pPr>
      <w:r w:rsidRPr="00DB0C93">
        <w:rPr>
          <w:color w:val="000000"/>
          <w:sz w:val="28"/>
          <w:szCs w:val="28"/>
        </w:rPr>
        <w:t xml:space="preserve">началом административной процедуры является поступление заявления и документов, указанных в пунктах </w:t>
      </w:r>
      <w:r>
        <w:rPr>
          <w:color w:val="000000"/>
          <w:sz w:val="28"/>
          <w:szCs w:val="28"/>
        </w:rPr>
        <w:t>2.6, 2.7.1</w:t>
      </w:r>
      <w:r w:rsidRPr="00DB0C93">
        <w:rPr>
          <w:color w:val="000000"/>
          <w:sz w:val="28"/>
          <w:szCs w:val="28"/>
        </w:rPr>
        <w:t xml:space="preserve"> административного регламента, в мфц сочи. специалист заводит папку, в которую комплектуются документы и отчетность по предоставляемой муниципальной услуге (далее - дело).</w:t>
      </w:r>
    </w:p>
    <w:p w:rsidR="00451571" w:rsidRPr="00DB0C93" w:rsidRDefault="00451571" w:rsidP="00DB0C93">
      <w:pPr>
        <w:ind w:firstLine="709"/>
        <w:jc w:val="both"/>
        <w:rPr>
          <w:color w:val="000000"/>
          <w:sz w:val="28"/>
          <w:szCs w:val="28"/>
        </w:rPr>
      </w:pPr>
      <w:r w:rsidRPr="00DB0C93">
        <w:rPr>
          <w:color w:val="000000"/>
          <w:sz w:val="28"/>
          <w:szCs w:val="28"/>
        </w:rPr>
        <w:t xml:space="preserve">сформированное дело вместе с реестром приема-передачи документов передается в </w:t>
      </w:r>
      <w:r>
        <w:rPr>
          <w:color w:val="000000"/>
          <w:sz w:val="28"/>
          <w:szCs w:val="28"/>
        </w:rPr>
        <w:t>уполномоченный орган</w:t>
      </w:r>
      <w:r w:rsidRPr="00DB0C93">
        <w:rPr>
          <w:color w:val="000000"/>
          <w:sz w:val="28"/>
          <w:szCs w:val="28"/>
        </w:rPr>
        <w:t xml:space="preserve"> на следующий рабочий день.</w:t>
      </w:r>
    </w:p>
    <w:p w:rsidR="00451571" w:rsidRPr="00DB0C93" w:rsidRDefault="00451571" w:rsidP="00DB0C93">
      <w:pPr>
        <w:ind w:firstLine="709"/>
        <w:jc w:val="both"/>
        <w:rPr>
          <w:color w:val="000000"/>
          <w:sz w:val="28"/>
          <w:szCs w:val="28"/>
        </w:rPr>
      </w:pPr>
      <w:r w:rsidRPr="00DB0C93">
        <w:rPr>
          <w:color w:val="000000"/>
          <w:sz w:val="28"/>
          <w:szCs w:val="28"/>
        </w:rPr>
        <w:t>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исполнение в департамент имущественных отношений администрации</w:t>
      </w:r>
      <w:r>
        <w:rPr>
          <w:color w:val="000000"/>
          <w:sz w:val="28"/>
          <w:szCs w:val="28"/>
        </w:rPr>
        <w:t xml:space="preserve"> муниципального образования Выселковский район</w:t>
      </w:r>
      <w:r w:rsidRPr="00DB0C93">
        <w:rPr>
          <w:color w:val="000000"/>
          <w:sz w:val="28"/>
          <w:szCs w:val="28"/>
        </w:rPr>
        <w:t xml:space="preserve"> и заявление</w:t>
      </w:r>
      <w:r>
        <w:rPr>
          <w:color w:val="000000"/>
          <w:sz w:val="28"/>
          <w:szCs w:val="28"/>
        </w:rPr>
        <w:t xml:space="preserve"> обрабатывается</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передача сформированного мфц дела в соответствующ</w:t>
      </w:r>
      <w:r>
        <w:rPr>
          <w:color w:val="000000"/>
          <w:sz w:val="28"/>
          <w:szCs w:val="28"/>
        </w:rPr>
        <w:t>ий уполномоченный орган</w:t>
      </w:r>
      <w:r w:rsidRPr="00DB0C93">
        <w:rPr>
          <w:color w:val="000000"/>
          <w:sz w:val="28"/>
          <w:szCs w:val="28"/>
        </w:rPr>
        <w:t xml:space="preserve"> на исполнение.</w:t>
      </w:r>
    </w:p>
    <w:p w:rsidR="00451571" w:rsidRPr="00DB0C93" w:rsidRDefault="00451571" w:rsidP="00DB0C93">
      <w:pPr>
        <w:ind w:firstLine="709"/>
        <w:jc w:val="both"/>
        <w:rPr>
          <w:color w:val="000000"/>
          <w:sz w:val="28"/>
          <w:szCs w:val="28"/>
        </w:rPr>
      </w:pPr>
      <w:r w:rsidRPr="00DB0C93">
        <w:rPr>
          <w:color w:val="000000"/>
          <w:sz w:val="28"/>
          <w:szCs w:val="28"/>
        </w:rPr>
        <w:t xml:space="preserve">после поступления дела в </w:t>
      </w:r>
      <w:r>
        <w:rPr>
          <w:color w:val="000000"/>
          <w:sz w:val="28"/>
          <w:szCs w:val="28"/>
        </w:rPr>
        <w:t>уполномоченный</w:t>
      </w:r>
      <w:r w:rsidRPr="00DB0C93">
        <w:rPr>
          <w:color w:val="000000"/>
          <w:sz w:val="28"/>
          <w:szCs w:val="28"/>
        </w:rPr>
        <w:t>,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451571" w:rsidRPr="00DB0C93" w:rsidRDefault="00451571" w:rsidP="00DB0C93">
      <w:pPr>
        <w:ind w:firstLine="709"/>
        <w:jc w:val="both"/>
        <w:rPr>
          <w:color w:val="000000"/>
          <w:sz w:val="28"/>
          <w:szCs w:val="28"/>
        </w:rPr>
      </w:pPr>
      <w:r w:rsidRPr="00DB0C93">
        <w:rPr>
          <w:color w:val="000000"/>
          <w:sz w:val="28"/>
          <w:szCs w:val="28"/>
        </w:rPr>
        <w:t xml:space="preserve">конечным результатом данной административной процедуры является поступление дела в работу </w:t>
      </w:r>
      <w:r>
        <w:rPr>
          <w:color w:val="000000"/>
          <w:sz w:val="28"/>
          <w:szCs w:val="28"/>
        </w:rPr>
        <w:t>и</w:t>
      </w:r>
      <w:r w:rsidRPr="00DB0C93">
        <w:rPr>
          <w:color w:val="000000"/>
          <w:sz w:val="28"/>
          <w:szCs w:val="28"/>
        </w:rPr>
        <w:t>сполнителю.</w:t>
      </w:r>
    </w:p>
    <w:p w:rsidR="00451571" w:rsidRPr="00DB0C93" w:rsidRDefault="00451571" w:rsidP="00DB0C93">
      <w:pPr>
        <w:ind w:firstLine="709"/>
        <w:jc w:val="both"/>
        <w:rPr>
          <w:color w:val="000000"/>
          <w:sz w:val="28"/>
          <w:szCs w:val="28"/>
        </w:rPr>
      </w:pPr>
      <w:r>
        <w:rPr>
          <w:color w:val="000000"/>
          <w:sz w:val="28"/>
          <w:szCs w:val="28"/>
        </w:rPr>
        <w:t xml:space="preserve">3.4. </w:t>
      </w:r>
      <w:r w:rsidRPr="00DB0C93">
        <w:rPr>
          <w:color w:val="000000"/>
          <w:sz w:val="28"/>
          <w:szCs w:val="28"/>
        </w:rPr>
        <w:t>возврат заявления и прилагаемых к нему документов</w:t>
      </w:r>
      <w:r>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основанием для начала административной процедуры является поступившее </w:t>
      </w:r>
      <w:r>
        <w:rPr>
          <w:color w:val="000000"/>
          <w:sz w:val="28"/>
          <w:szCs w:val="28"/>
        </w:rPr>
        <w:t>и</w:t>
      </w:r>
      <w:r w:rsidRPr="00DB0C93">
        <w:rPr>
          <w:color w:val="000000"/>
          <w:sz w:val="28"/>
          <w:szCs w:val="28"/>
        </w:rPr>
        <w:t>сполнителю муниципальной услуги в работу дело.</w:t>
      </w:r>
    </w:p>
    <w:p w:rsidR="00451571" w:rsidRDefault="00451571" w:rsidP="00DB0C93">
      <w:pPr>
        <w:ind w:firstLine="709"/>
        <w:jc w:val="both"/>
        <w:rPr>
          <w:color w:val="000000"/>
          <w:sz w:val="28"/>
          <w:szCs w:val="28"/>
        </w:rPr>
      </w:pPr>
      <w:r w:rsidRPr="00DB0C93">
        <w:rPr>
          <w:color w:val="000000"/>
          <w:sz w:val="28"/>
          <w:szCs w:val="28"/>
        </w:rPr>
        <w:t xml:space="preserve">исполнитель, в течении </w:t>
      </w:r>
      <w:r>
        <w:rPr>
          <w:color w:val="000000"/>
          <w:sz w:val="28"/>
          <w:szCs w:val="28"/>
        </w:rPr>
        <w:t>15</w:t>
      </w:r>
      <w:r w:rsidRPr="00DB0C93">
        <w:rPr>
          <w:color w:val="000000"/>
          <w:sz w:val="28"/>
          <w:szCs w:val="28"/>
        </w:rPr>
        <w:t xml:space="preserve"> дней с момента получения дела при наличии оснований для возврата заявления</w:t>
      </w:r>
      <w:r>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письмо о возв</w:t>
      </w:r>
      <w:r>
        <w:rPr>
          <w:color w:val="000000"/>
          <w:sz w:val="28"/>
          <w:szCs w:val="28"/>
        </w:rPr>
        <w:t>рате заявления, подготовленное и</w:t>
      </w:r>
      <w:r w:rsidRPr="00DB0C93">
        <w:rPr>
          <w:color w:val="000000"/>
          <w:sz w:val="28"/>
          <w:szCs w:val="28"/>
        </w:rPr>
        <w:t xml:space="preserve">сполнителем подписывается руководителем уполномоченного органа и регистрируется в соответствии с установленными правилами делопроизводства - срок </w:t>
      </w:r>
      <w:r>
        <w:rPr>
          <w:color w:val="000000"/>
          <w:sz w:val="28"/>
          <w:szCs w:val="28"/>
        </w:rPr>
        <w:t>30 дней</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письмо с приложением заявления и прилагаемых к нему документов, передаётся в мфц для выдачи (отправки) его заявителю - срок </w:t>
      </w:r>
      <w:r>
        <w:rPr>
          <w:color w:val="000000"/>
          <w:sz w:val="28"/>
          <w:szCs w:val="28"/>
        </w:rPr>
        <w:t>5 дней</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предельный срок </w:t>
      </w:r>
      <w:r>
        <w:rPr>
          <w:color w:val="000000"/>
          <w:sz w:val="28"/>
          <w:szCs w:val="28"/>
        </w:rPr>
        <w:t xml:space="preserve">возврата заявления заявителю - 30 </w:t>
      </w:r>
      <w:r w:rsidRPr="00DB0C93">
        <w:rPr>
          <w:color w:val="000000"/>
          <w:sz w:val="28"/>
          <w:szCs w:val="28"/>
        </w:rPr>
        <w:t xml:space="preserve">дней со дня его регистрации в </w:t>
      </w:r>
      <w:r>
        <w:rPr>
          <w:color w:val="000000"/>
          <w:sz w:val="28"/>
          <w:szCs w:val="28"/>
        </w:rPr>
        <w:t>мфц</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451571" w:rsidRPr="00DB0C93" w:rsidRDefault="00451571" w:rsidP="00DB0C93">
      <w:pPr>
        <w:ind w:firstLine="709"/>
        <w:jc w:val="both"/>
        <w:rPr>
          <w:color w:val="000000"/>
          <w:sz w:val="28"/>
          <w:szCs w:val="28"/>
        </w:rPr>
      </w:pPr>
      <w:r>
        <w:rPr>
          <w:color w:val="000000"/>
          <w:sz w:val="28"/>
          <w:szCs w:val="28"/>
        </w:rPr>
        <w:t xml:space="preserve">3.5. </w:t>
      </w:r>
      <w:r w:rsidRPr="00DB0C93">
        <w:rPr>
          <w:color w:val="000000"/>
          <w:sz w:val="28"/>
          <w:szCs w:val="28"/>
        </w:rPr>
        <w:t>направление запросов, в том числе межведомственных</w:t>
      </w:r>
    </w:p>
    <w:p w:rsidR="00451571" w:rsidRPr="00DB0C93" w:rsidRDefault="00451571" w:rsidP="00DB0C93">
      <w:pPr>
        <w:ind w:firstLine="709"/>
        <w:jc w:val="both"/>
        <w:rPr>
          <w:color w:val="000000"/>
          <w:sz w:val="28"/>
          <w:szCs w:val="28"/>
        </w:rPr>
      </w:pPr>
      <w:r>
        <w:rPr>
          <w:color w:val="000000"/>
          <w:sz w:val="28"/>
          <w:szCs w:val="28"/>
        </w:rPr>
        <w:t>с</w:t>
      </w:r>
      <w:r w:rsidRPr="00DB0C93">
        <w:rPr>
          <w:color w:val="000000"/>
          <w:sz w:val="28"/>
          <w:szCs w:val="28"/>
        </w:rPr>
        <w:t>рок исполнения поручения 5 дней (при рассмотрении заявления об утверждения схемы расположения земельного участка);</w:t>
      </w:r>
    </w:p>
    <w:p w:rsidR="00451571" w:rsidRPr="00DB0C93" w:rsidRDefault="00451571" w:rsidP="00DB0C93">
      <w:pPr>
        <w:ind w:firstLine="709"/>
        <w:jc w:val="both"/>
        <w:rPr>
          <w:color w:val="000000"/>
          <w:sz w:val="28"/>
          <w:szCs w:val="28"/>
        </w:rPr>
      </w:pPr>
      <w:r w:rsidRPr="00DB0C93">
        <w:rPr>
          <w:color w:val="000000"/>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451571" w:rsidRPr="00DB0C93" w:rsidRDefault="00451571" w:rsidP="00DB0C93">
      <w:pPr>
        <w:ind w:firstLine="709"/>
        <w:jc w:val="both"/>
        <w:rPr>
          <w:color w:val="000000"/>
          <w:sz w:val="28"/>
          <w:szCs w:val="28"/>
        </w:rPr>
      </w:pPr>
      <w:r>
        <w:rPr>
          <w:color w:val="000000"/>
          <w:sz w:val="28"/>
          <w:szCs w:val="28"/>
        </w:rPr>
        <w:t xml:space="preserve">3.6. </w:t>
      </w:r>
      <w:r w:rsidRPr="00DB0C93">
        <w:rPr>
          <w:color w:val="000000"/>
          <w:sz w:val="28"/>
          <w:szCs w:val="28"/>
        </w:rPr>
        <w:t>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451571" w:rsidRPr="00DB0C93" w:rsidRDefault="00451571" w:rsidP="00DB0C93">
      <w:pPr>
        <w:ind w:firstLine="709"/>
        <w:jc w:val="both"/>
        <w:rPr>
          <w:color w:val="000000"/>
          <w:sz w:val="28"/>
          <w:szCs w:val="28"/>
        </w:rPr>
      </w:pPr>
      <w:r w:rsidRPr="00DB0C93">
        <w:rPr>
          <w:color w:val="000000"/>
          <w:sz w:val="28"/>
          <w:szCs w:val="28"/>
        </w:rPr>
        <w:t>началом административной процедуры является получение документов и информации по запросам, в том числе межведомственным.</w:t>
      </w:r>
    </w:p>
    <w:p w:rsidR="00451571" w:rsidRPr="00DB0C93" w:rsidRDefault="00451571" w:rsidP="00DB0C93">
      <w:pPr>
        <w:ind w:firstLine="709"/>
        <w:jc w:val="both"/>
        <w:rPr>
          <w:color w:val="000000"/>
          <w:sz w:val="28"/>
          <w:szCs w:val="28"/>
        </w:rPr>
      </w:pPr>
      <w:r w:rsidRPr="00DB0C93">
        <w:rPr>
          <w:color w:val="000000"/>
          <w:sz w:val="28"/>
          <w:szCs w:val="28"/>
        </w:rPr>
        <w:t xml:space="preserve">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w:t>
      </w:r>
      <w:r>
        <w:rPr>
          <w:color w:val="000000"/>
          <w:sz w:val="28"/>
          <w:szCs w:val="28"/>
        </w:rPr>
        <w:t>3</w:t>
      </w:r>
      <w:r w:rsidRPr="00DB0C93">
        <w:rPr>
          <w:color w:val="000000"/>
          <w:sz w:val="28"/>
          <w:szCs w:val="28"/>
        </w:rPr>
        <w:t xml:space="preserve"> дн</w:t>
      </w:r>
      <w:r>
        <w:rPr>
          <w:color w:val="000000"/>
          <w:sz w:val="28"/>
          <w:szCs w:val="28"/>
        </w:rPr>
        <w:t>ей</w:t>
      </w:r>
      <w:r w:rsidRPr="00DB0C93">
        <w:rPr>
          <w:color w:val="000000"/>
          <w:sz w:val="28"/>
          <w:szCs w:val="28"/>
        </w:rPr>
        <w:t xml:space="preserve">, и направляет на </w:t>
      </w:r>
      <w:r>
        <w:rPr>
          <w:color w:val="000000"/>
          <w:sz w:val="28"/>
          <w:szCs w:val="28"/>
        </w:rPr>
        <w:t>подпись руководителю уполномоченного органа</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в случае выявления оснований для отказа в предоставлении муниципальной услуги исполнитель в течение </w:t>
      </w:r>
      <w:r>
        <w:rPr>
          <w:color w:val="000000"/>
          <w:sz w:val="28"/>
          <w:szCs w:val="28"/>
        </w:rPr>
        <w:t>5</w:t>
      </w:r>
      <w:r w:rsidRPr="00DB0C93">
        <w:rPr>
          <w:color w:val="000000"/>
          <w:sz w:val="28"/>
          <w:szCs w:val="28"/>
        </w:rPr>
        <w:t xml:space="preserve"> дней готовит мотивированный отказ в предоставлении муниципальной услуги, направляет указанный отказ в мфц для выдачи заявителю.</w:t>
      </w:r>
    </w:p>
    <w:p w:rsidR="00451571" w:rsidRPr="00DB0C93" w:rsidRDefault="00451571" w:rsidP="00DB0C93">
      <w:pPr>
        <w:ind w:firstLine="709"/>
        <w:jc w:val="both"/>
        <w:rPr>
          <w:color w:val="000000"/>
          <w:sz w:val="28"/>
          <w:szCs w:val="28"/>
        </w:rPr>
      </w:pPr>
      <w:r>
        <w:rPr>
          <w:color w:val="000000"/>
          <w:sz w:val="28"/>
          <w:szCs w:val="28"/>
        </w:rPr>
        <w:t>руководитель уполномоченного органа</w:t>
      </w:r>
      <w:r w:rsidRPr="00DB0C93">
        <w:rPr>
          <w:color w:val="000000"/>
          <w:sz w:val="28"/>
          <w:szCs w:val="28"/>
        </w:rPr>
        <w:t xml:space="preserve"> либо лицо, исполняющее его обязанности, подписывает заключение, либо мотивированный отказ в установленном порядке. срок исполнения - </w:t>
      </w:r>
      <w:r>
        <w:rPr>
          <w:color w:val="000000"/>
          <w:sz w:val="28"/>
          <w:szCs w:val="28"/>
        </w:rPr>
        <w:t>2</w:t>
      </w:r>
      <w:r w:rsidRPr="00DB0C93">
        <w:rPr>
          <w:color w:val="000000"/>
          <w:sz w:val="28"/>
          <w:szCs w:val="28"/>
        </w:rPr>
        <w:t xml:space="preserve"> д</w:t>
      </w:r>
      <w:r>
        <w:rPr>
          <w:color w:val="000000"/>
          <w:sz w:val="28"/>
          <w:szCs w:val="28"/>
        </w:rPr>
        <w:t>ней</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подписанное </w:t>
      </w:r>
      <w:r>
        <w:rPr>
          <w:color w:val="000000"/>
          <w:sz w:val="28"/>
          <w:szCs w:val="28"/>
        </w:rPr>
        <w:t>руководителем уполномоченного органа</w:t>
      </w:r>
      <w:r w:rsidRPr="00DB0C93">
        <w:rPr>
          <w:color w:val="000000"/>
          <w:sz w:val="28"/>
          <w:szCs w:val="28"/>
        </w:rPr>
        <w:t xml:space="preserve"> заключение приобщается </w:t>
      </w:r>
      <w:r>
        <w:rPr>
          <w:color w:val="000000"/>
          <w:sz w:val="28"/>
          <w:szCs w:val="28"/>
        </w:rPr>
        <w:t>и</w:t>
      </w:r>
      <w:r w:rsidRPr="00DB0C93">
        <w:rPr>
          <w:color w:val="000000"/>
          <w:sz w:val="28"/>
          <w:szCs w:val="28"/>
        </w:rPr>
        <w:t>сполнителем к делу.</w:t>
      </w:r>
    </w:p>
    <w:p w:rsidR="00451571" w:rsidRPr="00DB0C93" w:rsidRDefault="00451571" w:rsidP="00DB0C93">
      <w:pPr>
        <w:ind w:firstLine="709"/>
        <w:jc w:val="both"/>
        <w:rPr>
          <w:color w:val="000000"/>
          <w:sz w:val="28"/>
          <w:szCs w:val="28"/>
        </w:rPr>
      </w:pPr>
      <w:r w:rsidRPr="00DB0C93">
        <w:rPr>
          <w:color w:val="000000"/>
          <w:sz w:val="28"/>
          <w:szCs w:val="28"/>
        </w:rPr>
        <w:t xml:space="preserve">срок выполнения административной процедуры составляет - </w:t>
      </w:r>
      <w:r>
        <w:rPr>
          <w:color w:val="000000"/>
          <w:sz w:val="28"/>
          <w:szCs w:val="28"/>
        </w:rPr>
        <w:t>30</w:t>
      </w:r>
      <w:r w:rsidRPr="00DB0C93">
        <w:rPr>
          <w:color w:val="000000"/>
          <w:sz w:val="28"/>
          <w:szCs w:val="28"/>
        </w:rPr>
        <w:t xml:space="preserve"> дн</w:t>
      </w:r>
      <w:r>
        <w:rPr>
          <w:color w:val="000000"/>
          <w:sz w:val="28"/>
          <w:szCs w:val="28"/>
        </w:rPr>
        <w:t>ей</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заключени</w:t>
      </w:r>
      <w:r>
        <w:rPr>
          <w:color w:val="000000"/>
          <w:sz w:val="28"/>
          <w:szCs w:val="28"/>
        </w:rPr>
        <w:t>е</w:t>
      </w:r>
      <w:r w:rsidRPr="00DB0C93">
        <w:rPr>
          <w:color w:val="000000"/>
          <w:sz w:val="28"/>
          <w:szCs w:val="28"/>
        </w:rPr>
        <w:t xml:space="preserve">, либо направление в </w:t>
      </w:r>
      <w:r>
        <w:rPr>
          <w:color w:val="000000"/>
          <w:sz w:val="28"/>
          <w:szCs w:val="28"/>
        </w:rPr>
        <w:t>м</w:t>
      </w:r>
      <w:r w:rsidRPr="00DB0C93">
        <w:rPr>
          <w:color w:val="000000"/>
          <w:sz w:val="28"/>
          <w:szCs w:val="28"/>
        </w:rPr>
        <w:t>фц мотивированного отказа в предоставлении муниципальной услуги для вручения его заявителю.</w:t>
      </w:r>
    </w:p>
    <w:p w:rsidR="00451571" w:rsidRPr="00DB0C93" w:rsidRDefault="00451571" w:rsidP="00DB0C93">
      <w:pPr>
        <w:ind w:firstLine="709"/>
        <w:jc w:val="both"/>
        <w:rPr>
          <w:color w:val="000000"/>
          <w:sz w:val="28"/>
          <w:szCs w:val="28"/>
        </w:rPr>
      </w:pPr>
      <w:r w:rsidRPr="00DB0C93">
        <w:rPr>
          <w:color w:val="000000"/>
          <w:sz w:val="28"/>
          <w:szCs w:val="28"/>
        </w:rPr>
        <w:t xml:space="preserve">при отсутствии оснований для отказа, одновременно с подготовкой заключения </w:t>
      </w:r>
      <w:r>
        <w:rPr>
          <w:color w:val="000000"/>
          <w:sz w:val="28"/>
          <w:szCs w:val="28"/>
        </w:rPr>
        <w:t>и</w:t>
      </w:r>
      <w:r w:rsidRPr="00DB0C93">
        <w:rPr>
          <w:color w:val="000000"/>
          <w:sz w:val="28"/>
          <w:szCs w:val="28"/>
        </w:rPr>
        <w:t xml:space="preserve">сполнитель передает дело в течение рабочего в соответствующий отдел, для внесения сведений в информационную систему градостроительной деятельности муниципального образования </w:t>
      </w:r>
      <w:r>
        <w:rPr>
          <w:color w:val="000000"/>
          <w:sz w:val="28"/>
          <w:szCs w:val="28"/>
        </w:rPr>
        <w:t>Выселковский район.</w:t>
      </w:r>
    </w:p>
    <w:p w:rsidR="00451571" w:rsidRPr="00DB0C93" w:rsidRDefault="00451571" w:rsidP="00DB0C93">
      <w:pPr>
        <w:ind w:firstLine="709"/>
        <w:jc w:val="both"/>
        <w:rPr>
          <w:color w:val="000000"/>
          <w:sz w:val="28"/>
          <w:szCs w:val="28"/>
        </w:rPr>
      </w:pPr>
      <w:r w:rsidRPr="00DB0C93">
        <w:rPr>
          <w:color w:val="000000"/>
          <w:sz w:val="28"/>
          <w:szCs w:val="28"/>
        </w:rPr>
        <w:t>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w:t>
      </w:r>
      <w:r>
        <w:rPr>
          <w:color w:val="000000"/>
          <w:sz w:val="28"/>
          <w:szCs w:val="28"/>
        </w:rPr>
        <w:t xml:space="preserve"> Выселковский район, в течение 5</w:t>
      </w:r>
      <w:r w:rsidRPr="00DB0C93">
        <w:rPr>
          <w:color w:val="000000"/>
          <w:sz w:val="28"/>
          <w:szCs w:val="28"/>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w:t>
      </w:r>
      <w:r>
        <w:rPr>
          <w:color w:val="000000"/>
          <w:sz w:val="28"/>
          <w:szCs w:val="28"/>
        </w:rPr>
        <w:t xml:space="preserve"> Выселковский район</w:t>
      </w:r>
      <w:r w:rsidRPr="00DB0C93">
        <w:rPr>
          <w:color w:val="000000"/>
          <w:sz w:val="28"/>
          <w:szCs w:val="28"/>
        </w:rPr>
        <w:t xml:space="preserve">, приобщает их к делу и возвращает </w:t>
      </w:r>
      <w:r>
        <w:rPr>
          <w:color w:val="000000"/>
          <w:sz w:val="28"/>
          <w:szCs w:val="28"/>
        </w:rPr>
        <w:t>и</w:t>
      </w:r>
      <w:r w:rsidRPr="00DB0C93">
        <w:rPr>
          <w:color w:val="000000"/>
          <w:sz w:val="28"/>
          <w:szCs w:val="28"/>
        </w:rPr>
        <w:t>сполнителю.</w:t>
      </w:r>
    </w:p>
    <w:p w:rsidR="00451571" w:rsidRPr="00DB0C93" w:rsidRDefault="00451571" w:rsidP="00DB0C93">
      <w:pPr>
        <w:ind w:firstLine="709"/>
        <w:jc w:val="both"/>
        <w:rPr>
          <w:color w:val="000000"/>
          <w:sz w:val="28"/>
          <w:szCs w:val="28"/>
        </w:rPr>
      </w:pPr>
      <w:r w:rsidRPr="00DB0C93">
        <w:rPr>
          <w:color w:val="000000"/>
          <w:sz w:val="28"/>
          <w:szCs w:val="28"/>
        </w:rPr>
        <w:t xml:space="preserve">срок выполнения административной процедуры составляет - </w:t>
      </w:r>
      <w:r>
        <w:rPr>
          <w:color w:val="000000"/>
          <w:sz w:val="28"/>
          <w:szCs w:val="28"/>
        </w:rPr>
        <w:t>5</w:t>
      </w:r>
      <w:r w:rsidRPr="00DB0C93">
        <w:rPr>
          <w:color w:val="000000"/>
          <w:sz w:val="28"/>
          <w:szCs w:val="28"/>
        </w:rPr>
        <w:t xml:space="preserve"> дн</w:t>
      </w:r>
      <w:r>
        <w:rPr>
          <w:color w:val="000000"/>
          <w:sz w:val="28"/>
          <w:szCs w:val="28"/>
        </w:rPr>
        <w:t>ей</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в случае образования нового объекта адресации </w:t>
      </w:r>
      <w:r>
        <w:rPr>
          <w:color w:val="000000"/>
          <w:sz w:val="28"/>
          <w:szCs w:val="28"/>
        </w:rPr>
        <w:t>и</w:t>
      </w:r>
      <w:r w:rsidRPr="00DB0C93">
        <w:rPr>
          <w:color w:val="000000"/>
          <w:sz w:val="28"/>
          <w:szCs w:val="28"/>
        </w:rPr>
        <w:t xml:space="preserve">сполнитель передает в течение </w:t>
      </w:r>
      <w:r>
        <w:rPr>
          <w:color w:val="000000"/>
          <w:sz w:val="28"/>
          <w:szCs w:val="28"/>
        </w:rPr>
        <w:t>3</w:t>
      </w:r>
      <w:r w:rsidRPr="00DB0C93">
        <w:rPr>
          <w:color w:val="000000"/>
          <w:sz w:val="28"/>
          <w:szCs w:val="28"/>
        </w:rPr>
        <w:t xml:space="preserve"> дн</w:t>
      </w:r>
      <w:r>
        <w:rPr>
          <w:color w:val="000000"/>
          <w:sz w:val="28"/>
          <w:szCs w:val="28"/>
        </w:rPr>
        <w:t>ей</w:t>
      </w:r>
      <w:r w:rsidRPr="00DB0C93">
        <w:rPr>
          <w:color w:val="000000"/>
          <w:sz w:val="28"/>
          <w:szCs w:val="28"/>
        </w:rPr>
        <w:t xml:space="preserve"> схему расположения земельного участка на кадастровом плане территории с папкой документов в соответствующий отдел для вынесения решения о присвоения адреса объекту адресации - земельному участку, в соответствии с действующим законодательством.</w:t>
      </w:r>
    </w:p>
    <w:p w:rsidR="00451571" w:rsidRPr="00DB0C93" w:rsidRDefault="00451571" w:rsidP="00DB0C93">
      <w:pPr>
        <w:ind w:firstLine="709"/>
        <w:jc w:val="both"/>
        <w:rPr>
          <w:color w:val="000000"/>
          <w:sz w:val="28"/>
          <w:szCs w:val="28"/>
        </w:rPr>
      </w:pPr>
      <w:r w:rsidRPr="00DB0C93">
        <w:rPr>
          <w:color w:val="000000"/>
          <w:sz w:val="28"/>
          <w:szCs w:val="28"/>
        </w:rPr>
        <w:t xml:space="preserve">сотрудник ответственный за вынесение решения о присвоении адреса объекту адресации, в соответствии с действующим законодательством в течение </w:t>
      </w:r>
      <w:r>
        <w:rPr>
          <w:color w:val="000000"/>
          <w:sz w:val="28"/>
          <w:szCs w:val="28"/>
        </w:rPr>
        <w:t>30</w:t>
      </w:r>
      <w:r w:rsidRPr="00DB0C93">
        <w:rPr>
          <w:color w:val="000000"/>
          <w:sz w:val="28"/>
          <w:szCs w:val="28"/>
        </w:rPr>
        <w:t xml:space="preserve"> дней готовит решение о присвоение адреса объекту адресации, и направляет подписанный экземпляр решения исполнителю с папкой документов.</w:t>
      </w:r>
    </w:p>
    <w:p w:rsidR="00451571" w:rsidRPr="00DB0C93" w:rsidRDefault="00451571" w:rsidP="00DB0C93">
      <w:pPr>
        <w:ind w:firstLine="709"/>
        <w:jc w:val="both"/>
        <w:rPr>
          <w:color w:val="000000"/>
          <w:sz w:val="28"/>
          <w:szCs w:val="28"/>
        </w:rPr>
      </w:pPr>
      <w:r w:rsidRPr="00DB0C93">
        <w:rPr>
          <w:color w:val="000000"/>
          <w:sz w:val="28"/>
          <w:szCs w:val="28"/>
        </w:rPr>
        <w:t xml:space="preserve">общий максимальный срок выполнения административной процедуры составляет - </w:t>
      </w:r>
      <w:r>
        <w:rPr>
          <w:color w:val="000000"/>
          <w:sz w:val="28"/>
          <w:szCs w:val="28"/>
        </w:rPr>
        <w:t>30</w:t>
      </w:r>
      <w:r w:rsidRPr="00DB0C93">
        <w:rPr>
          <w:color w:val="000000"/>
          <w:sz w:val="28"/>
          <w:szCs w:val="28"/>
        </w:rPr>
        <w:t xml:space="preserve"> дней.</w:t>
      </w:r>
    </w:p>
    <w:p w:rsidR="00451571" w:rsidRPr="00DB0C93" w:rsidRDefault="00451571"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451571" w:rsidRPr="00DB0C93" w:rsidRDefault="00451571" w:rsidP="00DB0C93">
      <w:pPr>
        <w:ind w:firstLine="709"/>
        <w:jc w:val="both"/>
        <w:rPr>
          <w:color w:val="000000"/>
          <w:sz w:val="28"/>
          <w:szCs w:val="28"/>
        </w:rPr>
      </w:pPr>
      <w:r>
        <w:rPr>
          <w:color w:val="000000"/>
          <w:sz w:val="28"/>
          <w:szCs w:val="28"/>
        </w:rPr>
        <w:t xml:space="preserve">3.7. </w:t>
      </w:r>
      <w:r w:rsidRPr="00DB0C93">
        <w:rPr>
          <w:color w:val="000000"/>
          <w:sz w:val="28"/>
          <w:szCs w:val="28"/>
        </w:rPr>
        <w:t xml:space="preserve">подготовка и согласование </w:t>
      </w:r>
      <w:r>
        <w:rPr>
          <w:color w:val="000000"/>
          <w:sz w:val="28"/>
          <w:szCs w:val="28"/>
        </w:rPr>
        <w:t>уполномоченным органом</w:t>
      </w:r>
      <w:r w:rsidRPr="00DB0C93">
        <w:rPr>
          <w:color w:val="000000"/>
          <w:sz w:val="28"/>
          <w:szCs w:val="28"/>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451571" w:rsidRPr="00DB0C93" w:rsidRDefault="00451571" w:rsidP="00DB0C93">
      <w:pPr>
        <w:ind w:firstLine="709"/>
        <w:jc w:val="both"/>
        <w:rPr>
          <w:color w:val="000000"/>
          <w:sz w:val="28"/>
          <w:szCs w:val="28"/>
        </w:rPr>
      </w:pPr>
      <w:r w:rsidRPr="00DB0C93">
        <w:rPr>
          <w:color w:val="000000"/>
          <w:sz w:val="28"/>
          <w:szCs w:val="28"/>
        </w:rPr>
        <w:t xml:space="preserve">на основании поступивших ответов на запросы, заявления и приложенных к заявлению документов, заключения </w:t>
      </w:r>
      <w:r>
        <w:rPr>
          <w:color w:val="000000"/>
          <w:sz w:val="28"/>
          <w:szCs w:val="28"/>
        </w:rPr>
        <w:t>уполномоченного органа</w:t>
      </w:r>
      <w:r w:rsidRPr="00DB0C93">
        <w:rPr>
          <w:color w:val="000000"/>
          <w:sz w:val="28"/>
          <w:szCs w:val="28"/>
        </w:rPr>
        <w:t xml:space="preserve">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 (распоряжение).</w:t>
      </w:r>
    </w:p>
    <w:p w:rsidR="00451571" w:rsidRPr="00DB0C93" w:rsidRDefault="00451571" w:rsidP="00DB0C93">
      <w:pPr>
        <w:ind w:firstLine="709"/>
        <w:jc w:val="both"/>
        <w:rPr>
          <w:color w:val="000000"/>
          <w:sz w:val="28"/>
          <w:szCs w:val="28"/>
        </w:rPr>
      </w:pPr>
      <w:r>
        <w:rPr>
          <w:color w:val="000000"/>
          <w:sz w:val="28"/>
          <w:szCs w:val="28"/>
        </w:rPr>
        <w:t>П</w:t>
      </w:r>
      <w:r w:rsidRPr="00DB0C93">
        <w:rPr>
          <w:color w:val="000000"/>
          <w:sz w:val="28"/>
          <w:szCs w:val="28"/>
        </w:rPr>
        <w:t xml:space="preserve">одготовка и направление </w:t>
      </w:r>
      <w:r>
        <w:rPr>
          <w:color w:val="000000"/>
          <w:sz w:val="28"/>
          <w:szCs w:val="28"/>
        </w:rPr>
        <w:t>и</w:t>
      </w:r>
      <w:r w:rsidRPr="00DB0C93">
        <w:rPr>
          <w:color w:val="000000"/>
          <w:sz w:val="28"/>
          <w:szCs w:val="28"/>
        </w:rPr>
        <w:t>сполнителем на согласование проекта постановления (распоряжения) осуществляется в срок -</w:t>
      </w:r>
      <w:r>
        <w:rPr>
          <w:color w:val="000000"/>
          <w:sz w:val="28"/>
          <w:szCs w:val="28"/>
        </w:rPr>
        <w:t>3</w:t>
      </w:r>
      <w:r w:rsidRPr="00DB0C93">
        <w:rPr>
          <w:color w:val="000000"/>
          <w:sz w:val="28"/>
          <w:szCs w:val="28"/>
        </w:rPr>
        <w:t xml:space="preserve"> дн</w:t>
      </w:r>
      <w:r>
        <w:rPr>
          <w:color w:val="000000"/>
          <w:sz w:val="28"/>
          <w:szCs w:val="28"/>
        </w:rPr>
        <w:t>ей</w:t>
      </w:r>
      <w:r w:rsidRPr="00DB0C93">
        <w:rPr>
          <w:color w:val="000000"/>
          <w:sz w:val="28"/>
          <w:szCs w:val="28"/>
        </w:rPr>
        <w:t xml:space="preserve">. передача </w:t>
      </w:r>
      <w:r>
        <w:rPr>
          <w:color w:val="000000"/>
          <w:sz w:val="28"/>
          <w:szCs w:val="28"/>
        </w:rPr>
        <w:t>и</w:t>
      </w:r>
      <w:r w:rsidRPr="00DB0C93">
        <w:rPr>
          <w:color w:val="000000"/>
          <w:sz w:val="28"/>
          <w:szCs w:val="28"/>
        </w:rPr>
        <w:t xml:space="preserve">сполнителем проекта постановления (распоряжение) администрации </w:t>
      </w:r>
      <w:r>
        <w:rPr>
          <w:color w:val="000000"/>
          <w:sz w:val="28"/>
          <w:szCs w:val="28"/>
        </w:rPr>
        <w:t>Выселковского района на согласование.</w:t>
      </w:r>
    </w:p>
    <w:p w:rsidR="00451571" w:rsidRPr="00DB0C93" w:rsidRDefault="00451571" w:rsidP="00DB0C93">
      <w:pPr>
        <w:ind w:firstLine="709"/>
        <w:jc w:val="both"/>
        <w:rPr>
          <w:color w:val="000000"/>
          <w:sz w:val="28"/>
          <w:szCs w:val="28"/>
        </w:rPr>
      </w:pPr>
      <w:r>
        <w:rPr>
          <w:color w:val="000000"/>
          <w:sz w:val="28"/>
          <w:szCs w:val="28"/>
        </w:rPr>
        <w:t>П</w:t>
      </w:r>
      <w:r w:rsidRPr="00DB0C93">
        <w:rPr>
          <w:color w:val="000000"/>
          <w:sz w:val="28"/>
          <w:szCs w:val="28"/>
        </w:rPr>
        <w:t xml:space="preserve">осле завершения согласования исполнитель в установленном порядке направляет проект постановления (распоряжения) с материалами, обосновывающими его издание, в </w:t>
      </w:r>
      <w:r>
        <w:rPr>
          <w:color w:val="000000"/>
          <w:sz w:val="28"/>
          <w:szCs w:val="28"/>
        </w:rPr>
        <w:t>отдел по управлению муниципальным имуществом и земельным вопросам администрации муниципального образования Выселковский район</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 </w:t>
      </w:r>
      <w:r>
        <w:rPr>
          <w:color w:val="000000"/>
          <w:sz w:val="28"/>
          <w:szCs w:val="28"/>
        </w:rPr>
        <w:t>П</w:t>
      </w:r>
      <w:r w:rsidRPr="00DB0C93">
        <w:rPr>
          <w:color w:val="000000"/>
          <w:sz w:val="28"/>
          <w:szCs w:val="28"/>
        </w:rPr>
        <w:t xml:space="preserve">одписанное </w:t>
      </w:r>
      <w:r>
        <w:rPr>
          <w:color w:val="000000"/>
          <w:sz w:val="28"/>
          <w:szCs w:val="28"/>
        </w:rPr>
        <w:t>главой муниципального образования Выселковский район</w:t>
      </w:r>
      <w:r w:rsidRPr="00DB0C93">
        <w:rPr>
          <w:color w:val="000000"/>
          <w:sz w:val="28"/>
          <w:szCs w:val="28"/>
        </w:rPr>
        <w:t xml:space="preserve"> постановление (распоряжения) поступает в </w:t>
      </w:r>
      <w:r>
        <w:rPr>
          <w:color w:val="000000"/>
          <w:sz w:val="28"/>
          <w:szCs w:val="28"/>
        </w:rPr>
        <w:t xml:space="preserve">общий </w:t>
      </w:r>
      <w:r w:rsidRPr="00DB0C93">
        <w:rPr>
          <w:color w:val="000000"/>
          <w:sz w:val="28"/>
          <w:szCs w:val="28"/>
        </w:rPr>
        <w:t xml:space="preserve">отдел администрации </w:t>
      </w:r>
      <w:r>
        <w:rPr>
          <w:color w:val="000000"/>
          <w:sz w:val="28"/>
          <w:szCs w:val="28"/>
        </w:rPr>
        <w:t>Выселковского района</w:t>
      </w:r>
      <w:r w:rsidRPr="00DB0C93">
        <w:rPr>
          <w:color w:val="000000"/>
          <w:sz w:val="28"/>
          <w:szCs w:val="28"/>
        </w:rPr>
        <w:t xml:space="preserve"> для регистрации и хранения.</w:t>
      </w:r>
    </w:p>
    <w:p w:rsidR="00451571" w:rsidRPr="00DB0C93" w:rsidRDefault="00451571" w:rsidP="00DB0C93">
      <w:pPr>
        <w:ind w:firstLine="709"/>
        <w:jc w:val="both"/>
        <w:rPr>
          <w:color w:val="000000"/>
          <w:sz w:val="28"/>
          <w:szCs w:val="28"/>
        </w:rPr>
      </w:pPr>
      <w:r>
        <w:rPr>
          <w:color w:val="000000"/>
          <w:sz w:val="28"/>
          <w:szCs w:val="28"/>
        </w:rPr>
        <w:t>З</w:t>
      </w:r>
      <w:r w:rsidRPr="00DB0C93">
        <w:rPr>
          <w:color w:val="000000"/>
          <w:sz w:val="28"/>
          <w:szCs w:val="28"/>
        </w:rPr>
        <w:t>аверенная копия подписанного и зарегистрированного постановления (распоряжения) в день регистрации направляется</w:t>
      </w:r>
      <w:r w:rsidRPr="003F6994">
        <w:rPr>
          <w:color w:val="000000"/>
          <w:sz w:val="28"/>
          <w:szCs w:val="28"/>
        </w:rPr>
        <w:t xml:space="preserve"> </w:t>
      </w:r>
      <w:r>
        <w:rPr>
          <w:color w:val="000000"/>
          <w:sz w:val="28"/>
          <w:szCs w:val="28"/>
        </w:rPr>
        <w:t xml:space="preserve">отделом по управлению муниципальным имуществом и земельным вопросам администрации муниципального образования Выселковский район </w:t>
      </w:r>
      <w:r w:rsidRPr="00DB0C93">
        <w:rPr>
          <w:color w:val="000000"/>
          <w:sz w:val="28"/>
          <w:szCs w:val="28"/>
        </w:rPr>
        <w:t xml:space="preserve"> </w:t>
      </w:r>
      <w:r>
        <w:rPr>
          <w:color w:val="000000"/>
          <w:sz w:val="28"/>
          <w:szCs w:val="28"/>
        </w:rPr>
        <w:t>и</w:t>
      </w:r>
      <w:r w:rsidRPr="00DB0C93">
        <w:rPr>
          <w:color w:val="000000"/>
          <w:sz w:val="28"/>
          <w:szCs w:val="28"/>
        </w:rPr>
        <w:t>сполнителю для приобщения к делу.</w:t>
      </w:r>
    </w:p>
    <w:p w:rsidR="00451571" w:rsidRPr="00DB0C93" w:rsidRDefault="00451571" w:rsidP="00DB0C93">
      <w:pPr>
        <w:ind w:firstLine="709"/>
        <w:jc w:val="both"/>
        <w:rPr>
          <w:color w:val="000000"/>
          <w:sz w:val="28"/>
          <w:szCs w:val="28"/>
        </w:rPr>
      </w:pPr>
      <w:r>
        <w:rPr>
          <w:color w:val="000000"/>
          <w:sz w:val="28"/>
          <w:szCs w:val="28"/>
        </w:rPr>
        <w:t>П</w:t>
      </w:r>
      <w:r w:rsidRPr="00DB0C93">
        <w:rPr>
          <w:color w:val="000000"/>
          <w:sz w:val="28"/>
          <w:szCs w:val="28"/>
        </w:rPr>
        <w:t>остановление (распоряжение) вместе с дело</w:t>
      </w:r>
      <w:r>
        <w:rPr>
          <w:color w:val="000000"/>
          <w:sz w:val="28"/>
          <w:szCs w:val="28"/>
        </w:rPr>
        <w:t>м, в течение 1 дня, передается и</w:t>
      </w:r>
      <w:r w:rsidRPr="00DB0C93">
        <w:rPr>
          <w:color w:val="000000"/>
          <w:sz w:val="28"/>
          <w:szCs w:val="28"/>
        </w:rPr>
        <w:t xml:space="preserve">сполнителем в ответственный отдел </w:t>
      </w:r>
      <w:r>
        <w:rPr>
          <w:color w:val="000000"/>
          <w:sz w:val="28"/>
          <w:szCs w:val="28"/>
        </w:rPr>
        <w:t>уполномоченного органа</w:t>
      </w:r>
      <w:r w:rsidRPr="00DB0C93">
        <w:rPr>
          <w:color w:val="000000"/>
          <w:sz w:val="28"/>
          <w:szCs w:val="28"/>
        </w:rPr>
        <w:t>.</w:t>
      </w:r>
    </w:p>
    <w:p w:rsidR="00451571" w:rsidRPr="00DB0C93" w:rsidRDefault="00451571" w:rsidP="00DB0C93">
      <w:pPr>
        <w:ind w:firstLine="709"/>
        <w:jc w:val="both"/>
        <w:rPr>
          <w:color w:val="000000"/>
          <w:sz w:val="28"/>
          <w:szCs w:val="28"/>
        </w:rPr>
      </w:pPr>
      <w:r>
        <w:rPr>
          <w:color w:val="000000"/>
          <w:sz w:val="28"/>
          <w:szCs w:val="28"/>
        </w:rPr>
        <w:t>Р</w:t>
      </w:r>
      <w:r w:rsidRPr="00DB0C93">
        <w:rPr>
          <w:color w:val="000000"/>
          <w:sz w:val="28"/>
          <w:szCs w:val="28"/>
        </w:rPr>
        <w:t xml:space="preserve">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а так же сведения о присвоении адреса объекту адресации подлежат внесению в информационную систему обеспечения градостроительной деятельности, в течение </w:t>
      </w:r>
      <w:r>
        <w:rPr>
          <w:color w:val="000000"/>
          <w:sz w:val="28"/>
          <w:szCs w:val="28"/>
        </w:rPr>
        <w:t>5</w:t>
      </w:r>
      <w:r w:rsidRPr="00DB0C93">
        <w:rPr>
          <w:color w:val="000000"/>
          <w:sz w:val="28"/>
          <w:szCs w:val="28"/>
        </w:rPr>
        <w:t xml:space="preserve"> дней.</w:t>
      </w:r>
    </w:p>
    <w:p w:rsidR="00451571" w:rsidRPr="00DB0C93" w:rsidRDefault="00451571" w:rsidP="00DB0C93">
      <w:pPr>
        <w:ind w:firstLine="709"/>
        <w:jc w:val="both"/>
        <w:rPr>
          <w:color w:val="000000"/>
          <w:sz w:val="28"/>
          <w:szCs w:val="28"/>
        </w:rPr>
      </w:pPr>
      <w:r w:rsidRPr="00DB0C93">
        <w:rPr>
          <w:color w:val="000000"/>
          <w:sz w:val="28"/>
          <w:szCs w:val="28"/>
        </w:rPr>
        <w:t xml:space="preserve">подлинник постановления (распоряжения) не подлежит передаче заявителю и является внутренним документом администрации </w:t>
      </w:r>
      <w:r>
        <w:rPr>
          <w:color w:val="000000"/>
          <w:sz w:val="28"/>
          <w:szCs w:val="28"/>
        </w:rPr>
        <w:t>Выселковского района</w:t>
      </w:r>
      <w:r w:rsidRPr="00DB0C93">
        <w:rPr>
          <w:color w:val="000000"/>
          <w:sz w:val="28"/>
          <w:szCs w:val="28"/>
        </w:rPr>
        <w:t>.</w:t>
      </w:r>
    </w:p>
    <w:p w:rsidR="00451571" w:rsidRPr="00DB0C93" w:rsidRDefault="00451571" w:rsidP="00DB0C93">
      <w:pPr>
        <w:ind w:firstLine="709"/>
        <w:jc w:val="both"/>
        <w:rPr>
          <w:color w:val="000000"/>
          <w:sz w:val="28"/>
          <w:szCs w:val="28"/>
        </w:rPr>
      </w:pPr>
      <w:r w:rsidRPr="00DB0C93">
        <w:rPr>
          <w:color w:val="000000"/>
          <w:sz w:val="28"/>
          <w:szCs w:val="28"/>
        </w:rPr>
        <w:t xml:space="preserve">общий максимальный срок выполнения административной процедуры составляет - </w:t>
      </w:r>
      <w:r>
        <w:rPr>
          <w:color w:val="000000"/>
          <w:sz w:val="28"/>
          <w:szCs w:val="28"/>
        </w:rPr>
        <w:t>10</w:t>
      </w:r>
      <w:r w:rsidRPr="00DB0C93">
        <w:rPr>
          <w:color w:val="000000"/>
          <w:sz w:val="28"/>
          <w:szCs w:val="28"/>
        </w:rPr>
        <w:t xml:space="preserve"> дней.</w:t>
      </w:r>
    </w:p>
    <w:p w:rsidR="00451571" w:rsidRPr="00DB0C93" w:rsidRDefault="00451571" w:rsidP="00DB0C93">
      <w:pPr>
        <w:ind w:firstLine="709"/>
        <w:jc w:val="both"/>
        <w:rPr>
          <w:color w:val="000000"/>
          <w:sz w:val="28"/>
          <w:szCs w:val="28"/>
        </w:rPr>
      </w:pPr>
      <w:r>
        <w:rPr>
          <w:color w:val="000000"/>
          <w:sz w:val="28"/>
          <w:szCs w:val="28"/>
        </w:rPr>
        <w:t>3.8. п</w:t>
      </w:r>
      <w:r w:rsidRPr="00DB0C93">
        <w:rPr>
          <w:color w:val="000000"/>
          <w:sz w:val="28"/>
          <w:szCs w:val="28"/>
        </w:rPr>
        <w:t>одготовка соглашения о перераспределении земельных участков</w:t>
      </w:r>
    </w:p>
    <w:p w:rsidR="00451571" w:rsidRPr="00DB0C93" w:rsidRDefault="00451571" w:rsidP="00DB0C93">
      <w:pPr>
        <w:ind w:firstLine="709"/>
        <w:jc w:val="both"/>
        <w:rPr>
          <w:color w:val="000000"/>
          <w:sz w:val="28"/>
          <w:szCs w:val="28"/>
        </w:rPr>
      </w:pPr>
      <w:r w:rsidRPr="00DB0C93">
        <w:rPr>
          <w:color w:val="000000"/>
          <w:sz w:val="28"/>
          <w:szCs w:val="28"/>
        </w:rPr>
        <w:t>началом административной процедуры явл</w:t>
      </w:r>
      <w:r>
        <w:rPr>
          <w:color w:val="000000"/>
          <w:sz w:val="28"/>
          <w:szCs w:val="28"/>
        </w:rPr>
        <w:t>яется получение и</w:t>
      </w:r>
      <w:r w:rsidRPr="00DB0C93">
        <w:rPr>
          <w:color w:val="000000"/>
          <w:sz w:val="28"/>
          <w:szCs w:val="28"/>
        </w:rPr>
        <w:t xml:space="preserve">сполнителем заявления о заключении соглашения о перераспределении земельных участков, в отношении которых заявителем осуществлён государственный кадастровый учет, </w:t>
      </w:r>
      <w:r>
        <w:rPr>
          <w:color w:val="000000"/>
          <w:sz w:val="28"/>
          <w:szCs w:val="28"/>
        </w:rPr>
        <w:t xml:space="preserve">отдел по управлению муниципальным имуществом и земельным вопросам администрации муниципального образования Выселковский район </w:t>
      </w:r>
      <w:r w:rsidRPr="00DB0C93">
        <w:rPr>
          <w:color w:val="000000"/>
          <w:sz w:val="28"/>
          <w:szCs w:val="28"/>
        </w:rPr>
        <w:t xml:space="preserve">регистрирует его, передает исполнителю, ответственному за предоставление муниципальной услуги, который запрашивает дело вместе с заключением из </w:t>
      </w:r>
      <w:r>
        <w:rPr>
          <w:color w:val="000000"/>
          <w:sz w:val="28"/>
          <w:szCs w:val="28"/>
        </w:rPr>
        <w:t>управления архитектуры и градостроительства администрации Выселковского района</w:t>
      </w:r>
      <w:r w:rsidRPr="00DB0C93">
        <w:rPr>
          <w:color w:val="000000"/>
          <w:sz w:val="28"/>
          <w:szCs w:val="28"/>
        </w:rPr>
        <w:t xml:space="preserve"> в течение </w:t>
      </w:r>
      <w:r>
        <w:rPr>
          <w:color w:val="000000"/>
          <w:sz w:val="28"/>
          <w:szCs w:val="28"/>
        </w:rPr>
        <w:t>5 дней</w:t>
      </w:r>
      <w:r w:rsidRPr="00DB0C93">
        <w:rPr>
          <w:color w:val="000000"/>
          <w:sz w:val="28"/>
          <w:szCs w:val="28"/>
        </w:rPr>
        <w:t xml:space="preserve">. </w:t>
      </w:r>
    </w:p>
    <w:p w:rsidR="00451571" w:rsidRPr="00DB0C93" w:rsidRDefault="00451571" w:rsidP="00DB0C93">
      <w:pPr>
        <w:ind w:firstLine="709"/>
        <w:jc w:val="both"/>
        <w:rPr>
          <w:color w:val="000000"/>
          <w:sz w:val="28"/>
          <w:szCs w:val="28"/>
        </w:rPr>
      </w:pPr>
      <w:r w:rsidRPr="00DB0C93">
        <w:rPr>
          <w:color w:val="000000"/>
          <w:sz w:val="28"/>
          <w:szCs w:val="28"/>
        </w:rPr>
        <w:t xml:space="preserve">в случае если заявитель по своей инициативе не представил в </w:t>
      </w:r>
      <w:r>
        <w:rPr>
          <w:color w:val="000000"/>
          <w:sz w:val="28"/>
          <w:szCs w:val="28"/>
        </w:rPr>
        <w:t xml:space="preserve">отдел по управлению муниципальным имуществом и земельным вопросам администрации муниципального образования Выселковский район </w:t>
      </w:r>
      <w:r w:rsidRPr="00DB0C93">
        <w:rPr>
          <w:color w:val="000000"/>
          <w:sz w:val="28"/>
          <w:szCs w:val="28"/>
        </w:rPr>
        <w:t xml:space="preserve"> кадастро</w:t>
      </w:r>
      <w:r>
        <w:rPr>
          <w:color w:val="000000"/>
          <w:sz w:val="28"/>
          <w:szCs w:val="28"/>
        </w:rPr>
        <w:t>вый паспорт земельного участка и</w:t>
      </w:r>
      <w:r w:rsidRPr="00DB0C93">
        <w:rPr>
          <w:color w:val="000000"/>
          <w:sz w:val="28"/>
          <w:szCs w:val="28"/>
        </w:rPr>
        <w:t>сполнитель запрашивает указанные сведения самостоятельно.</w:t>
      </w:r>
    </w:p>
    <w:p w:rsidR="00451571" w:rsidRPr="00DB0C93" w:rsidRDefault="00451571" w:rsidP="00DB0C93">
      <w:pPr>
        <w:ind w:firstLine="709"/>
        <w:jc w:val="both"/>
        <w:rPr>
          <w:color w:val="000000"/>
          <w:sz w:val="28"/>
          <w:szCs w:val="28"/>
        </w:rPr>
      </w:pPr>
      <w:r w:rsidRPr="00DB0C93">
        <w:rPr>
          <w:color w:val="000000"/>
          <w:sz w:val="28"/>
          <w:szCs w:val="28"/>
        </w:rPr>
        <w:t xml:space="preserve">исполнитель, в течении </w:t>
      </w:r>
      <w:r>
        <w:rPr>
          <w:color w:val="000000"/>
          <w:sz w:val="28"/>
          <w:szCs w:val="28"/>
        </w:rPr>
        <w:t>30</w:t>
      </w:r>
      <w:r w:rsidRPr="00DB0C93">
        <w:rPr>
          <w:color w:val="000000"/>
          <w:sz w:val="28"/>
          <w:szCs w:val="28"/>
        </w:rPr>
        <w:t xml:space="preserve"> дней с момента получения готовит мотивированный ответ (письмо) заявителю с указанием причин возврата заявления.</w:t>
      </w:r>
    </w:p>
    <w:p w:rsidR="00451571" w:rsidRPr="00DB0C93" w:rsidRDefault="00451571" w:rsidP="00DB0C93">
      <w:pPr>
        <w:ind w:firstLine="709"/>
        <w:jc w:val="both"/>
        <w:rPr>
          <w:color w:val="000000"/>
          <w:sz w:val="28"/>
          <w:szCs w:val="28"/>
        </w:rPr>
      </w:pPr>
      <w:r>
        <w:rPr>
          <w:color w:val="000000"/>
          <w:sz w:val="28"/>
          <w:szCs w:val="28"/>
        </w:rPr>
        <w:t>В</w:t>
      </w:r>
      <w:r w:rsidRPr="00DB0C93">
        <w:rPr>
          <w:color w:val="000000"/>
          <w:sz w:val="28"/>
          <w:szCs w:val="28"/>
        </w:rPr>
        <w:t xml:space="preserve"> случае </w:t>
      </w:r>
      <w:r>
        <w:rPr>
          <w:color w:val="000000"/>
          <w:sz w:val="28"/>
          <w:szCs w:val="28"/>
        </w:rPr>
        <w:t>выявления основания для отказа и</w:t>
      </w:r>
      <w:r w:rsidRPr="00DB0C93">
        <w:rPr>
          <w:color w:val="000000"/>
          <w:sz w:val="28"/>
          <w:szCs w:val="28"/>
        </w:rPr>
        <w:t>сполнитель готовит мотивированный отказ.</w:t>
      </w:r>
    </w:p>
    <w:p w:rsidR="00451571" w:rsidRPr="00DB0C93" w:rsidRDefault="00451571" w:rsidP="00DB0C93">
      <w:pPr>
        <w:ind w:firstLine="709"/>
        <w:jc w:val="both"/>
        <w:rPr>
          <w:color w:val="000000"/>
          <w:sz w:val="28"/>
          <w:szCs w:val="28"/>
        </w:rPr>
      </w:pPr>
      <w:r>
        <w:rPr>
          <w:color w:val="000000"/>
          <w:sz w:val="28"/>
          <w:szCs w:val="28"/>
        </w:rPr>
        <w:t>И</w:t>
      </w:r>
      <w:r w:rsidRPr="00DB0C93">
        <w:rPr>
          <w:color w:val="000000"/>
          <w:sz w:val="28"/>
          <w:szCs w:val="28"/>
        </w:rPr>
        <w:t xml:space="preserve">сполнитель, после получения дела вместе с заключением, а так же в случае необходимости, ответов на запросы, подготавливает проект соглашения о перераспределении земельных участков и направляет на подписание его </w:t>
      </w:r>
      <w:r>
        <w:rPr>
          <w:color w:val="000000"/>
          <w:sz w:val="28"/>
          <w:szCs w:val="28"/>
        </w:rPr>
        <w:t xml:space="preserve">начальнику отдела по управлению муниципальным имуществом и земельным вопросам администрации муниципального образования Выселковский район, </w:t>
      </w:r>
      <w:r w:rsidRPr="00DB0C93">
        <w:rPr>
          <w:color w:val="000000"/>
          <w:sz w:val="28"/>
          <w:szCs w:val="28"/>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w:t>
      </w:r>
    </w:p>
    <w:p w:rsidR="00451571" w:rsidRPr="00DB0C93" w:rsidRDefault="00451571" w:rsidP="00DB0C93">
      <w:pPr>
        <w:ind w:firstLine="709"/>
        <w:jc w:val="both"/>
        <w:rPr>
          <w:color w:val="000000"/>
          <w:sz w:val="28"/>
          <w:szCs w:val="28"/>
        </w:rPr>
      </w:pPr>
      <w:r>
        <w:rPr>
          <w:color w:val="000000"/>
          <w:sz w:val="28"/>
          <w:szCs w:val="28"/>
        </w:rPr>
        <w:t>П</w:t>
      </w:r>
      <w:r w:rsidRPr="00DB0C93">
        <w:rPr>
          <w:color w:val="000000"/>
          <w:sz w:val="28"/>
          <w:szCs w:val="28"/>
        </w:rPr>
        <w:t xml:space="preserve">осле получения исполнителем соглашения об установлении сервитута в трех экземплярах, подписанного </w:t>
      </w:r>
      <w:r>
        <w:rPr>
          <w:color w:val="000000"/>
          <w:sz w:val="28"/>
          <w:szCs w:val="28"/>
        </w:rPr>
        <w:t>начальником отдела по управлению муниципальным имуществом и земельным вопросам администрации муниципального образования Выселковский район</w:t>
      </w:r>
      <w:r w:rsidRPr="00DB0C93">
        <w:rPr>
          <w:color w:val="000000"/>
          <w:sz w:val="28"/>
          <w:szCs w:val="28"/>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 исполнитель, ответственный за оказание муниципальной услуги оформляет сопроводительное письмо за подписью </w:t>
      </w:r>
      <w:r>
        <w:rPr>
          <w:color w:val="000000"/>
          <w:sz w:val="28"/>
          <w:szCs w:val="28"/>
        </w:rPr>
        <w:t>начальника</w:t>
      </w:r>
      <w:r w:rsidRPr="00DB0C93">
        <w:rPr>
          <w:color w:val="000000"/>
          <w:sz w:val="28"/>
          <w:szCs w:val="28"/>
        </w:rPr>
        <w:t xml:space="preserve"> указанного </w:t>
      </w:r>
      <w:r>
        <w:rPr>
          <w:color w:val="000000"/>
          <w:sz w:val="28"/>
          <w:szCs w:val="28"/>
        </w:rPr>
        <w:t>отдела</w:t>
      </w:r>
      <w:r w:rsidRPr="00DB0C93">
        <w:rPr>
          <w:color w:val="000000"/>
          <w:sz w:val="28"/>
          <w:szCs w:val="28"/>
        </w:rPr>
        <w:t xml:space="preserve"> для направления данного соглашения в трех экземплярах в адрес мфц.</w:t>
      </w:r>
    </w:p>
    <w:p w:rsidR="00451571" w:rsidRDefault="00451571" w:rsidP="00DB0C93">
      <w:pPr>
        <w:ind w:firstLine="709"/>
        <w:jc w:val="both"/>
        <w:rPr>
          <w:color w:val="000000"/>
          <w:sz w:val="28"/>
          <w:szCs w:val="28"/>
        </w:rPr>
      </w:pPr>
      <w:r w:rsidRPr="00DB0C93">
        <w:rPr>
          <w:color w:val="000000"/>
          <w:sz w:val="28"/>
          <w:szCs w:val="28"/>
        </w:rPr>
        <w:t xml:space="preserve">общий срок выполнения административных процедур составляет - </w:t>
      </w:r>
      <w:r>
        <w:rPr>
          <w:color w:val="000000"/>
          <w:sz w:val="28"/>
          <w:szCs w:val="28"/>
        </w:rPr>
        <w:t>5</w:t>
      </w:r>
      <w:r w:rsidRPr="00DB0C93">
        <w:rPr>
          <w:color w:val="000000"/>
          <w:sz w:val="28"/>
          <w:szCs w:val="28"/>
        </w:rPr>
        <w:t xml:space="preserve"> дней.</w:t>
      </w:r>
    </w:p>
    <w:p w:rsidR="00451571" w:rsidRPr="00DB0C93" w:rsidRDefault="00451571" w:rsidP="00DB0C93">
      <w:pPr>
        <w:ind w:firstLine="709"/>
        <w:jc w:val="both"/>
        <w:rPr>
          <w:color w:val="000000"/>
          <w:sz w:val="28"/>
          <w:szCs w:val="28"/>
        </w:rPr>
      </w:pPr>
      <w:r>
        <w:rPr>
          <w:color w:val="000000"/>
          <w:sz w:val="28"/>
          <w:szCs w:val="28"/>
        </w:rPr>
        <w:t>3.9. Н</w:t>
      </w:r>
      <w:r w:rsidRPr="00DB0C93">
        <w:rPr>
          <w:color w:val="000000"/>
          <w:sz w:val="28"/>
          <w:szCs w:val="28"/>
        </w:rPr>
        <w:t xml:space="preserve">аправление </w:t>
      </w:r>
      <w:r>
        <w:rPr>
          <w:color w:val="000000"/>
          <w:sz w:val="28"/>
          <w:szCs w:val="28"/>
        </w:rPr>
        <w:t>м</w:t>
      </w:r>
      <w:r w:rsidRPr="00DB0C93">
        <w:rPr>
          <w:color w:val="000000"/>
          <w:sz w:val="28"/>
          <w:szCs w:val="28"/>
        </w:rPr>
        <w:t>фц, для выдачи заявителю,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либо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w:t>
      </w:r>
      <w:r>
        <w:rPr>
          <w:color w:val="000000"/>
          <w:sz w:val="28"/>
          <w:szCs w:val="28"/>
        </w:rPr>
        <w:t>.</w:t>
      </w:r>
    </w:p>
    <w:p w:rsidR="00451571" w:rsidRPr="00DB0C93" w:rsidRDefault="00451571" w:rsidP="00DB0C93">
      <w:pPr>
        <w:ind w:firstLine="709"/>
        <w:jc w:val="both"/>
        <w:rPr>
          <w:color w:val="000000"/>
          <w:sz w:val="28"/>
          <w:szCs w:val="28"/>
        </w:rPr>
      </w:pPr>
      <w:r>
        <w:rPr>
          <w:color w:val="000000"/>
          <w:sz w:val="28"/>
          <w:szCs w:val="28"/>
        </w:rPr>
        <w:t>О</w:t>
      </w:r>
      <w:r w:rsidRPr="00DB0C93">
        <w:rPr>
          <w:color w:val="000000"/>
          <w:sz w:val="28"/>
          <w:szCs w:val="28"/>
        </w:rPr>
        <w:t>снованием для начала административной процедуры является поступление в мфц</w:t>
      </w:r>
      <w:r>
        <w:rPr>
          <w:color w:val="000000"/>
          <w:sz w:val="28"/>
          <w:szCs w:val="28"/>
        </w:rPr>
        <w:t xml:space="preserve"> </w:t>
      </w:r>
      <w:r w:rsidRPr="00DB0C93">
        <w:rPr>
          <w:color w:val="000000"/>
          <w:sz w:val="28"/>
          <w:szCs w:val="28"/>
        </w:rPr>
        <w:t xml:space="preserve">постановления об утверждении схемы расположения земельного участка или согласия на заключение соглашения о перераспределении земельных участков, ответа о возврате заявления и прилагаемых к нему документов, мотивированного отказа в предоставлении муниципальной услуги. специалист </w:t>
      </w:r>
      <w:r>
        <w:rPr>
          <w:color w:val="000000"/>
          <w:sz w:val="28"/>
          <w:szCs w:val="28"/>
        </w:rPr>
        <w:t>м</w:t>
      </w:r>
      <w:r w:rsidRPr="00DB0C93">
        <w:rPr>
          <w:color w:val="000000"/>
          <w:sz w:val="28"/>
          <w:szCs w:val="28"/>
        </w:rPr>
        <w:t>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451571" w:rsidRPr="00DB0C93" w:rsidRDefault="00451571" w:rsidP="00DB0C93">
      <w:pPr>
        <w:ind w:firstLine="709"/>
        <w:jc w:val="both"/>
        <w:rPr>
          <w:color w:val="000000"/>
          <w:sz w:val="28"/>
          <w:szCs w:val="28"/>
        </w:rPr>
      </w:pPr>
      <w:r w:rsidRPr="00DB0C93">
        <w:rPr>
          <w:color w:val="000000"/>
          <w:sz w:val="28"/>
          <w:szCs w:val="28"/>
        </w:rPr>
        <w:t>- об окончании процедуры оказания муниципальной услуги и необходимости прибыть в срок</w:t>
      </w:r>
      <w:r>
        <w:rPr>
          <w:color w:val="000000"/>
          <w:sz w:val="28"/>
          <w:szCs w:val="28"/>
        </w:rPr>
        <w:t xml:space="preserve"> 2 дней</w:t>
      </w:r>
      <w:r w:rsidRPr="00DB0C93">
        <w:rPr>
          <w:color w:val="000000"/>
          <w:sz w:val="28"/>
          <w:szCs w:val="28"/>
        </w:rPr>
        <w:t xml:space="preserve"> в мфц для получения 3-х экземпляров постановления (распоряжения) об утверждении схемы расположения земельного участка перераспределении земельных участков или согласия на заключение соглашения о перераспределении земельных участков;</w:t>
      </w:r>
    </w:p>
    <w:p w:rsidR="00451571" w:rsidRPr="00DB0C93" w:rsidRDefault="00451571" w:rsidP="00DB0C93">
      <w:pPr>
        <w:ind w:firstLine="709"/>
        <w:jc w:val="both"/>
        <w:rPr>
          <w:color w:val="000000"/>
          <w:sz w:val="28"/>
          <w:szCs w:val="28"/>
        </w:rPr>
      </w:pPr>
      <w:r w:rsidRPr="00DB0C93">
        <w:rPr>
          <w:color w:val="000000"/>
          <w:sz w:val="28"/>
          <w:szCs w:val="28"/>
        </w:rPr>
        <w:t>- об отказе в предоставлении муниципальной услуги и необходимости прибыть в срок</w:t>
      </w:r>
      <w:r>
        <w:rPr>
          <w:color w:val="000000"/>
          <w:sz w:val="28"/>
          <w:szCs w:val="28"/>
        </w:rPr>
        <w:t xml:space="preserve"> 2  дней</w:t>
      </w:r>
      <w:r w:rsidRPr="00DB0C93">
        <w:rPr>
          <w:color w:val="000000"/>
          <w:sz w:val="28"/>
          <w:szCs w:val="28"/>
        </w:rPr>
        <w:t xml:space="preserve"> в мфц для получения мотивированного отказа;</w:t>
      </w:r>
    </w:p>
    <w:p w:rsidR="00451571" w:rsidRPr="00DB0C93" w:rsidRDefault="00451571" w:rsidP="00DB0C93">
      <w:pPr>
        <w:ind w:firstLine="709"/>
        <w:jc w:val="both"/>
        <w:rPr>
          <w:color w:val="000000"/>
          <w:sz w:val="28"/>
          <w:szCs w:val="28"/>
        </w:rPr>
      </w:pPr>
      <w:r w:rsidRPr="00DB0C93">
        <w:rPr>
          <w:color w:val="000000"/>
          <w:sz w:val="28"/>
          <w:szCs w:val="28"/>
        </w:rPr>
        <w:t>- о возврате заявления и прилагаемых к нему документов и необходимости прибыть в срок</w:t>
      </w:r>
      <w:r>
        <w:rPr>
          <w:color w:val="000000"/>
          <w:sz w:val="28"/>
          <w:szCs w:val="28"/>
        </w:rPr>
        <w:t xml:space="preserve"> 2 дней в </w:t>
      </w:r>
      <w:r w:rsidRPr="00DB0C93">
        <w:rPr>
          <w:color w:val="000000"/>
          <w:sz w:val="28"/>
          <w:szCs w:val="28"/>
        </w:rPr>
        <w:t>мфц для получения письма.</w:t>
      </w:r>
    </w:p>
    <w:p w:rsidR="00451571" w:rsidRPr="00DB0C93" w:rsidRDefault="00451571" w:rsidP="00DB0C93">
      <w:pPr>
        <w:ind w:firstLine="709"/>
        <w:jc w:val="both"/>
        <w:rPr>
          <w:color w:val="000000"/>
          <w:sz w:val="28"/>
          <w:szCs w:val="28"/>
        </w:rPr>
      </w:pPr>
      <w:r w:rsidRPr="00DB0C93">
        <w:rPr>
          <w:color w:val="000000"/>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451571" w:rsidRPr="00DB0C93" w:rsidRDefault="00451571" w:rsidP="00DB0C93">
      <w:pPr>
        <w:ind w:firstLine="709"/>
        <w:jc w:val="both"/>
        <w:rPr>
          <w:color w:val="000000"/>
          <w:sz w:val="28"/>
          <w:szCs w:val="28"/>
        </w:rPr>
      </w:pPr>
      <w:r w:rsidRPr="00DB0C93">
        <w:rPr>
          <w:color w:val="000000"/>
          <w:sz w:val="28"/>
          <w:szCs w:val="28"/>
        </w:rPr>
        <w:t>при неявке заявителя в срок специалист мфц направляет заявителю проект постановления об утверждении схемы расположения земельного 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451571" w:rsidRPr="00DB0C93" w:rsidRDefault="00451571" w:rsidP="00DB0C93">
      <w:pPr>
        <w:ind w:firstLine="709"/>
        <w:jc w:val="both"/>
        <w:rPr>
          <w:color w:val="000000"/>
          <w:sz w:val="28"/>
          <w:szCs w:val="28"/>
        </w:rPr>
      </w:pPr>
      <w:r w:rsidRPr="00DB0C93">
        <w:rPr>
          <w:color w:val="000000"/>
          <w:sz w:val="28"/>
          <w:szCs w:val="28"/>
        </w:rPr>
        <w:t>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уведомление о приостановлении предоставления муниципальной услуги, либо постановления об утверждении схемы расположения земельного участка, что подтверждается соответствующей распиской, либо направление заявителю по почте таких документов.</w:t>
      </w:r>
    </w:p>
    <w:p w:rsidR="00451571" w:rsidRPr="00DB0C93" w:rsidRDefault="00451571" w:rsidP="00DB0C93">
      <w:pPr>
        <w:ind w:firstLine="709"/>
        <w:jc w:val="both"/>
        <w:rPr>
          <w:color w:val="000000"/>
          <w:sz w:val="28"/>
          <w:szCs w:val="28"/>
        </w:rPr>
      </w:pPr>
    </w:p>
    <w:p w:rsidR="00451571" w:rsidRPr="006A1659" w:rsidRDefault="00451571" w:rsidP="00B97248">
      <w:pPr>
        <w:ind w:firstLine="709"/>
        <w:jc w:val="both"/>
        <w:rPr>
          <w:b/>
          <w:color w:val="000000"/>
          <w:sz w:val="28"/>
          <w:szCs w:val="28"/>
        </w:rPr>
      </w:pPr>
      <w:r w:rsidRPr="006A1659">
        <w:rPr>
          <w:b/>
          <w:color w:val="000000"/>
          <w:sz w:val="28"/>
          <w:szCs w:val="28"/>
        </w:rPr>
        <w:t>особенности осуществления административных процедур в электронной форме.</w:t>
      </w:r>
    </w:p>
    <w:p w:rsidR="00451571" w:rsidRPr="006A1659" w:rsidRDefault="00451571" w:rsidP="006A1659">
      <w:pPr>
        <w:ind w:firstLine="709"/>
        <w:jc w:val="both"/>
        <w:rPr>
          <w:b/>
          <w:color w:val="000000"/>
          <w:sz w:val="28"/>
          <w:szCs w:val="28"/>
        </w:rPr>
      </w:pPr>
    </w:p>
    <w:p w:rsidR="00451571" w:rsidRPr="006A1659" w:rsidRDefault="00451571"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51571" w:rsidRPr="006A1659" w:rsidRDefault="00451571"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451571" w:rsidRPr="006A1659" w:rsidRDefault="00451571"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451571" w:rsidRPr="006A1659" w:rsidRDefault="00451571"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451571" w:rsidRPr="006A1659" w:rsidRDefault="00451571"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451571" w:rsidRPr="006A1659" w:rsidRDefault="00451571"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451571" w:rsidRPr="006A1659" w:rsidRDefault="00451571" w:rsidP="00150FC6">
      <w:pPr>
        <w:ind w:firstLine="709"/>
        <w:jc w:val="both"/>
        <w:rPr>
          <w:color w:val="000000"/>
          <w:sz w:val="28"/>
          <w:szCs w:val="28"/>
        </w:rPr>
      </w:pPr>
    </w:p>
    <w:p w:rsidR="00451571" w:rsidRPr="006A1659" w:rsidRDefault="00451571" w:rsidP="00F40AA2">
      <w:pPr>
        <w:autoSpaceDE w:val="0"/>
        <w:autoSpaceDN w:val="0"/>
        <w:adjustRightInd w:val="0"/>
        <w:jc w:val="center"/>
        <w:outlineLvl w:val="1"/>
        <w:rPr>
          <w:color w:val="000000"/>
          <w:sz w:val="28"/>
          <w:szCs w:val="28"/>
        </w:rPr>
      </w:pPr>
    </w:p>
    <w:p w:rsidR="00451571" w:rsidRPr="006A1659" w:rsidRDefault="0045157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w:t>
      </w:r>
      <w:r>
        <w:rPr>
          <w:color w:val="000000"/>
          <w:sz w:val="28"/>
          <w:szCs w:val="28"/>
        </w:rPr>
        <w:t>Ф</w:t>
      </w:r>
      <w:r w:rsidRPr="006A1659">
        <w:rPr>
          <w:color w:val="000000"/>
          <w:sz w:val="28"/>
          <w:szCs w:val="28"/>
        </w:rPr>
        <w:t xml:space="preserve">ормы контроля за предоставлением </w:t>
      </w:r>
      <w:r w:rsidRPr="006A1659">
        <w:rPr>
          <w:color w:val="000000"/>
          <w:sz w:val="28"/>
          <w:szCs w:val="28"/>
        </w:rPr>
        <w:br/>
        <w:t>муниципальной услуги</w:t>
      </w:r>
    </w:p>
    <w:p w:rsidR="00451571" w:rsidRPr="006A1659" w:rsidRDefault="00451571" w:rsidP="002503C9">
      <w:pPr>
        <w:widowControl w:val="0"/>
        <w:autoSpaceDE w:val="0"/>
        <w:autoSpaceDN w:val="0"/>
        <w:adjustRightInd w:val="0"/>
        <w:ind w:firstLine="720"/>
        <w:jc w:val="center"/>
        <w:outlineLvl w:val="2"/>
        <w:rPr>
          <w:color w:val="000000"/>
          <w:sz w:val="28"/>
          <w:szCs w:val="28"/>
        </w:rPr>
      </w:pPr>
    </w:p>
    <w:p w:rsidR="00451571" w:rsidRDefault="00451571" w:rsidP="002503C9">
      <w:pPr>
        <w:widowControl w:val="0"/>
        <w:autoSpaceDE w:val="0"/>
        <w:autoSpaceDN w:val="0"/>
        <w:adjustRightInd w:val="0"/>
        <w:ind w:firstLine="720"/>
        <w:jc w:val="center"/>
        <w:outlineLvl w:val="2"/>
        <w:rPr>
          <w:color w:val="000000"/>
          <w:sz w:val="28"/>
          <w:szCs w:val="28"/>
        </w:rPr>
      </w:pPr>
      <w:bookmarkStart w:id="8" w:name="Par413"/>
      <w:bookmarkEnd w:id="8"/>
      <w:r w:rsidRPr="006A1659">
        <w:rPr>
          <w:color w:val="000000"/>
          <w:sz w:val="28"/>
          <w:szCs w:val="28"/>
        </w:rPr>
        <w:t xml:space="preserve">подраздел 4.1. </w:t>
      </w:r>
      <w:r>
        <w:rPr>
          <w:color w:val="000000"/>
          <w:sz w:val="28"/>
          <w:szCs w:val="28"/>
        </w:rPr>
        <w:t>П</w:t>
      </w:r>
      <w:r w:rsidRPr="006A1659">
        <w:rPr>
          <w:color w:val="000000"/>
          <w:sz w:val="28"/>
          <w:szCs w:val="28"/>
        </w:rPr>
        <w:t xml:space="preserve">орядок осуществления текущего </w:t>
      </w:r>
      <w:r w:rsidRPr="006A1659">
        <w:rPr>
          <w:color w:val="000000"/>
          <w:sz w:val="28"/>
          <w:szCs w:val="28"/>
        </w:rPr>
        <w:br/>
        <w:t xml:space="preserve">контроля за соблюдением и исполнением ответственными </w:t>
      </w:r>
    </w:p>
    <w:p w:rsidR="00451571" w:rsidRPr="006A1659" w:rsidRDefault="0045157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451571" w:rsidRPr="006A1659" w:rsidRDefault="00451571" w:rsidP="00F40AA2">
      <w:pPr>
        <w:autoSpaceDE w:val="0"/>
        <w:autoSpaceDN w:val="0"/>
        <w:adjustRightInd w:val="0"/>
        <w:ind w:firstLine="851"/>
        <w:jc w:val="both"/>
        <w:outlineLvl w:val="2"/>
        <w:rPr>
          <w:color w:val="000000"/>
          <w:sz w:val="28"/>
          <w:szCs w:val="28"/>
        </w:rPr>
      </w:pPr>
    </w:p>
    <w:p w:rsidR="00451571" w:rsidRPr="006A1659" w:rsidRDefault="00451571" w:rsidP="00B253DB">
      <w:pPr>
        <w:autoSpaceDE w:val="0"/>
        <w:autoSpaceDN w:val="0"/>
        <w:adjustRightInd w:val="0"/>
        <w:ind w:firstLine="709"/>
        <w:jc w:val="both"/>
        <w:outlineLvl w:val="2"/>
        <w:rPr>
          <w:color w:val="000000"/>
          <w:sz w:val="28"/>
          <w:szCs w:val="28"/>
        </w:rPr>
      </w:pPr>
      <w:r w:rsidRPr="006A1659">
        <w:rPr>
          <w:color w:val="000000"/>
          <w:sz w:val="28"/>
          <w:szCs w:val="28"/>
        </w:rPr>
        <w:t xml:space="preserve">4.1.1. </w:t>
      </w:r>
      <w:r>
        <w:rPr>
          <w:color w:val="000000"/>
          <w:sz w:val="28"/>
          <w:szCs w:val="28"/>
        </w:rPr>
        <w:t>Д</w:t>
      </w:r>
      <w:r w:rsidRPr="006A1659">
        <w:rPr>
          <w:color w:val="000000"/>
          <w:sz w:val="28"/>
          <w:szCs w:val="28"/>
        </w:rPr>
        <w:t>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1571" w:rsidRPr="006A1659" w:rsidRDefault="00451571" w:rsidP="00B253DB">
      <w:pPr>
        <w:autoSpaceDE w:val="0"/>
        <w:autoSpaceDN w:val="0"/>
        <w:adjustRightInd w:val="0"/>
        <w:ind w:firstLine="709"/>
        <w:jc w:val="both"/>
        <w:outlineLvl w:val="2"/>
        <w:rPr>
          <w:color w:val="000000"/>
          <w:sz w:val="28"/>
          <w:szCs w:val="28"/>
        </w:rPr>
      </w:pPr>
      <w:r>
        <w:rPr>
          <w:color w:val="000000"/>
          <w:sz w:val="28"/>
          <w:szCs w:val="28"/>
        </w:rPr>
        <w:t>В</w:t>
      </w:r>
      <w:r w:rsidRPr="006A1659">
        <w:rPr>
          <w:color w:val="000000"/>
          <w:sz w:val="28"/>
          <w:szCs w:val="28"/>
        </w:rPr>
        <w:t xml:space="preserve">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1571" w:rsidRPr="006A1659" w:rsidRDefault="00451571" w:rsidP="00B253DB">
      <w:pPr>
        <w:autoSpaceDE w:val="0"/>
        <w:autoSpaceDN w:val="0"/>
        <w:adjustRightInd w:val="0"/>
        <w:ind w:firstLine="709"/>
        <w:jc w:val="both"/>
        <w:outlineLvl w:val="2"/>
        <w:rPr>
          <w:color w:val="000000"/>
          <w:sz w:val="28"/>
          <w:szCs w:val="28"/>
        </w:rPr>
      </w:pPr>
      <w:r>
        <w:rPr>
          <w:color w:val="000000"/>
          <w:sz w:val="28"/>
          <w:szCs w:val="28"/>
        </w:rPr>
        <w:t>Д</w:t>
      </w:r>
      <w:r w:rsidRPr="006A1659">
        <w:rPr>
          <w:color w:val="000000"/>
          <w:sz w:val="28"/>
          <w:szCs w:val="28"/>
        </w:rPr>
        <w:t xml:space="preserve">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51571" w:rsidRPr="006A1659" w:rsidRDefault="00451571" w:rsidP="00B253DB">
      <w:pPr>
        <w:ind w:firstLine="709"/>
        <w:jc w:val="both"/>
        <w:rPr>
          <w:color w:val="000000"/>
          <w:sz w:val="28"/>
          <w:szCs w:val="28"/>
        </w:rPr>
      </w:pPr>
      <w:r w:rsidRPr="006A1659">
        <w:rPr>
          <w:color w:val="000000"/>
          <w:sz w:val="28"/>
          <w:szCs w:val="28"/>
        </w:rPr>
        <w:t xml:space="preserve">4.1.2. </w:t>
      </w:r>
      <w:r>
        <w:rPr>
          <w:color w:val="000000"/>
          <w:sz w:val="28"/>
          <w:szCs w:val="28"/>
        </w:rPr>
        <w:t>Т</w:t>
      </w:r>
      <w:r w:rsidRPr="006A1659">
        <w:rPr>
          <w:color w:val="000000"/>
          <w:sz w:val="28"/>
          <w:szCs w:val="28"/>
        </w:rPr>
        <w:t>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w:t>
      </w:r>
      <w:r>
        <w:rPr>
          <w:color w:val="000000"/>
          <w:sz w:val="28"/>
          <w:szCs w:val="28"/>
        </w:rPr>
        <w:t xml:space="preserve">ом </w:t>
      </w:r>
      <w:r w:rsidRPr="006A1659">
        <w:rPr>
          <w:color w:val="000000"/>
          <w:sz w:val="28"/>
          <w:szCs w:val="28"/>
        </w:rPr>
        <w:t>путем проведения проверок.</w:t>
      </w:r>
    </w:p>
    <w:p w:rsidR="00451571" w:rsidRPr="006A1659" w:rsidRDefault="00451571" w:rsidP="002503C9">
      <w:pPr>
        <w:autoSpaceDE w:val="0"/>
        <w:autoSpaceDN w:val="0"/>
        <w:adjustRightInd w:val="0"/>
        <w:ind w:firstLine="709"/>
        <w:jc w:val="both"/>
        <w:outlineLvl w:val="2"/>
        <w:rPr>
          <w:color w:val="000000"/>
          <w:sz w:val="28"/>
          <w:szCs w:val="28"/>
        </w:rPr>
      </w:pPr>
      <w:r w:rsidRPr="006A1659">
        <w:rPr>
          <w:color w:val="000000"/>
          <w:sz w:val="28"/>
          <w:szCs w:val="28"/>
        </w:rPr>
        <w:t xml:space="preserve">4.1.3. </w:t>
      </w:r>
      <w:r>
        <w:rPr>
          <w:color w:val="000000"/>
          <w:sz w:val="28"/>
          <w:szCs w:val="28"/>
        </w:rPr>
        <w:t>П</w:t>
      </w:r>
      <w:r w:rsidRPr="006A1659">
        <w:rPr>
          <w:color w:val="000000"/>
          <w:sz w:val="28"/>
          <w:szCs w:val="28"/>
        </w:rPr>
        <w:t>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1571" w:rsidRPr="006A1659" w:rsidRDefault="00451571" w:rsidP="00B253DB">
      <w:pPr>
        <w:autoSpaceDE w:val="0"/>
        <w:autoSpaceDN w:val="0"/>
        <w:adjustRightInd w:val="0"/>
        <w:ind w:firstLine="709"/>
        <w:jc w:val="both"/>
        <w:outlineLvl w:val="2"/>
        <w:rPr>
          <w:color w:val="000000"/>
          <w:sz w:val="28"/>
          <w:szCs w:val="28"/>
        </w:rPr>
      </w:pPr>
    </w:p>
    <w:p w:rsidR="00451571" w:rsidRPr="006A1659" w:rsidRDefault="0045157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w:t>
      </w:r>
      <w:r>
        <w:rPr>
          <w:color w:val="000000"/>
          <w:sz w:val="28"/>
          <w:szCs w:val="28"/>
        </w:rPr>
        <w:t>П</w:t>
      </w:r>
      <w:r w:rsidRPr="006A1659">
        <w:rPr>
          <w:color w:val="000000"/>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w:t>
      </w:r>
      <w:r>
        <w:rPr>
          <w:color w:val="000000"/>
          <w:sz w:val="28"/>
          <w:szCs w:val="28"/>
        </w:rPr>
        <w:t xml:space="preserve"> </w:t>
      </w:r>
      <w:r w:rsidRPr="006A1659">
        <w:rPr>
          <w:color w:val="000000"/>
          <w:sz w:val="28"/>
          <w:szCs w:val="28"/>
        </w:rPr>
        <w:t>порядок и формы контроля</w:t>
      </w:r>
      <w:r>
        <w:rPr>
          <w:color w:val="000000"/>
          <w:sz w:val="28"/>
          <w:szCs w:val="28"/>
        </w:rPr>
        <w:t xml:space="preserve"> </w:t>
      </w:r>
      <w:r w:rsidRPr="006A1659">
        <w:rPr>
          <w:color w:val="000000"/>
          <w:sz w:val="28"/>
          <w:szCs w:val="28"/>
        </w:rPr>
        <w:t xml:space="preserve">за полнотой и качеством </w:t>
      </w:r>
      <w:r w:rsidRPr="006A1659">
        <w:rPr>
          <w:color w:val="000000"/>
          <w:sz w:val="28"/>
          <w:szCs w:val="28"/>
        </w:rPr>
        <w:br/>
        <w:t>предоставления муниципальной услуги</w:t>
      </w:r>
    </w:p>
    <w:p w:rsidR="00451571" w:rsidRPr="006A1659" w:rsidRDefault="00451571" w:rsidP="00F40AA2">
      <w:pPr>
        <w:autoSpaceDE w:val="0"/>
        <w:autoSpaceDN w:val="0"/>
        <w:adjustRightInd w:val="0"/>
        <w:ind w:firstLine="851"/>
        <w:jc w:val="center"/>
        <w:outlineLvl w:val="1"/>
        <w:rPr>
          <w:b/>
          <w:color w:val="000000"/>
          <w:sz w:val="28"/>
          <w:szCs w:val="28"/>
        </w:rPr>
      </w:pP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 xml:space="preserve">плановые и внеплановые проверки могут проводиться заместителем главы муниципального образования </w:t>
      </w:r>
      <w:r>
        <w:rPr>
          <w:color w:val="000000"/>
          <w:sz w:val="28"/>
          <w:szCs w:val="28"/>
        </w:rPr>
        <w:t>Выселковский район,</w:t>
      </w:r>
      <w:r w:rsidRPr="006A1659">
        <w:rPr>
          <w:color w:val="000000"/>
          <w:sz w:val="28"/>
          <w:szCs w:val="28"/>
        </w:rPr>
        <w:t xml:space="preserve"> курирующим уполномоченный орган.</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451571" w:rsidRPr="006A1659" w:rsidRDefault="00451571"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451571" w:rsidRPr="006A1659" w:rsidRDefault="00451571" w:rsidP="00B147B0">
      <w:pPr>
        <w:autoSpaceDE w:val="0"/>
        <w:autoSpaceDN w:val="0"/>
        <w:adjustRightInd w:val="0"/>
        <w:ind w:firstLine="709"/>
        <w:jc w:val="both"/>
        <w:outlineLvl w:val="2"/>
        <w:rPr>
          <w:color w:val="000000"/>
          <w:sz w:val="28"/>
          <w:szCs w:val="28"/>
        </w:rPr>
      </w:pPr>
    </w:p>
    <w:p w:rsidR="00451571" w:rsidRPr="006A1659" w:rsidRDefault="00451571" w:rsidP="002503C9">
      <w:pPr>
        <w:widowControl w:val="0"/>
        <w:autoSpaceDE w:val="0"/>
        <w:autoSpaceDN w:val="0"/>
        <w:adjustRightInd w:val="0"/>
        <w:ind w:firstLine="720"/>
        <w:jc w:val="center"/>
        <w:outlineLvl w:val="2"/>
        <w:rPr>
          <w:color w:val="000000"/>
          <w:sz w:val="28"/>
          <w:szCs w:val="28"/>
        </w:rPr>
      </w:pPr>
      <w:r>
        <w:rPr>
          <w:color w:val="000000"/>
          <w:sz w:val="28"/>
          <w:szCs w:val="28"/>
        </w:rPr>
        <w:t>подраздел 4.3. О</w:t>
      </w:r>
      <w:r w:rsidRPr="006A1659">
        <w:rPr>
          <w:color w:val="000000"/>
          <w:sz w:val="28"/>
          <w:szCs w:val="28"/>
        </w:rPr>
        <w:t xml:space="preserve">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принимаемые(осуществляемые) ими в ходе предоставления муниципальной услуги</w:t>
      </w:r>
    </w:p>
    <w:p w:rsidR="00451571" w:rsidRPr="006A1659" w:rsidRDefault="00451571" w:rsidP="00F40AA2">
      <w:pPr>
        <w:autoSpaceDE w:val="0"/>
        <w:autoSpaceDN w:val="0"/>
        <w:adjustRightInd w:val="0"/>
        <w:ind w:firstLine="851"/>
        <w:jc w:val="both"/>
        <w:outlineLvl w:val="2"/>
        <w:rPr>
          <w:color w:val="000000"/>
          <w:sz w:val="28"/>
          <w:szCs w:val="28"/>
        </w:rPr>
      </w:pPr>
    </w:p>
    <w:p w:rsidR="00451571" w:rsidRPr="006A1659" w:rsidRDefault="00451571" w:rsidP="009F4DE0">
      <w:pPr>
        <w:autoSpaceDE w:val="0"/>
        <w:autoSpaceDN w:val="0"/>
        <w:adjustRightInd w:val="0"/>
        <w:ind w:firstLine="709"/>
        <w:jc w:val="both"/>
        <w:outlineLvl w:val="2"/>
        <w:rPr>
          <w:color w:val="000000"/>
          <w:sz w:val="28"/>
          <w:szCs w:val="28"/>
        </w:rPr>
      </w:pPr>
      <w:r w:rsidRPr="006A1659">
        <w:rPr>
          <w:color w:val="000000"/>
          <w:sz w:val="28"/>
          <w:szCs w:val="28"/>
        </w:rPr>
        <w:t xml:space="preserve">4.3.1. </w:t>
      </w:r>
      <w:r>
        <w:rPr>
          <w:color w:val="000000"/>
          <w:sz w:val="28"/>
          <w:szCs w:val="28"/>
        </w:rPr>
        <w:t>П</w:t>
      </w:r>
      <w:r w:rsidRPr="006A1659">
        <w:rPr>
          <w:color w:val="000000"/>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1571" w:rsidRPr="006A1659" w:rsidRDefault="00451571" w:rsidP="00AF4363">
      <w:pPr>
        <w:autoSpaceDE w:val="0"/>
        <w:autoSpaceDN w:val="0"/>
        <w:adjustRightInd w:val="0"/>
        <w:ind w:firstLine="709"/>
        <w:jc w:val="both"/>
        <w:outlineLvl w:val="2"/>
        <w:rPr>
          <w:color w:val="000000"/>
          <w:sz w:val="28"/>
          <w:szCs w:val="28"/>
        </w:rPr>
      </w:pPr>
      <w:r>
        <w:rPr>
          <w:color w:val="000000"/>
          <w:sz w:val="28"/>
          <w:szCs w:val="28"/>
        </w:rPr>
        <w:t>4.3.2. Д</w:t>
      </w:r>
      <w:r w:rsidRPr="006A1659">
        <w:rPr>
          <w:color w:val="000000"/>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1571" w:rsidRPr="006A1659" w:rsidRDefault="00451571" w:rsidP="002503C9">
      <w:pPr>
        <w:autoSpaceDE w:val="0"/>
        <w:autoSpaceDN w:val="0"/>
        <w:adjustRightInd w:val="0"/>
        <w:ind w:firstLine="709"/>
        <w:jc w:val="both"/>
        <w:outlineLvl w:val="2"/>
        <w:rPr>
          <w:color w:val="000000"/>
          <w:sz w:val="28"/>
          <w:szCs w:val="28"/>
        </w:rPr>
      </w:pPr>
      <w:r>
        <w:rPr>
          <w:color w:val="000000"/>
          <w:sz w:val="28"/>
          <w:szCs w:val="28"/>
        </w:rPr>
        <w:t>4.3.3. П</w:t>
      </w:r>
      <w:r w:rsidRPr="006A1659">
        <w:rPr>
          <w:color w:val="000000"/>
          <w:sz w:val="28"/>
          <w:szCs w:val="28"/>
        </w:rPr>
        <w:t>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51571" w:rsidRPr="006A1659" w:rsidRDefault="00451571" w:rsidP="00F40AA2">
      <w:pPr>
        <w:autoSpaceDE w:val="0"/>
        <w:autoSpaceDN w:val="0"/>
        <w:adjustRightInd w:val="0"/>
        <w:jc w:val="center"/>
        <w:outlineLvl w:val="1"/>
        <w:rPr>
          <w:color w:val="000000"/>
          <w:sz w:val="28"/>
          <w:szCs w:val="28"/>
        </w:rPr>
      </w:pPr>
    </w:p>
    <w:p w:rsidR="00451571" w:rsidRPr="006A1659" w:rsidRDefault="00451571"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w:t>
      </w:r>
      <w:r>
        <w:rPr>
          <w:color w:val="000000"/>
          <w:sz w:val="28"/>
          <w:szCs w:val="28"/>
        </w:rPr>
        <w:t>П</w:t>
      </w:r>
      <w:r w:rsidRPr="006A1659">
        <w:rPr>
          <w:color w:val="000000"/>
          <w:sz w:val="28"/>
          <w:szCs w:val="28"/>
        </w:rPr>
        <w:t xml:space="preserve">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451571" w:rsidRPr="006A1659" w:rsidRDefault="00451571" w:rsidP="00F40AA2">
      <w:pPr>
        <w:autoSpaceDE w:val="0"/>
        <w:autoSpaceDN w:val="0"/>
        <w:adjustRightInd w:val="0"/>
        <w:ind w:firstLine="851"/>
        <w:jc w:val="both"/>
        <w:rPr>
          <w:color w:val="000000"/>
          <w:sz w:val="28"/>
          <w:szCs w:val="28"/>
        </w:rPr>
      </w:pPr>
    </w:p>
    <w:p w:rsidR="00451571" w:rsidRPr="006A1659" w:rsidRDefault="00451571" w:rsidP="0074516D">
      <w:pPr>
        <w:autoSpaceDE w:val="0"/>
        <w:autoSpaceDN w:val="0"/>
        <w:adjustRightInd w:val="0"/>
        <w:ind w:firstLine="709"/>
        <w:jc w:val="both"/>
        <w:rPr>
          <w:color w:val="000000"/>
          <w:sz w:val="28"/>
          <w:szCs w:val="28"/>
        </w:rPr>
      </w:pPr>
      <w:r>
        <w:rPr>
          <w:color w:val="000000"/>
          <w:sz w:val="28"/>
          <w:szCs w:val="28"/>
        </w:rPr>
        <w:t>К</w:t>
      </w:r>
      <w:r w:rsidRPr="006A1659">
        <w:rPr>
          <w:color w:val="000000"/>
          <w:sz w:val="28"/>
          <w:szCs w:val="28"/>
        </w:rPr>
        <w:t>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51571" w:rsidRPr="006A1659" w:rsidRDefault="00451571" w:rsidP="0074516D">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роверка также может проводиться по конкретному обращению гражданина или организации.</w:t>
      </w:r>
    </w:p>
    <w:p w:rsidR="00451571" w:rsidRPr="006A1659" w:rsidRDefault="00451571" w:rsidP="00B253DB">
      <w:pPr>
        <w:autoSpaceDE w:val="0"/>
        <w:autoSpaceDN w:val="0"/>
        <w:adjustRightInd w:val="0"/>
        <w:ind w:firstLine="709"/>
        <w:jc w:val="both"/>
        <w:outlineLvl w:val="2"/>
        <w:rPr>
          <w:color w:val="000000"/>
          <w:sz w:val="28"/>
          <w:szCs w:val="28"/>
        </w:rPr>
      </w:pPr>
      <w:r>
        <w:rPr>
          <w:color w:val="000000"/>
          <w:sz w:val="28"/>
          <w:szCs w:val="28"/>
        </w:rPr>
        <w:t>П</w:t>
      </w:r>
      <w:r w:rsidRPr="006A1659">
        <w:rPr>
          <w:color w:val="000000"/>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451571" w:rsidRPr="006A1659" w:rsidRDefault="00451571" w:rsidP="00B253DB">
      <w:pPr>
        <w:autoSpaceDE w:val="0"/>
        <w:autoSpaceDN w:val="0"/>
        <w:adjustRightInd w:val="0"/>
        <w:ind w:firstLine="709"/>
        <w:jc w:val="both"/>
        <w:outlineLvl w:val="2"/>
        <w:rPr>
          <w:color w:val="000000"/>
          <w:sz w:val="28"/>
          <w:szCs w:val="28"/>
        </w:rPr>
      </w:pPr>
      <w:r>
        <w:rPr>
          <w:color w:val="000000"/>
          <w:sz w:val="28"/>
          <w:szCs w:val="28"/>
        </w:rPr>
        <w:t>Г</w:t>
      </w:r>
      <w:r w:rsidRPr="006A1659">
        <w:rPr>
          <w:color w:val="000000"/>
          <w:sz w:val="28"/>
          <w:szCs w:val="28"/>
        </w:rPr>
        <w:t>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51571" w:rsidRPr="006A1659" w:rsidRDefault="00451571" w:rsidP="00F40AA2">
      <w:pPr>
        <w:autoSpaceDE w:val="0"/>
        <w:autoSpaceDN w:val="0"/>
        <w:adjustRightInd w:val="0"/>
        <w:jc w:val="center"/>
        <w:outlineLvl w:val="1"/>
        <w:rPr>
          <w:color w:val="000000"/>
          <w:sz w:val="28"/>
          <w:szCs w:val="28"/>
        </w:rPr>
      </w:pPr>
    </w:p>
    <w:p w:rsidR="00451571" w:rsidRDefault="0045157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w:t>
      </w:r>
    </w:p>
    <w:p w:rsidR="00451571" w:rsidRDefault="0045157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обжалования решений и действий (бездействия) органа, </w:t>
      </w:r>
    </w:p>
    <w:p w:rsidR="00451571" w:rsidRPr="006A1659" w:rsidRDefault="00451571"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451571" w:rsidRPr="006A1659" w:rsidRDefault="00451571" w:rsidP="002503C9">
      <w:pPr>
        <w:widowControl w:val="0"/>
        <w:autoSpaceDE w:val="0"/>
        <w:autoSpaceDN w:val="0"/>
        <w:adjustRightInd w:val="0"/>
        <w:jc w:val="center"/>
        <w:outlineLvl w:val="2"/>
        <w:rPr>
          <w:color w:val="000000"/>
          <w:sz w:val="28"/>
          <w:szCs w:val="28"/>
        </w:rPr>
      </w:pPr>
    </w:p>
    <w:p w:rsidR="00451571" w:rsidRPr="006A1659" w:rsidRDefault="00451571" w:rsidP="002503C9">
      <w:pPr>
        <w:widowControl w:val="0"/>
        <w:autoSpaceDE w:val="0"/>
        <w:autoSpaceDN w:val="0"/>
        <w:adjustRightInd w:val="0"/>
        <w:jc w:val="center"/>
        <w:outlineLvl w:val="2"/>
        <w:rPr>
          <w:color w:val="000000"/>
          <w:sz w:val="28"/>
          <w:szCs w:val="28"/>
        </w:rPr>
      </w:pPr>
      <w:bookmarkStart w:id="9" w:name="Par459"/>
      <w:bookmarkEnd w:id="9"/>
      <w:r w:rsidRPr="006A1659">
        <w:rPr>
          <w:color w:val="000000"/>
          <w:sz w:val="28"/>
          <w:szCs w:val="28"/>
        </w:rPr>
        <w:t xml:space="preserve">подраздел 5.1. </w:t>
      </w:r>
      <w:r>
        <w:rPr>
          <w:color w:val="000000"/>
          <w:sz w:val="28"/>
          <w:szCs w:val="28"/>
        </w:rPr>
        <w:t>И</w:t>
      </w:r>
      <w:r w:rsidRPr="006A1659">
        <w:rPr>
          <w:color w:val="000000"/>
          <w:sz w:val="28"/>
          <w:szCs w:val="28"/>
        </w:rPr>
        <w:t xml:space="preserve">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451571" w:rsidRDefault="00451571" w:rsidP="002503C9">
      <w:pPr>
        <w:jc w:val="center"/>
        <w:rPr>
          <w:color w:val="000000"/>
          <w:sz w:val="28"/>
          <w:szCs w:val="28"/>
        </w:rPr>
      </w:pPr>
      <w:r w:rsidRPr="006A1659">
        <w:rPr>
          <w:color w:val="000000"/>
          <w:sz w:val="28"/>
          <w:szCs w:val="28"/>
        </w:rPr>
        <w:t>а также должностн</w:t>
      </w:r>
      <w:r>
        <w:rPr>
          <w:color w:val="000000"/>
          <w:sz w:val="28"/>
          <w:szCs w:val="28"/>
        </w:rPr>
        <w:t xml:space="preserve">ых лиц, муниципальных служащих </w:t>
      </w:r>
    </w:p>
    <w:p w:rsidR="00451571" w:rsidRPr="006A1659" w:rsidRDefault="00451571" w:rsidP="002503C9">
      <w:pPr>
        <w:jc w:val="center"/>
        <w:rPr>
          <w:color w:val="000000"/>
          <w:sz w:val="28"/>
          <w:szCs w:val="28"/>
        </w:rPr>
      </w:pPr>
      <w:r>
        <w:rPr>
          <w:color w:val="000000"/>
          <w:sz w:val="28"/>
          <w:szCs w:val="28"/>
        </w:rPr>
        <w:t>К</w:t>
      </w:r>
      <w:r w:rsidRPr="006A1659">
        <w:rPr>
          <w:color w:val="000000"/>
          <w:sz w:val="28"/>
          <w:szCs w:val="28"/>
        </w:rPr>
        <w:t>раснодарского края при предоставлении муниципальной услуги</w:t>
      </w:r>
    </w:p>
    <w:p w:rsidR="00451571" w:rsidRPr="006A1659" w:rsidRDefault="00451571" w:rsidP="00F40AA2">
      <w:pPr>
        <w:ind w:firstLine="851"/>
        <w:jc w:val="both"/>
        <w:rPr>
          <w:color w:val="000000"/>
          <w:sz w:val="28"/>
          <w:szCs w:val="28"/>
        </w:rPr>
      </w:pPr>
    </w:p>
    <w:p w:rsidR="00451571" w:rsidRPr="006A1659" w:rsidRDefault="00451571" w:rsidP="0055312F">
      <w:pPr>
        <w:autoSpaceDE w:val="0"/>
        <w:autoSpaceDN w:val="0"/>
        <w:adjustRightInd w:val="0"/>
        <w:ind w:firstLine="709"/>
        <w:jc w:val="both"/>
        <w:outlineLvl w:val="0"/>
        <w:rPr>
          <w:color w:val="000000"/>
          <w:sz w:val="28"/>
          <w:szCs w:val="28"/>
          <w:lang w:eastAsia="en-US"/>
        </w:rPr>
      </w:pPr>
      <w:r>
        <w:rPr>
          <w:color w:val="000000"/>
          <w:sz w:val="28"/>
          <w:szCs w:val="28"/>
          <w:lang w:eastAsia="en-US"/>
        </w:rPr>
        <w:t>З</w:t>
      </w:r>
      <w:r w:rsidRPr="006A1659">
        <w:rPr>
          <w:color w:val="000000"/>
          <w:sz w:val="28"/>
          <w:szCs w:val="28"/>
          <w:lang w:eastAsia="en-US"/>
        </w:rPr>
        <w:t>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51571" w:rsidRPr="006A1659" w:rsidRDefault="00451571" w:rsidP="00F40AA2">
      <w:pPr>
        <w:jc w:val="center"/>
        <w:rPr>
          <w:color w:val="000000"/>
          <w:sz w:val="28"/>
          <w:szCs w:val="28"/>
        </w:rPr>
      </w:pPr>
    </w:p>
    <w:p w:rsidR="00451571" w:rsidRPr="006A1659" w:rsidRDefault="00451571" w:rsidP="00C83DDE">
      <w:pPr>
        <w:widowControl w:val="0"/>
        <w:autoSpaceDE w:val="0"/>
        <w:autoSpaceDN w:val="0"/>
        <w:adjustRightInd w:val="0"/>
        <w:jc w:val="center"/>
        <w:outlineLvl w:val="2"/>
        <w:rPr>
          <w:color w:val="000000"/>
          <w:sz w:val="28"/>
          <w:szCs w:val="28"/>
        </w:rPr>
      </w:pPr>
      <w:r>
        <w:rPr>
          <w:color w:val="000000"/>
          <w:sz w:val="28"/>
          <w:szCs w:val="28"/>
        </w:rPr>
        <w:t>п</w:t>
      </w:r>
      <w:r w:rsidRPr="006A1659">
        <w:rPr>
          <w:color w:val="000000"/>
          <w:sz w:val="28"/>
          <w:szCs w:val="28"/>
        </w:rPr>
        <w:t>одраздел</w:t>
      </w:r>
      <w:r>
        <w:rPr>
          <w:color w:val="000000"/>
          <w:sz w:val="28"/>
          <w:szCs w:val="28"/>
        </w:rPr>
        <w:t xml:space="preserve"> </w:t>
      </w:r>
      <w:r w:rsidRPr="006A1659">
        <w:rPr>
          <w:color w:val="000000"/>
          <w:sz w:val="28"/>
          <w:szCs w:val="28"/>
        </w:rPr>
        <w:t xml:space="preserve">5.2. </w:t>
      </w:r>
      <w:r>
        <w:rPr>
          <w:color w:val="000000"/>
          <w:sz w:val="28"/>
          <w:szCs w:val="28"/>
        </w:rPr>
        <w:t>П</w:t>
      </w:r>
      <w:r w:rsidRPr="006A1659">
        <w:rPr>
          <w:color w:val="000000"/>
          <w:sz w:val="28"/>
          <w:szCs w:val="28"/>
        </w:rPr>
        <w:t>редмет жалобы</w:t>
      </w:r>
    </w:p>
    <w:p w:rsidR="00451571" w:rsidRPr="006A1659" w:rsidRDefault="00451571" w:rsidP="00F40AA2">
      <w:pPr>
        <w:jc w:val="center"/>
        <w:rPr>
          <w:color w:val="000000"/>
          <w:sz w:val="28"/>
          <w:szCs w:val="28"/>
        </w:rPr>
      </w:pPr>
    </w:p>
    <w:p w:rsidR="00451571" w:rsidRPr="006A1659" w:rsidRDefault="00451571"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5.2.1. </w:t>
      </w:r>
      <w:r>
        <w:rPr>
          <w:color w:val="000000"/>
          <w:sz w:val="28"/>
          <w:szCs w:val="28"/>
          <w:lang w:eastAsia="en-US"/>
        </w:rPr>
        <w:t>П</w:t>
      </w:r>
      <w:r w:rsidRPr="006A1659">
        <w:rPr>
          <w:color w:val="000000"/>
          <w:sz w:val="28"/>
          <w:szCs w:val="28"/>
          <w:lang w:eastAsia="en-US"/>
        </w:rPr>
        <w:t>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5.2.2. </w:t>
      </w:r>
      <w:r>
        <w:rPr>
          <w:color w:val="000000"/>
          <w:sz w:val="28"/>
          <w:szCs w:val="28"/>
        </w:rPr>
        <w:t>З</w:t>
      </w:r>
      <w:r w:rsidRPr="006A1659">
        <w:rPr>
          <w:color w:val="000000"/>
          <w:sz w:val="28"/>
          <w:szCs w:val="28"/>
        </w:rPr>
        <w:t>аявитель может обратиться с жалобой,</w:t>
      </w:r>
      <w:r w:rsidRPr="006A1659">
        <w:rPr>
          <w:color w:val="000000"/>
          <w:sz w:val="28"/>
          <w:szCs w:val="28"/>
          <w:lang w:eastAsia="en-US"/>
        </w:rPr>
        <w:t xml:space="preserve"> в том числе в следующих случаях:</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для предоставления муниципальной услуги;</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для предоставления муниципальной услуги, у заявителя;</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1571" w:rsidRPr="006A1659" w:rsidRDefault="00451571" w:rsidP="00F40AA2">
      <w:pPr>
        <w:jc w:val="center"/>
        <w:rPr>
          <w:color w:val="000000"/>
          <w:sz w:val="28"/>
          <w:szCs w:val="28"/>
        </w:rPr>
      </w:pPr>
    </w:p>
    <w:p w:rsidR="00451571" w:rsidRPr="006A1659" w:rsidRDefault="00451571" w:rsidP="00C83DDE">
      <w:pPr>
        <w:widowControl w:val="0"/>
        <w:autoSpaceDE w:val="0"/>
        <w:autoSpaceDN w:val="0"/>
        <w:adjustRightInd w:val="0"/>
        <w:jc w:val="center"/>
        <w:outlineLvl w:val="2"/>
        <w:rPr>
          <w:color w:val="000000"/>
          <w:sz w:val="28"/>
          <w:szCs w:val="28"/>
        </w:rPr>
      </w:pPr>
      <w:r w:rsidRPr="006A1659">
        <w:rPr>
          <w:color w:val="000000"/>
          <w:sz w:val="28"/>
          <w:szCs w:val="28"/>
        </w:rPr>
        <w:t>по</w:t>
      </w:r>
      <w:r>
        <w:rPr>
          <w:color w:val="000000"/>
          <w:sz w:val="28"/>
          <w:szCs w:val="28"/>
        </w:rPr>
        <w:t>драздел 5.3. О</w:t>
      </w:r>
      <w:r w:rsidRPr="006A1659">
        <w:rPr>
          <w:color w:val="000000"/>
          <w:sz w:val="28"/>
          <w:szCs w:val="28"/>
        </w:rPr>
        <w:t xml:space="preserve">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451571" w:rsidRPr="006A1659" w:rsidRDefault="00451571" w:rsidP="00F40AA2">
      <w:pPr>
        <w:jc w:val="center"/>
        <w:rPr>
          <w:color w:val="000000"/>
          <w:sz w:val="28"/>
          <w:szCs w:val="28"/>
        </w:rPr>
      </w:pPr>
    </w:p>
    <w:p w:rsidR="00451571" w:rsidRPr="006A1659" w:rsidRDefault="00451571"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Pr>
          <w:color w:val="000000"/>
          <w:sz w:val="28"/>
          <w:szCs w:val="28"/>
          <w:lang w:eastAsia="en-US"/>
        </w:rPr>
        <w:t>Выселковский район</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451571" w:rsidRPr="006A1659" w:rsidRDefault="00451571"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5.3.2. жалоба на действия заместителя главы муниципального образования </w:t>
      </w:r>
      <w:r>
        <w:rPr>
          <w:color w:val="000000"/>
          <w:sz w:val="28"/>
          <w:szCs w:val="28"/>
          <w:lang w:eastAsia="en-US"/>
        </w:rPr>
        <w:t>Выселковский район</w:t>
      </w:r>
      <w:r w:rsidRPr="006A1659">
        <w:rPr>
          <w:color w:val="000000"/>
          <w:sz w:val="28"/>
          <w:szCs w:val="28"/>
          <w:lang w:eastAsia="en-US"/>
        </w:rPr>
        <w:t xml:space="preserve">, координирующего работу уполномоченного органа, подается главе муниципального образования </w:t>
      </w:r>
      <w:r>
        <w:rPr>
          <w:color w:val="000000"/>
          <w:sz w:val="28"/>
          <w:szCs w:val="28"/>
          <w:lang w:eastAsia="en-US"/>
        </w:rPr>
        <w:t>Выселковский район</w:t>
      </w:r>
      <w:r w:rsidRPr="006A1659">
        <w:rPr>
          <w:color w:val="000000"/>
          <w:sz w:val="28"/>
          <w:szCs w:val="28"/>
          <w:lang w:eastAsia="en-US"/>
        </w:rPr>
        <w:t>.</w:t>
      </w:r>
    </w:p>
    <w:p w:rsidR="00451571" w:rsidRPr="006A1659" w:rsidRDefault="00451571" w:rsidP="002503C9">
      <w:pPr>
        <w:rPr>
          <w:color w:val="000000"/>
          <w:sz w:val="28"/>
          <w:szCs w:val="28"/>
        </w:rPr>
      </w:pPr>
    </w:p>
    <w:p w:rsidR="00451571" w:rsidRPr="006A1659" w:rsidRDefault="00451571" w:rsidP="00C83DDE">
      <w:pPr>
        <w:widowControl w:val="0"/>
        <w:autoSpaceDE w:val="0"/>
        <w:autoSpaceDN w:val="0"/>
        <w:adjustRightInd w:val="0"/>
        <w:jc w:val="center"/>
        <w:outlineLvl w:val="2"/>
        <w:rPr>
          <w:color w:val="000000"/>
          <w:sz w:val="28"/>
          <w:szCs w:val="28"/>
        </w:rPr>
      </w:pPr>
      <w:r>
        <w:rPr>
          <w:color w:val="000000"/>
          <w:sz w:val="28"/>
          <w:szCs w:val="28"/>
        </w:rPr>
        <w:t>подраздел 5.4. П</w:t>
      </w:r>
      <w:r w:rsidRPr="006A1659">
        <w:rPr>
          <w:color w:val="000000"/>
          <w:sz w:val="28"/>
          <w:szCs w:val="28"/>
        </w:rPr>
        <w:t>орядок подачи и рассмотрения жалобы</w:t>
      </w:r>
    </w:p>
    <w:p w:rsidR="00451571" w:rsidRPr="006A1659" w:rsidRDefault="00451571" w:rsidP="00F40AA2">
      <w:pPr>
        <w:jc w:val="center"/>
        <w:rPr>
          <w:color w:val="000000"/>
          <w:sz w:val="28"/>
          <w:szCs w:val="28"/>
        </w:rPr>
      </w:pPr>
    </w:p>
    <w:p w:rsidR="00451571" w:rsidRPr="006A1659" w:rsidRDefault="00451571"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451571" w:rsidRPr="006A1659" w:rsidRDefault="00451571" w:rsidP="00470361">
      <w:pPr>
        <w:autoSpaceDE w:val="0"/>
        <w:autoSpaceDN w:val="0"/>
        <w:adjustRightInd w:val="0"/>
        <w:ind w:firstLine="709"/>
        <w:jc w:val="both"/>
        <w:outlineLvl w:val="0"/>
        <w:rPr>
          <w:color w:val="000000"/>
          <w:sz w:val="28"/>
          <w:szCs w:val="28"/>
          <w:lang w:eastAsia="en-US"/>
        </w:rPr>
      </w:pPr>
      <w:bookmarkStart w:id="10" w:name="P304"/>
      <w:bookmarkEnd w:id="10"/>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Pr>
          <w:color w:val="000000"/>
          <w:sz w:val="28"/>
          <w:szCs w:val="28"/>
          <w:lang w:eastAsia="en-US"/>
        </w:rPr>
        <w:t>Выселковский район</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51571" w:rsidRPr="006A1659" w:rsidRDefault="00451571" w:rsidP="0074516D">
      <w:pPr>
        <w:autoSpaceDE w:val="0"/>
        <w:autoSpaceDN w:val="0"/>
        <w:adjustRightInd w:val="0"/>
        <w:ind w:firstLine="709"/>
        <w:jc w:val="both"/>
        <w:outlineLvl w:val="2"/>
        <w:rPr>
          <w:color w:val="000000"/>
          <w:sz w:val="28"/>
          <w:szCs w:val="28"/>
          <w:lang w:eastAsia="en-US"/>
        </w:rPr>
      </w:pPr>
    </w:p>
    <w:p w:rsidR="00451571" w:rsidRPr="006A1659" w:rsidRDefault="00451571"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Pr>
          <w:color w:val="000000"/>
          <w:sz w:val="28"/>
          <w:szCs w:val="28"/>
        </w:rPr>
        <w:t>С</w:t>
      </w:r>
      <w:r w:rsidRPr="006A1659">
        <w:rPr>
          <w:color w:val="000000"/>
          <w:sz w:val="28"/>
          <w:szCs w:val="28"/>
          <w:lang w:eastAsia="en-US"/>
        </w:rPr>
        <w:t>роки рассмотрения жалобы</w:t>
      </w:r>
    </w:p>
    <w:p w:rsidR="00451571" w:rsidRPr="006A1659" w:rsidRDefault="00451571" w:rsidP="00F40AA2">
      <w:pPr>
        <w:autoSpaceDE w:val="0"/>
        <w:autoSpaceDN w:val="0"/>
        <w:adjustRightInd w:val="0"/>
        <w:ind w:firstLine="851"/>
        <w:jc w:val="center"/>
        <w:outlineLvl w:val="0"/>
        <w:rPr>
          <w:color w:val="000000"/>
          <w:sz w:val="28"/>
          <w:szCs w:val="28"/>
          <w:lang w:eastAsia="en-US"/>
        </w:rPr>
      </w:pP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451571" w:rsidRPr="006A1659" w:rsidRDefault="00451571" w:rsidP="00F40AA2">
      <w:pPr>
        <w:rPr>
          <w:color w:val="000000"/>
          <w:sz w:val="28"/>
          <w:szCs w:val="28"/>
        </w:rPr>
      </w:pPr>
    </w:p>
    <w:p w:rsidR="00451571" w:rsidRDefault="00451571"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 xml:space="preserve">перечень оснований для приостановления </w:t>
      </w:r>
    </w:p>
    <w:p w:rsidR="00451571" w:rsidRDefault="00451571" w:rsidP="002503C9">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рассмотрения жалобы, в случае, если возможность </w:t>
      </w:r>
    </w:p>
    <w:p w:rsidR="00451571" w:rsidRDefault="00451571"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приостановления предусмотрена законодательством</w:t>
      </w:r>
    </w:p>
    <w:p w:rsidR="00451571" w:rsidRPr="006A1659" w:rsidRDefault="00451571" w:rsidP="002503C9">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                      </w:t>
      </w:r>
      <w:r w:rsidRPr="006A1659">
        <w:rPr>
          <w:color w:val="000000"/>
          <w:sz w:val="28"/>
          <w:szCs w:val="28"/>
          <w:lang w:eastAsia="en-US"/>
        </w:rPr>
        <w:t xml:space="preserve"> российской федерации</w:t>
      </w:r>
    </w:p>
    <w:p w:rsidR="00451571" w:rsidRPr="006A1659" w:rsidRDefault="00451571" w:rsidP="00F40AA2">
      <w:pPr>
        <w:jc w:val="center"/>
        <w:rPr>
          <w:color w:val="000000"/>
          <w:sz w:val="28"/>
          <w:szCs w:val="28"/>
        </w:rPr>
      </w:pPr>
    </w:p>
    <w:p w:rsidR="00451571" w:rsidRPr="006A1659" w:rsidRDefault="00451571" w:rsidP="0074516D">
      <w:pPr>
        <w:ind w:firstLine="709"/>
        <w:jc w:val="both"/>
        <w:rPr>
          <w:color w:val="000000"/>
          <w:sz w:val="28"/>
          <w:szCs w:val="28"/>
        </w:rPr>
      </w:pPr>
      <w:r>
        <w:rPr>
          <w:color w:val="000000"/>
          <w:sz w:val="28"/>
          <w:szCs w:val="28"/>
        </w:rPr>
        <w:t>О</w:t>
      </w:r>
      <w:r w:rsidRPr="006A1659">
        <w:rPr>
          <w:color w:val="000000"/>
          <w:sz w:val="28"/>
          <w:szCs w:val="28"/>
        </w:rPr>
        <w:t>снования для приостановления рассмотрения жалобы не предусмотрены.</w:t>
      </w:r>
    </w:p>
    <w:p w:rsidR="00451571" w:rsidRPr="006A1659" w:rsidRDefault="00451571" w:rsidP="00F40AA2">
      <w:pPr>
        <w:ind w:firstLine="851"/>
        <w:jc w:val="both"/>
        <w:rPr>
          <w:color w:val="000000"/>
          <w:sz w:val="28"/>
          <w:szCs w:val="28"/>
        </w:rPr>
      </w:pPr>
    </w:p>
    <w:p w:rsidR="00451571" w:rsidRPr="006A1659" w:rsidRDefault="00451571" w:rsidP="00B27EEF">
      <w:pPr>
        <w:autoSpaceDE w:val="0"/>
        <w:autoSpaceDN w:val="0"/>
        <w:adjustRightInd w:val="0"/>
        <w:ind w:firstLine="709"/>
        <w:jc w:val="both"/>
        <w:outlineLvl w:val="0"/>
        <w:rPr>
          <w:color w:val="000000"/>
          <w:sz w:val="28"/>
          <w:szCs w:val="28"/>
        </w:rPr>
      </w:pPr>
      <w:r w:rsidRPr="006A1659">
        <w:rPr>
          <w:color w:val="000000"/>
          <w:sz w:val="28"/>
          <w:szCs w:val="28"/>
        </w:rPr>
        <w:t xml:space="preserve">подраздел 5.7. </w:t>
      </w:r>
      <w:r>
        <w:rPr>
          <w:color w:val="000000"/>
          <w:sz w:val="28"/>
          <w:szCs w:val="28"/>
        </w:rPr>
        <w:t>Р</w:t>
      </w:r>
      <w:r w:rsidRPr="006A1659">
        <w:rPr>
          <w:color w:val="000000"/>
          <w:sz w:val="28"/>
          <w:szCs w:val="28"/>
        </w:rPr>
        <w:t>езультат рассмотрения жалобы</w:t>
      </w:r>
    </w:p>
    <w:p w:rsidR="00451571" w:rsidRPr="006A1659" w:rsidRDefault="00451571" w:rsidP="00F40AA2">
      <w:pPr>
        <w:jc w:val="center"/>
        <w:rPr>
          <w:color w:val="000000"/>
          <w:sz w:val="28"/>
          <w:szCs w:val="28"/>
        </w:rPr>
      </w:pP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51571" w:rsidRPr="006A1659" w:rsidRDefault="00451571"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451571" w:rsidRPr="006A1659" w:rsidRDefault="00451571"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571" w:rsidRPr="006A1659" w:rsidRDefault="00451571"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451571" w:rsidRPr="006A1659" w:rsidRDefault="00451571"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51571" w:rsidRPr="006A1659" w:rsidRDefault="00451571"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51571" w:rsidRPr="006A1659" w:rsidRDefault="00451571"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51571" w:rsidRPr="006A1659" w:rsidRDefault="00451571"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451571" w:rsidRPr="006A1659" w:rsidRDefault="00451571" w:rsidP="00F40AA2">
      <w:pPr>
        <w:rPr>
          <w:color w:val="000000"/>
          <w:sz w:val="28"/>
          <w:szCs w:val="28"/>
        </w:rPr>
      </w:pPr>
    </w:p>
    <w:p w:rsidR="00451571" w:rsidRPr="006A1659" w:rsidRDefault="00451571" w:rsidP="00D3776B">
      <w:pPr>
        <w:autoSpaceDE w:val="0"/>
        <w:autoSpaceDN w:val="0"/>
        <w:adjustRightInd w:val="0"/>
        <w:ind w:firstLine="709"/>
        <w:jc w:val="center"/>
        <w:outlineLvl w:val="0"/>
        <w:rPr>
          <w:color w:val="000000"/>
          <w:sz w:val="28"/>
          <w:szCs w:val="28"/>
        </w:rPr>
      </w:pPr>
      <w:r>
        <w:rPr>
          <w:color w:val="000000"/>
          <w:sz w:val="28"/>
          <w:szCs w:val="28"/>
        </w:rPr>
        <w:t>подраздел 5.8. П</w:t>
      </w:r>
      <w:r w:rsidRPr="006A1659">
        <w:rPr>
          <w:color w:val="000000"/>
          <w:sz w:val="28"/>
          <w:szCs w:val="28"/>
        </w:rPr>
        <w:t xml:space="preserve">орядок информирования заявителя </w:t>
      </w:r>
      <w:r w:rsidRPr="006A1659">
        <w:rPr>
          <w:color w:val="000000"/>
          <w:sz w:val="28"/>
          <w:szCs w:val="28"/>
        </w:rPr>
        <w:br/>
        <w:t>о результатах рассмотрения жалобы</w:t>
      </w:r>
    </w:p>
    <w:p w:rsidR="00451571" w:rsidRPr="006A1659" w:rsidRDefault="00451571" w:rsidP="00F40AA2">
      <w:pPr>
        <w:jc w:val="center"/>
        <w:rPr>
          <w:color w:val="000000"/>
          <w:sz w:val="28"/>
          <w:szCs w:val="28"/>
        </w:rPr>
      </w:pPr>
    </w:p>
    <w:p w:rsidR="00451571" w:rsidRPr="006A1659" w:rsidRDefault="00451571"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51571" w:rsidRPr="006A1659" w:rsidRDefault="00451571" w:rsidP="00F40AA2">
      <w:pPr>
        <w:ind w:firstLine="851"/>
        <w:jc w:val="both"/>
        <w:rPr>
          <w:color w:val="000000"/>
          <w:sz w:val="28"/>
          <w:szCs w:val="28"/>
        </w:rPr>
      </w:pPr>
    </w:p>
    <w:p w:rsidR="00451571" w:rsidRPr="006A1659" w:rsidRDefault="00451571" w:rsidP="00C83DDE">
      <w:pPr>
        <w:autoSpaceDE w:val="0"/>
        <w:autoSpaceDN w:val="0"/>
        <w:adjustRightInd w:val="0"/>
        <w:ind w:firstLine="709"/>
        <w:jc w:val="both"/>
        <w:outlineLvl w:val="0"/>
        <w:rPr>
          <w:color w:val="000000"/>
          <w:sz w:val="28"/>
          <w:szCs w:val="28"/>
        </w:rPr>
      </w:pPr>
      <w:r>
        <w:rPr>
          <w:color w:val="000000"/>
          <w:sz w:val="28"/>
          <w:szCs w:val="28"/>
        </w:rPr>
        <w:t>подраздел 5.9. П</w:t>
      </w:r>
      <w:r w:rsidRPr="006A1659">
        <w:rPr>
          <w:color w:val="000000"/>
          <w:sz w:val="28"/>
          <w:szCs w:val="28"/>
        </w:rPr>
        <w:t>орядок обжалования решения по жалобе</w:t>
      </w:r>
    </w:p>
    <w:p w:rsidR="00451571" w:rsidRPr="006A1659" w:rsidRDefault="00451571" w:rsidP="00F40AA2">
      <w:pPr>
        <w:jc w:val="both"/>
        <w:rPr>
          <w:color w:val="000000"/>
          <w:sz w:val="28"/>
          <w:szCs w:val="28"/>
        </w:rPr>
      </w:pPr>
    </w:p>
    <w:p w:rsidR="00451571" w:rsidRPr="006A1659" w:rsidRDefault="00451571"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51571" w:rsidRPr="006A1659" w:rsidRDefault="00451571" w:rsidP="00F40AA2">
      <w:pPr>
        <w:jc w:val="center"/>
        <w:rPr>
          <w:color w:val="000000"/>
          <w:sz w:val="28"/>
          <w:szCs w:val="28"/>
        </w:rPr>
      </w:pPr>
    </w:p>
    <w:p w:rsidR="00451571" w:rsidRDefault="00451571"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w:t>
      </w:r>
      <w:r>
        <w:rPr>
          <w:color w:val="000000"/>
          <w:sz w:val="28"/>
          <w:szCs w:val="28"/>
        </w:rPr>
        <w:t>П</w:t>
      </w:r>
      <w:r w:rsidRPr="006A1659">
        <w:rPr>
          <w:color w:val="000000"/>
          <w:sz w:val="28"/>
          <w:szCs w:val="28"/>
        </w:rPr>
        <w:t>раво заявителя на получение</w:t>
      </w:r>
    </w:p>
    <w:p w:rsidR="00451571" w:rsidRPr="006A1659" w:rsidRDefault="00451571"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 информации и документов, необходимых для обоснования </w:t>
      </w:r>
      <w:r w:rsidRPr="006A1659">
        <w:rPr>
          <w:color w:val="000000"/>
          <w:sz w:val="28"/>
          <w:szCs w:val="28"/>
        </w:rPr>
        <w:br/>
        <w:t>и рассмотрения жалобы</w:t>
      </w:r>
    </w:p>
    <w:p w:rsidR="00451571" w:rsidRPr="006A1659" w:rsidRDefault="00451571" w:rsidP="00F40AA2">
      <w:pPr>
        <w:jc w:val="center"/>
        <w:rPr>
          <w:color w:val="000000"/>
          <w:sz w:val="28"/>
          <w:szCs w:val="28"/>
        </w:rPr>
      </w:pPr>
    </w:p>
    <w:p w:rsidR="00451571" w:rsidRPr="006A1659" w:rsidRDefault="00451571"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51571" w:rsidRPr="006A1659" w:rsidRDefault="00451571" w:rsidP="00882FE2">
      <w:pPr>
        <w:autoSpaceDE w:val="0"/>
        <w:autoSpaceDN w:val="0"/>
        <w:adjustRightInd w:val="0"/>
        <w:ind w:firstLine="709"/>
        <w:jc w:val="both"/>
        <w:outlineLvl w:val="0"/>
        <w:rPr>
          <w:color w:val="000000"/>
          <w:sz w:val="28"/>
          <w:szCs w:val="28"/>
          <w:lang w:eastAsia="en-US"/>
        </w:rPr>
      </w:pPr>
      <w:bookmarkStart w:id="11" w:name="P316"/>
      <w:bookmarkEnd w:id="11"/>
    </w:p>
    <w:p w:rsidR="00451571" w:rsidRPr="006A1659" w:rsidRDefault="00451571" w:rsidP="00D3776B">
      <w:pPr>
        <w:autoSpaceDE w:val="0"/>
        <w:autoSpaceDN w:val="0"/>
        <w:adjustRightInd w:val="0"/>
        <w:ind w:firstLine="709"/>
        <w:jc w:val="center"/>
        <w:outlineLvl w:val="0"/>
        <w:rPr>
          <w:color w:val="000000"/>
          <w:sz w:val="28"/>
          <w:szCs w:val="28"/>
        </w:rPr>
      </w:pPr>
      <w:r w:rsidRPr="006A1659">
        <w:rPr>
          <w:color w:val="000000"/>
          <w:sz w:val="28"/>
          <w:szCs w:val="28"/>
        </w:rPr>
        <w:t>подраздел 5</w:t>
      </w:r>
      <w:r>
        <w:rPr>
          <w:color w:val="000000"/>
          <w:sz w:val="28"/>
          <w:szCs w:val="28"/>
        </w:rPr>
        <w:t>.11. С</w:t>
      </w:r>
      <w:r w:rsidRPr="006A1659">
        <w:rPr>
          <w:color w:val="000000"/>
          <w:sz w:val="28"/>
          <w:szCs w:val="28"/>
        </w:rPr>
        <w:t xml:space="preserve">пособы информирования заявителей </w:t>
      </w:r>
      <w:r w:rsidRPr="006A1659">
        <w:rPr>
          <w:color w:val="000000"/>
          <w:sz w:val="28"/>
          <w:szCs w:val="28"/>
        </w:rPr>
        <w:br/>
        <w:t>о порядке подачи и рассмотрения жалобы</w:t>
      </w:r>
    </w:p>
    <w:p w:rsidR="00451571" w:rsidRPr="006A1659" w:rsidRDefault="00451571" w:rsidP="00F40AA2">
      <w:pPr>
        <w:jc w:val="center"/>
        <w:rPr>
          <w:color w:val="000000"/>
          <w:sz w:val="28"/>
          <w:szCs w:val="28"/>
        </w:rPr>
      </w:pPr>
    </w:p>
    <w:p w:rsidR="00451571" w:rsidRPr="006A1659" w:rsidRDefault="00451571"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451571" w:rsidRPr="006A1659" w:rsidRDefault="00451571" w:rsidP="00B62F06">
      <w:pPr>
        <w:autoSpaceDE w:val="0"/>
        <w:autoSpaceDN w:val="0"/>
        <w:adjustRightInd w:val="0"/>
        <w:ind w:firstLine="851"/>
        <w:jc w:val="both"/>
        <w:outlineLvl w:val="0"/>
        <w:rPr>
          <w:b/>
          <w:color w:val="000000"/>
          <w:sz w:val="28"/>
          <w:szCs w:val="28"/>
          <w:lang w:eastAsia="en-US"/>
        </w:rPr>
      </w:pPr>
    </w:p>
    <w:p w:rsidR="00451571" w:rsidRPr="006A1659" w:rsidRDefault="00451571" w:rsidP="00B62F06">
      <w:pPr>
        <w:rPr>
          <w:color w:val="000000"/>
          <w:sz w:val="28"/>
          <w:szCs w:val="28"/>
        </w:rPr>
      </w:pPr>
    </w:p>
    <w:p w:rsidR="00451571" w:rsidRDefault="00451571" w:rsidP="0061214F">
      <w:pPr>
        <w:rPr>
          <w:color w:val="000000"/>
          <w:sz w:val="28"/>
          <w:szCs w:val="28"/>
        </w:rPr>
      </w:pPr>
      <w:r>
        <w:rPr>
          <w:color w:val="000000"/>
          <w:sz w:val="28"/>
          <w:szCs w:val="28"/>
        </w:rPr>
        <w:t>Глава муниципального образования</w:t>
      </w:r>
    </w:p>
    <w:p w:rsidR="00451571" w:rsidRDefault="00451571" w:rsidP="0061214F">
      <w:pPr>
        <w:rPr>
          <w:color w:val="000000"/>
          <w:sz w:val="28"/>
          <w:szCs w:val="28"/>
        </w:rPr>
      </w:pPr>
      <w:r>
        <w:rPr>
          <w:color w:val="000000"/>
          <w:sz w:val="28"/>
          <w:szCs w:val="28"/>
        </w:rPr>
        <w:t>Выселковский район                                                                            С.И.Фирстков</w:t>
      </w: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61214F">
      <w:pPr>
        <w:rPr>
          <w:color w:val="000000"/>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Default="00451571" w:rsidP="00C563BF">
      <w:pPr>
        <w:ind w:left="5664" w:right="612"/>
        <w:jc w:val="center"/>
        <w:rPr>
          <w:bCs/>
          <w:sz w:val="28"/>
          <w:szCs w:val="28"/>
        </w:rPr>
      </w:pPr>
    </w:p>
    <w:p w:rsidR="00451571" w:rsidRPr="00C34EE4" w:rsidRDefault="00451571" w:rsidP="00C563BF">
      <w:pPr>
        <w:ind w:left="5664" w:right="612"/>
        <w:jc w:val="center"/>
        <w:rPr>
          <w:bCs/>
          <w:sz w:val="28"/>
          <w:szCs w:val="28"/>
        </w:rPr>
      </w:pPr>
      <w:r>
        <w:rPr>
          <w:bCs/>
          <w:sz w:val="28"/>
          <w:szCs w:val="28"/>
        </w:rPr>
        <w:t xml:space="preserve">       П</w:t>
      </w:r>
      <w:r w:rsidRPr="00C34EE4">
        <w:rPr>
          <w:bCs/>
          <w:sz w:val="28"/>
          <w:szCs w:val="28"/>
        </w:rPr>
        <w:t>РИЛОЖЕНИЕ № 1</w:t>
      </w:r>
    </w:p>
    <w:p w:rsidR="00451571" w:rsidRPr="00C34EE4" w:rsidRDefault="00451571" w:rsidP="00C563BF">
      <w:pPr>
        <w:ind w:left="5664"/>
        <w:jc w:val="center"/>
        <w:rPr>
          <w:bCs/>
          <w:sz w:val="28"/>
          <w:szCs w:val="28"/>
        </w:rPr>
      </w:pPr>
      <w:r w:rsidRPr="00C34EE4">
        <w:rPr>
          <w:bCs/>
          <w:sz w:val="28"/>
          <w:szCs w:val="28"/>
        </w:rPr>
        <w:t xml:space="preserve">к административному регламенту предоставления администрацией муниципального образования </w:t>
      </w:r>
      <w:r>
        <w:rPr>
          <w:bCs/>
          <w:sz w:val="28"/>
          <w:szCs w:val="28"/>
        </w:rPr>
        <w:t>Выселковский район</w:t>
      </w:r>
      <w:r w:rsidRPr="00C34EE4">
        <w:rPr>
          <w:bCs/>
          <w:sz w:val="28"/>
          <w:szCs w:val="28"/>
        </w:rPr>
        <w:t xml:space="preserve">          муниципальной услуги</w:t>
      </w:r>
    </w:p>
    <w:p w:rsidR="00451571" w:rsidRPr="00C34EE4" w:rsidRDefault="00451571" w:rsidP="00C563BF">
      <w:pPr>
        <w:ind w:left="5664"/>
        <w:jc w:val="center"/>
        <w:rPr>
          <w:sz w:val="28"/>
          <w:szCs w:val="28"/>
        </w:rPr>
      </w:pPr>
      <w:r w:rsidRPr="00C34EE4">
        <w:rPr>
          <w:sz w:val="28"/>
          <w:szCs w:val="28"/>
        </w:rPr>
        <w:t>«</w:t>
      </w:r>
      <w:r w:rsidRPr="005073AC">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bookmarkStart w:id="12" w:name="_GoBack"/>
      <w:bookmarkEnd w:id="12"/>
      <w:r w:rsidRPr="00C34EE4">
        <w:rPr>
          <w:sz w:val="28"/>
          <w:szCs w:val="28"/>
        </w:rPr>
        <w:t>»</w:t>
      </w:r>
    </w:p>
    <w:p w:rsidR="00451571" w:rsidRDefault="00451571" w:rsidP="00C563BF">
      <w:pPr>
        <w:jc w:val="right"/>
        <w:rPr>
          <w:sz w:val="28"/>
          <w:szCs w:val="28"/>
        </w:rPr>
      </w:pPr>
    </w:p>
    <w:p w:rsidR="00451571" w:rsidRPr="00C54B21" w:rsidRDefault="00451571"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0"/>
        <w:gridCol w:w="420"/>
        <w:gridCol w:w="1400"/>
        <w:gridCol w:w="700"/>
        <w:gridCol w:w="280"/>
        <w:gridCol w:w="2940"/>
        <w:gridCol w:w="840"/>
      </w:tblGrid>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nil"/>
              <w:right w:val="nil"/>
            </w:tcBorders>
          </w:tcPr>
          <w:p w:rsidR="00451571" w:rsidRPr="00077666" w:rsidRDefault="00451571" w:rsidP="00B134D6">
            <w:pPr>
              <w:autoSpaceDE w:val="0"/>
              <w:autoSpaceDN w:val="0"/>
              <w:adjustRightInd w:val="0"/>
              <w:jc w:val="both"/>
            </w:pPr>
            <w:r>
              <w:t>_________________</w:t>
            </w: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nil"/>
              <w:right w:val="nil"/>
            </w:tcBorders>
          </w:tcPr>
          <w:p w:rsidR="00451571" w:rsidRPr="00077666" w:rsidRDefault="00451571" w:rsidP="00B134D6">
            <w:pPr>
              <w:autoSpaceDE w:val="0"/>
              <w:autoSpaceDN w:val="0"/>
              <w:adjustRightInd w:val="0"/>
              <w:jc w:val="both"/>
            </w:pPr>
            <w:r w:rsidRPr="00077666">
              <w:t>от</w:t>
            </w: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nil"/>
              <w:right w:val="nil"/>
            </w:tcBorders>
          </w:tcPr>
          <w:p w:rsidR="00451571" w:rsidRPr="00077666" w:rsidRDefault="00451571" w:rsidP="00B134D6">
            <w:pPr>
              <w:autoSpaceDE w:val="0"/>
              <w:autoSpaceDN w:val="0"/>
              <w:adjustRightInd w:val="0"/>
              <w:jc w:val="center"/>
            </w:pPr>
            <w:r w:rsidRPr="00077666">
              <w:t>(ФИО заявителя)</w:t>
            </w: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nil"/>
              <w:right w:val="nil"/>
            </w:tcBorders>
          </w:tcPr>
          <w:p w:rsidR="00451571" w:rsidRPr="00077666" w:rsidRDefault="00451571" w:rsidP="00B134D6">
            <w:pPr>
              <w:autoSpaceDE w:val="0"/>
              <w:autoSpaceDN w:val="0"/>
              <w:adjustRightInd w:val="0"/>
              <w:jc w:val="center"/>
            </w:pPr>
            <w:r w:rsidRPr="00077666">
              <w:t>(паспорт серия, N, кем выдан, дата выдачи)</w:t>
            </w: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3920" w:type="dxa"/>
            <w:gridSpan w:val="3"/>
            <w:tcBorders>
              <w:top w:val="nil"/>
              <w:left w:val="nil"/>
              <w:bottom w:val="single" w:sz="4" w:space="0" w:color="auto"/>
              <w:right w:val="nil"/>
            </w:tcBorders>
          </w:tcPr>
          <w:p w:rsidR="00451571" w:rsidRPr="00077666" w:rsidRDefault="00451571" w:rsidP="00B134D6">
            <w:pPr>
              <w:autoSpaceDE w:val="0"/>
              <w:autoSpaceDN w:val="0"/>
              <w:adjustRightInd w:val="0"/>
              <w:jc w:val="both"/>
            </w:pPr>
          </w:p>
        </w:tc>
        <w:tc>
          <w:tcPr>
            <w:tcW w:w="840" w:type="dxa"/>
            <w:tcBorders>
              <w:top w:val="nil"/>
              <w:left w:val="nil"/>
              <w:bottom w:val="nil"/>
              <w:right w:val="nil"/>
            </w:tcBorders>
          </w:tcPr>
          <w:p w:rsidR="00451571" w:rsidRPr="00077666" w:rsidRDefault="00451571" w:rsidP="00B134D6">
            <w:pPr>
              <w:autoSpaceDE w:val="0"/>
              <w:autoSpaceDN w:val="0"/>
              <w:adjustRightInd w:val="0"/>
              <w:jc w:val="both"/>
            </w:pPr>
            <w:r w:rsidRPr="00077666">
              <w:t>,</w:t>
            </w: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nil"/>
              <w:right w:val="nil"/>
            </w:tcBorders>
          </w:tcPr>
          <w:p w:rsidR="00451571" w:rsidRPr="00077666" w:rsidRDefault="00451571" w:rsidP="00B134D6">
            <w:pPr>
              <w:autoSpaceDE w:val="0"/>
              <w:autoSpaceDN w:val="0"/>
              <w:adjustRightInd w:val="0"/>
            </w:pPr>
            <w:r w:rsidRPr="00077666">
              <w:t>проживающего по адресу:</w:t>
            </w: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4760" w:type="dxa"/>
            <w:gridSpan w:val="4"/>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9940" w:type="dxa"/>
            <w:gridSpan w:val="7"/>
            <w:tcBorders>
              <w:top w:val="nil"/>
              <w:left w:val="nil"/>
              <w:bottom w:val="nil"/>
              <w:right w:val="nil"/>
            </w:tcBorders>
          </w:tcPr>
          <w:p w:rsidR="00451571" w:rsidRPr="00077666" w:rsidRDefault="00451571" w:rsidP="00B134D6">
            <w:pPr>
              <w:autoSpaceDE w:val="0"/>
              <w:autoSpaceDN w:val="0"/>
              <w:adjustRightInd w:val="0"/>
              <w:jc w:val="both"/>
            </w:pPr>
          </w:p>
        </w:tc>
      </w:tr>
      <w:tr w:rsidR="00451571" w:rsidRPr="00077666" w:rsidTr="00B134D6">
        <w:tc>
          <w:tcPr>
            <w:tcW w:w="9940" w:type="dxa"/>
            <w:gridSpan w:val="7"/>
            <w:tcBorders>
              <w:top w:val="nil"/>
              <w:left w:val="nil"/>
              <w:bottom w:val="nil"/>
              <w:right w:val="nil"/>
            </w:tcBorders>
          </w:tcPr>
          <w:p w:rsidR="00451571" w:rsidRPr="00077666" w:rsidRDefault="00451571" w:rsidP="00B134D6">
            <w:pPr>
              <w:autoSpaceDE w:val="0"/>
              <w:autoSpaceDN w:val="0"/>
              <w:adjustRightInd w:val="0"/>
              <w:spacing w:before="108" w:after="108"/>
              <w:jc w:val="center"/>
              <w:outlineLvl w:val="0"/>
              <w:rPr>
                <w:b/>
                <w:bCs/>
                <w:color w:val="26282F"/>
              </w:rPr>
            </w:pPr>
            <w:r>
              <w:rPr>
                <w:b/>
                <w:bCs/>
                <w:color w:val="26282F"/>
              </w:rPr>
              <w:t>Заявление</w:t>
            </w:r>
          </w:p>
          <w:p w:rsidR="00451571" w:rsidRPr="00077666" w:rsidRDefault="00451571" w:rsidP="00B134D6">
            <w:pPr>
              <w:autoSpaceDE w:val="0"/>
              <w:autoSpaceDN w:val="0"/>
              <w:adjustRightInd w:val="0"/>
              <w:jc w:val="both"/>
            </w:pPr>
          </w:p>
        </w:tc>
      </w:tr>
      <w:tr w:rsidR="00451571" w:rsidRPr="00077666" w:rsidTr="00B134D6">
        <w:tc>
          <w:tcPr>
            <w:tcW w:w="5180" w:type="dxa"/>
            <w:gridSpan w:val="3"/>
            <w:tcBorders>
              <w:top w:val="nil"/>
              <w:left w:val="nil"/>
              <w:bottom w:val="nil"/>
              <w:right w:val="nil"/>
            </w:tcBorders>
          </w:tcPr>
          <w:p w:rsidR="00451571" w:rsidRPr="00077666" w:rsidRDefault="00451571" w:rsidP="00B134D6">
            <w:pPr>
              <w:autoSpaceDE w:val="0"/>
              <w:autoSpaceDN w:val="0"/>
              <w:adjustRightInd w:val="0"/>
              <w:jc w:val="both"/>
            </w:pPr>
          </w:p>
        </w:tc>
        <w:tc>
          <w:tcPr>
            <w:tcW w:w="700" w:type="dxa"/>
            <w:tcBorders>
              <w:top w:val="nil"/>
              <w:left w:val="nil"/>
              <w:bottom w:val="single" w:sz="4" w:space="0" w:color="auto"/>
              <w:right w:val="nil"/>
            </w:tcBorders>
          </w:tcPr>
          <w:p w:rsidR="00451571" w:rsidRPr="00077666" w:rsidRDefault="00451571" w:rsidP="00B134D6">
            <w:pPr>
              <w:autoSpaceDE w:val="0"/>
              <w:autoSpaceDN w:val="0"/>
              <w:adjustRightInd w:val="0"/>
              <w:jc w:val="both"/>
            </w:pPr>
          </w:p>
        </w:tc>
        <w:tc>
          <w:tcPr>
            <w:tcW w:w="4060" w:type="dxa"/>
            <w:gridSpan w:val="3"/>
            <w:tcBorders>
              <w:top w:val="nil"/>
              <w:left w:val="nil"/>
              <w:bottom w:val="nil"/>
              <w:right w:val="nil"/>
            </w:tcBorders>
          </w:tcPr>
          <w:p w:rsidR="00451571" w:rsidRPr="00077666" w:rsidRDefault="00451571" w:rsidP="00B134D6">
            <w:pPr>
              <w:autoSpaceDE w:val="0"/>
              <w:autoSpaceDN w:val="0"/>
              <w:adjustRightInd w:val="0"/>
              <w:jc w:val="both"/>
            </w:pPr>
          </w:p>
        </w:tc>
      </w:tr>
      <w:tr w:rsidR="00451571" w:rsidRPr="00077666" w:rsidTr="00B134D6">
        <w:tc>
          <w:tcPr>
            <w:tcW w:w="3780" w:type="dxa"/>
            <w:gridSpan w:val="2"/>
            <w:tcBorders>
              <w:top w:val="nil"/>
              <w:left w:val="nil"/>
              <w:bottom w:val="nil"/>
              <w:right w:val="nil"/>
            </w:tcBorders>
          </w:tcPr>
          <w:p w:rsidR="00451571" w:rsidRPr="00077666" w:rsidRDefault="00451571" w:rsidP="00B134D6">
            <w:pPr>
              <w:autoSpaceDE w:val="0"/>
              <w:autoSpaceDN w:val="0"/>
              <w:adjustRightInd w:val="0"/>
              <w:jc w:val="both"/>
            </w:pPr>
          </w:p>
        </w:tc>
        <w:tc>
          <w:tcPr>
            <w:tcW w:w="6160" w:type="dxa"/>
            <w:gridSpan w:val="5"/>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9940" w:type="dxa"/>
            <w:gridSpan w:val="7"/>
            <w:tcBorders>
              <w:top w:val="nil"/>
              <w:left w:val="nil"/>
              <w:bottom w:val="single" w:sz="4" w:space="0" w:color="auto"/>
              <w:right w:val="nil"/>
            </w:tcBorders>
          </w:tcPr>
          <w:p w:rsidR="00451571" w:rsidRPr="00077666" w:rsidRDefault="00451571" w:rsidP="00B134D6">
            <w:pPr>
              <w:autoSpaceDE w:val="0"/>
              <w:autoSpaceDN w:val="0"/>
              <w:adjustRightInd w:val="0"/>
              <w:jc w:val="both"/>
            </w:pPr>
          </w:p>
        </w:tc>
      </w:tr>
      <w:tr w:rsidR="00451571" w:rsidRPr="00077666" w:rsidTr="00B134D6">
        <w:tc>
          <w:tcPr>
            <w:tcW w:w="9940" w:type="dxa"/>
            <w:gridSpan w:val="7"/>
            <w:tcBorders>
              <w:top w:val="nil"/>
              <w:left w:val="nil"/>
              <w:bottom w:val="nil"/>
              <w:right w:val="nil"/>
            </w:tcBorders>
          </w:tcPr>
          <w:p w:rsidR="00451571" w:rsidRPr="00077666" w:rsidRDefault="00451571" w:rsidP="00B134D6">
            <w:pPr>
              <w:autoSpaceDE w:val="0"/>
              <w:autoSpaceDN w:val="0"/>
              <w:adjustRightInd w:val="0"/>
              <w:jc w:val="center"/>
            </w:pPr>
          </w:p>
        </w:tc>
      </w:tr>
      <w:tr w:rsidR="00451571" w:rsidRPr="00077666" w:rsidTr="00B134D6">
        <w:tc>
          <w:tcPr>
            <w:tcW w:w="9940" w:type="dxa"/>
            <w:gridSpan w:val="7"/>
            <w:tcBorders>
              <w:top w:val="nil"/>
              <w:left w:val="nil"/>
              <w:bottom w:val="nil"/>
              <w:right w:val="nil"/>
            </w:tcBorders>
          </w:tcPr>
          <w:p w:rsidR="00451571" w:rsidRPr="00077666" w:rsidRDefault="00451571" w:rsidP="00B134D6">
            <w:pPr>
              <w:autoSpaceDE w:val="0"/>
              <w:autoSpaceDN w:val="0"/>
              <w:adjustRightInd w:val="0"/>
              <w:jc w:val="both"/>
            </w:pPr>
          </w:p>
        </w:tc>
      </w:tr>
      <w:tr w:rsidR="00451571" w:rsidRPr="00077666" w:rsidTr="00B134D6">
        <w:tc>
          <w:tcPr>
            <w:tcW w:w="3360" w:type="dxa"/>
            <w:tcBorders>
              <w:top w:val="nil"/>
              <w:left w:val="nil"/>
              <w:bottom w:val="nil"/>
              <w:right w:val="nil"/>
            </w:tcBorders>
          </w:tcPr>
          <w:p w:rsidR="00451571" w:rsidRDefault="00451571" w:rsidP="00B134D6">
            <w:pPr>
              <w:autoSpaceDE w:val="0"/>
              <w:autoSpaceDN w:val="0"/>
              <w:adjustRightInd w:val="0"/>
            </w:pPr>
          </w:p>
          <w:p w:rsidR="00451571" w:rsidRDefault="00451571" w:rsidP="00B134D6">
            <w:pPr>
              <w:autoSpaceDE w:val="0"/>
              <w:autoSpaceDN w:val="0"/>
              <w:adjustRightInd w:val="0"/>
            </w:pPr>
          </w:p>
          <w:p w:rsidR="00451571" w:rsidRPr="00077666" w:rsidRDefault="00451571" w:rsidP="00B134D6">
            <w:pPr>
              <w:autoSpaceDE w:val="0"/>
              <w:autoSpaceDN w:val="0"/>
              <w:adjustRightInd w:val="0"/>
            </w:pPr>
            <w:r w:rsidRPr="00077666">
              <w:t>Дата</w:t>
            </w:r>
          </w:p>
        </w:tc>
        <w:tc>
          <w:tcPr>
            <w:tcW w:w="2800" w:type="dxa"/>
            <w:gridSpan w:val="4"/>
            <w:tcBorders>
              <w:top w:val="nil"/>
              <w:left w:val="nil"/>
              <w:bottom w:val="nil"/>
              <w:right w:val="nil"/>
            </w:tcBorders>
          </w:tcPr>
          <w:p w:rsidR="00451571" w:rsidRDefault="00451571" w:rsidP="00B134D6">
            <w:pPr>
              <w:autoSpaceDE w:val="0"/>
              <w:autoSpaceDN w:val="0"/>
              <w:adjustRightInd w:val="0"/>
              <w:jc w:val="center"/>
            </w:pPr>
          </w:p>
          <w:p w:rsidR="00451571" w:rsidRDefault="00451571" w:rsidP="00B134D6">
            <w:pPr>
              <w:autoSpaceDE w:val="0"/>
              <w:autoSpaceDN w:val="0"/>
              <w:adjustRightInd w:val="0"/>
              <w:jc w:val="center"/>
            </w:pPr>
          </w:p>
          <w:p w:rsidR="00451571" w:rsidRPr="00077666" w:rsidRDefault="00451571" w:rsidP="00B134D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451571" w:rsidRDefault="00451571" w:rsidP="00B134D6">
            <w:pPr>
              <w:autoSpaceDE w:val="0"/>
              <w:autoSpaceDN w:val="0"/>
              <w:adjustRightInd w:val="0"/>
              <w:jc w:val="center"/>
            </w:pPr>
          </w:p>
          <w:p w:rsidR="00451571" w:rsidRDefault="00451571" w:rsidP="00B134D6">
            <w:pPr>
              <w:autoSpaceDE w:val="0"/>
              <w:autoSpaceDN w:val="0"/>
              <w:adjustRightInd w:val="0"/>
              <w:jc w:val="center"/>
            </w:pPr>
          </w:p>
          <w:p w:rsidR="00451571" w:rsidRPr="00077666" w:rsidRDefault="00451571" w:rsidP="00B134D6">
            <w:pPr>
              <w:autoSpaceDE w:val="0"/>
              <w:autoSpaceDN w:val="0"/>
              <w:adjustRightInd w:val="0"/>
            </w:pPr>
            <w:r w:rsidRPr="00077666">
              <w:t>ФИО</w:t>
            </w:r>
          </w:p>
        </w:tc>
      </w:tr>
    </w:tbl>
    <w:p w:rsidR="00451571" w:rsidRPr="00077666" w:rsidRDefault="00451571" w:rsidP="00C563BF">
      <w:pPr>
        <w:autoSpaceDE w:val="0"/>
        <w:autoSpaceDN w:val="0"/>
        <w:adjustRightInd w:val="0"/>
        <w:ind w:firstLine="720"/>
        <w:jc w:val="both"/>
      </w:pPr>
    </w:p>
    <w:p w:rsidR="00451571" w:rsidRPr="00077666" w:rsidRDefault="00451571" w:rsidP="00C563BF">
      <w:pPr>
        <w:autoSpaceDE w:val="0"/>
        <w:autoSpaceDN w:val="0"/>
        <w:adjustRightInd w:val="0"/>
        <w:ind w:firstLine="698"/>
        <w:jc w:val="right"/>
      </w:pPr>
    </w:p>
    <w:p w:rsidR="00451571" w:rsidRPr="00077666" w:rsidRDefault="00451571" w:rsidP="00C563BF">
      <w:pPr>
        <w:rPr>
          <w:lang w:eastAsia="en-US"/>
        </w:rPr>
      </w:pPr>
    </w:p>
    <w:p w:rsidR="00451571" w:rsidRPr="00077666" w:rsidRDefault="00451571" w:rsidP="00C563BF">
      <w:pPr>
        <w:rPr>
          <w:lang w:eastAsia="en-US"/>
        </w:rPr>
      </w:pPr>
    </w:p>
    <w:p w:rsidR="00451571" w:rsidRPr="00077666" w:rsidRDefault="00451571" w:rsidP="00C563BF">
      <w:pPr>
        <w:rPr>
          <w:lang w:eastAsia="en-US"/>
        </w:rPr>
      </w:pPr>
    </w:p>
    <w:p w:rsidR="00451571" w:rsidRPr="00077666" w:rsidRDefault="00451571" w:rsidP="00C563BF">
      <w:pPr>
        <w:rPr>
          <w:lang w:eastAsia="en-US"/>
        </w:rPr>
      </w:pPr>
    </w:p>
    <w:p w:rsidR="00451571" w:rsidRPr="00077666" w:rsidRDefault="00451571" w:rsidP="00C563BF">
      <w:pPr>
        <w:rPr>
          <w:lang w:eastAsia="en-US"/>
        </w:rPr>
      </w:pPr>
    </w:p>
    <w:p w:rsidR="00451571" w:rsidRDefault="00451571" w:rsidP="00C563BF">
      <w:pPr>
        <w:rPr>
          <w:lang w:eastAsia="en-US"/>
        </w:rPr>
      </w:pPr>
    </w:p>
    <w:p w:rsidR="00451571" w:rsidRDefault="00451571" w:rsidP="00C563BF">
      <w:pPr>
        <w:rPr>
          <w:lang w:eastAsia="en-US"/>
        </w:rPr>
        <w:sectPr w:rsidR="00451571" w:rsidSect="004A2711">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451571" w:rsidRPr="008766D1" w:rsidTr="0044752E">
        <w:tc>
          <w:tcPr>
            <w:tcW w:w="10173" w:type="dxa"/>
          </w:tcPr>
          <w:p w:rsidR="00451571" w:rsidRPr="008766D1" w:rsidRDefault="00451571" w:rsidP="0044752E">
            <w:pPr>
              <w:ind w:firstLine="720"/>
              <w:rPr>
                <w:sz w:val="28"/>
                <w:szCs w:val="20"/>
              </w:rPr>
            </w:pPr>
          </w:p>
        </w:tc>
        <w:tc>
          <w:tcPr>
            <w:tcW w:w="5103" w:type="dxa"/>
          </w:tcPr>
          <w:p w:rsidR="00451571" w:rsidRPr="008766D1" w:rsidRDefault="00451571" w:rsidP="0044752E">
            <w:pPr>
              <w:tabs>
                <w:tab w:val="left" w:pos="4178"/>
              </w:tabs>
              <w:ind w:right="612"/>
              <w:jc w:val="center"/>
              <w:rPr>
                <w:bCs/>
                <w:sz w:val="28"/>
                <w:szCs w:val="28"/>
              </w:rPr>
            </w:pPr>
            <w:r w:rsidRPr="008766D1">
              <w:rPr>
                <w:bCs/>
                <w:sz w:val="28"/>
                <w:szCs w:val="28"/>
              </w:rPr>
              <w:t xml:space="preserve">            ПРИЛОЖЕНИЕ № </w:t>
            </w:r>
            <w:r>
              <w:rPr>
                <w:bCs/>
                <w:sz w:val="28"/>
                <w:szCs w:val="28"/>
              </w:rPr>
              <w:t>2</w:t>
            </w:r>
          </w:p>
          <w:p w:rsidR="00451571" w:rsidRPr="008766D1" w:rsidRDefault="00451571" w:rsidP="0044752E">
            <w:pPr>
              <w:tabs>
                <w:tab w:val="left" w:pos="4178"/>
              </w:tabs>
              <w:jc w:val="center"/>
              <w:rPr>
                <w:bCs/>
                <w:sz w:val="28"/>
                <w:szCs w:val="28"/>
              </w:rPr>
            </w:pPr>
            <w:r w:rsidRPr="008766D1">
              <w:rPr>
                <w:bCs/>
                <w:sz w:val="28"/>
                <w:szCs w:val="28"/>
              </w:rPr>
              <w:t xml:space="preserve">к административному регламенту предоставления администрацией муниципального образования </w:t>
            </w:r>
            <w:r>
              <w:rPr>
                <w:bCs/>
                <w:sz w:val="28"/>
                <w:szCs w:val="28"/>
              </w:rPr>
              <w:t>Выселковский район</w:t>
            </w:r>
            <w:r w:rsidRPr="008766D1">
              <w:rPr>
                <w:bCs/>
                <w:sz w:val="28"/>
                <w:szCs w:val="28"/>
              </w:rPr>
              <w:t xml:space="preserve">          муниципальной услуги</w:t>
            </w:r>
          </w:p>
          <w:p w:rsidR="00451571" w:rsidRPr="008766D1" w:rsidRDefault="00451571" w:rsidP="0044752E">
            <w:pPr>
              <w:tabs>
                <w:tab w:val="left" w:pos="4178"/>
              </w:tabs>
              <w:jc w:val="center"/>
              <w:rPr>
                <w:sz w:val="28"/>
                <w:szCs w:val="20"/>
              </w:rPr>
            </w:pPr>
            <w:r w:rsidRPr="00DD1017">
              <w:rPr>
                <w:sz w:val="28"/>
                <w:szCs w:val="28"/>
              </w:rPr>
              <w:t>«</w:t>
            </w:r>
            <w:r w:rsidRPr="00691466">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DD1017">
              <w:rPr>
                <w:sz w:val="28"/>
                <w:szCs w:val="28"/>
              </w:rPr>
              <w:t>»</w:t>
            </w:r>
          </w:p>
        </w:tc>
      </w:tr>
    </w:tbl>
    <w:p w:rsidR="00451571" w:rsidRDefault="00451571" w:rsidP="00852BC6">
      <w:pPr>
        <w:pStyle w:val="ConsPlusNonformat"/>
        <w:jc w:val="center"/>
        <w:rPr>
          <w:rFonts w:ascii="Times New Roman" w:hAnsi="Times New Roman"/>
          <w:b/>
          <w:sz w:val="28"/>
          <w:szCs w:val="28"/>
        </w:rPr>
      </w:pPr>
    </w:p>
    <w:p w:rsidR="00451571" w:rsidRPr="00012951" w:rsidRDefault="00451571" w:rsidP="00852BC6">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451571" w:rsidRPr="007251BC" w:rsidRDefault="00451571" w:rsidP="00852BC6">
      <w:pPr>
        <w:autoSpaceDE w:val="0"/>
        <w:autoSpaceDN w:val="0"/>
        <w:adjustRightInd w:val="0"/>
        <w:jc w:val="center"/>
        <w:rPr>
          <w:b/>
          <w:sz w:val="28"/>
          <w:szCs w:val="28"/>
        </w:rPr>
      </w:pPr>
    </w:p>
    <w:p w:rsidR="00451571" w:rsidRPr="008F2D3A" w:rsidRDefault="00451571" w:rsidP="00852BC6">
      <w:pPr>
        <w:autoSpaceDE w:val="0"/>
        <w:autoSpaceDN w:val="0"/>
        <w:adjustRightInd w:val="0"/>
        <w:jc w:val="both"/>
        <w:rPr>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451571" w:rsidRPr="008F2D3A" w:rsidTr="0044752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451571" w:rsidRDefault="00451571" w:rsidP="0044752E">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451571" w:rsidRPr="00B96B0D" w:rsidRDefault="00451571" w:rsidP="0044752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51571" w:rsidRDefault="00451571" w:rsidP="0044752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451571" w:rsidRDefault="00451571" w:rsidP="0044752E">
            <w:pPr>
              <w:autoSpaceDE w:val="0"/>
              <w:autoSpaceDN w:val="0"/>
              <w:adjustRightInd w:val="0"/>
              <w:jc w:val="center"/>
              <w:rPr>
                <w:sz w:val="28"/>
                <w:szCs w:val="28"/>
              </w:rPr>
            </w:pPr>
            <w:r w:rsidRPr="00B96B0D">
              <w:rPr>
                <w:sz w:val="28"/>
                <w:szCs w:val="28"/>
              </w:rPr>
              <w:t>Местонахождени</w:t>
            </w:r>
            <w:r>
              <w:rPr>
                <w:sz w:val="28"/>
                <w:szCs w:val="28"/>
              </w:rPr>
              <w:t>е</w:t>
            </w:r>
          </w:p>
          <w:p w:rsidR="00451571" w:rsidRDefault="00451571" w:rsidP="0044752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451571" w:rsidRDefault="00451571" w:rsidP="0044752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51571" w:rsidRDefault="00451571" w:rsidP="0044752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451571" w:rsidRPr="008F2D3A" w:rsidRDefault="00451571" w:rsidP="0044752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451571" w:rsidRPr="002D59BD" w:rsidTr="0044752E">
        <w:trPr>
          <w:trHeight w:val="20"/>
        </w:trPr>
        <w:tc>
          <w:tcPr>
            <w:tcW w:w="567" w:type="dxa"/>
            <w:tcBorders>
              <w:left w:val="single" w:sz="8" w:space="0" w:color="auto"/>
              <w:bottom w:val="single" w:sz="8" w:space="0" w:color="auto"/>
              <w:right w:val="single" w:sz="8" w:space="0" w:color="auto"/>
            </w:tcBorders>
            <w:vAlign w:val="center"/>
          </w:tcPr>
          <w:p w:rsidR="00451571" w:rsidRPr="001C1DC2" w:rsidRDefault="00451571" w:rsidP="00852BC6">
            <w:pPr>
              <w:pStyle w:val="ListParagraph"/>
              <w:numPr>
                <w:ilvl w:val="0"/>
                <w:numId w:val="3"/>
              </w:numPr>
              <w:autoSpaceDE w:val="0"/>
              <w:autoSpaceDN w:val="0"/>
              <w:adjustRightInd w:val="0"/>
              <w:spacing w:after="0" w:line="240" w:lineRule="auto"/>
              <w:ind w:left="0"/>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451571" w:rsidRPr="001C1DC2" w:rsidRDefault="00451571" w:rsidP="0044752E">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451571" w:rsidRPr="002D59BD" w:rsidRDefault="00451571" w:rsidP="0044752E">
            <w:pPr>
              <w:autoSpaceDE w:val="0"/>
              <w:autoSpaceDN w:val="0"/>
              <w:adjustRightInd w:val="0"/>
              <w:jc w:val="center"/>
              <w:rPr>
                <w:sz w:val="28"/>
                <w:szCs w:val="28"/>
              </w:rPr>
            </w:pPr>
            <w:r w:rsidRPr="002D59BD">
              <w:rPr>
                <w:sz w:val="28"/>
                <w:szCs w:val="28"/>
              </w:rPr>
              <w:t>МБУ МФЦ Выселковского</w:t>
            </w:r>
            <w:r>
              <w:rPr>
                <w:sz w:val="28"/>
                <w:szCs w:val="28"/>
              </w:rPr>
              <w:t xml:space="preserve">    </w:t>
            </w:r>
            <w:r w:rsidRPr="002D59BD">
              <w:rPr>
                <w:sz w:val="28"/>
                <w:szCs w:val="28"/>
              </w:rPr>
              <w:t>рай</w:t>
            </w:r>
            <w:r>
              <w:rPr>
                <w:sz w:val="28"/>
                <w:szCs w:val="28"/>
              </w:rPr>
              <w:t>о</w:t>
            </w:r>
            <w:r w:rsidRPr="002D59BD">
              <w:rPr>
                <w:sz w:val="28"/>
                <w:szCs w:val="28"/>
              </w:rPr>
              <w:t>на</w:t>
            </w:r>
          </w:p>
        </w:tc>
        <w:tc>
          <w:tcPr>
            <w:tcW w:w="2551" w:type="dxa"/>
            <w:tcBorders>
              <w:left w:val="single" w:sz="8" w:space="0" w:color="auto"/>
              <w:bottom w:val="single" w:sz="8" w:space="0" w:color="auto"/>
              <w:right w:val="single" w:sz="8" w:space="0" w:color="auto"/>
            </w:tcBorders>
            <w:vAlign w:val="center"/>
          </w:tcPr>
          <w:p w:rsidR="00451571" w:rsidRPr="002D59BD" w:rsidRDefault="00451571" w:rsidP="0044752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451571" w:rsidRPr="001C1DC2" w:rsidRDefault="00451571" w:rsidP="0044752E">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451571" w:rsidRPr="002D59BD" w:rsidRDefault="00451571" w:rsidP="0044752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451571" w:rsidRPr="002D59BD" w:rsidRDefault="00451571" w:rsidP="0044752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bl>
    <w:p w:rsidR="00451571" w:rsidRDefault="00451571" w:rsidP="00C563BF">
      <w:pPr>
        <w:rPr>
          <w:lang w:eastAsia="en-US"/>
        </w:rPr>
      </w:pPr>
    </w:p>
    <w:sectPr w:rsidR="00451571" w:rsidSect="00852BC6">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71" w:rsidRDefault="00451571">
      <w:r>
        <w:separator/>
      </w:r>
    </w:p>
  </w:endnote>
  <w:endnote w:type="continuationSeparator" w:id="1">
    <w:p w:rsidR="00451571" w:rsidRDefault="00451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71" w:rsidRDefault="00451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1571" w:rsidRDefault="00451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71" w:rsidRDefault="004515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71" w:rsidRDefault="00451571">
      <w:r>
        <w:separator/>
      </w:r>
    </w:p>
  </w:footnote>
  <w:footnote w:type="continuationSeparator" w:id="1">
    <w:p w:rsidR="00451571" w:rsidRDefault="00451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71" w:rsidRDefault="00451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571" w:rsidRDefault="00451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571" w:rsidRDefault="00451571"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451571" w:rsidRDefault="00451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4BEB"/>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957"/>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C39"/>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3674"/>
    <w:rsid w:val="00176A9D"/>
    <w:rsid w:val="00176E2B"/>
    <w:rsid w:val="00180A4C"/>
    <w:rsid w:val="00180D0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B7E6C"/>
    <w:rsid w:val="001C1DC2"/>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C4"/>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598"/>
    <w:rsid w:val="003D3C23"/>
    <w:rsid w:val="003D6B4E"/>
    <w:rsid w:val="003D6FCA"/>
    <w:rsid w:val="003D7364"/>
    <w:rsid w:val="003E3967"/>
    <w:rsid w:val="003E3E01"/>
    <w:rsid w:val="003E403F"/>
    <w:rsid w:val="003E714B"/>
    <w:rsid w:val="003F0342"/>
    <w:rsid w:val="003F130B"/>
    <w:rsid w:val="003F292E"/>
    <w:rsid w:val="003F33A8"/>
    <w:rsid w:val="003F6994"/>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520"/>
    <w:rsid w:val="00437CC0"/>
    <w:rsid w:val="004438E2"/>
    <w:rsid w:val="00444208"/>
    <w:rsid w:val="00444A09"/>
    <w:rsid w:val="00445E47"/>
    <w:rsid w:val="00446A09"/>
    <w:rsid w:val="0044752E"/>
    <w:rsid w:val="004475D3"/>
    <w:rsid w:val="00451571"/>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ABE"/>
    <w:rsid w:val="004E6BA0"/>
    <w:rsid w:val="004E7DFD"/>
    <w:rsid w:val="004F2FF6"/>
    <w:rsid w:val="004F3D71"/>
    <w:rsid w:val="004F786C"/>
    <w:rsid w:val="004F7FC9"/>
    <w:rsid w:val="00503E47"/>
    <w:rsid w:val="005073AC"/>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35839"/>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49D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5AB3"/>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1466"/>
    <w:rsid w:val="00692BA6"/>
    <w:rsid w:val="0069573F"/>
    <w:rsid w:val="006A1659"/>
    <w:rsid w:val="006A1D84"/>
    <w:rsid w:val="006A6E39"/>
    <w:rsid w:val="006B19AB"/>
    <w:rsid w:val="006B208B"/>
    <w:rsid w:val="006B307D"/>
    <w:rsid w:val="006B3B68"/>
    <w:rsid w:val="006B6872"/>
    <w:rsid w:val="006B78D5"/>
    <w:rsid w:val="006C053B"/>
    <w:rsid w:val="006C0994"/>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1BC"/>
    <w:rsid w:val="00731088"/>
    <w:rsid w:val="007337FC"/>
    <w:rsid w:val="00733BC2"/>
    <w:rsid w:val="00734B00"/>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267"/>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09BF"/>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2BC6"/>
    <w:rsid w:val="0085313C"/>
    <w:rsid w:val="008541B7"/>
    <w:rsid w:val="00857DD9"/>
    <w:rsid w:val="00857E70"/>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3647"/>
    <w:rsid w:val="00894204"/>
    <w:rsid w:val="00894282"/>
    <w:rsid w:val="008A2311"/>
    <w:rsid w:val="008A5643"/>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0DA5"/>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A5E4A"/>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832"/>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8762A"/>
    <w:rsid w:val="00A91B34"/>
    <w:rsid w:val="00A92DCB"/>
    <w:rsid w:val="00A939D5"/>
    <w:rsid w:val="00A9614E"/>
    <w:rsid w:val="00A96792"/>
    <w:rsid w:val="00A96BCE"/>
    <w:rsid w:val="00AA17A1"/>
    <w:rsid w:val="00AA19FB"/>
    <w:rsid w:val="00AA1D1F"/>
    <w:rsid w:val="00AA4F96"/>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3C2E"/>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57CAD"/>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343A"/>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454BE"/>
    <w:rsid w:val="00C51261"/>
    <w:rsid w:val="00C53E38"/>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13C9"/>
    <w:rsid w:val="00CF2B1F"/>
    <w:rsid w:val="00CF39A4"/>
    <w:rsid w:val="00CF44E2"/>
    <w:rsid w:val="00CF46CC"/>
    <w:rsid w:val="00CF63D4"/>
    <w:rsid w:val="00CF791F"/>
    <w:rsid w:val="00D0211D"/>
    <w:rsid w:val="00D03D8A"/>
    <w:rsid w:val="00D03EE7"/>
    <w:rsid w:val="00D03F97"/>
    <w:rsid w:val="00D06DA8"/>
    <w:rsid w:val="00D0732C"/>
    <w:rsid w:val="00D1036D"/>
    <w:rsid w:val="00D11FB3"/>
    <w:rsid w:val="00D128BE"/>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C93"/>
    <w:rsid w:val="00DB0D7D"/>
    <w:rsid w:val="00DB0F38"/>
    <w:rsid w:val="00DB2255"/>
    <w:rsid w:val="00DB6194"/>
    <w:rsid w:val="00DC0E3D"/>
    <w:rsid w:val="00DC29F4"/>
    <w:rsid w:val="00DC30EA"/>
    <w:rsid w:val="00DC379B"/>
    <w:rsid w:val="00DD0095"/>
    <w:rsid w:val="00DD0ACB"/>
    <w:rsid w:val="00DD1017"/>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12BF"/>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1E32"/>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166"/>
    <w:rsid w:val="00FA58C0"/>
    <w:rsid w:val="00FA6A87"/>
    <w:rsid w:val="00FA71D3"/>
    <w:rsid w:val="00FB01B7"/>
    <w:rsid w:val="00FB2F8A"/>
    <w:rsid w:val="00FB3D9B"/>
    <w:rsid w:val="00FB4AA2"/>
    <w:rsid w:val="00FB4B61"/>
    <w:rsid w:val="00FB5916"/>
    <w:rsid w:val="00FB7785"/>
    <w:rsid w:val="00FC2CE3"/>
    <w:rsid w:val="00FC3324"/>
    <w:rsid w:val="00FC4560"/>
    <w:rsid w:val="00FC51EB"/>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734B00"/>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734B00"/>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734B00"/>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734B00"/>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B00"/>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764670"/>
    <w:rPr>
      <w:rFonts w:cs="Times New Roman"/>
      <w:color w:val="106BBE"/>
    </w:rPr>
  </w:style>
  <w:style w:type="paragraph" w:customStyle="1" w:styleId="ConsPlusNonformat">
    <w:name w:val="ConsPlusNonformat"/>
    <w:uiPriority w:val="99"/>
    <w:rsid w:val="00852BC6"/>
    <w:pPr>
      <w:widowControl w:val="0"/>
      <w:autoSpaceDE w:val="0"/>
      <w:autoSpaceDN w:val="0"/>
      <w:adjustRightInd w:val="0"/>
    </w:pPr>
    <w:rPr>
      <w:rFonts w:ascii="Courier New" w:eastAsia="MS Mincho"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128813856">
      <w:marLeft w:val="0"/>
      <w:marRight w:val="0"/>
      <w:marTop w:val="0"/>
      <w:marBottom w:val="0"/>
      <w:divBdr>
        <w:top w:val="none" w:sz="0" w:space="0" w:color="auto"/>
        <w:left w:val="none" w:sz="0" w:space="0" w:color="auto"/>
        <w:bottom w:val="none" w:sz="0" w:space="0" w:color="auto"/>
        <w:right w:val="none" w:sz="0" w:space="0" w:color="auto"/>
      </w:divBdr>
    </w:div>
    <w:div w:id="2128813857">
      <w:marLeft w:val="0"/>
      <w:marRight w:val="0"/>
      <w:marTop w:val="0"/>
      <w:marBottom w:val="0"/>
      <w:divBdr>
        <w:top w:val="none" w:sz="0" w:space="0" w:color="auto"/>
        <w:left w:val="none" w:sz="0" w:space="0" w:color="auto"/>
        <w:bottom w:val="none" w:sz="0" w:space="0" w:color="auto"/>
        <w:right w:val="none" w:sz="0" w:space="0" w:color="auto"/>
      </w:divBdr>
    </w:div>
    <w:div w:id="2128813858">
      <w:marLeft w:val="0"/>
      <w:marRight w:val="0"/>
      <w:marTop w:val="0"/>
      <w:marBottom w:val="0"/>
      <w:divBdr>
        <w:top w:val="none" w:sz="0" w:space="0" w:color="auto"/>
        <w:left w:val="none" w:sz="0" w:space="0" w:color="auto"/>
        <w:bottom w:val="none" w:sz="0" w:space="0" w:color="auto"/>
        <w:right w:val="none" w:sz="0" w:space="0" w:color="auto"/>
      </w:divBdr>
    </w:div>
    <w:div w:id="2128813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elki.net"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garantF1://12077515.0" TargetMode="External"/><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0064504.3"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D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theme" Target="theme/theme1.xm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37</Pages>
  <Words>12608</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Вовк</cp:lastModifiedBy>
  <cp:revision>20</cp:revision>
  <cp:lastPrinted>2016-01-22T11:52:00Z</cp:lastPrinted>
  <dcterms:created xsi:type="dcterms:W3CDTF">2016-02-12T14:35:00Z</dcterms:created>
  <dcterms:modified xsi:type="dcterms:W3CDTF">2016-11-22T08:22:00Z</dcterms:modified>
</cp:coreProperties>
</file>