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62E" w:rsidRDefault="00FA062E" w:rsidP="006F0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F020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</w:t>
      </w: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>определения размера</w:t>
      </w:r>
    </w:p>
    <w:p w:rsidR="00FA062E" w:rsidRDefault="00FA062E" w:rsidP="006F0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>латы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 xml:space="preserve"> за увеличение площади земельных участков, </w:t>
      </w:r>
    </w:p>
    <w:p w:rsidR="00FA062E" w:rsidRDefault="00FA062E" w:rsidP="006F0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 xml:space="preserve">находящихся в частной собственности, в результате их перераспределения с земельными участками, находящимися </w:t>
      </w:r>
    </w:p>
    <w:p w:rsidR="00FA062E" w:rsidRDefault="00FA062E" w:rsidP="006F0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 xml:space="preserve">в собственности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FA062E" w:rsidRDefault="00FA062E" w:rsidP="006F0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Выселковский район</w:t>
      </w:r>
    </w:p>
    <w:p w:rsidR="00FA062E" w:rsidRDefault="00FA062E" w:rsidP="006F020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062E" w:rsidRDefault="00FA062E" w:rsidP="006F020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A062E" w:rsidRPr="006F020E" w:rsidRDefault="00FA062E" w:rsidP="007A19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земельным кодексом Российской Федерации, законом Краснодасркого края от 5 ноября 2002 года № 532-КЗ «Об основах регулирования земельных отношений в Краснодарском крае»</w:t>
      </w:r>
      <w:r w:rsidRPr="006F02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постановлением главы (губернатора) Краснодарского края от 24 марта 2015 года № 216, </w:t>
      </w:r>
      <w:r w:rsidRPr="006F020E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FA062E" w:rsidRPr="007A192E" w:rsidRDefault="00FA062E" w:rsidP="007A19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02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20E">
        <w:rPr>
          <w:rFonts w:ascii="Times New Roman" w:hAnsi="Times New Roman"/>
          <w:sz w:val="28"/>
          <w:szCs w:val="28"/>
        </w:rPr>
        <w:t xml:space="preserve">Утвердить </w:t>
      </w:r>
      <w:r w:rsidRPr="007A192E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«</w:t>
      </w:r>
      <w:r w:rsidRPr="007A192E">
        <w:rPr>
          <w:rFonts w:ascii="Times New Roman" w:hAnsi="Times New Roman"/>
          <w:bCs/>
          <w:color w:val="26282F"/>
          <w:sz w:val="28"/>
          <w:szCs w:val="28"/>
        </w:rPr>
        <w:t>определения размера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7A192E">
        <w:rPr>
          <w:rFonts w:ascii="Times New Roman" w:hAnsi="Times New Roman"/>
          <w:bCs/>
          <w:color w:val="26282F"/>
          <w:sz w:val="28"/>
          <w:szCs w:val="28"/>
        </w:rPr>
        <w:t xml:space="preserve"> платы 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</w:p>
    <w:p w:rsidR="00FA062E" w:rsidRPr="007A192E" w:rsidRDefault="00FA062E" w:rsidP="007A19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A192E">
        <w:rPr>
          <w:rFonts w:ascii="Times New Roman" w:hAnsi="Times New Roman"/>
          <w:bCs/>
          <w:color w:val="26282F"/>
          <w:sz w:val="28"/>
          <w:szCs w:val="28"/>
        </w:rPr>
        <w:t xml:space="preserve">в собственности муниципального образования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7A192E">
        <w:rPr>
          <w:rFonts w:ascii="Times New Roman" w:hAnsi="Times New Roman"/>
          <w:bCs/>
          <w:color w:val="26282F"/>
          <w:sz w:val="28"/>
          <w:szCs w:val="28"/>
        </w:rPr>
        <w:t>Выселковский район</w:t>
      </w:r>
      <w:r>
        <w:rPr>
          <w:rFonts w:ascii="Times New Roman" w:hAnsi="Times New Roman"/>
          <w:bCs/>
          <w:color w:val="26282F"/>
          <w:sz w:val="28"/>
          <w:szCs w:val="28"/>
        </w:rPr>
        <w:t>».</w:t>
      </w:r>
    </w:p>
    <w:p w:rsidR="00FA062E" w:rsidRPr="006F020E" w:rsidRDefault="00FA062E" w:rsidP="007A1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>(приложение).</w:t>
      </w:r>
    </w:p>
    <w:p w:rsidR="00FA062E" w:rsidRPr="006F020E" w:rsidRDefault="00FA062E" w:rsidP="007A1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02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Pr="006F02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20E">
        <w:rPr>
          <w:rFonts w:ascii="Times New Roman" w:hAnsi="Times New Roman"/>
          <w:sz w:val="28"/>
          <w:szCs w:val="28"/>
        </w:rPr>
        <w:t xml:space="preserve">Отделу по управлению муниципальным имуществом и земельным  вопросам администрации муниципального образования Выселковский район (Пазий) разместить </w:t>
      </w:r>
      <w:r>
        <w:rPr>
          <w:rFonts w:ascii="Times New Roman" w:hAnsi="Times New Roman"/>
          <w:sz w:val="28"/>
          <w:szCs w:val="28"/>
        </w:rPr>
        <w:t xml:space="preserve">и обнародовать </w:t>
      </w:r>
      <w:r w:rsidRPr="006F020E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 сайте администрации муниципального образования Выселковский район.</w:t>
      </w:r>
    </w:p>
    <w:p w:rsidR="00FA062E" w:rsidRPr="006F020E" w:rsidRDefault="00FA062E" w:rsidP="007A1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6F020E">
        <w:rPr>
          <w:rFonts w:ascii="Times New Roman" w:hAnsi="Times New Roman"/>
          <w:sz w:val="28"/>
          <w:szCs w:val="28"/>
        </w:rPr>
        <w:t xml:space="preserve">. Контроль  за выполнением настоящего постановления возложить на заместителя главы муниципального образования Выселковский район                    Т.П. Коробову.                                                                                     </w:t>
      </w:r>
    </w:p>
    <w:p w:rsidR="00FA062E" w:rsidRPr="006F020E" w:rsidRDefault="00FA062E" w:rsidP="007A1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020E">
        <w:rPr>
          <w:rFonts w:ascii="Times New Roman" w:hAnsi="Times New Roman"/>
          <w:sz w:val="28"/>
          <w:szCs w:val="28"/>
        </w:rPr>
        <w:t xml:space="preserve">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20E">
        <w:rPr>
          <w:rFonts w:ascii="Times New Roman" w:hAnsi="Times New Roman"/>
          <w:sz w:val="28"/>
          <w:szCs w:val="28"/>
        </w:rPr>
        <w:t>Постановление вступает в силу с  момента его официального обнародования  и распространяется на правоотношения, возникающие с             1 января 2017 года.</w:t>
      </w:r>
    </w:p>
    <w:p w:rsidR="00FA062E" w:rsidRPr="006F020E" w:rsidRDefault="00FA062E" w:rsidP="007A192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A062E" w:rsidRPr="006F020E" w:rsidRDefault="00FA062E" w:rsidP="007A192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A062E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20E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6F020E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6F020E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F020E">
        <w:rPr>
          <w:rFonts w:ascii="Times New Roman" w:hAnsi="Times New Roman"/>
          <w:sz w:val="28"/>
          <w:szCs w:val="28"/>
        </w:rPr>
        <w:t xml:space="preserve">             С.И. Фирстков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A062E" w:rsidRPr="00B20341" w:rsidRDefault="00FA062E" w:rsidP="00261BF0">
      <w:pPr>
        <w:pStyle w:val="ConsPlusTitle"/>
        <w:snapToGrid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ПР</w:t>
      </w:r>
      <w:r w:rsidRPr="00B20341">
        <w:rPr>
          <w:rFonts w:ascii="Times New Roman" w:hAnsi="Times New Roman" w:cs="Times New Roman"/>
          <w:b w:val="0"/>
          <w:sz w:val="28"/>
          <w:szCs w:val="28"/>
        </w:rPr>
        <w:t>ИЛОЖЕНИЕ</w:t>
      </w:r>
    </w:p>
    <w:p w:rsidR="00FA062E" w:rsidRPr="003F5D48" w:rsidRDefault="00FA062E" w:rsidP="00261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F5D4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муниципального</w:t>
      </w:r>
    </w:p>
    <w:p w:rsidR="00FA062E" w:rsidRPr="003F5D48" w:rsidRDefault="00FA062E" w:rsidP="00261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образования </w:t>
      </w:r>
      <w:r w:rsidRPr="003F5D48">
        <w:rPr>
          <w:rFonts w:ascii="Times New Roman" w:hAnsi="Times New Roman"/>
          <w:sz w:val="28"/>
          <w:szCs w:val="28"/>
        </w:rPr>
        <w:t>Выселковск</w:t>
      </w:r>
      <w:r>
        <w:rPr>
          <w:rFonts w:ascii="Times New Roman" w:hAnsi="Times New Roman"/>
          <w:sz w:val="28"/>
          <w:szCs w:val="28"/>
        </w:rPr>
        <w:t>ий район</w:t>
      </w:r>
    </w:p>
    <w:p w:rsidR="00FA062E" w:rsidRPr="00A01BEA" w:rsidRDefault="00FA062E" w:rsidP="00261BF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A01BEA">
        <w:rPr>
          <w:rFonts w:ascii="Times New Roman" w:hAnsi="Times New Roman"/>
          <w:sz w:val="28"/>
          <w:szCs w:val="28"/>
        </w:rPr>
        <w:t xml:space="preserve">                                                  от________________г. № ______</w:t>
      </w:r>
    </w:p>
    <w:bookmarkEnd w:id="0"/>
    <w:p w:rsidR="00FA062E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62E" w:rsidRPr="000B36F5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62E" w:rsidRDefault="00FA062E" w:rsidP="00A01B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  <w:r w:rsidRPr="000B36F5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 образования Выселковский район</w:t>
      </w:r>
    </w:p>
    <w:p w:rsidR="00FA062E" w:rsidRPr="000B36F5" w:rsidRDefault="00FA062E" w:rsidP="00A01B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062E" w:rsidRPr="0088683D" w:rsidRDefault="00FA062E" w:rsidP="00886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"/>
      <w:bookmarkStart w:id="2" w:name="sub_1001"/>
      <w:r w:rsidRPr="0088683D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Pr="0088683D">
        <w:rPr>
          <w:rFonts w:ascii="Times New Roman" w:hAnsi="Times New Roman"/>
          <w:sz w:val="28"/>
          <w:szCs w:val="28"/>
        </w:rPr>
        <w:t xml:space="preserve">, землями или земельными участками, государственная собственность на которые не разграничена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Pr="0088683D">
        <w:rPr>
          <w:rFonts w:ascii="Times New Roman" w:hAnsi="Times New Roman"/>
          <w:sz w:val="28"/>
          <w:szCs w:val="28"/>
        </w:rPr>
        <w:t xml:space="preserve"> (далее - размер платы).</w:t>
      </w:r>
    </w:p>
    <w:p w:rsidR="00FA062E" w:rsidRPr="000B36F5" w:rsidRDefault="00FA062E" w:rsidP="00886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0"/>
      <w:bookmarkEnd w:id="1"/>
      <w:r>
        <w:rPr>
          <w:rFonts w:ascii="Times New Roman" w:hAnsi="Times New Roman"/>
          <w:sz w:val="28"/>
          <w:szCs w:val="28"/>
        </w:rPr>
        <w:t>2</w:t>
      </w:r>
      <w:r w:rsidRPr="000B36F5">
        <w:rPr>
          <w:rFonts w:ascii="Times New Roman" w:hAnsi="Times New Roman"/>
          <w:sz w:val="28"/>
          <w:szCs w:val="28"/>
        </w:rPr>
        <w:t xml:space="preserve">. Размер платы определяется в размере кадастровой стоимости земельного участка, находящегося в собственности </w:t>
      </w:r>
      <w:r w:rsidRPr="00A01BEA">
        <w:rPr>
          <w:rFonts w:ascii="Times New Roman" w:hAnsi="Times New Roman"/>
          <w:bCs/>
          <w:color w:val="26282F"/>
          <w:sz w:val="28"/>
          <w:szCs w:val="28"/>
        </w:rPr>
        <w:t>муниципального образования Выселковский район</w:t>
      </w:r>
      <w:r w:rsidRPr="000B36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6F5">
        <w:rPr>
          <w:rFonts w:ascii="Times New Roman" w:hAnsi="Times New Roman"/>
          <w:sz w:val="28"/>
          <w:szCs w:val="28"/>
        </w:rPr>
        <w:t xml:space="preserve">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</w:t>
      </w:r>
      <w:hyperlink w:anchor="sub_1003" w:history="1">
        <w:r w:rsidRPr="00261BF0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261BF0">
        <w:rPr>
          <w:rFonts w:ascii="Times New Roman" w:hAnsi="Times New Roman"/>
          <w:sz w:val="28"/>
          <w:szCs w:val="28"/>
        </w:rPr>
        <w:t xml:space="preserve">, </w:t>
      </w:r>
      <w:hyperlink w:anchor="sub_1004" w:history="1">
        <w:r w:rsidRPr="00261BF0">
          <w:rPr>
            <w:rFonts w:ascii="Times New Roman" w:hAnsi="Times New Roman"/>
            <w:sz w:val="28"/>
            <w:szCs w:val="28"/>
          </w:rPr>
          <w:t>4</w:t>
        </w:r>
      </w:hyperlink>
      <w:r w:rsidRPr="000B36F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A062E" w:rsidRPr="000B36F5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bookmarkEnd w:id="2"/>
      <w:r w:rsidRPr="000B36F5">
        <w:rPr>
          <w:rFonts w:ascii="Times New Roman" w:hAnsi="Times New Roman"/>
          <w:sz w:val="28"/>
          <w:szCs w:val="28"/>
        </w:rPr>
        <w:t xml:space="preserve">3.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</w:t>
      </w:r>
      <w:hyperlink r:id="rId4" w:history="1">
        <w:r w:rsidRPr="00261BF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61BF0">
        <w:rPr>
          <w:rFonts w:ascii="Times New Roman" w:hAnsi="Times New Roman"/>
          <w:sz w:val="28"/>
          <w:szCs w:val="28"/>
        </w:rPr>
        <w:t xml:space="preserve"> </w:t>
      </w:r>
      <w:r w:rsidRPr="000B36F5">
        <w:rPr>
          <w:rFonts w:ascii="Times New Roman" w:hAnsi="Times New Roman"/>
          <w:sz w:val="28"/>
          <w:szCs w:val="28"/>
        </w:rPr>
        <w:t xml:space="preserve">об оценочной деятельности рыночной стоимости соответственно части земельного участка, находящегося в собственности </w:t>
      </w:r>
      <w:r w:rsidRPr="00A01BEA">
        <w:rPr>
          <w:rFonts w:ascii="Times New Roman" w:hAnsi="Times New Roman"/>
          <w:bCs/>
          <w:color w:val="26282F"/>
          <w:sz w:val="28"/>
          <w:szCs w:val="28"/>
        </w:rPr>
        <w:t>муниципального образования Выселковский район</w:t>
      </w:r>
      <w:r w:rsidRPr="000B36F5">
        <w:rPr>
          <w:rFonts w:ascii="Times New Roman" w:hAnsi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FA062E" w:rsidRPr="000B36F5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  <w:r w:rsidRPr="000B36F5">
        <w:rPr>
          <w:rFonts w:ascii="Times New Roman" w:hAnsi="Times New Roman"/>
          <w:sz w:val="28"/>
          <w:szCs w:val="28"/>
        </w:rPr>
        <w:t xml:space="preserve">4. Размер платы определяется как 15 процентов кадастровой стоимости земельного участка находящегося в собственности </w:t>
      </w:r>
      <w:r w:rsidRPr="00A01BEA">
        <w:rPr>
          <w:rFonts w:ascii="Times New Roman" w:hAnsi="Times New Roman"/>
          <w:bCs/>
          <w:color w:val="26282F"/>
          <w:sz w:val="28"/>
          <w:szCs w:val="28"/>
        </w:rPr>
        <w:t>муниципального образования Выселковский район</w:t>
      </w:r>
      <w:r>
        <w:rPr>
          <w:rFonts w:ascii="Times New Roman" w:hAnsi="Times New Roman"/>
          <w:bCs/>
          <w:color w:val="26282F"/>
          <w:sz w:val="28"/>
          <w:szCs w:val="28"/>
        </w:rPr>
        <w:t>,</w:t>
      </w:r>
      <w:r w:rsidRPr="000B36F5">
        <w:rPr>
          <w:rFonts w:ascii="Times New Roman" w:hAnsi="Times New Roman"/>
          <w:sz w:val="28"/>
          <w:szCs w:val="28"/>
        </w:rPr>
        <w:t xml:space="preserve">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bookmarkEnd w:id="5"/>
    <w:p w:rsidR="00FA062E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62E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62E" w:rsidRDefault="00FA062E" w:rsidP="00E64B0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управлению муниципальным</w:t>
      </w:r>
    </w:p>
    <w:p w:rsidR="00FA062E" w:rsidRDefault="00FA062E" w:rsidP="00E64B0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и земельным вопросам администрации</w:t>
      </w:r>
    </w:p>
    <w:p w:rsidR="00FA062E" w:rsidRPr="00B20341" w:rsidRDefault="00FA062E" w:rsidP="00E64B01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Pr="00B2034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А.В.Пазий</w:t>
      </w:r>
    </w:p>
    <w:p w:rsidR="00FA062E" w:rsidRPr="000B36F5" w:rsidRDefault="00FA062E" w:rsidP="00123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A062E" w:rsidRPr="000B36F5" w:rsidSect="00FD44BB">
      <w:pgSz w:w="11906" w:h="16838"/>
      <w:pgMar w:top="1440" w:right="8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0BB"/>
    <w:rsid w:val="000667A3"/>
    <w:rsid w:val="00097671"/>
    <w:rsid w:val="000A7061"/>
    <w:rsid w:val="000B36F5"/>
    <w:rsid w:val="000E5A44"/>
    <w:rsid w:val="001230BB"/>
    <w:rsid w:val="00126C29"/>
    <w:rsid w:val="00131877"/>
    <w:rsid w:val="0015378C"/>
    <w:rsid w:val="0019404D"/>
    <w:rsid w:val="00214939"/>
    <w:rsid w:val="00261BF0"/>
    <w:rsid w:val="002D26F8"/>
    <w:rsid w:val="00322868"/>
    <w:rsid w:val="003D6C6B"/>
    <w:rsid w:val="003F5D48"/>
    <w:rsid w:val="00427F19"/>
    <w:rsid w:val="004F2467"/>
    <w:rsid w:val="004F2639"/>
    <w:rsid w:val="005A3636"/>
    <w:rsid w:val="005E75FF"/>
    <w:rsid w:val="00667222"/>
    <w:rsid w:val="006C0DC7"/>
    <w:rsid w:val="006F020E"/>
    <w:rsid w:val="0079564C"/>
    <w:rsid w:val="007A192E"/>
    <w:rsid w:val="00800908"/>
    <w:rsid w:val="0088683D"/>
    <w:rsid w:val="008B4629"/>
    <w:rsid w:val="008C0CD7"/>
    <w:rsid w:val="008C67FF"/>
    <w:rsid w:val="00933C44"/>
    <w:rsid w:val="009946FC"/>
    <w:rsid w:val="00A01BEA"/>
    <w:rsid w:val="00A11E75"/>
    <w:rsid w:val="00A8362C"/>
    <w:rsid w:val="00B20341"/>
    <w:rsid w:val="00BD30AC"/>
    <w:rsid w:val="00C6097C"/>
    <w:rsid w:val="00C61B46"/>
    <w:rsid w:val="00D25AA8"/>
    <w:rsid w:val="00E64B01"/>
    <w:rsid w:val="00E659E1"/>
    <w:rsid w:val="00EB51E7"/>
    <w:rsid w:val="00EE376B"/>
    <w:rsid w:val="00FA062E"/>
    <w:rsid w:val="00FD44BB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230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0B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1230B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230BB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1230B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2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36F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36F5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61B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1BF0"/>
    <w:rPr>
      <w:rFonts w:cs="Times New Roman"/>
    </w:rPr>
  </w:style>
  <w:style w:type="paragraph" w:customStyle="1" w:styleId="ConsPlusTitle">
    <w:name w:val="ConsPlusTitle"/>
    <w:basedOn w:val="Normal"/>
    <w:next w:val="Normal"/>
    <w:uiPriority w:val="99"/>
    <w:rsid w:val="00261BF0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6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C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688</Words>
  <Characters>3924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maslovagv</dc:creator>
  <cp:keywords/>
  <dc:description/>
  <cp:lastModifiedBy>Вовк</cp:lastModifiedBy>
  <cp:revision>20</cp:revision>
  <cp:lastPrinted>2016-12-15T12:07:00Z</cp:lastPrinted>
  <dcterms:created xsi:type="dcterms:W3CDTF">2016-08-17T06:14:00Z</dcterms:created>
  <dcterms:modified xsi:type="dcterms:W3CDTF">2016-12-16T12:00:00Z</dcterms:modified>
</cp:coreProperties>
</file>