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C" w:rsidRDefault="00172091" w:rsidP="00E4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187C" w:rsidRDefault="0014187C" w:rsidP="0014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4187C" w:rsidRPr="0014187C" w:rsidRDefault="0014187C" w:rsidP="00141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аукциона на право заключение договора аренды имущества</w:t>
      </w:r>
      <w:r w:rsidR="0099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4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находящегося в </w:t>
      </w:r>
      <w:r w:rsidR="00997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14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 Бузиновского сельского поселения Выселковского района</w:t>
      </w:r>
    </w:p>
    <w:p w:rsidR="0014187C" w:rsidRDefault="0014187C" w:rsidP="00141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C1" w:rsidRDefault="009974F0" w:rsidP="009974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459" w:rsidRPr="00645459">
        <w:rPr>
          <w:rFonts w:ascii="Times New Roman" w:hAnsi="Times New Roman" w:cs="Times New Roman"/>
          <w:sz w:val="28"/>
          <w:szCs w:val="28"/>
        </w:rPr>
        <w:t>А</w:t>
      </w:r>
      <w:r w:rsidR="00645459">
        <w:rPr>
          <w:rFonts w:ascii="Times New Roman" w:hAnsi="Times New Roman" w:cs="Times New Roman"/>
          <w:sz w:val="28"/>
          <w:szCs w:val="28"/>
        </w:rPr>
        <w:t xml:space="preserve">дминистрация Бузиновского сельского поселения Выселковского района в соответствии с </w:t>
      </w:r>
      <w:r w:rsidR="00645459" w:rsidRPr="00645459">
        <w:rPr>
          <w:rFonts w:ascii="Times New Roman" w:hAnsi="Times New Roman"/>
          <w:sz w:val="28"/>
          <w:szCs w:val="28"/>
        </w:rPr>
        <w:t>Федеральным законом от 21 декабря 2001 года № 178-ФЗ  "О приватизации государственного и муниципального имущества" и Федеральным законом от 26 июля 2006 года № 135-ФЗ "О защите конкуренции", Приказом Федеральной антимонопольной службы от 10 февраля 2010 года № 67 «</w:t>
      </w:r>
      <w:r w:rsidR="00645459" w:rsidRPr="00645459">
        <w:rPr>
          <w:rFonts w:ascii="Times New Roman" w:hAnsi="Times New Roman"/>
          <w:color w:val="000000"/>
          <w:sz w:val="28"/>
          <w:szCs w:val="28"/>
        </w:rPr>
        <w:t>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</w:t>
      </w:r>
      <w:r w:rsidR="00645459" w:rsidRPr="00645459">
        <w:rPr>
          <w:rFonts w:ascii="Times New Roman" w:hAnsi="Times New Roman"/>
          <w:sz w:val="28"/>
          <w:szCs w:val="28"/>
        </w:rPr>
        <w:t xml:space="preserve">и) </w:t>
      </w:r>
      <w:r w:rsidR="00645459" w:rsidRPr="00645459">
        <w:rPr>
          <w:rFonts w:ascii="Times New Roman" w:hAnsi="Times New Roman"/>
          <w:color w:val="000000"/>
          <w:sz w:val="28"/>
          <w:szCs w:val="28"/>
        </w:rPr>
        <w:t>пользования в отношении государственного или муниципального имущества»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454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645459">
        <w:rPr>
          <w:rFonts w:ascii="Times New Roman" w:hAnsi="Times New Roman"/>
          <w:color w:val="000000"/>
          <w:sz w:val="28"/>
          <w:szCs w:val="28"/>
        </w:rPr>
        <w:t xml:space="preserve">а основании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461041" w:rsidRPr="00461041">
        <w:rPr>
          <w:rFonts w:ascii="Times New Roman" w:hAnsi="Times New Roman"/>
          <w:color w:val="000000"/>
          <w:sz w:val="28"/>
          <w:szCs w:val="28"/>
        </w:rPr>
        <w:t xml:space="preserve">аспоряжения администрации Бузиновского сельского поселения Выселковского района </w:t>
      </w:r>
      <w:bookmarkStart w:id="0" w:name="_GoBack"/>
      <w:bookmarkEnd w:id="0"/>
      <w:r w:rsidR="00645459" w:rsidRPr="00461041">
        <w:rPr>
          <w:rFonts w:ascii="Times New Roman" w:hAnsi="Times New Roman"/>
          <w:color w:val="000000"/>
          <w:sz w:val="28"/>
          <w:szCs w:val="28"/>
        </w:rPr>
        <w:t xml:space="preserve">«О проведении торгов по продаже права  на </w:t>
      </w:r>
      <w:r w:rsidR="00645459">
        <w:rPr>
          <w:rFonts w:ascii="Times New Roman" w:hAnsi="Times New Roman"/>
          <w:color w:val="000000"/>
          <w:sz w:val="28"/>
          <w:szCs w:val="28"/>
        </w:rPr>
        <w:t xml:space="preserve">заключение договора аренды имущества, находящегося </w:t>
      </w:r>
      <w:r w:rsidR="00AB44EE">
        <w:rPr>
          <w:rFonts w:ascii="Times New Roman" w:hAnsi="Times New Roman"/>
          <w:color w:val="000000"/>
          <w:sz w:val="28"/>
          <w:szCs w:val="28"/>
        </w:rPr>
        <w:t xml:space="preserve">в муниципальной </w:t>
      </w:r>
      <w:r w:rsidR="00645459">
        <w:rPr>
          <w:rFonts w:ascii="Times New Roman" w:hAnsi="Times New Roman"/>
          <w:color w:val="000000"/>
          <w:sz w:val="28"/>
          <w:szCs w:val="28"/>
        </w:rPr>
        <w:t>собственности Бузиновского сельского поселения Выселковского района», принято решение о проведении торгов по продаже права на заключение договора аренды</w:t>
      </w:r>
      <w:r w:rsidR="006469CD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имущества, находящегося собственности Бузиновского сельского поселения Выселковского района</w:t>
      </w:r>
      <w:r w:rsidR="00645459">
        <w:rPr>
          <w:rFonts w:ascii="Times New Roman" w:hAnsi="Times New Roman"/>
          <w:color w:val="000000"/>
          <w:sz w:val="28"/>
          <w:szCs w:val="28"/>
        </w:rPr>
        <w:t>:</w:t>
      </w:r>
    </w:p>
    <w:p w:rsidR="00BD3C6D" w:rsidRDefault="00AB44EE" w:rsidP="00AB44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D3C6D">
        <w:rPr>
          <w:rFonts w:ascii="Times New Roman" w:hAnsi="Times New Roman"/>
          <w:color w:val="000000"/>
          <w:sz w:val="28"/>
          <w:szCs w:val="28"/>
        </w:rPr>
        <w:t xml:space="preserve">Собственник имущества: </w:t>
      </w:r>
      <w:proofErr w:type="spellStart"/>
      <w:r w:rsidR="00BD3C6D">
        <w:rPr>
          <w:rFonts w:ascii="Times New Roman" w:hAnsi="Times New Roman"/>
          <w:color w:val="000000"/>
          <w:sz w:val="28"/>
          <w:szCs w:val="28"/>
        </w:rPr>
        <w:t>Бузиновское</w:t>
      </w:r>
      <w:proofErr w:type="spellEnd"/>
      <w:r w:rsidR="00BD3C6D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Выселковского района.</w:t>
      </w:r>
    </w:p>
    <w:p w:rsidR="00BD3C6D" w:rsidRDefault="00AB44EE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D3C6D">
        <w:rPr>
          <w:rFonts w:ascii="Times New Roman" w:hAnsi="Times New Roman"/>
          <w:color w:val="000000"/>
          <w:sz w:val="28"/>
          <w:szCs w:val="28"/>
        </w:rPr>
        <w:t>Форма торгов:</w:t>
      </w:r>
      <w:r w:rsidR="0037789C">
        <w:rPr>
          <w:rFonts w:ascii="Times New Roman" w:hAnsi="Times New Roman"/>
          <w:color w:val="000000"/>
          <w:sz w:val="28"/>
          <w:szCs w:val="28"/>
        </w:rPr>
        <w:t xml:space="preserve"> открытый по форме подачи предложения о цене аукциона</w:t>
      </w:r>
      <w:r w:rsidR="00BD3C6D">
        <w:rPr>
          <w:rFonts w:ascii="Times New Roman" w:hAnsi="Times New Roman"/>
          <w:color w:val="000000"/>
          <w:sz w:val="28"/>
          <w:szCs w:val="28"/>
        </w:rPr>
        <w:t>.</w:t>
      </w:r>
    </w:p>
    <w:p w:rsidR="00BD3C6D" w:rsidRDefault="00BD3C6D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Объектом  торгов является: </w:t>
      </w:r>
    </w:p>
    <w:p w:rsidR="0014187C" w:rsidRDefault="00BD3C6D" w:rsidP="001418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 </w:t>
      </w:r>
      <w:r w:rsidR="0014187C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аренды сроком на 5 лет на объект муниципальной собственности Бузиновского сельского поселения</w:t>
      </w:r>
      <w:r w:rsid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Выселковского района</w:t>
      </w:r>
      <w:r w:rsidR="0014187C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187C" w:rsidRPr="001418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4187C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</w:t>
      </w:r>
      <w:r w:rsid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87C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– 44,7 квадратных метра, расположенн</w:t>
      </w:r>
      <w:r w:rsid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87C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адресу: Р</w:t>
      </w:r>
      <w:r w:rsid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  <w:r w:rsidR="0014187C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Выселковский район, </w:t>
      </w:r>
      <w:r w:rsidR="0014187C" w:rsidRPr="0014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станица Бузиновская, улица Мира, № </w:t>
      </w:r>
      <w:r w:rsidR="0014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AB4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87C" w:rsidRPr="0014187C" w:rsidRDefault="0014187C" w:rsidP="001418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Целевое назначение:</w:t>
      </w:r>
      <w:r w:rsidRPr="0014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эксплуатации магазина.</w:t>
      </w:r>
      <w:r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состояние имущества удовлетворительное.</w:t>
      </w:r>
    </w:p>
    <w:p w:rsidR="00E63FB1" w:rsidRDefault="0014187C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63FB1">
        <w:rPr>
          <w:rFonts w:ascii="Times New Roman" w:hAnsi="Times New Roman"/>
          <w:color w:val="000000"/>
          <w:sz w:val="28"/>
          <w:szCs w:val="28"/>
        </w:rPr>
        <w:t xml:space="preserve">        Начальный размер годовой арендной платы составляет 37623 рублей с учетом НДС. Сумма вносимого задатка    составляет 20 %   от начального размера годовой арендной платы</w:t>
      </w:r>
      <w:r w:rsidR="00D87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FB1">
        <w:rPr>
          <w:rFonts w:ascii="Times New Roman" w:hAnsi="Times New Roman"/>
          <w:color w:val="000000"/>
          <w:sz w:val="28"/>
          <w:szCs w:val="28"/>
        </w:rPr>
        <w:t>- 7</w:t>
      </w:r>
      <w:r w:rsidR="004D0ADC">
        <w:rPr>
          <w:rFonts w:ascii="Times New Roman" w:hAnsi="Times New Roman"/>
          <w:color w:val="000000"/>
          <w:sz w:val="28"/>
          <w:szCs w:val="28"/>
        </w:rPr>
        <w:t>5</w:t>
      </w:r>
      <w:r w:rsidR="00E63FB1">
        <w:rPr>
          <w:rFonts w:ascii="Times New Roman" w:hAnsi="Times New Roman"/>
          <w:color w:val="000000"/>
          <w:sz w:val="28"/>
          <w:szCs w:val="28"/>
        </w:rPr>
        <w:t>24 рублей.</w:t>
      </w:r>
    </w:p>
    <w:p w:rsidR="00E63FB1" w:rsidRPr="0068442E" w:rsidRDefault="00E63FB1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FB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68442E">
        <w:rPr>
          <w:rFonts w:ascii="Times New Roman" w:hAnsi="Times New Roman"/>
          <w:color w:val="000000"/>
          <w:sz w:val="28"/>
          <w:szCs w:val="28"/>
        </w:rPr>
        <w:t xml:space="preserve">Аукцион состоится </w:t>
      </w:r>
      <w:r w:rsidR="0068442E" w:rsidRPr="0068442E">
        <w:rPr>
          <w:rFonts w:ascii="Times New Roman" w:hAnsi="Times New Roman"/>
          <w:color w:val="000000"/>
          <w:sz w:val="28"/>
          <w:szCs w:val="28"/>
        </w:rPr>
        <w:t>13</w:t>
      </w:r>
      <w:r w:rsidR="009B36B5" w:rsidRPr="00684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42E" w:rsidRPr="0068442E">
        <w:rPr>
          <w:rFonts w:ascii="Times New Roman" w:hAnsi="Times New Roman"/>
          <w:color w:val="000000"/>
          <w:sz w:val="28"/>
          <w:szCs w:val="28"/>
        </w:rPr>
        <w:t>июня</w:t>
      </w:r>
      <w:r w:rsidRPr="0068442E">
        <w:rPr>
          <w:rFonts w:ascii="Times New Roman" w:hAnsi="Times New Roman"/>
          <w:color w:val="000000"/>
          <w:sz w:val="28"/>
          <w:szCs w:val="28"/>
        </w:rPr>
        <w:t xml:space="preserve"> 2014 года в 10.00</w:t>
      </w:r>
      <w:r w:rsidR="00AB44EE" w:rsidRPr="0068442E"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C35D89" w:rsidRPr="003F2CBE" w:rsidRDefault="00E63FB1" w:rsidP="00E46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FB1">
        <w:rPr>
          <w:rFonts w:ascii="Times New Roman" w:hAnsi="Times New Roman"/>
          <w:color w:val="000000"/>
          <w:sz w:val="28"/>
          <w:szCs w:val="28"/>
        </w:rPr>
        <w:t xml:space="preserve">         Ознакомиться  </w:t>
      </w:r>
      <w:r>
        <w:rPr>
          <w:rFonts w:ascii="Times New Roman" w:hAnsi="Times New Roman"/>
          <w:color w:val="000000"/>
          <w:sz w:val="28"/>
          <w:szCs w:val="28"/>
        </w:rPr>
        <w:t>с условиями проведения аукциона, условиями договора аренды</w:t>
      </w:r>
      <w:r w:rsidR="00AB44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 же подать заявку для участия в аукционе </w:t>
      </w:r>
      <w:r w:rsidR="00C35D89">
        <w:rPr>
          <w:rFonts w:ascii="Times New Roman" w:hAnsi="Times New Roman"/>
          <w:color w:val="000000"/>
          <w:sz w:val="28"/>
          <w:szCs w:val="28"/>
        </w:rPr>
        <w:t xml:space="preserve">с прилагаемой к ней документацией  можно по рабочим дням с 08.00 </w:t>
      </w:r>
      <w:r w:rsidR="00AB44EE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35D89">
        <w:rPr>
          <w:rFonts w:ascii="Times New Roman" w:hAnsi="Times New Roman"/>
          <w:color w:val="000000"/>
          <w:sz w:val="28"/>
          <w:szCs w:val="28"/>
        </w:rPr>
        <w:t>до 12.00</w:t>
      </w:r>
      <w:r w:rsidR="00AB44EE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C35D89">
        <w:rPr>
          <w:rFonts w:ascii="Times New Roman" w:hAnsi="Times New Roman"/>
          <w:color w:val="000000"/>
          <w:sz w:val="28"/>
          <w:szCs w:val="28"/>
        </w:rPr>
        <w:t xml:space="preserve"> и с 13.00 </w:t>
      </w:r>
      <w:r w:rsidR="00AB44EE">
        <w:rPr>
          <w:rFonts w:ascii="Times New Roman" w:hAnsi="Times New Roman"/>
          <w:color w:val="000000"/>
          <w:sz w:val="28"/>
          <w:szCs w:val="28"/>
        </w:rPr>
        <w:t>часов</w:t>
      </w:r>
      <w:r w:rsidR="00AB44EE" w:rsidRPr="00AB4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D89">
        <w:rPr>
          <w:rFonts w:ascii="Times New Roman" w:hAnsi="Times New Roman"/>
          <w:color w:val="000000"/>
          <w:sz w:val="28"/>
          <w:szCs w:val="28"/>
        </w:rPr>
        <w:t>до 16.00</w:t>
      </w:r>
      <w:r w:rsidR="00AB44EE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C35D89">
        <w:rPr>
          <w:rFonts w:ascii="Times New Roman" w:hAnsi="Times New Roman"/>
          <w:color w:val="000000"/>
          <w:sz w:val="28"/>
          <w:szCs w:val="28"/>
        </w:rPr>
        <w:t xml:space="preserve"> по московскому времени по адресу организатора аукциона:</w:t>
      </w:r>
      <w:r w:rsidR="00AB44EE" w:rsidRP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EE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Федерация,</w:t>
      </w:r>
      <w:r w:rsidR="00AB44EE" w:rsidRP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EE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AB44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5D89">
        <w:rPr>
          <w:rFonts w:ascii="Times New Roman" w:hAnsi="Times New Roman"/>
          <w:color w:val="000000"/>
          <w:sz w:val="28"/>
          <w:szCs w:val="28"/>
        </w:rPr>
        <w:t xml:space="preserve">станица Бузиновская, </w:t>
      </w:r>
      <w:r w:rsidR="00C35D89">
        <w:rPr>
          <w:rFonts w:ascii="Times New Roman" w:hAnsi="Times New Roman"/>
          <w:color w:val="000000"/>
          <w:sz w:val="28"/>
          <w:szCs w:val="28"/>
        </w:rPr>
        <w:lastRenderedPageBreak/>
        <w:t>улица Советская 7, тел. 8 (86157) 45-5-34</w:t>
      </w:r>
      <w:r w:rsidR="00D8764C">
        <w:rPr>
          <w:rFonts w:ascii="Times New Roman" w:hAnsi="Times New Roman"/>
          <w:color w:val="000000"/>
          <w:sz w:val="28"/>
          <w:szCs w:val="28"/>
        </w:rPr>
        <w:t xml:space="preserve"> или на сайте:  </w:t>
      </w:r>
      <w:r w:rsidR="00D8764C" w:rsidRPr="00D8764C">
        <w:rPr>
          <w:rFonts w:ascii="Times New Roman" w:hAnsi="Times New Roman" w:cs="Times New Roman"/>
          <w:sz w:val="28"/>
          <w:szCs w:val="28"/>
        </w:rPr>
        <w:t>www.viselki.net/</w:t>
      </w:r>
      <w:proofErr w:type="spellStart"/>
      <w:r w:rsidR="00D8764C" w:rsidRPr="00D8764C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D8764C" w:rsidRPr="00D876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8764C" w:rsidRPr="00D8764C">
        <w:rPr>
          <w:rFonts w:ascii="Times New Roman" w:hAnsi="Times New Roman" w:cs="Times New Roman"/>
          <w:sz w:val="28"/>
          <w:szCs w:val="28"/>
        </w:rPr>
        <w:t>administratsii-poselenij</w:t>
      </w:r>
      <w:proofErr w:type="spellEnd"/>
      <w:r w:rsidR="00D8764C" w:rsidRPr="00D876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8764C" w:rsidRPr="00D8764C">
        <w:rPr>
          <w:rFonts w:ascii="Times New Roman" w:hAnsi="Times New Roman" w:cs="Times New Roman"/>
          <w:sz w:val="28"/>
          <w:szCs w:val="28"/>
        </w:rPr>
        <w:t>buzinovskaya</w:t>
      </w:r>
      <w:proofErr w:type="spellEnd"/>
      <w:r w:rsidR="003F2CBE">
        <w:rPr>
          <w:rFonts w:ascii="Times New Roman" w:hAnsi="Times New Roman" w:cs="Times New Roman"/>
          <w:sz w:val="28"/>
          <w:szCs w:val="28"/>
        </w:rPr>
        <w:t>,</w:t>
      </w:r>
      <w:r w:rsidR="00D87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CBE">
        <w:rPr>
          <w:rFonts w:ascii="Times New Roman" w:hAnsi="Times New Roman"/>
          <w:color w:val="000000"/>
          <w:sz w:val="28"/>
          <w:szCs w:val="28"/>
        </w:rPr>
        <w:t xml:space="preserve">а так же </w:t>
      </w:r>
      <w:r w:rsidR="003F2CBE" w:rsidRPr="003F2CBE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Федерации, определенном Правительством РФ, для размещения информации о проведении торгов </w:t>
      </w:r>
      <w:hyperlink r:id="rId5" w:history="1">
        <w:r w:rsidR="003F2CBE" w:rsidRPr="003F2CBE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</w:p>
    <w:p w:rsidR="00C35D89" w:rsidRDefault="00C35D89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начала приема заявок на участие в аукционе</w:t>
      </w:r>
      <w:r w:rsidR="0068442E">
        <w:rPr>
          <w:rFonts w:ascii="Times New Roman" w:hAnsi="Times New Roman"/>
          <w:color w:val="000000"/>
          <w:sz w:val="28"/>
          <w:szCs w:val="28"/>
        </w:rPr>
        <w:t xml:space="preserve"> 6 мая</w:t>
      </w:r>
      <w:r w:rsidR="000223B3">
        <w:rPr>
          <w:rFonts w:ascii="Times New Roman" w:hAnsi="Times New Roman"/>
          <w:color w:val="000000"/>
          <w:sz w:val="28"/>
          <w:szCs w:val="28"/>
        </w:rPr>
        <w:t xml:space="preserve"> -  2014 года</w:t>
      </w:r>
      <w:r w:rsidR="00AB44EE">
        <w:rPr>
          <w:rFonts w:ascii="Times New Roman" w:hAnsi="Times New Roman"/>
          <w:color w:val="000000"/>
          <w:sz w:val="28"/>
          <w:szCs w:val="28"/>
        </w:rPr>
        <w:t>.</w:t>
      </w:r>
    </w:p>
    <w:p w:rsidR="00C35D89" w:rsidRDefault="00C35D89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окончания приема заявок на участие в аукционе </w:t>
      </w:r>
      <w:r w:rsidR="0068442E">
        <w:rPr>
          <w:rFonts w:ascii="Times New Roman" w:hAnsi="Times New Roman"/>
          <w:color w:val="000000"/>
          <w:sz w:val="28"/>
          <w:szCs w:val="28"/>
        </w:rPr>
        <w:t>6 июня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0223B3">
        <w:rPr>
          <w:rFonts w:ascii="Times New Roman" w:hAnsi="Times New Roman"/>
          <w:color w:val="000000"/>
          <w:sz w:val="28"/>
          <w:szCs w:val="28"/>
        </w:rPr>
        <w:t xml:space="preserve"> 2014 года</w:t>
      </w:r>
      <w:r w:rsidR="00AB44EE">
        <w:rPr>
          <w:rFonts w:ascii="Times New Roman" w:hAnsi="Times New Roman"/>
          <w:color w:val="000000"/>
          <w:sz w:val="28"/>
          <w:szCs w:val="28"/>
        </w:rPr>
        <w:t>.</w:t>
      </w:r>
    </w:p>
    <w:p w:rsidR="00C35D89" w:rsidRDefault="00C35D89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Аукцион состоится </w:t>
      </w:r>
      <w:r w:rsidR="00E63FB1" w:rsidRPr="00E63F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AB44EE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Федерация,</w:t>
      </w:r>
      <w:r w:rsidR="00AB44EE" w:rsidRPr="00AB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EE" w:rsidRPr="001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AB44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станица Бузиновская, улица Советская 7.</w:t>
      </w:r>
    </w:p>
    <w:p w:rsidR="0057300D" w:rsidRDefault="00C35D89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ознакомления с объекто</w:t>
      </w:r>
      <w:r w:rsidR="0057300D">
        <w:rPr>
          <w:rFonts w:ascii="Times New Roman" w:hAnsi="Times New Roman"/>
          <w:color w:val="000000"/>
          <w:sz w:val="28"/>
          <w:szCs w:val="28"/>
        </w:rPr>
        <w:t>м следует обращаться  в течение периода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FB1" w:rsidRPr="00E63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00D">
        <w:rPr>
          <w:rFonts w:ascii="Times New Roman" w:hAnsi="Times New Roman"/>
          <w:color w:val="000000"/>
          <w:sz w:val="28"/>
          <w:szCs w:val="28"/>
        </w:rPr>
        <w:t>приема заявок по адресу: станица Бузиновская, улица Советская 7, тел. 8 (86157) 45-5-34.</w:t>
      </w:r>
    </w:p>
    <w:p w:rsidR="0057300D" w:rsidRDefault="0057300D" w:rsidP="00E467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К участию в аукционе допускаются физические и юридические лица, своевременно подавшие заявку, представившие для участия в аукционе документы, перечень которых указан в настоящем информационном  сообщении, обеспечившие поступление на счет  организатора торгов суммы задатка в размере и сроки, установленные в данном информационном сообщении.</w:t>
      </w:r>
    </w:p>
    <w:p w:rsidR="001730CC" w:rsidRPr="0057300D" w:rsidRDefault="0057300D" w:rsidP="0057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3C6D" w:rsidRPr="00E63FB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Задаток вносится в валюте Российской Федерации  на счет организатора аукциона </w:t>
      </w:r>
      <w:r w:rsidR="001730CC" w:rsidRPr="0057300D">
        <w:rPr>
          <w:rFonts w:ascii="Times New Roman" w:hAnsi="Times New Roman" w:cs="Times New Roman"/>
          <w:sz w:val="28"/>
          <w:szCs w:val="28"/>
        </w:rPr>
        <w:t>УФК по Краснодарскому краю (ФУ администрации МО Выселковский район (Администрация Бузиновского сельского поселения Выселковского района)</w:t>
      </w:r>
      <w:r w:rsidR="001730CC" w:rsidRPr="0057300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730CC" w:rsidRPr="0057300D">
        <w:rPr>
          <w:rFonts w:ascii="Times New Roman" w:hAnsi="Times New Roman" w:cs="Times New Roman"/>
          <w:iCs/>
          <w:sz w:val="28"/>
          <w:szCs w:val="28"/>
        </w:rPr>
        <w:t>р</w:t>
      </w:r>
      <w:r w:rsidR="001730CC" w:rsidRPr="0057300D">
        <w:rPr>
          <w:rFonts w:ascii="Times New Roman" w:hAnsi="Times New Roman" w:cs="Times New Roman"/>
          <w:sz w:val="28"/>
          <w:szCs w:val="28"/>
        </w:rPr>
        <w:t>/с 40101810300000010013, ИНН 2328013501, КПП 232801001 в ГРКЦ ГУ Банка России по Краснодарскому краю г. Краснодар, БИК 040349001, ОКТМ</w:t>
      </w:r>
      <w:r w:rsidR="00AB44EE">
        <w:rPr>
          <w:rFonts w:ascii="Times New Roman" w:hAnsi="Times New Roman" w:cs="Times New Roman"/>
          <w:sz w:val="28"/>
          <w:szCs w:val="28"/>
        </w:rPr>
        <w:t xml:space="preserve">О </w:t>
      </w:r>
      <w:r w:rsidR="001730CC" w:rsidRPr="0057300D">
        <w:rPr>
          <w:rFonts w:ascii="Times New Roman" w:hAnsi="Times New Roman" w:cs="Times New Roman"/>
          <w:sz w:val="28"/>
          <w:szCs w:val="28"/>
        </w:rPr>
        <w:t xml:space="preserve"> 0362410, КБК 9921105035100000120. В назначении платежа обязательно указывать  «Задаток, за участие в аукционе на право  заключения договора аренды</w:t>
      </w:r>
      <w:r w:rsidR="000F1EEE">
        <w:rPr>
          <w:rFonts w:ascii="Times New Roman" w:hAnsi="Times New Roman" w:cs="Times New Roman"/>
          <w:sz w:val="28"/>
          <w:szCs w:val="28"/>
        </w:rPr>
        <w:t xml:space="preserve"> </w:t>
      </w:r>
      <w:r w:rsidR="00A666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EEE">
        <w:rPr>
          <w:rFonts w:ascii="Times New Roman" w:hAnsi="Times New Roman" w:cs="Times New Roman"/>
          <w:sz w:val="28"/>
          <w:szCs w:val="28"/>
        </w:rPr>
        <w:t>имущества находящегося в собственности Бузиновского сельского поселения Выселковского района</w:t>
      </w:r>
      <w:r w:rsidR="001730CC" w:rsidRPr="0057300D">
        <w:rPr>
          <w:rFonts w:ascii="Times New Roman" w:hAnsi="Times New Roman" w:cs="Times New Roman"/>
          <w:sz w:val="28"/>
          <w:szCs w:val="28"/>
        </w:rPr>
        <w:t>».</w:t>
      </w:r>
      <w:r w:rsidR="000F1EEE">
        <w:rPr>
          <w:rFonts w:ascii="Times New Roman" w:hAnsi="Times New Roman" w:cs="Times New Roman"/>
          <w:sz w:val="28"/>
          <w:szCs w:val="28"/>
        </w:rPr>
        <w:t xml:space="preserve"> И должен поступить на указанный счет </w:t>
      </w:r>
      <w:r w:rsidR="000F1EEE" w:rsidRPr="0068442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442E" w:rsidRPr="0068442E">
        <w:rPr>
          <w:rFonts w:ascii="Times New Roman" w:hAnsi="Times New Roman" w:cs="Times New Roman"/>
          <w:sz w:val="28"/>
          <w:szCs w:val="28"/>
        </w:rPr>
        <w:t>6 июня</w:t>
      </w:r>
      <w:r w:rsidR="000F1EEE" w:rsidRPr="0068442E">
        <w:rPr>
          <w:rFonts w:ascii="Times New Roman" w:hAnsi="Times New Roman" w:cs="Times New Roman"/>
          <w:sz w:val="28"/>
          <w:szCs w:val="28"/>
        </w:rPr>
        <w:t xml:space="preserve">  2014 года</w:t>
      </w:r>
      <w:r w:rsidR="000F1EEE">
        <w:rPr>
          <w:rFonts w:ascii="Times New Roman" w:hAnsi="Times New Roman" w:cs="Times New Roman"/>
          <w:sz w:val="28"/>
          <w:szCs w:val="28"/>
        </w:rPr>
        <w:t>.</w:t>
      </w:r>
    </w:p>
    <w:p w:rsidR="000F1EEE" w:rsidRPr="000F1EEE" w:rsidRDefault="000F1EEE" w:rsidP="000F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лично или че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своего уполномоченного представителя Организатору аукциона следующие документы: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заявку по установленной форме в двух экземплярах (типовую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 заявки на участие в аукционе можно получить по месту при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ема заявок);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платежное поручение с отметкой банка об исполнении, подтверждающее внесение задатка;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"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доверенность, если заявка подается представителем претен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дента;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1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опись представленных документов, подписанную претендентом или его уполномоченным представителем, в двух экземплярах;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2" w:after="0" w:line="240" w:lineRule="auto"/>
        <w:ind w:right="1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претенденты </w:t>
      </w:r>
      <w:r w:rsidR="003F2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 предъявляют документ, удостоверяющий личность;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1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е)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претенденты </w:t>
      </w:r>
      <w:r w:rsidR="003F2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дополнительно представ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ляют: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5" w:after="0" w:line="240" w:lineRule="auto"/>
        <w:ind w:right="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нотариально заверенные копии учредительных документов и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свидетельства о государственной регистрации юридического лица.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Иностранные юридические лица также представляют нотариально заверенные копии учредительных документов и выписки из торго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реестра страны происхождения или иное эквивалентное до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казательство юридического статуса;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надлежащим образом оформленные и заверенные докумен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подтверждающие полномочия органов управления и должност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лиц претендента;</w:t>
      </w:r>
    </w:p>
    <w:p w:rsidR="000F1EEE" w:rsidRPr="000F1EEE" w:rsidRDefault="000F1EEE" w:rsidP="000F1EE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письменное решение органа управления претендента, разре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шающее совершение данной сделки, если это необходимо в соот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учредительными документами претендента и законо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дательством страны, в которой зарегистрирован претендент, под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писанное уполномоченными лицами органа управления с простав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 печати юридического лица, либо нотариально заверенные копии решения органа управления претендента или выписки из него.</w:t>
      </w:r>
    </w:p>
    <w:p w:rsidR="000F1EEE" w:rsidRPr="000F1EEE" w:rsidRDefault="000F1EEE" w:rsidP="000F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тре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буемых для участия в аукционе документов.</w:t>
      </w:r>
    </w:p>
    <w:p w:rsidR="000F1EEE" w:rsidRPr="000F1EEE" w:rsidRDefault="000F1EEE" w:rsidP="000F1EE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на лот.</w:t>
      </w:r>
    </w:p>
    <w:p w:rsidR="000F1EEE" w:rsidRPr="000F1EEE" w:rsidRDefault="000F1EEE" w:rsidP="000F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победителем на счёт Организатора аукци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она, засчитывается в счет арендной платы.</w:t>
      </w:r>
    </w:p>
    <w:p w:rsidR="000F1EEE" w:rsidRPr="000F1EEE" w:rsidRDefault="000F1EEE" w:rsidP="000F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</w:t>
      </w:r>
      <w:r w:rsidRPr="000F1E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онов в любое время.</w:t>
      </w:r>
    </w:p>
    <w:p w:rsidR="001730CC" w:rsidRPr="00645459" w:rsidRDefault="001730CC" w:rsidP="00E4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0CC" w:rsidRPr="00645459" w:rsidSect="0052126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9"/>
    <w:rsid w:val="000223B3"/>
    <w:rsid w:val="000D6D0F"/>
    <w:rsid w:val="000F1EEE"/>
    <w:rsid w:val="0014187C"/>
    <w:rsid w:val="001521C1"/>
    <w:rsid w:val="00172091"/>
    <w:rsid w:val="001730CC"/>
    <w:rsid w:val="0037789C"/>
    <w:rsid w:val="003F2CBE"/>
    <w:rsid w:val="00461041"/>
    <w:rsid w:val="004D0ADC"/>
    <w:rsid w:val="0052126C"/>
    <w:rsid w:val="0057300D"/>
    <w:rsid w:val="00645459"/>
    <w:rsid w:val="006469CD"/>
    <w:rsid w:val="006500B1"/>
    <w:rsid w:val="0068442E"/>
    <w:rsid w:val="00883907"/>
    <w:rsid w:val="008A1A51"/>
    <w:rsid w:val="00974E45"/>
    <w:rsid w:val="00994BE9"/>
    <w:rsid w:val="009974F0"/>
    <w:rsid w:val="009B36B5"/>
    <w:rsid w:val="00A66657"/>
    <w:rsid w:val="00A94E9C"/>
    <w:rsid w:val="00AA5D04"/>
    <w:rsid w:val="00AB44EE"/>
    <w:rsid w:val="00AB48BC"/>
    <w:rsid w:val="00B45889"/>
    <w:rsid w:val="00BB586F"/>
    <w:rsid w:val="00BD3C6D"/>
    <w:rsid w:val="00C35D89"/>
    <w:rsid w:val="00CC11AB"/>
    <w:rsid w:val="00CC5D79"/>
    <w:rsid w:val="00D8764C"/>
    <w:rsid w:val="00DA6AD8"/>
    <w:rsid w:val="00E4679C"/>
    <w:rsid w:val="00E63FB1"/>
    <w:rsid w:val="00E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0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30C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91"/>
    <w:rPr>
      <w:rFonts w:ascii="Tahoma" w:hAnsi="Tahoma" w:cs="Tahoma"/>
      <w:sz w:val="16"/>
      <w:szCs w:val="16"/>
    </w:rPr>
  </w:style>
  <w:style w:type="character" w:styleId="a7">
    <w:name w:val="Hyperlink"/>
    <w:rsid w:val="003F2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0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30C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091"/>
    <w:rPr>
      <w:rFonts w:ascii="Tahoma" w:hAnsi="Tahoma" w:cs="Tahoma"/>
      <w:sz w:val="16"/>
      <w:szCs w:val="16"/>
    </w:rPr>
  </w:style>
  <w:style w:type="character" w:styleId="a7">
    <w:name w:val="Hyperlink"/>
    <w:rsid w:val="003F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2014-04-23T06:35:00Z</cp:lastPrinted>
  <dcterms:created xsi:type="dcterms:W3CDTF">2014-02-18T05:56:00Z</dcterms:created>
  <dcterms:modified xsi:type="dcterms:W3CDTF">2014-05-14T05:54:00Z</dcterms:modified>
</cp:coreProperties>
</file>