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00" w:rsidRDefault="00457654" w:rsidP="00E35595">
      <w:pPr>
        <w:spacing w:line="240" w:lineRule="exact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3B0AE2" w:rsidRDefault="003B0AE2" w:rsidP="003B0AE2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0AE2">
        <w:rPr>
          <w:rFonts w:ascii="Times New Roman" w:hAnsi="Times New Roman" w:cs="Times New Roman"/>
          <w:b/>
          <w:bCs/>
          <w:sz w:val="28"/>
          <w:szCs w:val="28"/>
        </w:rPr>
        <w:t>Обязанность по оплате задолженности за коммунальные услуги</w:t>
      </w:r>
    </w:p>
    <w:p w:rsidR="003B0AE2" w:rsidRPr="003B0AE2" w:rsidRDefault="003B0AE2" w:rsidP="003B0AE2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E2" w:rsidRPr="003B0AE2" w:rsidRDefault="003B0AE2" w:rsidP="003B0A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E2">
        <w:rPr>
          <w:rFonts w:ascii="Times New Roman" w:hAnsi="Times New Roman" w:cs="Times New Roman"/>
          <w:bCs/>
          <w:sz w:val="28"/>
          <w:szCs w:val="28"/>
        </w:rPr>
        <w:t>По общему правилу новый собственник квартиры не отвечает по долгам предыдущего, поскольку обязанность по оплате жилого помещения и коммунальных услуг лежит на каждом собственнике (</w:t>
      </w:r>
      <w:hyperlink r:id="rId5" w:history="1">
        <w:r w:rsidRPr="003B0AE2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ст. 210</w:t>
        </w:r>
      </w:hyperlink>
      <w:r w:rsidRPr="003B0AE2">
        <w:rPr>
          <w:rFonts w:ascii="Times New Roman" w:hAnsi="Times New Roman" w:cs="Times New Roman"/>
          <w:bCs/>
          <w:sz w:val="28"/>
          <w:szCs w:val="28"/>
        </w:rPr>
        <w:t xml:space="preserve"> ГК РФ).</w:t>
      </w:r>
    </w:p>
    <w:p w:rsidR="003B0AE2" w:rsidRPr="003B0AE2" w:rsidRDefault="003B0AE2" w:rsidP="003B0A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E2">
        <w:rPr>
          <w:rFonts w:ascii="Times New Roman" w:hAnsi="Times New Roman" w:cs="Times New Roman"/>
          <w:bCs/>
          <w:sz w:val="28"/>
          <w:szCs w:val="28"/>
        </w:rPr>
        <w:t>Исключение составляют взносы на капитальный ремонт. Так,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доме, в том числе не исполненная предыдущим собственником обязанность по уплате взносов на капитальный ремонт, за исключением случаев, когда предыдущим собственником помещения является РФ, субъект РФ или муниципальное образование (публичное образование) (</w:t>
      </w:r>
      <w:hyperlink r:id="rId6" w:history="1">
        <w:r w:rsidRPr="003B0AE2">
          <w:rPr>
            <w:rFonts w:ascii="Times New Roman" w:hAnsi="Times New Roman" w:cs="Times New Roman"/>
            <w:bCs/>
            <w:color w:val="0000FF"/>
            <w:sz w:val="28"/>
            <w:szCs w:val="28"/>
          </w:rPr>
          <w:t>ч. 3 ст. 158</w:t>
        </w:r>
      </w:hyperlink>
      <w:r w:rsidRPr="003B0AE2">
        <w:rPr>
          <w:rFonts w:ascii="Times New Roman" w:hAnsi="Times New Roman" w:cs="Times New Roman"/>
          <w:bCs/>
          <w:sz w:val="28"/>
          <w:szCs w:val="28"/>
        </w:rPr>
        <w:t xml:space="preserve"> ЖК РФ).</w:t>
      </w:r>
    </w:p>
    <w:p w:rsidR="003B0AE2" w:rsidRPr="003B0AE2" w:rsidRDefault="003B0AE2" w:rsidP="003B0A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E2">
        <w:rPr>
          <w:rFonts w:ascii="Times New Roman" w:hAnsi="Times New Roman" w:cs="Times New Roman"/>
          <w:bCs/>
          <w:sz w:val="28"/>
          <w:szCs w:val="28"/>
        </w:rPr>
        <w:t>При этом, если вы погасили (полностью или частично) задолженность по взносам на капитальный ремонт прежнего собственника - публичного образования, вы имеете право обратиться с заявлением о перерасчете и возврате уплаченных денежных средств или зачете их в счет будущих платежей к региональному оператору (</w:t>
      </w:r>
      <w:hyperlink r:id="rId7" w:history="1">
        <w:r w:rsidRPr="003B0AE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Письмо</w:t>
        </w:r>
      </w:hyperlink>
      <w:r w:rsidRPr="003B0AE2">
        <w:rPr>
          <w:rFonts w:ascii="Times New Roman" w:hAnsi="Times New Roman" w:cs="Times New Roman"/>
          <w:bCs/>
          <w:sz w:val="28"/>
          <w:szCs w:val="28"/>
        </w:rPr>
        <w:t xml:space="preserve"> Минстроя России от 01.09.2017 N 31284-АЧ/06).</w:t>
      </w:r>
    </w:p>
    <w:p w:rsidR="003B0AE2" w:rsidRPr="003B0AE2" w:rsidRDefault="003B0AE2" w:rsidP="003B0A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E2">
        <w:rPr>
          <w:rFonts w:ascii="Times New Roman" w:hAnsi="Times New Roman" w:cs="Times New Roman"/>
          <w:bCs/>
          <w:sz w:val="28"/>
          <w:szCs w:val="28"/>
        </w:rPr>
        <w:t>Обязательства предыдущего собственника по оплате коммунальных услуг могут быть переведены на нового собственника лишь посредством совершения сделки - перевода долга. Данная сделка требует волеизъявления нового собственника и без него не может быть совершена (</w:t>
      </w:r>
      <w:hyperlink r:id="rId8" w:history="1">
        <w:r w:rsidRPr="003B0AE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п. 1</w:t>
        </w:r>
      </w:hyperlink>
      <w:r w:rsidRPr="003B0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3B0AE2">
          <w:rPr>
            <w:rFonts w:ascii="Times New Roman" w:hAnsi="Times New Roman" w:cs="Times New Roman"/>
            <w:bCs/>
            <w:color w:val="0000FF"/>
            <w:sz w:val="28"/>
            <w:szCs w:val="28"/>
          </w:rPr>
          <w:t>2 ст. 391</w:t>
        </w:r>
      </w:hyperlink>
      <w:r w:rsidRPr="003B0AE2">
        <w:rPr>
          <w:rFonts w:ascii="Times New Roman" w:hAnsi="Times New Roman" w:cs="Times New Roman"/>
          <w:bCs/>
          <w:sz w:val="28"/>
          <w:szCs w:val="28"/>
        </w:rPr>
        <w:t xml:space="preserve"> ГК РФ).</w:t>
      </w:r>
    </w:p>
    <w:p w:rsidR="003B0AE2" w:rsidRDefault="003B0AE2" w:rsidP="003B0A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E2">
        <w:rPr>
          <w:rFonts w:ascii="Times New Roman" w:hAnsi="Times New Roman" w:cs="Times New Roman"/>
          <w:bCs/>
          <w:sz w:val="28"/>
          <w:szCs w:val="28"/>
        </w:rPr>
        <w:t>При этом следует отметить, что судебная практика по спорам, возникающим между гражданином, купившим квартиру с долгами за коммунальные услуги, и лицом, осуществляющим функции по начислению коммунальных платежей, неоднозначна и суд не всегда удовлетворяет требования нового собственника о списании задолженности (и</w:t>
      </w:r>
      <w:r>
        <w:rPr>
          <w:rFonts w:ascii="Times New Roman" w:hAnsi="Times New Roman" w:cs="Times New Roman"/>
          <w:bCs/>
          <w:sz w:val="28"/>
          <w:szCs w:val="28"/>
        </w:rPr>
        <w:t>сключении ее из лицевого счета).</w:t>
      </w:r>
    </w:p>
    <w:p w:rsidR="003B0AE2" w:rsidRPr="003B0AE2" w:rsidRDefault="003B0AE2" w:rsidP="003B0A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E2">
        <w:rPr>
          <w:rFonts w:ascii="Times New Roman" w:hAnsi="Times New Roman" w:cs="Times New Roman"/>
          <w:bCs/>
          <w:sz w:val="28"/>
          <w:szCs w:val="28"/>
        </w:rPr>
        <w:t xml:space="preserve">В связи с этим перед заключением договора купли-продажи </w:t>
      </w: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B0AE2">
        <w:rPr>
          <w:rFonts w:ascii="Times New Roman" w:hAnsi="Times New Roman" w:cs="Times New Roman"/>
          <w:bCs/>
          <w:sz w:val="28"/>
          <w:szCs w:val="28"/>
        </w:rPr>
        <w:t xml:space="preserve"> запросить у продавца документы, подтверждающие отсутствие у него задолженности по оплате коммунальных услуг. Кроме того, в акте приема-передачи следует указать, что такая задолженность покупателю не передается.</w:t>
      </w:r>
    </w:p>
    <w:p w:rsid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0AE2" w:rsidRPr="00457654" w:rsidRDefault="003B0AE2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E35595" w:rsidRDefault="00E35595" w:rsidP="00E35595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5595">
        <w:rPr>
          <w:rFonts w:ascii="Times New Roman" w:hAnsi="Times New Roman" w:cs="Times New Roman"/>
          <w:b/>
          <w:sz w:val="28"/>
          <w:szCs w:val="28"/>
        </w:rPr>
        <w:t>Прокуратура Выселковского района</w:t>
      </w:r>
    </w:p>
    <w:bookmarkEnd w:id="0"/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3B0AE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6649F"/>
    <w:rsid w:val="00150989"/>
    <w:rsid w:val="001A7A92"/>
    <w:rsid w:val="002043C9"/>
    <w:rsid w:val="00211EC8"/>
    <w:rsid w:val="003B0AE2"/>
    <w:rsid w:val="0042044D"/>
    <w:rsid w:val="00457654"/>
    <w:rsid w:val="004D2F0C"/>
    <w:rsid w:val="00655F00"/>
    <w:rsid w:val="00676F67"/>
    <w:rsid w:val="006D59E2"/>
    <w:rsid w:val="0075595F"/>
    <w:rsid w:val="008336BF"/>
    <w:rsid w:val="00851D7D"/>
    <w:rsid w:val="0086233C"/>
    <w:rsid w:val="009043C8"/>
    <w:rsid w:val="00976074"/>
    <w:rsid w:val="009E4957"/>
    <w:rsid w:val="00A0668F"/>
    <w:rsid w:val="00A77DDC"/>
    <w:rsid w:val="00B4692A"/>
    <w:rsid w:val="00C539E7"/>
    <w:rsid w:val="00CA3DC7"/>
    <w:rsid w:val="00CC2ECB"/>
    <w:rsid w:val="00E35595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74DA13C8318E21F3E67973D3B0D22C48B3F1170B1B9933461EB892300F9FEF3FFE0F547F5C9FA569AFCAE7DDA1B8DFCFA64A7D47Bc91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74DA13C8318E21F3E67973D3B0D22C58E36157CB4B9933461EB892300F9FEE1FFB8F946F5D4F000D5BAFB71cD1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74DA13C8318E21F3E67973D3B0D22C48B3D1D72B5B9933461EB892300F9FEF3FFE0F646F6C1A5538FEDF670D90692FFE678A5D5c71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474DA13C8318E21F3E67973D3B0D22C48B3F1170B1B9933461EB892300F9FEF3FFE0F546F7CBF202C0ECAA348F1593FEE67BA7CA789761c31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74DA13C8318E21F3E67973D3B0D22C48B3F1170B1B9933461EB892300F9FEF3FFE0F547F5CFFA569AFCAE7DDA1B8DFCFA64A7D47Bc9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RePack by Diakov</cp:lastModifiedBy>
  <cp:revision>3</cp:revision>
  <cp:lastPrinted>2019-12-03T07:57:00Z</cp:lastPrinted>
  <dcterms:created xsi:type="dcterms:W3CDTF">2019-12-03T07:58:00Z</dcterms:created>
  <dcterms:modified xsi:type="dcterms:W3CDTF">2019-12-26T11:08:00Z</dcterms:modified>
</cp:coreProperties>
</file>