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84" w:rsidRPr="003D4E84" w:rsidRDefault="003D4E84" w:rsidP="0008205F">
      <w:pPr>
        <w:tabs>
          <w:tab w:val="left" w:pos="222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t>КРАСНОДАРСКИЙ КРАЙ</w:t>
      </w:r>
    </w:p>
    <w:p w:rsidR="003D4E84" w:rsidRPr="003D4E84" w:rsidRDefault="003D4E84" w:rsidP="003D4E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t>ВЫСЕЛКОВСКИЙ РАЙОН</w:t>
      </w:r>
    </w:p>
    <w:p w:rsidR="003D4E84" w:rsidRPr="003D4E84" w:rsidRDefault="003D4E84" w:rsidP="003D4E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3D4E84" w:rsidRPr="003D4E84" w:rsidRDefault="003D4E84" w:rsidP="003D4E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t>ВЫСЕЛКОВСКИЙ РАЙОН</w:t>
      </w:r>
    </w:p>
    <w:p w:rsidR="003D4E84" w:rsidRPr="003D4E84" w:rsidRDefault="003D4E84" w:rsidP="003D4E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4E84" w:rsidRPr="003D4E84" w:rsidRDefault="003D4E84" w:rsidP="003D4E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t>ПОСТАНОВЛЕНИЕ</w:t>
      </w:r>
    </w:p>
    <w:p w:rsidR="003D4E84" w:rsidRPr="003D4E84" w:rsidRDefault="003D4E84" w:rsidP="003D4E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18DD" w:rsidRPr="003D4E84" w:rsidRDefault="003D4E84" w:rsidP="003D4E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t>14 апреля 2017 года</w:t>
      </w:r>
      <w:r w:rsidRPr="003D4E84">
        <w:rPr>
          <w:rFonts w:ascii="Arial" w:hAnsi="Arial" w:cs="Arial"/>
          <w:sz w:val="24"/>
          <w:szCs w:val="24"/>
        </w:rPr>
        <w:tab/>
      </w:r>
      <w:r w:rsidRPr="003D4E84">
        <w:rPr>
          <w:rFonts w:ascii="Arial" w:hAnsi="Arial" w:cs="Arial"/>
          <w:sz w:val="24"/>
          <w:szCs w:val="24"/>
        </w:rPr>
        <w:tab/>
        <w:t>№ 453</w:t>
      </w:r>
      <w:r w:rsidRPr="003D4E84">
        <w:rPr>
          <w:rFonts w:ascii="Arial" w:hAnsi="Arial" w:cs="Arial"/>
          <w:sz w:val="24"/>
          <w:szCs w:val="24"/>
        </w:rPr>
        <w:tab/>
        <w:t xml:space="preserve"> </w:t>
      </w:r>
      <w:r w:rsidRPr="003D4E84">
        <w:rPr>
          <w:rFonts w:ascii="Arial" w:hAnsi="Arial" w:cs="Arial"/>
          <w:sz w:val="24"/>
          <w:szCs w:val="24"/>
        </w:rPr>
        <w:tab/>
      </w:r>
      <w:r w:rsidRPr="003D4E84">
        <w:rPr>
          <w:rFonts w:ascii="Arial" w:hAnsi="Arial" w:cs="Arial"/>
          <w:sz w:val="24"/>
          <w:szCs w:val="24"/>
        </w:rPr>
        <w:tab/>
        <w:t>ст. Выселки</w:t>
      </w:r>
    </w:p>
    <w:p w:rsidR="003D4E84" w:rsidRPr="003D4E84" w:rsidRDefault="003D4E84" w:rsidP="003D4E8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E38D8" w:rsidRPr="003D4E84" w:rsidRDefault="00563936" w:rsidP="00576F5F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</w:pPr>
      <w:r w:rsidRPr="003D4E84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 xml:space="preserve">Об установлении предельного уровня соотношения </w:t>
      </w:r>
    </w:p>
    <w:p w:rsidR="003D4E84" w:rsidRDefault="00563936" w:rsidP="00576F5F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</w:pPr>
      <w:r w:rsidRPr="003D4E84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 xml:space="preserve">среднемесячной заработной платы руководителей, </w:t>
      </w:r>
    </w:p>
    <w:p w:rsidR="003D4E84" w:rsidRDefault="00563936" w:rsidP="003D4E84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</w:pPr>
      <w:r w:rsidRPr="003D4E84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>их зам</w:t>
      </w:r>
      <w:r w:rsidR="00576F5F" w:rsidRPr="003D4E84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>естителей и главных бухгалтеров</w:t>
      </w:r>
      <w:r w:rsidR="007E38D8" w:rsidRPr="003D4E84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 xml:space="preserve"> </w:t>
      </w:r>
      <w:r w:rsidRPr="003D4E84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 xml:space="preserve">и среднемесячной </w:t>
      </w:r>
      <w:r w:rsidR="007E38D8" w:rsidRPr="003D4E84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 xml:space="preserve">заработной платы </w:t>
      </w:r>
      <w:r w:rsidRPr="003D4E84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>работников</w:t>
      </w:r>
      <w:r w:rsidR="00CD5773" w:rsidRPr="003D4E84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 xml:space="preserve"> муниципальных </w:t>
      </w:r>
      <w:r w:rsidRPr="003D4E84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>учреждений</w:t>
      </w:r>
      <w:r w:rsidR="007E38D8" w:rsidRPr="003D4E84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 xml:space="preserve"> подведомственных управлению образования администрации муниципального</w:t>
      </w:r>
      <w:r w:rsidR="00CD5773" w:rsidRPr="003D4E84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 xml:space="preserve"> </w:t>
      </w:r>
      <w:r w:rsidR="007E38D8" w:rsidRPr="003D4E84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 xml:space="preserve">образования </w:t>
      </w:r>
    </w:p>
    <w:p w:rsidR="00576F5F" w:rsidRPr="003D4E84" w:rsidRDefault="007E38D8" w:rsidP="003D4E84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</w:pPr>
      <w:r w:rsidRPr="003D4E84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>Выселковский район</w:t>
      </w:r>
    </w:p>
    <w:p w:rsidR="00576F5F" w:rsidRPr="003D4E84" w:rsidRDefault="00576F5F" w:rsidP="00576F5F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576F5F" w:rsidRPr="003D4E84" w:rsidRDefault="00576F5F" w:rsidP="003D4E84">
      <w:pPr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4C67D8" w:rsidRPr="003D4E84" w:rsidRDefault="00563936" w:rsidP="003D4E84">
      <w:pPr>
        <w:spacing w:after="0" w:line="240" w:lineRule="auto"/>
        <w:ind w:firstLine="709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В соответствии с</w:t>
      </w:r>
      <w:r w:rsidR="004C67D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о статьями 144, 145, 349.5 Трудового кодекса Российской Федерации,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года № 2190-р,</w:t>
      </w:r>
      <w:r w:rsidR="00EC7DFA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 пунктом 20 Положения об особенностях порядка исчисления средней заработной платы, утвержденного постановлением Правительства Российской Федерации от 24 декабря 2007 года № 922 (в редакции от 10 декабря 2016 года)</w:t>
      </w:r>
      <w:r w:rsidR="004C67D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 в целях упорядочения условий оплаты труда руководителей, их заместителей и главных бухгалтеров муниципальных учреждений подведомственных управлению образования администрации муниципального образования Выселковский район</w:t>
      </w:r>
      <w:r w:rsidR="00BD0DB3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 </w:t>
      </w:r>
      <w:r w:rsidR="00CD5773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                       </w:t>
      </w:r>
      <w:r w:rsid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постановля</w:t>
      </w:r>
      <w:r w:rsidR="004C67D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ю:</w:t>
      </w:r>
    </w:p>
    <w:p w:rsidR="00DE2C86" w:rsidRPr="003D4E84" w:rsidRDefault="004C67D8" w:rsidP="003D4E84">
      <w:pPr>
        <w:spacing w:after="0" w:line="240" w:lineRule="auto"/>
        <w:ind w:firstLine="709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1. 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подведомственных управлению образования администрации муниципального образования Выселковский район, в кратности до </w:t>
      </w:r>
      <w:r w:rsidR="00C3676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3</w:t>
      </w:r>
      <w:r w:rsidR="00DE2C86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.</w:t>
      </w:r>
    </w:p>
    <w:p w:rsidR="00D86058" w:rsidRPr="003D4E84" w:rsidRDefault="003D4E84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автономное общеобразовательное учреждение средняя общеобразовательная школа №1 станицы Выселки муниципального образования Выселковский район;</w:t>
      </w:r>
    </w:p>
    <w:p w:rsidR="00D86058" w:rsidRPr="003D4E84" w:rsidRDefault="00D86058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муниципальное бюджетное общеобразовательное учреждение средняя общеобразовательная школа №2 имени И.И.Тарасенко станицы Выселки муниципального образования  Выселковский район Краснодарского края;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общеобразовательное учреждение средняя общеобразовательная школа № 3 станицы Березанской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общеобразовательное учреждение средняя общеобразовательная школа № 4 посёлка Заречного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общеобразовательное учреждение средняя общеобразовательная школа № 5 станицы Ирклиевской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общеобразовательное учреждение средняя общеобразовательная школа № 6 поселка Газырь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lastRenderedPageBreak/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общеобразовательное учреждение средняя общеобразовательная школа № 7 станицы Новодонецкой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общеобразовательное учреждение средняя общеобразовательная школа № 8 имени Близнюкова Александра Николаевича посёлка Бейсуг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общеобразовательное учреждение средняя общеобразовательная школа №9 станицы Крупской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общеобразовательное учреждение средняя общеобразовательная школа № 11 станицы Новогражданской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общеобразовательное учреждение средняя общеобразовательная школа № 12 станицы Новобейсугской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общеобразовательное учреждение средняя общеобразовательная школа № 13 имени Героя Российской Федерации М.С. Дангириева посёлка Гражданского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общеобразовательное учреждение средняя общеобразовательная школа № 14 имени Героя Советского Союза С.Е.Белого хутора Бейсужек Второй 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общеобразовательное учреждение средняя общеобразовательная школа № 15 станицы Бузиновской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общеобразовательное учреждение средняя общеобразовательная школа № 16 станицы Балковской муниципального образования Выселковский район;</w:t>
      </w:r>
    </w:p>
    <w:p w:rsidR="00D86058" w:rsidRPr="003D4E84" w:rsidRDefault="00D86058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муниципальное бюджетное общеобразовательное учреждение средняя общеобразовательная школа № 17 имени воина-интернационалиста Величко Александра Алексеевича станицы Выселки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униципальное бюджетное общеобразовательное учреждение средняя общеобразовательная школа №18 имени Александра Ивановича Кравченко станицы Новомалороссийской; 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общеобразовательное учреждение основная общеобразовательная школа № 19 станицы Александроневской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общеобразовательное учреждение основная общеобразовательная школа № 20 села Заря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общеобразовательное учреждение средняя общеобразовательная школа № 25 станицы Новомалороссийской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дошкольное образовательное учреждение детский сад № 1 «Красная шапочка» станицы Выселки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дошкольное образовательное учреждение детский сад № 2 «Ласточка» станицы Выселки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дошкольное образовательное учреждение детский сад № 4 «Колокольчик» посёлка Заречный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lastRenderedPageBreak/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дошкольное образовательное учреждение детский сад № 5 «Одуванчик» поселка Бейсуг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дошкольное образовательное учреждение детский сад №7 «Елочка» станицы Березанской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 дошкольное образовательное учреждение детский сад  № 8 "Звездочка" станицы Выселки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дошкольное образовательное учреждение детский сад № 12 «Солнышко» станицы Выселки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дошкольное образовательное учреждение детский №13 «Берёзка» хутора Бейсужек Второй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дошкольное образовательное учреждение детский сад №14 «Чайка»  станицы Новобейсугской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дошкольное образовательное учреждение детский сад № 15 «Мальвина» станицы Бузиновской муниципального образования Выселковский район;</w:t>
      </w:r>
    </w:p>
    <w:p w:rsidR="00D86058" w:rsidRPr="003D4E84" w:rsidRDefault="00D86058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муниципальное бюджетное дошкольное образовательное учреждение «Детский сад № 17 «Радуга»» муниципального образования Выселковский район;</w:t>
      </w:r>
    </w:p>
    <w:p w:rsidR="00D86058" w:rsidRPr="003D4E84" w:rsidRDefault="0027012E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муниципальное бюджетное дошкольное образовательное учреждение детский сад № 18 «ягодка» станицы новомалороссийской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дошкольное образовательное учреждение детский сад №19 «Олененок» станицы Новогражданской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дошкольное образовательное учреждение детский сад № 20 «Чебурашка» села Заря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дошкольное образовательное учреждение детский сад № 23 «Ромашка» станицы Березанской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дошкольное образовательное учреждение детский сад № 24 «Колокольчик» станицы Березанской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дошкольное образовательное учреждение детский сад № 26 «Ромашка» станицы Ирклиевской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дошкольное образовательное учреждение детский сад № 28 «Родничок» станицы Новодонецкой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дошкольное образовательное учреждение детский сад № 29 «Золотой ключик» станицы Балковской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автономное дошкольное образовательное учреждение детский сад № 30 «Колобок» станицы Выселки муниципального образования Выселковский район»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дошкольное образовательное учреждение детский сад № 31 «Солнышко» станицы Березанской муниципального образования Выселковский район»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lastRenderedPageBreak/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дошкольное образовательное учреждение детский сад № 32 «Золушка» села Первомайского муниципального образования Выселковский район;</w:t>
      </w:r>
    </w:p>
    <w:p w:rsidR="00D86058" w:rsidRPr="003D4E84" w:rsidRDefault="003D411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дошкольное образовательное учреждение детский сад № 33 «Аленький цветочек» поселка Газырь муниципального образования Выселковский район;</w:t>
      </w:r>
    </w:p>
    <w:p w:rsidR="00D86058" w:rsidRPr="003D4E84" w:rsidRDefault="006F5274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дошкольное образовательное учреждение детский сад № 37 «Солнышко» поселка Гражданского муниципального образования Выселковский район;</w:t>
      </w:r>
    </w:p>
    <w:p w:rsidR="00D86058" w:rsidRPr="003D4E84" w:rsidRDefault="006F5274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дошкольное образовательное учреждение детский сад № 43 «Березка» поселка Первомайского муниципального образования Выселковский район;</w:t>
      </w:r>
    </w:p>
    <w:p w:rsidR="00D86058" w:rsidRPr="003D4E84" w:rsidRDefault="006F5274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учреждение дополнительного образования детско-юношеская спортивная школа «Виктория» станицы Выселки муниципального образования Выселковский район;</w:t>
      </w:r>
    </w:p>
    <w:p w:rsidR="00D86058" w:rsidRPr="003D4E84" w:rsidRDefault="006F5274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учреждение дополнительного образования детско-юношеская спортивная школа станицы Выселки муниципального образования Выселковский район;</w:t>
      </w:r>
    </w:p>
    <w:p w:rsidR="00D86058" w:rsidRPr="003D4E84" w:rsidRDefault="006F5274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D8605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бюджетное общеобразовательное учреждение вечерняя (сменная) общеобразовательная школа муниципального образования Выселковский район;</w:t>
      </w:r>
    </w:p>
    <w:p w:rsidR="00D86058" w:rsidRPr="003D4E84" w:rsidRDefault="00D86058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муниципальное автономное учреждение дополнительного образования </w:t>
      </w:r>
      <w:r w:rsidR="008C351A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«</w:t>
      </w: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Центр детского творчества</w:t>
      </w:r>
      <w:r w:rsidR="008C351A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»</w:t>
      </w: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 муниципального образования Выселковский район;</w:t>
      </w:r>
    </w:p>
    <w:p w:rsidR="008C351A" w:rsidRPr="003D4E84" w:rsidRDefault="006F5274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8C351A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казенное образовательное учреждение «Психолого-медико-педагогическая комиссия» Выселковского района</w:t>
      </w:r>
      <w:r w:rsidR="00427792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;</w:t>
      </w:r>
    </w:p>
    <w:p w:rsidR="008C351A" w:rsidRPr="003D4E84" w:rsidRDefault="006F5274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</w:t>
      </w:r>
      <w:r w:rsidR="008C351A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униципальное казенное учреждение «Информационно-методический центр муниципального образования Выселковский район».</w:t>
      </w:r>
    </w:p>
    <w:p w:rsidR="004C67D8" w:rsidRPr="003D4E84" w:rsidRDefault="004C67D8" w:rsidP="003D4E84">
      <w:pPr>
        <w:spacing w:after="0" w:line="240" w:lineRule="auto"/>
        <w:ind w:firstLine="709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2. Утвердить прилагаемые:</w:t>
      </w:r>
    </w:p>
    <w:p w:rsidR="00BD0DB3" w:rsidRPr="003D4E84" w:rsidRDefault="004C67D8" w:rsidP="003D4E84">
      <w:pPr>
        <w:spacing w:after="0" w:line="240" w:lineRule="auto"/>
        <w:ind w:firstLine="709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2.1. Перечень муниципальных учреждений подведомственных управлению образования администрации муниципального образования Выселковский район, в которых условия оплаты труда руководителей, их заместителей и главных бухгалтеров устанавливаются без учета предельного уровня соотношения размеров среднемесячной заработной платы, указанного в пун</w:t>
      </w:r>
      <w:r w:rsidR="00BD0DB3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кте 1 настоящего постановления</w:t>
      </w:r>
      <w:r w:rsidR="004E3C95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 (приложение № 1)</w:t>
      </w:r>
      <w:r w:rsidR="00BD0DB3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;</w:t>
      </w:r>
    </w:p>
    <w:p w:rsidR="00EC7DFA" w:rsidRPr="003D4E84" w:rsidRDefault="00EC7DFA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2.2. Порядок расчета соотношения среднемесячной заработной платы (приложение № 2);</w:t>
      </w:r>
    </w:p>
    <w:p w:rsidR="00BD0DB3" w:rsidRPr="003D4E84" w:rsidRDefault="00BD0DB3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2.</w:t>
      </w:r>
      <w:r w:rsidR="00EC7DFA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3</w:t>
      </w: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. Порядок размещения информации о среднемесячной заработной плате руководителей, их заместителей и главных бухгалтеров</w:t>
      </w:r>
      <w:r w:rsidR="004C67D8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   </w:t>
      </w: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муниципальных учреждений подведомственных управлению образования администрации муниципального образования Выселковский район</w:t>
      </w:r>
      <w:r w:rsidR="004E3C95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 (приложение № </w:t>
      </w:r>
      <w:r w:rsidR="00EC7DFA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3</w:t>
      </w:r>
      <w:r w:rsidR="004E3C95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)</w:t>
      </w: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.</w:t>
      </w:r>
    </w:p>
    <w:p w:rsidR="00EC7DFA" w:rsidRPr="003D4E84" w:rsidRDefault="00EC7DFA" w:rsidP="003D4E84">
      <w:pPr>
        <w:spacing w:after="0" w:line="240" w:lineRule="auto"/>
        <w:ind w:firstLineChars="295" w:firstLine="708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3. Руководителям муниципальных учреждений подведомственных управлению образования администрации муниципального образования Выселковский район привести нормативные правовые акты по оплате труда в соответствие с настоящим постановлением. </w:t>
      </w:r>
    </w:p>
    <w:p w:rsidR="00BD0DB3" w:rsidRPr="003D4E84" w:rsidRDefault="00EC7DFA" w:rsidP="003D4E84">
      <w:pPr>
        <w:spacing w:after="0" w:line="240" w:lineRule="auto"/>
        <w:ind w:firstLineChars="295" w:firstLine="708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4</w:t>
      </w:r>
      <w:r w:rsidR="00BD0DB3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. Настоящее постановление обнародовать.</w:t>
      </w:r>
    </w:p>
    <w:p w:rsidR="00BD0DB3" w:rsidRPr="003D4E84" w:rsidRDefault="00EC7DFA" w:rsidP="003D4E84">
      <w:pPr>
        <w:spacing w:after="0" w:line="240" w:lineRule="auto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5</w:t>
      </w:r>
      <w:r w:rsidR="00BD0DB3"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. Контроль  за выполнением  настоящего  постановления возложить на</w:t>
      </w:r>
      <w:r w:rsidR="00BD0DB3" w:rsidRPr="003D4E84">
        <w:rPr>
          <w:rFonts w:ascii="Arial" w:hAnsi="Arial" w:cs="Arial"/>
          <w:sz w:val="24"/>
          <w:szCs w:val="24"/>
        </w:rPr>
        <w:t xml:space="preserve"> заместителя главы муниципального  образования  Выселковский район  А.А.Тарапина.</w:t>
      </w:r>
    </w:p>
    <w:p w:rsidR="00BD0DB3" w:rsidRPr="003D4E84" w:rsidRDefault="00EC7DFA" w:rsidP="003D4E84">
      <w:pPr>
        <w:spacing w:after="0" w:line="240" w:lineRule="auto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t>6</w:t>
      </w:r>
      <w:r w:rsidR="00BD0DB3" w:rsidRPr="003D4E84">
        <w:rPr>
          <w:rFonts w:ascii="Arial" w:hAnsi="Arial" w:cs="Arial"/>
          <w:sz w:val="24"/>
          <w:szCs w:val="24"/>
        </w:rPr>
        <w:t>. Постановление вступает в силу со дня его обнародования</w:t>
      </w:r>
      <w:r w:rsidRPr="003D4E84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1 января 2017 года</w:t>
      </w:r>
      <w:r w:rsidR="00BD0DB3" w:rsidRPr="003D4E84">
        <w:rPr>
          <w:rFonts w:ascii="Arial" w:hAnsi="Arial" w:cs="Arial"/>
          <w:sz w:val="24"/>
          <w:szCs w:val="24"/>
        </w:rPr>
        <w:t>.</w:t>
      </w:r>
    </w:p>
    <w:p w:rsidR="006E4366" w:rsidRPr="003D4E84" w:rsidRDefault="006E4366" w:rsidP="003D4E84">
      <w:pPr>
        <w:spacing w:after="0" w:line="240" w:lineRule="auto"/>
        <w:ind w:firstLineChars="295" w:firstLine="708"/>
        <w:rPr>
          <w:rFonts w:ascii="Arial" w:hAnsi="Arial" w:cs="Arial"/>
          <w:sz w:val="24"/>
          <w:szCs w:val="24"/>
        </w:rPr>
      </w:pPr>
    </w:p>
    <w:p w:rsidR="003D4E84" w:rsidRDefault="003D4E84" w:rsidP="00BD0D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366" w:rsidRPr="003D4E84" w:rsidRDefault="006E4366" w:rsidP="000813F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t>Первый заместитель г</w:t>
      </w:r>
      <w:r w:rsidR="00BD0DB3" w:rsidRPr="003D4E84">
        <w:rPr>
          <w:rFonts w:ascii="Arial" w:hAnsi="Arial" w:cs="Arial"/>
          <w:sz w:val="24"/>
          <w:szCs w:val="24"/>
        </w:rPr>
        <w:t>лав</w:t>
      </w:r>
      <w:r w:rsidRPr="003D4E84">
        <w:rPr>
          <w:rFonts w:ascii="Arial" w:hAnsi="Arial" w:cs="Arial"/>
          <w:sz w:val="24"/>
          <w:szCs w:val="24"/>
        </w:rPr>
        <w:t>ы</w:t>
      </w:r>
    </w:p>
    <w:p w:rsidR="006E4366" w:rsidRPr="003D4E84" w:rsidRDefault="006E4366" w:rsidP="000813F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t>м</w:t>
      </w:r>
      <w:r w:rsidR="00BD0DB3" w:rsidRPr="003D4E84">
        <w:rPr>
          <w:rFonts w:ascii="Arial" w:hAnsi="Arial" w:cs="Arial"/>
          <w:sz w:val="24"/>
          <w:szCs w:val="24"/>
        </w:rPr>
        <w:t>униципального</w:t>
      </w:r>
      <w:r w:rsidRPr="003D4E84">
        <w:rPr>
          <w:rFonts w:ascii="Arial" w:hAnsi="Arial" w:cs="Arial"/>
          <w:sz w:val="24"/>
          <w:szCs w:val="24"/>
        </w:rPr>
        <w:t xml:space="preserve"> </w:t>
      </w:r>
      <w:r w:rsidR="00BD0DB3" w:rsidRPr="003D4E84">
        <w:rPr>
          <w:rFonts w:ascii="Arial" w:hAnsi="Arial" w:cs="Arial"/>
          <w:sz w:val="24"/>
          <w:szCs w:val="24"/>
        </w:rPr>
        <w:t>образования</w:t>
      </w:r>
    </w:p>
    <w:p w:rsidR="003D4E84" w:rsidRDefault="00BD0DB3" w:rsidP="000813F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lastRenderedPageBreak/>
        <w:t>Выселковский район</w:t>
      </w:r>
    </w:p>
    <w:p w:rsidR="00FA653C" w:rsidRPr="003D4E84" w:rsidRDefault="006E4366" w:rsidP="000813F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t>Г.Г.Гнатенко</w:t>
      </w:r>
    </w:p>
    <w:p w:rsidR="00FA653C" w:rsidRPr="003D4E84" w:rsidRDefault="00FA653C" w:rsidP="00FA6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5773" w:rsidRPr="003D4E84" w:rsidRDefault="00CD5773" w:rsidP="00830A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5773" w:rsidRPr="003D4E84" w:rsidRDefault="00CD5773" w:rsidP="00830A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5773" w:rsidRPr="003D4E84" w:rsidRDefault="00CD5773" w:rsidP="00830A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5773" w:rsidRPr="003D4E84" w:rsidRDefault="00CD5773" w:rsidP="00830A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5773" w:rsidRPr="003D4E84" w:rsidRDefault="00CD5773" w:rsidP="00830A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13FA" w:rsidRDefault="000813FA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08205F" w:rsidRDefault="0008205F" w:rsidP="000813FA">
      <w:pPr>
        <w:spacing w:after="0" w:line="240" w:lineRule="auto"/>
        <w:ind w:left="5245" w:hanging="4536"/>
        <w:rPr>
          <w:rFonts w:ascii="Arial" w:eastAsia="Calibri" w:hAnsi="Arial" w:cs="Arial"/>
          <w:sz w:val="24"/>
          <w:szCs w:val="24"/>
        </w:rPr>
      </w:pPr>
    </w:p>
    <w:p w:rsidR="0008205F" w:rsidRDefault="0008205F" w:rsidP="000813FA">
      <w:pPr>
        <w:spacing w:after="0" w:line="240" w:lineRule="auto"/>
        <w:ind w:left="5245" w:hanging="4536"/>
        <w:rPr>
          <w:rFonts w:ascii="Arial" w:eastAsia="Calibri" w:hAnsi="Arial" w:cs="Arial"/>
          <w:sz w:val="24"/>
          <w:szCs w:val="24"/>
        </w:rPr>
      </w:pPr>
    </w:p>
    <w:p w:rsidR="0008205F" w:rsidRDefault="0008205F" w:rsidP="000813FA">
      <w:pPr>
        <w:spacing w:after="0" w:line="240" w:lineRule="auto"/>
        <w:ind w:left="5245" w:hanging="4536"/>
        <w:rPr>
          <w:rFonts w:ascii="Arial" w:eastAsia="Calibri" w:hAnsi="Arial" w:cs="Arial"/>
          <w:sz w:val="24"/>
          <w:szCs w:val="24"/>
        </w:rPr>
      </w:pPr>
    </w:p>
    <w:p w:rsidR="006C02D8" w:rsidRPr="003D4E84" w:rsidRDefault="006C02D8" w:rsidP="000813FA">
      <w:pPr>
        <w:spacing w:after="0" w:line="240" w:lineRule="auto"/>
        <w:ind w:left="5245" w:hanging="4536"/>
        <w:rPr>
          <w:rFonts w:ascii="Arial" w:eastAsia="Calibri" w:hAnsi="Arial" w:cs="Arial"/>
          <w:sz w:val="24"/>
          <w:szCs w:val="24"/>
        </w:rPr>
      </w:pPr>
      <w:r w:rsidRPr="003D4E84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6C02D8" w:rsidRPr="003D4E84" w:rsidRDefault="006C02D8" w:rsidP="000813FA">
      <w:pPr>
        <w:tabs>
          <w:tab w:val="left" w:pos="5812"/>
        </w:tabs>
        <w:spacing w:after="0" w:line="240" w:lineRule="auto"/>
        <w:ind w:left="5245" w:hanging="4536"/>
        <w:rPr>
          <w:rFonts w:ascii="Arial" w:eastAsia="Calibri" w:hAnsi="Arial" w:cs="Arial"/>
          <w:sz w:val="24"/>
          <w:szCs w:val="24"/>
        </w:rPr>
      </w:pPr>
      <w:r w:rsidRPr="003D4E84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6C02D8" w:rsidRPr="003D4E84" w:rsidRDefault="006C02D8" w:rsidP="000813FA">
      <w:pPr>
        <w:tabs>
          <w:tab w:val="left" w:pos="5812"/>
        </w:tabs>
        <w:spacing w:after="0" w:line="240" w:lineRule="auto"/>
        <w:ind w:left="5245" w:hanging="4536"/>
        <w:rPr>
          <w:rFonts w:ascii="Arial" w:eastAsia="Calibri" w:hAnsi="Arial" w:cs="Arial"/>
          <w:sz w:val="24"/>
          <w:szCs w:val="24"/>
        </w:rPr>
      </w:pPr>
      <w:r w:rsidRPr="003D4E84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6C02D8" w:rsidRPr="003D4E84" w:rsidRDefault="006C02D8" w:rsidP="000813FA">
      <w:pPr>
        <w:spacing w:after="0" w:line="240" w:lineRule="auto"/>
        <w:ind w:left="5245" w:hanging="4536"/>
        <w:rPr>
          <w:rFonts w:ascii="Arial" w:eastAsia="Calibri" w:hAnsi="Arial" w:cs="Arial"/>
          <w:sz w:val="24"/>
          <w:szCs w:val="24"/>
        </w:rPr>
      </w:pPr>
      <w:r w:rsidRPr="003D4E84">
        <w:rPr>
          <w:rFonts w:ascii="Arial" w:eastAsia="Calibri" w:hAnsi="Arial" w:cs="Arial"/>
          <w:sz w:val="24"/>
          <w:szCs w:val="24"/>
        </w:rPr>
        <w:t>Выселковский район</w:t>
      </w:r>
    </w:p>
    <w:p w:rsidR="006C02D8" w:rsidRPr="003D4E84" w:rsidRDefault="006C02D8" w:rsidP="000813FA">
      <w:pPr>
        <w:tabs>
          <w:tab w:val="left" w:pos="5812"/>
        </w:tabs>
        <w:spacing w:after="0" w:line="240" w:lineRule="auto"/>
        <w:ind w:left="5245" w:hanging="4536"/>
        <w:rPr>
          <w:rFonts w:ascii="Arial" w:eastAsia="Calibri" w:hAnsi="Arial" w:cs="Arial"/>
          <w:sz w:val="24"/>
          <w:szCs w:val="24"/>
        </w:rPr>
      </w:pPr>
      <w:r w:rsidRPr="003D4E84">
        <w:rPr>
          <w:rFonts w:ascii="Arial" w:eastAsia="Calibri" w:hAnsi="Arial" w:cs="Arial"/>
          <w:sz w:val="24"/>
          <w:szCs w:val="24"/>
        </w:rPr>
        <w:t>от 14 апреля 2017 года № 453</w:t>
      </w:r>
    </w:p>
    <w:p w:rsidR="006C02D8" w:rsidRPr="003D4E84" w:rsidRDefault="006C02D8" w:rsidP="006C02D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6C02D8" w:rsidRPr="003D4E84" w:rsidRDefault="006C02D8" w:rsidP="006C02D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0813FA" w:rsidRDefault="006C02D8" w:rsidP="006C02D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</w:pPr>
      <w:r w:rsidRPr="000813FA"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  <w:t xml:space="preserve">Перечень муниципальных учреждений подведомственных </w:t>
      </w:r>
    </w:p>
    <w:p w:rsidR="000813FA" w:rsidRDefault="006C02D8" w:rsidP="006C02D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</w:pPr>
      <w:r w:rsidRPr="000813FA"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  <w:t xml:space="preserve">управлению образования администрации муниципального </w:t>
      </w:r>
    </w:p>
    <w:p w:rsidR="000813FA" w:rsidRDefault="006C02D8" w:rsidP="006C02D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</w:pPr>
      <w:r w:rsidRPr="000813FA"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  <w:t xml:space="preserve">образования Выселковский район, в которых условия </w:t>
      </w:r>
    </w:p>
    <w:p w:rsidR="000813FA" w:rsidRDefault="006C02D8" w:rsidP="006C02D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</w:pPr>
      <w:r w:rsidRPr="000813FA"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  <w:t xml:space="preserve">оплаты труда руководителей, их заместителей и главных </w:t>
      </w:r>
    </w:p>
    <w:p w:rsidR="000813FA" w:rsidRDefault="006C02D8" w:rsidP="006C02D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</w:pPr>
      <w:r w:rsidRPr="000813FA"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  <w:t xml:space="preserve">бухгалтеров устанавливаются без учета предельного </w:t>
      </w:r>
    </w:p>
    <w:p w:rsidR="000813FA" w:rsidRDefault="006C02D8" w:rsidP="006C02D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</w:pPr>
      <w:r w:rsidRPr="000813FA"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  <w:t xml:space="preserve">уровня соотношения размеров среднемесячной </w:t>
      </w:r>
    </w:p>
    <w:p w:rsidR="006C02D8" w:rsidRPr="000813FA" w:rsidRDefault="006C02D8" w:rsidP="006C02D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</w:pPr>
      <w:r w:rsidRPr="000813FA"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  <w:t>заработной платы</w:t>
      </w:r>
    </w:p>
    <w:p w:rsidR="006C02D8" w:rsidRPr="000813FA" w:rsidRDefault="006C02D8" w:rsidP="006C02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</w:p>
    <w:tbl>
      <w:tblPr>
        <w:tblW w:w="10066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710"/>
        <w:gridCol w:w="5103"/>
        <w:gridCol w:w="4253"/>
      </w:tblGrid>
      <w:tr w:rsidR="006C02D8" w:rsidRPr="003D4E84" w:rsidTr="006C02D8">
        <w:trPr>
          <w:trHeight w:val="15"/>
        </w:trPr>
        <w:tc>
          <w:tcPr>
            <w:tcW w:w="710" w:type="dxa"/>
            <w:hideMark/>
          </w:tcPr>
          <w:p w:rsidR="006C02D8" w:rsidRPr="003D4E84" w:rsidRDefault="006C02D8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6C02D8" w:rsidRPr="003D4E84" w:rsidRDefault="006C02D8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6C02D8" w:rsidRPr="003D4E84" w:rsidRDefault="006C02D8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C02D8" w:rsidRPr="003D4E84" w:rsidTr="006C02D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02D8" w:rsidRPr="003D4E84" w:rsidRDefault="006C02D8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D4E84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№</w:t>
            </w:r>
          </w:p>
          <w:p w:rsidR="006C02D8" w:rsidRPr="003D4E84" w:rsidRDefault="006C02D8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D4E84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02D8" w:rsidRPr="003D4E84" w:rsidRDefault="006C0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D4E84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02D8" w:rsidRPr="003D4E84" w:rsidRDefault="006C02D8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  <w:r w:rsidRPr="003D4E84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  <w:t>Предельный уровень соотношения среднемесячной заработной платы руководителей, их</w:t>
            </w:r>
          </w:p>
          <w:p w:rsidR="006C02D8" w:rsidRPr="003D4E84" w:rsidRDefault="006C02D8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  <w:r w:rsidRPr="003D4E84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  <w:t>заместителей и главных бухгалтеров и среднемесячной</w:t>
            </w:r>
          </w:p>
          <w:p w:rsidR="006C02D8" w:rsidRPr="003D4E84" w:rsidRDefault="006C02D8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  <w:r w:rsidRPr="003D4E84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  <w:t>заработной платы работников учреждений подведомственных управлению образования администрации муниципального</w:t>
            </w:r>
          </w:p>
          <w:p w:rsidR="006C02D8" w:rsidRPr="003D4E84" w:rsidRDefault="006C02D8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  <w:r w:rsidRPr="003D4E84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  <w:t>образования Выселковский район</w:t>
            </w:r>
          </w:p>
          <w:p w:rsidR="006C02D8" w:rsidRPr="003D4E84" w:rsidRDefault="006C02D8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  <w:r w:rsidRPr="003D4E84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  <w:t>(без учета заработной платы руководителя, заместителей руководителя и главного бухгалтера)</w:t>
            </w:r>
          </w:p>
        </w:tc>
      </w:tr>
      <w:tr w:rsidR="006C02D8" w:rsidRPr="003D4E84" w:rsidTr="006C02D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02D8" w:rsidRPr="003D4E84" w:rsidRDefault="006C02D8">
            <w:pPr>
              <w:spacing w:after="0" w:line="240" w:lineRule="auto"/>
              <w:ind w:left="-149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D4E84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02D8" w:rsidRPr="003D4E84" w:rsidRDefault="006C02D8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4E84">
              <w:rPr>
                <w:rFonts w:ascii="Arial" w:eastAsia="Calibri" w:hAnsi="Arial" w:cs="Arial"/>
                <w:sz w:val="24"/>
                <w:szCs w:val="24"/>
              </w:rPr>
              <w:t>Муниципальное казенное</w:t>
            </w:r>
            <w:r w:rsidRPr="003D4E84">
              <w:rPr>
                <w:rFonts w:ascii="Arial" w:hAnsi="Arial" w:cs="Arial"/>
                <w:sz w:val="24"/>
                <w:szCs w:val="24"/>
              </w:rPr>
              <w:t xml:space="preserve"> учреждение «</w:t>
            </w:r>
            <w:r w:rsidRPr="003D4E84">
              <w:rPr>
                <w:rFonts w:ascii="Arial" w:eastAsia="Calibri" w:hAnsi="Arial" w:cs="Arial"/>
                <w:sz w:val="24"/>
                <w:szCs w:val="24"/>
              </w:rPr>
              <w:t>Централизованная бухгалтерия учреждений образования муниципального образования Выселковский район</w:t>
            </w:r>
            <w:r w:rsidRPr="003D4E8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2D8" w:rsidRPr="003D4E84" w:rsidRDefault="006C0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6C02D8" w:rsidRPr="003D4E84" w:rsidRDefault="006C0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6C02D8" w:rsidRPr="003D4E84" w:rsidRDefault="006C0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D4E84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6C02D8" w:rsidRPr="003D4E84" w:rsidTr="006C02D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02D8" w:rsidRPr="003D4E84" w:rsidRDefault="006C02D8">
            <w:pPr>
              <w:spacing w:after="0" w:line="240" w:lineRule="auto"/>
              <w:ind w:left="-149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D4E84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02D8" w:rsidRPr="003D4E84" w:rsidRDefault="006C02D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D4E84">
              <w:rPr>
                <w:rFonts w:ascii="Arial" w:eastAsia="Calibri" w:hAnsi="Arial" w:cs="Arial"/>
                <w:sz w:val="24"/>
                <w:szCs w:val="24"/>
              </w:rPr>
              <w:t>Муниципальное казенное учреждение материально-технического и продовольственного обеспечения учреждений образования муниципального образования Выселковский район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2D8" w:rsidRPr="003D4E84" w:rsidRDefault="006C0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6C02D8" w:rsidRPr="003D4E84" w:rsidRDefault="006C0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6C02D8" w:rsidRPr="003D4E84" w:rsidRDefault="006C0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D4E84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</w:t>
            </w:r>
          </w:p>
          <w:p w:rsidR="006C02D8" w:rsidRPr="003D4E84" w:rsidRDefault="006C0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6C02D8" w:rsidRPr="003D4E84" w:rsidRDefault="006C02D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6C02D8" w:rsidRPr="003D4E84" w:rsidRDefault="006C02D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6C02D8" w:rsidRPr="003D4E84" w:rsidRDefault="006C02D8" w:rsidP="006C02D8">
      <w:pPr>
        <w:spacing w:after="0" w:line="240" w:lineRule="auto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6C02D8" w:rsidRDefault="006C02D8" w:rsidP="006C02D8">
      <w:pPr>
        <w:spacing w:after="0" w:line="240" w:lineRule="auto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0813FA" w:rsidRPr="003D4E84" w:rsidRDefault="000813FA" w:rsidP="006C02D8">
      <w:pPr>
        <w:spacing w:after="0" w:line="240" w:lineRule="auto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6C02D8" w:rsidRPr="003D4E84" w:rsidRDefault="006C02D8" w:rsidP="003D4113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Начальник управления образования</w:t>
      </w:r>
    </w:p>
    <w:p w:rsidR="006C02D8" w:rsidRPr="003D4E84" w:rsidRDefault="006C02D8" w:rsidP="003D4113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администрации муниципального </w:t>
      </w:r>
    </w:p>
    <w:p w:rsidR="000813FA" w:rsidRDefault="006C02D8" w:rsidP="003D4113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образования Выселковский район </w:t>
      </w:r>
    </w:p>
    <w:p w:rsidR="006C02D8" w:rsidRPr="003D4E84" w:rsidRDefault="006C02D8" w:rsidP="003D4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А.П.Ураева</w:t>
      </w:r>
    </w:p>
    <w:p w:rsidR="003D4113" w:rsidRDefault="003D4113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6C02D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6C02D8" w:rsidRPr="003D4E84" w:rsidRDefault="006C02D8" w:rsidP="003D4113">
      <w:pPr>
        <w:spacing w:after="0" w:line="240" w:lineRule="auto"/>
        <w:ind w:left="5245" w:hanging="4536"/>
        <w:rPr>
          <w:rFonts w:ascii="Arial" w:eastAsia="Calibri" w:hAnsi="Arial" w:cs="Arial"/>
          <w:sz w:val="24"/>
          <w:szCs w:val="24"/>
        </w:rPr>
      </w:pPr>
      <w:r w:rsidRPr="003D4E84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6C02D8" w:rsidRPr="003D4E84" w:rsidRDefault="006C02D8" w:rsidP="003D411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3D4E84">
        <w:rPr>
          <w:rFonts w:ascii="Arial" w:eastAsia="Calibri" w:hAnsi="Arial" w:cs="Arial"/>
          <w:sz w:val="24"/>
          <w:szCs w:val="24"/>
        </w:rPr>
        <w:t>УТВЕРЖДЕН</w:t>
      </w:r>
    </w:p>
    <w:p w:rsidR="006C02D8" w:rsidRPr="003D4E84" w:rsidRDefault="006C02D8" w:rsidP="003D4113">
      <w:pPr>
        <w:tabs>
          <w:tab w:val="left" w:pos="5812"/>
        </w:tabs>
        <w:spacing w:after="0" w:line="240" w:lineRule="auto"/>
        <w:ind w:left="5245" w:hanging="4536"/>
        <w:rPr>
          <w:rFonts w:ascii="Arial" w:eastAsia="Calibri" w:hAnsi="Arial" w:cs="Arial"/>
          <w:sz w:val="24"/>
          <w:szCs w:val="24"/>
        </w:rPr>
      </w:pPr>
      <w:r w:rsidRPr="003D4E84">
        <w:rPr>
          <w:rFonts w:ascii="Arial" w:eastAsia="Calibri" w:hAnsi="Arial" w:cs="Arial"/>
          <w:sz w:val="24"/>
          <w:szCs w:val="24"/>
        </w:rPr>
        <w:t>постановлением администрации</w:t>
      </w:r>
    </w:p>
    <w:p w:rsidR="006C02D8" w:rsidRPr="003D4E84" w:rsidRDefault="006C02D8" w:rsidP="003D4113">
      <w:pPr>
        <w:tabs>
          <w:tab w:val="left" w:pos="5812"/>
        </w:tabs>
        <w:spacing w:after="0" w:line="240" w:lineRule="auto"/>
        <w:ind w:left="5245" w:hanging="4536"/>
        <w:rPr>
          <w:rFonts w:ascii="Arial" w:eastAsia="Calibri" w:hAnsi="Arial" w:cs="Arial"/>
          <w:sz w:val="24"/>
          <w:szCs w:val="24"/>
        </w:rPr>
      </w:pPr>
      <w:r w:rsidRPr="003D4E84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6C02D8" w:rsidRPr="003D4E84" w:rsidRDefault="006C02D8" w:rsidP="003D4113">
      <w:pPr>
        <w:spacing w:after="0" w:line="240" w:lineRule="auto"/>
        <w:ind w:left="5245" w:hanging="4536"/>
        <w:rPr>
          <w:rFonts w:ascii="Arial" w:eastAsia="Calibri" w:hAnsi="Arial" w:cs="Arial"/>
          <w:sz w:val="24"/>
          <w:szCs w:val="24"/>
        </w:rPr>
      </w:pPr>
      <w:r w:rsidRPr="003D4E84">
        <w:rPr>
          <w:rFonts w:ascii="Arial" w:eastAsia="Calibri" w:hAnsi="Arial" w:cs="Arial"/>
          <w:sz w:val="24"/>
          <w:szCs w:val="24"/>
        </w:rPr>
        <w:t>Выселковский район</w:t>
      </w:r>
    </w:p>
    <w:p w:rsidR="006C02D8" w:rsidRPr="003D4E84" w:rsidRDefault="006C02D8" w:rsidP="003D4113">
      <w:pPr>
        <w:tabs>
          <w:tab w:val="left" w:pos="5812"/>
        </w:tabs>
        <w:spacing w:after="0" w:line="240" w:lineRule="auto"/>
        <w:ind w:left="5245" w:hanging="4536"/>
        <w:rPr>
          <w:rFonts w:ascii="Arial" w:eastAsia="Calibri" w:hAnsi="Arial" w:cs="Arial"/>
          <w:sz w:val="24"/>
          <w:szCs w:val="24"/>
        </w:rPr>
      </w:pPr>
      <w:r w:rsidRPr="003D4E84">
        <w:rPr>
          <w:rFonts w:ascii="Arial" w:eastAsia="Calibri" w:hAnsi="Arial" w:cs="Arial"/>
          <w:sz w:val="24"/>
          <w:szCs w:val="24"/>
        </w:rPr>
        <w:t>от 14 апреля 2017 года № 453</w:t>
      </w:r>
    </w:p>
    <w:p w:rsidR="006C02D8" w:rsidRPr="003D4E84" w:rsidRDefault="006C02D8" w:rsidP="006C02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02D8" w:rsidRPr="003D4E84" w:rsidRDefault="006C02D8" w:rsidP="006C02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02D8" w:rsidRPr="003D4113" w:rsidRDefault="003D4113" w:rsidP="006C02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4113">
        <w:rPr>
          <w:rFonts w:ascii="Arial" w:hAnsi="Arial" w:cs="Arial"/>
          <w:b/>
          <w:sz w:val="24"/>
          <w:szCs w:val="24"/>
        </w:rPr>
        <w:t xml:space="preserve">Порядок расчета </w:t>
      </w:r>
    </w:p>
    <w:p w:rsidR="006C02D8" w:rsidRPr="003D4113" w:rsidRDefault="003D4113" w:rsidP="006C02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4113">
        <w:rPr>
          <w:rFonts w:ascii="Arial" w:hAnsi="Arial" w:cs="Arial"/>
          <w:b/>
          <w:sz w:val="24"/>
          <w:szCs w:val="24"/>
        </w:rPr>
        <w:t>соотношения среднемесячной заработной платы</w:t>
      </w:r>
    </w:p>
    <w:p w:rsidR="006C02D8" w:rsidRPr="003D4E84" w:rsidRDefault="003D4113" w:rsidP="006C0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t> </w:t>
      </w:r>
    </w:p>
    <w:p w:rsidR="006C02D8" w:rsidRPr="003D4E84" w:rsidRDefault="006C02D8" w:rsidP="006C0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02D8" w:rsidRPr="003D4E84" w:rsidRDefault="003D4113" w:rsidP="003D4113">
      <w:pPr>
        <w:spacing w:after="0" w:line="240" w:lineRule="auto"/>
        <w:ind w:firstLine="709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C02D8" w:rsidRPr="003D4E84">
        <w:rPr>
          <w:rFonts w:ascii="Arial" w:hAnsi="Arial" w:cs="Arial"/>
          <w:sz w:val="24"/>
          <w:szCs w:val="24"/>
        </w:rPr>
        <w:t>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подведомственных управлению образования администрации муниципального образования Выселковский район (далее - организации) для определения предельного уровня соотношения среднемесячной заработной платы руководителей, их заместителей, главных бухгалтеров организаций и работников этих организаций, предусмотренного Трудовым кодексом Российской Федерации.</w:t>
      </w:r>
    </w:p>
    <w:p w:rsidR="006C02D8" w:rsidRPr="003D4E84" w:rsidRDefault="006C02D8" w:rsidP="003D4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t>2.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организаций производится по итогам календарного года.</w:t>
      </w:r>
    </w:p>
    <w:p w:rsidR="006C02D8" w:rsidRPr="003D4E84" w:rsidRDefault="006C02D8" w:rsidP="003D4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t>При расчете соотношения среднемесячной заработной платы руководителя организации и среднемесячной заработной платы работников этой организации не учитываются как в списочном составе работников, так и в фактически начисленной заработной плате работников организации руководитель, заместитель(и) руководителя и главный бухгалтер.</w:t>
      </w:r>
    </w:p>
    <w:p w:rsidR="006C02D8" w:rsidRPr="003D4E84" w:rsidRDefault="006C02D8" w:rsidP="003D4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t>Расчет соотношения среднемесячной заработной платы руководителя, его заместителя и главного бухгалтера организации и среднемесячной заработной платы работников этой организации производится отдельно по должностям руководителя, заместителя руководителя и главного бухгалтера организации.</w:t>
      </w:r>
    </w:p>
    <w:p w:rsidR="006C02D8" w:rsidRPr="003D4E84" w:rsidRDefault="006C02D8" w:rsidP="003D4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t>В случаях выполнения работы руководителем, заместителем руководителя, главным бухгалтером по совмещению профессий (должностей), то при расчете соотношения среднемесячной заработной платы руководителя, его заместителя, главного бухгалтера организации и среднемесячной заработной платы работников этой организации фактически начисленная заработная плата учитывается как по основной работе, так и при совмещении профессий (должностей) в целом.</w:t>
      </w:r>
    </w:p>
    <w:p w:rsidR="006C02D8" w:rsidRPr="003D4E84" w:rsidRDefault="006C02D8" w:rsidP="003D4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t>При работе заместителем руководителя, главным бухгалтером по совместительству при расчете соотношения среднемесячной заработной платы заместителя руководителя, главного бухгалтера организации и среднемесячной заработной платы работников этой организации учитывается только фактически начисленная заработная плата по должностям заместителя руководителя, главного бухгалтера.</w:t>
      </w:r>
    </w:p>
    <w:p w:rsidR="006C02D8" w:rsidRPr="003D4E84" w:rsidRDefault="006C02D8" w:rsidP="003D4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t>3. При расчете среднемесячной заработной платы работников организации учитываются:</w:t>
      </w:r>
    </w:p>
    <w:p w:rsidR="006C02D8" w:rsidRPr="003D4E84" w:rsidRDefault="006C02D8" w:rsidP="003D4113">
      <w:pPr>
        <w:spacing w:after="0" w:line="240" w:lineRule="auto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t>а) начисленная заработная плата за отработанное время (включая стимулирующие выплаты по итогам работы;</w:t>
      </w:r>
    </w:p>
    <w:p w:rsidR="006C02D8" w:rsidRPr="003D4E84" w:rsidRDefault="006C02D8" w:rsidP="003D4113">
      <w:pPr>
        <w:spacing w:after="0" w:line="240" w:lineRule="auto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t>б) выплаты, рассчитанные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6C02D8" w:rsidRPr="003D4E84" w:rsidRDefault="006C02D8" w:rsidP="003D4113">
      <w:pPr>
        <w:spacing w:after="0" w:line="240" w:lineRule="auto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t xml:space="preserve">4. Среднемесячная заработная плата работников организации рассчитывается путем деления фактически начисленной заработной платы </w:t>
      </w:r>
      <w:r w:rsidRPr="003D4E84">
        <w:rPr>
          <w:rFonts w:ascii="Arial" w:hAnsi="Arial" w:cs="Arial"/>
          <w:sz w:val="24"/>
          <w:szCs w:val="24"/>
        </w:rPr>
        <w:lastRenderedPageBreak/>
        <w:t>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6C02D8" w:rsidRPr="003D4E84" w:rsidRDefault="006C02D8" w:rsidP="003D4113">
      <w:pPr>
        <w:spacing w:after="0" w:line="240" w:lineRule="auto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t>Среднемесячная заработная плата руководителя организации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6C02D8" w:rsidRPr="003D4E84" w:rsidRDefault="006C02D8" w:rsidP="003D4113">
      <w:pPr>
        <w:spacing w:after="0" w:line="240" w:lineRule="auto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t>В случае если руководитель организации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6C02D8" w:rsidRPr="003D4E84" w:rsidRDefault="006C02D8" w:rsidP="003D4113">
      <w:pPr>
        <w:spacing w:after="0" w:line="240" w:lineRule="auto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t>5. Соотношение среднемесячной заработной платы руководителя организации и среднемесячной заработной платы работников этой организации рассчитывается путем деления среднемесячной заработной платы руководителя на среднемесячную заработную плату работников этой организации, рассчитанной в соответствии с пунктом 4 настоящего Порядка.</w:t>
      </w:r>
    </w:p>
    <w:p w:rsidR="006C02D8" w:rsidRPr="003D4E84" w:rsidRDefault="006C02D8" w:rsidP="003D4113">
      <w:pPr>
        <w:spacing w:after="0" w:line="240" w:lineRule="auto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sz w:val="24"/>
          <w:szCs w:val="24"/>
        </w:rPr>
        <w:t>Аналогично рассчитывается соотношения среднемесячной заработной платой платы заместителя руководителя, главного бухгалтера организации и среднемесячной заработной платы работников организации.</w:t>
      </w:r>
    </w:p>
    <w:p w:rsidR="006C02D8" w:rsidRPr="003D4E84" w:rsidRDefault="006C02D8" w:rsidP="003D4113">
      <w:pPr>
        <w:spacing w:after="0" w:line="240" w:lineRule="auto"/>
        <w:ind w:firstLineChars="295" w:firstLine="708"/>
        <w:jc w:val="both"/>
        <w:rPr>
          <w:rFonts w:ascii="Arial" w:hAnsi="Arial" w:cs="Arial"/>
          <w:sz w:val="24"/>
          <w:szCs w:val="24"/>
        </w:rPr>
      </w:pPr>
    </w:p>
    <w:p w:rsidR="006C02D8" w:rsidRPr="003D4E84" w:rsidRDefault="006C02D8" w:rsidP="006C0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02D8" w:rsidRPr="003D4E84" w:rsidRDefault="006C02D8" w:rsidP="006C0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02D8" w:rsidRPr="003D4E84" w:rsidRDefault="006C02D8" w:rsidP="003D4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Начальник управления образования</w:t>
      </w:r>
    </w:p>
    <w:p w:rsidR="006C02D8" w:rsidRPr="003D4E84" w:rsidRDefault="006C02D8" w:rsidP="003D4113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администрации муниципального </w:t>
      </w:r>
    </w:p>
    <w:p w:rsidR="003D4113" w:rsidRDefault="006C02D8" w:rsidP="003D4113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образования Выселковский район </w:t>
      </w:r>
    </w:p>
    <w:p w:rsidR="006C02D8" w:rsidRPr="003D4E84" w:rsidRDefault="006C02D8" w:rsidP="003D4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А.П.Ураева</w:t>
      </w:r>
    </w:p>
    <w:p w:rsidR="006C02D8" w:rsidRPr="003D4E84" w:rsidRDefault="006C02D8" w:rsidP="006C02D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D67EB8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67EB8" w:rsidRPr="003D4E84" w:rsidRDefault="00D67EB8" w:rsidP="003D4113">
      <w:pPr>
        <w:spacing w:after="0" w:line="240" w:lineRule="auto"/>
        <w:ind w:left="5245" w:hanging="4536"/>
        <w:rPr>
          <w:rFonts w:ascii="Arial" w:eastAsia="Calibri" w:hAnsi="Arial" w:cs="Arial"/>
          <w:sz w:val="24"/>
          <w:szCs w:val="24"/>
        </w:rPr>
      </w:pPr>
      <w:r w:rsidRPr="003D4E84">
        <w:rPr>
          <w:rFonts w:ascii="Arial" w:eastAsia="Calibri" w:hAnsi="Arial" w:cs="Arial"/>
          <w:sz w:val="24"/>
          <w:szCs w:val="24"/>
        </w:rPr>
        <w:lastRenderedPageBreak/>
        <w:t>ПРИЛОЖЕНИЕ № 3</w:t>
      </w:r>
    </w:p>
    <w:p w:rsidR="00D67EB8" w:rsidRPr="003D4E84" w:rsidRDefault="00D67EB8" w:rsidP="003D411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3D4E84">
        <w:rPr>
          <w:rFonts w:ascii="Arial" w:eastAsia="Calibri" w:hAnsi="Arial" w:cs="Arial"/>
          <w:sz w:val="24"/>
          <w:szCs w:val="24"/>
        </w:rPr>
        <w:t>УТВЕРЖДЕН</w:t>
      </w:r>
    </w:p>
    <w:p w:rsidR="00D67EB8" w:rsidRPr="003D4E84" w:rsidRDefault="00D67EB8" w:rsidP="003D4113">
      <w:pPr>
        <w:tabs>
          <w:tab w:val="left" w:pos="5812"/>
        </w:tabs>
        <w:spacing w:after="0" w:line="240" w:lineRule="auto"/>
        <w:ind w:left="5245" w:hanging="4536"/>
        <w:rPr>
          <w:rFonts w:ascii="Arial" w:eastAsia="Calibri" w:hAnsi="Arial" w:cs="Arial"/>
          <w:sz w:val="24"/>
          <w:szCs w:val="24"/>
        </w:rPr>
      </w:pPr>
      <w:r w:rsidRPr="003D4E84">
        <w:rPr>
          <w:rFonts w:ascii="Arial" w:eastAsia="Calibri" w:hAnsi="Arial" w:cs="Arial"/>
          <w:sz w:val="24"/>
          <w:szCs w:val="24"/>
        </w:rPr>
        <w:t>постановлением администрации</w:t>
      </w:r>
    </w:p>
    <w:p w:rsidR="00D67EB8" w:rsidRPr="003D4E84" w:rsidRDefault="00D67EB8" w:rsidP="003D4113">
      <w:pPr>
        <w:tabs>
          <w:tab w:val="left" w:pos="5812"/>
        </w:tabs>
        <w:spacing w:after="0" w:line="240" w:lineRule="auto"/>
        <w:ind w:left="5245" w:hanging="4536"/>
        <w:rPr>
          <w:rFonts w:ascii="Arial" w:eastAsia="Calibri" w:hAnsi="Arial" w:cs="Arial"/>
          <w:sz w:val="24"/>
          <w:szCs w:val="24"/>
        </w:rPr>
      </w:pPr>
      <w:r w:rsidRPr="003D4E84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D67EB8" w:rsidRPr="003D4E84" w:rsidRDefault="00D67EB8" w:rsidP="003D4113">
      <w:pPr>
        <w:spacing w:after="0" w:line="240" w:lineRule="auto"/>
        <w:ind w:left="5245" w:hanging="4536"/>
        <w:rPr>
          <w:rFonts w:ascii="Arial" w:eastAsia="Calibri" w:hAnsi="Arial" w:cs="Arial"/>
          <w:sz w:val="24"/>
          <w:szCs w:val="24"/>
        </w:rPr>
      </w:pPr>
      <w:r w:rsidRPr="003D4E84">
        <w:rPr>
          <w:rFonts w:ascii="Arial" w:eastAsia="Calibri" w:hAnsi="Arial" w:cs="Arial"/>
          <w:sz w:val="24"/>
          <w:szCs w:val="24"/>
        </w:rPr>
        <w:t>Выселковский район</w:t>
      </w:r>
    </w:p>
    <w:p w:rsidR="00D67EB8" w:rsidRPr="003D4E84" w:rsidRDefault="00D67EB8" w:rsidP="003D4113">
      <w:pPr>
        <w:tabs>
          <w:tab w:val="left" w:pos="5812"/>
        </w:tabs>
        <w:spacing w:after="0" w:line="240" w:lineRule="auto"/>
        <w:ind w:left="5245" w:hanging="4536"/>
        <w:rPr>
          <w:rFonts w:ascii="Arial" w:eastAsia="Calibri" w:hAnsi="Arial" w:cs="Arial"/>
          <w:sz w:val="24"/>
          <w:szCs w:val="24"/>
        </w:rPr>
      </w:pPr>
      <w:r w:rsidRPr="003D4E84">
        <w:rPr>
          <w:rFonts w:ascii="Arial" w:eastAsia="Calibri" w:hAnsi="Arial" w:cs="Arial"/>
          <w:sz w:val="24"/>
          <w:szCs w:val="24"/>
        </w:rPr>
        <w:t>от 14 апреля 2017 года № 453</w:t>
      </w:r>
    </w:p>
    <w:p w:rsidR="00D67EB8" w:rsidRPr="003D4E84" w:rsidRDefault="00D67EB8" w:rsidP="00D67EB8">
      <w:pPr>
        <w:tabs>
          <w:tab w:val="left" w:pos="581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67EB8" w:rsidRPr="003D4E84" w:rsidRDefault="00D67EB8" w:rsidP="00D67EB8">
      <w:pPr>
        <w:tabs>
          <w:tab w:val="left" w:pos="581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67EB8" w:rsidRPr="003D4113" w:rsidRDefault="00D67EB8" w:rsidP="00D67EB8">
      <w:pPr>
        <w:spacing w:after="0" w:line="240" w:lineRule="auto"/>
        <w:jc w:val="center"/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</w:pPr>
      <w:r w:rsidRPr="003D4113"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  <w:t xml:space="preserve">Порядок размещения информации о среднемесячной заработной </w:t>
      </w:r>
    </w:p>
    <w:p w:rsidR="00D67EB8" w:rsidRPr="003D4113" w:rsidRDefault="00D67EB8" w:rsidP="00D67EB8">
      <w:pPr>
        <w:spacing w:after="0" w:line="240" w:lineRule="auto"/>
        <w:jc w:val="center"/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</w:pPr>
      <w:r w:rsidRPr="003D4113"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  <w:t xml:space="preserve">плате руководителей, их заместителей и главных бухгалтеров   муниципальных учреждений подведомственных управлению </w:t>
      </w:r>
    </w:p>
    <w:p w:rsidR="00D67EB8" w:rsidRPr="003D4113" w:rsidRDefault="00D67EB8" w:rsidP="00D67EB8">
      <w:pPr>
        <w:spacing w:after="0" w:line="240" w:lineRule="auto"/>
        <w:jc w:val="center"/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</w:pPr>
      <w:r w:rsidRPr="003D4113"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  <w:t>образования администрации муниципального образования</w:t>
      </w:r>
    </w:p>
    <w:p w:rsidR="00D67EB8" w:rsidRPr="003D4113" w:rsidRDefault="00D67EB8" w:rsidP="00D67EB8">
      <w:pPr>
        <w:spacing w:after="0" w:line="240" w:lineRule="auto"/>
        <w:jc w:val="center"/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</w:pPr>
      <w:r w:rsidRPr="003D4113"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  <w:t>Выселковский район</w:t>
      </w:r>
    </w:p>
    <w:p w:rsidR="00D67EB8" w:rsidRPr="003D4113" w:rsidRDefault="00D67EB8" w:rsidP="00D67EB8">
      <w:pPr>
        <w:spacing w:after="0" w:line="240" w:lineRule="auto"/>
        <w:jc w:val="center"/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</w:pPr>
    </w:p>
    <w:p w:rsidR="00D67EB8" w:rsidRPr="003D4E84" w:rsidRDefault="00D67EB8" w:rsidP="00D67EB8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1. Общие положения</w:t>
      </w:r>
    </w:p>
    <w:p w:rsidR="00D67EB8" w:rsidRPr="003D4E84" w:rsidRDefault="00D67EB8" w:rsidP="00D67EB8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D67EB8" w:rsidRPr="003D4E84" w:rsidRDefault="00D67EB8" w:rsidP="003D4113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1.1. Порядок размещения информации о среднемесячной заработной плате руководителей, их заместителей и главных бухгалтеров муниципальных учреждений подведомственных управлению образования администрации муниципального образования Выселковский район в информационно-телекоммуникационной сети Интернет (далее – Порядок) разработан в целях упорядочения условий оплаты труда руководителей, их заместителей и главных бухгалтеров муниципальных учреждений подведомственных управлению образования администрации муниципального образования Выселковский район и определяет процедуру размещения вышеназванной информации в информационно-телекоммуникационной сети Интернет.</w:t>
      </w:r>
    </w:p>
    <w:p w:rsidR="00D67EB8" w:rsidRPr="003D4E84" w:rsidRDefault="00D67EB8" w:rsidP="003D4113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1.2. В составе размещаемой в информационно-телекоммуникационной сети Интернет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1.1 настоящего Порядка, а также сведения, отнесенные к государственной тайне или сведения конфиденциального характера.</w:t>
      </w:r>
    </w:p>
    <w:p w:rsidR="00D67EB8" w:rsidRPr="003D4E84" w:rsidRDefault="00D67EB8" w:rsidP="00D67EB8">
      <w:pPr>
        <w:spacing w:after="0" w:line="240" w:lineRule="auto"/>
        <w:ind w:firstLine="851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D67EB8" w:rsidRPr="003D4E84" w:rsidRDefault="00D67EB8" w:rsidP="00D67EB8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2. Порядок размещения информации о среднемесячной заработной плате руководителей, их заместителей и главных бухгалтеров муниципальных автономных, бюджетных учреждений подведомственных управлению </w:t>
      </w:r>
    </w:p>
    <w:p w:rsidR="00D67EB8" w:rsidRPr="003D4E84" w:rsidRDefault="00D67EB8" w:rsidP="00D67EB8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образования администрации муниципального образования</w:t>
      </w:r>
    </w:p>
    <w:p w:rsidR="00D67EB8" w:rsidRPr="003D4E84" w:rsidRDefault="00D67EB8" w:rsidP="00D67EB8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Выселковский район в информационно-телекоммуникационной </w:t>
      </w:r>
    </w:p>
    <w:p w:rsidR="00D67EB8" w:rsidRPr="003D4E84" w:rsidRDefault="00D67EB8" w:rsidP="00D67EB8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сети Интернет.</w:t>
      </w:r>
    </w:p>
    <w:p w:rsidR="00D67EB8" w:rsidRPr="003D4E84" w:rsidRDefault="00D67EB8" w:rsidP="00D67EB8">
      <w:pPr>
        <w:spacing w:after="0" w:line="240" w:lineRule="auto"/>
        <w:ind w:firstLine="851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D67EB8" w:rsidRPr="003D4E84" w:rsidRDefault="00D67EB8" w:rsidP="003D4113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2.1. Информация о рассчитываемой за календарный год среднемесячной заработной плате руководителей, их заместителей и главных бухгалтеров (далее – информация) муниципальных автономных, бюджетных учреждений подведомственных управлению образования администрации муниципального образования Выселковский район размещается на собственных сайтах учреждений в информационно-телекоммуникационной сети Интернет.</w:t>
      </w:r>
    </w:p>
    <w:p w:rsidR="00D67EB8" w:rsidRPr="003D4E84" w:rsidRDefault="00D67EB8" w:rsidP="003D4113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2.2. Информация размещается до 1 апреля года, следующего за отчетным, по форме согласно приложению к настоящему Порядку.</w:t>
      </w:r>
    </w:p>
    <w:p w:rsidR="00D67EB8" w:rsidRPr="003D4E84" w:rsidRDefault="00D67EB8" w:rsidP="00D67EB8">
      <w:pPr>
        <w:spacing w:after="0" w:line="240" w:lineRule="auto"/>
        <w:ind w:firstLine="851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D67EB8" w:rsidRPr="003D4E84" w:rsidRDefault="00D67EB8" w:rsidP="00D67EB8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3. Порядок размещения информации о среднемесячной </w:t>
      </w:r>
    </w:p>
    <w:p w:rsidR="00D67EB8" w:rsidRPr="003D4E84" w:rsidRDefault="00D67EB8" w:rsidP="00D67EB8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заработной плате руководителей, их заместителей и главных </w:t>
      </w:r>
    </w:p>
    <w:p w:rsidR="00D67EB8" w:rsidRPr="003D4E84" w:rsidRDefault="00D67EB8" w:rsidP="00D67EB8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бухгалтеров муниципальных казенных учреждений подведомственных управлению образования администрации муниципального образования Выселковский район в информационно-телекоммуникационной </w:t>
      </w:r>
    </w:p>
    <w:p w:rsidR="00D67EB8" w:rsidRPr="003D4E84" w:rsidRDefault="00D67EB8" w:rsidP="00D67EB8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сети Интернет.</w:t>
      </w:r>
    </w:p>
    <w:p w:rsidR="00D67EB8" w:rsidRPr="003D4E84" w:rsidRDefault="00D67EB8" w:rsidP="00D67EB8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D67EB8" w:rsidRPr="003D4E84" w:rsidRDefault="00D67EB8" w:rsidP="003D4113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3.1. Информация о рассчитываемой за календарный год среднемесячной заработной плате руководителей, их заместителей и главных бухгалтеров (далее – информация) муниципальных казенных учреждений подведомственных управлению образования администрации муниципального образования Выселковский район размещается на официальном сайте управления образования администрации муниципального образования Выселковский район в информационно-телекоммуникационной сети Интернет.</w:t>
      </w:r>
    </w:p>
    <w:p w:rsidR="00D67EB8" w:rsidRPr="003D4E84" w:rsidRDefault="00D67EB8" w:rsidP="003D4113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3.2. Муниципальных казенные учреждения подведомственные управлению образования администрации муниципального образования Выселковский район представляют информацию специалисту управления образования, до 10 марта года, следующего за отчетным, по форме согласно приложению к настоящему Порядку.</w:t>
      </w:r>
    </w:p>
    <w:p w:rsidR="00D67EB8" w:rsidRPr="003D4E84" w:rsidRDefault="00D67EB8" w:rsidP="003D4113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3.3. Специалист управления образования администрации муниципального образования опубликовывает данную информацию в течении 3 рабочий дней с момента поступления информации.</w:t>
      </w:r>
    </w:p>
    <w:p w:rsidR="00D67EB8" w:rsidRPr="003D4E84" w:rsidRDefault="00D67EB8" w:rsidP="00D67EB8">
      <w:pPr>
        <w:spacing w:after="0" w:line="240" w:lineRule="auto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D67EB8" w:rsidRPr="003D4E84" w:rsidRDefault="00D67EB8" w:rsidP="00D67EB8">
      <w:pPr>
        <w:spacing w:after="0" w:line="240" w:lineRule="auto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D67EB8" w:rsidRPr="003D4E84" w:rsidRDefault="00D67EB8" w:rsidP="00D67EB8">
      <w:pPr>
        <w:spacing w:after="0" w:line="240" w:lineRule="auto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D67EB8" w:rsidRPr="003D4E84" w:rsidRDefault="00D67EB8" w:rsidP="003D4113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Начальник управления образования</w:t>
      </w:r>
    </w:p>
    <w:p w:rsidR="00D67EB8" w:rsidRPr="003D4E84" w:rsidRDefault="00D67EB8" w:rsidP="003D4113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администрации муниципального </w:t>
      </w:r>
    </w:p>
    <w:p w:rsidR="003D4113" w:rsidRDefault="00D67EB8" w:rsidP="003D4113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образования Выселковский район </w:t>
      </w:r>
    </w:p>
    <w:p w:rsidR="00D67EB8" w:rsidRPr="003D4E84" w:rsidRDefault="00D67EB8" w:rsidP="003D4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А.П.Ураева</w:t>
      </w: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3D4113" w:rsidRDefault="003D4113" w:rsidP="0027012E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27012E" w:rsidRPr="003D4E84" w:rsidRDefault="0027012E" w:rsidP="003D4113">
      <w:pPr>
        <w:spacing w:after="0" w:line="240" w:lineRule="auto"/>
        <w:ind w:left="4820" w:hanging="4111"/>
        <w:rPr>
          <w:rFonts w:ascii="Arial" w:eastAsia="Calibri" w:hAnsi="Arial" w:cs="Arial"/>
          <w:sz w:val="24"/>
          <w:szCs w:val="24"/>
        </w:rPr>
      </w:pPr>
      <w:r w:rsidRPr="003D4E84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27012E" w:rsidRPr="003D4E84" w:rsidRDefault="0027012E" w:rsidP="003D4113">
      <w:pPr>
        <w:spacing w:after="0" w:line="240" w:lineRule="auto"/>
        <w:ind w:left="4820" w:hanging="4111"/>
        <w:rPr>
          <w:rFonts w:ascii="Arial" w:eastAsia="Calibri" w:hAnsi="Arial" w:cs="Arial"/>
          <w:sz w:val="24"/>
          <w:szCs w:val="24"/>
        </w:rPr>
      </w:pPr>
      <w:r w:rsidRPr="003D4E84">
        <w:rPr>
          <w:rFonts w:ascii="Arial" w:eastAsia="Calibri" w:hAnsi="Arial" w:cs="Arial"/>
          <w:sz w:val="24"/>
          <w:szCs w:val="24"/>
        </w:rPr>
        <w:t>к Порядку размещения информации</w:t>
      </w:r>
    </w:p>
    <w:p w:rsidR="0027012E" w:rsidRPr="003D4E84" w:rsidRDefault="0027012E" w:rsidP="003D4113">
      <w:pPr>
        <w:spacing w:after="0" w:line="240" w:lineRule="auto"/>
        <w:ind w:left="4820" w:hanging="4111"/>
        <w:rPr>
          <w:rFonts w:ascii="Arial" w:eastAsia="Calibri" w:hAnsi="Arial" w:cs="Arial"/>
          <w:sz w:val="24"/>
          <w:szCs w:val="24"/>
        </w:rPr>
      </w:pPr>
      <w:r w:rsidRPr="003D4E84">
        <w:rPr>
          <w:rFonts w:ascii="Arial" w:eastAsia="Calibri" w:hAnsi="Arial" w:cs="Arial"/>
          <w:sz w:val="24"/>
          <w:szCs w:val="24"/>
        </w:rPr>
        <w:t>о среднемесячной заработной</w:t>
      </w:r>
    </w:p>
    <w:p w:rsidR="0027012E" w:rsidRPr="003D4E84" w:rsidRDefault="0027012E" w:rsidP="003D4113">
      <w:pPr>
        <w:spacing w:after="0" w:line="240" w:lineRule="auto"/>
        <w:ind w:left="4820" w:hanging="4111"/>
        <w:rPr>
          <w:rFonts w:ascii="Arial" w:eastAsia="Calibri" w:hAnsi="Arial" w:cs="Arial"/>
          <w:sz w:val="24"/>
          <w:szCs w:val="24"/>
        </w:rPr>
      </w:pPr>
      <w:r w:rsidRPr="003D4E84">
        <w:rPr>
          <w:rFonts w:ascii="Arial" w:eastAsia="Calibri" w:hAnsi="Arial" w:cs="Arial"/>
          <w:sz w:val="24"/>
          <w:szCs w:val="24"/>
        </w:rPr>
        <w:t>плате руководителей, их</w:t>
      </w:r>
    </w:p>
    <w:p w:rsidR="0027012E" w:rsidRPr="003D4E84" w:rsidRDefault="0027012E" w:rsidP="003D4113">
      <w:pPr>
        <w:spacing w:after="0" w:line="240" w:lineRule="auto"/>
        <w:ind w:left="4820" w:hanging="4111"/>
        <w:rPr>
          <w:rFonts w:ascii="Arial" w:eastAsia="Calibri" w:hAnsi="Arial" w:cs="Arial"/>
          <w:sz w:val="24"/>
          <w:szCs w:val="24"/>
        </w:rPr>
      </w:pPr>
      <w:r w:rsidRPr="003D4E84">
        <w:rPr>
          <w:rFonts w:ascii="Arial" w:eastAsia="Calibri" w:hAnsi="Arial" w:cs="Arial"/>
          <w:sz w:val="24"/>
          <w:szCs w:val="24"/>
        </w:rPr>
        <w:t>заместителей и главных бухгалтеров</w:t>
      </w:r>
    </w:p>
    <w:p w:rsidR="0027012E" w:rsidRPr="003D4E84" w:rsidRDefault="0027012E" w:rsidP="003D4113">
      <w:pPr>
        <w:spacing w:after="0" w:line="240" w:lineRule="auto"/>
        <w:ind w:left="4820" w:hanging="4111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муниципальных учреждений</w:t>
      </w:r>
    </w:p>
    <w:p w:rsidR="0027012E" w:rsidRPr="003D4E84" w:rsidRDefault="0027012E" w:rsidP="003D4113">
      <w:pPr>
        <w:spacing w:after="0" w:line="240" w:lineRule="auto"/>
        <w:ind w:left="4820" w:hanging="4111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подведомственных управлению</w:t>
      </w:r>
    </w:p>
    <w:p w:rsidR="0027012E" w:rsidRPr="003D4E84" w:rsidRDefault="0027012E" w:rsidP="003D4113">
      <w:pPr>
        <w:spacing w:after="0" w:line="240" w:lineRule="auto"/>
        <w:ind w:left="4820" w:hanging="4111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образования администрации</w:t>
      </w:r>
    </w:p>
    <w:p w:rsidR="0027012E" w:rsidRPr="003D4E84" w:rsidRDefault="0027012E" w:rsidP="003D4113">
      <w:pPr>
        <w:spacing w:after="0" w:line="240" w:lineRule="auto"/>
        <w:ind w:left="4820" w:hanging="4111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муниципального образования</w:t>
      </w:r>
    </w:p>
    <w:p w:rsidR="0027012E" w:rsidRPr="003D4E84" w:rsidRDefault="0027012E" w:rsidP="003D4113">
      <w:pPr>
        <w:spacing w:after="0" w:line="240" w:lineRule="auto"/>
        <w:ind w:left="4820" w:hanging="4111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Выселковский район</w:t>
      </w:r>
    </w:p>
    <w:p w:rsidR="0027012E" w:rsidRPr="003D4E84" w:rsidRDefault="0027012E" w:rsidP="0027012E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27012E" w:rsidRPr="003D4E84" w:rsidRDefault="0027012E" w:rsidP="0027012E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27012E" w:rsidRPr="003D4E84" w:rsidRDefault="0027012E" w:rsidP="0027012E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27012E" w:rsidRPr="003D4E84" w:rsidRDefault="0027012E" w:rsidP="0027012E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ИНФОРМАЦИЯ</w:t>
      </w:r>
    </w:p>
    <w:p w:rsidR="0027012E" w:rsidRPr="003D4E84" w:rsidRDefault="0027012E" w:rsidP="002701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E84">
        <w:rPr>
          <w:rFonts w:ascii="Arial" w:eastAsia="Calibri" w:hAnsi="Arial" w:cs="Arial"/>
          <w:sz w:val="24"/>
          <w:szCs w:val="24"/>
        </w:rPr>
        <w:t xml:space="preserve">о среднемесячной заработной плате руководителей, </w:t>
      </w:r>
    </w:p>
    <w:p w:rsidR="0027012E" w:rsidRPr="003D4E84" w:rsidRDefault="0027012E" w:rsidP="002701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E84">
        <w:rPr>
          <w:rFonts w:ascii="Arial" w:eastAsia="Calibri" w:hAnsi="Arial" w:cs="Arial"/>
          <w:sz w:val="24"/>
          <w:szCs w:val="24"/>
        </w:rPr>
        <w:t>их заместителей и главных бухгалтеров</w:t>
      </w:r>
    </w:p>
    <w:p w:rsidR="0027012E" w:rsidRPr="003D4E84" w:rsidRDefault="0027012E" w:rsidP="002701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3118"/>
        <w:gridCol w:w="1985"/>
        <w:gridCol w:w="3402"/>
      </w:tblGrid>
      <w:tr w:rsidR="0027012E" w:rsidRPr="003D4E84" w:rsidTr="004E5DBE">
        <w:trPr>
          <w:trHeight w:val="888"/>
        </w:trPr>
        <w:tc>
          <w:tcPr>
            <w:tcW w:w="9464" w:type="dxa"/>
            <w:gridSpan w:val="4"/>
          </w:tcPr>
          <w:p w:rsidR="0027012E" w:rsidRPr="003D4E84" w:rsidRDefault="0027012E" w:rsidP="004E5DBE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7012E" w:rsidRPr="003D4E84" w:rsidRDefault="0027012E" w:rsidP="004E5DBE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  <w:r w:rsidRPr="003D4E84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  <w:t>________________________________________________________</w:t>
            </w:r>
          </w:p>
          <w:p w:rsidR="0027012E" w:rsidRPr="003D4E84" w:rsidRDefault="0027012E" w:rsidP="004E5DBE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3D4E84">
              <w:rPr>
                <w:rFonts w:ascii="Arial" w:hAnsi="Arial" w:cs="Arial"/>
                <w:color w:val="000000"/>
                <w:kern w:val="3"/>
                <w:sz w:val="24"/>
                <w:szCs w:val="24"/>
                <w:u w:val="single"/>
                <w:lang w:eastAsia="ja-JP"/>
              </w:rPr>
              <w:t>наименование муниципального учреждения</w:t>
            </w:r>
          </w:p>
          <w:p w:rsidR="0027012E" w:rsidRPr="003D4E84" w:rsidRDefault="0027012E" w:rsidP="004E5DBE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  <w:p w:rsidR="0027012E" w:rsidRPr="003D4E84" w:rsidRDefault="0027012E" w:rsidP="004E5DBE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  <w:r w:rsidRPr="003D4E84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  <w:t>за 20 _____ год</w:t>
            </w:r>
          </w:p>
          <w:p w:rsidR="0027012E" w:rsidRPr="003D4E84" w:rsidRDefault="0027012E" w:rsidP="004E5DBE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</w:tc>
      </w:tr>
      <w:tr w:rsidR="0027012E" w:rsidRPr="003D4E84" w:rsidTr="004E5DBE">
        <w:tc>
          <w:tcPr>
            <w:tcW w:w="959" w:type="dxa"/>
          </w:tcPr>
          <w:p w:rsidR="0027012E" w:rsidRPr="003D4E84" w:rsidRDefault="0027012E" w:rsidP="004E5DBE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  <w:r w:rsidRPr="003D4E84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  <w:t>№</w:t>
            </w:r>
          </w:p>
          <w:p w:rsidR="0027012E" w:rsidRPr="003D4E84" w:rsidRDefault="0027012E" w:rsidP="004E5DBE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  <w:r w:rsidRPr="003D4E84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3118" w:type="dxa"/>
          </w:tcPr>
          <w:p w:rsidR="0027012E" w:rsidRPr="003D4E84" w:rsidRDefault="0027012E" w:rsidP="004E5DBE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  <w:r w:rsidRPr="003D4E84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  <w:t>Фамилия, имя, отчество</w:t>
            </w:r>
          </w:p>
        </w:tc>
        <w:tc>
          <w:tcPr>
            <w:tcW w:w="1985" w:type="dxa"/>
          </w:tcPr>
          <w:p w:rsidR="0027012E" w:rsidRPr="003D4E84" w:rsidRDefault="0027012E" w:rsidP="004E5DBE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  <w:r w:rsidRPr="003D4E84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3402" w:type="dxa"/>
          </w:tcPr>
          <w:p w:rsidR="0027012E" w:rsidRPr="003D4E84" w:rsidRDefault="0027012E" w:rsidP="004E5DBE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  <w:r w:rsidRPr="003D4E84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  <w:t>Среднемесячная заработная плата</w:t>
            </w:r>
          </w:p>
          <w:p w:rsidR="0027012E" w:rsidRPr="003D4E84" w:rsidRDefault="0027012E" w:rsidP="004E5DBE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  <w:r w:rsidRPr="003D4E84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  <w:t>(рубли)</w:t>
            </w:r>
          </w:p>
        </w:tc>
      </w:tr>
      <w:tr w:rsidR="0027012E" w:rsidRPr="003D4E84" w:rsidTr="004E5DBE">
        <w:tc>
          <w:tcPr>
            <w:tcW w:w="959" w:type="dxa"/>
          </w:tcPr>
          <w:p w:rsidR="0027012E" w:rsidRPr="003D4E84" w:rsidRDefault="0027012E" w:rsidP="004E5DBE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27012E" w:rsidRPr="003D4E84" w:rsidRDefault="0027012E" w:rsidP="004E5DBE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</w:tcPr>
          <w:p w:rsidR="0027012E" w:rsidRPr="003D4E84" w:rsidRDefault="0027012E" w:rsidP="004E5DBE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</w:tcPr>
          <w:p w:rsidR="0027012E" w:rsidRPr="003D4E84" w:rsidRDefault="0027012E" w:rsidP="004E5DBE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27012E" w:rsidRPr="003D4E84" w:rsidTr="004E5DBE">
        <w:tc>
          <w:tcPr>
            <w:tcW w:w="959" w:type="dxa"/>
          </w:tcPr>
          <w:p w:rsidR="0027012E" w:rsidRPr="003D4E84" w:rsidRDefault="0027012E" w:rsidP="004E5DBE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27012E" w:rsidRPr="003D4E84" w:rsidRDefault="0027012E" w:rsidP="004E5DBE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</w:tcPr>
          <w:p w:rsidR="0027012E" w:rsidRPr="003D4E84" w:rsidRDefault="0027012E" w:rsidP="004E5DBE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</w:tcPr>
          <w:p w:rsidR="0027012E" w:rsidRPr="003D4E84" w:rsidRDefault="0027012E" w:rsidP="004E5DBE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</w:tbl>
    <w:p w:rsidR="0027012E" w:rsidRPr="003D4E84" w:rsidRDefault="0027012E" w:rsidP="0027012E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27012E" w:rsidRPr="003D4E84" w:rsidRDefault="0027012E" w:rsidP="0027012E">
      <w:pPr>
        <w:spacing w:after="0" w:line="240" w:lineRule="auto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27012E" w:rsidRDefault="0027012E" w:rsidP="0027012E">
      <w:pPr>
        <w:spacing w:after="0" w:line="240" w:lineRule="auto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3D4113" w:rsidRPr="003D4E84" w:rsidRDefault="003D4113" w:rsidP="0027012E">
      <w:pPr>
        <w:spacing w:after="0" w:line="240" w:lineRule="auto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27012E" w:rsidRPr="003D4E84" w:rsidRDefault="0027012E" w:rsidP="003D4113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Начальник управления образования</w:t>
      </w:r>
    </w:p>
    <w:p w:rsidR="0027012E" w:rsidRPr="003D4E84" w:rsidRDefault="0027012E" w:rsidP="003D4113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администрации муниципального </w:t>
      </w:r>
    </w:p>
    <w:p w:rsidR="003D4113" w:rsidRDefault="0027012E" w:rsidP="003D4113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образования Выселковский район </w:t>
      </w:r>
    </w:p>
    <w:p w:rsidR="0027012E" w:rsidRPr="003D4E84" w:rsidRDefault="0027012E" w:rsidP="003D4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E84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А.П.Ураева</w:t>
      </w:r>
    </w:p>
    <w:p w:rsidR="004C67D8" w:rsidRPr="003D4E84" w:rsidRDefault="004C67D8" w:rsidP="00B218DD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sectPr w:rsidR="004C67D8" w:rsidRPr="003D4E84" w:rsidSect="00EC7DFA">
      <w:headerReference w:type="default" r:id="rId6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BE9" w:rsidRDefault="00827BE9" w:rsidP="00B218DD">
      <w:pPr>
        <w:spacing w:after="0" w:line="240" w:lineRule="auto"/>
      </w:pPr>
      <w:r>
        <w:separator/>
      </w:r>
    </w:p>
  </w:endnote>
  <w:endnote w:type="continuationSeparator" w:id="1">
    <w:p w:rsidR="00827BE9" w:rsidRDefault="00827BE9" w:rsidP="00B2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BE9" w:rsidRDefault="00827BE9" w:rsidP="00B218DD">
      <w:pPr>
        <w:spacing w:after="0" w:line="240" w:lineRule="auto"/>
      </w:pPr>
      <w:r>
        <w:separator/>
      </w:r>
    </w:p>
  </w:footnote>
  <w:footnote w:type="continuationSeparator" w:id="1">
    <w:p w:rsidR="00827BE9" w:rsidRDefault="00827BE9" w:rsidP="00B2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18DD" w:rsidRPr="00B218DD" w:rsidRDefault="00B218DD" w:rsidP="00B218DD">
        <w:pPr>
          <w:pStyle w:val="a4"/>
          <w:tabs>
            <w:tab w:val="left" w:pos="4140"/>
          </w:tabs>
          <w:rPr>
            <w:rFonts w:ascii="Times New Roman" w:hAnsi="Times New Roman" w:cs="Times New Roman"/>
            <w:sz w:val="28"/>
            <w:szCs w:val="28"/>
          </w:rPr>
        </w:pPr>
        <w:r>
          <w:tab/>
        </w:r>
        <w:r>
          <w:tab/>
        </w:r>
        <w:r w:rsidR="00610562" w:rsidRPr="00B218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18D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610562" w:rsidRPr="00B218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20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610562" w:rsidRPr="00B218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18DD" w:rsidRDefault="00B218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936"/>
    <w:rsid w:val="00004E6F"/>
    <w:rsid w:val="00031687"/>
    <w:rsid w:val="000813FA"/>
    <w:rsid w:val="0008205F"/>
    <w:rsid w:val="00093F8C"/>
    <w:rsid w:val="000B3C77"/>
    <w:rsid w:val="000C366B"/>
    <w:rsid w:val="000C6822"/>
    <w:rsid w:val="000F47A4"/>
    <w:rsid w:val="00160D91"/>
    <w:rsid w:val="001F2E51"/>
    <w:rsid w:val="001F5461"/>
    <w:rsid w:val="00211B20"/>
    <w:rsid w:val="00217F86"/>
    <w:rsid w:val="0027012E"/>
    <w:rsid w:val="002C6E5C"/>
    <w:rsid w:val="002D3CE1"/>
    <w:rsid w:val="003D4113"/>
    <w:rsid w:val="003D4E84"/>
    <w:rsid w:val="003F624C"/>
    <w:rsid w:val="00427792"/>
    <w:rsid w:val="004C67D8"/>
    <w:rsid w:val="004E3C95"/>
    <w:rsid w:val="0056216A"/>
    <w:rsid w:val="00563936"/>
    <w:rsid w:val="00576F5F"/>
    <w:rsid w:val="00610562"/>
    <w:rsid w:val="006C02D8"/>
    <w:rsid w:val="006E4366"/>
    <w:rsid w:val="006F5274"/>
    <w:rsid w:val="007A2F35"/>
    <w:rsid w:val="007E38D8"/>
    <w:rsid w:val="00827BE9"/>
    <w:rsid w:val="00830A06"/>
    <w:rsid w:val="008C351A"/>
    <w:rsid w:val="008E49FC"/>
    <w:rsid w:val="00A04F19"/>
    <w:rsid w:val="00A41ACD"/>
    <w:rsid w:val="00A44F4A"/>
    <w:rsid w:val="00AD3731"/>
    <w:rsid w:val="00B218DD"/>
    <w:rsid w:val="00B371B4"/>
    <w:rsid w:val="00B47B2C"/>
    <w:rsid w:val="00B6685A"/>
    <w:rsid w:val="00BB2101"/>
    <w:rsid w:val="00BD0DB3"/>
    <w:rsid w:val="00C1633C"/>
    <w:rsid w:val="00C24F88"/>
    <w:rsid w:val="00C36768"/>
    <w:rsid w:val="00CC24AE"/>
    <w:rsid w:val="00CD5773"/>
    <w:rsid w:val="00D67EB8"/>
    <w:rsid w:val="00D7032F"/>
    <w:rsid w:val="00D81801"/>
    <w:rsid w:val="00D86058"/>
    <w:rsid w:val="00DE2C86"/>
    <w:rsid w:val="00E24664"/>
    <w:rsid w:val="00E63125"/>
    <w:rsid w:val="00EA6E3D"/>
    <w:rsid w:val="00EC7DFA"/>
    <w:rsid w:val="00FA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5C"/>
  </w:style>
  <w:style w:type="paragraph" w:styleId="1">
    <w:name w:val="heading 1"/>
    <w:basedOn w:val="a"/>
    <w:link w:val="10"/>
    <w:uiPriority w:val="9"/>
    <w:qFormat/>
    <w:rsid w:val="00563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3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D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3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6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936"/>
  </w:style>
  <w:style w:type="character" w:styleId="a3">
    <w:name w:val="Hyperlink"/>
    <w:basedOn w:val="a0"/>
    <w:uiPriority w:val="99"/>
    <w:semiHidden/>
    <w:unhideWhenUsed/>
    <w:rsid w:val="0056393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D0D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B2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8DD"/>
  </w:style>
  <w:style w:type="paragraph" w:styleId="a6">
    <w:name w:val="footer"/>
    <w:basedOn w:val="a"/>
    <w:link w:val="a7"/>
    <w:uiPriority w:val="99"/>
    <w:semiHidden/>
    <w:unhideWhenUsed/>
    <w:rsid w:val="00B2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18DD"/>
  </w:style>
  <w:style w:type="table" w:styleId="a8">
    <w:name w:val="Table Grid"/>
    <w:basedOn w:val="a1"/>
    <w:uiPriority w:val="59"/>
    <w:rsid w:val="0027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ВовкМ</cp:lastModifiedBy>
  <cp:revision>34</cp:revision>
  <cp:lastPrinted>2017-04-13T05:19:00Z</cp:lastPrinted>
  <dcterms:created xsi:type="dcterms:W3CDTF">2017-03-07T08:44:00Z</dcterms:created>
  <dcterms:modified xsi:type="dcterms:W3CDTF">2017-05-04T05:35:00Z</dcterms:modified>
</cp:coreProperties>
</file>