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18" w:rsidRDefault="00FB2C18" w:rsidP="004374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2A5C">
        <w:rPr>
          <w:rFonts w:ascii="Times New Roman" w:hAnsi="Times New Roman"/>
          <w:sz w:val="28"/>
          <w:szCs w:val="28"/>
        </w:rPr>
        <w:t>ПОЯСНИТЕЛЬНАЯ ЗАПИСКА</w:t>
      </w:r>
    </w:p>
    <w:p w:rsidR="00FB2C18" w:rsidRDefault="00FB2C18" w:rsidP="004374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</w:t>
      </w:r>
    </w:p>
    <w:p w:rsidR="00FB2C18" w:rsidRDefault="00FB2C18" w:rsidP="004374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Выселковский район</w:t>
      </w:r>
    </w:p>
    <w:p w:rsidR="00FB2C18" w:rsidRPr="00605D2C" w:rsidRDefault="00FB2C18" w:rsidP="004374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5D2C">
        <w:rPr>
          <w:rFonts w:ascii="Times New Roman" w:hAnsi="Times New Roman"/>
          <w:sz w:val="28"/>
          <w:szCs w:val="28"/>
        </w:rPr>
        <w:t>Об утверждении положения о муниципальной поддержке</w:t>
      </w:r>
    </w:p>
    <w:p w:rsidR="00FB2C18" w:rsidRDefault="00FB2C18" w:rsidP="004374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5D2C">
        <w:rPr>
          <w:rFonts w:ascii="Times New Roman" w:hAnsi="Times New Roman"/>
          <w:sz w:val="28"/>
          <w:szCs w:val="28"/>
        </w:rPr>
        <w:t>инвестиционной деятельности в муниципальном образовании</w:t>
      </w:r>
    </w:p>
    <w:p w:rsidR="00FB2C18" w:rsidRDefault="00FB2C18" w:rsidP="004374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5D2C">
        <w:rPr>
          <w:rFonts w:ascii="Times New Roman" w:hAnsi="Times New Roman"/>
          <w:sz w:val="28"/>
          <w:szCs w:val="28"/>
        </w:rPr>
        <w:t>Выселковский район</w:t>
      </w:r>
      <w:r>
        <w:rPr>
          <w:rFonts w:ascii="Times New Roman" w:hAnsi="Times New Roman"/>
          <w:sz w:val="28"/>
          <w:szCs w:val="28"/>
        </w:rPr>
        <w:t>»</w:t>
      </w:r>
    </w:p>
    <w:p w:rsidR="00FB2C18" w:rsidRDefault="00FB2C18" w:rsidP="00C22A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C18" w:rsidRPr="00605D2C" w:rsidRDefault="00FB2C18" w:rsidP="003921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F119B">
        <w:rPr>
          <w:rFonts w:ascii="Times New Roman" w:hAnsi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Выселковский район </w:t>
      </w:r>
      <w:r w:rsidRPr="00C22A5C">
        <w:rPr>
          <w:rFonts w:ascii="Times New Roman" w:hAnsi="Times New Roman"/>
          <w:sz w:val="28"/>
          <w:szCs w:val="28"/>
        </w:rPr>
        <w:t>«</w:t>
      </w:r>
      <w:r w:rsidRPr="00605D2C">
        <w:rPr>
          <w:rFonts w:ascii="Times New Roman" w:hAnsi="Times New Roman"/>
          <w:sz w:val="28"/>
          <w:szCs w:val="28"/>
        </w:rPr>
        <w:t>Об утверждении положения о муниципальной поддержке</w:t>
      </w:r>
    </w:p>
    <w:p w:rsidR="00FB2C18" w:rsidRPr="00EF119B" w:rsidRDefault="00FB2C18" w:rsidP="003921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5D2C">
        <w:rPr>
          <w:rFonts w:ascii="Times New Roman" w:hAnsi="Times New Roman"/>
          <w:sz w:val="28"/>
          <w:szCs w:val="28"/>
        </w:rPr>
        <w:t>инвестиционной деятельности в муниципальном образовании Выселковский район</w:t>
      </w:r>
      <w:r w:rsidRPr="00C22A5C">
        <w:rPr>
          <w:rFonts w:ascii="Times New Roman" w:hAnsi="Times New Roman"/>
          <w:sz w:val="28"/>
          <w:szCs w:val="28"/>
        </w:rPr>
        <w:t>»</w:t>
      </w:r>
      <w:r w:rsidRPr="00EF119B">
        <w:rPr>
          <w:rFonts w:ascii="Times New Roman" w:hAnsi="Times New Roman"/>
          <w:sz w:val="28"/>
          <w:szCs w:val="28"/>
        </w:rPr>
        <w:t xml:space="preserve"> разработан в целях реализации Федерального закона от 6 октября 2003 года № 131-ФЗ «Об общих принципах организации местного самоуправления в Российской Федерации», Федеральным </w:t>
      </w:r>
      <w:hyperlink r:id="rId4" w:history="1">
        <w:r w:rsidRPr="00EF119B">
          <w:rPr>
            <w:rFonts w:ascii="Times New Roman" w:hAnsi="Times New Roman"/>
            <w:sz w:val="28"/>
            <w:szCs w:val="28"/>
          </w:rPr>
          <w:t>законом</w:t>
        </w:r>
      </w:hyperlink>
      <w:r w:rsidRPr="00EF119B">
        <w:rPr>
          <w:rFonts w:ascii="Times New Roman" w:hAnsi="Times New Roman"/>
          <w:sz w:val="28"/>
          <w:szCs w:val="28"/>
        </w:rPr>
        <w:t xml:space="preserve"> от 25 февраля 1999 года  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муниципального образования Выселковский район, обеспечения стабильных условий деятельности инвесторов в муниципальном образовании Выселковский район.    </w:t>
      </w:r>
    </w:p>
    <w:p w:rsidR="00FB2C18" w:rsidRDefault="00FB2C18" w:rsidP="00EF11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Проектом постановления предполагается утвердить </w:t>
      </w:r>
      <w:r w:rsidRPr="00C22A5C">
        <w:rPr>
          <w:rFonts w:ascii="Times New Roman" w:hAnsi="Times New Roman"/>
          <w:sz w:val="28"/>
          <w:szCs w:val="28"/>
        </w:rPr>
        <w:t xml:space="preserve"> </w:t>
      </w:r>
      <w:r w:rsidRPr="006C422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6C422F">
        <w:rPr>
          <w:rFonts w:ascii="Times New Roman" w:hAnsi="Times New Roman"/>
          <w:sz w:val="28"/>
          <w:szCs w:val="28"/>
        </w:rPr>
        <w:t xml:space="preserve"> о муниципальной поддержке инвестиционной деятельности в муниципальном образовании Выселковский район</w:t>
      </w:r>
      <w:r w:rsidRPr="00C22A5C">
        <w:rPr>
          <w:rFonts w:ascii="Times New Roman" w:hAnsi="Times New Roman"/>
          <w:sz w:val="28"/>
          <w:szCs w:val="28"/>
        </w:rPr>
        <w:t>.</w:t>
      </w:r>
    </w:p>
    <w:p w:rsidR="00FB2C18" w:rsidRDefault="00FB2C18" w:rsidP="00C22A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2C18" w:rsidRDefault="00FB2C18" w:rsidP="00372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B2C18" w:rsidRDefault="00FB2C18" w:rsidP="00372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FB2C18" w:rsidRDefault="00FB2C18" w:rsidP="00372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развития, инвестиций </w:t>
      </w:r>
    </w:p>
    <w:p w:rsidR="00FB2C18" w:rsidRDefault="00FB2C18" w:rsidP="00372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малого бизнеса администрации</w:t>
      </w:r>
    </w:p>
    <w:p w:rsidR="00FB2C18" w:rsidRDefault="00FB2C18" w:rsidP="00372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B2C18" w:rsidRDefault="00FB2C18" w:rsidP="003723E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Выселковский район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      Н.В.Филь   </w:t>
      </w:r>
    </w:p>
    <w:p w:rsidR="00FB2C18" w:rsidRDefault="00FB2C18">
      <w:pPr>
        <w:jc w:val="center"/>
        <w:rPr>
          <w:rFonts w:ascii="Times New Roman" w:hAnsi="Times New Roman"/>
          <w:sz w:val="28"/>
          <w:szCs w:val="28"/>
        </w:rPr>
      </w:pPr>
    </w:p>
    <w:p w:rsidR="00FB2C18" w:rsidRPr="00C22A5C" w:rsidRDefault="00FB2C18" w:rsidP="00FF4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19.04.2021г</w:t>
      </w:r>
    </w:p>
    <w:sectPr w:rsidR="00FB2C18" w:rsidRPr="00C22A5C" w:rsidSect="00C22A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BF8"/>
    <w:rsid w:val="000B0375"/>
    <w:rsid w:val="00203B37"/>
    <w:rsid w:val="002477E3"/>
    <w:rsid w:val="00273554"/>
    <w:rsid w:val="003723E1"/>
    <w:rsid w:val="0039217C"/>
    <w:rsid w:val="003C4C3C"/>
    <w:rsid w:val="004374A1"/>
    <w:rsid w:val="00605D2C"/>
    <w:rsid w:val="00677DBC"/>
    <w:rsid w:val="00681A08"/>
    <w:rsid w:val="006C422F"/>
    <w:rsid w:val="00721509"/>
    <w:rsid w:val="007F2BBD"/>
    <w:rsid w:val="008B1386"/>
    <w:rsid w:val="00963356"/>
    <w:rsid w:val="009C392D"/>
    <w:rsid w:val="009D5E3E"/>
    <w:rsid w:val="00A910B1"/>
    <w:rsid w:val="00B27D13"/>
    <w:rsid w:val="00B50BF8"/>
    <w:rsid w:val="00BB4E79"/>
    <w:rsid w:val="00C22A5C"/>
    <w:rsid w:val="00CD1726"/>
    <w:rsid w:val="00EC150E"/>
    <w:rsid w:val="00EF119B"/>
    <w:rsid w:val="00FB2C18"/>
    <w:rsid w:val="00FB7688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23E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C3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E118B25445CA3B3476126C1D66B0D9F164700E88BAAAA3BFCC38BAB53BQ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230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ЮроваТ</cp:lastModifiedBy>
  <cp:revision>23</cp:revision>
  <cp:lastPrinted>2021-04-19T13:46:00Z</cp:lastPrinted>
  <dcterms:created xsi:type="dcterms:W3CDTF">2018-12-17T12:12:00Z</dcterms:created>
  <dcterms:modified xsi:type="dcterms:W3CDTF">2021-04-19T13:47:00Z</dcterms:modified>
</cp:coreProperties>
</file>