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D" w:rsidRPr="009C0F8D" w:rsidRDefault="00FD397A" w:rsidP="009C0F8D">
      <w:pPr>
        <w:spacing w:line="240" w:lineRule="auto"/>
        <w:jc w:val="center"/>
        <w:rPr>
          <w:rFonts w:ascii="Times New Roman" w:hAnsi="Times New Roman" w:cs="Times New Roman"/>
          <w:b/>
          <w:bCs/>
          <w:sz w:val="28"/>
          <w:szCs w:val="28"/>
        </w:rPr>
      </w:pPr>
      <w:r>
        <w:fldChar w:fldCharType="begin"/>
      </w:r>
      <w:r>
        <w:instrText xml:space="preserve"> HYPERLINK "garantf1://36870839.0/" </w:instrText>
      </w:r>
      <w:r>
        <w:fldChar w:fldCharType="separate"/>
      </w:r>
      <w:r w:rsidR="009C0F8D" w:rsidRPr="009C0F8D">
        <w:rPr>
          <w:rStyle w:val="a3"/>
          <w:rFonts w:ascii="Times New Roman" w:hAnsi="Times New Roman" w:cs="Times New Roman"/>
          <w:b/>
          <w:sz w:val="28"/>
          <w:szCs w:val="28"/>
        </w:rPr>
        <w:br/>
      </w:r>
      <w:r w:rsidR="009C0F8D" w:rsidRPr="009C0F8D">
        <w:rPr>
          <w:rStyle w:val="a3"/>
          <w:rFonts w:ascii="Times New Roman" w:hAnsi="Times New Roman" w:cs="Times New Roman"/>
          <w:b/>
          <w:color w:val="auto"/>
          <w:sz w:val="28"/>
          <w:szCs w:val="28"/>
          <w:u w:val="none"/>
        </w:rPr>
        <w:t xml:space="preserve">Об упорядочении размещения нестационарных торговых объектов на территории муниципального образования </w:t>
      </w:r>
      <w:proofErr w:type="spellStart"/>
      <w:r w:rsidR="009C0F8D" w:rsidRPr="009C0F8D">
        <w:rPr>
          <w:rStyle w:val="a3"/>
          <w:rFonts w:ascii="Times New Roman" w:hAnsi="Times New Roman" w:cs="Times New Roman"/>
          <w:b/>
          <w:color w:val="auto"/>
          <w:sz w:val="28"/>
          <w:szCs w:val="28"/>
          <w:u w:val="none"/>
        </w:rPr>
        <w:t>Выселковский</w:t>
      </w:r>
      <w:proofErr w:type="spellEnd"/>
      <w:r w:rsidR="009C0F8D" w:rsidRPr="009C0F8D">
        <w:rPr>
          <w:rStyle w:val="a3"/>
          <w:rFonts w:ascii="Times New Roman" w:hAnsi="Times New Roman" w:cs="Times New Roman"/>
          <w:b/>
          <w:color w:val="auto"/>
          <w:sz w:val="28"/>
          <w:szCs w:val="28"/>
          <w:u w:val="none"/>
        </w:rPr>
        <w:t xml:space="preserve"> район</w:t>
      </w:r>
      <w:r>
        <w:rPr>
          <w:rStyle w:val="a3"/>
          <w:rFonts w:ascii="Times New Roman" w:hAnsi="Times New Roman" w:cs="Times New Roman"/>
          <w:b/>
          <w:color w:val="auto"/>
          <w:sz w:val="28"/>
          <w:szCs w:val="28"/>
          <w:u w:val="none"/>
        </w:rPr>
        <w:fldChar w:fldCharType="end"/>
      </w:r>
    </w:p>
    <w:p w:rsidR="009C0F8D" w:rsidRPr="009C0F8D" w:rsidRDefault="009C0F8D" w:rsidP="009C0F8D">
      <w:pPr>
        <w:spacing w:line="240" w:lineRule="auto"/>
        <w:jc w:val="both"/>
        <w:rPr>
          <w:rFonts w:ascii="Times New Roman" w:hAnsi="Times New Roman" w:cs="Times New Roman"/>
          <w:sz w:val="28"/>
          <w:szCs w:val="28"/>
        </w:rPr>
      </w:pPr>
    </w:p>
    <w:p w:rsidR="009C0F8D" w:rsidRPr="009C0F8D" w:rsidRDefault="009C0F8D" w:rsidP="009C0F8D">
      <w:pPr>
        <w:spacing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главы администрации (губернатора</w:t>
      </w:r>
      <w:proofErr w:type="gramEnd"/>
      <w:r w:rsidRPr="009C0F8D">
        <w:rPr>
          <w:rFonts w:ascii="Times New Roman" w:hAnsi="Times New Roman" w:cs="Times New Roman"/>
          <w:sz w:val="28"/>
          <w:szCs w:val="28"/>
        </w:rPr>
        <w:t xml:space="preserve">)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proofErr w:type="gramStart"/>
      <w:r w:rsidRPr="009C0F8D">
        <w:rPr>
          <w:rFonts w:ascii="Times New Roman" w:hAnsi="Times New Roman" w:cs="Times New Roman"/>
          <w:sz w:val="28"/>
          <w:szCs w:val="28"/>
        </w:rPr>
        <w:t>п</w:t>
      </w:r>
      <w:proofErr w:type="gramEnd"/>
      <w:r w:rsidRPr="009C0F8D">
        <w:rPr>
          <w:rFonts w:ascii="Times New Roman" w:hAnsi="Times New Roman" w:cs="Times New Roman"/>
          <w:sz w:val="28"/>
          <w:szCs w:val="28"/>
        </w:rPr>
        <w:t xml:space="preserve"> о с т а н о в л я ю:</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F8D">
        <w:rPr>
          <w:rFonts w:ascii="Times New Roman" w:hAnsi="Times New Roman" w:cs="Times New Roman"/>
          <w:sz w:val="28"/>
          <w:szCs w:val="28"/>
        </w:rPr>
        <w:t xml:space="preserve">1.Образовать комиссию по актуализации схемы размещения нестационарных торговых объектов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и утвердить её состав</w:t>
      </w:r>
      <w:proofErr w:type="gramStart"/>
      <w:r w:rsidRPr="009C0F8D">
        <w:rPr>
          <w:rFonts w:ascii="Times New Roman" w:hAnsi="Times New Roman" w:cs="Times New Roman"/>
          <w:sz w:val="28"/>
          <w:szCs w:val="28"/>
        </w:rPr>
        <w:t>.</w:t>
      </w:r>
      <w:proofErr w:type="gramEnd"/>
      <w:r w:rsidRPr="009C0F8D">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п</w:t>
      </w:r>
      <w:proofErr w:type="gramEnd"/>
      <w:r w:rsidRPr="009C0F8D">
        <w:rPr>
          <w:rFonts w:ascii="Times New Roman" w:hAnsi="Times New Roman" w:cs="Times New Roman"/>
          <w:sz w:val="28"/>
          <w:szCs w:val="28"/>
        </w:rPr>
        <w:t>риложение № 1).</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F8D">
        <w:rPr>
          <w:rFonts w:ascii="Times New Roman" w:hAnsi="Times New Roman" w:cs="Times New Roman"/>
          <w:sz w:val="28"/>
          <w:szCs w:val="28"/>
        </w:rPr>
        <w:t>2. Утвердить:</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F8D">
        <w:rPr>
          <w:rFonts w:ascii="Times New Roman" w:hAnsi="Times New Roman" w:cs="Times New Roman"/>
          <w:sz w:val="28"/>
          <w:szCs w:val="28"/>
        </w:rPr>
        <w:t xml:space="preserve">2.1.Порядок размещения нестационарных торговых объектов, расположенных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на земельных участках, в зданиях, строениях, сооружениях, находящихся в государственной или муниципальной собственности (приложение № 2).</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F8D">
        <w:rPr>
          <w:rFonts w:ascii="Times New Roman" w:hAnsi="Times New Roman" w:cs="Times New Roman"/>
          <w:sz w:val="28"/>
          <w:szCs w:val="28"/>
        </w:rPr>
        <w:t xml:space="preserve">2.2.Положение о комиссии по актуализации схемы размещения нестационарных торговых объектов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(приложение № 3).</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F8D">
        <w:rPr>
          <w:rFonts w:ascii="Times New Roman" w:hAnsi="Times New Roman" w:cs="Times New Roman"/>
          <w:sz w:val="28"/>
          <w:szCs w:val="28"/>
        </w:rPr>
        <w:t>2.</w:t>
      </w:r>
      <w:r>
        <w:rPr>
          <w:rFonts w:ascii="Times New Roman" w:hAnsi="Times New Roman" w:cs="Times New Roman"/>
          <w:sz w:val="28"/>
          <w:szCs w:val="28"/>
        </w:rPr>
        <w:t>3</w:t>
      </w:r>
      <w:r w:rsidRPr="009C0F8D">
        <w:rPr>
          <w:rFonts w:ascii="Times New Roman" w:hAnsi="Times New Roman" w:cs="Times New Roman"/>
          <w:sz w:val="28"/>
          <w:szCs w:val="28"/>
        </w:rPr>
        <w:t>.Положение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4).</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F8D">
        <w:rPr>
          <w:rFonts w:ascii="Times New Roman" w:hAnsi="Times New Roman" w:cs="Times New Roman"/>
          <w:sz w:val="28"/>
          <w:szCs w:val="28"/>
        </w:rPr>
        <w:t>2.</w:t>
      </w:r>
      <w:r>
        <w:rPr>
          <w:rFonts w:ascii="Times New Roman" w:hAnsi="Times New Roman" w:cs="Times New Roman"/>
          <w:sz w:val="28"/>
          <w:szCs w:val="28"/>
        </w:rPr>
        <w:t>4</w:t>
      </w:r>
      <w:r w:rsidRPr="009C0F8D">
        <w:rPr>
          <w:rFonts w:ascii="Times New Roman" w:hAnsi="Times New Roman" w:cs="Times New Roman"/>
          <w:sz w:val="28"/>
          <w:szCs w:val="28"/>
        </w:rPr>
        <w:t>.Методику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5).</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C0F8D">
        <w:rPr>
          <w:rFonts w:ascii="Times New Roman" w:hAnsi="Times New Roman" w:cs="Times New Roman"/>
          <w:sz w:val="28"/>
          <w:szCs w:val="28"/>
        </w:rPr>
        <w:t>. Установить, что:</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C0F8D">
        <w:rPr>
          <w:rFonts w:ascii="Times New Roman" w:hAnsi="Times New Roman" w:cs="Times New Roman"/>
          <w:sz w:val="28"/>
          <w:szCs w:val="28"/>
        </w:rPr>
        <w:t xml:space="preserve">.1. Утверждение схемы размещения нестационарных торговых объектов, </w:t>
      </w:r>
      <w:proofErr w:type="gramStart"/>
      <w:r w:rsidRPr="009C0F8D">
        <w:rPr>
          <w:rFonts w:ascii="Times New Roman" w:hAnsi="Times New Roman" w:cs="Times New Roman"/>
          <w:sz w:val="28"/>
          <w:szCs w:val="28"/>
        </w:rPr>
        <w:t>а</w:t>
      </w:r>
      <w:proofErr w:type="gramEnd"/>
      <w:r w:rsidRPr="009C0F8D">
        <w:rPr>
          <w:rFonts w:ascii="Times New Roman" w:hAnsi="Times New Roman" w:cs="Times New Roman"/>
          <w:sz w:val="28"/>
          <w:szCs w:val="28"/>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C0F8D">
        <w:rPr>
          <w:rFonts w:ascii="Times New Roman" w:hAnsi="Times New Roman" w:cs="Times New Roman"/>
          <w:sz w:val="28"/>
          <w:szCs w:val="28"/>
        </w:rPr>
        <w:t>.2. Срок действия Договора о размещении НТО не может превышать</w:t>
      </w:r>
      <w:r w:rsidRPr="009C0F8D">
        <w:rPr>
          <w:rFonts w:ascii="Times New Roman" w:hAnsi="Times New Roman" w:cs="Times New Roman"/>
          <w:b/>
          <w:sz w:val="28"/>
          <w:szCs w:val="28"/>
        </w:rPr>
        <w:t xml:space="preserve"> </w:t>
      </w:r>
      <w:r w:rsidRPr="009C0F8D">
        <w:rPr>
          <w:rFonts w:ascii="Times New Roman" w:hAnsi="Times New Roman" w:cs="Times New Roman"/>
          <w:sz w:val="28"/>
          <w:szCs w:val="28"/>
        </w:rPr>
        <w:t xml:space="preserve">3 (три) года. Цена такого договора определяется в соответствии с приложением </w:t>
      </w:r>
      <w:r w:rsidRPr="009C0F8D">
        <w:rPr>
          <w:rFonts w:ascii="Times New Roman" w:hAnsi="Times New Roman" w:cs="Times New Roman"/>
          <w:sz w:val="28"/>
          <w:szCs w:val="28"/>
        </w:rPr>
        <w:lastRenderedPageBreak/>
        <w:t>№ 1 к Положению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C0F8D">
        <w:rPr>
          <w:rFonts w:ascii="Times New Roman" w:hAnsi="Times New Roman" w:cs="Times New Roman"/>
          <w:sz w:val="28"/>
          <w:szCs w:val="28"/>
        </w:rPr>
        <w:t xml:space="preserve">.Отделу развития потребительской сферы и ценообразования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roofErr w:type="spellStart"/>
      <w:r w:rsidRPr="009C0F8D">
        <w:rPr>
          <w:rFonts w:ascii="Times New Roman" w:hAnsi="Times New Roman" w:cs="Times New Roman"/>
          <w:sz w:val="28"/>
          <w:szCs w:val="28"/>
        </w:rPr>
        <w:t>Хлыстун</w:t>
      </w:r>
      <w:proofErr w:type="spellEnd"/>
      <w:r w:rsidRPr="009C0F8D">
        <w:rPr>
          <w:rFonts w:ascii="Times New Roman" w:hAnsi="Times New Roman" w:cs="Times New Roman"/>
          <w:sz w:val="28"/>
          <w:szCs w:val="28"/>
        </w:rPr>
        <w:t>):</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C0F8D">
        <w:rPr>
          <w:rFonts w:ascii="Times New Roman" w:hAnsi="Times New Roman" w:cs="Times New Roman"/>
          <w:sz w:val="28"/>
          <w:szCs w:val="28"/>
        </w:rPr>
        <w:t>.1. Своевременно проводить подготовительные мероприятия для проведения конкурсов на предоставление права на размещение нестационарных торговых объектов.</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C0F8D">
        <w:rPr>
          <w:rFonts w:ascii="Times New Roman" w:hAnsi="Times New Roman" w:cs="Times New Roman"/>
          <w:sz w:val="28"/>
          <w:szCs w:val="28"/>
        </w:rPr>
        <w:t xml:space="preserve">.2. Осуществлять </w:t>
      </w:r>
      <w:proofErr w:type="gramStart"/>
      <w:r w:rsidRPr="009C0F8D">
        <w:rPr>
          <w:rFonts w:ascii="Times New Roman" w:hAnsi="Times New Roman" w:cs="Times New Roman"/>
          <w:sz w:val="28"/>
          <w:szCs w:val="28"/>
        </w:rPr>
        <w:t>контроль за</w:t>
      </w:r>
      <w:proofErr w:type="gramEnd"/>
      <w:r w:rsidRPr="009C0F8D">
        <w:rPr>
          <w:rFonts w:ascii="Times New Roman" w:hAnsi="Times New Roman" w:cs="Times New Roman"/>
          <w:sz w:val="28"/>
          <w:szCs w:val="28"/>
        </w:rPr>
        <w:t xml:space="preserve"> учетом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C0F8D">
        <w:rPr>
          <w:rFonts w:ascii="Times New Roman" w:hAnsi="Times New Roman" w:cs="Times New Roman"/>
          <w:sz w:val="28"/>
          <w:szCs w:val="28"/>
        </w:rPr>
        <w:t>.3. Обеспечить своевременное поступление установленных платежей от индивидуальных предпринимателей и юридических лиц по договорам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C0F8D">
        <w:rPr>
          <w:rFonts w:ascii="Times New Roman" w:hAnsi="Times New Roman" w:cs="Times New Roman"/>
          <w:sz w:val="28"/>
          <w:szCs w:val="28"/>
        </w:rPr>
        <w:t xml:space="preserve">.4. </w:t>
      </w:r>
      <w:proofErr w:type="gramStart"/>
      <w:r w:rsidRPr="009C0F8D">
        <w:rPr>
          <w:rFonts w:ascii="Times New Roman" w:hAnsi="Times New Roman" w:cs="Times New Roman"/>
          <w:sz w:val="28"/>
          <w:szCs w:val="28"/>
        </w:rPr>
        <w:t xml:space="preserve">Принять предусмотренные нормами действующего законодательства Российской Федерации, Краснодарского края, органов местного самоуправления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меры, исключающие размещение нестационарных торговых объектов, в местах, не предусмотренных схемой размещения нестационарных торговых объектов.</w:t>
      </w:r>
      <w:proofErr w:type="gramEnd"/>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C0F8D">
        <w:rPr>
          <w:rFonts w:ascii="Times New Roman" w:hAnsi="Times New Roman" w:cs="Times New Roman"/>
          <w:sz w:val="28"/>
          <w:szCs w:val="28"/>
        </w:rPr>
        <w:t>.5.Опубликовать настоящее постановление в средствах массовой информации.</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9C0F8D">
        <w:rPr>
          <w:rFonts w:ascii="Times New Roman" w:hAnsi="Times New Roman" w:cs="Times New Roman"/>
          <w:sz w:val="28"/>
          <w:szCs w:val="28"/>
        </w:rPr>
        <w:t xml:space="preserve">. Главному специалисту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roofErr w:type="spellStart"/>
      <w:r w:rsidRPr="009C0F8D">
        <w:rPr>
          <w:rFonts w:ascii="Times New Roman" w:hAnsi="Times New Roman" w:cs="Times New Roman"/>
          <w:sz w:val="28"/>
          <w:szCs w:val="28"/>
        </w:rPr>
        <w:t>М.А.Силаеву</w:t>
      </w:r>
      <w:proofErr w:type="spellEnd"/>
      <w:r w:rsidRPr="009C0F8D">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разместить</w:t>
      </w:r>
      <w:proofErr w:type="gramEnd"/>
      <w:r w:rsidRPr="009C0F8D">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в информационно-телекоммуникационной сети «Интернет».</w:t>
      </w:r>
    </w:p>
    <w:p w:rsidR="009C0F8D" w:rsidRPr="009C0F8D" w:rsidRDefault="009C0F8D" w:rsidP="009C0F8D">
      <w:pPr>
        <w:spacing w:after="0" w:line="240" w:lineRule="auto"/>
        <w:jc w:val="both"/>
        <w:rPr>
          <w:rFonts w:ascii="Times New Roman" w:hAnsi="Times New Roman" w:cs="Times New Roman"/>
          <w:sz w:val="28"/>
          <w:szCs w:val="28"/>
        </w:rPr>
      </w:pPr>
      <w:bookmarkStart w:id="0" w:name="sub_3"/>
      <w:r>
        <w:rPr>
          <w:rFonts w:ascii="Times New Roman" w:hAnsi="Times New Roman" w:cs="Times New Roman"/>
          <w:sz w:val="28"/>
          <w:szCs w:val="28"/>
        </w:rPr>
        <w:t xml:space="preserve">      6</w:t>
      </w:r>
      <w:r w:rsidRPr="009C0F8D">
        <w:rPr>
          <w:rFonts w:ascii="Times New Roman" w:hAnsi="Times New Roman" w:cs="Times New Roman"/>
          <w:sz w:val="28"/>
          <w:szCs w:val="28"/>
        </w:rPr>
        <w:t xml:space="preserve">. Признать утратившим силу постановление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от  4 апреля     2017 года   № 392 "О мерах по упорядочению размещения объектов мелкорозничной торговой сети, временных (сезонных) предприятий общественного питания и бытового обслуживания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w:t>
      </w: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9C0F8D">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Контроль за</w:t>
      </w:r>
      <w:proofErr w:type="gramEnd"/>
      <w:r w:rsidRPr="009C0F8D">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roofErr w:type="spellStart"/>
      <w:r w:rsidRPr="009C0F8D">
        <w:rPr>
          <w:rFonts w:ascii="Times New Roman" w:hAnsi="Times New Roman" w:cs="Times New Roman"/>
          <w:sz w:val="28"/>
          <w:szCs w:val="28"/>
        </w:rPr>
        <w:t>Т.П.Коробову</w:t>
      </w:r>
      <w:proofErr w:type="spellEnd"/>
      <w:r w:rsidRPr="009C0F8D">
        <w:rPr>
          <w:rFonts w:ascii="Times New Roman" w:hAnsi="Times New Roman" w:cs="Times New Roman"/>
          <w:sz w:val="28"/>
          <w:szCs w:val="28"/>
        </w:rPr>
        <w:t>.</w:t>
      </w:r>
    </w:p>
    <w:p w:rsidR="009C0F8D" w:rsidRPr="009C0F8D" w:rsidRDefault="009C0F8D" w:rsidP="009C0F8D">
      <w:pPr>
        <w:spacing w:after="0" w:line="240" w:lineRule="auto"/>
        <w:jc w:val="both"/>
        <w:rPr>
          <w:rFonts w:ascii="Times New Roman" w:hAnsi="Times New Roman" w:cs="Times New Roman"/>
          <w:sz w:val="28"/>
          <w:szCs w:val="28"/>
        </w:rPr>
      </w:pPr>
      <w:bookmarkStart w:id="1" w:name="sub_4"/>
      <w:bookmarkEnd w:id="0"/>
      <w:r>
        <w:rPr>
          <w:rFonts w:ascii="Times New Roman" w:hAnsi="Times New Roman" w:cs="Times New Roman"/>
          <w:sz w:val="28"/>
          <w:szCs w:val="28"/>
        </w:rPr>
        <w:t xml:space="preserve">     8</w:t>
      </w:r>
      <w:r w:rsidRPr="009C0F8D">
        <w:rPr>
          <w:rFonts w:ascii="Times New Roman" w:hAnsi="Times New Roman" w:cs="Times New Roman"/>
          <w:sz w:val="28"/>
          <w:szCs w:val="28"/>
        </w:rPr>
        <w:t xml:space="preserve">. Настоящее постановление вступает в силу со дня его </w:t>
      </w:r>
      <w:hyperlink r:id="rId7" w:history="1">
        <w:r w:rsidRPr="009C0F8D">
          <w:rPr>
            <w:rStyle w:val="a3"/>
            <w:rFonts w:ascii="Times New Roman" w:hAnsi="Times New Roman" w:cs="Times New Roman"/>
            <w:color w:val="auto"/>
            <w:sz w:val="28"/>
            <w:szCs w:val="28"/>
            <w:u w:val="none"/>
          </w:rPr>
          <w:t>официального опубликования</w:t>
        </w:r>
      </w:hyperlink>
      <w:r w:rsidRPr="009C0F8D">
        <w:rPr>
          <w:rFonts w:ascii="Times New Roman" w:hAnsi="Times New Roman" w:cs="Times New Roman"/>
          <w:sz w:val="28"/>
          <w:szCs w:val="28"/>
        </w:rPr>
        <w:t>.</w:t>
      </w:r>
    </w:p>
    <w:bookmarkEnd w:id="1"/>
    <w:p w:rsidR="009C0F8D" w:rsidRPr="009C0F8D" w:rsidRDefault="009C0F8D" w:rsidP="009C0F8D">
      <w:pPr>
        <w:spacing w:after="0" w:line="240" w:lineRule="auto"/>
        <w:jc w:val="both"/>
        <w:rPr>
          <w:rFonts w:ascii="Times New Roman" w:hAnsi="Times New Roman" w:cs="Times New Roman"/>
          <w:sz w:val="28"/>
          <w:szCs w:val="28"/>
        </w:rPr>
      </w:pPr>
    </w:p>
    <w:tbl>
      <w:tblPr>
        <w:tblW w:w="10065" w:type="dxa"/>
        <w:tblInd w:w="108" w:type="dxa"/>
        <w:tblLook w:val="04A0" w:firstRow="1" w:lastRow="0" w:firstColumn="1" w:lastColumn="0" w:noHBand="0" w:noVBand="1"/>
      </w:tblPr>
      <w:tblGrid>
        <w:gridCol w:w="9781"/>
        <w:gridCol w:w="284"/>
      </w:tblGrid>
      <w:tr w:rsidR="009C0F8D" w:rsidRPr="009C0F8D" w:rsidTr="009C0F8D">
        <w:tc>
          <w:tcPr>
            <w:tcW w:w="9781" w:type="dxa"/>
            <w:hideMark/>
          </w:tcPr>
          <w:p w:rsid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Глава муниципального образования</w:t>
            </w:r>
          </w:p>
          <w:p w:rsidR="009C0F8D" w:rsidRPr="009C0F8D" w:rsidRDefault="009C0F8D" w:rsidP="009C0F8D">
            <w:pPr>
              <w:spacing w:after="0" w:line="240" w:lineRule="auto"/>
              <w:jc w:val="both"/>
              <w:rPr>
                <w:rFonts w:ascii="Times New Roman" w:hAnsi="Times New Roman" w:cs="Times New Roman"/>
                <w:sz w:val="28"/>
                <w:szCs w:val="28"/>
              </w:rPr>
            </w:pP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roofErr w:type="spellStart"/>
            <w:r w:rsidRPr="009C0F8D">
              <w:rPr>
                <w:rFonts w:ascii="Times New Roman" w:hAnsi="Times New Roman" w:cs="Times New Roman"/>
                <w:sz w:val="28"/>
                <w:szCs w:val="28"/>
              </w:rPr>
              <w:t>С.И.Фирстков</w:t>
            </w:r>
            <w:proofErr w:type="spellEnd"/>
          </w:p>
          <w:p w:rsidR="00D360A7"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tc>
        <w:tc>
          <w:tcPr>
            <w:tcW w:w="284" w:type="dxa"/>
          </w:tcPr>
          <w:p w:rsidR="00D360A7" w:rsidRPr="009C0F8D" w:rsidRDefault="00D360A7" w:rsidP="009C0F8D">
            <w:pPr>
              <w:spacing w:after="0" w:line="240" w:lineRule="auto"/>
              <w:jc w:val="both"/>
              <w:rPr>
                <w:rFonts w:ascii="Times New Roman" w:hAnsi="Times New Roman" w:cs="Times New Roman"/>
                <w:sz w:val="28"/>
                <w:szCs w:val="28"/>
              </w:rPr>
            </w:pPr>
          </w:p>
        </w:tc>
      </w:tr>
    </w:tbl>
    <w:p w:rsidR="00A1316E" w:rsidRDefault="00A1316E" w:rsidP="009C0F8D">
      <w:pPr>
        <w:spacing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lastRenderedPageBreak/>
        <w:t xml:space="preserve">                                                                                          ПРИЛОЖЕНИЕ № 1</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УТВЕРЖДЕН</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постановлением администрации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муниципального образования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от  ________________  № _______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СОСТАВ</w:t>
      </w: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комиссии по актуализации схемы размещения</w:t>
      </w: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нестационарных торговых объектов на территории</w:t>
      </w: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 xml:space="preserve">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roofErr w:type="spellStart"/>
      <w:r w:rsidRPr="009C0F8D">
        <w:rPr>
          <w:rFonts w:ascii="Times New Roman" w:hAnsi="Times New Roman" w:cs="Times New Roman"/>
          <w:sz w:val="28"/>
          <w:szCs w:val="28"/>
        </w:rPr>
        <w:t>Фирстков</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Сергей Иванович</w:t>
      </w:r>
      <w:r w:rsidRPr="009C0F8D">
        <w:rPr>
          <w:rFonts w:ascii="Times New Roman" w:hAnsi="Times New Roman" w:cs="Times New Roman"/>
          <w:sz w:val="28"/>
          <w:szCs w:val="28"/>
        </w:rPr>
        <w:tab/>
        <w:t xml:space="preserve">                     -  глава           муниципального             образования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председатель  комиссии;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Коробова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Татьяна Павловна</w:t>
      </w:r>
      <w:r w:rsidRPr="009C0F8D">
        <w:rPr>
          <w:rFonts w:ascii="Times New Roman" w:hAnsi="Times New Roman" w:cs="Times New Roman"/>
          <w:sz w:val="28"/>
          <w:szCs w:val="28"/>
        </w:rPr>
        <w:tab/>
        <w:t xml:space="preserve">          - заместитель главы муниципального  образования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заместитель    председателя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комиссии;</w:t>
      </w:r>
    </w:p>
    <w:p w:rsidR="009C0F8D" w:rsidRPr="009C0F8D" w:rsidRDefault="009C0F8D" w:rsidP="009C0F8D">
      <w:pPr>
        <w:spacing w:after="0" w:line="240" w:lineRule="auto"/>
        <w:jc w:val="both"/>
        <w:rPr>
          <w:rFonts w:ascii="Times New Roman" w:hAnsi="Times New Roman" w:cs="Times New Roman"/>
          <w:sz w:val="28"/>
          <w:szCs w:val="28"/>
        </w:rPr>
      </w:pPr>
      <w:proofErr w:type="spellStart"/>
      <w:r w:rsidRPr="009C0F8D">
        <w:rPr>
          <w:rFonts w:ascii="Times New Roman" w:hAnsi="Times New Roman" w:cs="Times New Roman"/>
          <w:sz w:val="28"/>
          <w:szCs w:val="28"/>
        </w:rPr>
        <w:t>Хлыстун</w:t>
      </w:r>
      <w:proofErr w:type="spell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Александра Владимировна  - начальник  отдела  развития         </w:t>
      </w:r>
      <w:proofErr w:type="gramStart"/>
      <w:r w:rsidRPr="009C0F8D">
        <w:rPr>
          <w:rFonts w:ascii="Times New Roman" w:hAnsi="Times New Roman" w:cs="Times New Roman"/>
          <w:sz w:val="28"/>
          <w:szCs w:val="28"/>
        </w:rPr>
        <w:t>потребительской</w:t>
      </w:r>
      <w:proofErr w:type="gram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сферы  и         ценообразования       администрации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район, секретарь комиссии.</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Члены комиссии:</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roofErr w:type="spellStart"/>
      <w:r w:rsidRPr="009C0F8D">
        <w:rPr>
          <w:rFonts w:ascii="Times New Roman" w:hAnsi="Times New Roman" w:cs="Times New Roman"/>
          <w:sz w:val="28"/>
          <w:szCs w:val="28"/>
        </w:rPr>
        <w:t>Безносова</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bCs/>
          <w:sz w:val="28"/>
          <w:szCs w:val="28"/>
        </w:rPr>
      </w:pPr>
      <w:r w:rsidRPr="009C0F8D">
        <w:rPr>
          <w:rFonts w:ascii="Times New Roman" w:hAnsi="Times New Roman" w:cs="Times New Roman"/>
          <w:sz w:val="28"/>
          <w:szCs w:val="28"/>
        </w:rPr>
        <w:t>Елена Алексеевна                - начальник юридического отдела администрации</w:t>
      </w:r>
      <w:r w:rsidRPr="009C0F8D">
        <w:rPr>
          <w:rFonts w:ascii="Times New Roman" w:hAnsi="Times New Roman" w:cs="Times New Roman"/>
          <w:bCs/>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муниципального   образования     </w:t>
      </w:r>
      <w:proofErr w:type="spellStart"/>
      <w:r w:rsidRPr="009C0F8D">
        <w:rPr>
          <w:rFonts w:ascii="Times New Roman" w:hAnsi="Times New Roman" w:cs="Times New Roman"/>
          <w:sz w:val="28"/>
          <w:szCs w:val="28"/>
        </w:rPr>
        <w:t>Выселковский</w:t>
      </w:r>
      <w:proofErr w:type="spell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район;</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roofErr w:type="spellStart"/>
      <w:r w:rsidRPr="009C0F8D">
        <w:rPr>
          <w:rFonts w:ascii="Times New Roman" w:hAnsi="Times New Roman" w:cs="Times New Roman"/>
          <w:sz w:val="28"/>
          <w:szCs w:val="28"/>
        </w:rPr>
        <w:t>Гуреева</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bCs/>
          <w:sz w:val="28"/>
          <w:szCs w:val="28"/>
        </w:rPr>
      </w:pPr>
      <w:r w:rsidRPr="009C0F8D">
        <w:rPr>
          <w:rFonts w:ascii="Times New Roman" w:hAnsi="Times New Roman" w:cs="Times New Roman"/>
          <w:sz w:val="28"/>
          <w:szCs w:val="28"/>
        </w:rPr>
        <w:t xml:space="preserve">Елена Викторовна                - главный специалист сектора </w:t>
      </w:r>
      <w:r w:rsidRPr="009C0F8D">
        <w:rPr>
          <w:rFonts w:ascii="Times New Roman" w:hAnsi="Times New Roman" w:cs="Times New Roman"/>
          <w:bCs/>
          <w:sz w:val="28"/>
          <w:szCs w:val="28"/>
        </w:rPr>
        <w:t xml:space="preserve">совершенствования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отрасли растениеводства в АПК и охраны </w:t>
      </w:r>
      <w:proofErr w:type="spellStart"/>
      <w:r w:rsidRPr="009C0F8D">
        <w:rPr>
          <w:rFonts w:ascii="Times New Roman" w:hAnsi="Times New Roman" w:cs="Times New Roman"/>
          <w:sz w:val="28"/>
          <w:szCs w:val="28"/>
        </w:rPr>
        <w:t>окружа</w:t>
      </w:r>
      <w:proofErr w:type="spellEnd"/>
      <w:r w:rsidRPr="009C0F8D">
        <w:rPr>
          <w:rFonts w:ascii="Times New Roman" w:hAnsi="Times New Roman" w:cs="Times New Roman"/>
          <w:sz w:val="28"/>
          <w:szCs w:val="28"/>
        </w:rPr>
        <w:t>-</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ющей</w:t>
      </w:r>
      <w:proofErr w:type="spellEnd"/>
      <w:r w:rsidRPr="009C0F8D">
        <w:rPr>
          <w:rFonts w:ascii="Times New Roman" w:hAnsi="Times New Roman" w:cs="Times New Roman"/>
          <w:sz w:val="28"/>
          <w:szCs w:val="28"/>
        </w:rPr>
        <w:t xml:space="preserve"> среды администрации </w:t>
      </w:r>
      <w:proofErr w:type="gramStart"/>
      <w:r w:rsidRPr="009C0F8D">
        <w:rPr>
          <w:rFonts w:ascii="Times New Roman" w:hAnsi="Times New Roman" w:cs="Times New Roman"/>
          <w:sz w:val="28"/>
          <w:szCs w:val="28"/>
        </w:rPr>
        <w:t>муниципального</w:t>
      </w:r>
      <w:proofErr w:type="gram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Борисова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Анна Анатольевна              - руководитель   </w:t>
      </w:r>
      <w:proofErr w:type="gramStart"/>
      <w:r w:rsidRPr="009C0F8D">
        <w:rPr>
          <w:rFonts w:ascii="Times New Roman" w:hAnsi="Times New Roman" w:cs="Times New Roman"/>
          <w:sz w:val="28"/>
          <w:szCs w:val="28"/>
        </w:rPr>
        <w:t>территориального</w:t>
      </w:r>
      <w:proofErr w:type="gramEnd"/>
      <w:r w:rsidRPr="009C0F8D">
        <w:rPr>
          <w:rFonts w:ascii="Times New Roman" w:hAnsi="Times New Roman" w:cs="Times New Roman"/>
          <w:sz w:val="28"/>
          <w:szCs w:val="28"/>
        </w:rPr>
        <w:t xml:space="preserve"> общественного</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lastRenderedPageBreak/>
        <w:t xml:space="preserve">                                                самоуправления №16 муниципального образования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proofErr w:type="gramStart"/>
      <w:r w:rsidRPr="009C0F8D">
        <w:rPr>
          <w:rFonts w:ascii="Times New Roman" w:hAnsi="Times New Roman" w:cs="Times New Roman"/>
          <w:sz w:val="28"/>
          <w:szCs w:val="28"/>
        </w:rPr>
        <w:t>Выселковское</w:t>
      </w:r>
      <w:proofErr w:type="spellEnd"/>
      <w:r w:rsidRPr="009C0F8D">
        <w:rPr>
          <w:rFonts w:ascii="Times New Roman" w:hAnsi="Times New Roman" w:cs="Times New Roman"/>
          <w:sz w:val="28"/>
          <w:szCs w:val="28"/>
        </w:rPr>
        <w:t xml:space="preserve"> сельское поселение (по согласован - </w:t>
      </w:r>
      <w:proofErr w:type="gram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proofErr w:type="gramStart"/>
      <w:r w:rsidRPr="009C0F8D">
        <w:rPr>
          <w:rFonts w:ascii="Times New Roman" w:hAnsi="Times New Roman" w:cs="Times New Roman"/>
          <w:sz w:val="28"/>
          <w:szCs w:val="28"/>
        </w:rPr>
        <w:t>нию</w:t>
      </w:r>
      <w:proofErr w:type="spellEnd"/>
      <w:r w:rsidRPr="009C0F8D">
        <w:rPr>
          <w:rFonts w:ascii="Times New Roman" w:hAnsi="Times New Roman" w:cs="Times New Roman"/>
          <w:sz w:val="28"/>
          <w:szCs w:val="28"/>
        </w:rPr>
        <w:t xml:space="preserve">);                     </w:t>
      </w:r>
      <w:proofErr w:type="gramEnd"/>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Ищенко</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Николай Семёнович         - депутат     Совета    муниципального    образования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(по согласованию);</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Литовченко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Юрий Михайлович            - начальник  территориального отдела  Управления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Федеральной  службы  по надзору  в сфере  защиты</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прав    потребителей    и благополучия человека  </w:t>
      </w:r>
      <w:proofErr w:type="gramStart"/>
      <w:r w:rsidRPr="009C0F8D">
        <w:rPr>
          <w:rFonts w:ascii="Times New Roman" w:hAnsi="Times New Roman" w:cs="Times New Roman"/>
          <w:sz w:val="28"/>
          <w:szCs w:val="28"/>
        </w:rPr>
        <w:t>по</w:t>
      </w:r>
      <w:proofErr w:type="gram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Краснодарскому краю в </w:t>
      </w:r>
      <w:proofErr w:type="spellStart"/>
      <w:r w:rsidRPr="009C0F8D">
        <w:rPr>
          <w:rFonts w:ascii="Times New Roman" w:hAnsi="Times New Roman" w:cs="Times New Roman"/>
          <w:sz w:val="28"/>
          <w:szCs w:val="28"/>
        </w:rPr>
        <w:t>Выселковском</w:t>
      </w:r>
      <w:proofErr w:type="spellEnd"/>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Усть-Лабин</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ском</w:t>
      </w:r>
      <w:proofErr w:type="gramStart"/>
      <w:r w:rsidRPr="009C0F8D">
        <w:rPr>
          <w:rFonts w:ascii="Times New Roman" w:hAnsi="Times New Roman" w:cs="Times New Roman"/>
          <w:sz w:val="28"/>
          <w:szCs w:val="28"/>
        </w:rPr>
        <w:t>,К</w:t>
      </w:r>
      <w:proofErr w:type="gramEnd"/>
      <w:r w:rsidRPr="009C0F8D">
        <w:rPr>
          <w:rFonts w:ascii="Times New Roman" w:hAnsi="Times New Roman" w:cs="Times New Roman"/>
          <w:sz w:val="28"/>
          <w:szCs w:val="28"/>
        </w:rPr>
        <w:t>ореновском</w:t>
      </w:r>
      <w:proofErr w:type="spellEnd"/>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Динском</w:t>
      </w:r>
      <w:proofErr w:type="spellEnd"/>
      <w:r w:rsidRPr="009C0F8D">
        <w:rPr>
          <w:rFonts w:ascii="Times New Roman" w:hAnsi="Times New Roman" w:cs="Times New Roman"/>
          <w:sz w:val="28"/>
          <w:szCs w:val="28"/>
        </w:rPr>
        <w:t xml:space="preserve">   районах (по </w:t>
      </w:r>
      <w:proofErr w:type="spellStart"/>
      <w:r w:rsidRPr="009C0F8D">
        <w:rPr>
          <w:rFonts w:ascii="Times New Roman" w:hAnsi="Times New Roman" w:cs="Times New Roman"/>
          <w:sz w:val="28"/>
          <w:szCs w:val="28"/>
        </w:rPr>
        <w:t>согласо</w:t>
      </w:r>
      <w:proofErr w:type="spellEnd"/>
      <w:r w:rsidRPr="009C0F8D">
        <w:rPr>
          <w:rFonts w:ascii="Times New Roman" w:hAnsi="Times New Roman" w:cs="Times New Roman"/>
          <w:sz w:val="28"/>
          <w:szCs w:val="28"/>
        </w:rPr>
        <w:t>-</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proofErr w:type="gramStart"/>
      <w:r w:rsidRPr="009C0F8D">
        <w:rPr>
          <w:rFonts w:ascii="Times New Roman" w:hAnsi="Times New Roman" w:cs="Times New Roman"/>
          <w:sz w:val="28"/>
          <w:szCs w:val="28"/>
        </w:rPr>
        <w:t>ванию</w:t>
      </w:r>
      <w:proofErr w:type="spellEnd"/>
      <w:r w:rsidRPr="009C0F8D">
        <w:rPr>
          <w:rFonts w:ascii="Times New Roman" w:hAnsi="Times New Roman" w:cs="Times New Roman"/>
          <w:sz w:val="28"/>
          <w:szCs w:val="28"/>
        </w:rPr>
        <w:t xml:space="preserve">);  </w:t>
      </w:r>
      <w:proofErr w:type="gramEnd"/>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roofErr w:type="spellStart"/>
      <w:r w:rsidRPr="009C0F8D">
        <w:rPr>
          <w:rFonts w:ascii="Times New Roman" w:hAnsi="Times New Roman" w:cs="Times New Roman"/>
          <w:sz w:val="28"/>
          <w:szCs w:val="28"/>
        </w:rPr>
        <w:t>Мацарский</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Игорь Викторович              - начальник           отдела        МВД      России      </w:t>
      </w:r>
      <w:proofErr w:type="gramStart"/>
      <w:r w:rsidRPr="009C0F8D">
        <w:rPr>
          <w:rFonts w:ascii="Times New Roman" w:hAnsi="Times New Roman" w:cs="Times New Roman"/>
          <w:sz w:val="28"/>
          <w:szCs w:val="28"/>
        </w:rPr>
        <w:t>по</w:t>
      </w:r>
      <w:proofErr w:type="gram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Выселковскому</w:t>
      </w:r>
      <w:proofErr w:type="spellEnd"/>
      <w:r w:rsidRPr="009C0F8D">
        <w:rPr>
          <w:rFonts w:ascii="Times New Roman" w:hAnsi="Times New Roman" w:cs="Times New Roman"/>
          <w:sz w:val="28"/>
          <w:szCs w:val="28"/>
        </w:rPr>
        <w:t xml:space="preserve">   району  (по согласованию);</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roofErr w:type="spellStart"/>
      <w:r w:rsidRPr="009C0F8D">
        <w:rPr>
          <w:rFonts w:ascii="Times New Roman" w:hAnsi="Times New Roman" w:cs="Times New Roman"/>
          <w:sz w:val="28"/>
          <w:szCs w:val="28"/>
        </w:rPr>
        <w:t>Пазий</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Александр Владимирович  </w:t>
      </w:r>
      <w:proofErr w:type="gramStart"/>
      <w:r w:rsidRPr="009C0F8D">
        <w:rPr>
          <w:rFonts w:ascii="Times New Roman" w:hAnsi="Times New Roman" w:cs="Times New Roman"/>
          <w:sz w:val="28"/>
          <w:szCs w:val="28"/>
        </w:rPr>
        <w:t>-н</w:t>
      </w:r>
      <w:proofErr w:type="gramEnd"/>
      <w:r w:rsidRPr="009C0F8D">
        <w:rPr>
          <w:rFonts w:ascii="Times New Roman" w:hAnsi="Times New Roman" w:cs="Times New Roman"/>
          <w:sz w:val="28"/>
          <w:szCs w:val="28"/>
        </w:rPr>
        <w:t>ачальник отдела по управлению муниципальным</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8D">
        <w:rPr>
          <w:rFonts w:ascii="Times New Roman" w:hAnsi="Times New Roman" w:cs="Times New Roman"/>
          <w:sz w:val="28"/>
          <w:szCs w:val="28"/>
        </w:rPr>
        <w:t xml:space="preserve"> имуществом  и   земельным   вопросам </w:t>
      </w:r>
      <w:proofErr w:type="spellStart"/>
      <w:r w:rsidRPr="009C0F8D">
        <w:rPr>
          <w:rFonts w:ascii="Times New Roman" w:hAnsi="Times New Roman" w:cs="Times New Roman"/>
          <w:sz w:val="28"/>
          <w:szCs w:val="28"/>
        </w:rPr>
        <w:t>администра</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ции</w:t>
      </w:r>
      <w:proofErr w:type="spellEnd"/>
      <w:r w:rsidRPr="009C0F8D">
        <w:rPr>
          <w:rFonts w:ascii="Times New Roman" w:hAnsi="Times New Roman" w:cs="Times New Roman"/>
          <w:sz w:val="28"/>
          <w:szCs w:val="28"/>
        </w:rPr>
        <w:t xml:space="preserve">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8D">
        <w:rPr>
          <w:rFonts w:ascii="Times New Roman" w:hAnsi="Times New Roman" w:cs="Times New Roman"/>
          <w:sz w:val="28"/>
          <w:szCs w:val="28"/>
        </w:rPr>
        <w:t>район;</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roofErr w:type="spellStart"/>
      <w:r w:rsidRPr="009C0F8D">
        <w:rPr>
          <w:rFonts w:ascii="Times New Roman" w:hAnsi="Times New Roman" w:cs="Times New Roman"/>
          <w:sz w:val="28"/>
          <w:szCs w:val="28"/>
        </w:rPr>
        <w:t>Ромахина</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Елена Николаевна             - начальник управления архитектуры и  </w:t>
      </w:r>
      <w:proofErr w:type="spellStart"/>
      <w:r w:rsidRPr="009C0F8D">
        <w:rPr>
          <w:rFonts w:ascii="Times New Roman" w:hAnsi="Times New Roman" w:cs="Times New Roman"/>
          <w:sz w:val="28"/>
          <w:szCs w:val="28"/>
        </w:rPr>
        <w:t>градострои</w:t>
      </w:r>
      <w:proofErr w:type="spell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r w:rsidRPr="009C0F8D">
        <w:rPr>
          <w:rFonts w:ascii="Times New Roman" w:hAnsi="Times New Roman" w:cs="Times New Roman"/>
          <w:sz w:val="28"/>
          <w:szCs w:val="28"/>
        </w:rPr>
        <w:tab/>
        <w:t xml:space="preserve">   </w:t>
      </w:r>
      <w:proofErr w:type="spellStart"/>
      <w:r w:rsidRPr="009C0F8D">
        <w:rPr>
          <w:rFonts w:ascii="Times New Roman" w:hAnsi="Times New Roman" w:cs="Times New Roman"/>
          <w:sz w:val="28"/>
          <w:szCs w:val="28"/>
        </w:rPr>
        <w:t>тельства</w:t>
      </w:r>
      <w:proofErr w:type="spellEnd"/>
      <w:r w:rsidRPr="009C0F8D">
        <w:rPr>
          <w:rFonts w:ascii="Times New Roman" w:hAnsi="Times New Roman" w:cs="Times New Roman"/>
          <w:sz w:val="28"/>
          <w:szCs w:val="28"/>
        </w:rPr>
        <w:t xml:space="preserve"> администрации </w:t>
      </w:r>
      <w:proofErr w:type="gramStart"/>
      <w:r w:rsidRPr="009C0F8D">
        <w:rPr>
          <w:rFonts w:ascii="Times New Roman" w:hAnsi="Times New Roman" w:cs="Times New Roman"/>
          <w:sz w:val="28"/>
          <w:szCs w:val="28"/>
        </w:rPr>
        <w:t>муниципального</w:t>
      </w:r>
      <w:proofErr w:type="gramEnd"/>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образова</w:t>
      </w:r>
      <w:proofErr w:type="spellEnd"/>
      <w:r w:rsidRPr="009C0F8D">
        <w:rPr>
          <w:rFonts w:ascii="Times New Roman" w:hAnsi="Times New Roman" w:cs="Times New Roman"/>
          <w:sz w:val="28"/>
          <w:szCs w:val="28"/>
        </w:rPr>
        <w:t>-</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ния</w:t>
      </w:r>
      <w:proofErr w:type="spellEnd"/>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главный архитектор.</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Заместитель главы </w:t>
      </w:r>
      <w:proofErr w:type="gramStart"/>
      <w:r w:rsidRPr="009C0F8D">
        <w:rPr>
          <w:rFonts w:ascii="Times New Roman" w:hAnsi="Times New Roman" w:cs="Times New Roman"/>
          <w:sz w:val="28"/>
          <w:szCs w:val="28"/>
        </w:rPr>
        <w:t>муниципального</w:t>
      </w:r>
      <w:proofErr w:type="gram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roofErr w:type="spellStart"/>
      <w:r w:rsidRPr="009C0F8D">
        <w:rPr>
          <w:rFonts w:ascii="Times New Roman" w:hAnsi="Times New Roman" w:cs="Times New Roman"/>
          <w:sz w:val="28"/>
          <w:szCs w:val="28"/>
        </w:rPr>
        <w:t>Т.П.Коробова</w:t>
      </w:r>
      <w:proofErr w:type="spellEnd"/>
    </w:p>
    <w:p w:rsidR="009C0F8D" w:rsidRPr="009C0F8D" w:rsidRDefault="009C0F8D" w:rsidP="009C0F8D">
      <w:pPr>
        <w:spacing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line="240" w:lineRule="auto"/>
        <w:jc w:val="both"/>
        <w:rPr>
          <w:rFonts w:ascii="Times New Roman" w:hAnsi="Times New Roman" w:cs="Times New Roman"/>
          <w:sz w:val="28"/>
          <w:szCs w:val="28"/>
        </w:rPr>
      </w:pPr>
    </w:p>
    <w:p w:rsidR="009C0F8D" w:rsidRPr="009C0F8D" w:rsidRDefault="009C0F8D" w:rsidP="009C0F8D">
      <w:pPr>
        <w:spacing w:line="240" w:lineRule="auto"/>
        <w:jc w:val="both"/>
        <w:rPr>
          <w:rFonts w:ascii="Times New Roman" w:hAnsi="Times New Roman" w:cs="Times New Roman"/>
          <w:sz w:val="28"/>
          <w:szCs w:val="28"/>
        </w:rPr>
      </w:pPr>
    </w:p>
    <w:p w:rsidR="009C0F8D" w:rsidRPr="009C0F8D" w:rsidRDefault="009C0F8D" w:rsidP="009C0F8D">
      <w:pPr>
        <w:spacing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line="240" w:lineRule="auto"/>
        <w:jc w:val="both"/>
        <w:rPr>
          <w:rFonts w:ascii="Times New Roman" w:hAnsi="Times New Roman" w:cs="Times New Roman"/>
          <w:sz w:val="28"/>
          <w:szCs w:val="28"/>
        </w:rPr>
      </w:pPr>
    </w:p>
    <w:p w:rsidR="009C0F8D" w:rsidRDefault="009C0F8D" w:rsidP="009C0F8D">
      <w:pPr>
        <w:spacing w:line="240" w:lineRule="auto"/>
        <w:jc w:val="both"/>
        <w:rPr>
          <w:rFonts w:ascii="Times New Roman" w:hAnsi="Times New Roman" w:cs="Times New Roman"/>
          <w:sz w:val="28"/>
          <w:szCs w:val="28"/>
        </w:rPr>
      </w:pPr>
    </w:p>
    <w:p w:rsidR="009C0F8D" w:rsidRDefault="009C0F8D" w:rsidP="009C0F8D">
      <w:pPr>
        <w:spacing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9C0F8D">
        <w:rPr>
          <w:rFonts w:ascii="Times New Roman" w:hAnsi="Times New Roman" w:cs="Times New Roman"/>
          <w:sz w:val="28"/>
          <w:szCs w:val="28"/>
        </w:rPr>
        <w:t>РИЛОЖЕНИЕ № 2</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УТВЕРЖДЕН</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постановлением администрации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муниципального образования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от  ________________  № _______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center"/>
        <w:rPr>
          <w:rFonts w:ascii="Times New Roman" w:hAnsi="Times New Roman" w:cs="Times New Roman"/>
          <w:sz w:val="28"/>
          <w:szCs w:val="28"/>
        </w:rPr>
      </w:pP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Порядок</w:t>
      </w: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размещения нестационарных торговых объектов, расположенных</w:t>
      </w: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 xml:space="preserve">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w:t>
      </w: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на земельных участках, в зданиях, строениях, сооружениях, находящихся в государственной или муниципальной собственности</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center"/>
        <w:rPr>
          <w:rFonts w:ascii="Times New Roman" w:hAnsi="Times New Roman" w:cs="Times New Roman"/>
          <w:sz w:val="28"/>
          <w:szCs w:val="28"/>
        </w:rPr>
      </w:pPr>
      <w:r w:rsidRPr="009C0F8D">
        <w:rPr>
          <w:rFonts w:ascii="Times New Roman" w:hAnsi="Times New Roman" w:cs="Times New Roman"/>
          <w:sz w:val="28"/>
          <w:szCs w:val="28"/>
        </w:rPr>
        <w:t>1. Общие положения</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1.1.Настоящий порядок разработан в соответствии со статьей 10 Федерального закона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w:t>
      </w:r>
      <w:proofErr w:type="gramEnd"/>
      <w:r w:rsidRPr="009C0F8D">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 xml:space="preserve">торговых объектов",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устанавливает процедуру размещения нестационарных торговых объектов, на землях, находящихся в муниципальной собственности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или государственная собственность на которые не разграничена.</w:t>
      </w:r>
      <w:proofErr w:type="gram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1.2. Для целей настоящего порядка используются следующие понятия: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-нестационарная торговая сеть - торговая сеть, включающая в себя нестационарные торговые объекты;</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lastRenderedPageBreak/>
        <w:t xml:space="preserve">           </w:t>
      </w:r>
      <w:proofErr w:type="gramStart"/>
      <w:r w:rsidRPr="009C0F8D">
        <w:rPr>
          <w:rFonts w:ascii="Times New Roman" w:hAnsi="Times New Roman" w:cs="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9C0F8D">
        <w:rPr>
          <w:rFonts w:ascii="Times New Roman" w:hAnsi="Times New Roman" w:cs="Times New Roman"/>
          <w:sz w:val="28"/>
          <w:szCs w:val="28"/>
        </w:rPr>
        <w:t>ых</w:t>
      </w:r>
      <w:proofErr w:type="spellEnd"/>
      <w:r w:rsidRPr="009C0F8D">
        <w:rPr>
          <w:rFonts w:ascii="Times New Roman" w:hAnsi="Times New Roman" w:cs="Times New Roman"/>
          <w:sz w:val="28"/>
          <w:szCs w:val="28"/>
        </w:rPr>
        <w:t>) осуществляют предложение товаров, их отпуск и расчет с покупателями;</w:t>
      </w:r>
      <w:proofErr w:type="gram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-торговый автомат (</w:t>
      </w:r>
      <w:proofErr w:type="spellStart"/>
      <w:r w:rsidRPr="009C0F8D">
        <w:rPr>
          <w:rFonts w:ascii="Times New Roman" w:hAnsi="Times New Roman" w:cs="Times New Roman"/>
          <w:sz w:val="28"/>
          <w:szCs w:val="28"/>
        </w:rPr>
        <w:t>вендинговый</w:t>
      </w:r>
      <w:proofErr w:type="spellEnd"/>
      <w:r w:rsidRPr="009C0F8D">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бахчевый</w:t>
      </w:r>
      <w:proofErr w:type="spellEnd"/>
      <w:r w:rsidRPr="009C0F8D">
        <w:rPr>
          <w:rFonts w:ascii="Times New Roman" w:hAnsi="Times New Roman" w:cs="Times New Roman"/>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w:t>
      </w:r>
      <w:r w:rsidRPr="009C0F8D">
        <w:rPr>
          <w:rFonts w:ascii="Times New Roman" w:hAnsi="Times New Roman" w:cs="Times New Roman"/>
          <w:sz w:val="28"/>
          <w:szCs w:val="28"/>
        </w:rPr>
        <w:lastRenderedPageBreak/>
        <w:t xml:space="preserve">проход для покупателей, объединенных под единой временной </w:t>
      </w:r>
      <w:proofErr w:type="spellStart"/>
      <w:r w:rsidRPr="009C0F8D">
        <w:rPr>
          <w:rFonts w:ascii="Times New Roman" w:hAnsi="Times New Roman" w:cs="Times New Roman"/>
          <w:sz w:val="28"/>
          <w:szCs w:val="28"/>
        </w:rPr>
        <w:t>светопрозрачной</w:t>
      </w:r>
      <w:proofErr w:type="spellEnd"/>
      <w:r w:rsidRPr="009C0F8D">
        <w:rPr>
          <w:rFonts w:ascii="Times New Roman" w:hAnsi="Times New Roman" w:cs="Times New Roman"/>
          <w:sz w:val="28"/>
          <w:szCs w:val="28"/>
        </w:rPr>
        <w:t xml:space="preserve"> кровлей, не несущей теплоизоляционную функцию.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Нестационарные торговые объекты не могут быть объектами недвижимости, не подлежат техническому учёту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1.3.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1.4.При осуществлении торговой деятельности в НТО должна соблюдаться специализация торгового объекта.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1.5. </w:t>
      </w:r>
      <w:proofErr w:type="gramStart"/>
      <w:r w:rsidRPr="009C0F8D">
        <w:rPr>
          <w:rFonts w:ascii="Times New Roman" w:hAnsi="Times New Roman" w:cs="Times New Roman"/>
          <w:sz w:val="28"/>
          <w:szCs w:val="28"/>
        </w:rPr>
        <w:t xml:space="preserve">Схема размещения НТО (далее - схема) - документ, состоящий из двух частей, графической и текстовой, содержащий сведения о размещении нестационарной торговой сети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w:t>
      </w:r>
      <w:proofErr w:type="gram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1.6. </w:t>
      </w:r>
      <w:proofErr w:type="gramStart"/>
      <w:r w:rsidRPr="009C0F8D">
        <w:rPr>
          <w:rFonts w:ascii="Times New Roman" w:hAnsi="Times New Roman" w:cs="Times New Roman"/>
          <w:sz w:val="28"/>
          <w:szCs w:val="28"/>
        </w:rPr>
        <w:t xml:space="preserve">Размещение НТО в муниципальном образовании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в</w:t>
      </w:r>
      <w:proofErr w:type="gramEnd"/>
      <w:r w:rsidRPr="009C0F8D">
        <w:rPr>
          <w:rFonts w:ascii="Times New Roman" w:hAnsi="Times New Roman" w:cs="Times New Roman"/>
          <w:sz w:val="28"/>
          <w:szCs w:val="28"/>
        </w:rPr>
        <w:t xml:space="preserve"> муниципальном </w:t>
      </w:r>
      <w:proofErr w:type="gramStart"/>
      <w:r w:rsidRPr="009C0F8D">
        <w:rPr>
          <w:rFonts w:ascii="Times New Roman" w:hAnsi="Times New Roman" w:cs="Times New Roman"/>
          <w:sz w:val="28"/>
          <w:szCs w:val="28"/>
        </w:rPr>
        <w:t>образовании</w:t>
      </w:r>
      <w:proofErr w:type="gramEnd"/>
      <w:r w:rsidRPr="009C0F8D">
        <w:rPr>
          <w:rFonts w:ascii="Times New Roman" w:hAnsi="Times New Roman" w:cs="Times New Roman"/>
          <w:sz w:val="28"/>
          <w:szCs w:val="28"/>
        </w:rPr>
        <w:t xml:space="preserve">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1.7. Размещение НТО осуществляется: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1) на земельных участках, находящихся в муниципальной собственности и переданных в аренду – в соответствии с условиями соответствующих договоров аренды земельных участков, при условии соблюдения требований Земельного кодекса Российской Федерации, Градостроительного кодекса Российской Федерации, в случае установления в отношении такого земельного участка одного из следующих видов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w:t>
      </w:r>
      <w:proofErr w:type="gramEnd"/>
      <w:r w:rsidRPr="009C0F8D">
        <w:rPr>
          <w:rFonts w:ascii="Times New Roman" w:hAnsi="Times New Roman" w:cs="Times New Roman"/>
          <w:sz w:val="28"/>
          <w:szCs w:val="28"/>
        </w:rPr>
        <w:t xml:space="preserve"> Министерства экономического развития Российской Федерации от 1 сентября 2014 года № 540:</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Предпринимательство (код 4.0);</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Магазины (код 4.4);</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Общественное питание (код 4.6);</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Развлечения (код 4.8).</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При этом порядок размещения НТО устанавливается арендатором земельного участка с учетом требований настоящего Порядка в соответствии с внешним архитектурным обликом сложившейся застройки муниципального образования, при этом место размещения НТО в обязательном порядке должно быть включено в Схему;</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2) для НТО на земельных участках, находящихся в муниципальной собственности либо государственная собственность на которые не разграничена, - на основании договоров о размещении НТО на земельном участке, находящемся в муниципальной собственности либо государственная </w:t>
      </w:r>
      <w:r w:rsidRPr="009C0F8D">
        <w:rPr>
          <w:rFonts w:ascii="Times New Roman" w:hAnsi="Times New Roman" w:cs="Times New Roman"/>
          <w:sz w:val="28"/>
          <w:szCs w:val="28"/>
        </w:rPr>
        <w:lastRenderedPageBreak/>
        <w:t>собственность на который не разграничена, в соответствии с настоящим Порядком;</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 для НТО на земельных участках, находящихся в государственной собственности Краснодарского края, Российской Федерации, - на основании соответствующих договоров, заключенных с уполномоченными государственными органами государственной власти Краснодарского края или Российской Федерации соответственно;</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 для НТО в зданиях, строениях, сооружениях, находящихся в государственной или муниципальной собственности, - на основании договора аренды и иных договоров в соответствии с гражданским законодательством Российской Федерации.</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2. Требования к схеме размещения нестационарных торговых объектов</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2.1. Схема состоит из двух частей: графической части с условными обозначениями и приложения, содержащего описательную (текстовую) часть.</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Графическая часть - графическое изображение на административной карте населенных пунктов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сведений о размещении НТО с указанием порядкового номера НТО и условного обозначения в зависимости от типа НТО и ассортимента реализуемой продукции (вида оказываемых услуг).</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Приложение - текстовая часть (в виде таблицы), разработанная по форме согласно приложению к постановлению главы администрации (губернатора) Краснодарского края от 11 ноября 2014 года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с указанием сведений об общем количестве мест торговли, порядковой нумерации каждого места, сведений об использовании НТО субъектами</w:t>
      </w:r>
      <w:proofErr w:type="gramEnd"/>
      <w:r w:rsidRPr="009C0F8D">
        <w:rPr>
          <w:rFonts w:ascii="Times New Roman" w:hAnsi="Times New Roman" w:cs="Times New Roman"/>
          <w:sz w:val="28"/>
          <w:szCs w:val="28"/>
        </w:rPr>
        <w:t xml:space="preserve"> малого и среднего предпринимательства, адресных ориентиров, типа НТО, срока его функционирования, ассортимента реализуемой продукции (вида оказываемых услуг), площади земельного участка, выделенного для осуществления торговой деятельности, площади НТО, количества рабочих мест.</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2.2. Схемой должно предусматриваться размещение не менее чем шестьдесят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2.3. Период функционирования устанавливается в схеме размещения для каждого места размещения НТО с учетом следующих особенностей в отношении размещения отдельных видов НТО:</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1) для мест размещения передвижных сооружений по реализации овощей, фруктов, мороженого, прохладительных напитков, продовольственных товаров, в том числе в розлив, период размещения   устанавливается с 1 мая по 31 октября;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2) для мест размещения передвижных сооружений по реализации кваса, в том числе в розлив, период размещения устанавливается с 1 мая по 30 сентября;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lastRenderedPageBreak/>
        <w:t xml:space="preserve">           3) для мест размещения елочных базаров период размещения устанавливается с 15 декабря по 7 января;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 для мест размещения бахчевых развалов период размещения устанавливается с 1 июля по 31 октября;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5) для иных НТО круглогодично в течени</w:t>
      </w:r>
      <w:proofErr w:type="gramStart"/>
      <w:r w:rsidRPr="009C0F8D">
        <w:rPr>
          <w:rFonts w:ascii="Times New Roman" w:hAnsi="Times New Roman" w:cs="Times New Roman"/>
          <w:sz w:val="28"/>
          <w:szCs w:val="28"/>
        </w:rPr>
        <w:t>и</w:t>
      </w:r>
      <w:proofErr w:type="gramEnd"/>
      <w:r w:rsidRPr="009C0F8D">
        <w:rPr>
          <w:rFonts w:ascii="Times New Roman" w:hAnsi="Times New Roman" w:cs="Times New Roman"/>
          <w:sz w:val="28"/>
          <w:szCs w:val="28"/>
        </w:rPr>
        <w:t xml:space="preserve"> срока действия договора о размещении НТО на земельном участке, находящемся в муниципальной собственности либо государственная собственность на который не разграничена, за исключением предусмотренных подпунктами 1 - 3 настоящего пункта.</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3. Формирование схемы размещения нестационарных торговых объектов</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3.1. Администрации сельских поселений, входящих в состав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осуществляют планирование по размещению НТО на подведомственной территории с учетом дислокации стационарных торговых объектов и обеспечения товарами первой необходимости.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Размещение нестационарных торговых объектов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3.2. При формировании схемы не допускается включать следующие места размещения: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1) в 15-метровой зоне от периметра железнодорожных вокзалов и автовокзалов, за исключением киосков со специализацией: продажа периодической печатной продукции;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2) в полосе отвода автомобильных дорог, в границах посадочных площадок остановок общественного транспорта;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 на газонах, цветниках, площадках (детских, отдыха, спортивных);</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 в охранной зоне инженерных сетей, под железнодорожными путепроводами и автомобильными эстакадами, мостами, в надземных и подземных пешеходных переходах, а также в 5-метровой охранной зоне от входов (выходов) в подземные пешеходные переходы;</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5) в границах дворовых территорий жилых зданий, ближе 5 метров от окон жилых и общественных зданий, витрин стационарных торговых объектов, в местах, не оборудованных подъездами для разгрузки товара;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6) не ближе 25 метров от мест сбора мусора и пищевых отходов, дворовых уборных, выгребных ям.</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3.3. </w:t>
      </w:r>
      <w:proofErr w:type="gramStart"/>
      <w:r w:rsidRPr="009C0F8D">
        <w:rPr>
          <w:rFonts w:ascii="Times New Roman" w:hAnsi="Times New Roman" w:cs="Times New Roman"/>
          <w:sz w:val="28"/>
          <w:szCs w:val="28"/>
        </w:rPr>
        <w:t>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w:t>
      </w:r>
      <w:proofErr w:type="gram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3.4. При планировании местоположения и площади места размещения НТО администрация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устанавливает возможность благоустройства и оборудования мест размещения нестационарных торговых объектов, в том числе:</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lastRenderedPageBreak/>
        <w:t xml:space="preserve">          1) возможность подключения НТО к сетям инженерно-технического обеспечения;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2) удобный подъезд автотранспорта, не создающий помех для прохода пешеходов, заездные карманы;</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3.5. Предложения по размещению НТО на территории населенного пункта, входящего в состав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должен содержать порядковый номер, место размещения НТО (фактический адрес), площадь земельного участка торгового объекта (здания, строения, сооружения) или его части, количество размещенных объектов, период функционирования НТО, специализация НТО, тип НТО, примечание.</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3.6. </w:t>
      </w:r>
      <w:proofErr w:type="gramStart"/>
      <w:r w:rsidRPr="009C0F8D">
        <w:rPr>
          <w:rFonts w:ascii="Times New Roman" w:hAnsi="Times New Roman" w:cs="Times New Roman"/>
          <w:sz w:val="28"/>
          <w:szCs w:val="28"/>
        </w:rPr>
        <w:t xml:space="preserve">Отдел развития потребительской сферы и ценообразования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на основании предложений   по   размещению НТО, представленных администрациями   поселений </w:t>
      </w:r>
      <w:proofErr w:type="spellStart"/>
      <w:r w:rsidRPr="009C0F8D">
        <w:rPr>
          <w:rFonts w:ascii="Times New Roman" w:hAnsi="Times New Roman" w:cs="Times New Roman"/>
          <w:sz w:val="28"/>
          <w:szCs w:val="28"/>
        </w:rPr>
        <w:t>Выселковского</w:t>
      </w:r>
      <w:proofErr w:type="spellEnd"/>
      <w:r w:rsidRPr="009C0F8D">
        <w:rPr>
          <w:rFonts w:ascii="Times New Roman" w:hAnsi="Times New Roman" w:cs="Times New Roman"/>
          <w:sz w:val="28"/>
          <w:szCs w:val="28"/>
        </w:rPr>
        <w:t xml:space="preserve">  района, осуществляет подготовку проекта схемы размещения НТО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и вносит проект на рассмотрение в комиссию по актуализации схемы размещения нестационарных </w:t>
      </w:r>
      <w:proofErr w:type="spellStart"/>
      <w:r w:rsidRPr="009C0F8D">
        <w:rPr>
          <w:rFonts w:ascii="Times New Roman" w:hAnsi="Times New Roman" w:cs="Times New Roman"/>
          <w:sz w:val="28"/>
          <w:szCs w:val="28"/>
        </w:rPr>
        <w:t>торовых</w:t>
      </w:r>
      <w:proofErr w:type="spellEnd"/>
      <w:r w:rsidRPr="009C0F8D">
        <w:rPr>
          <w:rFonts w:ascii="Times New Roman" w:hAnsi="Times New Roman" w:cs="Times New Roman"/>
          <w:sz w:val="28"/>
          <w:szCs w:val="28"/>
        </w:rPr>
        <w:t xml:space="preserve"> объектов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(далее - Комиссия).</w:t>
      </w:r>
      <w:proofErr w:type="gram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3.7. Комиссия в течение 14 календарных дней рассматривает проект схемы и принимает решение об одобрении проекта схемы либо о необходимости ее доработки.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В случае принятия решения о необходимости полной или частичной доработки проекта схемы, указанный проект после его доработки подлежит повторному согласованию в соответствии с настоящим Порядком.</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3.8. Одобренная Комиссией схема, утверждается постановлением администрации.</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3.9. Схема и вносимые в нее изменения подлежат официальному опубликованию в порядке, установленном для опубликования муниципальных правовых актов, а также размещению на официальном сайте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в течение 10 календарных дней после утверждения.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3.10. Отдел развития потребительской сферы и ценообразования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в течение 5 рабочих дней после опубликования представляет в департамент потребительской сферы и регулирования рынка алкоголя Краснодарского края муниципальный правовой акт, которым утверждена схема, а также копию официального печатного издания, в котором опубликован такой муниципальный правовой акт.</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4. Порядок внесения изменений в схему размещения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нестационарных торговых объектов</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lastRenderedPageBreak/>
        <w:t xml:space="preserve">           4.1. Основаниями для разработки проекта внесения изменений в схему размещения нестационарных торговых объектов (далее - проект изменения схемы размещения) являются: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4.1.1. Новая застройка районов, микрорайонов, иных территорий населенных пунктов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иных элементов, повлекшая изменение нормативов минимальной обеспеченности населения площадью торговых объектов.</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4.1.2. Размещение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новых стационарных торговых объектов, повлекшее превышение норматива минимальной обеспеченности населения площадью торговых объектов.</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4.1.3. Прекращение, перепрофилирование деятельности стационарных торговых объектов,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4.1.4. 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4.1.5. Изъятие земельных участков для государственных или муниципальных нужд.</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4.1.6. Ремонт и реконструкция автомобильных дорог.</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4.1.7. Наличие запросов на открытие новых НТО от хозяйствующих субъектов, товаропроизводителей, жителей муниципальных образований.</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4.2. Проект изменений схемы размещения должен содержать графическую часть  и текстовую, с указанием предполагаемых изменений, в том числе с указанием:</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а) нормативов и фактических показателей минимальной обеспеченности населения площадью торговых объектов на территории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б) цели использования (специализации) НТО, включаемых в схему размещения;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в) видов НТО, планируемых к включению или исключению из схемы размещения НТО;</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г) планируемых сроков (периода) размещения НТО.</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4.3. Союзы, ассоциации и иные некоммерческие организации в случае внесения ими предложений по изменению схемы размещения НТО представляют карту-схему и иные необходимые документы с указанием сведений, установленных пунктом 4.2 настоящего Порядка.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4.4. В случае наличия одного из оснований, установленных пунктами  4.1.1 – 4.1.6. настоящего Порядка, отдел развития потребительской сферы и ценообразования администрация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разрабатывает проект изменений схемы размещения НТО.</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roofErr w:type="gramStart"/>
      <w:r w:rsidRPr="009C0F8D">
        <w:rPr>
          <w:rFonts w:ascii="Times New Roman" w:hAnsi="Times New Roman" w:cs="Times New Roman"/>
          <w:sz w:val="28"/>
          <w:szCs w:val="28"/>
        </w:rPr>
        <w:t xml:space="preserve">Проект изменений схемы размещения НТО в форме текстовой информации должен содержать сведения об общем количестве мест торговли, порядковой нумерации каждого места, сведения об использовании НТО </w:t>
      </w:r>
      <w:r w:rsidRPr="009C0F8D">
        <w:rPr>
          <w:rFonts w:ascii="Times New Roman" w:hAnsi="Times New Roman" w:cs="Times New Roman"/>
          <w:sz w:val="28"/>
          <w:szCs w:val="28"/>
        </w:rPr>
        <w:lastRenderedPageBreak/>
        <w:t>субъектами малого и среднего предпринимательства, адресных ориентиров, типа НТО, срока его функционирования, ассортимента реализуемой продукции (вида оказываемых услуг), площади земельного участка, выделенного для осуществления торговой деятельности, площади НТО, количества рабочих мест.</w:t>
      </w:r>
      <w:proofErr w:type="gramEnd"/>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В схему размещения НТО могут быть внесены изменения в порядке, установленном для ее разработки и утверждения, предусматривающие:</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а) увеличение количества нестационарных торговых объектов (кроме объектов, осуществляющих деятельность в определенный сезон (время года)) по мере необходимости, но не чаще одного раза в квартал.</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При этом количество нестационарных торговых объектов, уже включенных в схему размещения НТО и функционирующих на законных основаниях, не сокращается;</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б) размещение нестационарных торговых объектов, осуществляющих деятельность в определенный сезон (время года), не чаще одного раза в год;</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в) изменение места нахождения нестационарного торгового объекта, ранее включенного в схему размещения НТО, или его исключение из схемы размещения НТО, которое возможно с обязательным предоставлением компенсационного места размещения такого нестационарного торгового объекта не чаще одного раза в год.</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4.5. </w:t>
      </w:r>
      <w:proofErr w:type="gramStart"/>
      <w:r w:rsidRPr="009C0F8D">
        <w:rPr>
          <w:rFonts w:ascii="Times New Roman" w:hAnsi="Times New Roman" w:cs="Times New Roman"/>
          <w:sz w:val="28"/>
          <w:szCs w:val="28"/>
        </w:rPr>
        <w:t xml:space="preserve">В случае необходимости внесения изменений в схему размещения НТО, расположенных на территории земельных участков,  в зданиях строениях и сооружениях, находящихся в федеральной собственности или в собственности субъекта Российской Федерации, администрация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направляет в органы, осуществляющие полномочия собственника имущества, заявление о включении объектов в схему размещения в порядке, предусмотренном постановлением Правительства Российской Федерации от 29 сентября 2010 года</w:t>
      </w:r>
      <w:proofErr w:type="gramEnd"/>
      <w:r w:rsidRPr="009C0F8D">
        <w:rPr>
          <w:rFonts w:ascii="Times New Roman" w:hAnsi="Times New Roman" w:cs="Times New Roman"/>
          <w:sz w:val="28"/>
          <w:szCs w:val="28"/>
        </w:rPr>
        <w:t xml:space="preserve">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Включение объектов в план осуществляется на основании решения о включении объектов в схему, принятого </w:t>
      </w:r>
      <w:proofErr w:type="gramStart"/>
      <w:r w:rsidRPr="009C0F8D">
        <w:rPr>
          <w:rFonts w:ascii="Times New Roman" w:hAnsi="Times New Roman" w:cs="Times New Roman"/>
          <w:sz w:val="28"/>
          <w:szCs w:val="28"/>
        </w:rPr>
        <w:t>органом</w:t>
      </w:r>
      <w:proofErr w:type="gramEnd"/>
      <w:r w:rsidRPr="009C0F8D">
        <w:rPr>
          <w:rFonts w:ascii="Times New Roman" w:hAnsi="Times New Roman" w:cs="Times New Roman"/>
          <w:sz w:val="28"/>
          <w:szCs w:val="28"/>
        </w:rPr>
        <w:t xml:space="preserve"> осуществляющим полномочия собственника имущества.</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4.7. В случае </w:t>
      </w:r>
      <w:proofErr w:type="gramStart"/>
      <w:r w:rsidRPr="009C0F8D">
        <w:rPr>
          <w:rFonts w:ascii="Times New Roman" w:hAnsi="Times New Roman" w:cs="Times New Roman"/>
          <w:sz w:val="28"/>
          <w:szCs w:val="28"/>
        </w:rPr>
        <w:t>согласования проекта изменений схемы размещения НТО</w:t>
      </w:r>
      <w:proofErr w:type="gramEnd"/>
      <w:r w:rsidRPr="009C0F8D">
        <w:rPr>
          <w:rFonts w:ascii="Times New Roman" w:hAnsi="Times New Roman" w:cs="Times New Roman"/>
          <w:sz w:val="28"/>
          <w:szCs w:val="28"/>
        </w:rPr>
        <w:t xml:space="preserve"> отдел развития потребительской сферы и ценообразования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в срок, не позднее 5 (пяти) календарных дней, направляет проект на согласование в Комиссию.</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4.8. Комиссия в срок не позднее 14 календарных дней рассматривает проект изменений схемы размещения НТО и принимает решение об одобрении либо необходимости полной или частичной доработки проекта изменений схемы размещения НТО.  При рассмотрении проекта изменений схемы размещения НТО Комиссия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w:t>
      </w:r>
      <w:r w:rsidRPr="009C0F8D">
        <w:rPr>
          <w:rFonts w:ascii="Times New Roman" w:hAnsi="Times New Roman" w:cs="Times New Roman"/>
          <w:sz w:val="28"/>
          <w:szCs w:val="28"/>
        </w:rPr>
        <w:lastRenderedPageBreak/>
        <w:t xml:space="preserve">доступности от мест проживания или работы граждан, а также необходимостью обеспечения продовольственной безопасности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4.9. В случае принятия решения о необходимости полной или частичной доработки проекта изменений схемы размещения, указанный проект изменений схемы размещения после его доработки подлежит повторному согласованию в соответствии с настоящим Порядком.</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4.10. Одобренный Комиссией проект изменений схемы размещения НТО утверждается постановлением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4.11.Отдел развития потребительской сферы и ценообразования администрации муниципального 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в течение 5 рабочих дней после опубликования представляет в департамент потребительской сферы и регулирования рынка алкоголя Краснодарского края муниципальный правовой акт, которым утверждена схема, а также копию официального печатного издания, в котором опубликован такой муниципальный правовой акт.</w:t>
      </w:r>
    </w:p>
    <w:p w:rsidR="009C0F8D" w:rsidRPr="009C0F8D" w:rsidRDefault="009C0F8D" w:rsidP="009C0F8D">
      <w:pPr>
        <w:spacing w:after="0" w:line="240" w:lineRule="auto"/>
        <w:jc w:val="both"/>
        <w:rPr>
          <w:rFonts w:ascii="Times New Roman" w:hAnsi="Times New Roman" w:cs="Times New Roman"/>
          <w:sz w:val="28"/>
          <w:szCs w:val="28"/>
        </w:rPr>
      </w:pP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Заместитель главы </w:t>
      </w:r>
      <w:proofErr w:type="gramStart"/>
      <w:r w:rsidRPr="009C0F8D">
        <w:rPr>
          <w:rFonts w:ascii="Times New Roman" w:hAnsi="Times New Roman" w:cs="Times New Roman"/>
          <w:sz w:val="28"/>
          <w:szCs w:val="28"/>
        </w:rPr>
        <w:t>муниципального</w:t>
      </w:r>
      <w:proofErr w:type="gramEnd"/>
      <w:r w:rsidRPr="009C0F8D">
        <w:rPr>
          <w:rFonts w:ascii="Times New Roman" w:hAnsi="Times New Roman" w:cs="Times New Roman"/>
          <w:sz w:val="28"/>
          <w:szCs w:val="28"/>
        </w:rPr>
        <w:t xml:space="preserve"> </w:t>
      </w:r>
    </w:p>
    <w:p w:rsidR="009C0F8D" w:rsidRPr="009C0F8D" w:rsidRDefault="009C0F8D" w:rsidP="009C0F8D">
      <w:pPr>
        <w:spacing w:after="0" w:line="240" w:lineRule="auto"/>
        <w:jc w:val="both"/>
        <w:rPr>
          <w:rFonts w:ascii="Times New Roman" w:hAnsi="Times New Roman" w:cs="Times New Roman"/>
          <w:sz w:val="28"/>
          <w:szCs w:val="28"/>
        </w:rPr>
      </w:pPr>
      <w:r w:rsidRPr="009C0F8D">
        <w:rPr>
          <w:rFonts w:ascii="Times New Roman" w:hAnsi="Times New Roman" w:cs="Times New Roman"/>
          <w:sz w:val="28"/>
          <w:szCs w:val="28"/>
        </w:rPr>
        <w:t xml:space="preserve">образования </w:t>
      </w:r>
      <w:proofErr w:type="spellStart"/>
      <w:r w:rsidRPr="009C0F8D">
        <w:rPr>
          <w:rFonts w:ascii="Times New Roman" w:hAnsi="Times New Roman" w:cs="Times New Roman"/>
          <w:sz w:val="28"/>
          <w:szCs w:val="28"/>
        </w:rPr>
        <w:t>Выселковский</w:t>
      </w:r>
      <w:proofErr w:type="spellEnd"/>
      <w:r w:rsidRPr="009C0F8D">
        <w:rPr>
          <w:rFonts w:ascii="Times New Roman" w:hAnsi="Times New Roman" w:cs="Times New Roman"/>
          <w:sz w:val="28"/>
          <w:szCs w:val="28"/>
        </w:rPr>
        <w:t xml:space="preserve"> район                                                       </w:t>
      </w:r>
      <w:proofErr w:type="spellStart"/>
      <w:r w:rsidRPr="009C0F8D">
        <w:rPr>
          <w:rFonts w:ascii="Times New Roman" w:hAnsi="Times New Roman" w:cs="Times New Roman"/>
          <w:sz w:val="28"/>
          <w:szCs w:val="28"/>
        </w:rPr>
        <w:t>Т.П.Коробова</w:t>
      </w:r>
      <w:proofErr w:type="spellEnd"/>
    </w:p>
    <w:p w:rsidR="009C0F8D" w:rsidRDefault="009C0F8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Default="00523CAD" w:rsidP="009C0F8D">
      <w:pPr>
        <w:spacing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3CAD">
        <w:rPr>
          <w:rFonts w:ascii="Times New Roman" w:hAnsi="Times New Roman" w:cs="Times New Roman"/>
          <w:sz w:val="28"/>
          <w:szCs w:val="28"/>
        </w:rPr>
        <w:t>ПРИЛОЖЕНИЕ № 3</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УТВЕРЖДЕНО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постановлением администрации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муниципального образования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от  ________________  № _______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Положение</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о комиссии по актуализации схемы нестационарных торговых объектов</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 xml:space="preserve">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Раздел I</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Общие положения</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gramStart"/>
      <w:r w:rsidRPr="00523CAD">
        <w:rPr>
          <w:rFonts w:ascii="Times New Roman" w:hAnsi="Times New Roman" w:cs="Times New Roman"/>
          <w:sz w:val="28"/>
          <w:szCs w:val="28"/>
        </w:rPr>
        <w:t xml:space="preserve">1.Настоящее Положение о комиссии по актуализации схемы нестационарных торговых объектов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разработано в соответствии с Федеральным законом от 28.12.2009 N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от 11.11.2014 N 1249 "Об утверждении Порядка разработки и утверждения органами местного самоуправления схем размещения нестационарных торговых объектов</w:t>
      </w:r>
      <w:proofErr w:type="gramEnd"/>
      <w:r w:rsidRPr="00523CAD">
        <w:rPr>
          <w:rFonts w:ascii="Times New Roman" w:hAnsi="Times New Roman" w:cs="Times New Roman"/>
          <w:sz w:val="28"/>
          <w:szCs w:val="28"/>
        </w:rPr>
        <w:t xml:space="preserve"> на территории Краснодарского края» и определяет порядок работы комиссии по разработке схемы нестационарных торговых объектов, функционирующих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(далее - Комиссия).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Комиссия является коллегиальным органом и создана для принятия решения о планировании размещения нестационарных торговых объектов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и актуализации схемы размещения нестационарных торговых объектов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(далее - Схема).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3.Комиссия в своей деятельности руководствуется Конституцией Российской Федерации, законодательством Российской Федерации и Краснодарского края, муниципальными правовыми актами, а также настоящим Положением.</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4.Организационно-техническое обеспечение деятельности Комиссии осуществляется отделом развития потребительской сферы и ценообразования администрации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Раздел II</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Основные цели, задачи и функции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5. Комиссия создана в целях:</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оптимизации и планирования размещения нестационарных торговых объектов (далее - НТО)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поддержания Схемы в актуальном состоянии.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lastRenderedPageBreak/>
        <w:t xml:space="preserve">           6. Основной задачей Комиссии является оптимизация размещения НТО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7. Для выполнения поставленных задач Комиссия выполняет следующие функции: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7.1. Рассматривает и анализирует сведения, полученные по результатам инвентаризации НТО, функционирующих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7.2. Принимает решение о внесении изменений либо невнесении изменений в Схему.</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8. В целях выполнения функции по актуализации Схемы Комиссия: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8.1. Анализирует размещение фактически существующих НТО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на основании результатов инвентаризации мест размещения НТО.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8.2. Осуществляет планирование новых мест размещения НТО.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9. Для реализации своих полномочий Комиссия имеет право: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-запрашивать и получать от предприятий, учреждений, организаций и должностных лиц необходимые для работы документы;</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-приглашать на заседания Комиссии представителей общественности, союзов, ассоциаций и иных некоммерческих организаций;</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-приглашать на заседания Комиссии представителей юридических лиц, а также индивидуальных предпринимателей, чьи интересы затрагивают вопросы размещения и функционирования НТО, для осуществления взаимодействия по вопросам, отнесённым к компетенции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-запрашивать и в срок не позднее пяти рабочих дней со дня поступления запроса получать от управления архитектуры и градостроительства администрации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заключение в пределах установленной компетенции о соответствии размещения нестационарных торговых объектов на определённой территории требованиям действующего законодательства.</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Раздел III</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Порядок работы Комиссии</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10. Заседания Комиссии проводятся по мере необходимости. Заседание Комиссии считается правомочным, если на нём присутствует не менее двух третей членов Комиссии. Руководство деятельностью Комиссии осуществляет председатель Комиссии. В период отсутствия председателя Комиссии исполнение его обязанностей возлагается на  заместителя председателя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Член Комиссии в случае отсутствия возможности принять участие в заседании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11. Председатель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11.1. Руководит деятельностью Комиссии и несёт ответственность за надлежащее выполнение поставленных задач.</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11.2. Определяет повестку дня заседания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lastRenderedPageBreak/>
        <w:t xml:space="preserve">          11.3. Утверждает регламент подготовки и представления материалов на заседание Комиссии, а также требования к содержанию представляемых материалов.</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11.4. Назначает сроки заседания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11.5. Даёт поручения членам Комиссии по реализации задач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12. Решения Комиссии принимаются большинством голосов присутствующих на заседании Комиссии членов Комиссии путём открытого голосования. Решение Комиссии оформляется протоколом, который подписывается председателем и секретарём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Протокол заседания Комиссии, а также принятые Комиссией решения оформляются в день заседания. Члены Комиссии обладают равными правами при обсуждении рассматриваемых на заседании вопросов. При голосовании каждый член Комиссии имеет один голос. При равенстве голосов принимается решение, за которое проголосовал председатель Комиссии.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Делегирование права голоса при принятии решения, а также отказ от голосования членами Комиссии не допускаются. Член Комиссии, не согласный с принятым решением, имеет право письменно изложить своё особое мнение с занесением его в протокол заседания Комиссии.</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Заместитель главы </w:t>
      </w:r>
      <w:proofErr w:type="gramStart"/>
      <w:r w:rsidRPr="00523CAD">
        <w:rPr>
          <w:rFonts w:ascii="Times New Roman" w:hAnsi="Times New Roman" w:cs="Times New Roman"/>
          <w:sz w:val="28"/>
          <w:szCs w:val="28"/>
        </w:rPr>
        <w:t>муниципального</w:t>
      </w:r>
      <w:proofErr w:type="gramEnd"/>
      <w:r w:rsidRPr="00523CAD">
        <w:rPr>
          <w:rFonts w:ascii="Times New Roman" w:hAnsi="Times New Roman" w:cs="Times New Roman"/>
          <w:sz w:val="28"/>
          <w:szCs w:val="28"/>
        </w:rPr>
        <w:t xml:space="preserve">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w:t>
      </w:r>
      <w:proofErr w:type="spellStart"/>
      <w:r w:rsidRPr="00523CAD">
        <w:rPr>
          <w:rFonts w:ascii="Times New Roman" w:hAnsi="Times New Roman" w:cs="Times New Roman"/>
          <w:sz w:val="28"/>
          <w:szCs w:val="28"/>
        </w:rPr>
        <w:t>Т.П.Коробова</w:t>
      </w:r>
      <w:proofErr w:type="spellEnd"/>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Default="00523CAD" w:rsidP="00523CAD">
      <w:pPr>
        <w:spacing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3CAD">
        <w:rPr>
          <w:rFonts w:ascii="Times New Roman" w:hAnsi="Times New Roman" w:cs="Times New Roman"/>
          <w:sz w:val="28"/>
          <w:szCs w:val="28"/>
        </w:rPr>
        <w:t>ПРИЛОЖЕНИЕ № 4</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УТВЕРЖДЕНО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постановлением администрации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муниципального образования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от  ________________  № _______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Положение</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523CAD" w:rsidRPr="00523CAD" w:rsidRDefault="00523CAD" w:rsidP="00523CAD">
      <w:pPr>
        <w:spacing w:after="0" w:line="240" w:lineRule="auto"/>
        <w:jc w:val="center"/>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1. Общие положения</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w:t>
      </w:r>
      <w:proofErr w:type="gramStart"/>
      <w:r w:rsidRPr="00523CAD">
        <w:rPr>
          <w:rFonts w:ascii="Times New Roman" w:hAnsi="Times New Roman" w:cs="Times New Roman"/>
          <w:sz w:val="28"/>
          <w:szCs w:val="28"/>
        </w:rPr>
        <w:t>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Конкурс), условия участия в конкурсе, а также порядок заключения договора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w:t>
      </w:r>
      <w:proofErr w:type="gramEnd"/>
      <w:r w:rsidRPr="00523CAD">
        <w:rPr>
          <w:rFonts w:ascii="Times New Roman" w:hAnsi="Times New Roman" w:cs="Times New Roman"/>
          <w:sz w:val="28"/>
          <w:szCs w:val="28"/>
        </w:rPr>
        <w:t xml:space="preserve"> не </w:t>
      </w:r>
      <w:proofErr w:type="gramStart"/>
      <w:r w:rsidRPr="00523CAD">
        <w:rPr>
          <w:rFonts w:ascii="Times New Roman" w:hAnsi="Times New Roman" w:cs="Times New Roman"/>
          <w:sz w:val="28"/>
          <w:szCs w:val="28"/>
        </w:rPr>
        <w:t>разграничена</w:t>
      </w:r>
      <w:proofErr w:type="gramEnd"/>
      <w:r w:rsidRPr="00523CAD">
        <w:rPr>
          <w:rFonts w:ascii="Times New Roman" w:hAnsi="Times New Roman" w:cs="Times New Roman"/>
          <w:sz w:val="28"/>
          <w:szCs w:val="28"/>
        </w:rPr>
        <w:t xml:space="preserve"> (далее - Договор о размещении НТО).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Целями проведения конкурса являются: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обеспечение единого порядка размещения нестационарных торговых объектов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создание условий для предоставления жителям </w:t>
      </w:r>
      <w:proofErr w:type="spellStart"/>
      <w:r w:rsidRPr="00523CAD">
        <w:rPr>
          <w:rFonts w:ascii="Times New Roman" w:hAnsi="Times New Roman" w:cs="Times New Roman"/>
          <w:sz w:val="28"/>
          <w:szCs w:val="28"/>
        </w:rPr>
        <w:t>Выселковского</w:t>
      </w:r>
      <w:proofErr w:type="spellEnd"/>
      <w:r w:rsidRPr="00523CAD">
        <w:rPr>
          <w:rFonts w:ascii="Times New Roman" w:hAnsi="Times New Roman" w:cs="Times New Roman"/>
          <w:sz w:val="28"/>
          <w:szCs w:val="28"/>
        </w:rPr>
        <w:t xml:space="preserve"> района безопасных и качественных товаров и услуг;</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Информация об изменениях:</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После утверждения в установленном порядке схемы размещения нестационарных торговых объектов администрация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проводит отбор хозяйствующих субъектов для заключения договора о размещении НТО в местах, определенных схемой размещения нестационарных торговых объектов. </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 Отбор хозяйствующих субъектов осуществляется путем проведения открытого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В целях настоящего Положения под открытым конкурсом понимается способ отбора хозяйствующего субъекта на право заключения Договора на размещение НТО в местах, определенных схемой размещения нестационарных </w:t>
      </w:r>
      <w:r w:rsidRPr="00523CAD">
        <w:rPr>
          <w:rFonts w:ascii="Times New Roman" w:hAnsi="Times New Roman" w:cs="Times New Roman"/>
          <w:sz w:val="28"/>
          <w:szCs w:val="28"/>
        </w:rPr>
        <w:lastRenderedPageBreak/>
        <w:t>торговых объектов, победителем которых признается лицо, предложившее лучшие условия исполнения Договора на размещение НТО.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gramStart"/>
      <w:r w:rsidRPr="00523CAD">
        <w:rPr>
          <w:rFonts w:ascii="Times New Roman" w:hAnsi="Times New Roman" w:cs="Times New Roman"/>
          <w:sz w:val="28"/>
          <w:szCs w:val="28"/>
        </w:rPr>
        <w:t>При организации и проведении Конкурса могут выделяться лоты, в отношении которых в извещении о проведении открытого конкурса, в конкурсной документации, отдельно указываются место размещения НТО, площадь земельного участка и НТО, период функционирования НТО, специализация НТО, тип НТО, начальная цена предмета Конкурса, информация об установленных преимуществах субъектам малого или среднего предпринимательства либо об отсутствии таких преимуществ.</w:t>
      </w:r>
      <w:proofErr w:type="gramEnd"/>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Участник Конкурса подает заявку на участие в Конкурсе в отношении определенного лота. В отношении каждого лота заключается отдельный Договор о размещении НТО.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5. Плата за участие в Конкурсе не взимается.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6. В качестве организатора Конкурса выступает администрация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(далее - организатор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7.Для организации и проведения конкурса администрация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создает конкурсную комиссию, утверждает положение о конкурсной комисс</w:t>
      </w:r>
      <w:proofErr w:type="gramStart"/>
      <w:r w:rsidRPr="00523CAD">
        <w:rPr>
          <w:rFonts w:ascii="Times New Roman" w:hAnsi="Times New Roman" w:cs="Times New Roman"/>
          <w:sz w:val="28"/>
          <w:szCs w:val="28"/>
        </w:rPr>
        <w:t>ии и её</w:t>
      </w:r>
      <w:proofErr w:type="gramEnd"/>
      <w:r w:rsidRPr="00523CAD">
        <w:rPr>
          <w:rFonts w:ascii="Times New Roman" w:hAnsi="Times New Roman" w:cs="Times New Roman"/>
          <w:sz w:val="28"/>
          <w:szCs w:val="28"/>
        </w:rPr>
        <w:t xml:space="preserve"> состав.</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повлияют на принимаемые конкурсной комиссией решения.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w:t>
      </w:r>
      <w:proofErr w:type="gramStart"/>
      <w:r w:rsidRPr="00523CAD">
        <w:rPr>
          <w:rFonts w:ascii="Times New Roman" w:hAnsi="Times New Roman" w:cs="Times New Roman"/>
          <w:sz w:val="28"/>
          <w:szCs w:val="28"/>
        </w:rPr>
        <w:t>Конкурсе</w:t>
      </w:r>
      <w:proofErr w:type="gramEnd"/>
      <w:r w:rsidRPr="00523CAD">
        <w:rPr>
          <w:rFonts w:ascii="Times New Roman" w:hAnsi="Times New Roman" w:cs="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В случае выявления в составе конкурсной комиссии лиц, указанных в настоящем пункте, данные лица не участвуют в работе конкурсной комиссии при рассмотрении и принятии решения по заявкам, в рассмотрении которых они могут быть лично заинтересованы.</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2. Требования к участникам Конкурса</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8. При организации и проведении Конкурса организатор Конкурса устанавливает следующие единые требования к участникам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соответствие требованиям, установленным в соответствии с законодательством Российской Федерации к лицам, осуществляющим торговую деятельность;</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правомочность участника Конкурса заключать договор;</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lastRenderedPageBreak/>
        <w:t xml:space="preserve">         </w:t>
      </w:r>
      <w:proofErr w:type="gramStart"/>
      <w:r w:rsidRPr="00523CAD">
        <w:rPr>
          <w:rFonts w:ascii="Times New Roman" w:hAnsi="Times New Roman" w:cs="Times New Roman"/>
          <w:sz w:val="28"/>
          <w:szCs w:val="28"/>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23CAD">
        <w:rPr>
          <w:rFonts w:ascii="Times New Roman" w:hAnsi="Times New Roman" w:cs="Times New Roman"/>
          <w:sz w:val="28"/>
          <w:szCs w:val="28"/>
        </w:rPr>
        <w:t xml:space="preserve"> обязанности </w:t>
      </w:r>
      <w:proofErr w:type="gramStart"/>
      <w:r w:rsidRPr="00523CAD">
        <w:rPr>
          <w:rFonts w:ascii="Times New Roman" w:hAnsi="Times New Roman" w:cs="Times New Roman"/>
          <w:sz w:val="28"/>
          <w:szCs w:val="28"/>
        </w:rPr>
        <w:t>заявителя</w:t>
      </w:r>
      <w:proofErr w:type="gramEnd"/>
      <w:r w:rsidRPr="00523CAD">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3CAD">
        <w:rPr>
          <w:rFonts w:ascii="Times New Roman" w:hAnsi="Times New Roman" w:cs="Times New Roman"/>
          <w:sz w:val="28"/>
          <w:szCs w:val="28"/>
        </w:rPr>
        <w:t>указанных</w:t>
      </w:r>
      <w:proofErr w:type="gramEnd"/>
      <w:r w:rsidRPr="00523CAD">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Конкурсе не принято;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9. Информация об установленных организатором Конкурса единых требованиях указывается в извещении о проведении Конкурса и конкурсной документации.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10. </w:t>
      </w:r>
      <w:proofErr w:type="gramStart"/>
      <w:r w:rsidRPr="00523CAD">
        <w:rPr>
          <w:rFonts w:ascii="Times New Roman" w:hAnsi="Times New Roman" w:cs="Times New Roman"/>
          <w:sz w:val="28"/>
          <w:szCs w:val="28"/>
        </w:rPr>
        <w:t>Отстранение участника Конкурса от участия в Конкурсе или отказ от заключения договора о размещении НТО с победителем Конкурса осуществляется в любой момент до заключения договора о размещении НТО, если участник Конкурса или комиссия по осуществлению Конкурса обнаружит,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3. Оценка заявок участников Конкурса и критерии такой оценки</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11. Для оценки заявок участников Конкурса организатор Конкурса в конкурсной документации устанавливает следующие критерии: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цена предмета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качественные и функциональные характеристики НТО;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квалификация участников Конкурса, в том числе наличие опыта работы, связанного с предметом Конкурса, работников определенного уровня квалификации.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12. В конкурсной документации организатор Конкурса обязан указать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13. Сумма величин значимости всех критериев, предусмотренных настоящей статьей, составляет сто процентов. Величина значимости критерия, указанного в подпункте 3 пункта 11 настоящего Положения не должна превышать величину значимости критерия, указанного подпункте 1 пункта 11 настоящего Положения.</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4. Извещение о проведении конкурса и конкурсная документация</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14. Извещение о проведении Конкурса размещается организатором Конкурса на официальном сайте администрации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в информационно-телекоммуникационной сети Интернет не менее чем </w:t>
      </w:r>
      <w:proofErr w:type="gramStart"/>
      <w:r w:rsidRPr="00523CAD">
        <w:rPr>
          <w:rFonts w:ascii="Times New Roman" w:hAnsi="Times New Roman" w:cs="Times New Roman"/>
          <w:sz w:val="28"/>
          <w:szCs w:val="28"/>
        </w:rPr>
        <w:t>за двадцать дней до даты вскрытия конвертов с заявками на участие в Конкурсе</w:t>
      </w:r>
      <w:proofErr w:type="gramEnd"/>
      <w:r w:rsidRPr="00523CAD">
        <w:rPr>
          <w:rFonts w:ascii="Times New Roman" w:hAnsi="Times New Roman" w:cs="Times New Roman"/>
          <w:sz w:val="28"/>
          <w:szCs w:val="28"/>
        </w:rPr>
        <w:t>.</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Организатор Конкурса также обязан опубликовать извещение о проведении Конкурса в средствах массовой информации - газете "Власть Советов".</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15. В извещении о проведении Конкурса организатор Конкурса указывает:</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предъявляемые к участникам Конкурса требования и исчерпывающий перечень документов, которые должны быть представлены участниками открытого конкурса в соответствии с пунктом 8 настоящего Положения;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преимущества, предоставляемые организатором Конкурса субъектам малого или среднего предпринимательства либо об отсутствии таких преимуществ;</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 место размещения НТО, площадь земельного участка и НТО, период функционирования НТО, специализация НТО, тип НТО;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gramStart"/>
      <w:r w:rsidRPr="00523CAD">
        <w:rPr>
          <w:rFonts w:ascii="Times New Roman" w:hAnsi="Times New Roman" w:cs="Times New Roman"/>
          <w:sz w:val="28"/>
          <w:szCs w:val="28"/>
        </w:rPr>
        <w:t>5) начальная цена предмета Конкурса, определенная в соответствие с Методикой 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утвержденной настоящим постановлением (приложение №5);</w:t>
      </w:r>
      <w:proofErr w:type="gramEnd"/>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6) срок, место и порядок подачи заявок участников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7) место, дату и время вскрытия конвертов с заявками на участие в Конкурсе, дату рассмотрения и оценки таких заявок.</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16. Организатор Конкурса вправе принять решение о внесении изменений в извещение о проведении Конкурса не </w:t>
      </w:r>
      <w:proofErr w:type="gramStart"/>
      <w:r w:rsidRPr="00523CAD">
        <w:rPr>
          <w:rFonts w:ascii="Times New Roman" w:hAnsi="Times New Roman" w:cs="Times New Roman"/>
          <w:sz w:val="28"/>
          <w:szCs w:val="28"/>
        </w:rPr>
        <w:t>позднее</w:t>
      </w:r>
      <w:proofErr w:type="gramEnd"/>
      <w:r w:rsidRPr="00523CAD">
        <w:rPr>
          <w:rFonts w:ascii="Times New Roman" w:hAnsi="Times New Roman" w:cs="Times New Roman"/>
          <w:sz w:val="28"/>
          <w:szCs w:val="28"/>
        </w:rPr>
        <w:t xml:space="preserve"> чем за пять дней до даты окончания срока подачи заявок на участие в Конкурсе. В течение одного дня </w:t>
      </w:r>
      <w:proofErr w:type="gramStart"/>
      <w:r w:rsidRPr="00523CAD">
        <w:rPr>
          <w:rFonts w:ascii="Times New Roman" w:hAnsi="Times New Roman" w:cs="Times New Roman"/>
          <w:sz w:val="28"/>
          <w:szCs w:val="28"/>
        </w:rPr>
        <w:t>с даты принятия</w:t>
      </w:r>
      <w:proofErr w:type="gramEnd"/>
      <w:r w:rsidRPr="00523CAD">
        <w:rPr>
          <w:rFonts w:ascii="Times New Roman" w:hAnsi="Times New Roman" w:cs="Times New Roman"/>
          <w:sz w:val="28"/>
          <w:szCs w:val="28"/>
        </w:rPr>
        <w:t xml:space="preserve"> указанного решения такие изменения размещаются организатором Конкурса в порядке, установленном для размещения извещения о проведении Конкурса. </w:t>
      </w:r>
      <w:proofErr w:type="gramStart"/>
      <w:r w:rsidRPr="00523CAD">
        <w:rPr>
          <w:rFonts w:ascii="Times New Roman" w:hAnsi="Times New Roman" w:cs="Times New Roman"/>
          <w:sz w:val="28"/>
          <w:szCs w:val="28"/>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w:t>
      </w:r>
      <w:proofErr w:type="gramEnd"/>
      <w:r w:rsidRPr="00523CAD">
        <w:rPr>
          <w:rFonts w:ascii="Times New Roman" w:hAnsi="Times New Roman" w:cs="Times New Roman"/>
          <w:sz w:val="28"/>
          <w:szCs w:val="28"/>
        </w:rPr>
        <w:t xml:space="preserve"> в отношении конкретного лота должен быть продлен.</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17. Конкурсная документация наряду с информацией, указанной в извещении о проведении Конкурса, должна содержать:</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lastRenderedPageBreak/>
        <w:t xml:space="preserve">            </w:t>
      </w:r>
      <w:proofErr w:type="gramStart"/>
      <w:r w:rsidRPr="00523CAD">
        <w:rPr>
          <w:rFonts w:ascii="Times New Roman" w:hAnsi="Times New Roman" w:cs="Times New Roman"/>
          <w:sz w:val="28"/>
          <w:szCs w:val="28"/>
        </w:rPr>
        <w:t>1)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roofErr w:type="gramEnd"/>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К конкурсной документации должен быть приложен проект Договора о размещении НТО, который является неотъемлемой частью конкурсной документации.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Рекомендуемая форма Договора о размещении НТО установлена приложением N 2 к настоящему Положению.</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Срок действия Договора о размещении НТО не может превышать 3 (три) года.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18.Размещение конкурсной документации на официальном сайте администрации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в информационно-телекоммуникационной сети "Интернет" и в средствах массовой информации-газете "Власть Советов" осуществляется организатором Конкурса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в информационно-телекоммуникационной сети Интернет и в средствах массовой информации - газете "Власть Советов".</w:t>
      </w:r>
      <w:r w:rsidRPr="00523CAD">
        <w:rPr>
          <w:rFonts w:ascii="Times New Roman" w:hAnsi="Times New Roman" w:cs="Times New Roman"/>
          <w:sz w:val="28"/>
          <w:szCs w:val="28"/>
        </w:rPr>
        <w:cr/>
        <w:t xml:space="preserve">         19. Организатор Конкурса вправе принять решение о внесении изменений в конкурсную документацию не </w:t>
      </w:r>
      <w:proofErr w:type="gramStart"/>
      <w:r w:rsidRPr="00523CAD">
        <w:rPr>
          <w:rFonts w:ascii="Times New Roman" w:hAnsi="Times New Roman" w:cs="Times New Roman"/>
          <w:sz w:val="28"/>
          <w:szCs w:val="28"/>
        </w:rPr>
        <w:t>позднее</w:t>
      </w:r>
      <w:proofErr w:type="gramEnd"/>
      <w:r w:rsidRPr="00523CAD">
        <w:rPr>
          <w:rFonts w:ascii="Times New Roman" w:hAnsi="Times New Roman" w:cs="Times New Roman"/>
          <w:sz w:val="28"/>
          <w:szCs w:val="28"/>
        </w:rPr>
        <w:t xml:space="preserve"> чем за 5 (пять) дней до даты окончания срока подачи заявок на участие в Конкурсе. В течение одного дня </w:t>
      </w:r>
      <w:proofErr w:type="gramStart"/>
      <w:r w:rsidRPr="00523CAD">
        <w:rPr>
          <w:rFonts w:ascii="Times New Roman" w:hAnsi="Times New Roman" w:cs="Times New Roman"/>
          <w:sz w:val="28"/>
          <w:szCs w:val="28"/>
        </w:rPr>
        <w:t>с даты принятия</w:t>
      </w:r>
      <w:proofErr w:type="gramEnd"/>
      <w:r w:rsidRPr="00523CAD">
        <w:rPr>
          <w:rFonts w:ascii="Times New Roman" w:hAnsi="Times New Roman" w:cs="Times New Roman"/>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w:t>
      </w:r>
      <w:proofErr w:type="gramStart"/>
      <w:r w:rsidRPr="00523CAD">
        <w:rPr>
          <w:rFonts w:ascii="Times New Roman" w:hAnsi="Times New Roman" w:cs="Times New Roman"/>
          <w:sz w:val="28"/>
          <w:szCs w:val="28"/>
        </w:rPr>
        <w:t>с даты размещения</w:t>
      </w:r>
      <w:proofErr w:type="gramEnd"/>
      <w:r w:rsidRPr="00523CAD">
        <w:rPr>
          <w:rFonts w:ascii="Times New Roman" w:hAnsi="Times New Roman" w:cs="Times New Roman"/>
          <w:sz w:val="28"/>
          <w:szCs w:val="28"/>
        </w:rPr>
        <w:t xml:space="preserve"> таких изменений до даты окончания срока подачи заявок на участие в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5. Порядок подачи заявок на участие в открытом конкурсе</w:t>
      </w:r>
    </w:p>
    <w:p w:rsidR="00523CAD" w:rsidRPr="00523CAD" w:rsidRDefault="00523CAD" w:rsidP="00523CAD">
      <w:pPr>
        <w:spacing w:after="0" w:line="240" w:lineRule="auto"/>
        <w:jc w:val="center"/>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20.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Заявка на участие в Конкурсе должна </w:t>
      </w:r>
      <w:r w:rsidRPr="00523CAD">
        <w:rPr>
          <w:rFonts w:ascii="Times New Roman" w:hAnsi="Times New Roman" w:cs="Times New Roman"/>
          <w:sz w:val="28"/>
          <w:szCs w:val="28"/>
        </w:rPr>
        <w:lastRenderedPageBreak/>
        <w:t>содержать всю указанную организатором Конкурса в конкурсной документации информацию, а именно:</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следующие информацию и документы об участнике Конкурса, подавшем заявку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gramStart"/>
      <w:r w:rsidRPr="00523CAD">
        <w:rPr>
          <w:rFonts w:ascii="Times New Roman" w:hAnsi="Times New Roman" w:cs="Times New Roman"/>
          <w:sz w:val="28"/>
          <w:szCs w:val="28"/>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roofErr w:type="gramEnd"/>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gramStart"/>
      <w:r w:rsidRPr="00523CAD">
        <w:rPr>
          <w:rFonts w:ascii="Times New Roman" w:hAnsi="Times New Roman" w:cs="Times New Roman"/>
          <w:sz w:val="28"/>
          <w:szCs w:val="28"/>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proofErr w:type="gramEnd"/>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gramStart"/>
      <w:r w:rsidRPr="00523CAD">
        <w:rPr>
          <w:rFonts w:ascii="Times New Roman" w:hAnsi="Times New Roman" w:cs="Times New Roman"/>
          <w:sz w:val="28"/>
          <w:szCs w:val="28"/>
        </w:rPr>
        <w:t>г) документы, подтверждающие соответствие участника открытого конкурса требованиям к участникам Конкурса, установленным организатором Конкурса в конкурсной документации в соответствии с настоящим Положением, или копии таких документов, а также информационное письмо о соответствии участника открытого конкурса требованиям, установленным в соответствии с настоящим Положением;</w:t>
      </w:r>
      <w:proofErr w:type="gramEnd"/>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д) копии учредительных документов участника Конкурса (для юридического лица).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заявление о предоставлении права на размещение НТО, согласно приложению №1 к настоящему Положению.</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финансовое предложение участника Конкурса в отношении предмета Конкурса с указанием предлагаемой цены предмета согласно приложению №3 к настоящему Положению.</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К заявке на участие в Конкурсе могут быть приложены иные документы, позволяющие оценить поданную заявку в соответствии с критериями оценки заявок, установленную конкурсной документацией.</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22. 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Соблюдение участником Конкурса указанных требований означает, что информация и документы, входящие в состав заявки на участие в Конкурсе, </w:t>
      </w:r>
      <w:r w:rsidRPr="00523CAD">
        <w:rPr>
          <w:rFonts w:ascii="Times New Roman" w:hAnsi="Times New Roman" w:cs="Times New Roman"/>
          <w:sz w:val="28"/>
          <w:szCs w:val="28"/>
        </w:rPr>
        <w:lastRenderedPageBreak/>
        <w:t xml:space="preserve">поданы от имени участника </w:t>
      </w:r>
      <w:proofErr w:type="gramStart"/>
      <w:r w:rsidRPr="00523CAD">
        <w:rPr>
          <w:rFonts w:ascii="Times New Roman" w:hAnsi="Times New Roman" w:cs="Times New Roman"/>
          <w:sz w:val="28"/>
          <w:szCs w:val="28"/>
        </w:rPr>
        <w:t>Конкурса</w:t>
      </w:r>
      <w:proofErr w:type="gramEnd"/>
      <w:r w:rsidRPr="00523CAD">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Не допускается устанавливать иные требования к оформлению заявки на участие в Конкурсе, за исключением предусмотренных настоящим Положением требований к оформлению такой заявки.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23. Требовать от участника открытого конкурса иные документы и информацию, за исключением предусмотренных настоящим Положением документов и информации, не допускается.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24. Каждый конверт с заявкой на участие в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25. Участник Конкурса вправе подать только одну заявку на участие в Конкурсе в отношении каждого предмета Конкурса (лота).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26. Прием заявок на участие в Конкурсе прекращается за 5 дней до наступления срока вскрытия конвертов с заявками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27. Организатор конкурса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6. Вскрытие конвертов с заявками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30.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31. 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lastRenderedPageBreak/>
        <w:t xml:space="preserve">            32. 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roofErr w:type="gramStart"/>
      <w:r w:rsidRPr="00523CAD">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33.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523CAD">
        <w:rPr>
          <w:rFonts w:ascii="Times New Roman" w:hAnsi="Times New Roman" w:cs="Times New Roman"/>
          <w:sz w:val="28"/>
          <w:szCs w:val="28"/>
        </w:rPr>
        <w:t>конверт</w:t>
      </w:r>
      <w:proofErr w:type="gramEnd"/>
      <w:r w:rsidRPr="00523CAD">
        <w:rPr>
          <w:rFonts w:ascii="Times New Roman" w:hAnsi="Times New Roman" w:cs="Times New Roman"/>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523CAD">
        <w:rPr>
          <w:rFonts w:ascii="Times New Roman" w:hAnsi="Times New Roman" w:cs="Times New Roman"/>
          <w:sz w:val="28"/>
          <w:szCs w:val="28"/>
        </w:rPr>
        <w:t>несостоявшимся</w:t>
      </w:r>
      <w:proofErr w:type="gramEnd"/>
      <w:r w:rsidRPr="00523CAD">
        <w:rPr>
          <w:rFonts w:ascii="Times New Roman" w:hAnsi="Times New Roman" w:cs="Times New Roman"/>
          <w:sz w:val="28"/>
          <w:szCs w:val="28"/>
        </w:rPr>
        <w:t>.</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34.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трех рабочих дней, следующих за датой подписания этого протокола, размещается на официальном сайте администрации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в информационн</w:t>
      </w:r>
      <w:proofErr w:type="gramStart"/>
      <w:r w:rsidRPr="00523CAD">
        <w:rPr>
          <w:rFonts w:ascii="Times New Roman" w:hAnsi="Times New Roman" w:cs="Times New Roman"/>
          <w:sz w:val="28"/>
          <w:szCs w:val="28"/>
        </w:rPr>
        <w:t>о-</w:t>
      </w:r>
      <w:proofErr w:type="gramEnd"/>
      <w:r w:rsidRPr="00523CAD">
        <w:rPr>
          <w:rFonts w:ascii="Times New Roman" w:hAnsi="Times New Roman" w:cs="Times New Roman"/>
          <w:sz w:val="28"/>
          <w:szCs w:val="28"/>
        </w:rPr>
        <w:t xml:space="preserve"> телекоммуникационной сети Интернет и в средствах массовой информации - газете "Власть Советов".</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7. Рассмотрение и оценка заявок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35. Срок рассмотрения и оценки заявок на участие в Конкурсе не может превышать двадцать дней </w:t>
      </w:r>
      <w:proofErr w:type="gramStart"/>
      <w:r w:rsidRPr="00523CAD">
        <w:rPr>
          <w:rFonts w:ascii="Times New Roman" w:hAnsi="Times New Roman" w:cs="Times New Roman"/>
          <w:sz w:val="28"/>
          <w:szCs w:val="28"/>
        </w:rPr>
        <w:t>с даты вскрытия</w:t>
      </w:r>
      <w:proofErr w:type="gramEnd"/>
      <w:r w:rsidRPr="00523CAD">
        <w:rPr>
          <w:rFonts w:ascii="Times New Roman" w:hAnsi="Times New Roman" w:cs="Times New Roman"/>
          <w:sz w:val="28"/>
          <w:szCs w:val="28"/>
        </w:rPr>
        <w:t xml:space="preserve"> конвертов с такими заявками.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36. 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37.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38. Результаты рассмотрения заявок на участие в Конкурсе фиксируются в протоколе рассмотрения и оценки заявок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lastRenderedPageBreak/>
        <w:t xml:space="preserve">          40.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41.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42.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w:t>
      </w:r>
      <w:proofErr w:type="gramStart"/>
      <w:r w:rsidRPr="00523CAD">
        <w:rPr>
          <w:rFonts w:ascii="Times New Roman" w:hAnsi="Times New Roman" w:cs="Times New Roman"/>
          <w:sz w:val="28"/>
          <w:szCs w:val="28"/>
        </w:rPr>
        <w:t>Конкурсе</w:t>
      </w:r>
      <w:proofErr w:type="gramEnd"/>
      <w:r w:rsidRPr="00523CAD">
        <w:rPr>
          <w:rFonts w:ascii="Times New Roman" w:hAnsi="Times New Roman" w:cs="Times New Roman"/>
          <w:sz w:val="28"/>
          <w:szCs w:val="28"/>
        </w:rPr>
        <w:t xml:space="preserve"> которого присвоен первый номер.</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43.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место, дата, время проведения рассмотрения и оценки таких заявок;</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информация об участниках Конкурса, заявки на участие в Конкурсе которых были рассмотрены;</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 присвоенные заявкам на участие в Конкурсе значения по каждому из предусмотренных критериев оценки заявок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5) принятое на основании результатов оценки заявок на участие в Конкурсе решение о присвоении таким заявкам порядковых номеров;</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44.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место, дата, время проведения рассмотрения такой заявки;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3) решение о возможности заключения Договора о размещении НТО с участником Конкурса, подавшим единственную заявку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45. Протоколы, указанные в пунктах 43 и 44 настоящего Положения, составляются в двух экземплярах, которые подписываются всеми </w:t>
      </w:r>
      <w:r w:rsidRPr="00523CAD">
        <w:rPr>
          <w:rFonts w:ascii="Times New Roman" w:hAnsi="Times New Roman" w:cs="Times New Roman"/>
          <w:sz w:val="28"/>
          <w:szCs w:val="28"/>
        </w:rPr>
        <w:lastRenderedPageBreak/>
        <w:t xml:space="preserve">присутствующими членами конкурсной комиссии. </w:t>
      </w:r>
      <w:proofErr w:type="gramStart"/>
      <w:r w:rsidRPr="00523CAD">
        <w:rPr>
          <w:rFonts w:ascii="Times New Roman" w:hAnsi="Times New Roman" w:cs="Times New Roman"/>
          <w:sz w:val="28"/>
          <w:szCs w:val="28"/>
        </w:rPr>
        <w:t>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на размещение НТО, который составляется путем включения в данный проект условий, предложенных победителем Конкурса или участником Конкурса, подавшим единственную заявку на участие</w:t>
      </w:r>
      <w:proofErr w:type="gramEnd"/>
      <w:r w:rsidRPr="00523CAD">
        <w:rPr>
          <w:rFonts w:ascii="Times New Roman" w:hAnsi="Times New Roman" w:cs="Times New Roman"/>
          <w:sz w:val="28"/>
          <w:szCs w:val="28"/>
        </w:rPr>
        <w:t xml:space="preserve"> в Конкурсе. </w:t>
      </w:r>
      <w:proofErr w:type="gramStart"/>
      <w:r w:rsidRPr="00523CAD">
        <w:rPr>
          <w:rFonts w:ascii="Times New Roman" w:hAnsi="Times New Roman" w:cs="Times New Roman"/>
          <w:sz w:val="28"/>
          <w:szCs w:val="28"/>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организатором Конкурса на официальном сайте администрации муниципального образования </w:t>
      </w:r>
      <w:proofErr w:type="spellStart"/>
      <w:r w:rsidRPr="00523CAD">
        <w:rPr>
          <w:rFonts w:ascii="Times New Roman" w:hAnsi="Times New Roman" w:cs="Times New Roman"/>
          <w:sz w:val="28"/>
          <w:szCs w:val="28"/>
        </w:rPr>
        <w:t>Вселковский</w:t>
      </w:r>
      <w:proofErr w:type="spellEnd"/>
      <w:r w:rsidRPr="00523CAD">
        <w:rPr>
          <w:rFonts w:ascii="Times New Roman" w:hAnsi="Times New Roman" w:cs="Times New Roman"/>
          <w:sz w:val="28"/>
          <w:szCs w:val="28"/>
        </w:rPr>
        <w:t xml:space="preserve"> район в информационно-телекоммуникационной сети Интернет, в средствах массовой информации - газете "Власть Советов" не позднее трех рабочих дней, следующих за датой подписания указанных протоколов.</w:t>
      </w:r>
      <w:proofErr w:type="gramEnd"/>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8. Заключение договора о размещении нестационарного</w:t>
      </w: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торгового объекта по результатам конкурса</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46. По результатам Конкурса Договор о размещении НТО заключается на условиях, указанных в заявке на участие в Конкурсе, поданной участником Конкурса, с которым заключается такой договор, и в конкурсной документации. При заключении договора его цена не может быть ниже начальной цены предмета Конкурса, указанной в извещении о проведении Конкурса.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47. Договор о размещении НТО заключается не позднее чем через двадцать дней </w:t>
      </w:r>
      <w:proofErr w:type="gramStart"/>
      <w:r w:rsidRPr="00523CAD">
        <w:rPr>
          <w:rFonts w:ascii="Times New Roman" w:hAnsi="Times New Roman" w:cs="Times New Roman"/>
          <w:sz w:val="28"/>
          <w:szCs w:val="28"/>
        </w:rPr>
        <w:t>с даты размещения</w:t>
      </w:r>
      <w:proofErr w:type="gramEnd"/>
      <w:r w:rsidRPr="00523CAD">
        <w:rPr>
          <w:rFonts w:ascii="Times New Roman" w:hAnsi="Times New Roman" w:cs="Times New Roman"/>
          <w:sz w:val="28"/>
          <w:szCs w:val="28"/>
        </w:rPr>
        <w:t xml:space="preserve"> на официальном сайте администрации муниципального 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в информационно-телекоммуникационной сети Интернет или в средствах массовой информации - газете "Власть Советов" протокола рассмотрения и оценки заявок на участие в Конкурсе.</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В течение десяти дней </w:t>
      </w:r>
      <w:proofErr w:type="gramStart"/>
      <w:r w:rsidRPr="00523CAD">
        <w:rPr>
          <w:rFonts w:ascii="Times New Roman" w:hAnsi="Times New Roman" w:cs="Times New Roman"/>
          <w:sz w:val="28"/>
          <w:szCs w:val="28"/>
        </w:rPr>
        <w:t>с даты получения</w:t>
      </w:r>
      <w:proofErr w:type="gramEnd"/>
      <w:r w:rsidRPr="00523CAD">
        <w:rPr>
          <w:rFonts w:ascii="Times New Roman" w:hAnsi="Times New Roman" w:cs="Times New Roman"/>
          <w:sz w:val="28"/>
          <w:szCs w:val="28"/>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48. При уклонении победителя Конкурса от заключения договора о размещении НТО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w:t>
      </w:r>
      <w:proofErr w:type="gramStart"/>
      <w:r w:rsidRPr="00523CAD">
        <w:rPr>
          <w:rFonts w:ascii="Times New Roman" w:hAnsi="Times New Roman" w:cs="Times New Roman"/>
          <w:sz w:val="28"/>
          <w:szCs w:val="28"/>
        </w:rPr>
        <w:t>участие</w:t>
      </w:r>
      <w:proofErr w:type="gramEnd"/>
      <w:r w:rsidRPr="00523CAD">
        <w:rPr>
          <w:rFonts w:ascii="Times New Roman" w:hAnsi="Times New Roman" w:cs="Times New Roman"/>
          <w:sz w:val="28"/>
          <w:szCs w:val="28"/>
        </w:rPr>
        <w:t xml:space="preserve"> в Конкурсе которого присвоен второй номер.</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Проект договора о размещении НТО в случае согласия участника Конкурса, заявке на </w:t>
      </w:r>
      <w:proofErr w:type="gramStart"/>
      <w:r w:rsidRPr="00523CAD">
        <w:rPr>
          <w:rFonts w:ascii="Times New Roman" w:hAnsi="Times New Roman" w:cs="Times New Roman"/>
          <w:sz w:val="28"/>
          <w:szCs w:val="28"/>
        </w:rPr>
        <w:t>участие</w:t>
      </w:r>
      <w:proofErr w:type="gramEnd"/>
      <w:r w:rsidRPr="00523CAD">
        <w:rPr>
          <w:rFonts w:ascii="Times New Roman" w:hAnsi="Times New Roman" w:cs="Times New Roman"/>
          <w:sz w:val="28"/>
          <w:szCs w:val="28"/>
        </w:rPr>
        <w:t xml:space="preserve"> в Конкурсе которого присвоен второй номер, заключить договор составляется организатором Конкурса путем включения в проект договора о размещении НТО, прилагаемый к конкурсной документации, условий исполнения договора о размещении НТО, предложенных этим участником.</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lastRenderedPageBreak/>
        <w:t xml:space="preserve">          49. В течение десяти дней с даты получения от победителя Конкурса или участника Конкурса, заявке на </w:t>
      </w:r>
      <w:proofErr w:type="gramStart"/>
      <w:r w:rsidRPr="00523CAD">
        <w:rPr>
          <w:rFonts w:ascii="Times New Roman" w:hAnsi="Times New Roman" w:cs="Times New Roman"/>
          <w:sz w:val="28"/>
          <w:szCs w:val="28"/>
        </w:rPr>
        <w:t>участие</w:t>
      </w:r>
      <w:proofErr w:type="gramEnd"/>
      <w:r w:rsidRPr="00523CAD">
        <w:rPr>
          <w:rFonts w:ascii="Times New Roman" w:hAnsi="Times New Roman" w:cs="Times New Roman"/>
          <w:sz w:val="28"/>
          <w:szCs w:val="28"/>
        </w:rPr>
        <w:t xml:space="preserve"> в Конкурсе которого присвоен второй номер, подписанного договора о размещении НТО организатор Конкурса обязан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center"/>
        <w:rPr>
          <w:rFonts w:ascii="Times New Roman" w:hAnsi="Times New Roman" w:cs="Times New Roman"/>
          <w:sz w:val="28"/>
          <w:szCs w:val="28"/>
        </w:rPr>
      </w:pPr>
      <w:r w:rsidRPr="00523CAD">
        <w:rPr>
          <w:rFonts w:ascii="Times New Roman" w:hAnsi="Times New Roman" w:cs="Times New Roman"/>
          <w:sz w:val="28"/>
          <w:szCs w:val="28"/>
        </w:rPr>
        <w:t xml:space="preserve">9. Последствия признания конкурса </w:t>
      </w:r>
      <w:proofErr w:type="gramStart"/>
      <w:r w:rsidRPr="00523CAD">
        <w:rPr>
          <w:rFonts w:ascii="Times New Roman" w:hAnsi="Times New Roman" w:cs="Times New Roman"/>
          <w:sz w:val="28"/>
          <w:szCs w:val="28"/>
        </w:rPr>
        <w:t>несостоявшимся</w:t>
      </w:r>
      <w:proofErr w:type="gramEnd"/>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50. Организатор Конкурса заключает договор о размещении НТО с единственным участником в случаях, если Конкурс признан не состоявшимся по следующим основаниям:</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w:t>
      </w:r>
      <w:proofErr w:type="gramStart"/>
      <w:r w:rsidRPr="00523CAD">
        <w:rPr>
          <w:rFonts w:ascii="Times New Roman" w:hAnsi="Times New Roman" w:cs="Times New Roman"/>
          <w:sz w:val="28"/>
          <w:szCs w:val="28"/>
        </w:rP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roofErr w:type="gramEnd"/>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51. Организатор Конкурса осуществляет проведение повторного Конкурса в следующих случаях:</w:t>
      </w: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1) в связи с тем, что по окончании срока подачи заявок на участие в Конкурсе не подано ни одной такой заявки;</w:t>
      </w:r>
    </w:p>
    <w:p w:rsid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         2) в связи с тем, что по результатам рассмотрения заявок на участие в Конкурсе конкурсная комиссия отклонила все такие заявки.</w:t>
      </w:r>
    </w:p>
    <w:p w:rsidR="00523CAD" w:rsidRPr="00523CAD" w:rsidRDefault="00523CAD" w:rsidP="00523CAD">
      <w:pPr>
        <w:spacing w:after="0" w:line="240" w:lineRule="auto"/>
        <w:jc w:val="both"/>
        <w:rPr>
          <w:rFonts w:ascii="Times New Roman" w:hAnsi="Times New Roman" w:cs="Times New Roman"/>
          <w:sz w:val="28"/>
          <w:szCs w:val="28"/>
        </w:rPr>
      </w:pPr>
    </w:p>
    <w:p w:rsidR="00523CAD" w:rsidRP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Заместитель главы </w:t>
      </w:r>
      <w:proofErr w:type="gramStart"/>
      <w:r w:rsidRPr="00523CAD">
        <w:rPr>
          <w:rFonts w:ascii="Times New Roman" w:hAnsi="Times New Roman" w:cs="Times New Roman"/>
          <w:sz w:val="28"/>
          <w:szCs w:val="28"/>
        </w:rPr>
        <w:t>муниципального</w:t>
      </w:r>
      <w:proofErr w:type="gramEnd"/>
      <w:r w:rsidRPr="00523CAD">
        <w:rPr>
          <w:rFonts w:ascii="Times New Roman" w:hAnsi="Times New Roman" w:cs="Times New Roman"/>
          <w:sz w:val="28"/>
          <w:szCs w:val="28"/>
        </w:rPr>
        <w:t xml:space="preserve"> </w:t>
      </w:r>
    </w:p>
    <w:p w:rsidR="00523CAD" w:rsidRDefault="00523CAD" w:rsidP="00523CAD">
      <w:pPr>
        <w:spacing w:after="0" w:line="240" w:lineRule="auto"/>
        <w:jc w:val="both"/>
        <w:rPr>
          <w:rFonts w:ascii="Times New Roman" w:hAnsi="Times New Roman" w:cs="Times New Roman"/>
          <w:sz w:val="28"/>
          <w:szCs w:val="28"/>
        </w:rPr>
      </w:pPr>
      <w:r w:rsidRPr="00523CAD">
        <w:rPr>
          <w:rFonts w:ascii="Times New Roman" w:hAnsi="Times New Roman" w:cs="Times New Roman"/>
          <w:sz w:val="28"/>
          <w:szCs w:val="28"/>
        </w:rPr>
        <w:t xml:space="preserve">образования </w:t>
      </w:r>
      <w:proofErr w:type="spellStart"/>
      <w:r w:rsidRPr="00523CAD">
        <w:rPr>
          <w:rFonts w:ascii="Times New Roman" w:hAnsi="Times New Roman" w:cs="Times New Roman"/>
          <w:sz w:val="28"/>
          <w:szCs w:val="28"/>
        </w:rPr>
        <w:t>Выселковский</w:t>
      </w:r>
      <w:proofErr w:type="spellEnd"/>
      <w:r w:rsidRPr="00523CAD">
        <w:rPr>
          <w:rFonts w:ascii="Times New Roman" w:hAnsi="Times New Roman" w:cs="Times New Roman"/>
          <w:sz w:val="28"/>
          <w:szCs w:val="28"/>
        </w:rPr>
        <w:t xml:space="preserve"> район                                                       </w:t>
      </w:r>
      <w:proofErr w:type="spellStart"/>
      <w:r w:rsidRPr="00523CAD">
        <w:rPr>
          <w:rFonts w:ascii="Times New Roman" w:hAnsi="Times New Roman" w:cs="Times New Roman"/>
          <w:sz w:val="28"/>
          <w:szCs w:val="28"/>
        </w:rPr>
        <w:t>Т.П.Коробова</w:t>
      </w:r>
      <w:proofErr w:type="spellEnd"/>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lastRenderedPageBreak/>
        <w:t xml:space="preserve">                                                                                          ПРИЛОЖЕНИЕ № 5</w:t>
      </w:r>
    </w:p>
    <w:p w:rsidR="00FD397A" w:rsidRP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УТВЕРЖДЕНА</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постановлением администрации</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муниципального образования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proofErr w:type="spellStart"/>
      <w:r w:rsidRPr="00FD397A">
        <w:rPr>
          <w:rFonts w:ascii="Times New Roman" w:hAnsi="Times New Roman" w:cs="Times New Roman"/>
          <w:sz w:val="28"/>
          <w:szCs w:val="28"/>
        </w:rPr>
        <w:t>Выселковский</w:t>
      </w:r>
      <w:proofErr w:type="spellEnd"/>
      <w:r w:rsidRPr="00FD397A">
        <w:rPr>
          <w:rFonts w:ascii="Times New Roman" w:hAnsi="Times New Roman" w:cs="Times New Roman"/>
          <w:sz w:val="28"/>
          <w:szCs w:val="28"/>
        </w:rPr>
        <w:t xml:space="preserve"> район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от  ________________  № _______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Методика</w:t>
      </w: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определения начальной цены предмета Конкурса на право заключения</w:t>
      </w: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 xml:space="preserve">договора о размещении нестационарного торгового объекта </w:t>
      </w:r>
      <w:proofErr w:type="gramStart"/>
      <w:r w:rsidRPr="00FD397A">
        <w:rPr>
          <w:rFonts w:ascii="Times New Roman" w:hAnsi="Times New Roman" w:cs="Times New Roman"/>
          <w:sz w:val="28"/>
          <w:szCs w:val="28"/>
        </w:rPr>
        <w:t>на</w:t>
      </w:r>
      <w:proofErr w:type="gramEnd"/>
      <w:r w:rsidRPr="00FD397A">
        <w:rPr>
          <w:rFonts w:ascii="Times New Roman" w:hAnsi="Times New Roman" w:cs="Times New Roman"/>
          <w:sz w:val="28"/>
          <w:szCs w:val="28"/>
        </w:rPr>
        <w:t xml:space="preserve"> земельном</w:t>
      </w:r>
    </w:p>
    <w:p w:rsidR="00FD397A" w:rsidRPr="00FD397A" w:rsidRDefault="00FD397A" w:rsidP="00FD397A">
      <w:pPr>
        <w:spacing w:after="0" w:line="240" w:lineRule="auto"/>
        <w:jc w:val="center"/>
        <w:rPr>
          <w:rFonts w:ascii="Times New Roman" w:hAnsi="Times New Roman" w:cs="Times New Roman"/>
          <w:sz w:val="28"/>
          <w:szCs w:val="28"/>
        </w:rPr>
      </w:pPr>
      <w:proofErr w:type="gramStart"/>
      <w:r w:rsidRPr="00FD397A">
        <w:rPr>
          <w:rFonts w:ascii="Times New Roman" w:hAnsi="Times New Roman" w:cs="Times New Roman"/>
          <w:sz w:val="28"/>
          <w:szCs w:val="28"/>
        </w:rPr>
        <w:t>участке</w:t>
      </w:r>
      <w:proofErr w:type="gramEnd"/>
      <w:r w:rsidRPr="00FD397A">
        <w:rPr>
          <w:rFonts w:ascii="Times New Roman" w:hAnsi="Times New Roman" w:cs="Times New Roman"/>
          <w:sz w:val="28"/>
          <w:szCs w:val="28"/>
        </w:rPr>
        <w:t>, находящемся в муниципальной собственности</w:t>
      </w: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 xml:space="preserve">либо государственная </w:t>
      </w:r>
      <w:proofErr w:type="gramStart"/>
      <w:r w:rsidRPr="00FD397A">
        <w:rPr>
          <w:rFonts w:ascii="Times New Roman" w:hAnsi="Times New Roman" w:cs="Times New Roman"/>
          <w:sz w:val="28"/>
          <w:szCs w:val="28"/>
        </w:rPr>
        <w:t>собственность</w:t>
      </w:r>
      <w:proofErr w:type="gramEnd"/>
      <w:r w:rsidRPr="00FD397A">
        <w:rPr>
          <w:rFonts w:ascii="Times New Roman" w:hAnsi="Times New Roman" w:cs="Times New Roman"/>
          <w:sz w:val="28"/>
          <w:szCs w:val="28"/>
        </w:rPr>
        <w:t xml:space="preserve"> на который не разграничена</w:t>
      </w:r>
    </w:p>
    <w:p w:rsidR="00FD397A" w:rsidRPr="00FD397A" w:rsidRDefault="00FD397A" w:rsidP="00FD397A">
      <w:pPr>
        <w:spacing w:after="0" w:line="240" w:lineRule="auto"/>
        <w:jc w:val="center"/>
        <w:rPr>
          <w:rFonts w:ascii="Times New Roman" w:hAnsi="Times New Roman" w:cs="Times New Roman"/>
          <w:sz w:val="28"/>
          <w:szCs w:val="28"/>
        </w:rPr>
      </w:pP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1.Общие положения</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1.1. Настоящая Методика устанавливает порядок определения размера платы за размещение и эксплуатацию нестационарных торговых объектов (далее </w:t>
      </w:r>
      <w:proofErr w:type="gramStart"/>
      <w:r w:rsidRPr="00FD397A">
        <w:rPr>
          <w:rFonts w:ascii="Times New Roman" w:hAnsi="Times New Roman" w:cs="Times New Roman"/>
          <w:sz w:val="28"/>
          <w:szCs w:val="28"/>
        </w:rPr>
        <w:t>–Н</w:t>
      </w:r>
      <w:proofErr w:type="gramEnd"/>
      <w:r w:rsidRPr="00FD397A">
        <w:rPr>
          <w:rFonts w:ascii="Times New Roman" w:hAnsi="Times New Roman" w:cs="Times New Roman"/>
          <w:sz w:val="28"/>
          <w:szCs w:val="28"/>
        </w:rPr>
        <w:t xml:space="preserve">ТО), носящих временный (сезонный) характер, на территории муниципального образования </w:t>
      </w:r>
      <w:proofErr w:type="spellStart"/>
      <w:r w:rsidRPr="00FD397A">
        <w:rPr>
          <w:rFonts w:ascii="Times New Roman" w:hAnsi="Times New Roman" w:cs="Times New Roman"/>
          <w:sz w:val="28"/>
          <w:szCs w:val="28"/>
        </w:rPr>
        <w:t>Выселковский</w:t>
      </w:r>
      <w:proofErr w:type="spellEnd"/>
      <w:r w:rsidRPr="00FD397A">
        <w:rPr>
          <w:rFonts w:ascii="Times New Roman" w:hAnsi="Times New Roman" w:cs="Times New Roman"/>
          <w:sz w:val="28"/>
          <w:szCs w:val="28"/>
        </w:rPr>
        <w:t xml:space="preserve"> район.</w:t>
      </w:r>
    </w:p>
    <w:p w:rsidR="00FD397A" w:rsidRP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2.Порядок расчета Платы за размещение НТО</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2.1.Размер платы за размещение НТО, рассчитанный в соответствии с настоящей Методикой, используется для расчета базового (используемого, как </w:t>
      </w:r>
      <w:proofErr w:type="spellStart"/>
      <w:r w:rsidRPr="00FD397A">
        <w:rPr>
          <w:rFonts w:ascii="Times New Roman" w:hAnsi="Times New Roman" w:cs="Times New Roman"/>
          <w:sz w:val="28"/>
          <w:szCs w:val="28"/>
        </w:rPr>
        <w:t>началоьная</w:t>
      </w:r>
      <w:proofErr w:type="spellEnd"/>
      <w:r w:rsidRPr="00FD397A">
        <w:rPr>
          <w:rFonts w:ascii="Times New Roman" w:hAnsi="Times New Roman" w:cs="Times New Roman"/>
          <w:sz w:val="28"/>
          <w:szCs w:val="28"/>
        </w:rPr>
        <w:t xml:space="preserve"> величина для проведения торгов) размера платы направо заключения договоров на размещение НТО, носящих сезонный </w:t>
      </w:r>
      <w:proofErr w:type="spellStart"/>
      <w:r w:rsidRPr="00FD397A">
        <w:rPr>
          <w:rFonts w:ascii="Times New Roman" w:hAnsi="Times New Roman" w:cs="Times New Roman"/>
          <w:sz w:val="28"/>
          <w:szCs w:val="28"/>
        </w:rPr>
        <w:t>характре</w:t>
      </w:r>
      <w:proofErr w:type="spellEnd"/>
      <w:r w:rsidRPr="00FD397A">
        <w:rPr>
          <w:rFonts w:ascii="Times New Roman" w:hAnsi="Times New Roman" w:cs="Times New Roman"/>
          <w:sz w:val="28"/>
          <w:szCs w:val="28"/>
        </w:rPr>
        <w:t xml:space="preserve">, на территории муниципального образования </w:t>
      </w:r>
      <w:proofErr w:type="spellStart"/>
      <w:r w:rsidRPr="00FD397A">
        <w:rPr>
          <w:rFonts w:ascii="Times New Roman" w:hAnsi="Times New Roman" w:cs="Times New Roman"/>
          <w:sz w:val="28"/>
          <w:szCs w:val="28"/>
        </w:rPr>
        <w:t>Выселковский</w:t>
      </w:r>
      <w:proofErr w:type="spellEnd"/>
      <w:r w:rsidRPr="00FD397A">
        <w:rPr>
          <w:rFonts w:ascii="Times New Roman" w:hAnsi="Times New Roman" w:cs="Times New Roman"/>
          <w:sz w:val="28"/>
          <w:szCs w:val="28"/>
        </w:rPr>
        <w:t xml:space="preserve"> район.</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2.2. Сумма определения начального размера платы за размещение НТО, рассчитывается по формуле:</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lang w:val="en-US"/>
        </w:rPr>
        <w:t>S</w:t>
      </w:r>
      <w:r w:rsidRPr="00FD397A">
        <w:rPr>
          <w:rFonts w:ascii="Times New Roman" w:hAnsi="Times New Roman" w:cs="Times New Roman"/>
          <w:sz w:val="28"/>
          <w:szCs w:val="28"/>
        </w:rPr>
        <w:t>=</w:t>
      </w:r>
      <w:r w:rsidRPr="00FD397A">
        <w:rPr>
          <w:rFonts w:ascii="Times New Roman" w:hAnsi="Times New Roman" w:cs="Times New Roman"/>
          <w:sz w:val="28"/>
          <w:szCs w:val="28"/>
          <w:lang w:val="en-US"/>
        </w:rPr>
        <w:t>C</w:t>
      </w:r>
      <w:r w:rsidRPr="00FD397A">
        <w:rPr>
          <w:rFonts w:ascii="Times New Roman" w:hAnsi="Times New Roman" w:cs="Times New Roman"/>
          <w:sz w:val="28"/>
          <w:szCs w:val="28"/>
        </w:rPr>
        <w:t xml:space="preserve"> х </w:t>
      </w:r>
      <w:proofErr w:type="spellStart"/>
      <w:r w:rsidRPr="00FD397A">
        <w:rPr>
          <w:rFonts w:ascii="Times New Roman" w:hAnsi="Times New Roman" w:cs="Times New Roman"/>
          <w:sz w:val="28"/>
          <w:szCs w:val="28"/>
        </w:rPr>
        <w:t>Ксезон</w:t>
      </w:r>
      <w:proofErr w:type="spellEnd"/>
      <w:r w:rsidRPr="00FD397A">
        <w:rPr>
          <w:rFonts w:ascii="Times New Roman" w:hAnsi="Times New Roman" w:cs="Times New Roman"/>
          <w:sz w:val="28"/>
          <w:szCs w:val="28"/>
        </w:rPr>
        <w:t xml:space="preserve"> х </w:t>
      </w:r>
      <w:proofErr w:type="spellStart"/>
      <w:r w:rsidRPr="00FD397A">
        <w:rPr>
          <w:rFonts w:ascii="Times New Roman" w:hAnsi="Times New Roman" w:cs="Times New Roman"/>
          <w:sz w:val="28"/>
          <w:szCs w:val="28"/>
        </w:rPr>
        <w:t>Кмест</w:t>
      </w:r>
      <w:proofErr w:type="spellEnd"/>
      <w:r w:rsidRPr="00FD397A">
        <w:rPr>
          <w:rFonts w:ascii="Times New Roman" w:hAnsi="Times New Roman" w:cs="Times New Roman"/>
          <w:sz w:val="28"/>
          <w:szCs w:val="28"/>
        </w:rPr>
        <w:t xml:space="preserve"> х К, где:</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S - начальная цена предмета Конкурса;</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С - базовый размер платы за размещения нестационарных торговых объектов.</w:t>
      </w:r>
    </w:p>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Ксезон</w:t>
      </w:r>
      <w:proofErr w:type="spellEnd"/>
      <w:r w:rsidRPr="00FD397A">
        <w:rPr>
          <w:rFonts w:ascii="Times New Roman" w:hAnsi="Times New Roman" w:cs="Times New Roman"/>
          <w:sz w:val="28"/>
          <w:szCs w:val="28"/>
        </w:rPr>
        <w:t xml:space="preserve"> - коэффициент, учитывающий сезонность (</w:t>
      </w:r>
      <w:proofErr w:type="spellStart"/>
      <w:r w:rsidRPr="00FD397A">
        <w:rPr>
          <w:rFonts w:ascii="Times New Roman" w:hAnsi="Times New Roman" w:cs="Times New Roman"/>
          <w:sz w:val="28"/>
          <w:szCs w:val="28"/>
        </w:rPr>
        <w:t>Ксезон</w:t>
      </w:r>
      <w:proofErr w:type="spellEnd"/>
      <w:r w:rsidRPr="00FD397A">
        <w:rPr>
          <w:rFonts w:ascii="Times New Roman" w:hAnsi="Times New Roman" w:cs="Times New Roman"/>
          <w:sz w:val="28"/>
          <w:szCs w:val="28"/>
        </w:rPr>
        <w:t xml:space="preserve">=1,0 с 1 апреля по 31 октября, </w:t>
      </w:r>
      <w:proofErr w:type="spellStart"/>
      <w:r w:rsidRPr="00FD397A">
        <w:rPr>
          <w:rFonts w:ascii="Times New Roman" w:hAnsi="Times New Roman" w:cs="Times New Roman"/>
          <w:sz w:val="28"/>
          <w:szCs w:val="28"/>
        </w:rPr>
        <w:t>Ксезон</w:t>
      </w:r>
      <w:proofErr w:type="spellEnd"/>
      <w:r w:rsidRPr="00FD397A">
        <w:rPr>
          <w:rFonts w:ascii="Times New Roman" w:hAnsi="Times New Roman" w:cs="Times New Roman"/>
          <w:sz w:val="28"/>
          <w:szCs w:val="28"/>
        </w:rPr>
        <w:t xml:space="preserve">=0,8 с 1 ноября по 31 марта, </w:t>
      </w:r>
      <w:proofErr w:type="spellStart"/>
      <w:r w:rsidRPr="00FD397A">
        <w:rPr>
          <w:rFonts w:ascii="Times New Roman" w:hAnsi="Times New Roman" w:cs="Times New Roman"/>
          <w:sz w:val="28"/>
          <w:szCs w:val="28"/>
        </w:rPr>
        <w:t>Ксезон</w:t>
      </w:r>
      <w:proofErr w:type="spellEnd"/>
      <w:r w:rsidRPr="00FD397A">
        <w:rPr>
          <w:rFonts w:ascii="Times New Roman" w:hAnsi="Times New Roman" w:cs="Times New Roman"/>
          <w:sz w:val="28"/>
          <w:szCs w:val="28"/>
        </w:rPr>
        <w:t xml:space="preserve">=1,2 с 1 января </w:t>
      </w:r>
      <w:proofErr w:type="gramStart"/>
      <w:r w:rsidRPr="00FD397A">
        <w:rPr>
          <w:rFonts w:ascii="Times New Roman" w:hAnsi="Times New Roman" w:cs="Times New Roman"/>
          <w:sz w:val="28"/>
          <w:szCs w:val="28"/>
        </w:rPr>
        <w:t>по</w:t>
      </w:r>
      <w:proofErr w:type="gramEnd"/>
      <w:r w:rsidRPr="00FD397A">
        <w:rPr>
          <w:rFonts w:ascii="Times New Roman" w:hAnsi="Times New Roman" w:cs="Times New Roman"/>
          <w:sz w:val="28"/>
          <w:szCs w:val="28"/>
        </w:rPr>
        <w:t xml:space="preserve"> 30 декабря);</w:t>
      </w:r>
    </w:p>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Кмест</w:t>
      </w:r>
      <w:proofErr w:type="spellEnd"/>
      <w:r w:rsidRPr="00FD397A">
        <w:rPr>
          <w:rFonts w:ascii="Times New Roman" w:hAnsi="Times New Roman" w:cs="Times New Roman"/>
          <w:sz w:val="28"/>
          <w:szCs w:val="28"/>
        </w:rPr>
        <w:t xml:space="preserve"> - коэффициент, корректирующий местонахождение НТО </w:t>
      </w:r>
    </w:p>
    <w:p w:rsidR="00FD397A" w:rsidRPr="00FD397A" w:rsidRDefault="00FD397A" w:rsidP="00FD397A">
      <w:pPr>
        <w:spacing w:after="0" w:line="240" w:lineRule="auto"/>
        <w:jc w:val="both"/>
        <w:rPr>
          <w:rFonts w:ascii="Times New Roman" w:hAnsi="Times New Roman" w:cs="Times New Roman"/>
          <w:sz w:val="28"/>
          <w:szCs w:val="28"/>
        </w:rPr>
      </w:pPr>
      <w:proofErr w:type="gramStart"/>
      <w:r w:rsidRPr="00FD397A">
        <w:rPr>
          <w:rFonts w:ascii="Times New Roman" w:hAnsi="Times New Roman" w:cs="Times New Roman"/>
          <w:sz w:val="28"/>
          <w:szCs w:val="28"/>
        </w:rPr>
        <w:t>К</w:t>
      </w:r>
      <w:proofErr w:type="gramEnd"/>
      <w:r w:rsidRPr="00FD397A">
        <w:rPr>
          <w:rFonts w:ascii="Times New Roman" w:hAnsi="Times New Roman" w:cs="Times New Roman"/>
          <w:sz w:val="28"/>
          <w:szCs w:val="28"/>
        </w:rPr>
        <w:t xml:space="preserve"> - </w:t>
      </w:r>
      <w:proofErr w:type="gramStart"/>
      <w:r w:rsidRPr="00FD397A">
        <w:rPr>
          <w:rFonts w:ascii="Times New Roman" w:hAnsi="Times New Roman" w:cs="Times New Roman"/>
          <w:sz w:val="28"/>
          <w:szCs w:val="28"/>
        </w:rPr>
        <w:t>коэффициент</w:t>
      </w:r>
      <w:proofErr w:type="gramEnd"/>
      <w:r w:rsidRPr="00FD397A">
        <w:rPr>
          <w:rFonts w:ascii="Times New Roman" w:hAnsi="Times New Roman" w:cs="Times New Roman"/>
          <w:sz w:val="28"/>
          <w:szCs w:val="28"/>
        </w:rPr>
        <w:t>, применяемый для товаропроизводителей сельскохозяйственной продукции и продукции ее переработки, производителей продукции общественного питания (К=0,5).</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2.3. Значение базовых размеров платы за   размещение           нестационарных</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торговых     объектов на земельных   участках, находящихся в </w:t>
      </w:r>
      <w:proofErr w:type="gramStart"/>
      <w:r w:rsidRPr="00FD397A">
        <w:rPr>
          <w:rFonts w:ascii="Times New Roman" w:hAnsi="Times New Roman" w:cs="Times New Roman"/>
          <w:sz w:val="28"/>
          <w:szCs w:val="28"/>
        </w:rPr>
        <w:t>муниципальной</w:t>
      </w:r>
      <w:proofErr w:type="gramEnd"/>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собственности либо государственная </w:t>
      </w:r>
      <w:proofErr w:type="gramStart"/>
      <w:r w:rsidRPr="00FD397A">
        <w:rPr>
          <w:rFonts w:ascii="Times New Roman" w:hAnsi="Times New Roman" w:cs="Times New Roman"/>
          <w:sz w:val="28"/>
          <w:szCs w:val="28"/>
        </w:rPr>
        <w:t>собственность</w:t>
      </w:r>
      <w:proofErr w:type="gramEnd"/>
      <w:r w:rsidRPr="00FD397A">
        <w:rPr>
          <w:rFonts w:ascii="Times New Roman" w:hAnsi="Times New Roman" w:cs="Times New Roman"/>
          <w:sz w:val="28"/>
          <w:szCs w:val="28"/>
        </w:rPr>
        <w:t xml:space="preserve"> на который не разграничена:</w:t>
      </w:r>
    </w:p>
    <w:tbl>
      <w:tblPr>
        <w:tblStyle w:val="a4"/>
        <w:tblW w:w="0" w:type="auto"/>
        <w:tblInd w:w="108" w:type="dxa"/>
        <w:tblLook w:val="04A0" w:firstRow="1" w:lastRow="0" w:firstColumn="1" w:lastColumn="0" w:noHBand="0" w:noVBand="1"/>
      </w:tblPr>
      <w:tblGrid>
        <w:gridCol w:w="1135"/>
        <w:gridCol w:w="5468"/>
        <w:gridCol w:w="3037"/>
      </w:tblGrid>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 xml:space="preserve">№ </w:t>
            </w:r>
            <w:proofErr w:type="gramStart"/>
            <w:r w:rsidRPr="00FD397A">
              <w:rPr>
                <w:rFonts w:ascii="Times New Roman" w:hAnsi="Times New Roman" w:cs="Times New Roman"/>
                <w:sz w:val="28"/>
                <w:szCs w:val="28"/>
              </w:rPr>
              <w:t>п</w:t>
            </w:r>
            <w:proofErr w:type="gramEnd"/>
            <w:r w:rsidRPr="00FD397A">
              <w:rPr>
                <w:rFonts w:ascii="Times New Roman" w:hAnsi="Times New Roman" w:cs="Times New Roman"/>
                <w:sz w:val="28"/>
                <w:szCs w:val="28"/>
              </w:rPr>
              <w:t>/п</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Ассортимент товара</w:t>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Базовый размер платы за размещение НТО (С), руб.</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1</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2</w:t>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3</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lastRenderedPageBreak/>
              <w:t>1.</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Мороженое</w:t>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2000,00</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2.</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Прохладительные напитки</w:t>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1000,00</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3.</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Квас</w:t>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2000,00</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4.</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Фрукты, овощи</w:t>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1000,00</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5.</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Бахчевые</w:t>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2000,00</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6.</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Цветы</w:t>
            </w:r>
            <w:r w:rsidRPr="00FD397A">
              <w:rPr>
                <w:rFonts w:ascii="Times New Roman" w:hAnsi="Times New Roman" w:cs="Times New Roman"/>
                <w:sz w:val="28"/>
                <w:szCs w:val="28"/>
              </w:rPr>
              <w:tab/>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1000,00</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7.</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Печатная продукция (газеты, журналы и т.д.)</w:t>
            </w:r>
            <w:r w:rsidRPr="00FD397A">
              <w:rPr>
                <w:rFonts w:ascii="Times New Roman" w:hAnsi="Times New Roman" w:cs="Times New Roman"/>
                <w:sz w:val="28"/>
                <w:szCs w:val="28"/>
              </w:rPr>
              <w:tab/>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2000,00</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8.</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Реализация деревьев хвойных пород</w:t>
            </w:r>
          </w:p>
        </w:tc>
        <w:tc>
          <w:tcPr>
            <w:tcW w:w="3037"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2000,00</w:t>
            </w:r>
          </w:p>
        </w:tc>
      </w:tr>
      <w:tr w:rsidR="00FD397A" w:rsidRPr="00FD397A" w:rsidTr="00FD397A">
        <w:tc>
          <w:tcPr>
            <w:tcW w:w="1135"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9.</w:t>
            </w:r>
          </w:p>
        </w:tc>
        <w:tc>
          <w:tcPr>
            <w:tcW w:w="5468" w:type="dxa"/>
          </w:tcPr>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Реализация продовольственной группы товаров в павильонах, киосках</w:t>
            </w:r>
            <w:r w:rsidRPr="00FD397A">
              <w:rPr>
                <w:rFonts w:ascii="Times New Roman" w:hAnsi="Times New Roman" w:cs="Times New Roman"/>
                <w:sz w:val="28"/>
                <w:szCs w:val="28"/>
              </w:rPr>
              <w:tab/>
            </w:r>
          </w:p>
        </w:tc>
        <w:tc>
          <w:tcPr>
            <w:tcW w:w="3037" w:type="dxa"/>
          </w:tcPr>
          <w:p w:rsidR="00FD397A" w:rsidRPr="00FD397A" w:rsidRDefault="00FD397A" w:rsidP="00FD397A">
            <w:pPr>
              <w:jc w:val="both"/>
              <w:rPr>
                <w:rFonts w:ascii="Times New Roman" w:hAnsi="Times New Roman" w:cs="Times New Roman"/>
                <w:sz w:val="28"/>
                <w:szCs w:val="28"/>
              </w:rPr>
            </w:pPr>
          </w:p>
          <w:p w:rsidR="00FD397A" w:rsidRPr="00FD397A" w:rsidRDefault="00FD397A" w:rsidP="00FD397A">
            <w:pPr>
              <w:jc w:val="both"/>
              <w:rPr>
                <w:rFonts w:ascii="Times New Roman" w:hAnsi="Times New Roman" w:cs="Times New Roman"/>
                <w:sz w:val="28"/>
                <w:szCs w:val="28"/>
              </w:rPr>
            </w:pPr>
            <w:r w:rsidRPr="00FD397A">
              <w:rPr>
                <w:rFonts w:ascii="Times New Roman" w:hAnsi="Times New Roman" w:cs="Times New Roman"/>
                <w:sz w:val="28"/>
                <w:szCs w:val="28"/>
              </w:rPr>
              <w:t>1000,00</w:t>
            </w:r>
          </w:p>
        </w:tc>
      </w:tr>
    </w:tbl>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sz w:val="28"/>
          <w:szCs w:val="28"/>
        </w:rPr>
        <w:t>2.4.Значение, корректирующего коэффициента (</w:t>
      </w:r>
      <w:proofErr w:type="spellStart"/>
      <w:r w:rsidRPr="00FD397A">
        <w:rPr>
          <w:rFonts w:ascii="Times New Roman" w:hAnsi="Times New Roman" w:cs="Times New Roman"/>
          <w:sz w:val="28"/>
          <w:szCs w:val="28"/>
        </w:rPr>
        <w:t>Кмест</w:t>
      </w:r>
      <w:proofErr w:type="spellEnd"/>
      <w:r w:rsidRPr="00FD397A">
        <w:rPr>
          <w:rFonts w:ascii="Times New Roman" w:hAnsi="Times New Roman" w:cs="Times New Roman"/>
          <w:sz w:val="28"/>
          <w:szCs w:val="28"/>
        </w:rPr>
        <w:t>) по месту нахождения НТО: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529"/>
        <w:gridCol w:w="2942"/>
      </w:tblGrid>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proofErr w:type="gramStart"/>
            <w:r w:rsidRPr="00FD397A">
              <w:rPr>
                <w:rFonts w:ascii="Times New Roman" w:hAnsi="Times New Roman" w:cs="Times New Roman"/>
                <w:sz w:val="28"/>
                <w:szCs w:val="28"/>
              </w:rPr>
              <w:t>п</w:t>
            </w:r>
            <w:proofErr w:type="gramEnd"/>
            <w:r w:rsidRPr="00FD397A">
              <w:rPr>
                <w:rFonts w:ascii="Times New Roman" w:hAnsi="Times New Roman" w:cs="Times New Roman"/>
                <w:sz w:val="28"/>
                <w:szCs w:val="28"/>
              </w:rPr>
              <w:t>/п</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Наименование</w:t>
            </w:r>
            <w:proofErr w:type="gramStart"/>
            <w:r w:rsidRPr="00FD397A">
              <w:rPr>
                <w:rFonts w:ascii="Times New Roman" w:hAnsi="Times New Roman" w:cs="Times New Roman"/>
                <w:sz w:val="28"/>
                <w:szCs w:val="28"/>
              </w:rPr>
              <w:t xml:space="preserve"> ,</w:t>
            </w:r>
            <w:proofErr w:type="gramEnd"/>
            <w:r w:rsidRPr="00FD397A">
              <w:rPr>
                <w:rFonts w:ascii="Times New Roman" w:hAnsi="Times New Roman" w:cs="Times New Roman"/>
                <w:sz w:val="28"/>
                <w:szCs w:val="28"/>
              </w:rPr>
              <w:t>населенных пунктов, улиц</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Коэффициент</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ул. </w:t>
            </w:r>
            <w:proofErr w:type="gramStart"/>
            <w:r w:rsidRPr="00FD397A">
              <w:rPr>
                <w:rFonts w:ascii="Times New Roman" w:hAnsi="Times New Roman" w:cs="Times New Roman"/>
                <w:sz w:val="28"/>
                <w:szCs w:val="28"/>
              </w:rPr>
              <w:t>Профильная</w:t>
            </w:r>
            <w:proofErr w:type="gramEnd"/>
            <w:r w:rsidRPr="00FD397A">
              <w:rPr>
                <w:rFonts w:ascii="Times New Roman" w:hAnsi="Times New Roman" w:cs="Times New Roman"/>
                <w:sz w:val="28"/>
                <w:szCs w:val="28"/>
              </w:rPr>
              <w:t xml:space="preserve">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1,5</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2.</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ул. </w:t>
            </w:r>
            <w:proofErr w:type="gramStart"/>
            <w:r w:rsidRPr="00FD397A">
              <w:rPr>
                <w:rFonts w:ascii="Times New Roman" w:hAnsi="Times New Roman" w:cs="Times New Roman"/>
                <w:sz w:val="28"/>
                <w:szCs w:val="28"/>
              </w:rPr>
              <w:t>Советская</w:t>
            </w:r>
            <w:proofErr w:type="gramEnd"/>
            <w:r w:rsidRPr="00FD397A">
              <w:rPr>
                <w:rFonts w:ascii="Times New Roman" w:hAnsi="Times New Roman" w:cs="Times New Roman"/>
                <w:sz w:val="28"/>
                <w:szCs w:val="28"/>
              </w:rPr>
              <w:t xml:space="preserve"> – пер. Коминтерна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1,1</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3.</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ул. </w:t>
            </w:r>
            <w:proofErr w:type="gramStart"/>
            <w:r w:rsidRPr="00FD397A">
              <w:rPr>
                <w:rFonts w:ascii="Times New Roman" w:hAnsi="Times New Roman" w:cs="Times New Roman"/>
                <w:sz w:val="28"/>
                <w:szCs w:val="28"/>
              </w:rPr>
              <w:t>Северная</w:t>
            </w:r>
            <w:proofErr w:type="gramEnd"/>
            <w:r w:rsidRPr="00FD397A">
              <w:rPr>
                <w:rFonts w:ascii="Times New Roman" w:hAnsi="Times New Roman" w:cs="Times New Roman"/>
                <w:sz w:val="28"/>
                <w:szCs w:val="28"/>
              </w:rPr>
              <w:t xml:space="preserve">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1,1</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4.</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ул. Лунева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1,5</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5.</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пер. Яна </w:t>
            </w:r>
            <w:proofErr w:type="spellStart"/>
            <w:r w:rsidRPr="00FD397A">
              <w:rPr>
                <w:rFonts w:ascii="Times New Roman" w:hAnsi="Times New Roman" w:cs="Times New Roman"/>
                <w:sz w:val="28"/>
                <w:szCs w:val="28"/>
              </w:rPr>
              <w:t>Полуяна</w:t>
            </w:r>
            <w:proofErr w:type="spellEnd"/>
            <w:r w:rsidRPr="00FD397A">
              <w:rPr>
                <w:rFonts w:ascii="Times New Roman" w:hAnsi="Times New Roman" w:cs="Times New Roman"/>
                <w:sz w:val="28"/>
                <w:szCs w:val="28"/>
              </w:rPr>
              <w:t xml:space="preserve">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1,4</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6.</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ул. </w:t>
            </w:r>
            <w:proofErr w:type="gramStart"/>
            <w:r w:rsidRPr="00FD397A">
              <w:rPr>
                <w:rFonts w:ascii="Times New Roman" w:hAnsi="Times New Roman" w:cs="Times New Roman"/>
                <w:sz w:val="28"/>
                <w:szCs w:val="28"/>
              </w:rPr>
              <w:t>Кооперативная</w:t>
            </w:r>
            <w:proofErr w:type="gramEnd"/>
            <w:r w:rsidRPr="00FD397A">
              <w:rPr>
                <w:rFonts w:ascii="Times New Roman" w:hAnsi="Times New Roman" w:cs="Times New Roman"/>
                <w:sz w:val="28"/>
                <w:szCs w:val="28"/>
              </w:rPr>
              <w:t xml:space="preserve">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пер. Якименко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1,5</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7.</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пер. Фрунзе</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1,5</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8.</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угол пер. Восточный  и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ул. Ленина</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1,5</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9.</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пер. Коммунаров</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(территория   центрального сквера)</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1,5</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10.</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пер. Вышинского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1,4</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11.</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w:t>
            </w:r>
            <w:proofErr w:type="spellStart"/>
            <w:r w:rsidRPr="00FD397A">
              <w:rPr>
                <w:rFonts w:ascii="Times New Roman" w:hAnsi="Times New Roman" w:cs="Times New Roman"/>
                <w:sz w:val="28"/>
                <w:szCs w:val="28"/>
              </w:rPr>
              <w:t>ул</w:t>
            </w:r>
            <w:proofErr w:type="gramStart"/>
            <w:r w:rsidRPr="00FD397A">
              <w:rPr>
                <w:rFonts w:ascii="Times New Roman" w:hAnsi="Times New Roman" w:cs="Times New Roman"/>
                <w:sz w:val="28"/>
                <w:szCs w:val="28"/>
              </w:rPr>
              <w:t>.Т</w:t>
            </w:r>
            <w:proofErr w:type="gramEnd"/>
            <w:r w:rsidRPr="00FD397A">
              <w:rPr>
                <w:rFonts w:ascii="Times New Roman" w:hAnsi="Times New Roman" w:cs="Times New Roman"/>
                <w:sz w:val="28"/>
                <w:szCs w:val="28"/>
              </w:rPr>
              <w:t>каченко</w:t>
            </w:r>
            <w:proofErr w:type="spellEnd"/>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1,5</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12.</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ул. </w:t>
            </w:r>
            <w:proofErr w:type="gramStart"/>
            <w:r w:rsidRPr="00FD397A">
              <w:rPr>
                <w:rFonts w:ascii="Times New Roman" w:hAnsi="Times New Roman" w:cs="Times New Roman"/>
                <w:sz w:val="28"/>
                <w:szCs w:val="28"/>
              </w:rPr>
              <w:t>Широкая</w:t>
            </w:r>
            <w:proofErr w:type="gramEnd"/>
            <w:r w:rsidRPr="00FD397A">
              <w:rPr>
                <w:rFonts w:ascii="Times New Roman" w:hAnsi="Times New Roman" w:cs="Times New Roman"/>
                <w:sz w:val="28"/>
                <w:szCs w:val="28"/>
              </w:rPr>
              <w:t xml:space="preserve">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1,1</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13.</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proofErr w:type="spellStart"/>
            <w:r w:rsidRPr="00FD397A">
              <w:rPr>
                <w:rFonts w:ascii="Times New Roman" w:hAnsi="Times New Roman" w:cs="Times New Roman"/>
                <w:sz w:val="28"/>
                <w:szCs w:val="28"/>
              </w:rPr>
              <w:t>ст-ца</w:t>
            </w:r>
            <w:proofErr w:type="spellEnd"/>
            <w:r w:rsidRPr="00FD397A">
              <w:rPr>
                <w:rFonts w:ascii="Times New Roman" w:hAnsi="Times New Roman" w:cs="Times New Roman"/>
                <w:sz w:val="28"/>
                <w:szCs w:val="28"/>
              </w:rPr>
              <w:t xml:space="preserve"> Выселки, пер. Полевой </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1,5</w:t>
            </w:r>
          </w:p>
        </w:tc>
      </w:tr>
      <w:tr w:rsidR="00FD397A" w:rsidRPr="00FD397A" w:rsidTr="00FD397A">
        <w:tc>
          <w:tcPr>
            <w:tcW w:w="1134"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14.</w:t>
            </w:r>
          </w:p>
        </w:tc>
        <w:tc>
          <w:tcPr>
            <w:tcW w:w="5529"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Другие населенные пункты муниципального образования </w:t>
            </w:r>
            <w:proofErr w:type="spellStart"/>
            <w:r w:rsidRPr="00FD397A">
              <w:rPr>
                <w:rFonts w:ascii="Times New Roman" w:hAnsi="Times New Roman" w:cs="Times New Roman"/>
                <w:sz w:val="28"/>
                <w:szCs w:val="28"/>
              </w:rPr>
              <w:t>Выселковский</w:t>
            </w:r>
            <w:proofErr w:type="spellEnd"/>
            <w:r w:rsidRPr="00FD397A">
              <w:rPr>
                <w:rFonts w:ascii="Times New Roman" w:hAnsi="Times New Roman" w:cs="Times New Roman"/>
                <w:sz w:val="28"/>
                <w:szCs w:val="28"/>
              </w:rPr>
              <w:t xml:space="preserve"> район</w:t>
            </w:r>
          </w:p>
        </w:tc>
        <w:tc>
          <w:tcPr>
            <w:tcW w:w="2942" w:type="dxa"/>
            <w:shd w:val="clear" w:color="auto" w:fill="auto"/>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1,0</w:t>
            </w:r>
          </w:p>
        </w:tc>
      </w:tr>
    </w:tbl>
    <w:p w:rsidR="00FD397A" w:rsidRDefault="00FD397A" w:rsidP="00FD397A">
      <w:pPr>
        <w:spacing w:after="0" w:line="240" w:lineRule="auto"/>
        <w:jc w:val="center"/>
        <w:rPr>
          <w:rFonts w:ascii="Times New Roman" w:hAnsi="Times New Roman" w:cs="Times New Roman"/>
          <w:sz w:val="28"/>
          <w:szCs w:val="28"/>
        </w:rPr>
      </w:pP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3. Порядок внесения платы за размещение НТО</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3.1. Расчет и администрирование платежей за размещение НТО осуществляет администрация муниципального образования </w:t>
      </w:r>
      <w:proofErr w:type="spellStart"/>
      <w:r w:rsidRPr="00FD397A">
        <w:rPr>
          <w:rFonts w:ascii="Times New Roman" w:hAnsi="Times New Roman" w:cs="Times New Roman"/>
          <w:sz w:val="28"/>
          <w:szCs w:val="28"/>
        </w:rPr>
        <w:t>выселковский</w:t>
      </w:r>
      <w:proofErr w:type="spellEnd"/>
      <w:r w:rsidRPr="00FD397A">
        <w:rPr>
          <w:rFonts w:ascii="Times New Roman" w:hAnsi="Times New Roman" w:cs="Times New Roman"/>
          <w:sz w:val="28"/>
          <w:szCs w:val="28"/>
        </w:rPr>
        <w:t xml:space="preserve"> район.</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Заместитель главы </w:t>
      </w:r>
      <w:proofErr w:type="gramStart"/>
      <w:r w:rsidRPr="00FD397A">
        <w:rPr>
          <w:rFonts w:ascii="Times New Roman" w:hAnsi="Times New Roman" w:cs="Times New Roman"/>
          <w:sz w:val="28"/>
          <w:szCs w:val="28"/>
        </w:rPr>
        <w:t>муниципального</w:t>
      </w:r>
      <w:proofErr w:type="gramEnd"/>
      <w:r w:rsidRPr="00FD397A">
        <w:rPr>
          <w:rFonts w:ascii="Times New Roman" w:hAnsi="Times New Roman" w:cs="Times New Roman"/>
          <w:sz w:val="28"/>
          <w:szCs w:val="28"/>
        </w:rPr>
        <w:t xml:space="preserve"> </w:t>
      </w:r>
    </w:p>
    <w:p w:rsid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образования </w:t>
      </w:r>
      <w:proofErr w:type="spellStart"/>
      <w:r w:rsidRPr="00FD397A">
        <w:rPr>
          <w:rFonts w:ascii="Times New Roman" w:hAnsi="Times New Roman" w:cs="Times New Roman"/>
          <w:sz w:val="28"/>
          <w:szCs w:val="28"/>
        </w:rPr>
        <w:t>Выселковский</w:t>
      </w:r>
      <w:proofErr w:type="spellEnd"/>
      <w:r w:rsidRPr="00FD397A">
        <w:rPr>
          <w:rFonts w:ascii="Times New Roman" w:hAnsi="Times New Roman" w:cs="Times New Roman"/>
          <w:sz w:val="28"/>
          <w:szCs w:val="28"/>
        </w:rPr>
        <w:t xml:space="preserve"> район                                                       </w:t>
      </w:r>
      <w:proofErr w:type="spellStart"/>
      <w:r w:rsidRPr="00FD397A">
        <w:rPr>
          <w:rFonts w:ascii="Times New Roman" w:hAnsi="Times New Roman" w:cs="Times New Roman"/>
          <w:sz w:val="28"/>
          <w:szCs w:val="28"/>
        </w:rPr>
        <w:t>Т.П.Коробова</w:t>
      </w:r>
      <w:proofErr w:type="spellEnd"/>
    </w:p>
    <w:p w:rsidR="00FD397A" w:rsidRDefault="00FD397A" w:rsidP="00FD397A">
      <w:pPr>
        <w:spacing w:after="0" w:line="240" w:lineRule="auto"/>
        <w:jc w:val="both"/>
        <w:rPr>
          <w:rFonts w:ascii="Times New Roman" w:hAnsi="Times New Roman" w:cs="Times New Roman"/>
          <w:sz w:val="28"/>
          <w:szCs w:val="28"/>
        </w:rPr>
      </w:pPr>
    </w:p>
    <w:p w:rsidR="00FD397A" w:rsidRDefault="00FD397A" w:rsidP="00FD397A">
      <w:pPr>
        <w:spacing w:after="0" w:line="240" w:lineRule="auto"/>
        <w:jc w:val="both"/>
        <w:rPr>
          <w:rFonts w:ascii="Times New Roman" w:hAnsi="Times New Roman" w:cs="Times New Roman"/>
          <w:sz w:val="28"/>
          <w:szCs w:val="28"/>
        </w:rPr>
      </w:pPr>
    </w:p>
    <w:p w:rsidR="00FD397A" w:rsidRDefault="00FD397A" w:rsidP="00FD397A">
      <w:pPr>
        <w:spacing w:after="0" w:line="240" w:lineRule="auto"/>
        <w:jc w:val="both"/>
        <w:rPr>
          <w:rFonts w:ascii="Times New Roman" w:hAnsi="Times New Roman" w:cs="Times New Roman"/>
          <w:sz w:val="28"/>
          <w:szCs w:val="28"/>
        </w:rPr>
      </w:pPr>
    </w:p>
    <w:p w:rsidR="00FD397A" w:rsidRDefault="00FD397A" w:rsidP="00FD397A">
      <w:pPr>
        <w:spacing w:after="0" w:line="240" w:lineRule="auto"/>
        <w:jc w:val="both"/>
        <w:rPr>
          <w:rFonts w:ascii="Times New Roman" w:hAnsi="Times New Roman" w:cs="Times New Roman"/>
          <w:sz w:val="28"/>
          <w:szCs w:val="28"/>
        </w:rPr>
      </w:pPr>
    </w:p>
    <w:p w:rsid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lastRenderedPageBreak/>
        <w:t xml:space="preserve">                                                                                      ПРИЛОЖЕНИЕ № 1</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97A">
        <w:rPr>
          <w:rFonts w:ascii="Times New Roman" w:hAnsi="Times New Roman" w:cs="Times New Roman"/>
          <w:sz w:val="28"/>
          <w:szCs w:val="28"/>
        </w:rPr>
        <w:t xml:space="preserve">  к Положению</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97A">
        <w:rPr>
          <w:rFonts w:ascii="Times New Roman" w:hAnsi="Times New Roman" w:cs="Times New Roman"/>
          <w:sz w:val="28"/>
          <w:szCs w:val="28"/>
        </w:rPr>
        <w:t>об организации и проведении</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97A">
        <w:rPr>
          <w:rFonts w:ascii="Times New Roman" w:hAnsi="Times New Roman" w:cs="Times New Roman"/>
          <w:sz w:val="28"/>
          <w:szCs w:val="28"/>
        </w:rPr>
        <w:t xml:space="preserve"> открытого конкурса на право</w:t>
      </w:r>
    </w:p>
    <w:p w:rsidR="00FD397A" w:rsidRPr="00FD397A" w:rsidRDefault="00FD397A" w:rsidP="00FD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397A">
        <w:rPr>
          <w:rFonts w:ascii="Times New Roman" w:hAnsi="Times New Roman" w:cs="Times New Roman"/>
          <w:sz w:val="28"/>
          <w:szCs w:val="28"/>
        </w:rPr>
        <w:t xml:space="preserve"> заключения договора о размещении</w:t>
      </w:r>
    </w:p>
    <w:p w:rsidR="00FD397A" w:rsidRPr="00FD397A" w:rsidRDefault="00FD397A" w:rsidP="00FD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397A">
        <w:rPr>
          <w:rFonts w:ascii="Times New Roman" w:hAnsi="Times New Roman" w:cs="Times New Roman"/>
          <w:sz w:val="28"/>
          <w:szCs w:val="28"/>
        </w:rPr>
        <w:t xml:space="preserve"> нестационарного торгового объекта</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97A">
        <w:rPr>
          <w:rFonts w:ascii="Times New Roman" w:hAnsi="Times New Roman" w:cs="Times New Roman"/>
          <w:sz w:val="28"/>
          <w:szCs w:val="28"/>
        </w:rPr>
        <w:t>на земельном участке, находящемся</w:t>
      </w:r>
    </w:p>
    <w:p w:rsidR="00FD397A" w:rsidRDefault="00FD397A" w:rsidP="00FD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397A">
        <w:rPr>
          <w:rFonts w:ascii="Times New Roman" w:hAnsi="Times New Roman" w:cs="Times New Roman"/>
          <w:sz w:val="28"/>
          <w:szCs w:val="28"/>
        </w:rPr>
        <w:t xml:space="preserve">в муниципальной собственности     </w:t>
      </w:r>
    </w:p>
    <w:p w:rsidR="00FD397A" w:rsidRPr="00FD397A" w:rsidRDefault="00FD397A" w:rsidP="00FD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397A">
        <w:rPr>
          <w:rFonts w:ascii="Times New Roman" w:hAnsi="Times New Roman" w:cs="Times New Roman"/>
          <w:sz w:val="28"/>
          <w:szCs w:val="28"/>
        </w:rPr>
        <w:t>либо государственная собственность</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97A">
        <w:rPr>
          <w:rFonts w:ascii="Times New Roman" w:hAnsi="Times New Roman" w:cs="Times New Roman"/>
          <w:sz w:val="28"/>
          <w:szCs w:val="28"/>
        </w:rPr>
        <w:t xml:space="preserve"> на который не разграничена</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FD397A" w:rsidRPr="00FD397A" w:rsidTr="00FD397A">
        <w:tc>
          <w:tcPr>
            <w:tcW w:w="9639" w:type="dxa"/>
            <w:tcBorders>
              <w:top w:val="nil"/>
              <w:left w:val="nil"/>
              <w:bottom w:val="nil"/>
              <w:right w:val="nil"/>
            </w:tcBorders>
          </w:tcPr>
          <w:p w:rsidR="00FD397A" w:rsidRPr="00FD397A" w:rsidRDefault="00FD397A" w:rsidP="00FD397A">
            <w:pPr>
              <w:spacing w:after="0" w:line="240" w:lineRule="auto"/>
              <w:jc w:val="both"/>
              <w:rPr>
                <w:rFonts w:ascii="Times New Roman" w:hAnsi="Times New Roman" w:cs="Times New Roman"/>
                <w:b/>
                <w:bCs/>
                <w:sz w:val="28"/>
                <w:szCs w:val="28"/>
              </w:rPr>
            </w:pPr>
          </w:p>
        </w:tc>
      </w:tr>
      <w:tr w:rsidR="00FD397A" w:rsidRPr="00FD397A" w:rsidTr="00FD397A">
        <w:tc>
          <w:tcPr>
            <w:tcW w:w="9639" w:type="dxa"/>
            <w:tcBorders>
              <w:top w:val="nil"/>
              <w:left w:val="nil"/>
              <w:bottom w:val="nil"/>
              <w:right w:val="nil"/>
            </w:tcBorders>
          </w:tcPr>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В конкурсную комиссию </w:t>
            </w:r>
            <w:proofErr w:type="gramStart"/>
            <w:r w:rsidRPr="00FD397A">
              <w:rPr>
                <w:rFonts w:ascii="Times New Roman" w:hAnsi="Times New Roman" w:cs="Times New Roman"/>
                <w:sz w:val="28"/>
                <w:szCs w:val="28"/>
              </w:rPr>
              <w:t>по</w:t>
            </w:r>
            <w:proofErr w:type="gramEnd"/>
            <w:r w:rsidRPr="00FD397A">
              <w:rPr>
                <w:rFonts w:ascii="Times New Roman" w:hAnsi="Times New Roman" w:cs="Times New Roman"/>
                <w:sz w:val="28"/>
                <w:szCs w:val="28"/>
              </w:rPr>
              <w:t xml:space="preserve">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предоставлению права </w:t>
            </w:r>
            <w:proofErr w:type="gramStart"/>
            <w:r w:rsidRPr="00FD397A">
              <w:rPr>
                <w:rFonts w:ascii="Times New Roman" w:hAnsi="Times New Roman" w:cs="Times New Roman"/>
                <w:sz w:val="28"/>
                <w:szCs w:val="28"/>
              </w:rPr>
              <w:t>на</w:t>
            </w:r>
            <w:proofErr w:type="gramEnd"/>
            <w:r w:rsidRPr="00FD397A">
              <w:rPr>
                <w:rFonts w:ascii="Times New Roman" w:hAnsi="Times New Roman" w:cs="Times New Roman"/>
                <w:sz w:val="28"/>
                <w:szCs w:val="28"/>
              </w:rPr>
              <w:t xml:space="preserve">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размещение </w:t>
            </w:r>
            <w:proofErr w:type="gramStart"/>
            <w:r w:rsidRPr="00FD397A">
              <w:rPr>
                <w:rFonts w:ascii="Times New Roman" w:hAnsi="Times New Roman" w:cs="Times New Roman"/>
                <w:sz w:val="28"/>
                <w:szCs w:val="28"/>
              </w:rPr>
              <w:t>нестационарных</w:t>
            </w:r>
            <w:proofErr w:type="gramEnd"/>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97A">
              <w:rPr>
                <w:rFonts w:ascii="Times New Roman" w:hAnsi="Times New Roman" w:cs="Times New Roman"/>
                <w:sz w:val="28"/>
                <w:szCs w:val="28"/>
              </w:rPr>
              <w:t xml:space="preserve">  торговых объектов на территории</w:t>
            </w:r>
          </w:p>
          <w:p w:rsidR="00FD397A" w:rsidRDefault="00FD397A" w:rsidP="00FD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397A">
              <w:rPr>
                <w:rFonts w:ascii="Times New Roman" w:hAnsi="Times New Roman" w:cs="Times New Roman"/>
                <w:sz w:val="28"/>
                <w:szCs w:val="28"/>
              </w:rPr>
              <w:t>муниципального образования</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D397A">
              <w:rPr>
                <w:rFonts w:ascii="Times New Roman" w:hAnsi="Times New Roman" w:cs="Times New Roman"/>
                <w:sz w:val="28"/>
                <w:szCs w:val="28"/>
              </w:rPr>
              <w:t>Выселковский</w:t>
            </w:r>
            <w:proofErr w:type="spellEnd"/>
            <w:r w:rsidRPr="00FD397A">
              <w:rPr>
                <w:rFonts w:ascii="Times New Roman" w:hAnsi="Times New Roman" w:cs="Times New Roman"/>
                <w:sz w:val="28"/>
                <w:szCs w:val="28"/>
              </w:rPr>
              <w:t xml:space="preserve"> район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ЗАЯВЛЕНИЕ</w:t>
            </w:r>
          </w:p>
          <w:p w:rsidR="00FD397A" w:rsidRPr="00FD397A" w:rsidRDefault="00FD397A" w:rsidP="00FD397A">
            <w:pPr>
              <w:spacing w:after="0" w:line="240" w:lineRule="auto"/>
              <w:jc w:val="center"/>
              <w:rPr>
                <w:rFonts w:ascii="Times New Roman" w:hAnsi="Times New Roman" w:cs="Times New Roman"/>
                <w:sz w:val="28"/>
                <w:szCs w:val="28"/>
              </w:rPr>
            </w:pPr>
            <w:r w:rsidRPr="00FD397A">
              <w:rPr>
                <w:rFonts w:ascii="Times New Roman" w:hAnsi="Times New Roman" w:cs="Times New Roman"/>
                <w:sz w:val="28"/>
                <w:szCs w:val="28"/>
              </w:rPr>
              <w:t>о предоставлении права на размещение НТО</w:t>
            </w:r>
          </w:p>
          <w:p w:rsidR="00FD397A" w:rsidRP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Заявитель__________________________________________________________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Юридический (домашний) адрес  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Ф. И.О. руководителя предприятия 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ИНН заявителя ___________________контактный телефон_________________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ОГРН______________________________________________________________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(номер, дата, кем выдано)</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w:t>
            </w:r>
            <w:proofErr w:type="spellStart"/>
            <w:r w:rsidRPr="00FD397A">
              <w:rPr>
                <w:rFonts w:ascii="Times New Roman" w:hAnsi="Times New Roman" w:cs="Times New Roman"/>
                <w:sz w:val="28"/>
                <w:szCs w:val="28"/>
              </w:rPr>
              <w:t>Выселоковский</w:t>
            </w:r>
            <w:proofErr w:type="spellEnd"/>
            <w:r w:rsidRPr="00FD397A">
              <w:rPr>
                <w:rFonts w:ascii="Times New Roman" w:hAnsi="Times New Roman" w:cs="Times New Roman"/>
                <w:sz w:val="28"/>
                <w:szCs w:val="28"/>
              </w:rPr>
              <w:t xml:space="preserve"> район возможность размещения________________________________________________________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(наименование нестационарного торгового объекта)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для реализации __________________________________________________________________,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расположенного ___________________________________________________________________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(округ, точный адрес с привязкой </w:t>
            </w:r>
            <w:proofErr w:type="gramStart"/>
            <w:r w:rsidRPr="00FD397A">
              <w:rPr>
                <w:rFonts w:ascii="Times New Roman" w:hAnsi="Times New Roman" w:cs="Times New Roman"/>
                <w:sz w:val="28"/>
                <w:szCs w:val="28"/>
              </w:rPr>
              <w:t>к</w:t>
            </w:r>
            <w:proofErr w:type="gramEnd"/>
            <w:r w:rsidRPr="00FD397A">
              <w:rPr>
                <w:rFonts w:ascii="Times New Roman" w:hAnsi="Times New Roman" w:cs="Times New Roman"/>
                <w:sz w:val="28"/>
                <w:szCs w:val="28"/>
              </w:rPr>
              <w:t xml:space="preserve"> № дома, строения)</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1._________________________________________________________________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2._________________________________________________________________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3._________________________________________________________________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4__________________________________________________________________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С положением о порядке размещения нестационарных торговых объектов ознакомле</w:t>
            </w:r>
            <w:proofErr w:type="gramStart"/>
            <w:r w:rsidRPr="00FD397A">
              <w:rPr>
                <w:rFonts w:ascii="Times New Roman" w:hAnsi="Times New Roman" w:cs="Times New Roman"/>
                <w:sz w:val="28"/>
                <w:szCs w:val="28"/>
              </w:rPr>
              <w:t>н(</w:t>
            </w:r>
            <w:proofErr w:type="gramEnd"/>
            <w:r w:rsidRPr="00FD397A">
              <w:rPr>
                <w:rFonts w:ascii="Times New Roman" w:hAnsi="Times New Roman" w:cs="Times New Roman"/>
                <w:sz w:val="28"/>
                <w:szCs w:val="28"/>
              </w:rPr>
              <w:t>на).</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Настоящим заявлением подтверждаем, что в отношении нашего предприятия не проводится процедура ликвидации и банкротства, </w:t>
            </w:r>
            <w:r w:rsidRPr="00FD397A">
              <w:rPr>
                <w:rFonts w:ascii="Times New Roman" w:hAnsi="Times New Roman" w:cs="Times New Roman"/>
                <w:sz w:val="28"/>
                <w:szCs w:val="28"/>
              </w:rPr>
              <w:lastRenderedPageBreak/>
              <w:t>деятельность не приостановлена.</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FD397A" w:rsidRP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«____» ____________ 20___г. 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(дата подачи заявления) (Ф. И.О., подпись предпринимателя или руководителя предприятия)</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«____» ____________ 20___г. __________________________</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(дата принятия заявления) (Ф. И.О., подпись, принявшего заявление)                              </w:t>
            </w:r>
          </w:p>
          <w:p w:rsidR="00FD397A" w:rsidRP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регистрации ___________</w:t>
            </w:r>
          </w:p>
          <w:p w:rsidR="00FD397A" w:rsidRPr="00FD397A" w:rsidRDefault="00FD397A" w:rsidP="00FD397A">
            <w:pPr>
              <w:spacing w:after="0" w:line="240" w:lineRule="auto"/>
              <w:jc w:val="both"/>
              <w:rPr>
                <w:rFonts w:ascii="Times New Roman" w:hAnsi="Times New Roman" w:cs="Times New Roman"/>
                <w:sz w:val="28"/>
                <w:szCs w:val="28"/>
              </w:rPr>
            </w:pPr>
          </w:p>
        </w:tc>
      </w:tr>
    </w:tbl>
    <w:p w:rsidR="00FD397A" w:rsidRP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Заместитель главы </w:t>
      </w:r>
      <w:proofErr w:type="gramStart"/>
      <w:r w:rsidRPr="00FD397A">
        <w:rPr>
          <w:rFonts w:ascii="Times New Roman" w:hAnsi="Times New Roman" w:cs="Times New Roman"/>
          <w:sz w:val="28"/>
          <w:szCs w:val="28"/>
        </w:rPr>
        <w:t>муниципального</w:t>
      </w:r>
      <w:proofErr w:type="gramEnd"/>
      <w:r w:rsidRPr="00FD397A">
        <w:rPr>
          <w:rFonts w:ascii="Times New Roman" w:hAnsi="Times New Roman" w:cs="Times New Roman"/>
          <w:sz w:val="28"/>
          <w:szCs w:val="28"/>
        </w:rPr>
        <w:t xml:space="preserve"> </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образования </w:t>
      </w:r>
      <w:proofErr w:type="spellStart"/>
      <w:r w:rsidRPr="00FD397A">
        <w:rPr>
          <w:rFonts w:ascii="Times New Roman" w:hAnsi="Times New Roman" w:cs="Times New Roman"/>
          <w:sz w:val="28"/>
          <w:szCs w:val="28"/>
        </w:rPr>
        <w:t>Выселковский</w:t>
      </w:r>
      <w:proofErr w:type="spellEnd"/>
      <w:r w:rsidRPr="00FD397A">
        <w:rPr>
          <w:rFonts w:ascii="Times New Roman" w:hAnsi="Times New Roman" w:cs="Times New Roman"/>
          <w:sz w:val="28"/>
          <w:szCs w:val="28"/>
        </w:rPr>
        <w:t xml:space="preserve"> район                                                       </w:t>
      </w:r>
      <w:proofErr w:type="spellStart"/>
      <w:r w:rsidRPr="00FD397A">
        <w:rPr>
          <w:rFonts w:ascii="Times New Roman" w:hAnsi="Times New Roman" w:cs="Times New Roman"/>
          <w:sz w:val="28"/>
          <w:szCs w:val="28"/>
        </w:rPr>
        <w:t>Т.П.Коробова</w:t>
      </w:r>
      <w:proofErr w:type="spellEnd"/>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p>
    <w:p w:rsidR="00FD397A" w:rsidRPr="00FD397A" w:rsidRDefault="00FD397A" w:rsidP="00FD397A">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p>
    <w:p w:rsidR="00FD397A" w:rsidRPr="00523CAD" w:rsidRDefault="00FD397A" w:rsidP="00FD397A">
      <w:pPr>
        <w:spacing w:after="0" w:line="240" w:lineRule="auto"/>
        <w:jc w:val="both"/>
        <w:rPr>
          <w:rFonts w:ascii="Times New Roman" w:hAnsi="Times New Roman" w:cs="Times New Roman"/>
          <w:sz w:val="28"/>
          <w:szCs w:val="28"/>
        </w:rPr>
      </w:pPr>
    </w:p>
    <w:p w:rsidR="00523CAD" w:rsidRDefault="00523CAD"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lastRenderedPageBreak/>
        <w:t>ПРИЛОЖЕНИЕ № 2</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к Положению</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об организации и проведении</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открытого конкурса на право</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заключения договора о размещении</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нестационарного торгового объекта</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на земельном участке, находящемся</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в муниципальной собственности     либо государственная собственность</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на который не разграничена</w:t>
      </w:r>
    </w:p>
    <w:p w:rsidR="00FD397A" w:rsidRPr="00FD397A" w:rsidRDefault="00FD397A" w:rsidP="00FD397A">
      <w:pPr>
        <w:spacing w:after="0" w:line="240" w:lineRule="auto"/>
        <w:jc w:val="both"/>
        <w:rPr>
          <w:rFonts w:ascii="Times New Roman" w:hAnsi="Times New Roman" w:cs="Times New Roman"/>
          <w:sz w:val="28"/>
          <w:szCs w:val="28"/>
        </w:rPr>
      </w:pPr>
      <w:r w:rsidRPr="00FD397A">
        <w:rPr>
          <w:rFonts w:ascii="Times New Roman" w:hAnsi="Times New Roman" w:cs="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FD397A" w:rsidRPr="00FD397A" w:rsidTr="00FD397A">
        <w:tc>
          <w:tcPr>
            <w:tcW w:w="9639" w:type="dxa"/>
            <w:tcBorders>
              <w:top w:val="nil"/>
              <w:left w:val="nil"/>
              <w:bottom w:val="nil"/>
              <w:right w:val="nil"/>
            </w:tcBorders>
          </w:tcPr>
          <w:p w:rsidR="00FD397A" w:rsidRPr="00FD397A" w:rsidRDefault="00FD397A" w:rsidP="00FD397A">
            <w:pPr>
              <w:spacing w:after="0" w:line="240" w:lineRule="auto"/>
              <w:jc w:val="both"/>
              <w:rPr>
                <w:rFonts w:ascii="Times New Roman" w:hAnsi="Times New Roman" w:cs="Times New Roman"/>
                <w:b/>
                <w:bCs/>
                <w:sz w:val="28"/>
                <w:szCs w:val="28"/>
              </w:rPr>
            </w:pP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Рекомендуемая форма</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договора о размещении нестационарного торгового объекта</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 xml:space="preserve">на земельном участке, находящемся в муниципальной собственности либо государственная собственность </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на который не разграничена</w:t>
            </w:r>
          </w:p>
          <w:p w:rsidR="00FD397A" w:rsidRPr="00FD397A" w:rsidRDefault="00FD397A" w:rsidP="00FD397A">
            <w:pPr>
              <w:spacing w:after="0" w:line="240" w:lineRule="auto"/>
              <w:jc w:val="both"/>
              <w:rPr>
                <w:rFonts w:ascii="Times New Roman" w:hAnsi="Times New Roman" w:cs="Times New Roman"/>
                <w:b/>
                <w:bCs/>
                <w:sz w:val="28"/>
                <w:szCs w:val="28"/>
              </w:rPr>
            </w:pP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Договор</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 xml:space="preserve"> о размещении нестационарного торгового объекта</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 xml:space="preserve">на земельном участке, находящемся в муниципальной собственности либо государственная собственность </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на который не разграничена</w:t>
            </w:r>
          </w:p>
          <w:p w:rsidR="00FD397A" w:rsidRPr="00FD397A" w:rsidRDefault="00FD397A" w:rsidP="00FD397A">
            <w:pPr>
              <w:spacing w:after="0" w:line="240" w:lineRule="auto"/>
              <w:jc w:val="both"/>
              <w:rPr>
                <w:rFonts w:ascii="Times New Roman" w:hAnsi="Times New Roman" w:cs="Times New Roman"/>
                <w:b/>
                <w:bCs/>
                <w:sz w:val="28"/>
                <w:szCs w:val="28"/>
              </w:rPr>
            </w:pPr>
          </w:p>
          <w:p w:rsidR="00FD397A" w:rsidRPr="00FD397A" w:rsidRDefault="00FD397A" w:rsidP="00FD397A">
            <w:pPr>
              <w:spacing w:after="0" w:line="240" w:lineRule="auto"/>
              <w:jc w:val="both"/>
              <w:rPr>
                <w:rFonts w:ascii="Times New Roman" w:hAnsi="Times New Roman" w:cs="Times New Roman"/>
                <w:bCs/>
                <w:sz w:val="28"/>
                <w:szCs w:val="28"/>
              </w:rPr>
            </w:pPr>
            <w:proofErr w:type="spellStart"/>
            <w:r w:rsidRPr="00FD397A">
              <w:rPr>
                <w:rFonts w:ascii="Times New Roman" w:hAnsi="Times New Roman" w:cs="Times New Roman"/>
                <w:bCs/>
                <w:sz w:val="28"/>
                <w:szCs w:val="28"/>
              </w:rPr>
              <w:t>ст</w:t>
            </w:r>
            <w:proofErr w:type="gramStart"/>
            <w:r w:rsidRPr="00FD397A">
              <w:rPr>
                <w:rFonts w:ascii="Times New Roman" w:hAnsi="Times New Roman" w:cs="Times New Roman"/>
                <w:bCs/>
                <w:sz w:val="28"/>
                <w:szCs w:val="28"/>
              </w:rPr>
              <w:t>.В</w:t>
            </w:r>
            <w:proofErr w:type="gramEnd"/>
            <w:r w:rsidRPr="00FD397A">
              <w:rPr>
                <w:rFonts w:ascii="Times New Roman" w:hAnsi="Times New Roman" w:cs="Times New Roman"/>
                <w:bCs/>
                <w:sz w:val="28"/>
                <w:szCs w:val="28"/>
              </w:rPr>
              <w:t>ыселки</w:t>
            </w:r>
            <w:proofErr w:type="spellEnd"/>
            <w:r w:rsidRPr="00FD397A">
              <w:rPr>
                <w:rFonts w:ascii="Times New Roman" w:hAnsi="Times New Roman" w:cs="Times New Roman"/>
                <w:bCs/>
                <w:sz w:val="28"/>
                <w:szCs w:val="28"/>
              </w:rPr>
              <w:t xml:space="preserve">                                                     «_____» ____________20___года</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Администрация муниципального образования </w:t>
            </w:r>
            <w:proofErr w:type="spellStart"/>
            <w:r w:rsidRPr="00FD397A">
              <w:rPr>
                <w:rFonts w:ascii="Times New Roman" w:hAnsi="Times New Roman" w:cs="Times New Roman"/>
                <w:bCs/>
                <w:sz w:val="28"/>
                <w:szCs w:val="28"/>
              </w:rPr>
              <w:t>Выселковский</w:t>
            </w:r>
            <w:proofErr w:type="spellEnd"/>
            <w:r w:rsidRPr="00FD397A">
              <w:rPr>
                <w:rFonts w:ascii="Times New Roman" w:hAnsi="Times New Roman" w:cs="Times New Roman"/>
                <w:bCs/>
                <w:sz w:val="28"/>
                <w:szCs w:val="28"/>
              </w:rPr>
              <w:t xml:space="preserve"> район (в дальнейшем – Администрация) в лице главы администрации муниципального образования </w:t>
            </w:r>
            <w:proofErr w:type="spellStart"/>
            <w:r w:rsidRPr="00FD397A">
              <w:rPr>
                <w:rFonts w:ascii="Times New Roman" w:hAnsi="Times New Roman" w:cs="Times New Roman"/>
                <w:bCs/>
                <w:sz w:val="28"/>
                <w:szCs w:val="28"/>
              </w:rPr>
              <w:t>Выселковский</w:t>
            </w:r>
            <w:proofErr w:type="spellEnd"/>
            <w:r w:rsidRPr="00FD397A">
              <w:rPr>
                <w:rFonts w:ascii="Times New Roman" w:hAnsi="Times New Roman" w:cs="Times New Roman"/>
                <w:bCs/>
                <w:sz w:val="28"/>
                <w:szCs w:val="28"/>
              </w:rPr>
              <w:t xml:space="preserve"> район, действующего на основании Устава с одной стороны, и ___________________________________________________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__________________________________________________________________,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(наименование организации, Ф.И.О. индивидуального предпринимателя)</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(в дальнейшем – Участник) в лице ____________________________________,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(должность, Ф.И.О.)</w:t>
            </w:r>
          </w:p>
          <w:p w:rsidR="00FD397A" w:rsidRPr="00FD397A" w:rsidRDefault="00FD397A" w:rsidP="00FD397A">
            <w:pPr>
              <w:spacing w:after="0" w:line="240" w:lineRule="auto"/>
              <w:jc w:val="both"/>
              <w:rPr>
                <w:rFonts w:ascii="Times New Roman" w:hAnsi="Times New Roman" w:cs="Times New Roman"/>
                <w:bCs/>
                <w:sz w:val="28"/>
                <w:szCs w:val="28"/>
              </w:rPr>
            </w:pPr>
            <w:proofErr w:type="gramStart"/>
            <w:r w:rsidRPr="00FD397A">
              <w:rPr>
                <w:rFonts w:ascii="Times New Roman" w:hAnsi="Times New Roman" w:cs="Times New Roman"/>
                <w:bCs/>
                <w:sz w:val="28"/>
                <w:szCs w:val="28"/>
              </w:rPr>
              <w:t>Действующего</w:t>
            </w:r>
            <w:proofErr w:type="gramEnd"/>
            <w:r w:rsidRPr="00FD397A">
              <w:rPr>
                <w:rFonts w:ascii="Times New Roman" w:hAnsi="Times New Roman" w:cs="Times New Roman"/>
                <w:bCs/>
                <w:sz w:val="28"/>
                <w:szCs w:val="28"/>
              </w:rPr>
              <w:t xml:space="preserve"> основании____________________________________________________,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заключили настоящий Договор о нижеследующем:</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numPr>
                <w:ilvl w:val="0"/>
                <w:numId w:val="1"/>
              </w:num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Предмет Договора</w:t>
            </w:r>
          </w:p>
          <w:p w:rsidR="00FD397A" w:rsidRPr="00FD397A" w:rsidRDefault="00FD397A" w:rsidP="00FD397A">
            <w:pPr>
              <w:spacing w:after="0" w:line="240" w:lineRule="auto"/>
              <w:jc w:val="both"/>
              <w:rPr>
                <w:rFonts w:ascii="Times New Roman" w:hAnsi="Times New Roman" w:cs="Times New Roman"/>
                <w:b/>
                <w:bCs/>
                <w:sz w:val="28"/>
                <w:szCs w:val="28"/>
              </w:rPr>
            </w:pPr>
          </w:p>
          <w:p w:rsidR="00FD397A" w:rsidRPr="00FD397A" w:rsidRDefault="00FD397A" w:rsidP="00FD397A">
            <w:pPr>
              <w:numPr>
                <w:ilvl w:val="1"/>
                <w:numId w:val="1"/>
              </w:numPr>
              <w:spacing w:after="0" w:line="240" w:lineRule="auto"/>
              <w:jc w:val="both"/>
              <w:rPr>
                <w:rFonts w:ascii="Times New Roman" w:hAnsi="Times New Roman" w:cs="Times New Roman"/>
                <w:bCs/>
                <w:sz w:val="28"/>
                <w:szCs w:val="28"/>
              </w:rPr>
            </w:pPr>
            <w:proofErr w:type="gramStart"/>
            <w:r w:rsidRPr="00FD397A">
              <w:rPr>
                <w:rFonts w:ascii="Times New Roman" w:hAnsi="Times New Roman" w:cs="Times New Roman"/>
                <w:bCs/>
                <w:sz w:val="28"/>
                <w:szCs w:val="28"/>
              </w:rPr>
              <w:t xml:space="preserve">Администрация в соответствии с решением конкурсной комиссии </w:t>
            </w:r>
            <w:proofErr w:type="spellStart"/>
            <w:r w:rsidRPr="00FD397A">
              <w:rPr>
                <w:rFonts w:ascii="Times New Roman" w:hAnsi="Times New Roman" w:cs="Times New Roman"/>
                <w:bCs/>
                <w:sz w:val="28"/>
                <w:szCs w:val="28"/>
              </w:rPr>
              <w:t>Выселковского</w:t>
            </w:r>
            <w:proofErr w:type="spellEnd"/>
            <w:r w:rsidRPr="00FD397A">
              <w:rPr>
                <w:rFonts w:ascii="Times New Roman" w:hAnsi="Times New Roman" w:cs="Times New Roman"/>
                <w:bCs/>
                <w:sz w:val="28"/>
                <w:szCs w:val="28"/>
              </w:rPr>
              <w:t xml:space="preserve"> района (протокол № _______________ от «_____» __________</w:t>
            </w:r>
            <w:proofErr w:type="gramEnd"/>
          </w:p>
          <w:p w:rsidR="00FD397A" w:rsidRPr="00FD397A" w:rsidRDefault="00FD397A" w:rsidP="00FD397A">
            <w:pPr>
              <w:spacing w:after="0" w:line="240" w:lineRule="auto"/>
              <w:jc w:val="both"/>
              <w:rPr>
                <w:rFonts w:ascii="Times New Roman" w:hAnsi="Times New Roman" w:cs="Times New Roman"/>
                <w:bCs/>
                <w:sz w:val="28"/>
                <w:szCs w:val="28"/>
              </w:rPr>
            </w:pPr>
            <w:proofErr w:type="gramStart"/>
            <w:r w:rsidRPr="00FD397A">
              <w:rPr>
                <w:rFonts w:ascii="Times New Roman" w:hAnsi="Times New Roman" w:cs="Times New Roman"/>
                <w:bCs/>
                <w:sz w:val="28"/>
                <w:szCs w:val="28"/>
              </w:rPr>
              <w:t xml:space="preserve">20____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а Участник обязуется разместить Объект в соответствии с установленными действующим законодательством </w:t>
            </w:r>
            <w:r w:rsidRPr="00FD397A">
              <w:rPr>
                <w:rFonts w:ascii="Times New Roman" w:hAnsi="Times New Roman" w:cs="Times New Roman"/>
                <w:bCs/>
                <w:sz w:val="28"/>
                <w:szCs w:val="28"/>
              </w:rPr>
              <w:lastRenderedPageBreak/>
              <w:t>Российской Федерации требованиями и уплатить плату за его размещение в порядке и сроки, установленные настоящим Договором.</w:t>
            </w:r>
            <w:proofErr w:type="gramEnd"/>
          </w:p>
          <w:p w:rsidR="00FD397A" w:rsidRPr="00FD397A" w:rsidRDefault="00FD397A" w:rsidP="00FD397A">
            <w:pPr>
              <w:numPr>
                <w:ilvl w:val="1"/>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Объект имеет следующие характеристики: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место размещения:_____________________________________________,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площадь земельного участка, Объекта 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период функционирования Объекта 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специализация Объекта ________________________________________,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тип Объекта __________________________________________________.</w:t>
            </w:r>
          </w:p>
          <w:p w:rsidR="00FD397A" w:rsidRPr="00FD397A" w:rsidRDefault="00FD397A" w:rsidP="00FD397A">
            <w:pPr>
              <w:numPr>
                <w:ilvl w:val="1"/>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Срок действия настоящего Договора – с «____» ___________ 20___ года по «_____» ___________ 20___ года.</w:t>
            </w:r>
          </w:p>
          <w:p w:rsidR="00FD397A" w:rsidRPr="00FD397A" w:rsidRDefault="00FD397A" w:rsidP="00FD397A">
            <w:pPr>
              <w:numPr>
                <w:ilvl w:val="1"/>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Срок действия Договора, указанный в пункте 1.3 настоящего Договора, может быть продлен на тот же срок без проведения торгов.</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numPr>
                <w:ilvl w:val="0"/>
                <w:numId w:val="1"/>
              </w:num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Права и обязанности сторон</w:t>
            </w:r>
          </w:p>
          <w:p w:rsidR="00FD397A" w:rsidRPr="00FD397A" w:rsidRDefault="00FD397A" w:rsidP="00FD397A">
            <w:pPr>
              <w:spacing w:after="0" w:line="240" w:lineRule="auto"/>
              <w:jc w:val="both"/>
              <w:rPr>
                <w:rFonts w:ascii="Times New Roman" w:hAnsi="Times New Roman" w:cs="Times New Roman"/>
                <w:b/>
                <w:bCs/>
                <w:sz w:val="28"/>
                <w:szCs w:val="28"/>
              </w:rPr>
            </w:pPr>
          </w:p>
          <w:p w:rsidR="00FD397A" w:rsidRPr="00FD397A" w:rsidRDefault="00FD397A" w:rsidP="00FD397A">
            <w:pPr>
              <w:numPr>
                <w:ilvl w:val="1"/>
                <w:numId w:val="1"/>
              </w:num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Администрация имеет право:</w:t>
            </w:r>
          </w:p>
          <w:p w:rsidR="00FD397A" w:rsidRPr="00FD397A" w:rsidRDefault="00FD397A" w:rsidP="00FD397A">
            <w:pPr>
              <w:numPr>
                <w:ilvl w:val="2"/>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В одностороннем порядке отказаться от исполнения настоящего Договора в следующих случаях:</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2.1.1.1.в случае нарушения сроков внесения платы за размещение Объекта, установленных настоящим Договором;</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2.1.1.3.в случае </w:t>
            </w:r>
            <w:proofErr w:type="gramStart"/>
            <w:r w:rsidRPr="00FD397A">
              <w:rPr>
                <w:rFonts w:ascii="Times New Roman" w:hAnsi="Times New Roman" w:cs="Times New Roman"/>
                <w:bCs/>
                <w:sz w:val="28"/>
                <w:szCs w:val="28"/>
              </w:rPr>
              <w:t>не размещения</w:t>
            </w:r>
            <w:proofErr w:type="gramEnd"/>
            <w:r w:rsidRPr="00FD397A">
              <w:rPr>
                <w:rFonts w:ascii="Times New Roman" w:hAnsi="Times New Roman" w:cs="Times New Roman"/>
                <w:bCs/>
                <w:sz w:val="28"/>
                <w:szCs w:val="28"/>
              </w:rPr>
              <w:t xml:space="preserve"> Объекта в срок до «___»_______20__года;</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2.1.1.4. в случае нарушения требований Правил благоустройства и санитарного содержания территории ___________________________________</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2.1.1.5. в случае однократного неисполнения Участником обязанностей, предусмотренных пунктами 2.4.7, 2.4.13, 2.4.14, 2.4.15, 2.4.16 настоящего Договора.</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w:t>
            </w:r>
            <w:r w:rsidRPr="00FD397A">
              <w:rPr>
                <w:rFonts w:ascii="Times New Roman" w:hAnsi="Times New Roman" w:cs="Times New Roman"/>
                <w:bCs/>
                <w:sz w:val="28"/>
                <w:szCs w:val="28"/>
              </w:rPr>
              <w:lastRenderedPageBreak/>
              <w:t>условий настоящего Договора, с указанием срока их устранения.</w:t>
            </w:r>
          </w:p>
          <w:p w:rsidR="00FD397A" w:rsidRPr="00FD397A" w:rsidRDefault="00FD397A" w:rsidP="00FD397A">
            <w:pPr>
              <w:numPr>
                <w:ilvl w:val="3"/>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2.1.4. Осуществлять иные права в соответствии с настоящим Договором и законодательством Российской Федерации.</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 xml:space="preserve">       2.2. Администрация обязана:</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2.2.2. Выполнять иные обязательства, предусмотренные настоящим Договором.</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Cs/>
                <w:sz w:val="28"/>
                <w:szCs w:val="28"/>
              </w:rPr>
              <w:t xml:space="preserve">           </w:t>
            </w:r>
            <w:r w:rsidRPr="00FD397A">
              <w:rPr>
                <w:rFonts w:ascii="Times New Roman" w:hAnsi="Times New Roman" w:cs="Times New Roman"/>
                <w:b/>
                <w:bCs/>
                <w:sz w:val="28"/>
                <w:szCs w:val="28"/>
              </w:rPr>
              <w:t>2.3. Участник имеет право:</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2.3.2. Осуществлять иные права в соответствии с настоящим Договором и законодательством Российской Федерации.</w:t>
            </w:r>
          </w:p>
          <w:p w:rsidR="00FD397A" w:rsidRPr="00FD397A" w:rsidRDefault="00FD397A" w:rsidP="00FD397A">
            <w:p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 xml:space="preserve">          2.4. Участник обязан:</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 Разместить на земельном участке Объект в соответствии с характеристиками, установленными пунктом 1.2. настоящего Договора и требованиями законодательства Российской Федерации.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_____________________________________________.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2.4.5. По требованию Администрации предоставить копию платежных документов, подтверждающих внесение платы за размещение Объекта.</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2.4.6. В случае неисполнение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w:t>
            </w:r>
            <w:r w:rsidRPr="00FD397A">
              <w:rPr>
                <w:rFonts w:ascii="Times New Roman" w:hAnsi="Times New Roman" w:cs="Times New Roman"/>
                <w:bCs/>
                <w:sz w:val="28"/>
                <w:szCs w:val="28"/>
              </w:rPr>
              <w:lastRenderedPageBreak/>
              <w:t>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2.4.11. Не допускать изменение характеристик Объекта, установленных пунктом 1.2 настоящего Договора.</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2.4.12. Не производить уступку прав по настоящему Договору либо передачу прав на Объект третьему лицу без письменного согласия Администрации.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2.4.14. Заключить договор на вывоз твердых бытовых отходов.</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2.4.15. Содержать в надлежащем состоянии территорию, прилегающую к Объекту.</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2.4.16. Обеспечить постоянное наличие на Объекте и предъявление по требованию контролирующих и надзорных органов следующих документов:</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настоящего Договора;</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w:t>
            </w:r>
            <w:proofErr w:type="gramStart"/>
            <w:r w:rsidRPr="00FD397A">
              <w:rPr>
                <w:rFonts w:ascii="Times New Roman" w:hAnsi="Times New Roman" w:cs="Times New Roman"/>
                <w:bCs/>
                <w:sz w:val="28"/>
                <w:szCs w:val="28"/>
              </w:rPr>
              <w:t>подтверждающих</w:t>
            </w:r>
            <w:proofErr w:type="gramEnd"/>
            <w:r w:rsidRPr="00FD397A">
              <w:rPr>
                <w:rFonts w:ascii="Times New Roman" w:hAnsi="Times New Roman" w:cs="Times New Roman"/>
                <w:bCs/>
                <w:sz w:val="28"/>
                <w:szCs w:val="28"/>
              </w:rPr>
              <w:t xml:space="preserve"> источник поступления, качество и безопасность реализуемой продукции;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2.4.17. </w:t>
            </w:r>
            <w:proofErr w:type="gramStart"/>
            <w:r w:rsidRPr="00FD397A">
              <w:rPr>
                <w:rFonts w:ascii="Times New Roman" w:hAnsi="Times New Roman" w:cs="Times New Roman"/>
                <w:bCs/>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2.4.18. Выполнять иные обязательства, предусмотренные настоящим Договором.</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numPr>
                <w:ilvl w:val="0"/>
                <w:numId w:val="1"/>
              </w:num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Плата за размещение</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numPr>
                <w:ilvl w:val="1"/>
                <w:numId w:val="1"/>
              </w:num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Размер платы за размещение Объекта составляет 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рублей за период ____________________________________________________</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(месяц/год/весь срок договора)</w:t>
            </w:r>
          </w:p>
          <w:p w:rsidR="00FD397A" w:rsidRPr="00FD397A" w:rsidRDefault="00FD397A" w:rsidP="00FD397A">
            <w:pPr>
              <w:numPr>
                <w:ilvl w:val="1"/>
                <w:numId w:val="1"/>
              </w:numPr>
              <w:spacing w:after="0" w:line="240" w:lineRule="auto"/>
              <w:ind w:left="34" w:firstLine="686"/>
              <w:jc w:val="both"/>
              <w:rPr>
                <w:rFonts w:ascii="Times New Roman" w:hAnsi="Times New Roman" w:cs="Times New Roman"/>
                <w:bCs/>
                <w:sz w:val="28"/>
                <w:szCs w:val="28"/>
              </w:rPr>
            </w:pPr>
            <w:r w:rsidRPr="00FD397A">
              <w:rPr>
                <w:rFonts w:ascii="Times New Roman" w:hAnsi="Times New Roman" w:cs="Times New Roman"/>
                <w:bCs/>
                <w:sz w:val="28"/>
                <w:szCs w:val="28"/>
              </w:rPr>
              <w:t xml:space="preserve">Участник ежеквартально в периоды функционирования НТО в срок до ____ числа месяца, следующего за отчетным, осуществляет внесение платы за размещение Объекта в бюджет муниципального образования </w:t>
            </w:r>
            <w:proofErr w:type="spellStart"/>
            <w:r w:rsidRPr="00FD397A">
              <w:rPr>
                <w:rFonts w:ascii="Times New Roman" w:hAnsi="Times New Roman" w:cs="Times New Roman"/>
                <w:bCs/>
                <w:sz w:val="28"/>
                <w:szCs w:val="28"/>
              </w:rPr>
              <w:lastRenderedPageBreak/>
              <w:t>Выселковский</w:t>
            </w:r>
            <w:proofErr w:type="spellEnd"/>
            <w:r w:rsidRPr="00FD397A">
              <w:rPr>
                <w:rFonts w:ascii="Times New Roman" w:hAnsi="Times New Roman" w:cs="Times New Roman"/>
                <w:bCs/>
                <w:sz w:val="28"/>
                <w:szCs w:val="28"/>
              </w:rPr>
              <w:t xml:space="preserve"> район, путем перечисления безналичных денежных средств в сумме _____________________________________________________ </w:t>
            </w:r>
            <w:proofErr w:type="gramStart"/>
            <w:r w:rsidRPr="00FD397A">
              <w:rPr>
                <w:rFonts w:ascii="Times New Roman" w:hAnsi="Times New Roman" w:cs="Times New Roman"/>
                <w:bCs/>
                <w:sz w:val="28"/>
                <w:szCs w:val="28"/>
              </w:rPr>
              <w:t>по</w:t>
            </w:r>
            <w:proofErr w:type="gramEnd"/>
            <w:r w:rsidRPr="00FD397A">
              <w:rPr>
                <w:rFonts w:ascii="Times New Roman" w:hAnsi="Times New Roman" w:cs="Times New Roman"/>
                <w:bCs/>
                <w:sz w:val="28"/>
                <w:szCs w:val="28"/>
              </w:rPr>
              <w:t xml:space="preserve"> </w:t>
            </w:r>
            <w:proofErr w:type="gramStart"/>
            <w:r w:rsidRPr="00FD397A">
              <w:rPr>
                <w:rFonts w:ascii="Times New Roman" w:hAnsi="Times New Roman" w:cs="Times New Roman"/>
                <w:bCs/>
                <w:sz w:val="28"/>
                <w:szCs w:val="28"/>
              </w:rPr>
              <w:t>следующим</w:t>
            </w:r>
            <w:proofErr w:type="gramEnd"/>
            <w:r w:rsidRPr="00FD397A">
              <w:rPr>
                <w:rFonts w:ascii="Times New Roman" w:hAnsi="Times New Roman" w:cs="Times New Roman"/>
                <w:bCs/>
                <w:sz w:val="28"/>
                <w:szCs w:val="28"/>
              </w:rPr>
              <w:t xml:space="preserve"> реквизитам:</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Получатель: УФК по Краснодарскому краю (Администрация муниципального образования </w:t>
            </w:r>
            <w:proofErr w:type="spellStart"/>
            <w:r w:rsidRPr="00FD397A">
              <w:rPr>
                <w:rFonts w:ascii="Times New Roman" w:hAnsi="Times New Roman" w:cs="Times New Roman"/>
                <w:bCs/>
                <w:sz w:val="28"/>
                <w:szCs w:val="28"/>
              </w:rPr>
              <w:t>Выселковский</w:t>
            </w:r>
            <w:proofErr w:type="spellEnd"/>
            <w:r w:rsidRPr="00FD397A">
              <w:rPr>
                <w:rFonts w:ascii="Times New Roman" w:hAnsi="Times New Roman" w:cs="Times New Roman"/>
                <w:bCs/>
                <w:sz w:val="28"/>
                <w:szCs w:val="28"/>
              </w:rPr>
              <w:t xml:space="preserve"> район </w:t>
            </w:r>
            <w:proofErr w:type="gramStart"/>
            <w:r w:rsidRPr="00FD397A">
              <w:rPr>
                <w:rFonts w:ascii="Times New Roman" w:hAnsi="Times New Roman" w:cs="Times New Roman"/>
                <w:bCs/>
                <w:sz w:val="28"/>
                <w:szCs w:val="28"/>
              </w:rPr>
              <w:t>л</w:t>
            </w:r>
            <w:proofErr w:type="gramEnd"/>
            <w:r w:rsidRPr="00FD397A">
              <w:rPr>
                <w:rFonts w:ascii="Times New Roman" w:hAnsi="Times New Roman" w:cs="Times New Roman"/>
                <w:bCs/>
                <w:sz w:val="28"/>
                <w:szCs w:val="28"/>
              </w:rPr>
              <w:t>/с 04183003740)</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ИНН/КПП 2328009030/236201001</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Р/с 40101810300000010013 в Южном ГУ Банка России </w:t>
            </w:r>
            <w:proofErr w:type="spellStart"/>
            <w:r w:rsidRPr="00FD397A">
              <w:rPr>
                <w:rFonts w:ascii="Times New Roman" w:hAnsi="Times New Roman" w:cs="Times New Roman"/>
                <w:bCs/>
                <w:sz w:val="28"/>
                <w:szCs w:val="28"/>
              </w:rPr>
              <w:t>г</w:t>
            </w:r>
            <w:proofErr w:type="gramStart"/>
            <w:r w:rsidRPr="00FD397A">
              <w:rPr>
                <w:rFonts w:ascii="Times New Roman" w:hAnsi="Times New Roman" w:cs="Times New Roman"/>
                <w:bCs/>
                <w:sz w:val="28"/>
                <w:szCs w:val="28"/>
              </w:rPr>
              <w:t>.К</w:t>
            </w:r>
            <w:proofErr w:type="gramEnd"/>
            <w:r w:rsidRPr="00FD397A">
              <w:rPr>
                <w:rFonts w:ascii="Times New Roman" w:hAnsi="Times New Roman" w:cs="Times New Roman"/>
                <w:bCs/>
                <w:sz w:val="28"/>
                <w:szCs w:val="28"/>
              </w:rPr>
              <w:t>раснодар</w:t>
            </w:r>
            <w:proofErr w:type="spellEnd"/>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ОКТМО 03612000</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БИК 040349001</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КБК 90211705050050000180</w:t>
            </w:r>
          </w:p>
          <w:p w:rsidR="00FD397A" w:rsidRPr="00FD397A" w:rsidRDefault="00FD397A" w:rsidP="00FD397A">
            <w:pPr>
              <w:numPr>
                <w:ilvl w:val="1"/>
                <w:numId w:val="1"/>
              </w:numPr>
              <w:spacing w:after="0" w:line="240" w:lineRule="auto"/>
              <w:ind w:left="34" w:firstLine="686"/>
              <w:jc w:val="both"/>
              <w:rPr>
                <w:rFonts w:ascii="Times New Roman" w:hAnsi="Times New Roman" w:cs="Times New Roman"/>
                <w:bCs/>
                <w:sz w:val="28"/>
                <w:szCs w:val="28"/>
              </w:rPr>
            </w:pPr>
            <w:r w:rsidRPr="00FD397A">
              <w:rPr>
                <w:rFonts w:ascii="Times New Roman" w:hAnsi="Times New Roman" w:cs="Times New Roman"/>
                <w:bCs/>
                <w:sz w:val="28"/>
                <w:szCs w:val="28"/>
              </w:rPr>
              <w:t xml:space="preserve">Внесенная Участником плата за размещение Объекта не подлежит возврату в случае </w:t>
            </w:r>
            <w:proofErr w:type="gramStart"/>
            <w:r w:rsidRPr="00FD397A">
              <w:rPr>
                <w:rFonts w:ascii="Times New Roman" w:hAnsi="Times New Roman" w:cs="Times New Roman"/>
                <w:bCs/>
                <w:sz w:val="28"/>
                <w:szCs w:val="28"/>
              </w:rPr>
              <w:t>не размещения</w:t>
            </w:r>
            <w:proofErr w:type="gramEnd"/>
            <w:r w:rsidRPr="00FD397A">
              <w:rPr>
                <w:rFonts w:ascii="Times New Roman" w:hAnsi="Times New Roman" w:cs="Times New Roman"/>
                <w:bCs/>
                <w:sz w:val="28"/>
                <w:szCs w:val="28"/>
              </w:rPr>
              <w:t xml:space="preserve"> Участником Объекта, в случае одностороннего отказа Администрации от исполнения настоящего Договора либо его расторжение в установленном порядке.</w:t>
            </w:r>
          </w:p>
          <w:p w:rsidR="00FD397A" w:rsidRPr="00FD397A" w:rsidRDefault="00FD397A" w:rsidP="00FD397A">
            <w:pPr>
              <w:numPr>
                <w:ilvl w:val="1"/>
                <w:numId w:val="1"/>
              </w:numPr>
              <w:spacing w:after="0" w:line="240" w:lineRule="auto"/>
              <w:ind w:left="34" w:firstLine="851"/>
              <w:jc w:val="both"/>
              <w:rPr>
                <w:rFonts w:ascii="Times New Roman" w:hAnsi="Times New Roman" w:cs="Times New Roman"/>
                <w:bCs/>
                <w:sz w:val="28"/>
                <w:szCs w:val="28"/>
              </w:rPr>
            </w:pPr>
            <w:r w:rsidRPr="00FD397A">
              <w:rPr>
                <w:rFonts w:ascii="Times New Roman" w:hAnsi="Times New Roman" w:cs="Times New Roman"/>
                <w:bCs/>
                <w:sz w:val="28"/>
                <w:szCs w:val="28"/>
              </w:rPr>
              <w:t>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w:t>
            </w:r>
            <w:proofErr w:type="gramStart"/>
            <w:r w:rsidRPr="00FD397A">
              <w:rPr>
                <w:rFonts w:ascii="Times New Roman" w:hAnsi="Times New Roman" w:cs="Times New Roman"/>
                <w:bCs/>
                <w:sz w:val="28"/>
                <w:szCs w:val="28"/>
              </w:rPr>
              <w:t>,</w:t>
            </w:r>
            <w:proofErr w:type="gramEnd"/>
            <w:r w:rsidRPr="00FD397A">
              <w:rPr>
                <w:rFonts w:ascii="Times New Roman" w:hAnsi="Times New Roman" w:cs="Times New Roman"/>
                <w:bCs/>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D14AA3">
            <w:pPr>
              <w:numPr>
                <w:ilvl w:val="0"/>
                <w:numId w:val="1"/>
              </w:numPr>
              <w:spacing w:after="0" w:line="240" w:lineRule="auto"/>
              <w:jc w:val="center"/>
              <w:rPr>
                <w:rFonts w:ascii="Times New Roman" w:hAnsi="Times New Roman" w:cs="Times New Roman"/>
                <w:b/>
                <w:bCs/>
                <w:sz w:val="28"/>
                <w:szCs w:val="28"/>
              </w:rPr>
            </w:pPr>
            <w:bookmarkStart w:id="2" w:name="_GoBack"/>
            <w:r w:rsidRPr="00FD397A">
              <w:rPr>
                <w:rFonts w:ascii="Times New Roman" w:hAnsi="Times New Roman" w:cs="Times New Roman"/>
                <w:b/>
                <w:bCs/>
                <w:sz w:val="28"/>
                <w:szCs w:val="28"/>
              </w:rPr>
              <w:t>Ответственность сторон</w:t>
            </w:r>
          </w:p>
          <w:bookmarkEnd w:id="2"/>
          <w:p w:rsidR="00FD397A" w:rsidRPr="00FD397A" w:rsidRDefault="00FD397A" w:rsidP="00FD397A">
            <w:pPr>
              <w:spacing w:after="0" w:line="240" w:lineRule="auto"/>
              <w:jc w:val="both"/>
              <w:rPr>
                <w:rFonts w:ascii="Times New Roman" w:hAnsi="Times New Roman" w:cs="Times New Roman"/>
                <w:b/>
                <w:bCs/>
                <w:sz w:val="28"/>
                <w:szCs w:val="28"/>
              </w:rPr>
            </w:pPr>
          </w:p>
          <w:p w:rsidR="00FD397A" w:rsidRPr="00FD397A" w:rsidRDefault="00FD397A" w:rsidP="00FD397A">
            <w:pPr>
              <w:numPr>
                <w:ilvl w:val="1"/>
                <w:numId w:val="1"/>
              </w:numPr>
              <w:spacing w:after="0" w:line="240" w:lineRule="auto"/>
              <w:ind w:left="0" w:firstLine="885"/>
              <w:jc w:val="both"/>
              <w:rPr>
                <w:rFonts w:ascii="Times New Roman" w:hAnsi="Times New Roman" w:cs="Times New Roman"/>
                <w:bCs/>
                <w:sz w:val="28"/>
                <w:szCs w:val="28"/>
              </w:rPr>
            </w:pPr>
            <w:r w:rsidRPr="00FD397A">
              <w:rPr>
                <w:rFonts w:ascii="Times New Roman" w:hAnsi="Times New Roman" w:cs="Times New Roman"/>
                <w:bCs/>
                <w:sz w:val="28"/>
                <w:szCs w:val="28"/>
              </w:rPr>
              <w:t>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FD397A" w:rsidRPr="00FD397A" w:rsidRDefault="00FD397A" w:rsidP="00FD397A">
            <w:pPr>
              <w:numPr>
                <w:ilvl w:val="1"/>
                <w:numId w:val="1"/>
              </w:numPr>
              <w:spacing w:after="0" w:line="240" w:lineRule="auto"/>
              <w:ind w:left="0" w:firstLine="885"/>
              <w:jc w:val="both"/>
              <w:rPr>
                <w:rFonts w:ascii="Times New Roman" w:hAnsi="Times New Roman" w:cs="Times New Roman"/>
                <w:bCs/>
                <w:sz w:val="28"/>
                <w:szCs w:val="28"/>
              </w:rPr>
            </w:pPr>
            <w:proofErr w:type="gramStart"/>
            <w:r w:rsidRPr="00FD397A">
              <w:rPr>
                <w:rFonts w:ascii="Times New Roman" w:hAnsi="Times New Roman" w:cs="Times New Roman"/>
                <w:bCs/>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 рублей за каждый календарный день просрочки исполнения указанных обязательств.</w:t>
            </w:r>
            <w:proofErr w:type="gramEnd"/>
          </w:p>
          <w:p w:rsidR="00FD397A" w:rsidRPr="00FD397A" w:rsidRDefault="00FD397A" w:rsidP="00FD397A">
            <w:pPr>
              <w:numPr>
                <w:ilvl w:val="1"/>
                <w:numId w:val="1"/>
              </w:numPr>
              <w:spacing w:after="0" w:line="240" w:lineRule="auto"/>
              <w:ind w:left="0" w:firstLine="885"/>
              <w:jc w:val="both"/>
              <w:rPr>
                <w:rFonts w:ascii="Times New Roman" w:hAnsi="Times New Roman" w:cs="Times New Roman"/>
                <w:bCs/>
                <w:sz w:val="28"/>
                <w:szCs w:val="28"/>
              </w:rPr>
            </w:pPr>
            <w:proofErr w:type="gramStart"/>
            <w:r w:rsidRPr="00FD397A">
              <w:rPr>
                <w:rFonts w:ascii="Times New Roman" w:hAnsi="Times New Roman" w:cs="Times New Roman"/>
                <w:bCs/>
                <w:sz w:val="28"/>
                <w:szCs w:val="28"/>
              </w:rPr>
              <w:t>В случае неисполнения требований Правил по благоустройству и санитарному содержанию территории ст.________________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 рублей за каждый факт нарушения, подтвержденный соответствующим постановлением о привлечении Участника с административной ответственности.</w:t>
            </w:r>
            <w:proofErr w:type="gramEnd"/>
          </w:p>
          <w:p w:rsidR="00FD397A" w:rsidRPr="00FD397A" w:rsidRDefault="00FD397A" w:rsidP="00FD397A">
            <w:pPr>
              <w:numPr>
                <w:ilvl w:val="1"/>
                <w:numId w:val="1"/>
              </w:numPr>
              <w:spacing w:after="0" w:line="240" w:lineRule="auto"/>
              <w:ind w:left="0" w:firstLine="885"/>
              <w:jc w:val="both"/>
              <w:rPr>
                <w:rFonts w:ascii="Times New Roman" w:hAnsi="Times New Roman" w:cs="Times New Roman"/>
                <w:bCs/>
                <w:sz w:val="28"/>
                <w:szCs w:val="28"/>
              </w:rPr>
            </w:pPr>
            <w:r w:rsidRPr="00FD397A">
              <w:rPr>
                <w:rFonts w:ascii="Times New Roman" w:hAnsi="Times New Roman" w:cs="Times New Roman"/>
                <w:bCs/>
                <w:sz w:val="28"/>
                <w:szCs w:val="28"/>
              </w:rPr>
              <w:t xml:space="preserve">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w:t>
            </w:r>
            <w:r w:rsidRPr="00FD397A">
              <w:rPr>
                <w:rFonts w:ascii="Times New Roman" w:hAnsi="Times New Roman" w:cs="Times New Roman"/>
                <w:bCs/>
                <w:sz w:val="28"/>
                <w:szCs w:val="28"/>
              </w:rPr>
              <w:lastRenderedPageBreak/>
              <w:t>настоящему Договору, в том числе обязательств по уплате Администрации неустойки в порядке, размере и сроки, установленные настоящим Договором.</w:t>
            </w:r>
          </w:p>
          <w:p w:rsidR="00FD397A" w:rsidRPr="00FD397A" w:rsidRDefault="00FD397A" w:rsidP="00FD397A">
            <w:pPr>
              <w:numPr>
                <w:ilvl w:val="1"/>
                <w:numId w:val="1"/>
              </w:numPr>
              <w:spacing w:after="0" w:line="240" w:lineRule="auto"/>
              <w:ind w:left="0" w:firstLine="885"/>
              <w:jc w:val="both"/>
              <w:rPr>
                <w:rFonts w:ascii="Times New Roman" w:hAnsi="Times New Roman" w:cs="Times New Roman"/>
                <w:bCs/>
                <w:sz w:val="28"/>
                <w:szCs w:val="28"/>
              </w:rPr>
            </w:pPr>
            <w:r w:rsidRPr="00FD397A">
              <w:rPr>
                <w:rFonts w:ascii="Times New Roman" w:hAnsi="Times New Roman" w:cs="Times New Roman"/>
                <w:bCs/>
                <w:sz w:val="28"/>
                <w:szCs w:val="28"/>
              </w:rP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FD397A">
              <w:rPr>
                <w:rFonts w:ascii="Times New Roman" w:hAnsi="Times New Roman" w:cs="Times New Roman"/>
                <w:bCs/>
                <w:sz w:val="28"/>
                <w:szCs w:val="28"/>
              </w:rPr>
              <w:t>ств св</w:t>
            </w:r>
            <w:proofErr w:type="gramEnd"/>
            <w:r w:rsidRPr="00FD397A">
              <w:rPr>
                <w:rFonts w:ascii="Times New Roman" w:hAnsi="Times New Roman" w:cs="Times New Roman"/>
                <w:bCs/>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D14AA3">
            <w:pPr>
              <w:numPr>
                <w:ilvl w:val="0"/>
                <w:numId w:val="1"/>
              </w:numPr>
              <w:spacing w:after="0" w:line="240" w:lineRule="auto"/>
              <w:jc w:val="center"/>
              <w:rPr>
                <w:rFonts w:ascii="Times New Roman" w:hAnsi="Times New Roman" w:cs="Times New Roman"/>
                <w:b/>
                <w:bCs/>
                <w:sz w:val="28"/>
                <w:szCs w:val="28"/>
              </w:rPr>
            </w:pPr>
            <w:r w:rsidRPr="00FD397A">
              <w:rPr>
                <w:rFonts w:ascii="Times New Roman" w:hAnsi="Times New Roman" w:cs="Times New Roman"/>
                <w:b/>
                <w:bCs/>
                <w:sz w:val="28"/>
                <w:szCs w:val="28"/>
              </w:rPr>
              <w:t>Изменение, расторжение и прекращение Договора</w:t>
            </w:r>
          </w:p>
          <w:p w:rsidR="00FD397A" w:rsidRPr="00FD397A" w:rsidRDefault="00FD397A" w:rsidP="00FD397A">
            <w:pPr>
              <w:spacing w:after="0" w:line="240" w:lineRule="auto"/>
              <w:jc w:val="both"/>
              <w:rPr>
                <w:rFonts w:ascii="Times New Roman" w:hAnsi="Times New Roman" w:cs="Times New Roman"/>
                <w:b/>
                <w:bCs/>
                <w:sz w:val="28"/>
                <w:szCs w:val="28"/>
              </w:rPr>
            </w:pPr>
          </w:p>
          <w:p w:rsidR="00FD397A" w:rsidRPr="00FD397A" w:rsidRDefault="00FD397A" w:rsidP="00FD397A">
            <w:pPr>
              <w:numPr>
                <w:ilvl w:val="1"/>
                <w:numId w:val="1"/>
              </w:numPr>
              <w:spacing w:after="0" w:line="240" w:lineRule="auto"/>
              <w:ind w:left="34" w:firstLine="851"/>
              <w:jc w:val="both"/>
              <w:rPr>
                <w:rFonts w:ascii="Times New Roman" w:hAnsi="Times New Roman" w:cs="Times New Roman"/>
                <w:bCs/>
                <w:sz w:val="28"/>
                <w:szCs w:val="28"/>
              </w:rPr>
            </w:pPr>
            <w:r w:rsidRPr="00FD397A">
              <w:rPr>
                <w:rFonts w:ascii="Times New Roman" w:hAnsi="Times New Roman" w:cs="Times New Roman"/>
                <w:bCs/>
                <w:sz w:val="28"/>
                <w:szCs w:val="28"/>
              </w:rPr>
              <w:t xml:space="preserve">Любые изменения и дополнения к настоящему Договору оформляются дополнительным соглашением, которое подписывается обеими сторонами. </w:t>
            </w:r>
          </w:p>
          <w:p w:rsidR="00FD397A" w:rsidRPr="00FD397A" w:rsidRDefault="00FD397A" w:rsidP="00FD397A">
            <w:pPr>
              <w:numPr>
                <w:ilvl w:val="1"/>
                <w:numId w:val="1"/>
              </w:numPr>
              <w:spacing w:after="0" w:line="240" w:lineRule="auto"/>
              <w:ind w:left="34" w:firstLine="851"/>
              <w:jc w:val="both"/>
              <w:rPr>
                <w:rFonts w:ascii="Times New Roman" w:hAnsi="Times New Roman" w:cs="Times New Roman"/>
                <w:bCs/>
                <w:sz w:val="28"/>
                <w:szCs w:val="28"/>
              </w:rPr>
            </w:pPr>
            <w:r w:rsidRPr="00FD397A">
              <w:rPr>
                <w:rFonts w:ascii="Times New Roman" w:hAnsi="Times New Roman" w:cs="Times New Roman"/>
                <w:bCs/>
                <w:sz w:val="28"/>
                <w:szCs w:val="28"/>
              </w:rPr>
              <w:t>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FD397A">
              <w:rPr>
                <w:rFonts w:ascii="Times New Roman" w:hAnsi="Times New Roman" w:cs="Times New Roman"/>
                <w:bCs/>
                <w:sz w:val="28"/>
                <w:szCs w:val="28"/>
              </w:rPr>
              <w:t>ств ст</w:t>
            </w:r>
            <w:proofErr w:type="gramEnd"/>
            <w:r w:rsidRPr="00FD397A">
              <w:rPr>
                <w:rFonts w:ascii="Times New Roman" w:hAnsi="Times New Roman" w:cs="Times New Roman"/>
                <w:bCs/>
                <w:sz w:val="28"/>
                <w:szCs w:val="28"/>
              </w:rPr>
              <w:t>орон, возникших из настоящего Договора во время его действия или в связи с его прекращением (расторжением).</w:t>
            </w:r>
          </w:p>
          <w:p w:rsidR="00FD397A" w:rsidRPr="00FD397A" w:rsidRDefault="00FD397A" w:rsidP="00FD397A">
            <w:pPr>
              <w:numPr>
                <w:ilvl w:val="1"/>
                <w:numId w:val="1"/>
              </w:numPr>
              <w:spacing w:after="0" w:line="240" w:lineRule="auto"/>
              <w:ind w:left="34" w:firstLine="851"/>
              <w:jc w:val="both"/>
              <w:rPr>
                <w:rFonts w:ascii="Times New Roman" w:hAnsi="Times New Roman" w:cs="Times New Roman"/>
                <w:bCs/>
                <w:sz w:val="28"/>
                <w:szCs w:val="28"/>
              </w:rPr>
            </w:pPr>
            <w:r w:rsidRPr="00FD397A">
              <w:rPr>
                <w:rFonts w:ascii="Times New Roman" w:hAnsi="Times New Roman" w:cs="Times New Roman"/>
                <w:bCs/>
                <w:sz w:val="28"/>
                <w:szCs w:val="28"/>
              </w:rPr>
              <w:t xml:space="preserve">Настоящий </w:t>
            </w:r>
            <w:proofErr w:type="gramStart"/>
            <w:r w:rsidRPr="00FD397A">
              <w:rPr>
                <w:rFonts w:ascii="Times New Roman" w:hAnsi="Times New Roman" w:cs="Times New Roman"/>
                <w:bCs/>
                <w:sz w:val="28"/>
                <w:szCs w:val="28"/>
              </w:rPr>
              <w:t>Договор</w:t>
            </w:r>
            <w:proofErr w:type="gramEnd"/>
            <w:r w:rsidRPr="00FD397A">
              <w:rPr>
                <w:rFonts w:ascii="Times New Roman" w:hAnsi="Times New Roman" w:cs="Times New Roman"/>
                <w:bCs/>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FD397A" w:rsidRPr="00FD397A" w:rsidRDefault="00FD397A" w:rsidP="00FD397A">
            <w:pPr>
              <w:numPr>
                <w:ilvl w:val="1"/>
                <w:numId w:val="1"/>
              </w:numPr>
              <w:spacing w:after="0" w:line="240" w:lineRule="auto"/>
              <w:ind w:left="34" w:firstLine="851"/>
              <w:jc w:val="both"/>
              <w:rPr>
                <w:rFonts w:ascii="Times New Roman" w:hAnsi="Times New Roman" w:cs="Times New Roman"/>
                <w:bCs/>
                <w:sz w:val="28"/>
                <w:szCs w:val="28"/>
              </w:rPr>
            </w:pPr>
            <w:r w:rsidRPr="00FD397A">
              <w:rPr>
                <w:rFonts w:ascii="Times New Roman" w:hAnsi="Times New Roman" w:cs="Times New Roman"/>
                <w:bCs/>
                <w:sz w:val="28"/>
                <w:szCs w:val="28"/>
              </w:rPr>
              <w:t>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FD397A" w:rsidRPr="00FD397A" w:rsidRDefault="00FD397A" w:rsidP="00FD397A">
            <w:pPr>
              <w:numPr>
                <w:ilvl w:val="1"/>
                <w:numId w:val="1"/>
              </w:numPr>
              <w:spacing w:after="0" w:line="240" w:lineRule="auto"/>
              <w:ind w:left="34" w:firstLine="851"/>
              <w:jc w:val="both"/>
              <w:rPr>
                <w:rFonts w:ascii="Times New Roman" w:hAnsi="Times New Roman" w:cs="Times New Roman"/>
                <w:bCs/>
                <w:sz w:val="28"/>
                <w:szCs w:val="28"/>
              </w:rPr>
            </w:pPr>
            <w:r w:rsidRPr="00FD397A">
              <w:rPr>
                <w:rFonts w:ascii="Times New Roman" w:hAnsi="Times New Roman" w:cs="Times New Roman"/>
                <w:bCs/>
                <w:sz w:val="28"/>
                <w:szCs w:val="28"/>
              </w:rPr>
              <w:t>Администрация и Участник справе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FD397A" w:rsidRPr="00FD397A" w:rsidRDefault="00FD397A" w:rsidP="00FD397A">
            <w:pPr>
              <w:numPr>
                <w:ilvl w:val="1"/>
                <w:numId w:val="1"/>
              </w:numPr>
              <w:spacing w:after="0" w:line="240" w:lineRule="auto"/>
              <w:ind w:left="34" w:firstLine="851"/>
              <w:jc w:val="both"/>
              <w:rPr>
                <w:rFonts w:ascii="Times New Roman" w:hAnsi="Times New Roman" w:cs="Times New Roman"/>
                <w:bCs/>
                <w:sz w:val="28"/>
                <w:szCs w:val="28"/>
              </w:rPr>
            </w:pPr>
            <w:r w:rsidRPr="00FD397A">
              <w:rPr>
                <w:rFonts w:ascii="Times New Roman" w:hAnsi="Times New Roman" w:cs="Times New Roman"/>
                <w:bCs/>
                <w:sz w:val="28"/>
                <w:szCs w:val="28"/>
              </w:rPr>
              <w:t>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FD397A" w:rsidRPr="00FD397A" w:rsidRDefault="00FD397A" w:rsidP="00FD397A">
            <w:pPr>
              <w:spacing w:after="0" w:line="240" w:lineRule="auto"/>
              <w:jc w:val="both"/>
              <w:rPr>
                <w:rFonts w:ascii="Times New Roman" w:hAnsi="Times New Roman" w:cs="Times New Roman"/>
                <w:bCs/>
                <w:sz w:val="28"/>
                <w:szCs w:val="28"/>
              </w:rPr>
            </w:pPr>
            <w:proofErr w:type="gramStart"/>
            <w:r w:rsidRPr="00FD397A">
              <w:rPr>
                <w:rFonts w:ascii="Times New Roman" w:hAnsi="Times New Roman" w:cs="Times New Roman"/>
                <w:bCs/>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муниципального образования </w:t>
            </w:r>
            <w:proofErr w:type="spellStart"/>
            <w:r w:rsidRPr="00FD397A">
              <w:rPr>
                <w:rFonts w:ascii="Times New Roman" w:hAnsi="Times New Roman" w:cs="Times New Roman"/>
                <w:bCs/>
                <w:sz w:val="28"/>
                <w:szCs w:val="28"/>
              </w:rPr>
              <w:t>Выселковский</w:t>
            </w:r>
            <w:proofErr w:type="spellEnd"/>
            <w:r w:rsidRPr="00FD397A">
              <w:rPr>
                <w:rFonts w:ascii="Times New Roman" w:hAnsi="Times New Roman" w:cs="Times New Roman"/>
                <w:bCs/>
                <w:sz w:val="28"/>
                <w:szCs w:val="28"/>
              </w:rPr>
              <w:t xml:space="preserve"> район и направляется Участнику по почте заказным письмом с уведомлением о вручении по адресу Участника, указанному в настоящем Договору, а также телеграммой, либо посредством факсимильной связи, либо по адресу электронной почты, либо</w:t>
            </w:r>
            <w:proofErr w:type="gramEnd"/>
            <w:r w:rsidRPr="00FD397A">
              <w:rPr>
                <w:rFonts w:ascii="Times New Roman" w:hAnsi="Times New Roman" w:cs="Times New Roman"/>
                <w:bCs/>
                <w:sz w:val="28"/>
                <w:szCs w:val="28"/>
              </w:rPr>
              <w:t xml:space="preserve"> с использованием иных сре</w:t>
            </w:r>
            <w:proofErr w:type="gramStart"/>
            <w:r w:rsidRPr="00FD397A">
              <w:rPr>
                <w:rFonts w:ascii="Times New Roman" w:hAnsi="Times New Roman" w:cs="Times New Roman"/>
                <w:bCs/>
                <w:sz w:val="28"/>
                <w:szCs w:val="28"/>
              </w:rPr>
              <w:t>дств св</w:t>
            </w:r>
            <w:proofErr w:type="gramEnd"/>
            <w:r w:rsidRPr="00FD397A">
              <w:rPr>
                <w:rFonts w:ascii="Times New Roman" w:hAnsi="Times New Roman" w:cs="Times New Roman"/>
                <w:bCs/>
                <w:sz w:val="28"/>
                <w:szCs w:val="28"/>
              </w:rPr>
              <w:t xml:space="preserve">язи и доставки, обеспечивающих фиксирование данного уведомления и получение Администрацией </w:t>
            </w:r>
            <w:r w:rsidRPr="00FD397A">
              <w:rPr>
                <w:rFonts w:ascii="Times New Roman" w:hAnsi="Times New Roman" w:cs="Times New Roman"/>
                <w:bCs/>
                <w:sz w:val="28"/>
                <w:szCs w:val="28"/>
              </w:rPr>
              <w:lastRenderedPageBreak/>
              <w:t>подтверждения о его вручении Участнику.</w:t>
            </w:r>
          </w:p>
          <w:p w:rsidR="00FD397A" w:rsidRPr="00FD397A" w:rsidRDefault="00FD397A" w:rsidP="00FD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D397A">
              <w:rPr>
                <w:rFonts w:ascii="Times New Roman" w:hAnsi="Times New Roman" w:cs="Times New Roman"/>
                <w:bCs/>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FD397A">
              <w:rPr>
                <w:rFonts w:ascii="Times New Roman" w:hAnsi="Times New Roman" w:cs="Times New Roman"/>
                <w:bCs/>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FD397A">
              <w:rPr>
                <w:rFonts w:ascii="Times New Roman" w:hAnsi="Times New Roman" w:cs="Times New Roman"/>
                <w:bCs/>
                <w:sz w:val="28"/>
                <w:szCs w:val="28"/>
              </w:rPr>
              <w:t xml:space="preserve"> настоящего Договора.</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numPr>
                <w:ilvl w:val="0"/>
                <w:numId w:val="1"/>
              </w:numPr>
              <w:spacing w:after="0" w:line="240" w:lineRule="auto"/>
              <w:jc w:val="center"/>
              <w:rPr>
                <w:rFonts w:ascii="Times New Roman" w:hAnsi="Times New Roman" w:cs="Times New Roman"/>
                <w:b/>
                <w:bCs/>
                <w:sz w:val="28"/>
                <w:szCs w:val="28"/>
              </w:rPr>
            </w:pPr>
            <w:r w:rsidRPr="00FD397A">
              <w:rPr>
                <w:rFonts w:ascii="Times New Roman" w:hAnsi="Times New Roman" w:cs="Times New Roman"/>
                <w:b/>
                <w:bCs/>
                <w:sz w:val="28"/>
                <w:szCs w:val="28"/>
              </w:rPr>
              <w:t>Прочие условия</w:t>
            </w:r>
          </w:p>
          <w:p w:rsidR="00FD397A" w:rsidRPr="00FD397A" w:rsidRDefault="00FD397A" w:rsidP="00FD397A">
            <w:pPr>
              <w:spacing w:after="0" w:line="240" w:lineRule="auto"/>
              <w:jc w:val="both"/>
              <w:rPr>
                <w:rFonts w:ascii="Times New Roman" w:hAnsi="Times New Roman" w:cs="Times New Roman"/>
                <w:b/>
                <w:bCs/>
                <w:sz w:val="28"/>
                <w:szCs w:val="28"/>
              </w:rPr>
            </w:pPr>
          </w:p>
          <w:p w:rsidR="00FD397A" w:rsidRPr="00FD397A" w:rsidRDefault="00FD397A" w:rsidP="00FD397A">
            <w:pPr>
              <w:numPr>
                <w:ilvl w:val="1"/>
                <w:numId w:val="1"/>
              </w:numPr>
              <w:spacing w:after="0" w:line="240" w:lineRule="auto"/>
              <w:ind w:left="34"/>
              <w:jc w:val="both"/>
              <w:rPr>
                <w:rFonts w:ascii="Times New Roman" w:hAnsi="Times New Roman" w:cs="Times New Roman"/>
                <w:bCs/>
                <w:sz w:val="28"/>
                <w:szCs w:val="28"/>
              </w:rPr>
            </w:pPr>
            <w:r>
              <w:rPr>
                <w:rFonts w:ascii="Times New Roman" w:hAnsi="Times New Roman" w:cs="Times New Roman"/>
                <w:bCs/>
                <w:sz w:val="28"/>
                <w:szCs w:val="28"/>
              </w:rPr>
              <w:t xml:space="preserve">         6.1</w:t>
            </w:r>
            <w:proofErr w:type="gramStart"/>
            <w:r>
              <w:rPr>
                <w:rFonts w:ascii="Times New Roman" w:hAnsi="Times New Roman" w:cs="Times New Roman"/>
                <w:bCs/>
                <w:sz w:val="28"/>
                <w:szCs w:val="28"/>
              </w:rPr>
              <w:t xml:space="preserve"> </w:t>
            </w:r>
            <w:r w:rsidRPr="00FD397A">
              <w:rPr>
                <w:rFonts w:ascii="Times New Roman" w:hAnsi="Times New Roman" w:cs="Times New Roman"/>
                <w:bCs/>
                <w:sz w:val="28"/>
                <w:szCs w:val="28"/>
              </w:rPr>
              <w:t>В</w:t>
            </w:r>
            <w:proofErr w:type="gramEnd"/>
            <w:r w:rsidRPr="00FD397A">
              <w:rPr>
                <w:rFonts w:ascii="Times New Roman" w:hAnsi="Times New Roman" w:cs="Times New Roman"/>
                <w:bCs/>
                <w:sz w:val="28"/>
                <w:szCs w:val="28"/>
              </w:rPr>
              <w:t>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которые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Ответ на претензию оформляется в письменном виде. В ответе на претензию указываются: при полном или частичном удовлетворении претензи</w:t>
            </w:r>
            <w:proofErr w:type="gramStart"/>
            <w:r w:rsidRPr="00FD397A">
              <w:rPr>
                <w:rFonts w:ascii="Times New Roman" w:hAnsi="Times New Roman" w:cs="Times New Roman"/>
                <w:bCs/>
                <w:sz w:val="28"/>
                <w:szCs w:val="28"/>
              </w:rPr>
              <w:t>и-</w:t>
            </w:r>
            <w:proofErr w:type="gramEnd"/>
            <w:r w:rsidRPr="00FD397A">
              <w:rPr>
                <w:rFonts w:ascii="Times New Roman" w:hAnsi="Times New Roman" w:cs="Times New Roman"/>
                <w:bCs/>
                <w:sz w:val="28"/>
                <w:szCs w:val="28"/>
              </w:rPr>
              <w:t xml:space="preserve"> признанная сумма,3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         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FD397A" w:rsidRPr="00FD397A" w:rsidRDefault="00FD397A" w:rsidP="00FD397A">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6.2 </w:t>
            </w:r>
            <w:r w:rsidRPr="00FD397A">
              <w:rPr>
                <w:rFonts w:ascii="Times New Roman" w:hAnsi="Times New Roman" w:cs="Times New Roman"/>
                <w:bCs/>
                <w:sz w:val="28"/>
                <w:szCs w:val="28"/>
              </w:rPr>
              <w:t>Взаимоотношения сторон, не урегулированные настоящим Договором, регламентируются законодательством Российской Федерации.</w:t>
            </w:r>
          </w:p>
          <w:p w:rsidR="00FD397A" w:rsidRPr="00FD397A" w:rsidRDefault="00FD397A" w:rsidP="00FD397A">
            <w:pPr>
              <w:spacing w:after="0" w:line="240" w:lineRule="auto"/>
              <w:ind w:left="34" w:firstLine="686"/>
              <w:jc w:val="both"/>
              <w:rPr>
                <w:rFonts w:ascii="Times New Roman" w:hAnsi="Times New Roman" w:cs="Times New Roman"/>
                <w:bCs/>
                <w:sz w:val="28"/>
                <w:szCs w:val="28"/>
              </w:rPr>
            </w:pPr>
            <w:r>
              <w:rPr>
                <w:rFonts w:ascii="Times New Roman" w:hAnsi="Times New Roman" w:cs="Times New Roman"/>
                <w:bCs/>
                <w:sz w:val="28"/>
                <w:szCs w:val="28"/>
              </w:rPr>
              <w:t xml:space="preserve">6.3 </w:t>
            </w:r>
            <w:r w:rsidRPr="00FD397A">
              <w:rPr>
                <w:rFonts w:ascii="Times New Roman" w:hAnsi="Times New Roman" w:cs="Times New Roman"/>
                <w:bCs/>
                <w:sz w:val="28"/>
                <w:szCs w:val="28"/>
              </w:rPr>
              <w:t>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numPr>
                <w:ilvl w:val="0"/>
                <w:numId w:val="1"/>
              </w:numPr>
              <w:spacing w:after="0" w:line="240" w:lineRule="auto"/>
              <w:jc w:val="both"/>
              <w:rPr>
                <w:rFonts w:ascii="Times New Roman" w:hAnsi="Times New Roman" w:cs="Times New Roman"/>
                <w:b/>
                <w:bCs/>
                <w:sz w:val="28"/>
                <w:szCs w:val="28"/>
              </w:rPr>
            </w:pPr>
            <w:r w:rsidRPr="00FD397A">
              <w:rPr>
                <w:rFonts w:ascii="Times New Roman" w:hAnsi="Times New Roman" w:cs="Times New Roman"/>
                <w:b/>
                <w:bCs/>
                <w:sz w:val="28"/>
                <w:szCs w:val="28"/>
              </w:rPr>
              <w:t>Юридические адреса, реквизиты и подписи сторон</w:t>
            </w:r>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lastRenderedPageBreak/>
              <w:t>Администрация                                       Участник</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__________________                                ___________________</w:t>
            </w:r>
          </w:p>
          <w:p w:rsidR="00FD397A" w:rsidRDefault="00FD397A" w:rsidP="00FD397A">
            <w:pPr>
              <w:spacing w:after="0" w:line="240" w:lineRule="auto"/>
              <w:jc w:val="both"/>
              <w:rPr>
                <w:rFonts w:ascii="Times New Roman" w:hAnsi="Times New Roman" w:cs="Times New Roman"/>
                <w:bCs/>
                <w:sz w:val="28"/>
                <w:szCs w:val="28"/>
              </w:rPr>
            </w:pPr>
            <w:proofErr w:type="spellStart"/>
            <w:r w:rsidRPr="00FD397A">
              <w:rPr>
                <w:rFonts w:ascii="Times New Roman" w:hAnsi="Times New Roman" w:cs="Times New Roman"/>
                <w:bCs/>
                <w:sz w:val="28"/>
                <w:szCs w:val="28"/>
              </w:rPr>
              <w:t>м.п</w:t>
            </w:r>
            <w:proofErr w:type="spellEnd"/>
            <w:r w:rsidRPr="00FD397A">
              <w:rPr>
                <w:rFonts w:ascii="Times New Roman" w:hAnsi="Times New Roman" w:cs="Times New Roman"/>
                <w:bCs/>
                <w:sz w:val="28"/>
                <w:szCs w:val="28"/>
              </w:rPr>
              <w:t xml:space="preserve">.                                                         </w:t>
            </w:r>
            <w:proofErr w:type="spellStart"/>
            <w:r w:rsidRPr="00FD397A">
              <w:rPr>
                <w:rFonts w:ascii="Times New Roman" w:hAnsi="Times New Roman" w:cs="Times New Roman"/>
                <w:bCs/>
                <w:sz w:val="28"/>
                <w:szCs w:val="28"/>
              </w:rPr>
              <w:t>м.п</w:t>
            </w:r>
            <w:proofErr w:type="spellEnd"/>
            <w:r w:rsidRPr="00FD397A">
              <w:rPr>
                <w:rFonts w:ascii="Times New Roman" w:hAnsi="Times New Roman" w:cs="Times New Roman"/>
                <w:bCs/>
                <w:sz w:val="28"/>
                <w:szCs w:val="28"/>
              </w:rPr>
              <w:t>.</w:t>
            </w:r>
          </w:p>
          <w:p w:rsid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Заместитель главы </w:t>
            </w:r>
            <w:proofErr w:type="gramStart"/>
            <w:r w:rsidRPr="00FD397A">
              <w:rPr>
                <w:rFonts w:ascii="Times New Roman" w:hAnsi="Times New Roman" w:cs="Times New Roman"/>
                <w:bCs/>
                <w:sz w:val="28"/>
                <w:szCs w:val="28"/>
              </w:rPr>
              <w:t>муниципального</w:t>
            </w:r>
            <w:proofErr w:type="gramEnd"/>
            <w:r w:rsidRPr="00FD397A">
              <w:rPr>
                <w:rFonts w:ascii="Times New Roman" w:hAnsi="Times New Roman" w:cs="Times New Roman"/>
                <w:bCs/>
                <w:sz w:val="28"/>
                <w:szCs w:val="28"/>
              </w:rPr>
              <w:t xml:space="preserve"> </w:t>
            </w:r>
          </w:p>
          <w:p w:rsidR="00FD397A" w:rsidRPr="00FD397A" w:rsidRDefault="00FD397A" w:rsidP="00FD397A">
            <w:pPr>
              <w:spacing w:after="0" w:line="240" w:lineRule="auto"/>
              <w:jc w:val="both"/>
              <w:rPr>
                <w:rFonts w:ascii="Times New Roman" w:hAnsi="Times New Roman" w:cs="Times New Roman"/>
                <w:bCs/>
                <w:sz w:val="28"/>
                <w:szCs w:val="28"/>
              </w:rPr>
            </w:pPr>
            <w:r w:rsidRPr="00FD397A">
              <w:rPr>
                <w:rFonts w:ascii="Times New Roman" w:hAnsi="Times New Roman" w:cs="Times New Roman"/>
                <w:bCs/>
                <w:sz w:val="28"/>
                <w:szCs w:val="28"/>
              </w:rPr>
              <w:t xml:space="preserve">образования </w:t>
            </w:r>
            <w:proofErr w:type="spellStart"/>
            <w:r w:rsidRPr="00FD397A">
              <w:rPr>
                <w:rFonts w:ascii="Times New Roman" w:hAnsi="Times New Roman" w:cs="Times New Roman"/>
                <w:bCs/>
                <w:sz w:val="28"/>
                <w:szCs w:val="28"/>
              </w:rPr>
              <w:t>Выселковский</w:t>
            </w:r>
            <w:proofErr w:type="spellEnd"/>
            <w:r w:rsidRPr="00FD397A">
              <w:rPr>
                <w:rFonts w:ascii="Times New Roman" w:hAnsi="Times New Roman" w:cs="Times New Roman"/>
                <w:bCs/>
                <w:sz w:val="28"/>
                <w:szCs w:val="28"/>
              </w:rPr>
              <w:t xml:space="preserve"> район                                                   </w:t>
            </w:r>
            <w:proofErr w:type="spellStart"/>
            <w:r w:rsidRPr="00FD397A">
              <w:rPr>
                <w:rFonts w:ascii="Times New Roman" w:hAnsi="Times New Roman" w:cs="Times New Roman"/>
                <w:bCs/>
                <w:sz w:val="28"/>
                <w:szCs w:val="28"/>
              </w:rPr>
              <w:t>Т.П.Коробова</w:t>
            </w:r>
            <w:proofErr w:type="spellEnd"/>
          </w:p>
          <w:p w:rsidR="00FD397A" w:rsidRPr="00FD397A" w:rsidRDefault="00FD397A" w:rsidP="00FD397A">
            <w:pPr>
              <w:spacing w:after="0" w:line="240" w:lineRule="auto"/>
              <w:jc w:val="both"/>
              <w:rPr>
                <w:rFonts w:ascii="Times New Roman" w:hAnsi="Times New Roman" w:cs="Times New Roman"/>
                <w:bCs/>
                <w:sz w:val="28"/>
                <w:szCs w:val="28"/>
              </w:rPr>
            </w:pPr>
          </w:p>
          <w:p w:rsidR="00FD397A" w:rsidRPr="00FD397A" w:rsidRDefault="00FD397A" w:rsidP="00FD397A">
            <w:pPr>
              <w:spacing w:after="0" w:line="240" w:lineRule="auto"/>
              <w:jc w:val="both"/>
              <w:rPr>
                <w:rFonts w:ascii="Times New Roman" w:hAnsi="Times New Roman" w:cs="Times New Roman"/>
                <w:b/>
                <w:bCs/>
                <w:sz w:val="28"/>
                <w:szCs w:val="28"/>
              </w:rPr>
            </w:pPr>
          </w:p>
        </w:tc>
      </w:tr>
    </w:tbl>
    <w:p w:rsidR="00FD397A" w:rsidRDefault="00FD397A" w:rsidP="00523CAD">
      <w:pPr>
        <w:spacing w:after="0" w:line="240" w:lineRule="auto"/>
        <w:jc w:val="both"/>
        <w:rPr>
          <w:rFonts w:ascii="Times New Roman" w:hAnsi="Times New Roman" w:cs="Times New Roman"/>
          <w:sz w:val="28"/>
          <w:szCs w:val="28"/>
        </w:rPr>
      </w:pPr>
    </w:p>
    <w:p w:rsidR="00FD397A" w:rsidRDefault="00FD397A"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Default="00D14AA3" w:rsidP="00523CAD">
      <w:pPr>
        <w:spacing w:after="0" w:line="240" w:lineRule="auto"/>
        <w:jc w:val="both"/>
        <w:rPr>
          <w:rFonts w:ascii="Times New Roman" w:hAnsi="Times New Roman" w:cs="Times New Roman"/>
          <w:sz w:val="28"/>
          <w:szCs w:val="28"/>
        </w:rPr>
      </w:pPr>
    </w:p>
    <w:p w:rsidR="00D14AA3" w:rsidRPr="00D14AA3" w:rsidRDefault="00D14AA3" w:rsidP="00D14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4AA3">
        <w:rPr>
          <w:rFonts w:ascii="Times New Roman" w:hAnsi="Times New Roman" w:cs="Times New Roman"/>
          <w:sz w:val="28"/>
          <w:szCs w:val="28"/>
        </w:rPr>
        <w:t>ПРИЛОЖЕНИЕ № 3</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                                                                                   к Положению</w:t>
      </w:r>
    </w:p>
    <w:p w:rsidR="00D14AA3" w:rsidRPr="00D14AA3" w:rsidRDefault="00D14AA3" w:rsidP="00D14AA3">
      <w:pPr>
        <w:spacing w:after="0" w:line="240" w:lineRule="auto"/>
        <w:ind w:left="5245"/>
        <w:jc w:val="both"/>
        <w:rPr>
          <w:rFonts w:ascii="Times New Roman" w:hAnsi="Times New Roman" w:cs="Times New Roman"/>
          <w:sz w:val="28"/>
          <w:szCs w:val="28"/>
        </w:rPr>
      </w:pPr>
      <w:r w:rsidRPr="00D14AA3">
        <w:rPr>
          <w:rFonts w:ascii="Times New Roman" w:hAnsi="Times New Roman" w:cs="Times New Roman"/>
          <w:sz w:val="28"/>
          <w:szCs w:val="28"/>
        </w:rPr>
        <w:t xml:space="preserve">      об организации и проведении</w:t>
      </w:r>
    </w:p>
    <w:p w:rsidR="00D14AA3" w:rsidRPr="00D14AA3" w:rsidRDefault="00D14AA3" w:rsidP="00D14AA3">
      <w:pPr>
        <w:spacing w:after="0" w:line="240" w:lineRule="auto"/>
        <w:ind w:left="5245"/>
        <w:jc w:val="both"/>
        <w:rPr>
          <w:rFonts w:ascii="Times New Roman" w:hAnsi="Times New Roman" w:cs="Times New Roman"/>
          <w:sz w:val="28"/>
          <w:szCs w:val="28"/>
        </w:rPr>
      </w:pPr>
      <w:r w:rsidRPr="00D14AA3">
        <w:rPr>
          <w:rFonts w:ascii="Times New Roman" w:hAnsi="Times New Roman" w:cs="Times New Roman"/>
          <w:sz w:val="28"/>
          <w:szCs w:val="28"/>
        </w:rPr>
        <w:t xml:space="preserve">       открытого конкурса на право</w:t>
      </w:r>
    </w:p>
    <w:p w:rsidR="00D14AA3" w:rsidRPr="00D14AA3" w:rsidRDefault="00D14AA3" w:rsidP="00D14AA3">
      <w:pPr>
        <w:spacing w:after="0" w:line="240" w:lineRule="auto"/>
        <w:ind w:left="5245"/>
        <w:jc w:val="both"/>
        <w:rPr>
          <w:rFonts w:ascii="Times New Roman" w:hAnsi="Times New Roman" w:cs="Times New Roman"/>
          <w:sz w:val="28"/>
          <w:szCs w:val="28"/>
        </w:rPr>
      </w:pPr>
      <w:r w:rsidRPr="00D14AA3">
        <w:rPr>
          <w:rFonts w:ascii="Times New Roman" w:hAnsi="Times New Roman" w:cs="Times New Roman"/>
          <w:sz w:val="28"/>
          <w:szCs w:val="28"/>
        </w:rPr>
        <w:t xml:space="preserve"> заключения договора о размещении</w:t>
      </w:r>
    </w:p>
    <w:p w:rsidR="00D14AA3" w:rsidRPr="00D14AA3" w:rsidRDefault="00D14AA3" w:rsidP="00D14AA3">
      <w:pPr>
        <w:spacing w:after="0" w:line="240" w:lineRule="auto"/>
        <w:ind w:left="5245"/>
        <w:jc w:val="both"/>
        <w:rPr>
          <w:rFonts w:ascii="Times New Roman" w:hAnsi="Times New Roman" w:cs="Times New Roman"/>
          <w:sz w:val="28"/>
          <w:szCs w:val="28"/>
        </w:rPr>
      </w:pPr>
      <w:r w:rsidRPr="00D14AA3">
        <w:rPr>
          <w:rFonts w:ascii="Times New Roman" w:hAnsi="Times New Roman" w:cs="Times New Roman"/>
          <w:sz w:val="28"/>
          <w:szCs w:val="28"/>
        </w:rPr>
        <w:t xml:space="preserve"> нестационарного торгового объекта</w:t>
      </w:r>
    </w:p>
    <w:p w:rsidR="00D14AA3" w:rsidRPr="00D14AA3" w:rsidRDefault="00D14AA3" w:rsidP="00D14AA3">
      <w:pPr>
        <w:spacing w:after="0" w:line="240" w:lineRule="auto"/>
        <w:ind w:left="5245"/>
        <w:jc w:val="both"/>
        <w:rPr>
          <w:rFonts w:ascii="Times New Roman" w:hAnsi="Times New Roman" w:cs="Times New Roman"/>
          <w:sz w:val="28"/>
          <w:szCs w:val="28"/>
        </w:rPr>
      </w:pPr>
      <w:r w:rsidRPr="00D14AA3">
        <w:rPr>
          <w:rFonts w:ascii="Times New Roman" w:hAnsi="Times New Roman" w:cs="Times New Roman"/>
          <w:sz w:val="28"/>
          <w:szCs w:val="28"/>
        </w:rPr>
        <w:t xml:space="preserve"> на земельном участке, находящемся</w:t>
      </w:r>
      <w:r>
        <w:rPr>
          <w:rFonts w:ascii="Times New Roman" w:hAnsi="Times New Roman" w:cs="Times New Roman"/>
          <w:sz w:val="28"/>
          <w:szCs w:val="28"/>
        </w:rPr>
        <w:t xml:space="preserve"> </w:t>
      </w:r>
      <w:r w:rsidRPr="00D14AA3">
        <w:rPr>
          <w:rFonts w:ascii="Times New Roman" w:hAnsi="Times New Roman" w:cs="Times New Roman"/>
          <w:sz w:val="28"/>
          <w:szCs w:val="28"/>
        </w:rPr>
        <w:t>в муниципальной собственности     либо государственная собственность</w:t>
      </w:r>
    </w:p>
    <w:p w:rsidR="00D14AA3" w:rsidRPr="00D14AA3" w:rsidRDefault="00D14AA3" w:rsidP="00D14AA3">
      <w:pPr>
        <w:spacing w:after="0" w:line="240" w:lineRule="auto"/>
        <w:ind w:left="5245"/>
        <w:jc w:val="both"/>
        <w:rPr>
          <w:rFonts w:ascii="Times New Roman" w:hAnsi="Times New Roman" w:cs="Times New Roman"/>
          <w:sz w:val="28"/>
          <w:szCs w:val="28"/>
        </w:rPr>
      </w:pPr>
      <w:r w:rsidRPr="00D14AA3">
        <w:rPr>
          <w:rFonts w:ascii="Times New Roman" w:hAnsi="Times New Roman" w:cs="Times New Roman"/>
          <w:sz w:val="28"/>
          <w:szCs w:val="28"/>
        </w:rPr>
        <w:t xml:space="preserve">      на который не разграничена</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14AA3" w:rsidRPr="00D14AA3" w:rsidTr="009805E0">
        <w:trPr>
          <w:trHeight w:val="276"/>
        </w:trPr>
        <w:tc>
          <w:tcPr>
            <w:tcW w:w="9639" w:type="dxa"/>
            <w:tcBorders>
              <w:top w:val="nil"/>
              <w:left w:val="nil"/>
              <w:bottom w:val="nil"/>
              <w:right w:val="nil"/>
            </w:tcBorders>
          </w:tcPr>
          <w:p w:rsidR="00D14AA3" w:rsidRPr="00D14AA3" w:rsidRDefault="00D14AA3" w:rsidP="00D14AA3">
            <w:pPr>
              <w:spacing w:after="0" w:line="240" w:lineRule="auto"/>
              <w:jc w:val="both"/>
              <w:rPr>
                <w:rFonts w:ascii="Times New Roman" w:hAnsi="Times New Roman" w:cs="Times New Roman"/>
                <w:b/>
                <w:bCs/>
                <w:sz w:val="28"/>
                <w:szCs w:val="28"/>
              </w:rPr>
            </w:pPr>
          </w:p>
        </w:tc>
      </w:tr>
      <w:tr w:rsidR="00D14AA3" w:rsidRPr="00D14AA3" w:rsidTr="009805E0">
        <w:tc>
          <w:tcPr>
            <w:tcW w:w="9639" w:type="dxa"/>
            <w:tcBorders>
              <w:top w:val="nil"/>
              <w:left w:val="nil"/>
              <w:bottom w:val="nil"/>
              <w:right w:val="nil"/>
            </w:tcBorders>
          </w:tcPr>
          <w:p w:rsidR="00D14AA3" w:rsidRPr="00D14AA3" w:rsidRDefault="00D14AA3" w:rsidP="00D14AA3">
            <w:pPr>
              <w:spacing w:after="0" w:line="240" w:lineRule="auto"/>
              <w:jc w:val="center"/>
              <w:rPr>
                <w:rFonts w:ascii="Times New Roman" w:hAnsi="Times New Roman" w:cs="Times New Roman"/>
                <w:sz w:val="28"/>
                <w:szCs w:val="28"/>
              </w:rPr>
            </w:pPr>
            <w:r w:rsidRPr="00D14AA3">
              <w:rPr>
                <w:rFonts w:ascii="Times New Roman" w:hAnsi="Times New Roman" w:cs="Times New Roman"/>
                <w:sz w:val="28"/>
                <w:szCs w:val="28"/>
              </w:rPr>
              <w:t>ФОРМА БЛАНКА</w:t>
            </w:r>
          </w:p>
          <w:p w:rsidR="00D14AA3" w:rsidRPr="00D14AA3" w:rsidRDefault="00D14AA3" w:rsidP="00D14AA3">
            <w:pPr>
              <w:spacing w:after="0" w:line="240" w:lineRule="auto"/>
              <w:jc w:val="center"/>
              <w:rPr>
                <w:rFonts w:ascii="Times New Roman" w:hAnsi="Times New Roman" w:cs="Times New Roman"/>
                <w:sz w:val="28"/>
                <w:szCs w:val="28"/>
              </w:rPr>
            </w:pPr>
            <w:r w:rsidRPr="00D14AA3">
              <w:rPr>
                <w:rFonts w:ascii="Times New Roman" w:hAnsi="Times New Roman" w:cs="Times New Roman"/>
                <w:sz w:val="28"/>
                <w:szCs w:val="28"/>
              </w:rPr>
              <w:t>финансового предложения (платы)</w:t>
            </w:r>
          </w:p>
          <w:p w:rsidR="00D14AA3" w:rsidRPr="00D14AA3" w:rsidRDefault="00D14AA3" w:rsidP="00D14AA3">
            <w:pPr>
              <w:spacing w:after="0" w:line="240" w:lineRule="auto"/>
              <w:jc w:val="center"/>
              <w:rPr>
                <w:rFonts w:ascii="Times New Roman" w:hAnsi="Times New Roman" w:cs="Times New Roman"/>
                <w:sz w:val="28"/>
                <w:szCs w:val="28"/>
              </w:rPr>
            </w:pPr>
            <w:r w:rsidRPr="00D14AA3">
              <w:rPr>
                <w:rFonts w:ascii="Times New Roman" w:hAnsi="Times New Roman" w:cs="Times New Roman"/>
                <w:sz w:val="28"/>
                <w:szCs w:val="28"/>
              </w:rPr>
              <w:t>за  размещение нестационарного торгового объекта</w:t>
            </w:r>
          </w:p>
          <w:p w:rsidR="00D14AA3" w:rsidRPr="00D14AA3" w:rsidRDefault="00D14AA3" w:rsidP="00D14AA3">
            <w:pPr>
              <w:spacing w:after="0" w:line="240" w:lineRule="auto"/>
              <w:jc w:val="both"/>
              <w:rPr>
                <w:rFonts w:ascii="Times New Roman" w:hAnsi="Times New Roman" w:cs="Times New Roman"/>
                <w:sz w:val="28"/>
                <w:szCs w:val="28"/>
              </w:rPr>
            </w:pP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Финансовое предложение ____________________________________________</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(Ф. И.О. предпринимателя, наименование юридического лица)</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за  размещение______________________________________________________</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                                                  (тип объекта, ассортимент товаров)</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_______________________________________________________________</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на период с «____» _____________20__ г. по «____» ___________20__ г.</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Стартовый размер платы за  размещение нестационарного торгового объекта: </w:t>
            </w:r>
            <w:r w:rsidRPr="00D14AA3">
              <w:rPr>
                <w:rFonts w:ascii="Times New Roman" w:hAnsi="Times New Roman" w:cs="Times New Roman"/>
                <w:sz w:val="28"/>
                <w:szCs w:val="28"/>
              </w:rPr>
              <w:cr/>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 _______________________________ руб.</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________________________________________________________________</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(сумма прописью)</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Предложение предпринимателя: размер платы за  размещение </w:t>
            </w:r>
            <w:r w:rsidRPr="00D14AA3">
              <w:rPr>
                <w:rFonts w:ascii="Times New Roman" w:hAnsi="Times New Roman" w:cs="Times New Roman"/>
                <w:sz w:val="28"/>
                <w:szCs w:val="28"/>
              </w:rPr>
              <w:cr/>
              <w:t xml:space="preserve">нестационарного торгового объекта __________ руб. </w:t>
            </w:r>
            <w:r w:rsidRPr="00D14AA3">
              <w:rPr>
                <w:rFonts w:ascii="Times New Roman" w:hAnsi="Times New Roman" w:cs="Times New Roman"/>
                <w:sz w:val="28"/>
                <w:szCs w:val="28"/>
              </w:rPr>
              <w:cr/>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________________________________________________________________</w:t>
            </w:r>
            <w:r w:rsidRPr="00D14AA3">
              <w:rPr>
                <w:rFonts w:ascii="Times New Roman" w:hAnsi="Times New Roman" w:cs="Times New Roman"/>
                <w:sz w:val="28"/>
                <w:szCs w:val="28"/>
              </w:rPr>
              <w:cr/>
              <w:t>_______________________________________________________________</w:t>
            </w:r>
            <w:r w:rsidRPr="00D14AA3">
              <w:rPr>
                <w:rFonts w:ascii="Times New Roman" w:hAnsi="Times New Roman" w:cs="Times New Roman"/>
                <w:sz w:val="28"/>
                <w:szCs w:val="28"/>
              </w:rPr>
              <w:cr/>
              <w:t>(сумма прописью)</w:t>
            </w:r>
          </w:p>
          <w:p w:rsidR="00D14AA3" w:rsidRPr="00D14AA3" w:rsidRDefault="00D14AA3" w:rsidP="00D14AA3">
            <w:pPr>
              <w:spacing w:after="0" w:line="240" w:lineRule="auto"/>
              <w:jc w:val="both"/>
              <w:rPr>
                <w:rFonts w:ascii="Times New Roman" w:hAnsi="Times New Roman" w:cs="Times New Roman"/>
                <w:sz w:val="28"/>
                <w:szCs w:val="28"/>
              </w:rPr>
            </w:pPr>
          </w:p>
          <w:p w:rsidR="00D14AA3" w:rsidRPr="00D14AA3" w:rsidRDefault="00D14AA3" w:rsidP="00D14AA3">
            <w:pPr>
              <w:spacing w:after="0" w:line="240" w:lineRule="auto"/>
              <w:jc w:val="both"/>
              <w:rPr>
                <w:rFonts w:ascii="Times New Roman" w:hAnsi="Times New Roman" w:cs="Times New Roman"/>
                <w:sz w:val="28"/>
                <w:szCs w:val="28"/>
              </w:rPr>
            </w:pPr>
          </w:p>
          <w:p w:rsidR="00D14AA3" w:rsidRPr="00D14AA3" w:rsidRDefault="00D14AA3" w:rsidP="00D14AA3">
            <w:pPr>
              <w:spacing w:after="0" w:line="240" w:lineRule="auto"/>
              <w:jc w:val="both"/>
              <w:rPr>
                <w:rFonts w:ascii="Times New Roman" w:hAnsi="Times New Roman" w:cs="Times New Roman"/>
                <w:sz w:val="28"/>
                <w:szCs w:val="28"/>
              </w:rPr>
            </w:pP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Дата ______________________ Подпись __________________________</w:t>
            </w:r>
          </w:p>
          <w:p w:rsidR="00D14AA3" w:rsidRPr="00D14AA3" w:rsidRDefault="00D14AA3" w:rsidP="00D14AA3">
            <w:pPr>
              <w:spacing w:after="0" w:line="240" w:lineRule="auto"/>
              <w:jc w:val="both"/>
              <w:rPr>
                <w:rFonts w:ascii="Times New Roman" w:hAnsi="Times New Roman" w:cs="Times New Roman"/>
                <w:sz w:val="28"/>
                <w:szCs w:val="28"/>
              </w:rPr>
            </w:pPr>
          </w:p>
        </w:tc>
      </w:tr>
    </w:tbl>
    <w:p w:rsidR="00D14AA3" w:rsidRPr="00D14AA3" w:rsidRDefault="00D14AA3" w:rsidP="00D14AA3">
      <w:pPr>
        <w:spacing w:after="0" w:line="240" w:lineRule="auto"/>
        <w:jc w:val="both"/>
        <w:rPr>
          <w:rFonts w:ascii="Times New Roman" w:hAnsi="Times New Roman" w:cs="Times New Roman"/>
          <w:sz w:val="28"/>
          <w:szCs w:val="28"/>
        </w:rPr>
      </w:pP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Заместитель главы </w:t>
      </w:r>
      <w:proofErr w:type="gramStart"/>
      <w:r w:rsidRPr="00D14AA3">
        <w:rPr>
          <w:rFonts w:ascii="Times New Roman" w:hAnsi="Times New Roman" w:cs="Times New Roman"/>
          <w:sz w:val="28"/>
          <w:szCs w:val="28"/>
        </w:rPr>
        <w:t>муниципального</w:t>
      </w:r>
      <w:proofErr w:type="gramEnd"/>
      <w:r w:rsidRPr="00D14AA3">
        <w:rPr>
          <w:rFonts w:ascii="Times New Roman" w:hAnsi="Times New Roman" w:cs="Times New Roman"/>
          <w:sz w:val="28"/>
          <w:szCs w:val="28"/>
        </w:rPr>
        <w:t xml:space="preserve"> </w:t>
      </w:r>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образования </w:t>
      </w:r>
      <w:proofErr w:type="spellStart"/>
      <w:r w:rsidRPr="00D14AA3">
        <w:rPr>
          <w:rFonts w:ascii="Times New Roman" w:hAnsi="Times New Roman" w:cs="Times New Roman"/>
          <w:sz w:val="28"/>
          <w:szCs w:val="28"/>
        </w:rPr>
        <w:t>Выселковский</w:t>
      </w:r>
      <w:proofErr w:type="spellEnd"/>
      <w:r w:rsidRPr="00D14AA3">
        <w:rPr>
          <w:rFonts w:ascii="Times New Roman" w:hAnsi="Times New Roman" w:cs="Times New Roman"/>
          <w:sz w:val="28"/>
          <w:szCs w:val="28"/>
        </w:rPr>
        <w:t xml:space="preserve"> район                                                       </w:t>
      </w:r>
      <w:proofErr w:type="spellStart"/>
      <w:r w:rsidRPr="00D14AA3">
        <w:rPr>
          <w:rFonts w:ascii="Times New Roman" w:hAnsi="Times New Roman" w:cs="Times New Roman"/>
          <w:sz w:val="28"/>
          <w:szCs w:val="28"/>
        </w:rPr>
        <w:t>Т.П.Коробова</w:t>
      </w:r>
      <w:proofErr w:type="spellEnd"/>
    </w:p>
    <w:p w:rsidR="00D14AA3" w:rsidRPr="00D14AA3" w:rsidRDefault="00D14AA3" w:rsidP="00D14AA3">
      <w:pPr>
        <w:spacing w:after="0" w:line="240" w:lineRule="auto"/>
        <w:jc w:val="both"/>
        <w:rPr>
          <w:rFonts w:ascii="Times New Roman" w:hAnsi="Times New Roman" w:cs="Times New Roman"/>
          <w:sz w:val="28"/>
          <w:szCs w:val="28"/>
        </w:rPr>
      </w:pPr>
      <w:r w:rsidRPr="00D14AA3">
        <w:rPr>
          <w:rFonts w:ascii="Times New Roman" w:hAnsi="Times New Roman" w:cs="Times New Roman"/>
          <w:sz w:val="28"/>
          <w:szCs w:val="28"/>
        </w:rPr>
        <w:t xml:space="preserve"> </w:t>
      </w:r>
    </w:p>
    <w:p w:rsidR="00D14AA3" w:rsidRPr="00D14AA3" w:rsidRDefault="00D14AA3" w:rsidP="00D14AA3">
      <w:pPr>
        <w:spacing w:after="0" w:line="240" w:lineRule="auto"/>
        <w:jc w:val="both"/>
        <w:rPr>
          <w:rFonts w:ascii="Times New Roman" w:hAnsi="Times New Roman" w:cs="Times New Roman"/>
          <w:sz w:val="28"/>
          <w:szCs w:val="28"/>
        </w:rPr>
      </w:pPr>
    </w:p>
    <w:p w:rsidR="00D14AA3" w:rsidRPr="009C0F8D" w:rsidRDefault="00D14AA3" w:rsidP="00523CAD">
      <w:pPr>
        <w:spacing w:after="0" w:line="240" w:lineRule="auto"/>
        <w:jc w:val="both"/>
        <w:rPr>
          <w:rFonts w:ascii="Times New Roman" w:hAnsi="Times New Roman" w:cs="Times New Roman"/>
          <w:sz w:val="28"/>
          <w:szCs w:val="28"/>
        </w:rPr>
      </w:pPr>
    </w:p>
    <w:sectPr w:rsidR="00D14AA3" w:rsidRPr="009C0F8D" w:rsidSect="009C0F8D">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95776"/>
    <w:multiLevelType w:val="multilevel"/>
    <w:tmpl w:val="353A3F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54"/>
    <w:rsid w:val="00523CAD"/>
    <w:rsid w:val="007A5754"/>
    <w:rsid w:val="009C0F8D"/>
    <w:rsid w:val="00A1316E"/>
    <w:rsid w:val="00D14AA3"/>
    <w:rsid w:val="00D360A7"/>
    <w:rsid w:val="00FD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F8D"/>
    <w:rPr>
      <w:color w:val="0000FF" w:themeColor="hyperlink"/>
      <w:u w:val="single"/>
    </w:rPr>
  </w:style>
  <w:style w:type="table" w:styleId="a4">
    <w:name w:val="Table Grid"/>
    <w:basedOn w:val="a1"/>
    <w:uiPriority w:val="59"/>
    <w:rsid w:val="00FD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14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F8D"/>
    <w:rPr>
      <w:color w:val="0000FF" w:themeColor="hyperlink"/>
      <w:u w:val="single"/>
    </w:rPr>
  </w:style>
  <w:style w:type="table" w:styleId="a4">
    <w:name w:val="Table Grid"/>
    <w:basedOn w:val="a1"/>
    <w:uiPriority w:val="59"/>
    <w:rsid w:val="00FD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14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69708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2B83-5AC7-4191-A058-9B91683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14968</Words>
  <Characters>85319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Хлыстун А.В.</dc:creator>
  <cp:keywords/>
  <dc:description/>
  <cp:lastModifiedBy>Хлыстун А.В.</cp:lastModifiedBy>
  <cp:revision>5</cp:revision>
  <cp:lastPrinted>2018-12-10T11:16:00Z</cp:lastPrinted>
  <dcterms:created xsi:type="dcterms:W3CDTF">2018-12-10T10:45:00Z</dcterms:created>
  <dcterms:modified xsi:type="dcterms:W3CDTF">2018-12-10T11:16:00Z</dcterms:modified>
</cp:coreProperties>
</file>