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3C" w:rsidRPr="007163E6" w:rsidRDefault="00815F3C" w:rsidP="007163E6">
      <w:pPr>
        <w:spacing w:before="120" w:after="120" w:line="276" w:lineRule="auto"/>
        <w:jc w:val="center"/>
        <w:rPr>
          <w:rFonts w:ascii="Times New Roman" w:hAnsi="Times New Roman" w:cs="Times New Roman"/>
          <w:sz w:val="28"/>
          <w:szCs w:val="28"/>
        </w:rPr>
      </w:pPr>
    </w:p>
    <w:p w:rsidR="00815F3C" w:rsidRPr="007163E6" w:rsidRDefault="00815F3C" w:rsidP="007163E6">
      <w:pPr>
        <w:spacing w:before="120" w:after="120" w:line="276" w:lineRule="auto"/>
        <w:jc w:val="center"/>
        <w:rPr>
          <w:rFonts w:ascii="Times New Roman" w:hAnsi="Times New Roman" w:cs="Times New Roman"/>
          <w:b/>
          <w:sz w:val="48"/>
          <w:szCs w:val="48"/>
        </w:rPr>
      </w:pPr>
    </w:p>
    <w:p w:rsidR="00815F3C" w:rsidRPr="007163E6" w:rsidRDefault="00815F3C" w:rsidP="001363B3">
      <w:pPr>
        <w:spacing w:before="120" w:after="120" w:line="240" w:lineRule="auto"/>
        <w:jc w:val="center"/>
        <w:rPr>
          <w:rFonts w:ascii="Times New Roman" w:hAnsi="Times New Roman" w:cs="Times New Roman"/>
          <w:b/>
          <w:sz w:val="48"/>
          <w:szCs w:val="48"/>
        </w:rPr>
      </w:pPr>
      <w:r w:rsidRPr="007163E6">
        <w:rPr>
          <w:rFonts w:ascii="Times New Roman" w:hAnsi="Times New Roman" w:cs="Times New Roman"/>
          <w:b/>
          <w:sz w:val="48"/>
          <w:szCs w:val="48"/>
        </w:rPr>
        <w:t>О</w:t>
      </w:r>
      <w:r>
        <w:rPr>
          <w:rFonts w:ascii="Times New Roman" w:hAnsi="Times New Roman" w:cs="Times New Roman"/>
          <w:b/>
          <w:sz w:val="48"/>
          <w:szCs w:val="48"/>
        </w:rPr>
        <w:t>ТЧЕТ</w:t>
      </w:r>
    </w:p>
    <w:p w:rsidR="00815F3C" w:rsidRDefault="00815F3C" w:rsidP="001363B3">
      <w:pPr>
        <w:spacing w:before="120" w:after="12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«Состояние и развитие конкуренции </w:t>
      </w:r>
    </w:p>
    <w:p w:rsidR="00815F3C" w:rsidRDefault="00815F3C" w:rsidP="001363B3">
      <w:pPr>
        <w:spacing w:before="120" w:after="120" w:line="240" w:lineRule="auto"/>
        <w:jc w:val="center"/>
        <w:rPr>
          <w:rFonts w:ascii="Times New Roman" w:hAnsi="Times New Roman" w:cs="Times New Roman"/>
          <w:sz w:val="28"/>
          <w:szCs w:val="28"/>
        </w:rPr>
      </w:pPr>
      <w:r>
        <w:rPr>
          <w:rFonts w:ascii="Times New Roman" w:hAnsi="Times New Roman" w:cs="Times New Roman"/>
          <w:b/>
          <w:sz w:val="48"/>
          <w:szCs w:val="48"/>
        </w:rPr>
        <w:t xml:space="preserve">на товарных </w:t>
      </w:r>
      <w:r w:rsidRPr="007163E6">
        <w:rPr>
          <w:rFonts w:ascii="Times New Roman" w:hAnsi="Times New Roman" w:cs="Times New Roman"/>
          <w:b/>
          <w:sz w:val="48"/>
          <w:szCs w:val="48"/>
        </w:rPr>
        <w:t>рынк</w:t>
      </w:r>
      <w:bookmarkStart w:id="0" w:name="_GoBack"/>
      <w:bookmarkEnd w:id="0"/>
      <w:r w:rsidRPr="007163E6">
        <w:rPr>
          <w:rFonts w:ascii="Times New Roman" w:hAnsi="Times New Roman" w:cs="Times New Roman"/>
          <w:b/>
          <w:sz w:val="48"/>
          <w:szCs w:val="48"/>
        </w:rPr>
        <w:t xml:space="preserve">ах </w:t>
      </w:r>
      <w:r>
        <w:rPr>
          <w:rFonts w:ascii="Times New Roman" w:hAnsi="Times New Roman" w:cs="Times New Roman"/>
          <w:b/>
          <w:sz w:val="48"/>
          <w:szCs w:val="48"/>
        </w:rPr>
        <w:t>муниципального образования Выселковский район</w:t>
      </w:r>
    </w:p>
    <w:p w:rsidR="00815F3C" w:rsidRPr="007163E6" w:rsidRDefault="00815F3C" w:rsidP="001363B3">
      <w:pPr>
        <w:spacing w:before="120" w:after="120" w:line="240" w:lineRule="auto"/>
        <w:jc w:val="center"/>
        <w:rPr>
          <w:rFonts w:ascii="Times New Roman" w:hAnsi="Times New Roman" w:cs="Times New Roman"/>
          <w:sz w:val="28"/>
          <w:szCs w:val="28"/>
        </w:rPr>
      </w:pPr>
      <w:r>
        <w:rPr>
          <w:rFonts w:ascii="Times New Roman" w:hAnsi="Times New Roman" w:cs="Times New Roman"/>
          <w:b/>
          <w:sz w:val="48"/>
          <w:szCs w:val="48"/>
        </w:rPr>
        <w:t xml:space="preserve">в </w:t>
      </w:r>
      <w:r w:rsidRPr="007163E6">
        <w:rPr>
          <w:rFonts w:ascii="Times New Roman" w:hAnsi="Times New Roman" w:cs="Times New Roman"/>
          <w:b/>
          <w:sz w:val="48"/>
          <w:szCs w:val="48"/>
        </w:rPr>
        <w:t>201</w:t>
      </w:r>
      <w:r>
        <w:rPr>
          <w:rFonts w:ascii="Times New Roman" w:hAnsi="Times New Roman" w:cs="Times New Roman"/>
          <w:b/>
          <w:sz w:val="48"/>
          <w:szCs w:val="48"/>
        </w:rPr>
        <w:t>9</w:t>
      </w:r>
      <w:r w:rsidRPr="007163E6">
        <w:rPr>
          <w:rFonts w:ascii="Times New Roman" w:hAnsi="Times New Roman" w:cs="Times New Roman"/>
          <w:b/>
          <w:sz w:val="48"/>
          <w:szCs w:val="48"/>
        </w:rPr>
        <w:t xml:space="preserve"> году</w:t>
      </w:r>
      <w:r>
        <w:rPr>
          <w:rFonts w:ascii="Times New Roman" w:hAnsi="Times New Roman" w:cs="Times New Roman"/>
          <w:b/>
          <w:sz w:val="48"/>
          <w:szCs w:val="48"/>
        </w:rPr>
        <w:t>»</w:t>
      </w:r>
    </w:p>
    <w:p w:rsidR="00815F3C" w:rsidRPr="007163E6" w:rsidRDefault="00815F3C" w:rsidP="007163E6">
      <w:pPr>
        <w:spacing w:before="120" w:after="120" w:line="276" w:lineRule="auto"/>
        <w:jc w:val="center"/>
        <w:rPr>
          <w:rFonts w:ascii="Times New Roman" w:hAnsi="Times New Roman" w:cs="Times New Roman"/>
          <w:sz w:val="28"/>
          <w:szCs w:val="28"/>
        </w:rPr>
      </w:pPr>
    </w:p>
    <w:p w:rsidR="00815F3C" w:rsidRPr="007163E6" w:rsidRDefault="00815F3C" w:rsidP="007163E6">
      <w:pPr>
        <w:spacing w:before="120" w:after="120" w:line="276" w:lineRule="auto"/>
        <w:jc w:val="center"/>
        <w:rPr>
          <w:rFonts w:ascii="Times New Roman" w:hAnsi="Times New Roman" w:cs="Times New Roman"/>
          <w:sz w:val="28"/>
          <w:szCs w:val="28"/>
        </w:rPr>
      </w:pPr>
    </w:p>
    <w:p w:rsidR="00815F3C" w:rsidRDefault="00815F3C" w:rsidP="007163E6">
      <w:pPr>
        <w:spacing w:before="120" w:after="120" w:line="276" w:lineRule="auto"/>
        <w:ind w:left="5387"/>
        <w:jc w:val="center"/>
        <w:rPr>
          <w:rFonts w:ascii="Times New Roman" w:hAnsi="Times New Roman" w:cs="Times New Roman"/>
          <w:sz w:val="28"/>
          <w:szCs w:val="28"/>
        </w:rPr>
      </w:pPr>
    </w:p>
    <w:p w:rsidR="00815F3C" w:rsidRDefault="00815F3C" w:rsidP="007163E6">
      <w:pPr>
        <w:spacing w:before="120" w:after="120" w:line="276" w:lineRule="auto"/>
        <w:ind w:left="5387"/>
        <w:jc w:val="center"/>
        <w:rPr>
          <w:rFonts w:ascii="Times New Roman" w:hAnsi="Times New Roman" w:cs="Times New Roman"/>
          <w:sz w:val="28"/>
          <w:szCs w:val="28"/>
        </w:rPr>
      </w:pPr>
    </w:p>
    <w:p w:rsidR="00815F3C" w:rsidRDefault="00815F3C" w:rsidP="007163E6">
      <w:pPr>
        <w:spacing w:before="120" w:after="120" w:line="276" w:lineRule="auto"/>
        <w:ind w:left="5387"/>
        <w:jc w:val="center"/>
        <w:rPr>
          <w:rFonts w:ascii="Times New Roman" w:hAnsi="Times New Roman" w:cs="Times New Roman"/>
          <w:sz w:val="28"/>
          <w:szCs w:val="28"/>
        </w:rPr>
      </w:pPr>
    </w:p>
    <w:p w:rsidR="00815F3C" w:rsidRDefault="00815F3C" w:rsidP="007163E6">
      <w:pPr>
        <w:spacing w:before="120" w:after="120" w:line="276" w:lineRule="auto"/>
        <w:ind w:left="5387"/>
        <w:jc w:val="center"/>
        <w:rPr>
          <w:rFonts w:ascii="Times New Roman" w:hAnsi="Times New Roman" w:cs="Times New Roman"/>
          <w:sz w:val="28"/>
          <w:szCs w:val="28"/>
        </w:rPr>
      </w:pPr>
    </w:p>
    <w:p w:rsidR="00815F3C" w:rsidRDefault="00815F3C" w:rsidP="007163E6">
      <w:pPr>
        <w:spacing w:before="120" w:after="120" w:line="276" w:lineRule="auto"/>
        <w:ind w:left="5387"/>
        <w:jc w:val="center"/>
        <w:rPr>
          <w:rFonts w:ascii="Times New Roman" w:hAnsi="Times New Roman" w:cs="Times New Roman"/>
          <w:sz w:val="28"/>
          <w:szCs w:val="28"/>
        </w:rPr>
      </w:pPr>
    </w:p>
    <w:p w:rsidR="00815F3C" w:rsidRDefault="00815F3C" w:rsidP="007163E6">
      <w:pPr>
        <w:spacing w:before="120" w:after="120" w:line="276" w:lineRule="auto"/>
        <w:ind w:left="5387"/>
        <w:jc w:val="center"/>
        <w:rPr>
          <w:rFonts w:ascii="Times New Roman" w:hAnsi="Times New Roman" w:cs="Times New Roman"/>
          <w:sz w:val="28"/>
          <w:szCs w:val="28"/>
        </w:rPr>
      </w:pPr>
    </w:p>
    <w:p w:rsidR="00815F3C" w:rsidRDefault="00815F3C" w:rsidP="007163E6">
      <w:pPr>
        <w:spacing w:before="120" w:after="120" w:line="276" w:lineRule="auto"/>
        <w:ind w:left="5387"/>
        <w:jc w:val="center"/>
        <w:rPr>
          <w:rFonts w:ascii="Times New Roman" w:hAnsi="Times New Roman" w:cs="Times New Roman"/>
          <w:sz w:val="28"/>
          <w:szCs w:val="28"/>
        </w:rPr>
      </w:pPr>
    </w:p>
    <w:p w:rsidR="00815F3C" w:rsidRDefault="00815F3C" w:rsidP="007163E6">
      <w:pPr>
        <w:spacing w:before="120" w:after="120" w:line="276" w:lineRule="auto"/>
        <w:ind w:left="5387"/>
        <w:jc w:val="center"/>
        <w:rPr>
          <w:rFonts w:ascii="Times New Roman" w:hAnsi="Times New Roman" w:cs="Times New Roman"/>
          <w:sz w:val="28"/>
          <w:szCs w:val="28"/>
        </w:rPr>
      </w:pPr>
    </w:p>
    <w:p w:rsidR="00815F3C" w:rsidRDefault="00815F3C" w:rsidP="007163E6">
      <w:pPr>
        <w:spacing w:before="120" w:after="120" w:line="276" w:lineRule="auto"/>
        <w:ind w:left="5387"/>
        <w:jc w:val="center"/>
        <w:rPr>
          <w:rFonts w:ascii="Times New Roman" w:hAnsi="Times New Roman" w:cs="Times New Roman"/>
          <w:sz w:val="28"/>
          <w:szCs w:val="28"/>
        </w:rPr>
      </w:pPr>
    </w:p>
    <w:p w:rsidR="00815F3C" w:rsidRDefault="00815F3C" w:rsidP="007163E6">
      <w:pPr>
        <w:spacing w:before="120" w:after="120" w:line="276" w:lineRule="auto"/>
        <w:ind w:left="5387"/>
        <w:jc w:val="center"/>
        <w:rPr>
          <w:rFonts w:ascii="Times New Roman" w:hAnsi="Times New Roman" w:cs="Times New Roman"/>
          <w:sz w:val="28"/>
          <w:szCs w:val="28"/>
        </w:rPr>
      </w:pPr>
    </w:p>
    <w:p w:rsidR="00815F3C" w:rsidRDefault="00815F3C" w:rsidP="007163E6">
      <w:pPr>
        <w:spacing w:before="120" w:after="120" w:line="276" w:lineRule="auto"/>
        <w:ind w:left="5387"/>
        <w:jc w:val="center"/>
        <w:rPr>
          <w:rFonts w:ascii="Times New Roman" w:hAnsi="Times New Roman" w:cs="Times New Roman"/>
          <w:sz w:val="28"/>
          <w:szCs w:val="28"/>
        </w:rPr>
      </w:pPr>
    </w:p>
    <w:p w:rsidR="00815F3C" w:rsidRPr="007163E6" w:rsidRDefault="00815F3C" w:rsidP="007163E6">
      <w:pPr>
        <w:spacing w:before="120" w:after="120" w:line="276" w:lineRule="auto"/>
        <w:ind w:left="5387"/>
        <w:jc w:val="center"/>
        <w:rPr>
          <w:rFonts w:ascii="Times New Roman" w:hAnsi="Times New Roman" w:cs="Times New Roman"/>
          <w:sz w:val="28"/>
          <w:szCs w:val="28"/>
        </w:rPr>
      </w:pPr>
      <w:r w:rsidRPr="007163E6">
        <w:rPr>
          <w:rFonts w:ascii="Times New Roman" w:hAnsi="Times New Roman" w:cs="Times New Roman"/>
          <w:sz w:val="28"/>
          <w:szCs w:val="28"/>
        </w:rPr>
        <w:t>РАССМОТРЕН и УТВЕРЖДЕН</w:t>
      </w:r>
    </w:p>
    <w:p w:rsidR="00815F3C" w:rsidRDefault="00815F3C" w:rsidP="0018557E">
      <w:pPr>
        <w:spacing w:before="120" w:after="120" w:line="276" w:lineRule="auto"/>
        <w:ind w:left="5387"/>
        <w:jc w:val="center"/>
        <w:rPr>
          <w:rFonts w:ascii="Times New Roman" w:hAnsi="Times New Roman" w:cs="Times New Roman"/>
          <w:sz w:val="28"/>
          <w:szCs w:val="28"/>
        </w:rPr>
      </w:pPr>
      <w:r>
        <w:rPr>
          <w:rFonts w:ascii="Times New Roman" w:hAnsi="Times New Roman" w:cs="Times New Roman"/>
          <w:sz w:val="28"/>
          <w:szCs w:val="28"/>
        </w:rPr>
        <w:t xml:space="preserve">на заседании рабочей группы </w:t>
      </w:r>
    </w:p>
    <w:p w:rsidR="00815F3C" w:rsidRDefault="00815F3C" w:rsidP="0018557E">
      <w:pPr>
        <w:spacing w:before="120" w:after="120" w:line="276" w:lineRule="auto"/>
        <w:ind w:left="5387"/>
        <w:jc w:val="center"/>
        <w:rPr>
          <w:rFonts w:ascii="Times New Roman" w:hAnsi="Times New Roman" w:cs="Times New Roman"/>
          <w:sz w:val="28"/>
          <w:szCs w:val="28"/>
        </w:rPr>
      </w:pPr>
      <w:r w:rsidRPr="007163E6">
        <w:rPr>
          <w:rFonts w:ascii="Times New Roman" w:hAnsi="Times New Roman" w:cs="Times New Roman"/>
          <w:sz w:val="28"/>
          <w:szCs w:val="28"/>
        </w:rPr>
        <w:t>( протокол</w:t>
      </w:r>
      <w:r>
        <w:rPr>
          <w:rFonts w:ascii="Times New Roman" w:hAnsi="Times New Roman" w:cs="Times New Roman"/>
          <w:sz w:val="28"/>
          <w:szCs w:val="28"/>
        </w:rPr>
        <w:t xml:space="preserve"> № 1 от 07.02.2020 г.)</w:t>
      </w:r>
      <w:r w:rsidRPr="007163E6">
        <w:rPr>
          <w:rFonts w:ascii="Times New Roman" w:hAnsi="Times New Roman" w:cs="Times New Roman"/>
          <w:sz w:val="28"/>
          <w:szCs w:val="28"/>
        </w:rPr>
        <w:t xml:space="preserve"> </w:t>
      </w:r>
    </w:p>
    <w:p w:rsidR="00815F3C" w:rsidRDefault="00815F3C" w:rsidP="007163E6">
      <w:pPr>
        <w:spacing w:before="120" w:after="120" w:line="276" w:lineRule="auto"/>
        <w:jc w:val="center"/>
        <w:rPr>
          <w:rFonts w:ascii="Times New Roman" w:hAnsi="Times New Roman" w:cs="Times New Roman"/>
          <w:sz w:val="28"/>
          <w:szCs w:val="28"/>
        </w:rPr>
      </w:pPr>
    </w:p>
    <w:p w:rsidR="00815F3C" w:rsidRPr="007163E6" w:rsidRDefault="00815F3C" w:rsidP="007163E6">
      <w:pPr>
        <w:spacing w:before="120" w:after="120" w:line="276" w:lineRule="auto"/>
        <w:jc w:val="center"/>
        <w:rPr>
          <w:rFonts w:ascii="Times New Roman" w:hAnsi="Times New Roman" w:cs="Times New Roman"/>
          <w:sz w:val="28"/>
          <w:szCs w:val="28"/>
        </w:rPr>
      </w:pPr>
    </w:p>
    <w:p w:rsidR="00815F3C" w:rsidRDefault="00815F3C" w:rsidP="007163E6">
      <w:pPr>
        <w:spacing w:before="120" w:after="120" w:line="276" w:lineRule="auto"/>
        <w:jc w:val="center"/>
        <w:rPr>
          <w:rFonts w:ascii="Times New Roman" w:hAnsi="Times New Roman" w:cs="Times New Roman"/>
          <w:sz w:val="28"/>
          <w:szCs w:val="28"/>
        </w:rPr>
      </w:pPr>
    </w:p>
    <w:p w:rsidR="00815F3C" w:rsidRPr="007163E6" w:rsidRDefault="00815F3C" w:rsidP="007163E6">
      <w:pPr>
        <w:spacing w:before="120" w:after="120" w:line="276" w:lineRule="auto"/>
        <w:jc w:val="center"/>
        <w:rPr>
          <w:rFonts w:ascii="Times New Roman" w:hAnsi="Times New Roman" w:cs="Times New Roman"/>
          <w:sz w:val="28"/>
          <w:szCs w:val="28"/>
        </w:rPr>
      </w:pPr>
    </w:p>
    <w:tbl>
      <w:tblPr>
        <w:tblW w:w="9654" w:type="dxa"/>
        <w:tblLook w:val="00A0"/>
      </w:tblPr>
      <w:tblGrid>
        <w:gridCol w:w="8946"/>
        <w:gridCol w:w="708"/>
      </w:tblGrid>
      <w:tr w:rsidR="00815F3C" w:rsidRPr="00EF33C4" w:rsidTr="00354B64">
        <w:trPr>
          <w:trHeight w:val="743"/>
        </w:trPr>
        <w:tc>
          <w:tcPr>
            <w:tcW w:w="8946" w:type="dxa"/>
            <w:noWrap/>
            <w:vAlign w:val="center"/>
          </w:tcPr>
          <w:p w:rsidR="00815F3C" w:rsidRPr="00EF33C4" w:rsidRDefault="00815F3C" w:rsidP="007163E6">
            <w:pPr>
              <w:spacing w:after="0" w:line="240" w:lineRule="auto"/>
              <w:jc w:val="center"/>
              <w:rPr>
                <w:rFonts w:ascii="Times New Roman" w:hAnsi="Times New Roman" w:cs="Times New Roman"/>
                <w:sz w:val="28"/>
                <w:szCs w:val="28"/>
              </w:rPr>
            </w:pPr>
            <w:r w:rsidRPr="00EF33C4">
              <w:rPr>
                <w:rFonts w:ascii="Times New Roman" w:hAnsi="Times New Roman" w:cs="Times New Roman"/>
                <w:sz w:val="28"/>
                <w:szCs w:val="28"/>
              </w:rPr>
              <w:t>Содержание</w:t>
            </w:r>
          </w:p>
        </w:tc>
        <w:tc>
          <w:tcPr>
            <w:tcW w:w="708" w:type="dxa"/>
            <w:noWrap/>
            <w:vAlign w:val="center"/>
          </w:tcPr>
          <w:p w:rsidR="00815F3C" w:rsidRPr="00EF33C4" w:rsidRDefault="00815F3C" w:rsidP="007163E6">
            <w:pPr>
              <w:spacing w:before="120" w:after="120" w:line="240" w:lineRule="auto"/>
              <w:jc w:val="center"/>
              <w:rPr>
                <w:rFonts w:ascii="Times New Roman" w:hAnsi="Times New Roman" w:cs="Times New Roman"/>
                <w:sz w:val="28"/>
                <w:szCs w:val="28"/>
              </w:rPr>
            </w:pPr>
            <w:r w:rsidRPr="00EF33C4">
              <w:rPr>
                <w:rFonts w:ascii="Times New Roman" w:hAnsi="Times New Roman" w:cs="Times New Roman"/>
                <w:sz w:val="28"/>
                <w:szCs w:val="28"/>
              </w:rPr>
              <w:t>стр.</w:t>
            </w:r>
          </w:p>
        </w:tc>
      </w:tr>
      <w:tr w:rsidR="00815F3C" w:rsidRPr="00EF33C4" w:rsidTr="00354B64">
        <w:trPr>
          <w:trHeight w:val="743"/>
        </w:trPr>
        <w:tc>
          <w:tcPr>
            <w:tcW w:w="8946" w:type="dxa"/>
            <w:noWrap/>
            <w:vAlign w:val="center"/>
          </w:tcPr>
          <w:p w:rsidR="00815F3C" w:rsidRDefault="00815F3C" w:rsidP="006755EF">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Раздел </w:t>
            </w:r>
            <w:r w:rsidRPr="00EF33C4">
              <w:rPr>
                <w:rFonts w:ascii="Times New Roman" w:hAnsi="Times New Roman" w:cs="Times New Roman"/>
                <w:sz w:val="28"/>
                <w:szCs w:val="28"/>
              </w:rPr>
              <w:t xml:space="preserve">1. </w:t>
            </w:r>
            <w:r>
              <w:rPr>
                <w:rFonts w:ascii="Times New Roman" w:hAnsi="Times New Roman" w:cs="Times New Roman"/>
                <w:sz w:val="28"/>
                <w:szCs w:val="28"/>
              </w:rPr>
              <w:t xml:space="preserve">Результаты ежегодного мониторинга состояния и развития конкуренции на товарных рынках </w:t>
            </w:r>
            <w:r w:rsidRPr="00EF33C4">
              <w:rPr>
                <w:rFonts w:ascii="Times New Roman" w:hAnsi="Times New Roman" w:cs="Times New Roman"/>
                <w:sz w:val="28"/>
                <w:szCs w:val="28"/>
              </w:rPr>
              <w:t>муниципального образования</w:t>
            </w:r>
            <w:r w:rsidRPr="00EF33C4">
              <w:rPr>
                <w:rFonts w:ascii="Times New Roman" w:hAnsi="Times New Roman" w:cs="Times New Roman"/>
                <w:bCs/>
                <w:sz w:val="28"/>
                <w:szCs w:val="28"/>
              </w:rPr>
              <w:t>.</w:t>
            </w:r>
          </w:p>
          <w:p w:rsidR="00815F3C" w:rsidRPr="00EF33C4" w:rsidRDefault="00815F3C" w:rsidP="006755EF">
            <w:pPr>
              <w:spacing w:after="0" w:line="240" w:lineRule="auto"/>
              <w:jc w:val="both"/>
              <w:rPr>
                <w:rFonts w:ascii="Times New Roman" w:hAnsi="Times New Roman" w:cs="Times New Roman"/>
                <w:sz w:val="28"/>
                <w:szCs w:val="28"/>
              </w:rPr>
            </w:pPr>
          </w:p>
        </w:tc>
        <w:tc>
          <w:tcPr>
            <w:tcW w:w="708" w:type="dxa"/>
            <w:noWrap/>
            <w:vAlign w:val="center"/>
          </w:tcPr>
          <w:p w:rsidR="00815F3C" w:rsidRPr="00EF33C4" w:rsidRDefault="00815F3C" w:rsidP="003613C2">
            <w:pPr>
              <w:spacing w:before="120" w:after="120"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815F3C" w:rsidRPr="00EF33C4" w:rsidTr="00354B64">
        <w:trPr>
          <w:trHeight w:val="900"/>
        </w:trPr>
        <w:tc>
          <w:tcPr>
            <w:tcW w:w="8946" w:type="dxa"/>
            <w:noWrap/>
            <w:vAlign w:val="center"/>
          </w:tcPr>
          <w:p w:rsidR="00815F3C" w:rsidRDefault="00815F3C" w:rsidP="002B6D56">
            <w:pPr>
              <w:spacing w:after="0" w:line="240" w:lineRule="auto"/>
              <w:jc w:val="both"/>
              <w:rPr>
                <w:rFonts w:ascii="Times New Roman" w:hAnsi="Times New Roman" w:cs="Times New Roman"/>
                <w:sz w:val="28"/>
                <w:szCs w:val="28"/>
              </w:rPr>
            </w:pPr>
            <w:r w:rsidRPr="00EF33C4">
              <w:rPr>
                <w:rFonts w:ascii="Times New Roman" w:hAnsi="Times New Roman" w:cs="Times New Roman"/>
                <w:sz w:val="28"/>
                <w:szCs w:val="28"/>
              </w:rPr>
              <w:t>Раздел 2. Создание и реализация механизмов общественного контроля за деятельностью субъектов естественных монополий.</w:t>
            </w:r>
          </w:p>
          <w:p w:rsidR="00815F3C" w:rsidRPr="00EF33C4" w:rsidRDefault="00815F3C" w:rsidP="002B6D56">
            <w:pPr>
              <w:spacing w:after="0" w:line="240" w:lineRule="auto"/>
              <w:jc w:val="both"/>
              <w:rPr>
                <w:rFonts w:ascii="Times New Roman" w:hAnsi="Times New Roman" w:cs="Times New Roman"/>
                <w:sz w:val="28"/>
                <w:szCs w:val="28"/>
              </w:rPr>
            </w:pPr>
          </w:p>
        </w:tc>
        <w:tc>
          <w:tcPr>
            <w:tcW w:w="708" w:type="dxa"/>
            <w:noWrap/>
            <w:vAlign w:val="center"/>
          </w:tcPr>
          <w:p w:rsidR="00815F3C" w:rsidRPr="00EF33C4" w:rsidRDefault="00815F3C" w:rsidP="003613C2">
            <w:pPr>
              <w:spacing w:before="120" w:after="120" w:line="276" w:lineRule="auto"/>
              <w:jc w:val="center"/>
              <w:rPr>
                <w:rFonts w:ascii="Times New Roman" w:hAnsi="Times New Roman" w:cs="Times New Roman"/>
                <w:sz w:val="28"/>
                <w:szCs w:val="28"/>
              </w:rPr>
            </w:pPr>
            <w:r>
              <w:rPr>
                <w:rFonts w:ascii="Times New Roman" w:hAnsi="Times New Roman" w:cs="Times New Roman"/>
                <w:sz w:val="28"/>
                <w:szCs w:val="28"/>
              </w:rPr>
              <w:t>51</w:t>
            </w:r>
          </w:p>
        </w:tc>
      </w:tr>
      <w:tr w:rsidR="00815F3C" w:rsidRPr="00EF33C4" w:rsidTr="00354B64">
        <w:trPr>
          <w:trHeight w:val="300"/>
        </w:trPr>
        <w:tc>
          <w:tcPr>
            <w:tcW w:w="8946" w:type="dxa"/>
            <w:noWrap/>
            <w:vAlign w:val="center"/>
          </w:tcPr>
          <w:p w:rsidR="00815F3C" w:rsidRDefault="00815F3C" w:rsidP="002B6D56">
            <w:pPr>
              <w:spacing w:after="0" w:line="240" w:lineRule="auto"/>
              <w:jc w:val="both"/>
              <w:rPr>
                <w:rFonts w:ascii="Times New Roman" w:hAnsi="Times New Roman" w:cs="Times New Roman"/>
                <w:sz w:val="28"/>
                <w:szCs w:val="28"/>
              </w:rPr>
            </w:pPr>
            <w:r w:rsidRPr="00EF33C4">
              <w:rPr>
                <w:rFonts w:ascii="Times New Roman" w:hAnsi="Times New Roman" w:cs="Times New Roman"/>
                <w:sz w:val="28"/>
                <w:szCs w:val="28"/>
              </w:rPr>
              <w:t>Раздел 3. Административные барьеры, препятствующие развитию малого и среднего предпринимательства.</w:t>
            </w:r>
          </w:p>
          <w:p w:rsidR="00815F3C" w:rsidRPr="00EF33C4" w:rsidRDefault="00815F3C" w:rsidP="002B6D56">
            <w:pPr>
              <w:spacing w:after="0" w:line="240" w:lineRule="auto"/>
              <w:jc w:val="both"/>
              <w:rPr>
                <w:rFonts w:ascii="Times New Roman" w:hAnsi="Times New Roman" w:cs="Times New Roman"/>
                <w:sz w:val="28"/>
                <w:szCs w:val="28"/>
              </w:rPr>
            </w:pPr>
          </w:p>
        </w:tc>
        <w:tc>
          <w:tcPr>
            <w:tcW w:w="708" w:type="dxa"/>
            <w:noWrap/>
            <w:vAlign w:val="center"/>
          </w:tcPr>
          <w:p w:rsidR="00815F3C" w:rsidRPr="00EF33C4" w:rsidRDefault="00815F3C" w:rsidP="003613C2">
            <w:pPr>
              <w:spacing w:before="120" w:after="120" w:line="276" w:lineRule="auto"/>
              <w:jc w:val="center"/>
              <w:rPr>
                <w:rFonts w:ascii="Times New Roman" w:hAnsi="Times New Roman" w:cs="Times New Roman"/>
                <w:sz w:val="28"/>
                <w:szCs w:val="28"/>
              </w:rPr>
            </w:pPr>
            <w:r>
              <w:rPr>
                <w:rFonts w:ascii="Times New Roman" w:hAnsi="Times New Roman" w:cs="Times New Roman"/>
                <w:sz w:val="28"/>
                <w:szCs w:val="28"/>
              </w:rPr>
              <w:t>54</w:t>
            </w:r>
          </w:p>
        </w:tc>
      </w:tr>
      <w:tr w:rsidR="00815F3C" w:rsidRPr="00EF33C4" w:rsidTr="00354B64">
        <w:trPr>
          <w:trHeight w:val="300"/>
        </w:trPr>
        <w:tc>
          <w:tcPr>
            <w:tcW w:w="8946" w:type="dxa"/>
            <w:noWrap/>
            <w:vAlign w:val="center"/>
          </w:tcPr>
          <w:p w:rsidR="00815F3C" w:rsidRDefault="00815F3C" w:rsidP="002B6D56">
            <w:pPr>
              <w:spacing w:after="0" w:line="240" w:lineRule="auto"/>
              <w:jc w:val="both"/>
              <w:rPr>
                <w:rFonts w:ascii="Times New Roman" w:hAnsi="Times New Roman" w:cs="Times New Roman"/>
                <w:sz w:val="28"/>
                <w:szCs w:val="28"/>
              </w:rPr>
            </w:pPr>
            <w:r w:rsidRPr="00EF33C4">
              <w:rPr>
                <w:rFonts w:ascii="Times New Roman" w:hAnsi="Times New Roman" w:cs="Times New Roman"/>
                <w:sz w:val="28"/>
                <w:szCs w:val="28"/>
              </w:rPr>
              <w:t>Раздел</w:t>
            </w:r>
            <w:r>
              <w:rPr>
                <w:rFonts w:ascii="Times New Roman" w:hAnsi="Times New Roman" w:cs="Times New Roman"/>
                <w:sz w:val="28"/>
                <w:szCs w:val="28"/>
              </w:rPr>
              <w:t> </w:t>
            </w:r>
            <w:r w:rsidRPr="00EF33C4">
              <w:rPr>
                <w:rFonts w:ascii="Times New Roman" w:hAnsi="Times New Roman" w:cs="Times New Roman"/>
                <w:sz w:val="28"/>
                <w:szCs w:val="28"/>
              </w:rPr>
              <w:t>4. 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p>
          <w:p w:rsidR="00815F3C" w:rsidRPr="00EF33C4" w:rsidRDefault="00815F3C" w:rsidP="002B6D56">
            <w:pPr>
              <w:spacing w:after="0" w:line="240" w:lineRule="auto"/>
              <w:jc w:val="both"/>
              <w:rPr>
                <w:rFonts w:ascii="Times New Roman" w:hAnsi="Times New Roman" w:cs="Times New Roman"/>
                <w:sz w:val="28"/>
                <w:szCs w:val="28"/>
              </w:rPr>
            </w:pPr>
          </w:p>
        </w:tc>
        <w:tc>
          <w:tcPr>
            <w:tcW w:w="708" w:type="dxa"/>
            <w:noWrap/>
            <w:vAlign w:val="center"/>
          </w:tcPr>
          <w:p w:rsidR="00815F3C" w:rsidRPr="00EF33C4" w:rsidRDefault="00815F3C" w:rsidP="003613C2">
            <w:pPr>
              <w:spacing w:before="120" w:after="12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60</w:t>
            </w:r>
          </w:p>
        </w:tc>
      </w:tr>
      <w:tr w:rsidR="00815F3C" w:rsidRPr="00EF33C4" w:rsidTr="00354B64">
        <w:trPr>
          <w:trHeight w:val="300"/>
        </w:trPr>
        <w:tc>
          <w:tcPr>
            <w:tcW w:w="8946" w:type="dxa"/>
            <w:noWrap/>
            <w:vAlign w:val="center"/>
          </w:tcPr>
          <w:p w:rsidR="00815F3C" w:rsidRDefault="00815F3C" w:rsidP="002B6D56">
            <w:pPr>
              <w:spacing w:after="0" w:line="240" w:lineRule="auto"/>
              <w:jc w:val="both"/>
              <w:rPr>
                <w:rFonts w:ascii="Times New Roman" w:hAnsi="Times New Roman" w:cs="Times New Roman"/>
                <w:color w:val="000000"/>
                <w:sz w:val="28"/>
                <w:szCs w:val="28"/>
              </w:rPr>
            </w:pPr>
            <w:r w:rsidRPr="00EF33C4">
              <w:rPr>
                <w:rFonts w:ascii="Times New Roman" w:hAnsi="Times New Roman" w:cs="Times New Roman"/>
                <w:sz w:val="28"/>
                <w:szCs w:val="28"/>
              </w:rPr>
              <w:t xml:space="preserve">Раздел 5. </w:t>
            </w:r>
            <w:r>
              <w:rPr>
                <w:rFonts w:ascii="Times New Roman" w:hAnsi="Times New Roman" w:cs="Times New Roman"/>
                <w:color w:val="000000"/>
                <w:sz w:val="28"/>
                <w:szCs w:val="28"/>
              </w:rPr>
              <w:t xml:space="preserve">Информация о реализации </w:t>
            </w:r>
            <w:r w:rsidRPr="00EF33C4">
              <w:rPr>
                <w:rFonts w:ascii="Times New Roman" w:hAnsi="Times New Roman" w:cs="Times New Roman"/>
                <w:color w:val="000000"/>
                <w:sz w:val="28"/>
                <w:szCs w:val="28"/>
              </w:rPr>
              <w:t>проектно</w:t>
            </w:r>
            <w:r>
              <w:rPr>
                <w:rFonts w:ascii="Times New Roman" w:hAnsi="Times New Roman" w:cs="Times New Roman"/>
                <w:color w:val="000000"/>
                <w:sz w:val="28"/>
                <w:szCs w:val="28"/>
              </w:rPr>
              <w:t>го подхода при внедрении Стандарта развития конкуренции н</w:t>
            </w:r>
            <w:r w:rsidRPr="00EF33C4">
              <w:rPr>
                <w:rFonts w:ascii="Times New Roman" w:hAnsi="Times New Roman" w:cs="Times New Roman"/>
                <w:color w:val="000000"/>
                <w:sz w:val="28"/>
                <w:szCs w:val="28"/>
              </w:rPr>
              <w:t xml:space="preserve">а территории </w:t>
            </w:r>
            <w:r w:rsidRPr="00EF33C4">
              <w:rPr>
                <w:rFonts w:ascii="Times New Roman" w:hAnsi="Times New Roman" w:cs="Times New Roman"/>
                <w:sz w:val="28"/>
                <w:szCs w:val="28"/>
              </w:rPr>
              <w:t>муниципального образования</w:t>
            </w:r>
            <w:r w:rsidRPr="00EF33C4">
              <w:rPr>
                <w:rFonts w:ascii="Times New Roman" w:hAnsi="Times New Roman" w:cs="Times New Roman"/>
                <w:color w:val="000000"/>
                <w:sz w:val="28"/>
                <w:szCs w:val="28"/>
              </w:rPr>
              <w:t>.</w:t>
            </w:r>
          </w:p>
          <w:p w:rsidR="00815F3C" w:rsidRPr="00EF33C4" w:rsidRDefault="00815F3C" w:rsidP="002B6D56">
            <w:pPr>
              <w:spacing w:after="0" w:line="240" w:lineRule="auto"/>
              <w:jc w:val="both"/>
              <w:rPr>
                <w:rFonts w:ascii="Times New Roman" w:hAnsi="Times New Roman" w:cs="Times New Roman"/>
                <w:sz w:val="28"/>
                <w:szCs w:val="28"/>
              </w:rPr>
            </w:pPr>
          </w:p>
        </w:tc>
        <w:tc>
          <w:tcPr>
            <w:tcW w:w="708" w:type="dxa"/>
            <w:noWrap/>
            <w:vAlign w:val="center"/>
          </w:tcPr>
          <w:p w:rsidR="00815F3C" w:rsidRPr="00EF33C4" w:rsidRDefault="00815F3C" w:rsidP="003613C2">
            <w:pPr>
              <w:spacing w:before="120" w:after="12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61</w:t>
            </w:r>
          </w:p>
        </w:tc>
      </w:tr>
      <w:tr w:rsidR="00815F3C" w:rsidRPr="00EF33C4" w:rsidTr="00354B64">
        <w:trPr>
          <w:trHeight w:val="300"/>
        </w:trPr>
        <w:tc>
          <w:tcPr>
            <w:tcW w:w="8946" w:type="dxa"/>
            <w:noWrap/>
            <w:vAlign w:val="center"/>
          </w:tcPr>
          <w:p w:rsidR="00815F3C" w:rsidRDefault="00815F3C" w:rsidP="007E06F4">
            <w:pPr>
              <w:spacing w:after="0" w:line="240" w:lineRule="auto"/>
              <w:jc w:val="both"/>
              <w:rPr>
                <w:rFonts w:ascii="Times New Roman" w:hAnsi="Times New Roman" w:cs="Times New Roman"/>
                <w:sz w:val="28"/>
                <w:szCs w:val="28"/>
              </w:rPr>
            </w:pPr>
            <w:r w:rsidRPr="00EF33C4">
              <w:rPr>
                <w:rFonts w:ascii="Times New Roman" w:hAnsi="Times New Roman" w:cs="Times New Roman"/>
                <w:sz w:val="28"/>
                <w:szCs w:val="28"/>
              </w:rPr>
              <w:t>Раздел</w:t>
            </w:r>
            <w:r>
              <w:rPr>
                <w:rFonts w:ascii="Times New Roman" w:hAnsi="Times New Roman" w:cs="Times New Roman"/>
                <w:sz w:val="28"/>
                <w:szCs w:val="28"/>
              </w:rPr>
              <w:t> </w:t>
            </w:r>
            <w:r w:rsidRPr="00EF33C4">
              <w:rPr>
                <w:rFonts w:ascii="Times New Roman" w:hAnsi="Times New Roman" w:cs="Times New Roman"/>
                <w:sz w:val="28"/>
                <w:szCs w:val="28"/>
              </w:rPr>
              <w:t xml:space="preserve">6. Информация </w:t>
            </w:r>
            <w:r>
              <w:rPr>
                <w:rFonts w:ascii="Times New Roman" w:hAnsi="Times New Roman" w:cs="Times New Roman"/>
                <w:sz w:val="28"/>
                <w:szCs w:val="28"/>
              </w:rPr>
              <w:t xml:space="preserve">для проведения оценки деятельности </w:t>
            </w:r>
            <w:r w:rsidRPr="00EF33C4">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EF33C4">
              <w:rPr>
                <w:rFonts w:ascii="Times New Roman" w:hAnsi="Times New Roman" w:cs="Times New Roman"/>
                <w:sz w:val="28"/>
                <w:szCs w:val="28"/>
              </w:rPr>
              <w:t>по содействию развитию конкуренции за 201</w:t>
            </w:r>
            <w:r>
              <w:rPr>
                <w:rFonts w:ascii="Times New Roman" w:hAnsi="Times New Roman" w:cs="Times New Roman"/>
                <w:sz w:val="28"/>
                <w:szCs w:val="28"/>
              </w:rPr>
              <w:t>9</w:t>
            </w:r>
            <w:r w:rsidRPr="00EF33C4">
              <w:rPr>
                <w:rFonts w:ascii="Times New Roman" w:hAnsi="Times New Roman" w:cs="Times New Roman"/>
                <w:sz w:val="28"/>
                <w:szCs w:val="28"/>
              </w:rPr>
              <w:t xml:space="preserve"> год.</w:t>
            </w:r>
          </w:p>
          <w:p w:rsidR="00815F3C" w:rsidRPr="00EF33C4" w:rsidRDefault="00815F3C" w:rsidP="007E06F4">
            <w:pPr>
              <w:spacing w:after="0" w:line="240" w:lineRule="auto"/>
              <w:jc w:val="both"/>
              <w:rPr>
                <w:rFonts w:ascii="Times New Roman" w:hAnsi="Times New Roman" w:cs="Times New Roman"/>
                <w:sz w:val="28"/>
                <w:szCs w:val="28"/>
              </w:rPr>
            </w:pPr>
          </w:p>
        </w:tc>
        <w:tc>
          <w:tcPr>
            <w:tcW w:w="708" w:type="dxa"/>
            <w:noWrap/>
            <w:vAlign w:val="center"/>
          </w:tcPr>
          <w:p w:rsidR="00815F3C" w:rsidRPr="00EF33C4" w:rsidRDefault="00815F3C" w:rsidP="003613C2">
            <w:pPr>
              <w:spacing w:before="120" w:after="12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62</w:t>
            </w:r>
          </w:p>
        </w:tc>
      </w:tr>
      <w:tr w:rsidR="00815F3C" w:rsidRPr="00EF33C4" w:rsidTr="00354B64">
        <w:trPr>
          <w:trHeight w:val="300"/>
        </w:trPr>
        <w:tc>
          <w:tcPr>
            <w:tcW w:w="8946" w:type="dxa"/>
            <w:noWrap/>
            <w:vAlign w:val="center"/>
          </w:tcPr>
          <w:p w:rsidR="00815F3C" w:rsidRDefault="00815F3C" w:rsidP="00E66846">
            <w:pPr>
              <w:spacing w:after="0" w:line="240" w:lineRule="auto"/>
              <w:jc w:val="both"/>
              <w:rPr>
                <w:rFonts w:ascii="Times New Roman" w:hAnsi="Times New Roman" w:cs="Times New Roman"/>
                <w:sz w:val="28"/>
                <w:szCs w:val="28"/>
              </w:rPr>
            </w:pPr>
            <w:r w:rsidRPr="00EF33C4">
              <w:rPr>
                <w:rFonts w:ascii="Times New Roman" w:hAnsi="Times New Roman" w:cs="Times New Roman"/>
                <w:sz w:val="28"/>
                <w:szCs w:val="28"/>
              </w:rPr>
              <w:t>Раздел</w:t>
            </w:r>
            <w:r>
              <w:rPr>
                <w:rFonts w:ascii="Times New Roman" w:hAnsi="Times New Roman" w:cs="Times New Roman"/>
                <w:sz w:val="28"/>
                <w:szCs w:val="28"/>
              </w:rPr>
              <w:t> </w:t>
            </w:r>
            <w:r w:rsidRPr="00EF33C4">
              <w:rPr>
                <w:rFonts w:ascii="Times New Roman" w:hAnsi="Times New Roman" w:cs="Times New Roman"/>
                <w:sz w:val="28"/>
                <w:szCs w:val="28"/>
              </w:rPr>
              <w:t xml:space="preserve">7. </w:t>
            </w:r>
            <w:r>
              <w:rPr>
                <w:rFonts w:ascii="Times New Roman" w:hAnsi="Times New Roman" w:cs="Times New Roman"/>
                <w:sz w:val="28"/>
                <w:szCs w:val="28"/>
              </w:rPr>
              <w:t>Сведения о л</w:t>
            </w:r>
            <w:r w:rsidRPr="00EF33C4">
              <w:rPr>
                <w:rFonts w:ascii="Times New Roman" w:hAnsi="Times New Roman" w:cs="Times New Roman"/>
                <w:color w:val="000000"/>
                <w:sz w:val="28"/>
                <w:szCs w:val="28"/>
              </w:rPr>
              <w:t>учш</w:t>
            </w:r>
            <w:r>
              <w:rPr>
                <w:rFonts w:ascii="Times New Roman" w:hAnsi="Times New Roman" w:cs="Times New Roman"/>
                <w:color w:val="000000"/>
                <w:sz w:val="28"/>
                <w:szCs w:val="28"/>
              </w:rPr>
              <w:t xml:space="preserve">их региональных </w:t>
            </w:r>
            <w:r w:rsidRPr="00EF33C4">
              <w:rPr>
                <w:rFonts w:ascii="Times New Roman" w:hAnsi="Times New Roman" w:cs="Times New Roman"/>
                <w:color w:val="000000"/>
                <w:sz w:val="28"/>
                <w:szCs w:val="28"/>
              </w:rPr>
              <w:t>практик</w:t>
            </w:r>
            <w:r>
              <w:rPr>
                <w:rFonts w:ascii="Times New Roman" w:hAnsi="Times New Roman" w:cs="Times New Roman"/>
                <w:color w:val="000000"/>
                <w:sz w:val="28"/>
                <w:szCs w:val="28"/>
              </w:rPr>
              <w:t>ах</w:t>
            </w:r>
            <w:r w:rsidRPr="00EF33C4">
              <w:rPr>
                <w:rFonts w:ascii="Times New Roman" w:hAnsi="Times New Roman" w:cs="Times New Roman"/>
                <w:color w:val="000000"/>
                <w:sz w:val="28"/>
                <w:szCs w:val="28"/>
              </w:rPr>
              <w:t xml:space="preserve"> содействия развитию конкуренции</w:t>
            </w:r>
            <w:r>
              <w:rPr>
                <w:rFonts w:ascii="Times New Roman" w:hAnsi="Times New Roman" w:cs="Times New Roman"/>
                <w:color w:val="000000"/>
                <w:sz w:val="28"/>
                <w:szCs w:val="28"/>
              </w:rPr>
              <w:t>, внедренных в муниципальном образовании в</w:t>
            </w:r>
            <w:r w:rsidRPr="00EF33C4">
              <w:rPr>
                <w:rFonts w:ascii="Times New Roman" w:hAnsi="Times New Roman" w:cs="Times New Roman"/>
                <w:sz w:val="28"/>
                <w:szCs w:val="28"/>
              </w:rPr>
              <w:t xml:space="preserve"> 201</w:t>
            </w:r>
            <w:r>
              <w:rPr>
                <w:rFonts w:ascii="Times New Roman" w:hAnsi="Times New Roman" w:cs="Times New Roman"/>
                <w:sz w:val="28"/>
                <w:szCs w:val="28"/>
              </w:rPr>
              <w:t>9</w:t>
            </w:r>
            <w:r w:rsidRPr="00EF33C4">
              <w:rPr>
                <w:rFonts w:ascii="Times New Roman" w:hAnsi="Times New Roman" w:cs="Times New Roman"/>
                <w:sz w:val="28"/>
                <w:szCs w:val="28"/>
              </w:rPr>
              <w:t xml:space="preserve"> год</w:t>
            </w:r>
            <w:r>
              <w:rPr>
                <w:rFonts w:ascii="Times New Roman" w:hAnsi="Times New Roman" w:cs="Times New Roman"/>
                <w:sz w:val="28"/>
                <w:szCs w:val="28"/>
              </w:rPr>
              <w:t>у</w:t>
            </w:r>
            <w:r w:rsidRPr="00EF33C4">
              <w:rPr>
                <w:rFonts w:ascii="Times New Roman" w:hAnsi="Times New Roman" w:cs="Times New Roman"/>
                <w:sz w:val="28"/>
                <w:szCs w:val="28"/>
              </w:rPr>
              <w:t>.</w:t>
            </w:r>
          </w:p>
          <w:p w:rsidR="00815F3C" w:rsidRPr="00EF33C4" w:rsidRDefault="00815F3C" w:rsidP="00E66846">
            <w:pPr>
              <w:spacing w:after="0" w:line="240" w:lineRule="auto"/>
              <w:jc w:val="both"/>
              <w:rPr>
                <w:rFonts w:ascii="Times New Roman" w:hAnsi="Times New Roman" w:cs="Times New Roman"/>
                <w:sz w:val="28"/>
                <w:szCs w:val="28"/>
              </w:rPr>
            </w:pPr>
          </w:p>
        </w:tc>
        <w:tc>
          <w:tcPr>
            <w:tcW w:w="708" w:type="dxa"/>
            <w:noWrap/>
            <w:vAlign w:val="center"/>
          </w:tcPr>
          <w:p w:rsidR="00815F3C" w:rsidRPr="00EF33C4" w:rsidRDefault="00815F3C" w:rsidP="003613C2">
            <w:pPr>
              <w:spacing w:before="120" w:after="12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62</w:t>
            </w:r>
          </w:p>
        </w:tc>
      </w:tr>
      <w:tr w:rsidR="00815F3C" w:rsidRPr="00EF33C4" w:rsidTr="00354B64">
        <w:trPr>
          <w:trHeight w:val="300"/>
        </w:trPr>
        <w:tc>
          <w:tcPr>
            <w:tcW w:w="8946" w:type="dxa"/>
            <w:noWrap/>
            <w:vAlign w:val="center"/>
          </w:tcPr>
          <w:p w:rsidR="00815F3C" w:rsidRDefault="00815F3C" w:rsidP="00EF33C4">
            <w:pPr>
              <w:spacing w:after="0" w:line="240" w:lineRule="auto"/>
              <w:jc w:val="both"/>
              <w:rPr>
                <w:rFonts w:ascii="Times New Roman" w:hAnsi="Times New Roman" w:cs="Times New Roman"/>
                <w:sz w:val="28"/>
                <w:szCs w:val="28"/>
              </w:rPr>
            </w:pPr>
            <w:r w:rsidRPr="00EF33C4">
              <w:rPr>
                <w:rFonts w:ascii="Times New Roman" w:hAnsi="Times New Roman" w:cs="Times New Roman"/>
                <w:sz w:val="28"/>
                <w:szCs w:val="28"/>
              </w:rPr>
              <w:t>Раздел 8. Информация о наличии в муниципальной практике проектов с применением механизмов муниципально-частного партнерства, в том числе посредством заключения концессионных соглашений.</w:t>
            </w:r>
          </w:p>
          <w:p w:rsidR="00815F3C" w:rsidRPr="00EF33C4" w:rsidRDefault="00815F3C" w:rsidP="00EF33C4">
            <w:pPr>
              <w:spacing w:after="0" w:line="240" w:lineRule="auto"/>
              <w:jc w:val="both"/>
              <w:rPr>
                <w:rFonts w:ascii="Times New Roman" w:hAnsi="Times New Roman" w:cs="Times New Roman"/>
                <w:sz w:val="28"/>
                <w:szCs w:val="28"/>
              </w:rPr>
            </w:pPr>
          </w:p>
        </w:tc>
        <w:tc>
          <w:tcPr>
            <w:tcW w:w="708" w:type="dxa"/>
            <w:noWrap/>
            <w:vAlign w:val="center"/>
          </w:tcPr>
          <w:p w:rsidR="00815F3C" w:rsidRPr="00EF33C4" w:rsidRDefault="00815F3C" w:rsidP="003613C2">
            <w:pPr>
              <w:spacing w:before="120" w:after="12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67</w:t>
            </w:r>
          </w:p>
        </w:tc>
      </w:tr>
      <w:tr w:rsidR="00815F3C" w:rsidRPr="00EF33C4" w:rsidTr="00354B64">
        <w:trPr>
          <w:trHeight w:val="300"/>
        </w:trPr>
        <w:tc>
          <w:tcPr>
            <w:tcW w:w="8946" w:type="dxa"/>
            <w:noWrap/>
            <w:vAlign w:val="center"/>
          </w:tcPr>
          <w:p w:rsidR="00815F3C" w:rsidRDefault="00815F3C" w:rsidP="00E447A8">
            <w:pPr>
              <w:spacing w:after="0" w:line="240" w:lineRule="auto"/>
              <w:jc w:val="both"/>
              <w:rPr>
                <w:rFonts w:ascii="Times New Roman" w:hAnsi="Times New Roman" w:cs="Times New Roman"/>
                <w:color w:val="000000"/>
                <w:sz w:val="28"/>
                <w:szCs w:val="28"/>
              </w:rPr>
            </w:pPr>
            <w:r w:rsidRPr="00EF33C4">
              <w:rPr>
                <w:rFonts w:ascii="Times New Roman" w:hAnsi="Times New Roman" w:cs="Times New Roman"/>
                <w:color w:val="000000"/>
                <w:sz w:val="28"/>
                <w:szCs w:val="28"/>
              </w:rPr>
              <w:t xml:space="preserve">Раздел 9. </w:t>
            </w:r>
            <w:r>
              <w:rPr>
                <w:rFonts w:ascii="Times New Roman" w:hAnsi="Times New Roman" w:cs="Times New Roman"/>
                <w:color w:val="000000"/>
                <w:sz w:val="28"/>
                <w:szCs w:val="28"/>
              </w:rPr>
              <w:t xml:space="preserve">Сведения о тематиках обучающих мероприятий и тренингов по вопросам содействия развитию конкуренции в муниципальном образовании.  </w:t>
            </w:r>
          </w:p>
          <w:p w:rsidR="00815F3C" w:rsidRPr="00EF33C4" w:rsidRDefault="00815F3C" w:rsidP="00E447A8">
            <w:pPr>
              <w:spacing w:after="0" w:line="240" w:lineRule="auto"/>
              <w:jc w:val="both"/>
              <w:rPr>
                <w:rFonts w:ascii="Times New Roman" w:hAnsi="Times New Roman" w:cs="Times New Roman"/>
                <w:color w:val="000000"/>
                <w:sz w:val="28"/>
                <w:szCs w:val="28"/>
              </w:rPr>
            </w:pPr>
          </w:p>
        </w:tc>
        <w:tc>
          <w:tcPr>
            <w:tcW w:w="708" w:type="dxa"/>
            <w:noWrap/>
            <w:vAlign w:val="center"/>
          </w:tcPr>
          <w:p w:rsidR="00815F3C" w:rsidRPr="00EF33C4" w:rsidRDefault="00815F3C" w:rsidP="003613C2">
            <w:pPr>
              <w:spacing w:before="120" w:after="12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70</w:t>
            </w:r>
          </w:p>
        </w:tc>
      </w:tr>
      <w:tr w:rsidR="00815F3C" w:rsidRPr="00EF33C4" w:rsidTr="00354B64">
        <w:trPr>
          <w:trHeight w:val="300"/>
        </w:trPr>
        <w:tc>
          <w:tcPr>
            <w:tcW w:w="8946" w:type="dxa"/>
            <w:noWrap/>
            <w:vAlign w:val="center"/>
          </w:tcPr>
          <w:p w:rsidR="00815F3C" w:rsidRDefault="00815F3C" w:rsidP="002B6D56">
            <w:pPr>
              <w:spacing w:after="0" w:line="240" w:lineRule="auto"/>
              <w:jc w:val="both"/>
              <w:rPr>
                <w:rFonts w:ascii="Times New Roman" w:hAnsi="Times New Roman" w:cs="Times New Roman"/>
                <w:color w:val="000000"/>
                <w:sz w:val="28"/>
                <w:szCs w:val="28"/>
              </w:rPr>
            </w:pPr>
            <w:r w:rsidRPr="00EF33C4">
              <w:rPr>
                <w:rFonts w:ascii="Times New Roman" w:hAnsi="Times New Roman" w:cs="Times New Roman"/>
                <w:color w:val="000000"/>
                <w:sz w:val="28"/>
                <w:szCs w:val="28"/>
              </w:rPr>
              <w:t>Раздел</w:t>
            </w:r>
            <w:r>
              <w:rPr>
                <w:rFonts w:ascii="Times New Roman" w:hAnsi="Times New Roman" w:cs="Times New Roman"/>
                <w:color w:val="000000"/>
                <w:sz w:val="28"/>
                <w:szCs w:val="28"/>
              </w:rPr>
              <w:t> </w:t>
            </w:r>
            <w:r w:rsidRPr="00EF33C4">
              <w:rPr>
                <w:rFonts w:ascii="Times New Roman" w:hAnsi="Times New Roman" w:cs="Times New Roman"/>
                <w:color w:val="000000"/>
                <w:sz w:val="28"/>
                <w:szCs w:val="28"/>
              </w:rPr>
              <w:t>10. Дополнительные комментарии со стороны муниципального образования («обратная связь»).</w:t>
            </w:r>
          </w:p>
          <w:p w:rsidR="00815F3C" w:rsidRPr="00EF33C4" w:rsidRDefault="00815F3C" w:rsidP="002B6D56">
            <w:pPr>
              <w:spacing w:after="0" w:line="240" w:lineRule="auto"/>
              <w:jc w:val="both"/>
              <w:rPr>
                <w:rFonts w:ascii="Times New Roman" w:hAnsi="Times New Roman" w:cs="Times New Roman"/>
                <w:color w:val="000000"/>
                <w:sz w:val="28"/>
                <w:szCs w:val="28"/>
              </w:rPr>
            </w:pPr>
          </w:p>
        </w:tc>
        <w:tc>
          <w:tcPr>
            <w:tcW w:w="708" w:type="dxa"/>
            <w:noWrap/>
            <w:vAlign w:val="center"/>
          </w:tcPr>
          <w:p w:rsidR="00815F3C" w:rsidRPr="00EF33C4" w:rsidRDefault="00815F3C" w:rsidP="003613C2">
            <w:pPr>
              <w:spacing w:before="120" w:after="12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71</w:t>
            </w:r>
          </w:p>
        </w:tc>
      </w:tr>
      <w:tr w:rsidR="00815F3C" w:rsidRPr="00EF33C4" w:rsidTr="00354B64">
        <w:trPr>
          <w:trHeight w:val="300"/>
        </w:trPr>
        <w:tc>
          <w:tcPr>
            <w:tcW w:w="8946" w:type="dxa"/>
            <w:noWrap/>
            <w:vAlign w:val="center"/>
          </w:tcPr>
          <w:p w:rsidR="00815F3C" w:rsidRPr="00EF33C4" w:rsidRDefault="00815F3C" w:rsidP="005C39B0">
            <w:pPr>
              <w:spacing w:before="120" w:after="120"/>
              <w:jc w:val="both"/>
              <w:rPr>
                <w:rFonts w:ascii="Times New Roman" w:hAnsi="Times New Roman" w:cs="Times New Roman"/>
                <w:color w:val="000000"/>
                <w:sz w:val="28"/>
                <w:szCs w:val="28"/>
              </w:rPr>
            </w:pPr>
            <w:r w:rsidRPr="00EF33C4">
              <w:rPr>
                <w:rFonts w:ascii="Times New Roman" w:hAnsi="Times New Roman" w:cs="Times New Roman"/>
                <w:color w:val="000000"/>
                <w:sz w:val="28"/>
                <w:szCs w:val="28"/>
              </w:rPr>
              <w:t>П</w:t>
            </w:r>
            <w:r>
              <w:rPr>
                <w:rFonts w:ascii="Times New Roman" w:hAnsi="Times New Roman" w:cs="Times New Roman"/>
                <w:color w:val="000000"/>
                <w:sz w:val="28"/>
                <w:szCs w:val="28"/>
              </w:rPr>
              <w:t>риложения</w:t>
            </w:r>
          </w:p>
        </w:tc>
        <w:tc>
          <w:tcPr>
            <w:tcW w:w="708" w:type="dxa"/>
            <w:noWrap/>
            <w:vAlign w:val="center"/>
          </w:tcPr>
          <w:p w:rsidR="00815F3C" w:rsidRPr="00EF33C4" w:rsidRDefault="00815F3C" w:rsidP="003613C2">
            <w:pPr>
              <w:spacing w:before="120" w:after="12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73</w:t>
            </w:r>
          </w:p>
        </w:tc>
      </w:tr>
    </w:tbl>
    <w:p w:rsidR="00815F3C" w:rsidRPr="007163E6" w:rsidRDefault="00815F3C" w:rsidP="007163E6">
      <w:pPr>
        <w:pStyle w:val="ConsPlusNormal"/>
        <w:ind w:right="-284"/>
        <w:jc w:val="center"/>
        <w:rPr>
          <w:rFonts w:ascii="Times New Roman" w:hAnsi="Times New Roman" w:cs="Times New Roman"/>
          <w:sz w:val="28"/>
          <w:szCs w:val="28"/>
        </w:rPr>
      </w:pPr>
    </w:p>
    <w:p w:rsidR="00815F3C" w:rsidRDefault="00815F3C" w:rsidP="002E15D2">
      <w:pPr>
        <w:spacing w:after="0" w:line="240" w:lineRule="auto"/>
        <w:jc w:val="center"/>
        <w:rPr>
          <w:rFonts w:ascii="Times New Roman" w:hAnsi="Times New Roman" w:cs="Times New Roman"/>
          <w:b/>
          <w:sz w:val="28"/>
          <w:szCs w:val="28"/>
        </w:rPr>
      </w:pPr>
    </w:p>
    <w:p w:rsidR="00815F3C" w:rsidRDefault="00815F3C" w:rsidP="002E15D2">
      <w:pPr>
        <w:spacing w:after="0" w:line="240" w:lineRule="auto"/>
        <w:jc w:val="center"/>
        <w:rPr>
          <w:rFonts w:ascii="Times New Roman" w:hAnsi="Times New Roman" w:cs="Times New Roman"/>
          <w:b/>
          <w:sz w:val="28"/>
          <w:szCs w:val="28"/>
        </w:rPr>
      </w:pPr>
    </w:p>
    <w:p w:rsidR="00815F3C" w:rsidRDefault="00815F3C" w:rsidP="002E15D2">
      <w:pPr>
        <w:spacing w:after="0" w:line="240" w:lineRule="auto"/>
        <w:jc w:val="center"/>
        <w:rPr>
          <w:rFonts w:ascii="Times New Roman" w:hAnsi="Times New Roman" w:cs="Times New Roman"/>
          <w:b/>
          <w:bCs/>
          <w:sz w:val="28"/>
          <w:szCs w:val="28"/>
        </w:rPr>
      </w:pPr>
      <w:r w:rsidRPr="004E57FC">
        <w:rPr>
          <w:rFonts w:ascii="Times New Roman" w:hAnsi="Times New Roman" w:cs="Times New Roman"/>
          <w:b/>
          <w:sz w:val="28"/>
          <w:szCs w:val="28"/>
        </w:rPr>
        <w:t>Раздел 1.</w:t>
      </w:r>
      <w:r>
        <w:rPr>
          <w:rFonts w:ascii="Times New Roman" w:hAnsi="Times New Roman" w:cs="Times New Roman"/>
          <w:b/>
          <w:sz w:val="28"/>
          <w:szCs w:val="28"/>
        </w:rPr>
        <w:t xml:space="preserve"> </w:t>
      </w:r>
      <w:r w:rsidRPr="004E57FC">
        <w:rPr>
          <w:rFonts w:ascii="Times New Roman" w:hAnsi="Times New Roman" w:cs="Times New Roman"/>
          <w:b/>
          <w:sz w:val="28"/>
          <w:szCs w:val="28"/>
        </w:rPr>
        <w:t>Результаты ежегодного мониторинга состояния и развития конкуренции на товарных рынках муниципального образования</w:t>
      </w:r>
      <w:r w:rsidRPr="004E57FC">
        <w:rPr>
          <w:rFonts w:ascii="Times New Roman" w:hAnsi="Times New Roman" w:cs="Times New Roman"/>
          <w:b/>
          <w:bCs/>
          <w:sz w:val="28"/>
          <w:szCs w:val="28"/>
        </w:rPr>
        <w:t>.</w:t>
      </w:r>
    </w:p>
    <w:p w:rsidR="00815F3C" w:rsidRPr="00B32593" w:rsidRDefault="00815F3C" w:rsidP="00095798">
      <w:pPr>
        <w:spacing w:after="0" w:line="240" w:lineRule="auto"/>
        <w:jc w:val="both"/>
        <w:rPr>
          <w:rFonts w:ascii="Times New Roman" w:hAnsi="Times New Roman" w:cs="Times New Roman"/>
          <w:b/>
          <w:bCs/>
          <w:sz w:val="28"/>
          <w:szCs w:val="28"/>
        </w:rPr>
      </w:pPr>
    </w:p>
    <w:p w:rsidR="00815F3C" w:rsidRPr="00B32593" w:rsidRDefault="00815F3C" w:rsidP="00B32593">
      <w:pPr>
        <w:pStyle w:val="ListParagraph"/>
        <w:numPr>
          <w:ilvl w:val="1"/>
          <w:numId w:val="2"/>
        </w:numPr>
        <w:spacing w:after="0" w:line="360" w:lineRule="auto"/>
        <w:ind w:left="0" w:firstLine="709"/>
        <w:jc w:val="both"/>
        <w:rPr>
          <w:rFonts w:ascii="Times New Roman" w:hAnsi="Times New Roman" w:cs="Times New Roman"/>
          <w:b/>
          <w:sz w:val="28"/>
          <w:szCs w:val="28"/>
        </w:rPr>
      </w:pPr>
      <w:r w:rsidRPr="00B32593">
        <w:rPr>
          <w:rFonts w:ascii="Times New Roman" w:hAnsi="Times New Roman" w:cs="Times New Roman"/>
          <w:b/>
          <w:sz w:val="28"/>
          <w:szCs w:val="28"/>
        </w:rPr>
        <w:t>Анализа текущей ситуации на всех определенных товарных рынках муниципального образования.</w:t>
      </w:r>
    </w:p>
    <w:p w:rsidR="00815F3C" w:rsidRDefault="00815F3C" w:rsidP="00B32593">
      <w:pPr>
        <w:pStyle w:val="ListParagraph"/>
        <w:spacing w:after="0" w:line="240" w:lineRule="auto"/>
        <w:jc w:val="both"/>
        <w:rPr>
          <w:rFonts w:ascii="Times New Roman" w:hAnsi="Times New Roman" w:cs="Times New Roman"/>
          <w:sz w:val="26"/>
          <w:szCs w:val="26"/>
        </w:rPr>
      </w:pPr>
    </w:p>
    <w:p w:rsidR="00815F3C" w:rsidRPr="009A001C" w:rsidRDefault="00815F3C" w:rsidP="00B32593">
      <w:pPr>
        <w:spacing w:after="0" w:line="360" w:lineRule="auto"/>
        <w:ind w:firstLine="720"/>
        <w:jc w:val="both"/>
        <w:rPr>
          <w:rFonts w:ascii="Times New Roman" w:hAnsi="Times New Roman"/>
          <w:sz w:val="28"/>
          <w:szCs w:val="28"/>
        </w:rPr>
      </w:pPr>
      <w:r w:rsidRPr="009A001C">
        <w:rPr>
          <w:rFonts w:ascii="Times New Roman" w:hAnsi="Times New Roman"/>
          <w:sz w:val="28"/>
          <w:szCs w:val="28"/>
        </w:rPr>
        <w:t xml:space="preserve">Выселковский район имеет стабильно развивающуюся экономику и  входит в число лучших территорий Краснодарского края, занимая </w:t>
      </w:r>
      <w:r>
        <w:rPr>
          <w:rFonts w:ascii="Times New Roman" w:hAnsi="Times New Roman"/>
          <w:sz w:val="28"/>
          <w:szCs w:val="28"/>
        </w:rPr>
        <w:t>8</w:t>
      </w:r>
      <w:r w:rsidRPr="009A001C">
        <w:rPr>
          <w:rFonts w:ascii="Times New Roman" w:hAnsi="Times New Roman"/>
          <w:sz w:val="28"/>
          <w:szCs w:val="28"/>
        </w:rPr>
        <w:t xml:space="preserve"> место из 44 в рейтинговой таблице по комплексной оценке</w:t>
      </w:r>
      <w:r>
        <w:rPr>
          <w:rFonts w:ascii="Times New Roman" w:hAnsi="Times New Roman"/>
          <w:sz w:val="28"/>
          <w:szCs w:val="28"/>
        </w:rPr>
        <w:t xml:space="preserve"> </w:t>
      </w:r>
      <w:r w:rsidRPr="009A001C">
        <w:rPr>
          <w:rFonts w:ascii="Times New Roman" w:hAnsi="Times New Roman"/>
          <w:sz w:val="28"/>
          <w:szCs w:val="28"/>
        </w:rPr>
        <w:t xml:space="preserve">социально-экономического развития муниципальных образований Краснодарского края. </w:t>
      </w:r>
    </w:p>
    <w:p w:rsidR="00815F3C" w:rsidRPr="00272E64" w:rsidRDefault="00815F3C" w:rsidP="00B32593">
      <w:pPr>
        <w:spacing w:after="0" w:line="360" w:lineRule="auto"/>
        <w:ind w:firstLine="720"/>
        <w:jc w:val="both"/>
        <w:rPr>
          <w:rFonts w:ascii="Times New Roman" w:hAnsi="Times New Roman"/>
          <w:sz w:val="28"/>
          <w:szCs w:val="28"/>
        </w:rPr>
      </w:pPr>
      <w:r w:rsidRPr="00272E64">
        <w:rPr>
          <w:rFonts w:ascii="Times New Roman" w:hAnsi="Times New Roman"/>
          <w:sz w:val="28"/>
          <w:szCs w:val="28"/>
        </w:rPr>
        <w:t>В районе проживает 5</w:t>
      </w:r>
      <w:r>
        <w:rPr>
          <w:rFonts w:ascii="Times New Roman" w:hAnsi="Times New Roman"/>
          <w:sz w:val="28"/>
          <w:szCs w:val="28"/>
        </w:rPr>
        <w:t>8,4</w:t>
      </w:r>
      <w:r w:rsidRPr="00272E64">
        <w:rPr>
          <w:rFonts w:ascii="Times New Roman" w:hAnsi="Times New Roman"/>
          <w:sz w:val="28"/>
          <w:szCs w:val="28"/>
        </w:rPr>
        <w:t xml:space="preserve"> тысяч человек. Структура экономики района представляет собой: пищевая промышленность– 5</w:t>
      </w:r>
      <w:r>
        <w:rPr>
          <w:rFonts w:ascii="Times New Roman" w:hAnsi="Times New Roman"/>
          <w:sz w:val="28"/>
          <w:szCs w:val="28"/>
        </w:rPr>
        <w:t>2</w:t>
      </w:r>
      <w:r w:rsidRPr="00272E64">
        <w:rPr>
          <w:rFonts w:ascii="Times New Roman" w:hAnsi="Times New Roman"/>
          <w:sz w:val="28"/>
          <w:szCs w:val="28"/>
        </w:rPr>
        <w:t>%, сельское хозяйство занимает 3</w:t>
      </w:r>
      <w:r>
        <w:rPr>
          <w:rFonts w:ascii="Times New Roman" w:hAnsi="Times New Roman"/>
          <w:sz w:val="28"/>
          <w:szCs w:val="28"/>
        </w:rPr>
        <w:t>3</w:t>
      </w:r>
      <w:r w:rsidRPr="00272E64">
        <w:rPr>
          <w:rFonts w:ascii="Times New Roman" w:hAnsi="Times New Roman"/>
          <w:sz w:val="28"/>
          <w:szCs w:val="28"/>
        </w:rPr>
        <w:t>%, потребительский рынок – 1</w:t>
      </w:r>
      <w:r>
        <w:rPr>
          <w:rFonts w:ascii="Times New Roman" w:hAnsi="Times New Roman"/>
          <w:sz w:val="28"/>
          <w:szCs w:val="28"/>
        </w:rPr>
        <w:t>2</w:t>
      </w:r>
      <w:r w:rsidRPr="00272E64">
        <w:rPr>
          <w:rFonts w:ascii="Times New Roman" w:hAnsi="Times New Roman"/>
          <w:sz w:val="28"/>
          <w:szCs w:val="28"/>
        </w:rPr>
        <w:t xml:space="preserve"> %, прочие отрасли </w:t>
      </w:r>
      <w:r>
        <w:rPr>
          <w:rFonts w:ascii="Times New Roman" w:hAnsi="Times New Roman"/>
          <w:sz w:val="28"/>
          <w:szCs w:val="28"/>
        </w:rPr>
        <w:t>(строительство, транспорт, информатизация и связь)</w:t>
      </w:r>
      <w:r w:rsidRPr="00272E64">
        <w:rPr>
          <w:rFonts w:ascii="Times New Roman" w:hAnsi="Times New Roman"/>
          <w:sz w:val="28"/>
          <w:szCs w:val="28"/>
        </w:rPr>
        <w:t xml:space="preserve">– </w:t>
      </w:r>
      <w:r>
        <w:rPr>
          <w:rFonts w:ascii="Times New Roman" w:hAnsi="Times New Roman"/>
          <w:sz w:val="28"/>
          <w:szCs w:val="28"/>
        </w:rPr>
        <w:t>3</w:t>
      </w:r>
      <w:r w:rsidRPr="00272E64">
        <w:rPr>
          <w:rFonts w:ascii="Times New Roman" w:hAnsi="Times New Roman"/>
          <w:sz w:val="28"/>
          <w:szCs w:val="28"/>
        </w:rPr>
        <w:t xml:space="preserve"> %.</w:t>
      </w:r>
    </w:p>
    <w:p w:rsidR="00815F3C" w:rsidRDefault="00815F3C" w:rsidP="00B32593">
      <w:pPr>
        <w:spacing w:after="0" w:line="360" w:lineRule="auto"/>
        <w:ind w:firstLine="720"/>
        <w:jc w:val="both"/>
        <w:rPr>
          <w:rFonts w:ascii="Times New Roman" w:hAnsi="Times New Roman"/>
          <w:sz w:val="28"/>
          <w:szCs w:val="28"/>
        </w:rPr>
      </w:pPr>
      <w:r w:rsidRPr="00B40313">
        <w:rPr>
          <w:rFonts w:ascii="Times New Roman" w:hAnsi="Times New Roman"/>
          <w:sz w:val="28"/>
          <w:szCs w:val="28"/>
        </w:rPr>
        <w:t>За прошедшие 2 года  общий объем производства товаров, работ и услуг в районе увеличился на 1</w:t>
      </w:r>
      <w:r>
        <w:rPr>
          <w:rFonts w:ascii="Times New Roman" w:hAnsi="Times New Roman"/>
          <w:sz w:val="28"/>
          <w:szCs w:val="28"/>
        </w:rPr>
        <w:t>0,6</w:t>
      </w:r>
      <w:r w:rsidRPr="00B40313">
        <w:rPr>
          <w:rFonts w:ascii="Times New Roman" w:hAnsi="Times New Roman"/>
          <w:sz w:val="28"/>
          <w:szCs w:val="28"/>
        </w:rPr>
        <w:t xml:space="preserve"> % - с 4</w:t>
      </w:r>
      <w:r>
        <w:rPr>
          <w:rFonts w:ascii="Times New Roman" w:hAnsi="Times New Roman"/>
          <w:sz w:val="28"/>
          <w:szCs w:val="28"/>
        </w:rPr>
        <w:t>9</w:t>
      </w:r>
      <w:r w:rsidRPr="00B40313">
        <w:rPr>
          <w:rFonts w:ascii="Times New Roman" w:hAnsi="Times New Roman"/>
          <w:sz w:val="28"/>
          <w:szCs w:val="28"/>
        </w:rPr>
        <w:t>,</w:t>
      </w:r>
      <w:r>
        <w:rPr>
          <w:rFonts w:ascii="Times New Roman" w:hAnsi="Times New Roman"/>
          <w:sz w:val="28"/>
          <w:szCs w:val="28"/>
        </w:rPr>
        <w:t>8</w:t>
      </w:r>
      <w:r w:rsidRPr="00B40313">
        <w:rPr>
          <w:rFonts w:ascii="Times New Roman" w:hAnsi="Times New Roman"/>
          <w:sz w:val="28"/>
          <w:szCs w:val="28"/>
        </w:rPr>
        <w:t xml:space="preserve"> млрд.рублей в 201</w:t>
      </w:r>
      <w:r>
        <w:rPr>
          <w:rFonts w:ascii="Times New Roman" w:hAnsi="Times New Roman"/>
          <w:sz w:val="28"/>
          <w:szCs w:val="28"/>
        </w:rPr>
        <w:t>8</w:t>
      </w:r>
      <w:r w:rsidRPr="00B40313">
        <w:rPr>
          <w:rFonts w:ascii="Times New Roman" w:hAnsi="Times New Roman"/>
          <w:sz w:val="28"/>
          <w:szCs w:val="28"/>
        </w:rPr>
        <w:t xml:space="preserve"> году до </w:t>
      </w:r>
      <w:r>
        <w:rPr>
          <w:rFonts w:ascii="Times New Roman" w:hAnsi="Times New Roman"/>
          <w:sz w:val="28"/>
          <w:szCs w:val="28"/>
        </w:rPr>
        <w:t>55</w:t>
      </w:r>
      <w:r w:rsidRPr="00B40313">
        <w:rPr>
          <w:rFonts w:ascii="Times New Roman" w:hAnsi="Times New Roman"/>
          <w:sz w:val="28"/>
          <w:szCs w:val="28"/>
        </w:rPr>
        <w:t>,</w:t>
      </w:r>
      <w:r>
        <w:rPr>
          <w:rFonts w:ascii="Times New Roman" w:hAnsi="Times New Roman"/>
          <w:sz w:val="28"/>
          <w:szCs w:val="28"/>
        </w:rPr>
        <w:t>1</w:t>
      </w:r>
      <w:r w:rsidRPr="00B40313">
        <w:rPr>
          <w:rFonts w:ascii="Times New Roman" w:hAnsi="Times New Roman"/>
          <w:sz w:val="28"/>
          <w:szCs w:val="28"/>
        </w:rPr>
        <w:t xml:space="preserve"> млрд.рублей  в 201</w:t>
      </w:r>
      <w:r>
        <w:rPr>
          <w:rFonts w:ascii="Times New Roman" w:hAnsi="Times New Roman"/>
          <w:sz w:val="28"/>
          <w:szCs w:val="28"/>
        </w:rPr>
        <w:t>9</w:t>
      </w:r>
      <w:r w:rsidRPr="00B40313">
        <w:rPr>
          <w:rFonts w:ascii="Times New Roman" w:hAnsi="Times New Roman"/>
          <w:sz w:val="28"/>
          <w:szCs w:val="28"/>
        </w:rPr>
        <w:t xml:space="preserve"> году. </w:t>
      </w:r>
    </w:p>
    <w:p w:rsidR="00815F3C" w:rsidRPr="009A001C" w:rsidRDefault="00815F3C" w:rsidP="00B32593">
      <w:pPr>
        <w:spacing w:after="0" w:line="360" w:lineRule="auto"/>
        <w:ind w:firstLine="720"/>
        <w:jc w:val="both"/>
        <w:rPr>
          <w:rFonts w:ascii="Times New Roman" w:hAnsi="Times New Roman"/>
          <w:sz w:val="28"/>
          <w:szCs w:val="28"/>
        </w:rPr>
      </w:pPr>
      <w:r w:rsidRPr="00B40313">
        <w:rPr>
          <w:rFonts w:ascii="Times New Roman" w:hAnsi="Times New Roman"/>
          <w:sz w:val="28"/>
          <w:szCs w:val="28"/>
        </w:rPr>
        <w:t>Этот рост</w:t>
      </w:r>
      <w:r w:rsidRPr="00497B34">
        <w:rPr>
          <w:rFonts w:ascii="Times New Roman" w:hAnsi="Times New Roman"/>
          <w:sz w:val="28"/>
          <w:szCs w:val="28"/>
        </w:rPr>
        <w:t xml:space="preserve"> обеспечен  благоприятным инвестиционным климатом,  объем </w:t>
      </w:r>
      <w:r w:rsidRPr="00B05453">
        <w:rPr>
          <w:rFonts w:ascii="Times New Roman" w:hAnsi="Times New Roman"/>
          <w:b/>
          <w:sz w:val="28"/>
          <w:szCs w:val="28"/>
        </w:rPr>
        <w:t xml:space="preserve"> </w:t>
      </w:r>
      <w:r w:rsidRPr="00497B34">
        <w:rPr>
          <w:rFonts w:ascii="Times New Roman" w:hAnsi="Times New Roman"/>
          <w:sz w:val="28"/>
          <w:szCs w:val="28"/>
        </w:rPr>
        <w:t xml:space="preserve">инвестиций за последние </w:t>
      </w:r>
      <w:r>
        <w:rPr>
          <w:rFonts w:ascii="Times New Roman" w:hAnsi="Times New Roman"/>
          <w:sz w:val="28"/>
          <w:szCs w:val="28"/>
        </w:rPr>
        <w:t>3</w:t>
      </w:r>
      <w:r w:rsidRPr="00497B34">
        <w:rPr>
          <w:rFonts w:ascii="Times New Roman" w:hAnsi="Times New Roman"/>
          <w:sz w:val="28"/>
          <w:szCs w:val="28"/>
        </w:rPr>
        <w:t xml:space="preserve"> года составил  </w:t>
      </w:r>
      <w:r w:rsidRPr="00591437">
        <w:rPr>
          <w:rFonts w:ascii="Times New Roman" w:hAnsi="Times New Roman"/>
          <w:sz w:val="28"/>
          <w:szCs w:val="28"/>
        </w:rPr>
        <w:t>14,4  млрд. рублей  и позволил  муниципальному образованию быть в десятке лучших</w:t>
      </w:r>
      <w:r w:rsidRPr="009A001C">
        <w:rPr>
          <w:rFonts w:ascii="Times New Roman" w:hAnsi="Times New Roman"/>
          <w:sz w:val="28"/>
          <w:szCs w:val="28"/>
        </w:rPr>
        <w:t xml:space="preserve"> территорий края по показателям инвестиционной активности. </w:t>
      </w:r>
    </w:p>
    <w:p w:rsidR="00815F3C" w:rsidRPr="009A001C" w:rsidRDefault="00815F3C" w:rsidP="00B32593">
      <w:pPr>
        <w:spacing w:after="0" w:line="360" w:lineRule="auto"/>
        <w:ind w:firstLine="720"/>
        <w:jc w:val="both"/>
        <w:rPr>
          <w:rFonts w:ascii="Times New Roman" w:hAnsi="Times New Roman"/>
          <w:sz w:val="28"/>
          <w:szCs w:val="28"/>
        </w:rPr>
      </w:pPr>
      <w:r w:rsidRPr="00591437">
        <w:rPr>
          <w:rFonts w:ascii="Times New Roman" w:hAnsi="Times New Roman"/>
          <w:sz w:val="28"/>
          <w:szCs w:val="28"/>
        </w:rPr>
        <w:t>Более 70% инвестиций вкладывается в развитие производственной сферы</w:t>
      </w:r>
      <w:r w:rsidRPr="009A001C">
        <w:rPr>
          <w:rFonts w:ascii="Times New Roman" w:hAnsi="Times New Roman"/>
          <w:sz w:val="28"/>
          <w:szCs w:val="28"/>
        </w:rPr>
        <w:t xml:space="preserve">, что обеспечивает рост  экономических показателей, налоговых поступлений, доходов районного бюджета и соответственно улучшает финансирование социальной сферы.  </w:t>
      </w:r>
    </w:p>
    <w:p w:rsidR="00815F3C" w:rsidRPr="008D61F0" w:rsidRDefault="00815F3C" w:rsidP="00B05453">
      <w:pPr>
        <w:spacing w:after="0" w:line="360" w:lineRule="auto"/>
        <w:ind w:firstLine="720"/>
        <w:jc w:val="both"/>
        <w:rPr>
          <w:rFonts w:ascii="Times New Roman" w:hAnsi="Times New Roman"/>
          <w:color w:val="000000"/>
          <w:sz w:val="28"/>
          <w:szCs w:val="28"/>
        </w:rPr>
      </w:pPr>
      <w:r w:rsidRPr="009A001C">
        <w:rPr>
          <w:rFonts w:ascii="Times New Roman" w:hAnsi="Times New Roman"/>
          <w:sz w:val="28"/>
          <w:szCs w:val="28"/>
        </w:rPr>
        <w:t xml:space="preserve">За счет собственных и заемных средств предприятий  и хозяйств на территории района за последние </w:t>
      </w:r>
      <w:r>
        <w:rPr>
          <w:rFonts w:ascii="Times New Roman" w:hAnsi="Times New Roman"/>
          <w:sz w:val="28"/>
          <w:szCs w:val="28"/>
        </w:rPr>
        <w:t>3</w:t>
      </w:r>
      <w:r w:rsidRPr="009A001C">
        <w:rPr>
          <w:rFonts w:ascii="Times New Roman" w:hAnsi="Times New Roman"/>
          <w:sz w:val="28"/>
          <w:szCs w:val="28"/>
        </w:rPr>
        <w:t xml:space="preserve"> года были реализованы такие крупные инвестиционные проекты как</w:t>
      </w:r>
      <w:r>
        <w:rPr>
          <w:rFonts w:ascii="Times New Roman" w:hAnsi="Times New Roman"/>
          <w:sz w:val="28"/>
          <w:szCs w:val="28"/>
        </w:rPr>
        <w:t xml:space="preserve"> реконструкция и модернизация в отрасли птицеводства,</w:t>
      </w:r>
      <w:r w:rsidRPr="009A001C">
        <w:rPr>
          <w:rFonts w:ascii="Times New Roman" w:hAnsi="Times New Roman"/>
          <w:sz w:val="28"/>
          <w:szCs w:val="28"/>
        </w:rPr>
        <w:t xml:space="preserve">  </w:t>
      </w:r>
      <w:r>
        <w:rPr>
          <w:rFonts w:ascii="Times New Roman" w:hAnsi="Times New Roman"/>
          <w:sz w:val="28"/>
          <w:szCs w:val="28"/>
        </w:rPr>
        <w:t>«</w:t>
      </w:r>
      <w:r w:rsidRPr="001631C8">
        <w:rPr>
          <w:rFonts w:ascii="Times New Roman" w:hAnsi="Times New Roman"/>
          <w:sz w:val="28"/>
          <w:szCs w:val="28"/>
        </w:rPr>
        <w:t>Реконструкция и модернизация комбикормового завода</w:t>
      </w:r>
      <w:r>
        <w:rPr>
          <w:rFonts w:ascii="Times New Roman" w:hAnsi="Times New Roman"/>
          <w:sz w:val="28"/>
          <w:szCs w:val="28"/>
        </w:rPr>
        <w:t>»,</w:t>
      </w:r>
      <w:r w:rsidRPr="009E74B1">
        <w:rPr>
          <w:rFonts w:ascii="Times New Roman" w:hAnsi="Times New Roman"/>
          <w:sz w:val="28"/>
          <w:szCs w:val="28"/>
        </w:rPr>
        <w:t xml:space="preserve"> </w:t>
      </w:r>
      <w:r>
        <w:rPr>
          <w:rFonts w:ascii="Times New Roman" w:hAnsi="Times New Roman"/>
          <w:sz w:val="28"/>
          <w:szCs w:val="28"/>
        </w:rPr>
        <w:t>«</w:t>
      </w:r>
      <w:r w:rsidRPr="001631C8">
        <w:rPr>
          <w:rFonts w:ascii="Times New Roman" w:hAnsi="Times New Roman"/>
          <w:sz w:val="28"/>
          <w:szCs w:val="28"/>
        </w:rPr>
        <w:t>Реконструкция молочного завода и строитель</w:t>
      </w:r>
      <w:r>
        <w:rPr>
          <w:rFonts w:ascii="Times New Roman" w:hAnsi="Times New Roman"/>
          <w:sz w:val="28"/>
          <w:szCs w:val="28"/>
        </w:rPr>
        <w:t>ство распределительного центра», «</w:t>
      </w:r>
      <w:r w:rsidRPr="001631C8">
        <w:rPr>
          <w:rFonts w:ascii="Times New Roman" w:hAnsi="Times New Roman"/>
          <w:sz w:val="28"/>
          <w:szCs w:val="28"/>
        </w:rPr>
        <w:t xml:space="preserve">Модернизация предприятия </w:t>
      </w:r>
      <w:r>
        <w:rPr>
          <w:rFonts w:ascii="Times New Roman" w:hAnsi="Times New Roman"/>
          <w:sz w:val="28"/>
          <w:szCs w:val="28"/>
        </w:rPr>
        <w:t>«</w:t>
      </w:r>
      <w:r w:rsidRPr="001631C8">
        <w:rPr>
          <w:rFonts w:ascii="Times New Roman" w:hAnsi="Times New Roman"/>
          <w:sz w:val="28"/>
          <w:szCs w:val="28"/>
        </w:rPr>
        <w:t>Кристалл</w:t>
      </w:r>
      <w:r>
        <w:rPr>
          <w:rFonts w:ascii="Times New Roman" w:hAnsi="Times New Roman"/>
          <w:sz w:val="28"/>
          <w:szCs w:val="28"/>
        </w:rPr>
        <w:t>»</w:t>
      </w:r>
      <w:r w:rsidRPr="001631C8">
        <w:rPr>
          <w:rFonts w:ascii="Times New Roman" w:hAnsi="Times New Roman"/>
          <w:sz w:val="28"/>
          <w:szCs w:val="28"/>
        </w:rPr>
        <w:t>,</w:t>
      </w:r>
      <w:r>
        <w:rPr>
          <w:rFonts w:ascii="Times New Roman" w:hAnsi="Times New Roman"/>
          <w:sz w:val="28"/>
          <w:szCs w:val="28"/>
        </w:rPr>
        <w:t xml:space="preserve"> «</w:t>
      </w:r>
      <w:r w:rsidRPr="001631C8">
        <w:rPr>
          <w:rFonts w:ascii="Times New Roman" w:hAnsi="Times New Roman"/>
          <w:sz w:val="28"/>
          <w:szCs w:val="28"/>
        </w:rPr>
        <w:t>Техперевооружение Выселковского мясокомбината</w:t>
      </w:r>
      <w:r>
        <w:rPr>
          <w:rFonts w:ascii="Times New Roman" w:hAnsi="Times New Roman"/>
          <w:sz w:val="28"/>
          <w:szCs w:val="28"/>
        </w:rPr>
        <w:t>», «</w:t>
      </w:r>
      <w:r w:rsidRPr="001631C8">
        <w:rPr>
          <w:rFonts w:ascii="Times New Roman" w:hAnsi="Times New Roman"/>
          <w:sz w:val="28"/>
          <w:szCs w:val="28"/>
        </w:rPr>
        <w:t>Строительство, реконструкция и модернизация отрасли молочного животноводства</w:t>
      </w:r>
      <w:r>
        <w:rPr>
          <w:rFonts w:ascii="Times New Roman" w:hAnsi="Times New Roman"/>
          <w:sz w:val="28"/>
          <w:szCs w:val="28"/>
        </w:rPr>
        <w:t xml:space="preserve">» </w:t>
      </w:r>
      <w:r w:rsidRPr="001631C8">
        <w:rPr>
          <w:rFonts w:ascii="Times New Roman" w:hAnsi="Times New Roman"/>
          <w:sz w:val="28"/>
          <w:szCs w:val="28"/>
        </w:rPr>
        <w:t>-</w:t>
      </w:r>
      <w:r>
        <w:rPr>
          <w:rFonts w:ascii="Times New Roman" w:hAnsi="Times New Roman"/>
          <w:sz w:val="28"/>
          <w:szCs w:val="28"/>
        </w:rPr>
        <w:t xml:space="preserve"> </w:t>
      </w:r>
      <w:r w:rsidRPr="009A001C">
        <w:rPr>
          <w:rFonts w:ascii="Times New Roman" w:hAnsi="Times New Roman"/>
          <w:sz w:val="28"/>
          <w:szCs w:val="28"/>
        </w:rPr>
        <w:t>АО  фирма «Агрокомплекс</w:t>
      </w:r>
      <w:r>
        <w:rPr>
          <w:rFonts w:ascii="Times New Roman" w:hAnsi="Times New Roman"/>
          <w:sz w:val="28"/>
          <w:szCs w:val="28"/>
        </w:rPr>
        <w:t>»</w:t>
      </w:r>
      <w:r w:rsidRPr="009A001C">
        <w:rPr>
          <w:rFonts w:ascii="Times New Roman" w:hAnsi="Times New Roman"/>
          <w:sz w:val="28"/>
          <w:szCs w:val="28"/>
        </w:rPr>
        <w:t xml:space="preserve"> имени Н</w:t>
      </w:r>
      <w:r>
        <w:rPr>
          <w:rFonts w:ascii="Times New Roman" w:hAnsi="Times New Roman"/>
          <w:sz w:val="28"/>
          <w:szCs w:val="28"/>
        </w:rPr>
        <w:t>.</w:t>
      </w:r>
      <w:r w:rsidRPr="009A001C">
        <w:rPr>
          <w:rFonts w:ascii="Times New Roman" w:hAnsi="Times New Roman"/>
          <w:sz w:val="28"/>
          <w:szCs w:val="28"/>
        </w:rPr>
        <w:t xml:space="preserve"> И</w:t>
      </w:r>
      <w:r>
        <w:rPr>
          <w:rFonts w:ascii="Times New Roman" w:hAnsi="Times New Roman"/>
          <w:sz w:val="28"/>
          <w:szCs w:val="28"/>
        </w:rPr>
        <w:t>.</w:t>
      </w:r>
      <w:r w:rsidRPr="009A001C">
        <w:rPr>
          <w:rFonts w:ascii="Times New Roman" w:hAnsi="Times New Roman"/>
          <w:sz w:val="28"/>
          <w:szCs w:val="28"/>
        </w:rPr>
        <w:t xml:space="preserve"> Ткачева</w:t>
      </w:r>
      <w:r>
        <w:rPr>
          <w:rFonts w:ascii="Times New Roman" w:hAnsi="Times New Roman"/>
          <w:sz w:val="28"/>
          <w:szCs w:val="28"/>
        </w:rPr>
        <w:t xml:space="preserve">, </w:t>
      </w:r>
      <w:r>
        <w:rPr>
          <w:rFonts w:ascii="Times New Roman" w:hAnsi="Times New Roman"/>
          <w:color w:val="000000"/>
          <w:sz w:val="28"/>
          <w:szCs w:val="28"/>
        </w:rPr>
        <w:t>«</w:t>
      </w:r>
      <w:r w:rsidRPr="008D61F0">
        <w:rPr>
          <w:rFonts w:ascii="Times New Roman" w:hAnsi="Times New Roman"/>
          <w:color w:val="000000"/>
          <w:sz w:val="28"/>
          <w:szCs w:val="28"/>
        </w:rPr>
        <w:t xml:space="preserve">Строительство МТФ» </w:t>
      </w:r>
      <w:r>
        <w:rPr>
          <w:rFonts w:ascii="Times New Roman" w:hAnsi="Times New Roman"/>
          <w:color w:val="000000"/>
          <w:sz w:val="28"/>
          <w:szCs w:val="28"/>
        </w:rPr>
        <w:t>ОО</w:t>
      </w:r>
      <w:r w:rsidRPr="008D61F0">
        <w:rPr>
          <w:rFonts w:ascii="Times New Roman" w:hAnsi="Times New Roman"/>
          <w:color w:val="000000"/>
          <w:sz w:val="28"/>
          <w:szCs w:val="28"/>
        </w:rPr>
        <w:t>О «Агрофирма им</w:t>
      </w:r>
      <w:r>
        <w:rPr>
          <w:rFonts w:ascii="Times New Roman" w:hAnsi="Times New Roman"/>
          <w:color w:val="000000"/>
          <w:sz w:val="28"/>
          <w:szCs w:val="28"/>
        </w:rPr>
        <w:t xml:space="preserve">ени </w:t>
      </w:r>
      <w:r w:rsidRPr="008D61F0">
        <w:rPr>
          <w:rFonts w:ascii="Times New Roman" w:hAnsi="Times New Roman"/>
          <w:color w:val="000000"/>
          <w:sz w:val="28"/>
          <w:szCs w:val="28"/>
        </w:rPr>
        <w:t>Ильича»,</w:t>
      </w:r>
      <w:r>
        <w:rPr>
          <w:rFonts w:ascii="Times New Roman" w:hAnsi="Times New Roman"/>
          <w:color w:val="000000"/>
          <w:sz w:val="28"/>
          <w:szCs w:val="28"/>
        </w:rPr>
        <w:t xml:space="preserve"> </w:t>
      </w:r>
      <w:r w:rsidRPr="008D61F0">
        <w:rPr>
          <w:rFonts w:ascii="Times New Roman" w:hAnsi="Times New Roman"/>
          <w:color w:val="000000"/>
          <w:sz w:val="28"/>
          <w:szCs w:val="28"/>
        </w:rPr>
        <w:t xml:space="preserve">«Приобретение нетелей» </w:t>
      </w:r>
      <w:r>
        <w:rPr>
          <w:rFonts w:ascii="Times New Roman" w:hAnsi="Times New Roman"/>
          <w:color w:val="000000"/>
          <w:sz w:val="28"/>
          <w:szCs w:val="28"/>
        </w:rPr>
        <w:t>ОО</w:t>
      </w:r>
      <w:r w:rsidRPr="008D61F0">
        <w:rPr>
          <w:rFonts w:ascii="Times New Roman" w:hAnsi="Times New Roman"/>
          <w:color w:val="000000"/>
          <w:sz w:val="28"/>
          <w:szCs w:val="28"/>
        </w:rPr>
        <w:t>О «Агрофирма им</w:t>
      </w:r>
      <w:r>
        <w:rPr>
          <w:rFonts w:ascii="Times New Roman" w:hAnsi="Times New Roman"/>
          <w:color w:val="000000"/>
          <w:sz w:val="28"/>
          <w:szCs w:val="28"/>
        </w:rPr>
        <w:t xml:space="preserve">ени </w:t>
      </w:r>
      <w:r w:rsidRPr="008D61F0">
        <w:rPr>
          <w:rFonts w:ascii="Times New Roman" w:hAnsi="Times New Roman"/>
          <w:color w:val="000000"/>
          <w:sz w:val="28"/>
          <w:szCs w:val="28"/>
        </w:rPr>
        <w:t>Ильича»</w:t>
      </w:r>
      <w:r>
        <w:rPr>
          <w:rFonts w:ascii="Times New Roman" w:hAnsi="Times New Roman"/>
          <w:color w:val="000000"/>
          <w:sz w:val="28"/>
          <w:szCs w:val="28"/>
        </w:rPr>
        <w:t>,</w:t>
      </w:r>
      <w:r w:rsidRPr="00B05453">
        <w:rPr>
          <w:rFonts w:ascii="Times New Roman" w:hAnsi="Times New Roman"/>
          <w:sz w:val="28"/>
          <w:szCs w:val="28"/>
        </w:rPr>
        <w:t xml:space="preserve"> </w:t>
      </w:r>
      <w:r w:rsidRPr="00A432B8">
        <w:rPr>
          <w:rFonts w:ascii="Times New Roman" w:hAnsi="Times New Roman"/>
          <w:sz w:val="28"/>
          <w:szCs w:val="28"/>
        </w:rPr>
        <w:t>«Строительство завода по производству сыров</w:t>
      </w:r>
      <w:r>
        <w:rPr>
          <w:rFonts w:ascii="Times New Roman" w:hAnsi="Times New Roman"/>
          <w:sz w:val="28"/>
          <w:szCs w:val="28"/>
        </w:rPr>
        <w:t xml:space="preserve">, сливочного масла и комплексной переработки сыворотки </w:t>
      </w:r>
      <w:r w:rsidRPr="00A432B8">
        <w:rPr>
          <w:rFonts w:ascii="Times New Roman" w:hAnsi="Times New Roman"/>
          <w:sz w:val="28"/>
          <w:szCs w:val="28"/>
        </w:rPr>
        <w:t>» ООО «Сыры Кубани»</w:t>
      </w:r>
      <w:r w:rsidRPr="008D61F0">
        <w:rPr>
          <w:rFonts w:ascii="Times New Roman" w:hAnsi="Times New Roman"/>
          <w:color w:val="000000"/>
          <w:sz w:val="28"/>
          <w:szCs w:val="28"/>
        </w:rPr>
        <w:t>.</w:t>
      </w:r>
    </w:p>
    <w:p w:rsidR="00815F3C" w:rsidRDefault="00815F3C" w:rsidP="00B32593">
      <w:pPr>
        <w:spacing w:after="0" w:line="360" w:lineRule="auto"/>
        <w:ind w:firstLine="708"/>
        <w:jc w:val="both"/>
        <w:rPr>
          <w:rFonts w:ascii="Times New Roman" w:hAnsi="Times New Roman"/>
          <w:sz w:val="28"/>
          <w:szCs w:val="28"/>
        </w:rPr>
      </w:pPr>
      <w:r>
        <w:rPr>
          <w:rFonts w:ascii="Times New Roman" w:hAnsi="Times New Roman"/>
          <w:sz w:val="28"/>
          <w:szCs w:val="28"/>
        </w:rPr>
        <w:t>Реализуются проекты: «</w:t>
      </w:r>
      <w:r w:rsidRPr="001631C8">
        <w:rPr>
          <w:rFonts w:ascii="Times New Roman" w:hAnsi="Times New Roman"/>
          <w:sz w:val="28"/>
          <w:szCs w:val="28"/>
        </w:rPr>
        <w:t>Строительство овоще</w:t>
      </w:r>
      <w:r>
        <w:rPr>
          <w:rFonts w:ascii="Times New Roman" w:hAnsi="Times New Roman"/>
          <w:sz w:val="28"/>
          <w:szCs w:val="28"/>
        </w:rPr>
        <w:t xml:space="preserve">хранилища» ООО «Кристалл-Агро», «Приобретение и установка хлодильного оборудования для овощехранилища на 3,5 тыс. тонн овощей» </w:t>
      </w:r>
      <w:r w:rsidRPr="001631C8">
        <w:rPr>
          <w:rFonts w:ascii="Times New Roman" w:hAnsi="Times New Roman"/>
          <w:sz w:val="28"/>
          <w:szCs w:val="28"/>
        </w:rPr>
        <w:t xml:space="preserve"> </w:t>
      </w:r>
      <w:r>
        <w:rPr>
          <w:rFonts w:ascii="Times New Roman" w:hAnsi="Times New Roman"/>
          <w:sz w:val="28"/>
          <w:szCs w:val="28"/>
        </w:rPr>
        <w:t>ООО «Кристалл-Агро».</w:t>
      </w:r>
      <w:r w:rsidRPr="006E075A">
        <w:rPr>
          <w:rFonts w:ascii="Times New Roman" w:hAnsi="Times New Roman"/>
          <w:sz w:val="28"/>
          <w:szCs w:val="28"/>
        </w:rPr>
        <w:t xml:space="preserve"> </w:t>
      </w:r>
    </w:p>
    <w:p w:rsidR="00815F3C" w:rsidRPr="009A001C" w:rsidRDefault="00815F3C" w:rsidP="00B32593">
      <w:pPr>
        <w:spacing w:after="0" w:line="360" w:lineRule="auto"/>
        <w:ind w:firstLine="720"/>
        <w:jc w:val="both"/>
        <w:rPr>
          <w:rFonts w:ascii="Times New Roman" w:hAnsi="Times New Roman"/>
          <w:sz w:val="28"/>
          <w:szCs w:val="28"/>
        </w:rPr>
      </w:pPr>
      <w:r w:rsidRPr="009A001C">
        <w:rPr>
          <w:rFonts w:ascii="Times New Roman" w:hAnsi="Times New Roman"/>
          <w:sz w:val="28"/>
          <w:szCs w:val="28"/>
        </w:rPr>
        <w:t xml:space="preserve">Значительный объем  инвестиций вкладывается в развитие социальной сферы. </w:t>
      </w:r>
    </w:p>
    <w:p w:rsidR="00815F3C" w:rsidRDefault="00815F3C" w:rsidP="00B32593">
      <w:pPr>
        <w:spacing w:after="0" w:line="360" w:lineRule="auto"/>
        <w:ind w:firstLine="720"/>
        <w:jc w:val="both"/>
        <w:rPr>
          <w:rFonts w:ascii="Times New Roman" w:hAnsi="Times New Roman"/>
          <w:sz w:val="28"/>
          <w:szCs w:val="28"/>
        </w:rPr>
      </w:pPr>
      <w:r w:rsidRPr="009A001C">
        <w:rPr>
          <w:rFonts w:ascii="Times New Roman" w:hAnsi="Times New Roman"/>
          <w:sz w:val="28"/>
          <w:szCs w:val="28"/>
        </w:rPr>
        <w:t xml:space="preserve">В 2015 году завершено строительство нового детского сада в ст.Выселки. Современный, уютный и просторный детский сад в строящемся Восточном микрорайоне станицы принял  200 воспитанников. В  саду 10 обустроенных и комфортных групп общеразвивающей направленности с 12-часовым пребыванием детей. При необходимости в саду имеется возможность открыть группу кратковременного пребывания детей от 3 до 6 часов по потребности родителей.  Появление нового сада стало возможным благодаря  софинансированию в рамках государственной программы Краснодарского края «Социально-экономическое и территориальное развитие муниципальных образований».  </w:t>
      </w:r>
    </w:p>
    <w:p w:rsidR="00815F3C" w:rsidRPr="009A001C" w:rsidRDefault="00815F3C" w:rsidP="00B32593">
      <w:pPr>
        <w:spacing w:after="0" w:line="360" w:lineRule="auto"/>
        <w:ind w:firstLine="720"/>
        <w:jc w:val="both"/>
        <w:rPr>
          <w:rFonts w:ascii="Times New Roman" w:hAnsi="Times New Roman"/>
          <w:sz w:val="28"/>
          <w:szCs w:val="28"/>
        </w:rPr>
      </w:pPr>
      <w:r w:rsidRPr="009A001C">
        <w:rPr>
          <w:rFonts w:ascii="Times New Roman" w:hAnsi="Times New Roman"/>
          <w:sz w:val="28"/>
          <w:szCs w:val="28"/>
        </w:rPr>
        <w:t>Продолжается строительство домов</w:t>
      </w:r>
      <w:r>
        <w:rPr>
          <w:rFonts w:ascii="Times New Roman" w:hAnsi="Times New Roman"/>
          <w:sz w:val="28"/>
          <w:szCs w:val="28"/>
        </w:rPr>
        <w:t xml:space="preserve"> и приобретение квартир</w:t>
      </w:r>
      <w:r w:rsidRPr="009A001C">
        <w:rPr>
          <w:rFonts w:ascii="Times New Roman" w:hAnsi="Times New Roman"/>
          <w:sz w:val="28"/>
          <w:szCs w:val="28"/>
        </w:rPr>
        <w:t xml:space="preserve"> для сирот и детей, оставшихся без попечения родителей. Строительство ведется за счет средств краевого бюджета, что позволило  с 2009 года по 201</w:t>
      </w:r>
      <w:r>
        <w:rPr>
          <w:rFonts w:ascii="Times New Roman" w:hAnsi="Times New Roman"/>
          <w:sz w:val="28"/>
          <w:szCs w:val="28"/>
        </w:rPr>
        <w:t>9</w:t>
      </w:r>
      <w:r w:rsidRPr="009A001C">
        <w:rPr>
          <w:rFonts w:ascii="Times New Roman" w:hAnsi="Times New Roman"/>
          <w:sz w:val="28"/>
          <w:szCs w:val="28"/>
        </w:rPr>
        <w:t xml:space="preserve"> год 1</w:t>
      </w:r>
      <w:r>
        <w:rPr>
          <w:rFonts w:ascii="Times New Roman" w:hAnsi="Times New Roman"/>
          <w:sz w:val="28"/>
          <w:szCs w:val="28"/>
        </w:rPr>
        <w:t>97</w:t>
      </w:r>
      <w:r w:rsidRPr="009A001C">
        <w:rPr>
          <w:rFonts w:ascii="Times New Roman" w:hAnsi="Times New Roman"/>
          <w:sz w:val="28"/>
          <w:szCs w:val="28"/>
        </w:rPr>
        <w:t xml:space="preserve"> юношам и девушкам</w:t>
      </w:r>
      <w:r>
        <w:rPr>
          <w:rFonts w:ascii="Times New Roman" w:hAnsi="Times New Roman"/>
          <w:sz w:val="28"/>
          <w:szCs w:val="28"/>
        </w:rPr>
        <w:t xml:space="preserve"> п</w:t>
      </w:r>
      <w:r w:rsidRPr="009A001C">
        <w:rPr>
          <w:rFonts w:ascii="Times New Roman" w:hAnsi="Times New Roman"/>
          <w:sz w:val="28"/>
          <w:szCs w:val="28"/>
        </w:rPr>
        <w:t xml:space="preserve">олучить благоустроенные квартиры </w:t>
      </w:r>
      <w:r>
        <w:rPr>
          <w:rFonts w:ascii="Times New Roman" w:hAnsi="Times New Roman"/>
          <w:sz w:val="28"/>
          <w:szCs w:val="28"/>
        </w:rPr>
        <w:t>как на территории Выселковского района, так и в городах и районах Краснодарского края</w:t>
      </w:r>
      <w:r w:rsidRPr="009A001C">
        <w:rPr>
          <w:rFonts w:ascii="Times New Roman" w:hAnsi="Times New Roman"/>
          <w:sz w:val="28"/>
          <w:szCs w:val="28"/>
        </w:rPr>
        <w:t xml:space="preserve">. </w:t>
      </w:r>
    </w:p>
    <w:p w:rsidR="00815F3C" w:rsidRPr="009A001C" w:rsidRDefault="00815F3C" w:rsidP="00B32593">
      <w:pPr>
        <w:spacing w:after="0" w:line="360" w:lineRule="auto"/>
        <w:ind w:firstLine="720"/>
        <w:jc w:val="both"/>
        <w:rPr>
          <w:rFonts w:ascii="Times New Roman" w:hAnsi="Times New Roman"/>
          <w:sz w:val="28"/>
          <w:szCs w:val="28"/>
        </w:rPr>
      </w:pPr>
      <w:r w:rsidRPr="009A001C">
        <w:rPr>
          <w:rFonts w:ascii="Times New Roman" w:hAnsi="Times New Roman"/>
          <w:sz w:val="28"/>
          <w:szCs w:val="28"/>
        </w:rPr>
        <w:t>В районе наряду с образовательным процессом, уделяется большое внимание развитию дополнительного образования, спорту. Благодаря наличию  в районе Детской школы искусств имени Григория Пономаренко, имеющей филиалы в ст.Новомалороссийской, п.Бейсуг, п.Газырь, культурно-досугового Центра, Центра детского творчества, детской музыкальной школы ст.Березанской</w:t>
      </w:r>
      <w:r w:rsidRPr="00D41D19">
        <w:rPr>
          <w:rFonts w:ascii="Times New Roman" w:hAnsi="Times New Roman"/>
          <w:sz w:val="28"/>
          <w:szCs w:val="28"/>
        </w:rPr>
        <w:t>, более 4 тыс. детей</w:t>
      </w:r>
      <w:r w:rsidRPr="004218B4">
        <w:rPr>
          <w:rFonts w:ascii="Times New Roman" w:hAnsi="Times New Roman"/>
          <w:sz w:val="28"/>
          <w:szCs w:val="28"/>
        </w:rPr>
        <w:t xml:space="preserve"> развивают </w:t>
      </w:r>
      <w:r w:rsidRPr="009A001C">
        <w:rPr>
          <w:rFonts w:ascii="Times New Roman" w:hAnsi="Times New Roman"/>
          <w:sz w:val="28"/>
          <w:szCs w:val="28"/>
        </w:rPr>
        <w:t>свои творческие способности, участвуют в краевых, международных  фестивалях и конкурсах, где неоднократно становились лауреатами или занимали призовые места.</w:t>
      </w:r>
    </w:p>
    <w:p w:rsidR="00815F3C" w:rsidRPr="009A001C" w:rsidRDefault="00815F3C" w:rsidP="00B32593">
      <w:pPr>
        <w:spacing w:after="0" w:line="360" w:lineRule="auto"/>
        <w:ind w:firstLine="720"/>
        <w:jc w:val="both"/>
        <w:rPr>
          <w:rFonts w:ascii="Times New Roman" w:hAnsi="Times New Roman"/>
          <w:sz w:val="28"/>
          <w:szCs w:val="28"/>
        </w:rPr>
      </w:pPr>
      <w:r w:rsidRPr="009A001C">
        <w:rPr>
          <w:rFonts w:ascii="Times New Roman" w:hAnsi="Times New Roman"/>
          <w:sz w:val="28"/>
          <w:szCs w:val="28"/>
        </w:rPr>
        <w:t>В каждом из 10 сельских поселений открыты универсальные спортивные площадки с искусственным покрытием, где дети могут начать приобщаться к спорту и при желании продолжить им заниматься профессионально в стенах воздухоопорного спорткомплек</w:t>
      </w:r>
      <w:r>
        <w:rPr>
          <w:rFonts w:ascii="Times New Roman" w:hAnsi="Times New Roman"/>
          <w:sz w:val="28"/>
          <w:szCs w:val="28"/>
        </w:rPr>
        <w:t>с</w:t>
      </w:r>
      <w:r w:rsidRPr="009A001C">
        <w:rPr>
          <w:rFonts w:ascii="Times New Roman" w:hAnsi="Times New Roman"/>
          <w:sz w:val="28"/>
          <w:szCs w:val="28"/>
        </w:rPr>
        <w:t>а, Ледового дворца, спорткомплекса «Виктория» с</w:t>
      </w:r>
      <w:r>
        <w:rPr>
          <w:rFonts w:ascii="Times New Roman" w:hAnsi="Times New Roman"/>
          <w:sz w:val="28"/>
          <w:szCs w:val="28"/>
        </w:rPr>
        <w:t xml:space="preserve"> двумя </w:t>
      </w:r>
      <w:r w:rsidRPr="009A001C">
        <w:rPr>
          <w:rFonts w:ascii="Times New Roman" w:hAnsi="Times New Roman"/>
          <w:sz w:val="28"/>
          <w:szCs w:val="28"/>
        </w:rPr>
        <w:t>бассейн</w:t>
      </w:r>
      <w:r>
        <w:rPr>
          <w:rFonts w:ascii="Times New Roman" w:hAnsi="Times New Roman"/>
          <w:sz w:val="28"/>
          <w:szCs w:val="28"/>
        </w:rPr>
        <w:t>а</w:t>
      </w:r>
      <w:r w:rsidRPr="009A001C">
        <w:rPr>
          <w:rFonts w:ascii="Times New Roman" w:hAnsi="Times New Roman"/>
          <w:sz w:val="28"/>
          <w:szCs w:val="28"/>
        </w:rPr>
        <w:t>м</w:t>
      </w:r>
      <w:r>
        <w:rPr>
          <w:rFonts w:ascii="Times New Roman" w:hAnsi="Times New Roman"/>
          <w:sz w:val="28"/>
          <w:szCs w:val="28"/>
        </w:rPr>
        <w:t>и</w:t>
      </w:r>
      <w:r w:rsidRPr="009A001C">
        <w:rPr>
          <w:rFonts w:ascii="Times New Roman" w:hAnsi="Times New Roman"/>
          <w:sz w:val="28"/>
          <w:szCs w:val="28"/>
        </w:rPr>
        <w:t xml:space="preserve">, построенных за последние  8 лет в ст.Выселки при финансовой поддержке администрации Краснодарского края. </w:t>
      </w:r>
    </w:p>
    <w:p w:rsidR="00815F3C" w:rsidRDefault="00815F3C" w:rsidP="00B32593">
      <w:pPr>
        <w:spacing w:after="0" w:line="360" w:lineRule="auto"/>
        <w:ind w:firstLine="720"/>
        <w:jc w:val="both"/>
        <w:rPr>
          <w:rFonts w:ascii="Times New Roman" w:hAnsi="Times New Roman"/>
          <w:sz w:val="28"/>
          <w:szCs w:val="28"/>
        </w:rPr>
      </w:pPr>
      <w:r>
        <w:rPr>
          <w:rFonts w:ascii="Times New Roman" w:hAnsi="Times New Roman"/>
          <w:sz w:val="28"/>
          <w:szCs w:val="28"/>
        </w:rPr>
        <w:t>Н</w:t>
      </w:r>
      <w:r w:rsidRPr="009A001C">
        <w:rPr>
          <w:rFonts w:ascii="Times New Roman" w:hAnsi="Times New Roman"/>
          <w:sz w:val="28"/>
          <w:szCs w:val="28"/>
        </w:rPr>
        <w:t>ашими спортсменами и командами в 201</w:t>
      </w:r>
      <w:r>
        <w:rPr>
          <w:rFonts w:ascii="Times New Roman" w:hAnsi="Times New Roman"/>
          <w:sz w:val="28"/>
          <w:szCs w:val="28"/>
        </w:rPr>
        <w:t>9</w:t>
      </w:r>
      <w:r w:rsidRPr="009A001C">
        <w:rPr>
          <w:rFonts w:ascii="Times New Roman" w:hAnsi="Times New Roman"/>
          <w:sz w:val="28"/>
          <w:szCs w:val="28"/>
        </w:rPr>
        <w:t xml:space="preserve"> году </w:t>
      </w:r>
      <w:r>
        <w:rPr>
          <w:rFonts w:ascii="Times New Roman" w:hAnsi="Times New Roman"/>
          <w:sz w:val="28"/>
          <w:szCs w:val="28"/>
        </w:rPr>
        <w:t>во Всероссийских соревнованиях,</w:t>
      </w:r>
      <w:r w:rsidRPr="00C16C20">
        <w:rPr>
          <w:rFonts w:ascii="Times New Roman" w:hAnsi="Times New Roman"/>
          <w:sz w:val="28"/>
          <w:szCs w:val="28"/>
        </w:rPr>
        <w:t xml:space="preserve"> </w:t>
      </w:r>
      <w:r>
        <w:rPr>
          <w:rFonts w:ascii="Times New Roman" w:hAnsi="Times New Roman"/>
          <w:sz w:val="28"/>
          <w:szCs w:val="28"/>
        </w:rPr>
        <w:t>Спартакиадах,</w:t>
      </w:r>
      <w:r w:rsidRPr="009A001C">
        <w:rPr>
          <w:rFonts w:ascii="Times New Roman" w:hAnsi="Times New Roman"/>
          <w:sz w:val="28"/>
          <w:szCs w:val="28"/>
        </w:rPr>
        <w:t xml:space="preserve">  Чемпионатах и Первенствах Краснодарского края </w:t>
      </w:r>
      <w:r>
        <w:rPr>
          <w:rFonts w:ascii="Times New Roman" w:hAnsi="Times New Roman"/>
          <w:sz w:val="28"/>
          <w:szCs w:val="28"/>
        </w:rPr>
        <w:t xml:space="preserve"> </w:t>
      </w:r>
      <w:r w:rsidRPr="009A001C">
        <w:rPr>
          <w:rFonts w:ascii="Times New Roman" w:hAnsi="Times New Roman"/>
          <w:sz w:val="28"/>
          <w:szCs w:val="28"/>
        </w:rPr>
        <w:t xml:space="preserve">завоевано </w:t>
      </w:r>
      <w:r>
        <w:rPr>
          <w:rFonts w:ascii="Times New Roman" w:hAnsi="Times New Roman"/>
          <w:sz w:val="28"/>
          <w:szCs w:val="28"/>
        </w:rPr>
        <w:t xml:space="preserve"> 525</w:t>
      </w:r>
      <w:r w:rsidRPr="009A001C">
        <w:rPr>
          <w:rFonts w:ascii="Times New Roman" w:hAnsi="Times New Roman"/>
          <w:sz w:val="28"/>
          <w:szCs w:val="28"/>
        </w:rPr>
        <w:t xml:space="preserve"> медал</w:t>
      </w:r>
      <w:r>
        <w:rPr>
          <w:rFonts w:ascii="Times New Roman" w:hAnsi="Times New Roman"/>
          <w:sz w:val="28"/>
          <w:szCs w:val="28"/>
        </w:rPr>
        <w:t>ей</w:t>
      </w:r>
      <w:r w:rsidRPr="009A001C">
        <w:rPr>
          <w:rFonts w:ascii="Times New Roman" w:hAnsi="Times New Roman"/>
          <w:sz w:val="28"/>
          <w:szCs w:val="28"/>
        </w:rPr>
        <w:t>,</w:t>
      </w:r>
      <w:r>
        <w:rPr>
          <w:rFonts w:ascii="Times New Roman" w:hAnsi="Times New Roman"/>
          <w:sz w:val="28"/>
          <w:szCs w:val="28"/>
        </w:rPr>
        <w:t xml:space="preserve"> из них: 150-золотых, 210-сереб, 165 бронзовых.</w:t>
      </w:r>
    </w:p>
    <w:p w:rsidR="00815F3C" w:rsidRDefault="00815F3C" w:rsidP="00B32593">
      <w:pPr>
        <w:spacing w:after="0" w:line="360" w:lineRule="auto"/>
        <w:ind w:firstLine="720"/>
        <w:jc w:val="both"/>
        <w:rPr>
          <w:rFonts w:ascii="Times New Roman" w:hAnsi="Times New Roman"/>
          <w:sz w:val="28"/>
          <w:szCs w:val="28"/>
        </w:rPr>
      </w:pPr>
      <w:r w:rsidRPr="009A001C">
        <w:rPr>
          <w:rFonts w:ascii="Times New Roman" w:hAnsi="Times New Roman"/>
          <w:sz w:val="28"/>
          <w:szCs w:val="28"/>
        </w:rPr>
        <w:t>Сегодня</w:t>
      </w:r>
      <w:r>
        <w:rPr>
          <w:rFonts w:ascii="Times New Roman" w:hAnsi="Times New Roman"/>
          <w:sz w:val="28"/>
          <w:szCs w:val="28"/>
        </w:rPr>
        <w:t>,</w:t>
      </w:r>
      <w:r w:rsidRPr="009A001C">
        <w:rPr>
          <w:rFonts w:ascii="Times New Roman" w:hAnsi="Times New Roman"/>
          <w:sz w:val="28"/>
          <w:szCs w:val="28"/>
        </w:rPr>
        <w:t xml:space="preserve"> </w:t>
      </w:r>
      <w:r>
        <w:rPr>
          <w:rFonts w:ascii="Times New Roman" w:hAnsi="Times New Roman"/>
          <w:sz w:val="28"/>
          <w:szCs w:val="28"/>
        </w:rPr>
        <w:t>в 8 из 10</w:t>
      </w:r>
      <w:r w:rsidRPr="009A001C">
        <w:rPr>
          <w:rFonts w:ascii="Times New Roman" w:hAnsi="Times New Roman"/>
          <w:sz w:val="28"/>
          <w:szCs w:val="28"/>
        </w:rPr>
        <w:t xml:space="preserve"> сельских поселениях муниципального образования  открыты структурные подразделения МФЦ, где местные жители могут получить полный спектр государственных и муниципальных услуг, оказываемых Выселковским МФЦ. Это обеспечило  выполнение требования Указа Президента РФ  от 7 мая 2012 года №601 «Об основных  </w:t>
      </w:r>
      <w:r w:rsidRPr="000261FA">
        <w:rPr>
          <w:rFonts w:ascii="Times New Roman" w:hAnsi="Times New Roman"/>
          <w:sz w:val="28"/>
          <w:szCs w:val="28"/>
        </w:rPr>
        <w:t>направлениях  совершенствования  системы государственного управления», в части достижения</w:t>
      </w:r>
      <w:r w:rsidRPr="000C312D">
        <w:rPr>
          <w:rFonts w:ascii="Times New Roman" w:hAnsi="Times New Roman"/>
          <w:sz w:val="28"/>
          <w:szCs w:val="28"/>
        </w:rPr>
        <w:t xml:space="preserve"> доли граждан, имеющих доступ к получению государственных и муниципальных услуг по принципу «одного окна» по месту пребывания  к 2016 году не менее 90%.</w:t>
      </w:r>
      <w:r>
        <w:rPr>
          <w:rFonts w:ascii="Times New Roman" w:hAnsi="Times New Roman"/>
          <w:sz w:val="28"/>
          <w:szCs w:val="28"/>
        </w:rPr>
        <w:t xml:space="preserve">  </w:t>
      </w:r>
    </w:p>
    <w:p w:rsidR="00815F3C" w:rsidRPr="000C312D" w:rsidRDefault="00815F3C" w:rsidP="00B32593">
      <w:pPr>
        <w:spacing w:after="0" w:line="360" w:lineRule="auto"/>
        <w:ind w:firstLine="720"/>
        <w:jc w:val="both"/>
        <w:rPr>
          <w:rFonts w:ascii="Times New Roman" w:hAnsi="Times New Roman"/>
          <w:sz w:val="28"/>
          <w:szCs w:val="28"/>
        </w:rPr>
      </w:pPr>
      <w:r>
        <w:rPr>
          <w:rFonts w:ascii="Times New Roman" w:hAnsi="Times New Roman"/>
          <w:sz w:val="28"/>
          <w:szCs w:val="28"/>
        </w:rPr>
        <w:t xml:space="preserve">Растет популярность получения услуг в электронном виде. Более 10 тысяч жителей уже зарегистрированы на Портале государственных и муниципальных услуг и получают их таким образом, оценивая положительно все  его преимущества.   </w:t>
      </w:r>
    </w:p>
    <w:p w:rsidR="00815F3C" w:rsidRDefault="00815F3C" w:rsidP="00B32593">
      <w:pPr>
        <w:spacing w:after="0" w:line="360" w:lineRule="auto"/>
        <w:ind w:firstLine="720"/>
        <w:jc w:val="both"/>
        <w:rPr>
          <w:rFonts w:ascii="Times New Roman" w:hAnsi="Times New Roman"/>
          <w:sz w:val="28"/>
          <w:szCs w:val="28"/>
        </w:rPr>
      </w:pPr>
      <w:r w:rsidRPr="000C312D">
        <w:rPr>
          <w:rFonts w:ascii="Times New Roman" w:hAnsi="Times New Roman"/>
          <w:sz w:val="28"/>
          <w:szCs w:val="28"/>
        </w:rPr>
        <w:t>В МФЦ предоставляется 29</w:t>
      </w:r>
      <w:r>
        <w:rPr>
          <w:rFonts w:ascii="Times New Roman" w:hAnsi="Times New Roman"/>
          <w:sz w:val="28"/>
          <w:szCs w:val="28"/>
        </w:rPr>
        <w:t>3</w:t>
      </w:r>
      <w:r w:rsidRPr="000C312D">
        <w:rPr>
          <w:rFonts w:ascii="Times New Roman" w:hAnsi="Times New Roman"/>
          <w:sz w:val="28"/>
          <w:szCs w:val="28"/>
        </w:rPr>
        <w:t xml:space="preserve"> услуг</w:t>
      </w:r>
      <w:r>
        <w:rPr>
          <w:rFonts w:ascii="Times New Roman" w:hAnsi="Times New Roman"/>
          <w:sz w:val="28"/>
          <w:szCs w:val="28"/>
        </w:rPr>
        <w:t>и</w:t>
      </w:r>
      <w:r w:rsidRPr="000C312D">
        <w:rPr>
          <w:rFonts w:ascii="Times New Roman" w:hAnsi="Times New Roman"/>
          <w:sz w:val="28"/>
          <w:szCs w:val="28"/>
        </w:rPr>
        <w:t xml:space="preserve">, в том числе </w:t>
      </w:r>
      <w:r>
        <w:rPr>
          <w:rFonts w:ascii="Times New Roman" w:hAnsi="Times New Roman"/>
          <w:sz w:val="28"/>
          <w:szCs w:val="28"/>
        </w:rPr>
        <w:t>75</w:t>
      </w:r>
      <w:r w:rsidRPr="000C312D">
        <w:rPr>
          <w:rFonts w:ascii="Times New Roman" w:hAnsi="Times New Roman"/>
          <w:sz w:val="28"/>
          <w:szCs w:val="28"/>
        </w:rPr>
        <w:t xml:space="preserve"> - муниципальных, </w:t>
      </w:r>
      <w:r>
        <w:rPr>
          <w:rFonts w:ascii="Times New Roman" w:hAnsi="Times New Roman"/>
          <w:sz w:val="28"/>
          <w:szCs w:val="28"/>
        </w:rPr>
        <w:t>59</w:t>
      </w:r>
      <w:r w:rsidRPr="000C312D">
        <w:rPr>
          <w:rFonts w:ascii="Times New Roman" w:hAnsi="Times New Roman"/>
          <w:sz w:val="28"/>
          <w:szCs w:val="28"/>
        </w:rPr>
        <w:t>- федеральных и 1</w:t>
      </w:r>
      <w:r>
        <w:rPr>
          <w:rFonts w:ascii="Times New Roman" w:hAnsi="Times New Roman"/>
          <w:sz w:val="28"/>
          <w:szCs w:val="28"/>
        </w:rPr>
        <w:t>54</w:t>
      </w:r>
      <w:r w:rsidRPr="000C312D">
        <w:rPr>
          <w:rFonts w:ascii="Times New Roman" w:hAnsi="Times New Roman"/>
          <w:sz w:val="28"/>
          <w:szCs w:val="28"/>
        </w:rPr>
        <w:t xml:space="preserve"> -региональны</w:t>
      </w:r>
      <w:r>
        <w:rPr>
          <w:rFonts w:ascii="Times New Roman" w:hAnsi="Times New Roman"/>
          <w:sz w:val="28"/>
          <w:szCs w:val="28"/>
        </w:rPr>
        <w:t>е</w:t>
      </w:r>
      <w:r w:rsidRPr="000C312D">
        <w:rPr>
          <w:rFonts w:ascii="Times New Roman" w:hAnsi="Times New Roman"/>
          <w:sz w:val="28"/>
          <w:szCs w:val="28"/>
        </w:rPr>
        <w:t xml:space="preserve">.  </w:t>
      </w:r>
      <w:r>
        <w:rPr>
          <w:rFonts w:ascii="Times New Roman" w:hAnsi="Times New Roman"/>
          <w:sz w:val="28"/>
          <w:szCs w:val="28"/>
        </w:rPr>
        <w:t>В 2017 году</w:t>
      </w:r>
      <w:r w:rsidRPr="000C312D">
        <w:rPr>
          <w:rFonts w:ascii="Times New Roman" w:hAnsi="Times New Roman"/>
          <w:sz w:val="28"/>
          <w:szCs w:val="28"/>
        </w:rPr>
        <w:t xml:space="preserve"> через  МФЦ жителям района оказа</w:t>
      </w:r>
      <w:r>
        <w:rPr>
          <w:rFonts w:ascii="Times New Roman" w:hAnsi="Times New Roman"/>
          <w:sz w:val="28"/>
          <w:szCs w:val="28"/>
        </w:rPr>
        <w:t>но</w:t>
      </w:r>
      <w:r w:rsidRPr="000C312D">
        <w:rPr>
          <w:rFonts w:ascii="Times New Roman" w:hAnsi="Times New Roman"/>
          <w:sz w:val="28"/>
          <w:szCs w:val="28"/>
        </w:rPr>
        <w:t xml:space="preserve"> </w:t>
      </w:r>
      <w:r>
        <w:rPr>
          <w:rFonts w:ascii="Times New Roman" w:hAnsi="Times New Roman"/>
          <w:sz w:val="28"/>
          <w:szCs w:val="28"/>
        </w:rPr>
        <w:t>56131</w:t>
      </w:r>
      <w:r w:rsidRPr="00B56245">
        <w:rPr>
          <w:rFonts w:ascii="Times New Roman" w:hAnsi="Times New Roman"/>
          <w:b/>
          <w:sz w:val="28"/>
          <w:szCs w:val="28"/>
        </w:rPr>
        <w:t xml:space="preserve"> </w:t>
      </w:r>
      <w:r w:rsidRPr="000C312D">
        <w:rPr>
          <w:rFonts w:ascii="Times New Roman" w:hAnsi="Times New Roman"/>
          <w:sz w:val="28"/>
          <w:szCs w:val="28"/>
        </w:rPr>
        <w:t>услуг</w:t>
      </w:r>
      <w:r>
        <w:rPr>
          <w:rFonts w:ascii="Times New Roman" w:hAnsi="Times New Roman"/>
          <w:sz w:val="28"/>
          <w:szCs w:val="28"/>
        </w:rPr>
        <w:t>а из них: муниципальных - 5970, региональных -5660, федеральных – 44501.</w:t>
      </w:r>
    </w:p>
    <w:p w:rsidR="00815F3C" w:rsidRDefault="00815F3C" w:rsidP="00A92F08">
      <w:pPr>
        <w:ind w:firstLine="708"/>
        <w:jc w:val="both"/>
        <w:rPr>
          <w:rFonts w:ascii="Times New Roman" w:hAnsi="Times New Roman" w:cs="Times New Roman"/>
          <w:sz w:val="28"/>
          <w:szCs w:val="28"/>
        </w:rPr>
      </w:pPr>
    </w:p>
    <w:p w:rsidR="00815F3C" w:rsidRDefault="00815F3C" w:rsidP="001155A1">
      <w:pPr>
        <w:pStyle w:val="ListParagraph"/>
        <w:numPr>
          <w:ilvl w:val="1"/>
          <w:numId w:val="2"/>
        </w:numPr>
        <w:spacing w:after="0" w:line="240" w:lineRule="auto"/>
        <w:ind w:left="0" w:firstLine="709"/>
        <w:jc w:val="both"/>
        <w:rPr>
          <w:rFonts w:ascii="Times New Roman" w:hAnsi="Times New Roman" w:cs="Times New Roman"/>
          <w:b/>
          <w:sz w:val="28"/>
          <w:szCs w:val="28"/>
        </w:rPr>
      </w:pPr>
      <w:r w:rsidRPr="001155A1">
        <w:rPr>
          <w:rFonts w:ascii="Times New Roman" w:hAnsi="Times New Roman" w:cs="Times New Roman"/>
          <w:b/>
          <w:sz w:val="28"/>
          <w:szCs w:val="28"/>
        </w:rPr>
        <w:t xml:space="preserve">Результаты мониторинга удовлетворенности потребителей качеством товаров, работ и услуг на товарных рынках региона и состоянием ценовой конкуренции </w:t>
      </w:r>
    </w:p>
    <w:p w:rsidR="00815F3C" w:rsidRPr="001155A1" w:rsidRDefault="00815F3C" w:rsidP="00E23E43">
      <w:pPr>
        <w:pStyle w:val="ListParagraph"/>
        <w:spacing w:after="0" w:line="240" w:lineRule="auto"/>
        <w:ind w:left="0"/>
        <w:jc w:val="both"/>
        <w:rPr>
          <w:rFonts w:ascii="Times New Roman" w:hAnsi="Times New Roman" w:cs="Times New Roman"/>
          <w:b/>
          <w:sz w:val="28"/>
          <w:szCs w:val="28"/>
        </w:rPr>
      </w:pPr>
    </w:p>
    <w:p w:rsidR="00815F3C" w:rsidRDefault="00815F3C" w:rsidP="00E23E43">
      <w:pPr>
        <w:spacing w:line="360" w:lineRule="auto"/>
        <w:ind w:firstLine="708"/>
        <w:jc w:val="both"/>
        <w:rPr>
          <w:rFonts w:ascii="Times New Roman" w:hAnsi="Times New Roman" w:cs="Times New Roman"/>
          <w:sz w:val="28"/>
          <w:szCs w:val="28"/>
        </w:rPr>
      </w:pPr>
      <w:r w:rsidRPr="00A92F08">
        <w:rPr>
          <w:rFonts w:ascii="Times New Roman" w:hAnsi="Times New Roman" w:cs="Times New Roman"/>
          <w:sz w:val="28"/>
          <w:szCs w:val="28"/>
        </w:rPr>
        <w:t>Во исполнение требований стандарта развития конкуренции в субъектах Российской Федерации, утвержденного распоряжением Правительства Российской Федерации от 17 апреля 2019 года №768-р, на основании распоряжения  главы администрации (губернатора) Краснодарского края от 16.12.2019 г. № 416-р «Об утверждении плана мероприятий («дорожной карты») по содействию развитию конкуренции в Краснодарском крае» в муниципальном образовании Выселковский район распоряжением администрации муниципального образования Выселковский район от 31.12.2019 г. № 569-р утвержден  план мероприятий («дорожной карты») по содействию развитию конкуренции в муниципальном образовании Выселковский район</w:t>
      </w:r>
      <w:r>
        <w:rPr>
          <w:rFonts w:ascii="Times New Roman" w:hAnsi="Times New Roman" w:cs="Times New Roman"/>
          <w:sz w:val="28"/>
          <w:szCs w:val="28"/>
        </w:rPr>
        <w:t xml:space="preserve"> на всех определенных товарных рынках муниципального образования</w:t>
      </w:r>
      <w:r w:rsidRPr="00A92F08">
        <w:rPr>
          <w:rFonts w:ascii="Times New Roman" w:hAnsi="Times New Roman" w:cs="Times New Roman"/>
          <w:sz w:val="28"/>
          <w:szCs w:val="28"/>
        </w:rPr>
        <w:t xml:space="preserve">. </w:t>
      </w:r>
    </w:p>
    <w:p w:rsidR="00815F3C" w:rsidRPr="007D1C7F" w:rsidRDefault="00815F3C" w:rsidP="00E23E43">
      <w:pPr>
        <w:pStyle w:val="ConsPlusNormal"/>
        <w:tabs>
          <w:tab w:val="left" w:pos="1134"/>
        </w:tabs>
        <w:spacing w:before="120" w:after="120" w:line="360" w:lineRule="auto"/>
        <w:ind w:firstLine="709"/>
        <w:jc w:val="both"/>
        <w:rPr>
          <w:rFonts w:ascii="Times New Roman" w:hAnsi="Times New Roman" w:cs="Times New Roman"/>
          <w:sz w:val="28"/>
          <w:szCs w:val="28"/>
        </w:rPr>
      </w:pPr>
      <w:r w:rsidRPr="007D1C7F">
        <w:rPr>
          <w:rFonts w:ascii="Times New Roman" w:hAnsi="Times New Roman" w:cs="Times New Roman"/>
          <w:sz w:val="28"/>
          <w:szCs w:val="28"/>
        </w:rPr>
        <w:t>В соответствии с распоряжением Правительства Российской Федерации от 17 апреля 2019 г. № 768-р «Стандарт развития конкуренции в субъектах Российской Федерации», осуществлялся мониторинг состояния и развития конкурентной среды на рынках товаров, работ и услуг.</w:t>
      </w:r>
    </w:p>
    <w:p w:rsidR="00815F3C" w:rsidRPr="00240218" w:rsidRDefault="00815F3C" w:rsidP="003C02D1">
      <w:pPr>
        <w:spacing w:after="0" w:line="360" w:lineRule="auto"/>
        <w:jc w:val="center"/>
        <w:rPr>
          <w:rFonts w:ascii="Times New Roman" w:hAnsi="Times New Roman"/>
          <w:sz w:val="28"/>
          <w:szCs w:val="28"/>
        </w:rPr>
      </w:pPr>
      <w:r w:rsidRPr="00240218">
        <w:rPr>
          <w:rFonts w:ascii="Times New Roman" w:hAnsi="Times New Roman"/>
          <w:sz w:val="28"/>
          <w:szCs w:val="28"/>
        </w:rPr>
        <w:t xml:space="preserve">Сведения о состоянии конкурентной среды на </w:t>
      </w:r>
      <w:r>
        <w:rPr>
          <w:rFonts w:ascii="Times New Roman" w:hAnsi="Times New Roman"/>
          <w:sz w:val="28"/>
          <w:szCs w:val="28"/>
        </w:rPr>
        <w:t>товарных</w:t>
      </w:r>
      <w:r w:rsidRPr="00240218">
        <w:rPr>
          <w:rFonts w:ascii="Times New Roman" w:hAnsi="Times New Roman"/>
          <w:sz w:val="28"/>
          <w:szCs w:val="28"/>
        </w:rPr>
        <w:t xml:space="preserve"> рынка</w:t>
      </w:r>
      <w:r>
        <w:rPr>
          <w:rFonts w:ascii="Times New Roman" w:hAnsi="Times New Roman"/>
          <w:sz w:val="28"/>
          <w:szCs w:val="28"/>
        </w:rPr>
        <w:t>х</w:t>
      </w:r>
      <w:r w:rsidRPr="00240218">
        <w:rPr>
          <w:rFonts w:ascii="Times New Roman" w:hAnsi="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0"/>
        <w:gridCol w:w="4834"/>
        <w:gridCol w:w="1959"/>
        <w:gridCol w:w="1991"/>
      </w:tblGrid>
      <w:tr w:rsidR="00815F3C" w:rsidRPr="00240218" w:rsidTr="00AE5E89">
        <w:trPr>
          <w:jc w:val="center"/>
        </w:trPr>
        <w:tc>
          <w:tcPr>
            <w:tcW w:w="490" w:type="dxa"/>
            <w:vAlign w:val="center"/>
          </w:tcPr>
          <w:p w:rsidR="00815F3C" w:rsidRPr="00240218" w:rsidRDefault="00815F3C" w:rsidP="005D706C">
            <w:pPr>
              <w:spacing w:after="0" w:line="360" w:lineRule="auto"/>
              <w:jc w:val="center"/>
              <w:rPr>
                <w:rFonts w:ascii="Times New Roman" w:hAnsi="Times New Roman"/>
                <w:sz w:val="20"/>
                <w:szCs w:val="20"/>
              </w:rPr>
            </w:pPr>
            <w:r w:rsidRPr="00240218">
              <w:rPr>
                <w:rFonts w:ascii="Times New Roman" w:hAnsi="Times New Roman"/>
                <w:sz w:val="20"/>
                <w:szCs w:val="20"/>
              </w:rPr>
              <w:t>№</w:t>
            </w:r>
          </w:p>
        </w:tc>
        <w:tc>
          <w:tcPr>
            <w:tcW w:w="4834" w:type="dxa"/>
            <w:vAlign w:val="center"/>
          </w:tcPr>
          <w:p w:rsidR="00815F3C" w:rsidRPr="00240218" w:rsidRDefault="00815F3C" w:rsidP="005D706C">
            <w:pPr>
              <w:spacing w:after="0" w:line="360" w:lineRule="auto"/>
              <w:jc w:val="center"/>
              <w:rPr>
                <w:rFonts w:ascii="Times New Roman" w:hAnsi="Times New Roman"/>
                <w:sz w:val="20"/>
                <w:szCs w:val="20"/>
              </w:rPr>
            </w:pPr>
            <w:r w:rsidRPr="00240218">
              <w:rPr>
                <w:rFonts w:ascii="Times New Roman" w:hAnsi="Times New Roman"/>
                <w:sz w:val="20"/>
                <w:szCs w:val="20"/>
              </w:rPr>
              <w:t>Рынок</w:t>
            </w:r>
          </w:p>
        </w:tc>
        <w:tc>
          <w:tcPr>
            <w:tcW w:w="1959" w:type="dxa"/>
            <w:vAlign w:val="center"/>
          </w:tcPr>
          <w:p w:rsidR="00815F3C" w:rsidRPr="00240218" w:rsidRDefault="00815F3C" w:rsidP="005D706C">
            <w:pPr>
              <w:spacing w:after="0" w:line="360" w:lineRule="auto"/>
              <w:jc w:val="center"/>
              <w:rPr>
                <w:rFonts w:ascii="Times New Roman" w:hAnsi="Times New Roman"/>
                <w:sz w:val="20"/>
                <w:szCs w:val="20"/>
              </w:rPr>
            </w:pPr>
            <w:r w:rsidRPr="00240218">
              <w:rPr>
                <w:rFonts w:ascii="Times New Roman" w:hAnsi="Times New Roman"/>
                <w:sz w:val="20"/>
                <w:szCs w:val="20"/>
              </w:rPr>
              <w:t xml:space="preserve">Оценка </w:t>
            </w:r>
            <w:r>
              <w:rPr>
                <w:rFonts w:ascii="Times New Roman" w:hAnsi="Times New Roman"/>
                <w:sz w:val="20"/>
                <w:szCs w:val="20"/>
              </w:rPr>
              <w:t xml:space="preserve">потребителями </w:t>
            </w:r>
            <w:r w:rsidRPr="00240218">
              <w:rPr>
                <w:rFonts w:ascii="Times New Roman" w:hAnsi="Times New Roman"/>
                <w:sz w:val="20"/>
                <w:szCs w:val="20"/>
              </w:rPr>
              <w:t>степени конкуренции на рынке</w:t>
            </w:r>
          </w:p>
        </w:tc>
        <w:tc>
          <w:tcPr>
            <w:tcW w:w="1991" w:type="dxa"/>
            <w:vAlign w:val="center"/>
          </w:tcPr>
          <w:p w:rsidR="00815F3C" w:rsidRPr="00240218" w:rsidRDefault="00815F3C" w:rsidP="005D706C">
            <w:pPr>
              <w:spacing w:after="0" w:line="360" w:lineRule="auto"/>
              <w:jc w:val="center"/>
              <w:rPr>
                <w:rFonts w:ascii="Times New Roman" w:hAnsi="Times New Roman"/>
                <w:sz w:val="20"/>
                <w:szCs w:val="20"/>
              </w:rPr>
            </w:pPr>
            <w:r w:rsidRPr="00240218">
              <w:rPr>
                <w:rFonts w:ascii="Times New Roman" w:hAnsi="Times New Roman"/>
                <w:sz w:val="20"/>
                <w:szCs w:val="20"/>
              </w:rPr>
              <w:t xml:space="preserve">Оценка </w:t>
            </w:r>
            <w:r>
              <w:rPr>
                <w:rFonts w:ascii="Times New Roman" w:hAnsi="Times New Roman"/>
                <w:sz w:val="20"/>
                <w:szCs w:val="20"/>
              </w:rPr>
              <w:t>потребителями удовлетворенностью  характеристиками  рынков</w:t>
            </w:r>
          </w:p>
        </w:tc>
      </w:tr>
      <w:tr w:rsidR="00815F3C" w:rsidRPr="00240218" w:rsidTr="00AE5E89">
        <w:trPr>
          <w:jc w:val="center"/>
        </w:trPr>
        <w:tc>
          <w:tcPr>
            <w:tcW w:w="490" w:type="dxa"/>
          </w:tcPr>
          <w:p w:rsidR="00815F3C" w:rsidRPr="00240218" w:rsidRDefault="00815F3C" w:rsidP="005D706C">
            <w:pPr>
              <w:spacing w:after="0" w:line="360" w:lineRule="auto"/>
              <w:jc w:val="both"/>
              <w:rPr>
                <w:rFonts w:ascii="Times New Roman" w:hAnsi="Times New Roman"/>
                <w:sz w:val="20"/>
                <w:szCs w:val="20"/>
              </w:rPr>
            </w:pPr>
            <w:r w:rsidRPr="00240218">
              <w:rPr>
                <w:rFonts w:ascii="Times New Roman" w:hAnsi="Times New Roman"/>
                <w:sz w:val="20"/>
                <w:szCs w:val="20"/>
              </w:rPr>
              <w:t>1</w:t>
            </w:r>
          </w:p>
        </w:tc>
        <w:tc>
          <w:tcPr>
            <w:tcW w:w="4834" w:type="dxa"/>
            <w:vAlign w:val="center"/>
          </w:tcPr>
          <w:p w:rsidR="00815F3C" w:rsidRPr="00F3684C" w:rsidRDefault="00815F3C" w:rsidP="0090596B">
            <w:pPr>
              <w:spacing w:after="0" w:line="240" w:lineRule="auto"/>
              <w:jc w:val="both"/>
              <w:rPr>
                <w:rFonts w:ascii="Times New Roman" w:hAnsi="Times New Roman" w:cs="Times New Roman"/>
              </w:rPr>
            </w:pPr>
            <w:r w:rsidRPr="00F3684C">
              <w:rPr>
                <w:rFonts w:ascii="Times New Roman" w:hAnsi="Times New Roman" w:cs="Times New Roman"/>
              </w:rPr>
              <w:t>Рынок ритуальных услуг</w:t>
            </w:r>
          </w:p>
          <w:p w:rsidR="00815F3C" w:rsidRPr="00F3684C" w:rsidRDefault="00815F3C" w:rsidP="0090596B">
            <w:pPr>
              <w:spacing w:after="0" w:line="240" w:lineRule="auto"/>
              <w:rPr>
                <w:rFonts w:ascii="Times New Roman" w:hAnsi="Times New Roman"/>
                <w:color w:val="000000"/>
                <w:sz w:val="20"/>
                <w:szCs w:val="20"/>
              </w:rPr>
            </w:pPr>
          </w:p>
        </w:tc>
        <w:tc>
          <w:tcPr>
            <w:tcW w:w="1959" w:type="dxa"/>
          </w:tcPr>
          <w:p w:rsidR="00815F3C" w:rsidRPr="00240218" w:rsidRDefault="00815F3C" w:rsidP="005D706C">
            <w:pPr>
              <w:spacing w:after="0" w:line="360" w:lineRule="auto"/>
              <w:jc w:val="both"/>
              <w:rPr>
                <w:rFonts w:ascii="Times New Roman" w:hAnsi="Times New Roman"/>
                <w:sz w:val="20"/>
                <w:szCs w:val="20"/>
              </w:rPr>
            </w:pPr>
            <w:r w:rsidRPr="00240218">
              <w:rPr>
                <w:rFonts w:ascii="Times New Roman" w:hAnsi="Times New Roman"/>
                <w:sz w:val="20"/>
                <w:szCs w:val="20"/>
              </w:rPr>
              <w:t>достаточно</w:t>
            </w:r>
          </w:p>
        </w:tc>
        <w:tc>
          <w:tcPr>
            <w:tcW w:w="1991" w:type="dxa"/>
          </w:tcPr>
          <w:p w:rsidR="00815F3C" w:rsidRPr="00240218" w:rsidRDefault="00815F3C" w:rsidP="005D706C">
            <w:pPr>
              <w:spacing w:after="0" w:line="360" w:lineRule="auto"/>
              <w:jc w:val="both"/>
              <w:rPr>
                <w:rFonts w:ascii="Times New Roman" w:hAnsi="Times New Roman"/>
                <w:sz w:val="20"/>
                <w:szCs w:val="20"/>
              </w:rPr>
            </w:pPr>
            <w:r w:rsidRPr="00240218">
              <w:rPr>
                <w:rFonts w:ascii="Times New Roman" w:hAnsi="Times New Roman"/>
                <w:sz w:val="20"/>
                <w:szCs w:val="20"/>
              </w:rPr>
              <w:t>удовлетворительно</w:t>
            </w:r>
          </w:p>
        </w:tc>
      </w:tr>
      <w:tr w:rsidR="00815F3C" w:rsidRPr="00240218" w:rsidTr="00AE5E89">
        <w:trPr>
          <w:jc w:val="center"/>
        </w:trPr>
        <w:tc>
          <w:tcPr>
            <w:tcW w:w="490" w:type="dxa"/>
          </w:tcPr>
          <w:p w:rsidR="00815F3C" w:rsidRPr="00240218" w:rsidRDefault="00815F3C" w:rsidP="005D706C">
            <w:pPr>
              <w:spacing w:after="0" w:line="360" w:lineRule="auto"/>
              <w:jc w:val="both"/>
              <w:rPr>
                <w:rFonts w:ascii="Times New Roman" w:hAnsi="Times New Roman"/>
                <w:sz w:val="20"/>
                <w:szCs w:val="20"/>
              </w:rPr>
            </w:pPr>
            <w:r w:rsidRPr="00240218">
              <w:rPr>
                <w:rFonts w:ascii="Times New Roman" w:hAnsi="Times New Roman"/>
                <w:sz w:val="20"/>
                <w:szCs w:val="20"/>
              </w:rPr>
              <w:t>2</w:t>
            </w:r>
          </w:p>
        </w:tc>
        <w:tc>
          <w:tcPr>
            <w:tcW w:w="4834" w:type="dxa"/>
            <w:vAlign w:val="center"/>
          </w:tcPr>
          <w:p w:rsidR="00815F3C" w:rsidRPr="00F3684C" w:rsidRDefault="00815F3C" w:rsidP="0090596B">
            <w:pPr>
              <w:spacing w:after="0" w:line="240" w:lineRule="auto"/>
              <w:jc w:val="both"/>
              <w:rPr>
                <w:rFonts w:ascii="Times New Roman" w:hAnsi="Times New Roman" w:cs="Times New Roman"/>
              </w:rPr>
            </w:pPr>
            <w:r w:rsidRPr="00F3684C">
              <w:t>Рынок теплоснабжения (производство тепловой энергии)</w:t>
            </w:r>
          </w:p>
          <w:p w:rsidR="00815F3C" w:rsidRPr="00F3684C" w:rsidRDefault="00815F3C" w:rsidP="0090596B">
            <w:pPr>
              <w:spacing w:after="0" w:line="240" w:lineRule="auto"/>
              <w:rPr>
                <w:rFonts w:ascii="Times New Roman" w:hAnsi="Times New Roman"/>
                <w:color w:val="000000"/>
                <w:sz w:val="20"/>
                <w:szCs w:val="20"/>
              </w:rPr>
            </w:pPr>
          </w:p>
        </w:tc>
        <w:tc>
          <w:tcPr>
            <w:tcW w:w="1959" w:type="dxa"/>
          </w:tcPr>
          <w:p w:rsidR="00815F3C" w:rsidRPr="00240218" w:rsidRDefault="00815F3C" w:rsidP="005D706C">
            <w:pPr>
              <w:spacing w:after="0" w:line="360" w:lineRule="auto"/>
              <w:jc w:val="both"/>
              <w:rPr>
                <w:rFonts w:ascii="Times New Roman" w:hAnsi="Times New Roman"/>
                <w:sz w:val="20"/>
                <w:szCs w:val="20"/>
              </w:rPr>
            </w:pPr>
            <w:r w:rsidRPr="00240218">
              <w:rPr>
                <w:rFonts w:ascii="Times New Roman" w:hAnsi="Times New Roman"/>
                <w:sz w:val="20"/>
                <w:szCs w:val="20"/>
              </w:rPr>
              <w:t>достаточно</w:t>
            </w:r>
          </w:p>
        </w:tc>
        <w:tc>
          <w:tcPr>
            <w:tcW w:w="1991" w:type="dxa"/>
          </w:tcPr>
          <w:p w:rsidR="00815F3C" w:rsidRPr="00240218" w:rsidRDefault="00815F3C" w:rsidP="005D706C">
            <w:pPr>
              <w:spacing w:after="0" w:line="360" w:lineRule="auto"/>
              <w:jc w:val="both"/>
              <w:rPr>
                <w:rFonts w:ascii="Times New Roman" w:hAnsi="Times New Roman"/>
                <w:sz w:val="20"/>
                <w:szCs w:val="20"/>
              </w:rPr>
            </w:pPr>
            <w:r w:rsidRPr="00240218">
              <w:rPr>
                <w:rFonts w:ascii="Times New Roman" w:hAnsi="Times New Roman"/>
                <w:sz w:val="20"/>
                <w:szCs w:val="20"/>
              </w:rPr>
              <w:t>удовлетворительно</w:t>
            </w:r>
          </w:p>
        </w:tc>
      </w:tr>
      <w:tr w:rsidR="00815F3C" w:rsidRPr="00240218" w:rsidTr="00AE5E89">
        <w:trPr>
          <w:jc w:val="center"/>
        </w:trPr>
        <w:tc>
          <w:tcPr>
            <w:tcW w:w="490" w:type="dxa"/>
          </w:tcPr>
          <w:p w:rsidR="00815F3C" w:rsidRPr="00240218" w:rsidRDefault="00815F3C" w:rsidP="005D706C">
            <w:pPr>
              <w:spacing w:after="0" w:line="360" w:lineRule="auto"/>
              <w:jc w:val="both"/>
              <w:rPr>
                <w:rFonts w:ascii="Times New Roman" w:hAnsi="Times New Roman"/>
                <w:sz w:val="20"/>
                <w:szCs w:val="20"/>
              </w:rPr>
            </w:pPr>
            <w:r w:rsidRPr="00240218">
              <w:rPr>
                <w:rFonts w:ascii="Times New Roman" w:hAnsi="Times New Roman"/>
                <w:sz w:val="20"/>
                <w:szCs w:val="20"/>
              </w:rPr>
              <w:t>3</w:t>
            </w:r>
          </w:p>
        </w:tc>
        <w:tc>
          <w:tcPr>
            <w:tcW w:w="4834" w:type="dxa"/>
            <w:vAlign w:val="center"/>
          </w:tcPr>
          <w:p w:rsidR="00815F3C" w:rsidRPr="00F3684C" w:rsidRDefault="00815F3C" w:rsidP="0090596B">
            <w:pPr>
              <w:spacing w:after="0" w:line="240" w:lineRule="auto"/>
              <w:jc w:val="both"/>
            </w:pPr>
            <w:r w:rsidRPr="00F3684C">
              <w:t xml:space="preserve"> Рынок выполнения работ по благоустройству городской среды</w:t>
            </w:r>
          </w:p>
          <w:p w:rsidR="00815F3C" w:rsidRPr="00F3684C" w:rsidRDefault="00815F3C" w:rsidP="0090596B">
            <w:pPr>
              <w:spacing w:after="0" w:line="240" w:lineRule="auto"/>
              <w:rPr>
                <w:rFonts w:ascii="Times New Roman" w:hAnsi="Times New Roman"/>
                <w:color w:val="000000"/>
                <w:sz w:val="20"/>
                <w:szCs w:val="20"/>
              </w:rPr>
            </w:pPr>
          </w:p>
        </w:tc>
        <w:tc>
          <w:tcPr>
            <w:tcW w:w="1959" w:type="dxa"/>
          </w:tcPr>
          <w:p w:rsidR="00815F3C" w:rsidRPr="00240218" w:rsidRDefault="00815F3C" w:rsidP="005D706C">
            <w:pPr>
              <w:spacing w:after="0" w:line="360" w:lineRule="auto"/>
              <w:jc w:val="both"/>
              <w:rPr>
                <w:rFonts w:ascii="Times New Roman" w:hAnsi="Times New Roman"/>
                <w:sz w:val="20"/>
                <w:szCs w:val="20"/>
              </w:rPr>
            </w:pPr>
            <w:r w:rsidRPr="00240218">
              <w:rPr>
                <w:rFonts w:ascii="Times New Roman" w:hAnsi="Times New Roman"/>
                <w:sz w:val="20"/>
                <w:szCs w:val="20"/>
              </w:rPr>
              <w:t>достаточно</w:t>
            </w:r>
          </w:p>
        </w:tc>
        <w:tc>
          <w:tcPr>
            <w:tcW w:w="1991" w:type="dxa"/>
          </w:tcPr>
          <w:p w:rsidR="00815F3C" w:rsidRPr="00240218" w:rsidRDefault="00815F3C" w:rsidP="005D706C">
            <w:pPr>
              <w:spacing w:after="0" w:line="360" w:lineRule="auto"/>
              <w:jc w:val="both"/>
              <w:rPr>
                <w:rFonts w:ascii="Times New Roman" w:hAnsi="Times New Roman"/>
                <w:sz w:val="20"/>
                <w:szCs w:val="20"/>
              </w:rPr>
            </w:pPr>
            <w:r w:rsidRPr="00240218">
              <w:rPr>
                <w:rFonts w:ascii="Times New Roman" w:hAnsi="Times New Roman"/>
                <w:sz w:val="20"/>
                <w:szCs w:val="20"/>
              </w:rPr>
              <w:t>удовлетворительно</w:t>
            </w:r>
          </w:p>
        </w:tc>
      </w:tr>
      <w:tr w:rsidR="00815F3C" w:rsidRPr="00240218" w:rsidTr="00AE5E89">
        <w:trPr>
          <w:jc w:val="center"/>
        </w:trPr>
        <w:tc>
          <w:tcPr>
            <w:tcW w:w="490" w:type="dxa"/>
          </w:tcPr>
          <w:p w:rsidR="00815F3C" w:rsidRPr="00240218" w:rsidRDefault="00815F3C" w:rsidP="005D706C">
            <w:pPr>
              <w:spacing w:after="0" w:line="360" w:lineRule="auto"/>
              <w:jc w:val="both"/>
              <w:rPr>
                <w:rFonts w:ascii="Times New Roman" w:hAnsi="Times New Roman"/>
                <w:sz w:val="20"/>
                <w:szCs w:val="20"/>
              </w:rPr>
            </w:pPr>
            <w:r w:rsidRPr="00240218">
              <w:rPr>
                <w:rFonts w:ascii="Times New Roman" w:hAnsi="Times New Roman"/>
                <w:sz w:val="20"/>
                <w:szCs w:val="20"/>
              </w:rPr>
              <w:t>4</w:t>
            </w:r>
          </w:p>
        </w:tc>
        <w:tc>
          <w:tcPr>
            <w:tcW w:w="4834" w:type="dxa"/>
            <w:vAlign w:val="center"/>
          </w:tcPr>
          <w:p w:rsidR="00815F3C" w:rsidRPr="00F3684C" w:rsidRDefault="00815F3C" w:rsidP="0090596B">
            <w:pPr>
              <w:spacing w:after="0" w:line="240" w:lineRule="auto"/>
              <w:jc w:val="both"/>
            </w:pPr>
            <w:r w:rsidRPr="00F3684C">
              <w:t>Рынок выполнения работ по содержанию и текущему ремонту общего имущества собственников  помещений  в  многоквартирном доме</w:t>
            </w:r>
          </w:p>
          <w:p w:rsidR="00815F3C" w:rsidRPr="00F3684C" w:rsidRDefault="00815F3C" w:rsidP="0090596B">
            <w:pPr>
              <w:spacing w:after="0" w:line="240" w:lineRule="auto"/>
              <w:rPr>
                <w:rFonts w:ascii="Times New Roman" w:hAnsi="Times New Roman"/>
                <w:color w:val="000000"/>
                <w:sz w:val="20"/>
                <w:szCs w:val="20"/>
              </w:rPr>
            </w:pPr>
          </w:p>
        </w:tc>
        <w:tc>
          <w:tcPr>
            <w:tcW w:w="1959" w:type="dxa"/>
          </w:tcPr>
          <w:p w:rsidR="00815F3C" w:rsidRPr="00240218" w:rsidRDefault="00815F3C" w:rsidP="005D706C">
            <w:pPr>
              <w:spacing w:after="0" w:line="360" w:lineRule="auto"/>
              <w:jc w:val="both"/>
              <w:rPr>
                <w:rFonts w:ascii="Times New Roman" w:hAnsi="Times New Roman"/>
                <w:sz w:val="20"/>
                <w:szCs w:val="20"/>
              </w:rPr>
            </w:pPr>
            <w:r w:rsidRPr="00240218">
              <w:rPr>
                <w:rFonts w:ascii="Times New Roman" w:hAnsi="Times New Roman"/>
                <w:sz w:val="20"/>
                <w:szCs w:val="20"/>
              </w:rPr>
              <w:t>достаточно</w:t>
            </w:r>
          </w:p>
        </w:tc>
        <w:tc>
          <w:tcPr>
            <w:tcW w:w="1991" w:type="dxa"/>
          </w:tcPr>
          <w:p w:rsidR="00815F3C" w:rsidRPr="00240218" w:rsidRDefault="00815F3C" w:rsidP="005D706C">
            <w:pPr>
              <w:spacing w:after="0" w:line="360" w:lineRule="auto"/>
              <w:jc w:val="both"/>
              <w:rPr>
                <w:rFonts w:ascii="Times New Roman" w:hAnsi="Times New Roman"/>
                <w:sz w:val="20"/>
                <w:szCs w:val="20"/>
              </w:rPr>
            </w:pPr>
            <w:r w:rsidRPr="00240218">
              <w:rPr>
                <w:rFonts w:ascii="Times New Roman" w:hAnsi="Times New Roman"/>
                <w:sz w:val="20"/>
                <w:szCs w:val="20"/>
              </w:rPr>
              <w:t>удовлетворительно</w:t>
            </w:r>
          </w:p>
        </w:tc>
      </w:tr>
      <w:tr w:rsidR="00815F3C" w:rsidRPr="00240218" w:rsidTr="00AE5E89">
        <w:trPr>
          <w:jc w:val="center"/>
        </w:trPr>
        <w:tc>
          <w:tcPr>
            <w:tcW w:w="490" w:type="dxa"/>
          </w:tcPr>
          <w:p w:rsidR="00815F3C" w:rsidRPr="00240218" w:rsidRDefault="00815F3C" w:rsidP="005D706C">
            <w:pPr>
              <w:spacing w:after="0" w:line="360" w:lineRule="auto"/>
              <w:jc w:val="both"/>
              <w:rPr>
                <w:rFonts w:ascii="Times New Roman" w:hAnsi="Times New Roman"/>
                <w:sz w:val="20"/>
                <w:szCs w:val="20"/>
              </w:rPr>
            </w:pPr>
            <w:r w:rsidRPr="00240218">
              <w:rPr>
                <w:rFonts w:ascii="Times New Roman" w:hAnsi="Times New Roman"/>
                <w:sz w:val="20"/>
                <w:szCs w:val="20"/>
              </w:rPr>
              <w:t>5</w:t>
            </w:r>
          </w:p>
        </w:tc>
        <w:tc>
          <w:tcPr>
            <w:tcW w:w="4834" w:type="dxa"/>
            <w:vAlign w:val="center"/>
          </w:tcPr>
          <w:p w:rsidR="00815F3C" w:rsidRPr="00F3684C" w:rsidRDefault="00815F3C" w:rsidP="0090596B">
            <w:pPr>
              <w:spacing w:after="0" w:line="240" w:lineRule="auto"/>
              <w:jc w:val="both"/>
            </w:pPr>
            <w:r w:rsidRPr="00F3684C">
              <w:t>Рынок поставки сжиженного газа в баллонах</w:t>
            </w:r>
          </w:p>
          <w:p w:rsidR="00815F3C" w:rsidRPr="00F3684C" w:rsidRDefault="00815F3C" w:rsidP="0090596B">
            <w:pPr>
              <w:spacing w:after="0" w:line="240" w:lineRule="auto"/>
              <w:rPr>
                <w:rFonts w:ascii="Times New Roman" w:hAnsi="Times New Roman"/>
                <w:color w:val="000000"/>
                <w:sz w:val="20"/>
                <w:szCs w:val="20"/>
              </w:rPr>
            </w:pPr>
          </w:p>
        </w:tc>
        <w:tc>
          <w:tcPr>
            <w:tcW w:w="1959" w:type="dxa"/>
          </w:tcPr>
          <w:p w:rsidR="00815F3C" w:rsidRPr="00240218" w:rsidRDefault="00815F3C" w:rsidP="005D706C">
            <w:pPr>
              <w:spacing w:after="0" w:line="360" w:lineRule="auto"/>
              <w:jc w:val="both"/>
              <w:rPr>
                <w:rFonts w:ascii="Times New Roman" w:hAnsi="Times New Roman"/>
                <w:sz w:val="20"/>
                <w:szCs w:val="20"/>
              </w:rPr>
            </w:pPr>
            <w:r w:rsidRPr="00240218">
              <w:rPr>
                <w:rFonts w:ascii="Times New Roman" w:hAnsi="Times New Roman"/>
                <w:sz w:val="20"/>
                <w:szCs w:val="20"/>
              </w:rPr>
              <w:t>достаточно</w:t>
            </w:r>
          </w:p>
        </w:tc>
        <w:tc>
          <w:tcPr>
            <w:tcW w:w="1991" w:type="dxa"/>
          </w:tcPr>
          <w:p w:rsidR="00815F3C" w:rsidRPr="00240218" w:rsidRDefault="00815F3C" w:rsidP="005D706C">
            <w:pPr>
              <w:spacing w:after="0" w:line="360" w:lineRule="auto"/>
              <w:jc w:val="both"/>
              <w:rPr>
                <w:rFonts w:ascii="Times New Roman" w:hAnsi="Times New Roman"/>
                <w:sz w:val="20"/>
                <w:szCs w:val="20"/>
              </w:rPr>
            </w:pPr>
            <w:r w:rsidRPr="00240218">
              <w:rPr>
                <w:rFonts w:ascii="Times New Roman" w:hAnsi="Times New Roman"/>
                <w:sz w:val="20"/>
                <w:szCs w:val="20"/>
              </w:rPr>
              <w:t>удовлетворительно</w:t>
            </w:r>
          </w:p>
        </w:tc>
      </w:tr>
      <w:tr w:rsidR="00815F3C" w:rsidRPr="00240218" w:rsidTr="00AE5E89">
        <w:trPr>
          <w:jc w:val="center"/>
        </w:trPr>
        <w:tc>
          <w:tcPr>
            <w:tcW w:w="490" w:type="dxa"/>
          </w:tcPr>
          <w:p w:rsidR="00815F3C" w:rsidRPr="00240218" w:rsidRDefault="00815F3C" w:rsidP="005D706C">
            <w:pPr>
              <w:spacing w:after="0" w:line="360" w:lineRule="auto"/>
              <w:jc w:val="both"/>
              <w:rPr>
                <w:rFonts w:ascii="Times New Roman" w:hAnsi="Times New Roman"/>
                <w:sz w:val="20"/>
                <w:szCs w:val="20"/>
              </w:rPr>
            </w:pPr>
            <w:r w:rsidRPr="00240218">
              <w:rPr>
                <w:rFonts w:ascii="Times New Roman" w:hAnsi="Times New Roman"/>
                <w:sz w:val="20"/>
                <w:szCs w:val="20"/>
              </w:rPr>
              <w:t>6</w:t>
            </w:r>
          </w:p>
        </w:tc>
        <w:tc>
          <w:tcPr>
            <w:tcW w:w="4834" w:type="dxa"/>
            <w:vAlign w:val="center"/>
          </w:tcPr>
          <w:p w:rsidR="00815F3C" w:rsidRPr="00F3684C" w:rsidRDefault="00815F3C" w:rsidP="0090596B">
            <w:pPr>
              <w:spacing w:after="0" w:line="240" w:lineRule="auto"/>
              <w:jc w:val="both"/>
            </w:pPr>
            <w:r w:rsidRPr="00F3684C">
              <w:rPr>
                <w:sz w:val="24"/>
                <w:szCs w:val="24"/>
              </w:rPr>
              <w:t xml:space="preserve"> Рынок оказания услуг по перевозке пассажиров автомобильным транспортом по муниципальным маршрутам регулярных перевозок</w:t>
            </w:r>
          </w:p>
          <w:p w:rsidR="00815F3C" w:rsidRPr="00F3684C" w:rsidRDefault="00815F3C" w:rsidP="0090596B">
            <w:pPr>
              <w:spacing w:after="0" w:line="240" w:lineRule="auto"/>
              <w:rPr>
                <w:rFonts w:ascii="Times New Roman" w:hAnsi="Times New Roman"/>
                <w:color w:val="000000"/>
                <w:sz w:val="20"/>
                <w:szCs w:val="20"/>
              </w:rPr>
            </w:pPr>
          </w:p>
        </w:tc>
        <w:tc>
          <w:tcPr>
            <w:tcW w:w="1959" w:type="dxa"/>
          </w:tcPr>
          <w:p w:rsidR="00815F3C" w:rsidRPr="00240218" w:rsidRDefault="00815F3C" w:rsidP="005D706C">
            <w:pPr>
              <w:spacing w:after="0" w:line="360" w:lineRule="auto"/>
              <w:jc w:val="both"/>
              <w:rPr>
                <w:rFonts w:ascii="Times New Roman" w:hAnsi="Times New Roman"/>
                <w:sz w:val="20"/>
                <w:szCs w:val="20"/>
              </w:rPr>
            </w:pPr>
            <w:r w:rsidRPr="00240218">
              <w:rPr>
                <w:rFonts w:ascii="Times New Roman" w:hAnsi="Times New Roman"/>
                <w:sz w:val="20"/>
                <w:szCs w:val="20"/>
              </w:rPr>
              <w:t>достаточно</w:t>
            </w:r>
          </w:p>
        </w:tc>
        <w:tc>
          <w:tcPr>
            <w:tcW w:w="1991" w:type="dxa"/>
          </w:tcPr>
          <w:p w:rsidR="00815F3C" w:rsidRPr="00240218" w:rsidRDefault="00815F3C" w:rsidP="005D706C">
            <w:pPr>
              <w:spacing w:after="0" w:line="360" w:lineRule="auto"/>
              <w:jc w:val="both"/>
              <w:rPr>
                <w:rFonts w:ascii="Times New Roman" w:hAnsi="Times New Roman"/>
                <w:sz w:val="20"/>
                <w:szCs w:val="20"/>
              </w:rPr>
            </w:pPr>
            <w:r w:rsidRPr="00240218">
              <w:rPr>
                <w:rFonts w:ascii="Times New Roman" w:hAnsi="Times New Roman"/>
                <w:sz w:val="20"/>
                <w:szCs w:val="20"/>
              </w:rPr>
              <w:t>удовлетворительно</w:t>
            </w:r>
          </w:p>
        </w:tc>
      </w:tr>
      <w:tr w:rsidR="00815F3C" w:rsidRPr="00240218" w:rsidTr="00AE5E89">
        <w:trPr>
          <w:jc w:val="center"/>
        </w:trPr>
        <w:tc>
          <w:tcPr>
            <w:tcW w:w="490" w:type="dxa"/>
          </w:tcPr>
          <w:p w:rsidR="00815F3C" w:rsidRPr="00240218" w:rsidRDefault="00815F3C" w:rsidP="005D706C">
            <w:pPr>
              <w:spacing w:after="0" w:line="360" w:lineRule="auto"/>
              <w:jc w:val="both"/>
              <w:rPr>
                <w:rFonts w:ascii="Times New Roman" w:hAnsi="Times New Roman"/>
                <w:sz w:val="20"/>
                <w:szCs w:val="20"/>
              </w:rPr>
            </w:pPr>
            <w:r w:rsidRPr="00240218">
              <w:rPr>
                <w:rFonts w:ascii="Times New Roman" w:hAnsi="Times New Roman"/>
                <w:sz w:val="20"/>
                <w:szCs w:val="20"/>
              </w:rPr>
              <w:t>7</w:t>
            </w:r>
          </w:p>
        </w:tc>
        <w:tc>
          <w:tcPr>
            <w:tcW w:w="4834" w:type="dxa"/>
            <w:vAlign w:val="center"/>
          </w:tcPr>
          <w:p w:rsidR="00815F3C" w:rsidRPr="00F3684C" w:rsidRDefault="00815F3C" w:rsidP="0090596B">
            <w:pPr>
              <w:spacing w:after="0" w:line="240" w:lineRule="auto"/>
              <w:jc w:val="both"/>
            </w:pPr>
            <w:r w:rsidRPr="00F3684C">
              <w:t xml:space="preserve">Рынок оказания услуг по перевозке пассажиров и багажа легковым такси </w:t>
            </w:r>
          </w:p>
          <w:p w:rsidR="00815F3C" w:rsidRPr="00F3684C" w:rsidRDefault="00815F3C" w:rsidP="0090596B">
            <w:pPr>
              <w:spacing w:after="0" w:line="240" w:lineRule="auto"/>
              <w:rPr>
                <w:rFonts w:ascii="Times New Roman" w:hAnsi="Times New Roman"/>
                <w:color w:val="000000"/>
                <w:sz w:val="20"/>
                <w:szCs w:val="20"/>
              </w:rPr>
            </w:pPr>
          </w:p>
        </w:tc>
        <w:tc>
          <w:tcPr>
            <w:tcW w:w="1959" w:type="dxa"/>
          </w:tcPr>
          <w:p w:rsidR="00815F3C" w:rsidRPr="00240218" w:rsidRDefault="00815F3C" w:rsidP="005D706C">
            <w:pPr>
              <w:spacing w:after="0" w:line="360" w:lineRule="auto"/>
              <w:jc w:val="both"/>
              <w:rPr>
                <w:rFonts w:ascii="Times New Roman" w:hAnsi="Times New Roman"/>
                <w:sz w:val="20"/>
                <w:szCs w:val="20"/>
              </w:rPr>
            </w:pPr>
            <w:r w:rsidRPr="00240218">
              <w:rPr>
                <w:rFonts w:ascii="Times New Roman" w:hAnsi="Times New Roman"/>
                <w:sz w:val="20"/>
                <w:szCs w:val="20"/>
              </w:rPr>
              <w:t>достаточно</w:t>
            </w:r>
          </w:p>
        </w:tc>
        <w:tc>
          <w:tcPr>
            <w:tcW w:w="1991" w:type="dxa"/>
          </w:tcPr>
          <w:p w:rsidR="00815F3C" w:rsidRPr="00240218" w:rsidRDefault="00815F3C" w:rsidP="005D706C">
            <w:pPr>
              <w:spacing w:after="0" w:line="360" w:lineRule="auto"/>
              <w:jc w:val="both"/>
              <w:rPr>
                <w:rFonts w:ascii="Times New Roman" w:hAnsi="Times New Roman"/>
                <w:sz w:val="20"/>
                <w:szCs w:val="20"/>
              </w:rPr>
            </w:pPr>
            <w:r w:rsidRPr="00240218">
              <w:rPr>
                <w:rFonts w:ascii="Times New Roman" w:hAnsi="Times New Roman"/>
                <w:sz w:val="20"/>
                <w:szCs w:val="20"/>
              </w:rPr>
              <w:t>удовлетворительно</w:t>
            </w:r>
          </w:p>
        </w:tc>
      </w:tr>
      <w:tr w:rsidR="00815F3C" w:rsidRPr="00240218" w:rsidTr="00AE5E89">
        <w:trPr>
          <w:jc w:val="center"/>
        </w:trPr>
        <w:tc>
          <w:tcPr>
            <w:tcW w:w="490" w:type="dxa"/>
          </w:tcPr>
          <w:p w:rsidR="00815F3C" w:rsidRPr="00240218" w:rsidRDefault="00815F3C" w:rsidP="005D706C">
            <w:pPr>
              <w:spacing w:after="0" w:line="360" w:lineRule="auto"/>
              <w:jc w:val="both"/>
              <w:rPr>
                <w:rFonts w:ascii="Times New Roman" w:hAnsi="Times New Roman"/>
                <w:sz w:val="20"/>
                <w:szCs w:val="20"/>
              </w:rPr>
            </w:pPr>
            <w:r w:rsidRPr="00240218">
              <w:rPr>
                <w:rFonts w:ascii="Times New Roman" w:hAnsi="Times New Roman"/>
                <w:sz w:val="20"/>
                <w:szCs w:val="20"/>
              </w:rPr>
              <w:t>8</w:t>
            </w:r>
          </w:p>
        </w:tc>
        <w:tc>
          <w:tcPr>
            <w:tcW w:w="4834" w:type="dxa"/>
            <w:vAlign w:val="center"/>
          </w:tcPr>
          <w:p w:rsidR="00815F3C" w:rsidRPr="00F3684C" w:rsidRDefault="00815F3C" w:rsidP="0090596B">
            <w:pPr>
              <w:spacing w:after="0" w:line="240" w:lineRule="auto"/>
              <w:jc w:val="both"/>
            </w:pPr>
            <w:r w:rsidRPr="00F3684C">
              <w:t>Рынок оказания услуг по ремонту автотранспортных средств</w:t>
            </w:r>
          </w:p>
          <w:p w:rsidR="00815F3C" w:rsidRPr="00F3684C" w:rsidRDefault="00815F3C" w:rsidP="0090596B">
            <w:pPr>
              <w:spacing w:after="0" w:line="240" w:lineRule="auto"/>
              <w:rPr>
                <w:rFonts w:ascii="Times New Roman" w:hAnsi="Times New Roman"/>
                <w:color w:val="000000"/>
                <w:sz w:val="20"/>
                <w:szCs w:val="20"/>
              </w:rPr>
            </w:pPr>
          </w:p>
        </w:tc>
        <w:tc>
          <w:tcPr>
            <w:tcW w:w="1959" w:type="dxa"/>
          </w:tcPr>
          <w:p w:rsidR="00815F3C" w:rsidRPr="00240218" w:rsidRDefault="00815F3C" w:rsidP="005D706C">
            <w:pPr>
              <w:spacing w:after="0" w:line="360" w:lineRule="auto"/>
              <w:jc w:val="both"/>
              <w:rPr>
                <w:rFonts w:ascii="Times New Roman" w:hAnsi="Times New Roman"/>
                <w:sz w:val="20"/>
                <w:szCs w:val="20"/>
              </w:rPr>
            </w:pPr>
            <w:r w:rsidRPr="00240218">
              <w:rPr>
                <w:rFonts w:ascii="Times New Roman" w:hAnsi="Times New Roman"/>
                <w:sz w:val="20"/>
                <w:szCs w:val="20"/>
              </w:rPr>
              <w:t>достаточно</w:t>
            </w:r>
          </w:p>
        </w:tc>
        <w:tc>
          <w:tcPr>
            <w:tcW w:w="1991" w:type="dxa"/>
          </w:tcPr>
          <w:p w:rsidR="00815F3C" w:rsidRPr="00240218" w:rsidRDefault="00815F3C" w:rsidP="005D706C">
            <w:pPr>
              <w:spacing w:after="0" w:line="360" w:lineRule="auto"/>
              <w:jc w:val="both"/>
              <w:rPr>
                <w:rFonts w:ascii="Times New Roman" w:hAnsi="Times New Roman"/>
                <w:sz w:val="20"/>
                <w:szCs w:val="20"/>
              </w:rPr>
            </w:pPr>
            <w:r w:rsidRPr="00240218">
              <w:rPr>
                <w:rFonts w:ascii="Times New Roman" w:hAnsi="Times New Roman"/>
                <w:sz w:val="20"/>
                <w:szCs w:val="20"/>
              </w:rPr>
              <w:t>удовлетворительно</w:t>
            </w:r>
          </w:p>
        </w:tc>
      </w:tr>
      <w:tr w:rsidR="00815F3C" w:rsidRPr="00240218" w:rsidTr="00AE5E89">
        <w:trPr>
          <w:jc w:val="center"/>
        </w:trPr>
        <w:tc>
          <w:tcPr>
            <w:tcW w:w="490" w:type="dxa"/>
          </w:tcPr>
          <w:p w:rsidR="00815F3C" w:rsidRPr="00240218" w:rsidRDefault="00815F3C" w:rsidP="005D706C">
            <w:pPr>
              <w:spacing w:after="0" w:line="360" w:lineRule="auto"/>
              <w:jc w:val="both"/>
              <w:rPr>
                <w:rFonts w:ascii="Times New Roman" w:hAnsi="Times New Roman"/>
                <w:sz w:val="20"/>
                <w:szCs w:val="20"/>
              </w:rPr>
            </w:pPr>
            <w:r w:rsidRPr="00240218">
              <w:rPr>
                <w:rFonts w:ascii="Times New Roman" w:hAnsi="Times New Roman"/>
                <w:sz w:val="20"/>
                <w:szCs w:val="20"/>
              </w:rPr>
              <w:t>9</w:t>
            </w:r>
          </w:p>
        </w:tc>
        <w:tc>
          <w:tcPr>
            <w:tcW w:w="4834" w:type="dxa"/>
            <w:vAlign w:val="center"/>
          </w:tcPr>
          <w:p w:rsidR="00815F3C" w:rsidRPr="00F3684C" w:rsidRDefault="00815F3C" w:rsidP="0090596B">
            <w:pPr>
              <w:pStyle w:val="ListParagraph"/>
              <w:spacing w:line="240" w:lineRule="auto"/>
              <w:ind w:left="22"/>
              <w:jc w:val="both"/>
              <w:rPr>
                <w:color w:val="FF0000"/>
              </w:rPr>
            </w:pPr>
            <w:r w:rsidRPr="00F3684C">
              <w:t>Рынок услуг связи, в том числе услуг по предоставлению широкополосного доступа к информационно-телекоммуникационной сети «Интернет»</w:t>
            </w:r>
          </w:p>
          <w:p w:rsidR="00815F3C" w:rsidRPr="00F3684C" w:rsidRDefault="00815F3C" w:rsidP="0090596B">
            <w:pPr>
              <w:spacing w:after="0" w:line="240" w:lineRule="auto"/>
              <w:rPr>
                <w:rFonts w:ascii="Times New Roman" w:hAnsi="Times New Roman"/>
                <w:color w:val="000000"/>
                <w:sz w:val="20"/>
                <w:szCs w:val="20"/>
              </w:rPr>
            </w:pPr>
          </w:p>
        </w:tc>
        <w:tc>
          <w:tcPr>
            <w:tcW w:w="1959" w:type="dxa"/>
          </w:tcPr>
          <w:p w:rsidR="00815F3C" w:rsidRPr="00240218" w:rsidRDefault="00815F3C" w:rsidP="005D706C">
            <w:pPr>
              <w:spacing w:after="0" w:line="360" w:lineRule="auto"/>
              <w:jc w:val="both"/>
              <w:rPr>
                <w:rFonts w:ascii="Times New Roman" w:hAnsi="Times New Roman"/>
                <w:sz w:val="20"/>
                <w:szCs w:val="20"/>
              </w:rPr>
            </w:pPr>
            <w:r w:rsidRPr="00240218">
              <w:rPr>
                <w:rFonts w:ascii="Times New Roman" w:hAnsi="Times New Roman"/>
                <w:sz w:val="20"/>
                <w:szCs w:val="20"/>
              </w:rPr>
              <w:t>достаточно</w:t>
            </w:r>
          </w:p>
        </w:tc>
        <w:tc>
          <w:tcPr>
            <w:tcW w:w="1991" w:type="dxa"/>
          </w:tcPr>
          <w:p w:rsidR="00815F3C" w:rsidRPr="00240218" w:rsidRDefault="00815F3C" w:rsidP="005D706C">
            <w:pPr>
              <w:spacing w:after="0" w:line="360" w:lineRule="auto"/>
              <w:jc w:val="both"/>
              <w:rPr>
                <w:rFonts w:ascii="Times New Roman" w:hAnsi="Times New Roman"/>
                <w:sz w:val="20"/>
                <w:szCs w:val="20"/>
              </w:rPr>
            </w:pPr>
            <w:r w:rsidRPr="00240218">
              <w:rPr>
                <w:rFonts w:ascii="Times New Roman" w:hAnsi="Times New Roman"/>
                <w:sz w:val="20"/>
                <w:szCs w:val="20"/>
              </w:rPr>
              <w:t>удовлетворительно</w:t>
            </w:r>
          </w:p>
        </w:tc>
      </w:tr>
      <w:tr w:rsidR="00815F3C" w:rsidRPr="00240218" w:rsidTr="00AE5E89">
        <w:trPr>
          <w:jc w:val="center"/>
        </w:trPr>
        <w:tc>
          <w:tcPr>
            <w:tcW w:w="490" w:type="dxa"/>
          </w:tcPr>
          <w:p w:rsidR="00815F3C" w:rsidRPr="00240218" w:rsidRDefault="00815F3C" w:rsidP="005D706C">
            <w:pPr>
              <w:spacing w:after="0" w:line="360" w:lineRule="auto"/>
              <w:jc w:val="both"/>
              <w:rPr>
                <w:rFonts w:ascii="Times New Roman" w:hAnsi="Times New Roman"/>
                <w:sz w:val="20"/>
                <w:szCs w:val="20"/>
              </w:rPr>
            </w:pPr>
            <w:r w:rsidRPr="00240218">
              <w:rPr>
                <w:rFonts w:ascii="Times New Roman" w:hAnsi="Times New Roman"/>
                <w:sz w:val="20"/>
                <w:szCs w:val="20"/>
              </w:rPr>
              <w:t>10</w:t>
            </w:r>
          </w:p>
        </w:tc>
        <w:tc>
          <w:tcPr>
            <w:tcW w:w="4834" w:type="dxa"/>
            <w:vAlign w:val="center"/>
          </w:tcPr>
          <w:p w:rsidR="00815F3C" w:rsidRPr="00F3684C" w:rsidRDefault="00815F3C" w:rsidP="0090596B">
            <w:pPr>
              <w:spacing w:after="0" w:line="240" w:lineRule="auto"/>
              <w:jc w:val="both"/>
              <w:rPr>
                <w:rFonts w:ascii="Times New Roman" w:hAnsi="Times New Roman"/>
                <w:sz w:val="28"/>
                <w:szCs w:val="28"/>
              </w:rPr>
            </w:pPr>
            <w:r w:rsidRPr="00F3684C">
              <w:t>Рынок жилищного строительства (за исключением Московского фонда реновации жилой застройки и индивидуального жилищного строительства)</w:t>
            </w:r>
          </w:p>
          <w:p w:rsidR="00815F3C" w:rsidRPr="00F3684C" w:rsidRDefault="00815F3C" w:rsidP="0090596B">
            <w:pPr>
              <w:spacing w:after="0" w:line="240" w:lineRule="auto"/>
              <w:rPr>
                <w:rFonts w:ascii="Times New Roman" w:hAnsi="Times New Roman"/>
                <w:color w:val="000000"/>
                <w:sz w:val="20"/>
                <w:szCs w:val="20"/>
              </w:rPr>
            </w:pPr>
          </w:p>
        </w:tc>
        <w:tc>
          <w:tcPr>
            <w:tcW w:w="1959" w:type="dxa"/>
          </w:tcPr>
          <w:p w:rsidR="00815F3C" w:rsidRPr="00240218" w:rsidRDefault="00815F3C" w:rsidP="005D706C">
            <w:pPr>
              <w:spacing w:after="0" w:line="360" w:lineRule="auto"/>
              <w:jc w:val="both"/>
              <w:rPr>
                <w:rFonts w:ascii="Times New Roman" w:hAnsi="Times New Roman"/>
                <w:sz w:val="20"/>
                <w:szCs w:val="20"/>
              </w:rPr>
            </w:pPr>
            <w:r w:rsidRPr="00240218">
              <w:rPr>
                <w:rFonts w:ascii="Times New Roman" w:hAnsi="Times New Roman"/>
                <w:sz w:val="20"/>
                <w:szCs w:val="20"/>
              </w:rPr>
              <w:t>достаточно</w:t>
            </w:r>
          </w:p>
        </w:tc>
        <w:tc>
          <w:tcPr>
            <w:tcW w:w="1991" w:type="dxa"/>
          </w:tcPr>
          <w:p w:rsidR="00815F3C" w:rsidRPr="00240218" w:rsidRDefault="00815F3C" w:rsidP="005D706C">
            <w:pPr>
              <w:spacing w:after="0" w:line="360" w:lineRule="auto"/>
              <w:jc w:val="both"/>
              <w:rPr>
                <w:rFonts w:ascii="Times New Roman" w:hAnsi="Times New Roman"/>
                <w:sz w:val="20"/>
                <w:szCs w:val="20"/>
              </w:rPr>
            </w:pPr>
            <w:r w:rsidRPr="00240218">
              <w:rPr>
                <w:rFonts w:ascii="Times New Roman" w:hAnsi="Times New Roman"/>
                <w:sz w:val="20"/>
                <w:szCs w:val="20"/>
              </w:rPr>
              <w:t>удовлетворительно</w:t>
            </w:r>
          </w:p>
        </w:tc>
      </w:tr>
      <w:tr w:rsidR="00815F3C" w:rsidRPr="00240218" w:rsidTr="00AE5E89">
        <w:trPr>
          <w:jc w:val="center"/>
        </w:trPr>
        <w:tc>
          <w:tcPr>
            <w:tcW w:w="490" w:type="dxa"/>
          </w:tcPr>
          <w:p w:rsidR="00815F3C" w:rsidRPr="00240218" w:rsidRDefault="00815F3C" w:rsidP="005D706C">
            <w:pPr>
              <w:spacing w:after="0" w:line="360" w:lineRule="auto"/>
              <w:jc w:val="both"/>
              <w:rPr>
                <w:rFonts w:ascii="Times New Roman" w:hAnsi="Times New Roman"/>
                <w:sz w:val="20"/>
                <w:szCs w:val="20"/>
              </w:rPr>
            </w:pPr>
            <w:r w:rsidRPr="00240218">
              <w:rPr>
                <w:rFonts w:ascii="Times New Roman" w:hAnsi="Times New Roman"/>
                <w:sz w:val="20"/>
                <w:szCs w:val="20"/>
              </w:rPr>
              <w:t>11</w:t>
            </w:r>
          </w:p>
        </w:tc>
        <w:tc>
          <w:tcPr>
            <w:tcW w:w="4834" w:type="dxa"/>
            <w:vAlign w:val="center"/>
          </w:tcPr>
          <w:p w:rsidR="00815F3C" w:rsidRPr="00F3684C" w:rsidRDefault="00815F3C" w:rsidP="0090596B">
            <w:pPr>
              <w:spacing w:after="0" w:line="240" w:lineRule="auto"/>
              <w:jc w:val="both"/>
              <w:rPr>
                <w:rFonts w:ascii="Times New Roman" w:hAnsi="Times New Roman"/>
                <w:sz w:val="28"/>
                <w:szCs w:val="28"/>
              </w:rPr>
            </w:pPr>
            <w:r w:rsidRPr="00F3684C">
              <w:t>Рынок строительства объектов капитального строительства, за исключением жилищного и дорожного строительства</w:t>
            </w:r>
          </w:p>
          <w:p w:rsidR="00815F3C" w:rsidRPr="00F3684C" w:rsidRDefault="00815F3C" w:rsidP="0090596B">
            <w:pPr>
              <w:spacing w:after="0" w:line="240" w:lineRule="auto"/>
              <w:rPr>
                <w:rFonts w:ascii="Times New Roman" w:hAnsi="Times New Roman"/>
                <w:color w:val="000000"/>
                <w:sz w:val="20"/>
                <w:szCs w:val="20"/>
              </w:rPr>
            </w:pPr>
          </w:p>
        </w:tc>
        <w:tc>
          <w:tcPr>
            <w:tcW w:w="1959" w:type="dxa"/>
          </w:tcPr>
          <w:p w:rsidR="00815F3C" w:rsidRPr="00240218" w:rsidRDefault="00815F3C" w:rsidP="005D706C">
            <w:pPr>
              <w:spacing w:after="0" w:line="360" w:lineRule="auto"/>
              <w:jc w:val="both"/>
              <w:rPr>
                <w:rFonts w:ascii="Times New Roman" w:hAnsi="Times New Roman"/>
                <w:sz w:val="20"/>
                <w:szCs w:val="20"/>
              </w:rPr>
            </w:pPr>
            <w:r w:rsidRPr="00240218">
              <w:rPr>
                <w:rFonts w:ascii="Times New Roman" w:hAnsi="Times New Roman"/>
                <w:sz w:val="20"/>
                <w:szCs w:val="20"/>
              </w:rPr>
              <w:t>достаточно</w:t>
            </w:r>
          </w:p>
        </w:tc>
        <w:tc>
          <w:tcPr>
            <w:tcW w:w="1991" w:type="dxa"/>
          </w:tcPr>
          <w:p w:rsidR="00815F3C" w:rsidRPr="00240218" w:rsidRDefault="00815F3C" w:rsidP="005D706C">
            <w:pPr>
              <w:spacing w:after="0" w:line="360" w:lineRule="auto"/>
              <w:jc w:val="both"/>
              <w:rPr>
                <w:rFonts w:ascii="Times New Roman" w:hAnsi="Times New Roman"/>
                <w:sz w:val="20"/>
                <w:szCs w:val="20"/>
              </w:rPr>
            </w:pPr>
            <w:r w:rsidRPr="00240218">
              <w:rPr>
                <w:rFonts w:ascii="Times New Roman" w:hAnsi="Times New Roman"/>
                <w:sz w:val="20"/>
                <w:szCs w:val="20"/>
              </w:rPr>
              <w:t>удовлетворительно</w:t>
            </w:r>
          </w:p>
        </w:tc>
      </w:tr>
      <w:tr w:rsidR="00815F3C" w:rsidRPr="00240218" w:rsidTr="00AE5E89">
        <w:trPr>
          <w:jc w:val="center"/>
        </w:trPr>
        <w:tc>
          <w:tcPr>
            <w:tcW w:w="490" w:type="dxa"/>
          </w:tcPr>
          <w:p w:rsidR="00815F3C" w:rsidRPr="00240218" w:rsidRDefault="00815F3C" w:rsidP="005D706C">
            <w:pPr>
              <w:spacing w:after="0" w:line="360" w:lineRule="auto"/>
              <w:jc w:val="both"/>
              <w:rPr>
                <w:rFonts w:ascii="Times New Roman" w:hAnsi="Times New Roman"/>
                <w:sz w:val="20"/>
                <w:szCs w:val="20"/>
              </w:rPr>
            </w:pPr>
            <w:r w:rsidRPr="00240218">
              <w:rPr>
                <w:rFonts w:ascii="Times New Roman" w:hAnsi="Times New Roman"/>
                <w:sz w:val="20"/>
                <w:szCs w:val="20"/>
              </w:rPr>
              <w:t>12</w:t>
            </w:r>
          </w:p>
        </w:tc>
        <w:tc>
          <w:tcPr>
            <w:tcW w:w="4834" w:type="dxa"/>
          </w:tcPr>
          <w:p w:rsidR="00815F3C" w:rsidRPr="00F3684C" w:rsidRDefault="00815F3C" w:rsidP="0090596B">
            <w:pPr>
              <w:spacing w:after="0" w:line="240" w:lineRule="auto"/>
              <w:jc w:val="both"/>
            </w:pPr>
            <w:r w:rsidRPr="00F3684C">
              <w:t>Рынок архитектурно-строительного проектирования</w:t>
            </w:r>
          </w:p>
          <w:p w:rsidR="00815F3C" w:rsidRPr="00F3684C" w:rsidRDefault="00815F3C" w:rsidP="0090596B">
            <w:pPr>
              <w:spacing w:after="0" w:line="240" w:lineRule="auto"/>
              <w:jc w:val="both"/>
              <w:rPr>
                <w:rFonts w:ascii="Times New Roman" w:hAnsi="Times New Roman"/>
                <w:sz w:val="20"/>
                <w:szCs w:val="20"/>
              </w:rPr>
            </w:pPr>
          </w:p>
        </w:tc>
        <w:tc>
          <w:tcPr>
            <w:tcW w:w="1959" w:type="dxa"/>
          </w:tcPr>
          <w:p w:rsidR="00815F3C" w:rsidRPr="00240218" w:rsidRDefault="00815F3C" w:rsidP="005D706C">
            <w:pPr>
              <w:spacing w:after="0" w:line="360" w:lineRule="auto"/>
              <w:jc w:val="both"/>
              <w:rPr>
                <w:rFonts w:ascii="Times New Roman" w:hAnsi="Times New Roman"/>
                <w:sz w:val="20"/>
                <w:szCs w:val="20"/>
              </w:rPr>
            </w:pPr>
            <w:r w:rsidRPr="00240218">
              <w:rPr>
                <w:rFonts w:ascii="Times New Roman" w:hAnsi="Times New Roman"/>
                <w:sz w:val="20"/>
                <w:szCs w:val="20"/>
              </w:rPr>
              <w:t>достаточно</w:t>
            </w:r>
          </w:p>
        </w:tc>
        <w:tc>
          <w:tcPr>
            <w:tcW w:w="1991" w:type="dxa"/>
          </w:tcPr>
          <w:p w:rsidR="00815F3C" w:rsidRPr="00240218" w:rsidRDefault="00815F3C" w:rsidP="005D706C">
            <w:pPr>
              <w:spacing w:after="0" w:line="360" w:lineRule="auto"/>
              <w:jc w:val="both"/>
              <w:rPr>
                <w:rFonts w:ascii="Times New Roman" w:hAnsi="Times New Roman"/>
                <w:sz w:val="20"/>
                <w:szCs w:val="20"/>
              </w:rPr>
            </w:pPr>
            <w:r w:rsidRPr="00240218">
              <w:rPr>
                <w:rFonts w:ascii="Times New Roman" w:hAnsi="Times New Roman"/>
                <w:sz w:val="20"/>
                <w:szCs w:val="20"/>
              </w:rPr>
              <w:t>удовлетворительно</w:t>
            </w:r>
          </w:p>
        </w:tc>
      </w:tr>
      <w:tr w:rsidR="00815F3C" w:rsidRPr="00240218" w:rsidTr="00AE5E89">
        <w:trPr>
          <w:jc w:val="center"/>
        </w:trPr>
        <w:tc>
          <w:tcPr>
            <w:tcW w:w="490" w:type="dxa"/>
          </w:tcPr>
          <w:p w:rsidR="00815F3C" w:rsidRPr="00240218" w:rsidRDefault="00815F3C" w:rsidP="005D706C">
            <w:pPr>
              <w:spacing w:after="0" w:line="360" w:lineRule="auto"/>
              <w:jc w:val="both"/>
              <w:rPr>
                <w:rFonts w:ascii="Times New Roman" w:hAnsi="Times New Roman"/>
                <w:sz w:val="20"/>
                <w:szCs w:val="20"/>
              </w:rPr>
            </w:pPr>
            <w:r w:rsidRPr="00240218">
              <w:rPr>
                <w:rFonts w:ascii="Times New Roman" w:hAnsi="Times New Roman"/>
                <w:sz w:val="20"/>
                <w:szCs w:val="20"/>
              </w:rPr>
              <w:t>13</w:t>
            </w:r>
          </w:p>
        </w:tc>
        <w:tc>
          <w:tcPr>
            <w:tcW w:w="4834" w:type="dxa"/>
          </w:tcPr>
          <w:p w:rsidR="00815F3C" w:rsidRPr="00F3684C" w:rsidRDefault="00815F3C" w:rsidP="0090596B">
            <w:pPr>
              <w:spacing w:after="0" w:line="240" w:lineRule="auto"/>
              <w:jc w:val="both"/>
            </w:pPr>
            <w:r w:rsidRPr="00F3684C">
              <w:t>Рынок кадастровых и землеустроительных работ</w:t>
            </w:r>
          </w:p>
          <w:p w:rsidR="00815F3C" w:rsidRPr="00F3684C" w:rsidRDefault="00815F3C" w:rsidP="0090596B">
            <w:pPr>
              <w:spacing w:after="0" w:line="240" w:lineRule="auto"/>
              <w:jc w:val="both"/>
              <w:rPr>
                <w:rFonts w:ascii="Times New Roman" w:hAnsi="Times New Roman"/>
                <w:sz w:val="20"/>
                <w:szCs w:val="20"/>
              </w:rPr>
            </w:pPr>
          </w:p>
        </w:tc>
        <w:tc>
          <w:tcPr>
            <w:tcW w:w="1959" w:type="dxa"/>
          </w:tcPr>
          <w:p w:rsidR="00815F3C" w:rsidRPr="00240218" w:rsidRDefault="00815F3C" w:rsidP="005D706C">
            <w:pPr>
              <w:spacing w:after="0" w:line="360" w:lineRule="auto"/>
              <w:jc w:val="both"/>
              <w:rPr>
                <w:rFonts w:ascii="Times New Roman" w:hAnsi="Times New Roman"/>
                <w:sz w:val="20"/>
                <w:szCs w:val="20"/>
              </w:rPr>
            </w:pPr>
            <w:r w:rsidRPr="00240218">
              <w:rPr>
                <w:rFonts w:ascii="Times New Roman" w:hAnsi="Times New Roman"/>
                <w:sz w:val="20"/>
                <w:szCs w:val="20"/>
              </w:rPr>
              <w:t>достаточно</w:t>
            </w:r>
          </w:p>
        </w:tc>
        <w:tc>
          <w:tcPr>
            <w:tcW w:w="1991" w:type="dxa"/>
          </w:tcPr>
          <w:p w:rsidR="00815F3C" w:rsidRPr="00240218" w:rsidRDefault="00815F3C" w:rsidP="005D706C">
            <w:pPr>
              <w:spacing w:after="0" w:line="360" w:lineRule="auto"/>
              <w:jc w:val="both"/>
              <w:rPr>
                <w:rFonts w:ascii="Times New Roman" w:hAnsi="Times New Roman"/>
                <w:sz w:val="20"/>
                <w:szCs w:val="20"/>
              </w:rPr>
            </w:pPr>
            <w:r w:rsidRPr="00240218">
              <w:rPr>
                <w:rFonts w:ascii="Times New Roman" w:hAnsi="Times New Roman"/>
                <w:sz w:val="20"/>
                <w:szCs w:val="20"/>
              </w:rPr>
              <w:t>удовлетворительно</w:t>
            </w:r>
          </w:p>
        </w:tc>
      </w:tr>
      <w:tr w:rsidR="00815F3C" w:rsidRPr="00240218" w:rsidTr="00AE5E89">
        <w:trPr>
          <w:jc w:val="center"/>
        </w:trPr>
        <w:tc>
          <w:tcPr>
            <w:tcW w:w="490" w:type="dxa"/>
          </w:tcPr>
          <w:p w:rsidR="00815F3C" w:rsidRPr="00240218" w:rsidRDefault="00815F3C" w:rsidP="005D706C">
            <w:pPr>
              <w:spacing w:after="0" w:line="360" w:lineRule="auto"/>
              <w:jc w:val="both"/>
              <w:rPr>
                <w:rFonts w:ascii="Times New Roman" w:hAnsi="Times New Roman"/>
                <w:sz w:val="20"/>
                <w:szCs w:val="20"/>
              </w:rPr>
            </w:pPr>
            <w:r>
              <w:rPr>
                <w:rFonts w:ascii="Times New Roman" w:hAnsi="Times New Roman"/>
                <w:sz w:val="20"/>
                <w:szCs w:val="20"/>
              </w:rPr>
              <w:t>14</w:t>
            </w:r>
          </w:p>
        </w:tc>
        <w:tc>
          <w:tcPr>
            <w:tcW w:w="4834" w:type="dxa"/>
          </w:tcPr>
          <w:p w:rsidR="00815F3C" w:rsidRPr="00F3684C" w:rsidRDefault="00815F3C" w:rsidP="0090596B">
            <w:pPr>
              <w:spacing w:after="0" w:line="240" w:lineRule="auto"/>
              <w:jc w:val="both"/>
            </w:pPr>
            <w:r w:rsidRPr="00F3684C">
              <w:t>Рынок нефтепродуктов</w:t>
            </w:r>
          </w:p>
          <w:p w:rsidR="00815F3C" w:rsidRPr="00F3684C" w:rsidRDefault="00815F3C" w:rsidP="0090596B">
            <w:pPr>
              <w:spacing w:after="0" w:line="240" w:lineRule="auto"/>
              <w:jc w:val="both"/>
              <w:rPr>
                <w:rFonts w:ascii="Times New Roman" w:hAnsi="Times New Roman"/>
                <w:sz w:val="20"/>
                <w:szCs w:val="20"/>
              </w:rPr>
            </w:pPr>
          </w:p>
        </w:tc>
        <w:tc>
          <w:tcPr>
            <w:tcW w:w="1959" w:type="dxa"/>
          </w:tcPr>
          <w:p w:rsidR="00815F3C" w:rsidRPr="00240218" w:rsidRDefault="00815F3C" w:rsidP="005D706C">
            <w:pPr>
              <w:spacing w:after="0" w:line="360" w:lineRule="auto"/>
              <w:jc w:val="both"/>
              <w:rPr>
                <w:rFonts w:ascii="Times New Roman" w:hAnsi="Times New Roman"/>
                <w:sz w:val="20"/>
                <w:szCs w:val="20"/>
              </w:rPr>
            </w:pPr>
            <w:r w:rsidRPr="00240218">
              <w:rPr>
                <w:rFonts w:ascii="Times New Roman" w:hAnsi="Times New Roman"/>
                <w:sz w:val="20"/>
                <w:szCs w:val="20"/>
              </w:rPr>
              <w:t>достаточно</w:t>
            </w:r>
          </w:p>
        </w:tc>
        <w:tc>
          <w:tcPr>
            <w:tcW w:w="1991" w:type="dxa"/>
          </w:tcPr>
          <w:p w:rsidR="00815F3C" w:rsidRPr="00240218" w:rsidRDefault="00815F3C" w:rsidP="005D706C">
            <w:pPr>
              <w:spacing w:after="0" w:line="360" w:lineRule="auto"/>
              <w:jc w:val="both"/>
              <w:rPr>
                <w:rFonts w:ascii="Times New Roman" w:hAnsi="Times New Roman"/>
                <w:sz w:val="20"/>
                <w:szCs w:val="20"/>
              </w:rPr>
            </w:pPr>
            <w:r w:rsidRPr="00240218">
              <w:rPr>
                <w:rFonts w:ascii="Times New Roman" w:hAnsi="Times New Roman"/>
                <w:sz w:val="20"/>
                <w:szCs w:val="20"/>
              </w:rPr>
              <w:t>удовлетворительно</w:t>
            </w:r>
          </w:p>
        </w:tc>
      </w:tr>
      <w:tr w:rsidR="00815F3C" w:rsidRPr="00240218" w:rsidTr="00AE5E89">
        <w:trPr>
          <w:jc w:val="center"/>
        </w:trPr>
        <w:tc>
          <w:tcPr>
            <w:tcW w:w="490" w:type="dxa"/>
          </w:tcPr>
          <w:p w:rsidR="00815F3C" w:rsidRPr="00240218" w:rsidRDefault="00815F3C" w:rsidP="005D706C">
            <w:pPr>
              <w:spacing w:after="0" w:line="360" w:lineRule="auto"/>
              <w:jc w:val="both"/>
              <w:rPr>
                <w:rFonts w:ascii="Times New Roman" w:hAnsi="Times New Roman"/>
                <w:sz w:val="20"/>
                <w:szCs w:val="20"/>
              </w:rPr>
            </w:pPr>
            <w:r>
              <w:rPr>
                <w:rFonts w:ascii="Times New Roman" w:hAnsi="Times New Roman"/>
                <w:sz w:val="20"/>
                <w:szCs w:val="20"/>
              </w:rPr>
              <w:t>15</w:t>
            </w:r>
          </w:p>
        </w:tc>
        <w:tc>
          <w:tcPr>
            <w:tcW w:w="4834" w:type="dxa"/>
          </w:tcPr>
          <w:p w:rsidR="00815F3C" w:rsidRPr="00F3684C" w:rsidRDefault="00815F3C" w:rsidP="0090596B">
            <w:pPr>
              <w:spacing w:after="0" w:line="240" w:lineRule="auto"/>
              <w:jc w:val="both"/>
            </w:pPr>
            <w:r w:rsidRPr="00F3684C">
              <w:t xml:space="preserve"> Сфера наружной рекламы</w:t>
            </w:r>
          </w:p>
          <w:p w:rsidR="00815F3C" w:rsidRPr="00F3684C" w:rsidRDefault="00815F3C" w:rsidP="0090596B">
            <w:pPr>
              <w:spacing w:after="0" w:line="240" w:lineRule="auto"/>
              <w:jc w:val="both"/>
              <w:rPr>
                <w:rFonts w:ascii="Times New Roman" w:hAnsi="Times New Roman"/>
                <w:sz w:val="20"/>
                <w:szCs w:val="20"/>
              </w:rPr>
            </w:pPr>
          </w:p>
        </w:tc>
        <w:tc>
          <w:tcPr>
            <w:tcW w:w="1959" w:type="dxa"/>
          </w:tcPr>
          <w:p w:rsidR="00815F3C" w:rsidRPr="00240218" w:rsidRDefault="00815F3C" w:rsidP="005D706C">
            <w:pPr>
              <w:spacing w:after="0" w:line="360" w:lineRule="auto"/>
              <w:jc w:val="both"/>
              <w:rPr>
                <w:rFonts w:ascii="Times New Roman" w:hAnsi="Times New Roman"/>
                <w:sz w:val="20"/>
                <w:szCs w:val="20"/>
              </w:rPr>
            </w:pPr>
            <w:r w:rsidRPr="00240218">
              <w:rPr>
                <w:rFonts w:ascii="Times New Roman" w:hAnsi="Times New Roman"/>
                <w:sz w:val="20"/>
                <w:szCs w:val="20"/>
              </w:rPr>
              <w:t>достаточно</w:t>
            </w:r>
          </w:p>
        </w:tc>
        <w:tc>
          <w:tcPr>
            <w:tcW w:w="1991" w:type="dxa"/>
          </w:tcPr>
          <w:p w:rsidR="00815F3C" w:rsidRPr="00240218" w:rsidRDefault="00815F3C" w:rsidP="005D706C">
            <w:pPr>
              <w:spacing w:after="0" w:line="360" w:lineRule="auto"/>
              <w:jc w:val="both"/>
              <w:rPr>
                <w:rFonts w:ascii="Times New Roman" w:hAnsi="Times New Roman"/>
                <w:sz w:val="20"/>
                <w:szCs w:val="20"/>
              </w:rPr>
            </w:pPr>
            <w:r w:rsidRPr="00240218">
              <w:rPr>
                <w:rFonts w:ascii="Times New Roman" w:hAnsi="Times New Roman"/>
                <w:sz w:val="20"/>
                <w:szCs w:val="20"/>
              </w:rPr>
              <w:t>удовлетворительно</w:t>
            </w:r>
          </w:p>
        </w:tc>
      </w:tr>
      <w:tr w:rsidR="00815F3C" w:rsidRPr="00240218" w:rsidTr="00AE5E89">
        <w:trPr>
          <w:jc w:val="center"/>
        </w:trPr>
        <w:tc>
          <w:tcPr>
            <w:tcW w:w="490" w:type="dxa"/>
          </w:tcPr>
          <w:p w:rsidR="00815F3C" w:rsidRPr="00240218" w:rsidRDefault="00815F3C" w:rsidP="005D706C">
            <w:pPr>
              <w:spacing w:after="0" w:line="360" w:lineRule="auto"/>
              <w:jc w:val="both"/>
              <w:rPr>
                <w:rFonts w:ascii="Times New Roman" w:hAnsi="Times New Roman"/>
                <w:sz w:val="20"/>
                <w:szCs w:val="20"/>
              </w:rPr>
            </w:pPr>
            <w:r>
              <w:rPr>
                <w:rFonts w:ascii="Times New Roman" w:hAnsi="Times New Roman"/>
                <w:sz w:val="20"/>
                <w:szCs w:val="20"/>
              </w:rPr>
              <w:t>16</w:t>
            </w:r>
          </w:p>
        </w:tc>
        <w:tc>
          <w:tcPr>
            <w:tcW w:w="4834" w:type="dxa"/>
          </w:tcPr>
          <w:p w:rsidR="00815F3C" w:rsidRPr="00F3684C" w:rsidRDefault="00815F3C" w:rsidP="0090596B">
            <w:pPr>
              <w:spacing w:after="0" w:line="240" w:lineRule="auto"/>
              <w:jc w:val="both"/>
              <w:rPr>
                <w:sz w:val="24"/>
                <w:szCs w:val="24"/>
              </w:rPr>
            </w:pPr>
            <w:r w:rsidRPr="00F3684C">
              <w:rPr>
                <w:sz w:val="24"/>
                <w:szCs w:val="24"/>
              </w:rPr>
              <w:t xml:space="preserve"> Розничная торговля</w:t>
            </w:r>
          </w:p>
          <w:p w:rsidR="00815F3C" w:rsidRPr="00F3684C" w:rsidRDefault="00815F3C" w:rsidP="0090596B">
            <w:pPr>
              <w:spacing w:after="0" w:line="240" w:lineRule="auto"/>
              <w:jc w:val="both"/>
              <w:rPr>
                <w:rFonts w:ascii="Times New Roman" w:hAnsi="Times New Roman"/>
                <w:sz w:val="20"/>
                <w:szCs w:val="20"/>
              </w:rPr>
            </w:pPr>
          </w:p>
        </w:tc>
        <w:tc>
          <w:tcPr>
            <w:tcW w:w="1959" w:type="dxa"/>
          </w:tcPr>
          <w:p w:rsidR="00815F3C" w:rsidRPr="00240218" w:rsidRDefault="00815F3C" w:rsidP="005D706C">
            <w:pPr>
              <w:spacing w:after="0" w:line="360" w:lineRule="auto"/>
              <w:jc w:val="both"/>
              <w:rPr>
                <w:rFonts w:ascii="Times New Roman" w:hAnsi="Times New Roman"/>
                <w:sz w:val="20"/>
                <w:szCs w:val="20"/>
              </w:rPr>
            </w:pPr>
            <w:r w:rsidRPr="00240218">
              <w:rPr>
                <w:rFonts w:ascii="Times New Roman" w:hAnsi="Times New Roman"/>
                <w:sz w:val="20"/>
                <w:szCs w:val="20"/>
              </w:rPr>
              <w:t>достаточно</w:t>
            </w:r>
          </w:p>
        </w:tc>
        <w:tc>
          <w:tcPr>
            <w:tcW w:w="1991" w:type="dxa"/>
          </w:tcPr>
          <w:p w:rsidR="00815F3C" w:rsidRPr="00240218" w:rsidRDefault="00815F3C" w:rsidP="005D706C">
            <w:pPr>
              <w:spacing w:after="0" w:line="360" w:lineRule="auto"/>
              <w:jc w:val="both"/>
              <w:rPr>
                <w:rFonts w:ascii="Times New Roman" w:hAnsi="Times New Roman"/>
                <w:sz w:val="20"/>
                <w:szCs w:val="20"/>
              </w:rPr>
            </w:pPr>
            <w:r w:rsidRPr="00240218">
              <w:rPr>
                <w:rFonts w:ascii="Times New Roman" w:hAnsi="Times New Roman"/>
                <w:sz w:val="20"/>
                <w:szCs w:val="20"/>
              </w:rPr>
              <w:t>удовлетворительно</w:t>
            </w:r>
          </w:p>
        </w:tc>
      </w:tr>
      <w:tr w:rsidR="00815F3C" w:rsidRPr="00240218" w:rsidTr="00AE5E89">
        <w:trPr>
          <w:jc w:val="center"/>
        </w:trPr>
        <w:tc>
          <w:tcPr>
            <w:tcW w:w="490" w:type="dxa"/>
          </w:tcPr>
          <w:p w:rsidR="00815F3C" w:rsidRPr="00240218" w:rsidRDefault="00815F3C" w:rsidP="005D706C">
            <w:pPr>
              <w:spacing w:after="0" w:line="360" w:lineRule="auto"/>
              <w:jc w:val="both"/>
              <w:rPr>
                <w:rFonts w:ascii="Times New Roman" w:hAnsi="Times New Roman"/>
                <w:sz w:val="20"/>
                <w:szCs w:val="20"/>
              </w:rPr>
            </w:pPr>
            <w:r>
              <w:rPr>
                <w:rFonts w:ascii="Times New Roman" w:hAnsi="Times New Roman"/>
                <w:sz w:val="20"/>
                <w:szCs w:val="20"/>
              </w:rPr>
              <w:t>17</w:t>
            </w:r>
          </w:p>
        </w:tc>
        <w:tc>
          <w:tcPr>
            <w:tcW w:w="4834" w:type="dxa"/>
          </w:tcPr>
          <w:p w:rsidR="00815F3C" w:rsidRPr="00F3684C" w:rsidRDefault="00815F3C" w:rsidP="0090596B">
            <w:pPr>
              <w:spacing w:after="0" w:line="240" w:lineRule="auto"/>
              <w:jc w:val="both"/>
              <w:rPr>
                <w:sz w:val="24"/>
                <w:szCs w:val="24"/>
              </w:rPr>
            </w:pPr>
            <w:r w:rsidRPr="00F3684C">
              <w:t>Рынок бытовых услуг</w:t>
            </w:r>
          </w:p>
          <w:p w:rsidR="00815F3C" w:rsidRPr="00F3684C" w:rsidRDefault="00815F3C" w:rsidP="0090596B">
            <w:pPr>
              <w:spacing w:after="0" w:line="240" w:lineRule="auto"/>
              <w:jc w:val="both"/>
              <w:rPr>
                <w:rFonts w:ascii="Times New Roman" w:hAnsi="Times New Roman"/>
                <w:sz w:val="20"/>
                <w:szCs w:val="20"/>
              </w:rPr>
            </w:pPr>
          </w:p>
        </w:tc>
        <w:tc>
          <w:tcPr>
            <w:tcW w:w="1959" w:type="dxa"/>
          </w:tcPr>
          <w:p w:rsidR="00815F3C" w:rsidRPr="00240218" w:rsidRDefault="00815F3C" w:rsidP="005D706C">
            <w:pPr>
              <w:spacing w:after="0" w:line="360" w:lineRule="auto"/>
              <w:jc w:val="both"/>
              <w:rPr>
                <w:rFonts w:ascii="Times New Roman" w:hAnsi="Times New Roman"/>
                <w:sz w:val="20"/>
                <w:szCs w:val="20"/>
              </w:rPr>
            </w:pPr>
            <w:r w:rsidRPr="00240218">
              <w:rPr>
                <w:rFonts w:ascii="Times New Roman" w:hAnsi="Times New Roman"/>
                <w:sz w:val="20"/>
                <w:szCs w:val="20"/>
              </w:rPr>
              <w:t>достаточно</w:t>
            </w:r>
          </w:p>
        </w:tc>
        <w:tc>
          <w:tcPr>
            <w:tcW w:w="1991" w:type="dxa"/>
          </w:tcPr>
          <w:p w:rsidR="00815F3C" w:rsidRPr="00240218" w:rsidRDefault="00815F3C" w:rsidP="005D706C">
            <w:pPr>
              <w:spacing w:after="0" w:line="360" w:lineRule="auto"/>
              <w:jc w:val="both"/>
              <w:rPr>
                <w:rFonts w:ascii="Times New Roman" w:hAnsi="Times New Roman"/>
                <w:sz w:val="20"/>
                <w:szCs w:val="20"/>
              </w:rPr>
            </w:pPr>
            <w:r w:rsidRPr="00240218">
              <w:rPr>
                <w:rFonts w:ascii="Times New Roman" w:hAnsi="Times New Roman"/>
                <w:sz w:val="20"/>
                <w:szCs w:val="20"/>
              </w:rPr>
              <w:t>удовлетворительно</w:t>
            </w:r>
          </w:p>
        </w:tc>
      </w:tr>
      <w:tr w:rsidR="00815F3C" w:rsidRPr="00240218" w:rsidTr="00AE5E89">
        <w:trPr>
          <w:jc w:val="center"/>
        </w:trPr>
        <w:tc>
          <w:tcPr>
            <w:tcW w:w="490" w:type="dxa"/>
          </w:tcPr>
          <w:p w:rsidR="00815F3C" w:rsidRPr="00240218" w:rsidRDefault="00815F3C" w:rsidP="005D706C">
            <w:pPr>
              <w:spacing w:after="0" w:line="360" w:lineRule="auto"/>
              <w:jc w:val="both"/>
              <w:rPr>
                <w:rFonts w:ascii="Times New Roman" w:hAnsi="Times New Roman"/>
                <w:sz w:val="20"/>
                <w:szCs w:val="20"/>
              </w:rPr>
            </w:pPr>
            <w:r>
              <w:rPr>
                <w:rFonts w:ascii="Times New Roman" w:hAnsi="Times New Roman"/>
                <w:sz w:val="20"/>
                <w:szCs w:val="20"/>
              </w:rPr>
              <w:t>18</w:t>
            </w:r>
          </w:p>
        </w:tc>
        <w:tc>
          <w:tcPr>
            <w:tcW w:w="4834" w:type="dxa"/>
          </w:tcPr>
          <w:p w:rsidR="00815F3C" w:rsidRPr="00F3684C" w:rsidRDefault="00815F3C" w:rsidP="0090596B">
            <w:pPr>
              <w:spacing w:after="0" w:line="240" w:lineRule="auto"/>
              <w:jc w:val="both"/>
            </w:pPr>
            <w:r w:rsidRPr="00F3684C">
              <w:rPr>
                <w:sz w:val="24"/>
                <w:szCs w:val="24"/>
              </w:rPr>
              <w:t xml:space="preserve"> Рынок санаторно-курортных и туристских услуг</w:t>
            </w:r>
          </w:p>
          <w:p w:rsidR="00815F3C" w:rsidRPr="00F3684C" w:rsidRDefault="00815F3C" w:rsidP="0090596B">
            <w:pPr>
              <w:spacing w:after="0" w:line="240" w:lineRule="auto"/>
              <w:jc w:val="both"/>
              <w:rPr>
                <w:rFonts w:ascii="Times New Roman" w:hAnsi="Times New Roman"/>
                <w:sz w:val="20"/>
                <w:szCs w:val="20"/>
              </w:rPr>
            </w:pPr>
          </w:p>
        </w:tc>
        <w:tc>
          <w:tcPr>
            <w:tcW w:w="1959" w:type="dxa"/>
          </w:tcPr>
          <w:p w:rsidR="00815F3C" w:rsidRPr="00240218" w:rsidRDefault="00815F3C" w:rsidP="005D706C">
            <w:pPr>
              <w:spacing w:after="0" w:line="360" w:lineRule="auto"/>
              <w:jc w:val="both"/>
              <w:rPr>
                <w:rFonts w:ascii="Times New Roman" w:hAnsi="Times New Roman"/>
                <w:sz w:val="20"/>
                <w:szCs w:val="20"/>
              </w:rPr>
            </w:pPr>
            <w:r w:rsidRPr="00240218">
              <w:rPr>
                <w:rFonts w:ascii="Times New Roman" w:hAnsi="Times New Roman"/>
                <w:sz w:val="20"/>
                <w:szCs w:val="20"/>
              </w:rPr>
              <w:t>достаточно</w:t>
            </w:r>
          </w:p>
        </w:tc>
        <w:tc>
          <w:tcPr>
            <w:tcW w:w="1991" w:type="dxa"/>
          </w:tcPr>
          <w:p w:rsidR="00815F3C" w:rsidRPr="00240218" w:rsidRDefault="00815F3C" w:rsidP="005D706C">
            <w:pPr>
              <w:spacing w:after="0" w:line="360" w:lineRule="auto"/>
              <w:jc w:val="both"/>
              <w:rPr>
                <w:rFonts w:ascii="Times New Roman" w:hAnsi="Times New Roman"/>
                <w:sz w:val="20"/>
                <w:szCs w:val="20"/>
              </w:rPr>
            </w:pPr>
            <w:r w:rsidRPr="00240218">
              <w:rPr>
                <w:rFonts w:ascii="Times New Roman" w:hAnsi="Times New Roman"/>
                <w:sz w:val="20"/>
                <w:szCs w:val="20"/>
              </w:rPr>
              <w:t>удовлетворительно</w:t>
            </w:r>
          </w:p>
        </w:tc>
      </w:tr>
      <w:tr w:rsidR="00815F3C" w:rsidRPr="00240218" w:rsidTr="00AE5E89">
        <w:trPr>
          <w:jc w:val="center"/>
        </w:trPr>
        <w:tc>
          <w:tcPr>
            <w:tcW w:w="490" w:type="dxa"/>
          </w:tcPr>
          <w:p w:rsidR="00815F3C" w:rsidRDefault="00815F3C" w:rsidP="005D706C">
            <w:pPr>
              <w:spacing w:after="0" w:line="360" w:lineRule="auto"/>
              <w:jc w:val="both"/>
              <w:rPr>
                <w:rFonts w:ascii="Times New Roman" w:hAnsi="Times New Roman"/>
                <w:sz w:val="20"/>
                <w:szCs w:val="20"/>
              </w:rPr>
            </w:pPr>
            <w:r>
              <w:rPr>
                <w:rFonts w:ascii="Times New Roman" w:hAnsi="Times New Roman"/>
                <w:sz w:val="20"/>
                <w:szCs w:val="20"/>
              </w:rPr>
              <w:t>19</w:t>
            </w:r>
          </w:p>
        </w:tc>
        <w:tc>
          <w:tcPr>
            <w:tcW w:w="4834" w:type="dxa"/>
          </w:tcPr>
          <w:p w:rsidR="00815F3C" w:rsidRPr="00F3684C" w:rsidRDefault="00815F3C" w:rsidP="0090596B">
            <w:pPr>
              <w:spacing w:after="0" w:line="240" w:lineRule="auto"/>
            </w:pPr>
            <w:r w:rsidRPr="00F3684C">
              <w:rPr>
                <w:sz w:val="24"/>
                <w:szCs w:val="24"/>
              </w:rPr>
              <w:t>Рынок пищевой продукции</w:t>
            </w:r>
          </w:p>
          <w:p w:rsidR="00815F3C" w:rsidRPr="00F3684C" w:rsidRDefault="00815F3C" w:rsidP="0090596B">
            <w:pPr>
              <w:spacing w:after="0" w:line="240" w:lineRule="auto"/>
              <w:jc w:val="both"/>
              <w:rPr>
                <w:rFonts w:ascii="Times New Roman" w:hAnsi="Times New Roman"/>
                <w:sz w:val="20"/>
                <w:szCs w:val="20"/>
              </w:rPr>
            </w:pPr>
          </w:p>
        </w:tc>
        <w:tc>
          <w:tcPr>
            <w:tcW w:w="1959" w:type="dxa"/>
          </w:tcPr>
          <w:p w:rsidR="00815F3C" w:rsidRPr="00240218" w:rsidRDefault="00815F3C" w:rsidP="00E85300">
            <w:pPr>
              <w:spacing w:after="0" w:line="360" w:lineRule="auto"/>
              <w:jc w:val="both"/>
              <w:rPr>
                <w:rFonts w:ascii="Times New Roman" w:hAnsi="Times New Roman"/>
                <w:sz w:val="20"/>
                <w:szCs w:val="20"/>
              </w:rPr>
            </w:pPr>
            <w:r w:rsidRPr="00240218">
              <w:rPr>
                <w:rFonts w:ascii="Times New Roman" w:hAnsi="Times New Roman"/>
                <w:sz w:val="20"/>
                <w:szCs w:val="20"/>
              </w:rPr>
              <w:t>достаточно</w:t>
            </w:r>
          </w:p>
        </w:tc>
        <w:tc>
          <w:tcPr>
            <w:tcW w:w="1991" w:type="dxa"/>
          </w:tcPr>
          <w:p w:rsidR="00815F3C" w:rsidRPr="00240218" w:rsidRDefault="00815F3C" w:rsidP="00E85300">
            <w:pPr>
              <w:spacing w:after="0" w:line="360" w:lineRule="auto"/>
              <w:jc w:val="both"/>
              <w:rPr>
                <w:rFonts w:ascii="Times New Roman" w:hAnsi="Times New Roman"/>
                <w:sz w:val="20"/>
                <w:szCs w:val="20"/>
              </w:rPr>
            </w:pPr>
            <w:r w:rsidRPr="00240218">
              <w:rPr>
                <w:rFonts w:ascii="Times New Roman" w:hAnsi="Times New Roman"/>
                <w:sz w:val="20"/>
                <w:szCs w:val="20"/>
              </w:rPr>
              <w:t>удовлетворительно</w:t>
            </w:r>
          </w:p>
        </w:tc>
      </w:tr>
      <w:tr w:rsidR="00815F3C" w:rsidRPr="00240218" w:rsidTr="00AE5E89">
        <w:trPr>
          <w:jc w:val="center"/>
        </w:trPr>
        <w:tc>
          <w:tcPr>
            <w:tcW w:w="490" w:type="dxa"/>
          </w:tcPr>
          <w:p w:rsidR="00815F3C" w:rsidRDefault="00815F3C" w:rsidP="005D706C">
            <w:pPr>
              <w:spacing w:after="0" w:line="360" w:lineRule="auto"/>
              <w:jc w:val="both"/>
              <w:rPr>
                <w:rFonts w:ascii="Times New Roman" w:hAnsi="Times New Roman"/>
                <w:sz w:val="20"/>
                <w:szCs w:val="20"/>
              </w:rPr>
            </w:pPr>
            <w:r>
              <w:rPr>
                <w:rFonts w:ascii="Times New Roman" w:hAnsi="Times New Roman"/>
                <w:sz w:val="20"/>
                <w:szCs w:val="20"/>
              </w:rPr>
              <w:t>20</w:t>
            </w:r>
          </w:p>
        </w:tc>
        <w:tc>
          <w:tcPr>
            <w:tcW w:w="4834" w:type="dxa"/>
          </w:tcPr>
          <w:p w:rsidR="00815F3C" w:rsidRPr="00F3684C" w:rsidRDefault="00815F3C" w:rsidP="0090596B">
            <w:pPr>
              <w:spacing w:after="0" w:line="240" w:lineRule="auto"/>
              <w:rPr>
                <w:sz w:val="24"/>
                <w:szCs w:val="24"/>
              </w:rPr>
            </w:pPr>
            <w:r w:rsidRPr="00F3684C">
              <w:rPr>
                <w:sz w:val="24"/>
                <w:szCs w:val="24"/>
              </w:rPr>
              <w:t>Рынок финансовых услуг</w:t>
            </w:r>
          </w:p>
          <w:p w:rsidR="00815F3C" w:rsidRPr="00F3684C" w:rsidRDefault="00815F3C" w:rsidP="0090596B">
            <w:pPr>
              <w:spacing w:after="0" w:line="240" w:lineRule="auto"/>
              <w:jc w:val="both"/>
              <w:rPr>
                <w:rFonts w:ascii="Times New Roman" w:hAnsi="Times New Roman"/>
                <w:sz w:val="20"/>
                <w:szCs w:val="20"/>
              </w:rPr>
            </w:pPr>
          </w:p>
        </w:tc>
        <w:tc>
          <w:tcPr>
            <w:tcW w:w="1959" w:type="dxa"/>
          </w:tcPr>
          <w:p w:rsidR="00815F3C" w:rsidRPr="00240218" w:rsidRDefault="00815F3C" w:rsidP="00E85300">
            <w:pPr>
              <w:spacing w:after="0" w:line="360" w:lineRule="auto"/>
              <w:jc w:val="both"/>
              <w:rPr>
                <w:rFonts w:ascii="Times New Roman" w:hAnsi="Times New Roman"/>
                <w:sz w:val="20"/>
                <w:szCs w:val="20"/>
              </w:rPr>
            </w:pPr>
            <w:r w:rsidRPr="00240218">
              <w:rPr>
                <w:rFonts w:ascii="Times New Roman" w:hAnsi="Times New Roman"/>
                <w:sz w:val="20"/>
                <w:szCs w:val="20"/>
              </w:rPr>
              <w:t>достаточно</w:t>
            </w:r>
          </w:p>
        </w:tc>
        <w:tc>
          <w:tcPr>
            <w:tcW w:w="1991" w:type="dxa"/>
          </w:tcPr>
          <w:p w:rsidR="00815F3C" w:rsidRPr="00240218" w:rsidRDefault="00815F3C" w:rsidP="00E85300">
            <w:pPr>
              <w:spacing w:after="0" w:line="360" w:lineRule="auto"/>
              <w:jc w:val="both"/>
              <w:rPr>
                <w:rFonts w:ascii="Times New Roman" w:hAnsi="Times New Roman"/>
                <w:sz w:val="20"/>
                <w:szCs w:val="20"/>
              </w:rPr>
            </w:pPr>
            <w:r w:rsidRPr="00240218">
              <w:rPr>
                <w:rFonts w:ascii="Times New Roman" w:hAnsi="Times New Roman"/>
                <w:sz w:val="20"/>
                <w:szCs w:val="20"/>
              </w:rPr>
              <w:t>удовлетворительно</w:t>
            </w:r>
          </w:p>
        </w:tc>
      </w:tr>
      <w:tr w:rsidR="00815F3C" w:rsidRPr="00240218" w:rsidTr="00AE5E89">
        <w:trPr>
          <w:jc w:val="center"/>
        </w:trPr>
        <w:tc>
          <w:tcPr>
            <w:tcW w:w="490" w:type="dxa"/>
          </w:tcPr>
          <w:p w:rsidR="00815F3C" w:rsidRDefault="00815F3C" w:rsidP="005D706C">
            <w:pPr>
              <w:spacing w:after="0" w:line="360" w:lineRule="auto"/>
              <w:jc w:val="both"/>
              <w:rPr>
                <w:rFonts w:ascii="Times New Roman" w:hAnsi="Times New Roman"/>
                <w:sz w:val="20"/>
                <w:szCs w:val="20"/>
              </w:rPr>
            </w:pPr>
            <w:r>
              <w:rPr>
                <w:rFonts w:ascii="Times New Roman" w:hAnsi="Times New Roman"/>
                <w:sz w:val="20"/>
                <w:szCs w:val="20"/>
              </w:rPr>
              <w:t>21</w:t>
            </w:r>
          </w:p>
        </w:tc>
        <w:tc>
          <w:tcPr>
            <w:tcW w:w="4834" w:type="dxa"/>
          </w:tcPr>
          <w:p w:rsidR="00815F3C" w:rsidRPr="00F3684C" w:rsidRDefault="00815F3C" w:rsidP="0090596B">
            <w:pPr>
              <w:spacing w:after="0" w:line="240" w:lineRule="auto"/>
              <w:rPr>
                <w:color w:val="000000"/>
              </w:rPr>
            </w:pPr>
            <w:r w:rsidRPr="00F3684C">
              <w:rPr>
                <w:color w:val="000000"/>
              </w:rPr>
              <w:t>Рынок водоснабжения и водоотведения</w:t>
            </w:r>
          </w:p>
          <w:p w:rsidR="00815F3C" w:rsidRPr="00F3684C" w:rsidRDefault="00815F3C" w:rsidP="0090596B">
            <w:pPr>
              <w:spacing w:after="0" w:line="240" w:lineRule="auto"/>
              <w:jc w:val="both"/>
              <w:rPr>
                <w:rFonts w:ascii="Times New Roman" w:hAnsi="Times New Roman"/>
                <w:sz w:val="20"/>
                <w:szCs w:val="20"/>
              </w:rPr>
            </w:pPr>
          </w:p>
        </w:tc>
        <w:tc>
          <w:tcPr>
            <w:tcW w:w="1959" w:type="dxa"/>
          </w:tcPr>
          <w:p w:rsidR="00815F3C" w:rsidRPr="00240218" w:rsidRDefault="00815F3C" w:rsidP="00E85300">
            <w:pPr>
              <w:spacing w:after="0" w:line="360" w:lineRule="auto"/>
              <w:jc w:val="both"/>
              <w:rPr>
                <w:rFonts w:ascii="Times New Roman" w:hAnsi="Times New Roman"/>
                <w:sz w:val="20"/>
                <w:szCs w:val="20"/>
              </w:rPr>
            </w:pPr>
            <w:r w:rsidRPr="00240218">
              <w:rPr>
                <w:rFonts w:ascii="Times New Roman" w:hAnsi="Times New Roman"/>
                <w:sz w:val="20"/>
                <w:szCs w:val="20"/>
              </w:rPr>
              <w:t>достаточно</w:t>
            </w:r>
          </w:p>
        </w:tc>
        <w:tc>
          <w:tcPr>
            <w:tcW w:w="1991" w:type="dxa"/>
          </w:tcPr>
          <w:p w:rsidR="00815F3C" w:rsidRPr="00240218" w:rsidRDefault="00815F3C" w:rsidP="00E85300">
            <w:pPr>
              <w:spacing w:after="0" w:line="360" w:lineRule="auto"/>
              <w:jc w:val="both"/>
              <w:rPr>
                <w:rFonts w:ascii="Times New Roman" w:hAnsi="Times New Roman"/>
                <w:sz w:val="20"/>
                <w:szCs w:val="20"/>
              </w:rPr>
            </w:pPr>
            <w:r w:rsidRPr="00240218">
              <w:rPr>
                <w:rFonts w:ascii="Times New Roman" w:hAnsi="Times New Roman"/>
                <w:sz w:val="20"/>
                <w:szCs w:val="20"/>
              </w:rPr>
              <w:t>удовлетворительно</w:t>
            </w:r>
          </w:p>
        </w:tc>
      </w:tr>
    </w:tbl>
    <w:p w:rsidR="00815F3C" w:rsidRPr="00240218" w:rsidRDefault="00815F3C" w:rsidP="003C02D1">
      <w:pPr>
        <w:spacing w:after="0" w:line="360" w:lineRule="auto"/>
        <w:jc w:val="both"/>
        <w:rPr>
          <w:rFonts w:ascii="Times New Roman" w:hAnsi="Times New Roman"/>
          <w:sz w:val="28"/>
          <w:szCs w:val="28"/>
        </w:rPr>
      </w:pPr>
    </w:p>
    <w:p w:rsidR="00815F3C" w:rsidRPr="00240218" w:rsidRDefault="00815F3C" w:rsidP="007D1C7F">
      <w:pPr>
        <w:spacing w:after="0" w:line="360" w:lineRule="auto"/>
        <w:ind w:firstLine="708"/>
        <w:jc w:val="both"/>
        <w:rPr>
          <w:rFonts w:ascii="Times New Roman" w:hAnsi="Times New Roman"/>
          <w:sz w:val="28"/>
          <w:szCs w:val="28"/>
        </w:rPr>
      </w:pPr>
      <w:r w:rsidRPr="00240218">
        <w:rPr>
          <w:rFonts w:ascii="Times New Roman" w:hAnsi="Times New Roman"/>
          <w:sz w:val="28"/>
          <w:szCs w:val="28"/>
        </w:rPr>
        <w:t>Количество потребителей товаров и услуг, принявших участие в опросе</w:t>
      </w:r>
      <w:r>
        <w:rPr>
          <w:rFonts w:ascii="Times New Roman" w:hAnsi="Times New Roman"/>
          <w:sz w:val="28"/>
          <w:szCs w:val="28"/>
        </w:rPr>
        <w:t xml:space="preserve"> в 2019 году составляет 1003 респондента, их доля в </w:t>
      </w:r>
      <w:r w:rsidRPr="00E06121">
        <w:rPr>
          <w:rFonts w:ascii="Times New Roman" w:hAnsi="Times New Roman"/>
          <w:bCs/>
          <w:sz w:val="28"/>
          <w:szCs w:val="28"/>
        </w:rPr>
        <w:t>общей численности населения муниципального образования</w:t>
      </w:r>
      <w:r>
        <w:rPr>
          <w:rFonts w:ascii="Times New Roman" w:hAnsi="Times New Roman"/>
          <w:sz w:val="28"/>
          <w:szCs w:val="28"/>
        </w:rPr>
        <w:t xml:space="preserve"> Выселковский район составляет около 2 % , в том числе:</w:t>
      </w:r>
    </w:p>
    <w:tbl>
      <w:tblPr>
        <w:tblW w:w="6800" w:type="dxa"/>
        <w:jc w:val="center"/>
        <w:tblInd w:w="93" w:type="dxa"/>
        <w:tblLook w:val="00A0"/>
      </w:tblPr>
      <w:tblGrid>
        <w:gridCol w:w="487"/>
        <w:gridCol w:w="2501"/>
        <w:gridCol w:w="1315"/>
        <w:gridCol w:w="1315"/>
        <w:gridCol w:w="1182"/>
      </w:tblGrid>
      <w:tr w:rsidR="00815F3C" w:rsidRPr="00240218" w:rsidTr="005D706C">
        <w:trPr>
          <w:trHeight w:val="375"/>
          <w:jc w:val="center"/>
        </w:trPr>
        <w:tc>
          <w:tcPr>
            <w:tcW w:w="6800" w:type="dxa"/>
            <w:gridSpan w:val="5"/>
            <w:tcBorders>
              <w:top w:val="nil"/>
              <w:left w:val="nil"/>
              <w:bottom w:val="single" w:sz="4" w:space="0" w:color="auto"/>
              <w:right w:val="nil"/>
            </w:tcBorders>
            <w:vAlign w:val="center"/>
          </w:tcPr>
          <w:p w:rsidR="00815F3C" w:rsidRPr="00240218" w:rsidRDefault="00815F3C" w:rsidP="005D706C">
            <w:pPr>
              <w:spacing w:after="0" w:line="360" w:lineRule="auto"/>
              <w:jc w:val="center"/>
              <w:rPr>
                <w:rFonts w:ascii="Times New Roman" w:hAnsi="Times New Roman"/>
                <w:b/>
                <w:color w:val="000000"/>
              </w:rPr>
            </w:pPr>
          </w:p>
        </w:tc>
      </w:tr>
      <w:tr w:rsidR="00815F3C" w:rsidRPr="00240218" w:rsidTr="005D706C">
        <w:trPr>
          <w:trHeight w:val="840"/>
          <w:jc w:val="center"/>
        </w:trPr>
        <w:tc>
          <w:tcPr>
            <w:tcW w:w="487" w:type="dxa"/>
            <w:tcBorders>
              <w:top w:val="nil"/>
              <w:left w:val="single" w:sz="4" w:space="0" w:color="auto"/>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sz w:val="20"/>
                <w:szCs w:val="20"/>
              </w:rPr>
            </w:pPr>
            <w:r w:rsidRPr="00240218">
              <w:rPr>
                <w:rFonts w:ascii="Times New Roman" w:hAnsi="Times New Roman"/>
                <w:color w:val="000000"/>
                <w:sz w:val="20"/>
                <w:szCs w:val="20"/>
              </w:rPr>
              <w:t>№</w:t>
            </w:r>
          </w:p>
        </w:tc>
        <w:tc>
          <w:tcPr>
            <w:tcW w:w="2501" w:type="dxa"/>
            <w:tcBorders>
              <w:top w:val="nil"/>
              <w:left w:val="single" w:sz="4" w:space="0" w:color="auto"/>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sz w:val="20"/>
                <w:szCs w:val="20"/>
              </w:rPr>
            </w:pPr>
            <w:r w:rsidRPr="00240218">
              <w:rPr>
                <w:rFonts w:ascii="Times New Roman" w:hAnsi="Times New Roman"/>
                <w:color w:val="000000"/>
                <w:sz w:val="20"/>
                <w:szCs w:val="20"/>
              </w:rPr>
              <w:t>Категория граждан</w:t>
            </w:r>
          </w:p>
        </w:tc>
        <w:tc>
          <w:tcPr>
            <w:tcW w:w="1315" w:type="dxa"/>
            <w:tcBorders>
              <w:top w:val="nil"/>
              <w:left w:val="single" w:sz="4" w:space="0" w:color="auto"/>
              <w:bottom w:val="single" w:sz="4" w:space="0" w:color="auto"/>
              <w:right w:val="single" w:sz="4" w:space="0" w:color="auto"/>
            </w:tcBorders>
            <w:vAlign w:val="center"/>
          </w:tcPr>
          <w:p w:rsidR="00815F3C" w:rsidRDefault="00815F3C" w:rsidP="005D706C">
            <w:pPr>
              <w:spacing w:after="0" w:line="240" w:lineRule="auto"/>
              <w:jc w:val="center"/>
              <w:rPr>
                <w:rFonts w:ascii="Times New Roman" w:hAnsi="Times New Roman"/>
                <w:color w:val="000000"/>
                <w:sz w:val="20"/>
                <w:szCs w:val="20"/>
              </w:rPr>
            </w:pPr>
          </w:p>
          <w:p w:rsidR="00815F3C" w:rsidRPr="00240218" w:rsidRDefault="00815F3C" w:rsidP="005D706C">
            <w:pPr>
              <w:spacing w:after="0" w:line="240" w:lineRule="auto"/>
              <w:jc w:val="center"/>
              <w:rPr>
                <w:rFonts w:ascii="Times New Roman" w:hAnsi="Times New Roman"/>
                <w:color w:val="000000"/>
                <w:sz w:val="20"/>
                <w:szCs w:val="20"/>
              </w:rPr>
            </w:pPr>
            <w:r w:rsidRPr="00240218">
              <w:rPr>
                <w:rFonts w:ascii="Times New Roman" w:hAnsi="Times New Roman"/>
                <w:color w:val="000000"/>
                <w:sz w:val="20"/>
                <w:szCs w:val="20"/>
              </w:rPr>
              <w:t>Количество опрошенных</w:t>
            </w:r>
            <w:r>
              <w:rPr>
                <w:rFonts w:ascii="Times New Roman" w:hAnsi="Times New Roman"/>
                <w:color w:val="000000"/>
                <w:sz w:val="20"/>
                <w:szCs w:val="20"/>
              </w:rPr>
              <w:t xml:space="preserve"> в 2018 году</w:t>
            </w:r>
          </w:p>
          <w:p w:rsidR="00815F3C" w:rsidRPr="00240218" w:rsidRDefault="00815F3C" w:rsidP="005D706C">
            <w:pPr>
              <w:spacing w:after="0" w:line="240" w:lineRule="auto"/>
              <w:jc w:val="center"/>
              <w:rPr>
                <w:rFonts w:ascii="Times New Roman" w:hAnsi="Times New Roman"/>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tcPr>
          <w:p w:rsidR="00815F3C" w:rsidRDefault="00815F3C" w:rsidP="005D706C">
            <w:pPr>
              <w:spacing w:after="0" w:line="240" w:lineRule="auto"/>
              <w:jc w:val="center"/>
              <w:rPr>
                <w:rFonts w:ascii="Times New Roman" w:hAnsi="Times New Roman"/>
                <w:color w:val="000000"/>
                <w:sz w:val="20"/>
                <w:szCs w:val="20"/>
              </w:rPr>
            </w:pPr>
          </w:p>
          <w:p w:rsidR="00815F3C" w:rsidRPr="00240218" w:rsidRDefault="00815F3C" w:rsidP="005D706C">
            <w:pPr>
              <w:spacing w:after="0" w:line="240" w:lineRule="auto"/>
              <w:jc w:val="center"/>
              <w:rPr>
                <w:rFonts w:ascii="Times New Roman" w:hAnsi="Times New Roman"/>
                <w:color w:val="000000"/>
                <w:sz w:val="20"/>
                <w:szCs w:val="20"/>
              </w:rPr>
            </w:pPr>
            <w:r w:rsidRPr="00240218">
              <w:rPr>
                <w:rFonts w:ascii="Times New Roman" w:hAnsi="Times New Roman"/>
                <w:color w:val="000000"/>
                <w:sz w:val="20"/>
                <w:szCs w:val="20"/>
              </w:rPr>
              <w:t>Количество опрошенных</w:t>
            </w:r>
            <w:r>
              <w:rPr>
                <w:rFonts w:ascii="Times New Roman" w:hAnsi="Times New Roman"/>
                <w:color w:val="000000"/>
                <w:sz w:val="20"/>
                <w:szCs w:val="20"/>
              </w:rPr>
              <w:t xml:space="preserve"> в 2019 году</w:t>
            </w:r>
          </w:p>
          <w:p w:rsidR="00815F3C" w:rsidRPr="00240218" w:rsidRDefault="00815F3C" w:rsidP="005D706C">
            <w:pPr>
              <w:spacing w:after="0" w:line="240" w:lineRule="auto"/>
              <w:jc w:val="center"/>
              <w:rPr>
                <w:rFonts w:ascii="Times New Roman" w:hAnsi="Times New Roman"/>
                <w:color w:val="000000"/>
                <w:sz w:val="20"/>
                <w:szCs w:val="20"/>
              </w:rPr>
            </w:pPr>
          </w:p>
        </w:tc>
        <w:tc>
          <w:tcPr>
            <w:tcW w:w="1182" w:type="dxa"/>
            <w:tcBorders>
              <w:top w:val="single" w:sz="4" w:space="0" w:color="auto"/>
              <w:left w:val="single" w:sz="4" w:space="0" w:color="auto"/>
              <w:bottom w:val="single" w:sz="4" w:space="0" w:color="auto"/>
              <w:right w:val="single" w:sz="4" w:space="0" w:color="auto"/>
            </w:tcBorders>
            <w:vAlign w:val="center"/>
          </w:tcPr>
          <w:p w:rsidR="00815F3C" w:rsidRDefault="00815F3C" w:rsidP="005D706C">
            <w:pPr>
              <w:spacing w:line="240" w:lineRule="auto"/>
              <w:jc w:val="center"/>
              <w:rPr>
                <w:rFonts w:ascii="Times New Roman" w:hAnsi="Times New Roman"/>
                <w:color w:val="000000"/>
                <w:sz w:val="20"/>
                <w:szCs w:val="20"/>
              </w:rPr>
            </w:pPr>
            <w:r>
              <w:rPr>
                <w:rFonts w:ascii="Times New Roman" w:hAnsi="Times New Roman"/>
                <w:color w:val="000000"/>
                <w:sz w:val="20"/>
                <w:szCs w:val="20"/>
              </w:rPr>
              <w:t>Динамика</w:t>
            </w:r>
          </w:p>
          <w:p w:rsidR="00815F3C" w:rsidRPr="00240218" w:rsidRDefault="00815F3C" w:rsidP="005D706C">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r>
      <w:tr w:rsidR="00815F3C" w:rsidRPr="00240218" w:rsidTr="005D706C">
        <w:trPr>
          <w:trHeight w:val="300"/>
          <w:jc w:val="center"/>
        </w:trPr>
        <w:tc>
          <w:tcPr>
            <w:tcW w:w="487" w:type="dxa"/>
            <w:tcBorders>
              <w:top w:val="nil"/>
              <w:left w:val="single" w:sz="4" w:space="0" w:color="auto"/>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sz w:val="20"/>
                <w:szCs w:val="20"/>
              </w:rPr>
            </w:pPr>
            <w:r w:rsidRPr="00240218">
              <w:rPr>
                <w:rFonts w:ascii="Times New Roman" w:hAnsi="Times New Roman"/>
                <w:color w:val="000000"/>
                <w:sz w:val="20"/>
                <w:szCs w:val="20"/>
              </w:rPr>
              <w:t>1</w:t>
            </w:r>
          </w:p>
        </w:tc>
        <w:tc>
          <w:tcPr>
            <w:tcW w:w="250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315" w:type="dxa"/>
            <w:tcBorders>
              <w:top w:val="single" w:sz="4" w:space="0" w:color="auto"/>
              <w:left w:val="single" w:sz="4" w:space="0" w:color="auto"/>
              <w:bottom w:val="single" w:sz="4" w:space="0" w:color="auto"/>
              <w:right w:val="single" w:sz="4" w:space="0" w:color="auto"/>
            </w:tcBorders>
            <w:vAlign w:val="center"/>
          </w:tcPr>
          <w:p w:rsidR="00815F3C" w:rsidRPr="00240218" w:rsidRDefault="00815F3C" w:rsidP="005D706C">
            <w:pPr>
              <w:spacing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1315" w:type="dxa"/>
            <w:tcBorders>
              <w:top w:val="single" w:sz="4" w:space="0" w:color="auto"/>
              <w:left w:val="single" w:sz="4" w:space="0" w:color="auto"/>
              <w:bottom w:val="single" w:sz="4" w:space="0" w:color="auto"/>
              <w:right w:val="single" w:sz="4" w:space="0" w:color="auto"/>
            </w:tcBorders>
            <w:vAlign w:val="center"/>
          </w:tcPr>
          <w:p w:rsidR="00815F3C" w:rsidRPr="00240218" w:rsidRDefault="00815F3C" w:rsidP="005D706C">
            <w:pPr>
              <w:spacing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1182" w:type="dxa"/>
            <w:tcBorders>
              <w:top w:val="single" w:sz="4" w:space="0" w:color="auto"/>
              <w:left w:val="single" w:sz="4" w:space="0" w:color="auto"/>
              <w:bottom w:val="single" w:sz="4" w:space="0" w:color="auto"/>
              <w:right w:val="single" w:sz="4" w:space="0" w:color="auto"/>
            </w:tcBorders>
            <w:vAlign w:val="center"/>
          </w:tcPr>
          <w:p w:rsidR="00815F3C" w:rsidRPr="00240218" w:rsidRDefault="00815F3C" w:rsidP="005D706C">
            <w:pPr>
              <w:spacing w:line="240" w:lineRule="auto"/>
              <w:jc w:val="center"/>
              <w:rPr>
                <w:rFonts w:ascii="Times New Roman" w:hAnsi="Times New Roman"/>
                <w:color w:val="000000"/>
                <w:sz w:val="20"/>
                <w:szCs w:val="20"/>
              </w:rPr>
            </w:pPr>
            <w:r>
              <w:rPr>
                <w:rFonts w:ascii="Times New Roman" w:hAnsi="Times New Roman"/>
                <w:color w:val="000000"/>
                <w:sz w:val="20"/>
                <w:szCs w:val="20"/>
              </w:rPr>
              <w:t>5</w:t>
            </w:r>
          </w:p>
        </w:tc>
      </w:tr>
      <w:tr w:rsidR="00815F3C" w:rsidRPr="00240218" w:rsidTr="005D706C">
        <w:trPr>
          <w:trHeight w:val="300"/>
          <w:jc w:val="center"/>
        </w:trPr>
        <w:tc>
          <w:tcPr>
            <w:tcW w:w="487" w:type="dxa"/>
            <w:tcBorders>
              <w:top w:val="nil"/>
              <w:left w:val="single" w:sz="4" w:space="0" w:color="auto"/>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sz w:val="20"/>
                <w:szCs w:val="20"/>
              </w:rPr>
            </w:pPr>
            <w:r w:rsidRPr="00240218">
              <w:rPr>
                <w:rFonts w:ascii="Times New Roman" w:hAnsi="Times New Roman"/>
                <w:color w:val="000000"/>
                <w:sz w:val="20"/>
                <w:szCs w:val="20"/>
              </w:rPr>
              <w:t>1</w:t>
            </w:r>
          </w:p>
        </w:tc>
        <w:tc>
          <w:tcPr>
            <w:tcW w:w="250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sz w:val="20"/>
                <w:szCs w:val="20"/>
              </w:rPr>
            </w:pPr>
            <w:r w:rsidRPr="00240218">
              <w:rPr>
                <w:rFonts w:ascii="Times New Roman" w:hAnsi="Times New Roman"/>
                <w:color w:val="000000"/>
                <w:sz w:val="20"/>
                <w:szCs w:val="20"/>
              </w:rPr>
              <w:t>Безработные</w:t>
            </w:r>
          </w:p>
        </w:tc>
        <w:tc>
          <w:tcPr>
            <w:tcW w:w="1315" w:type="dxa"/>
            <w:tcBorders>
              <w:top w:val="single" w:sz="4" w:space="0" w:color="auto"/>
              <w:left w:val="single" w:sz="4" w:space="0" w:color="auto"/>
              <w:bottom w:val="single" w:sz="4" w:space="0" w:color="auto"/>
              <w:right w:val="single" w:sz="4" w:space="0" w:color="auto"/>
            </w:tcBorders>
            <w:vAlign w:val="center"/>
          </w:tcPr>
          <w:p w:rsidR="00815F3C" w:rsidRPr="00240218" w:rsidRDefault="00815F3C" w:rsidP="005D706C">
            <w:pPr>
              <w:spacing w:line="240" w:lineRule="auto"/>
              <w:jc w:val="center"/>
              <w:rPr>
                <w:rFonts w:ascii="Times New Roman" w:hAnsi="Times New Roman"/>
                <w:color w:val="000000"/>
                <w:sz w:val="20"/>
                <w:szCs w:val="20"/>
              </w:rPr>
            </w:pPr>
            <w:r>
              <w:rPr>
                <w:rFonts w:ascii="Times New Roman" w:hAnsi="Times New Roman"/>
                <w:color w:val="000000"/>
                <w:sz w:val="20"/>
                <w:szCs w:val="20"/>
              </w:rPr>
              <w:t>32</w:t>
            </w:r>
          </w:p>
        </w:tc>
        <w:tc>
          <w:tcPr>
            <w:tcW w:w="1315" w:type="dxa"/>
            <w:tcBorders>
              <w:top w:val="single" w:sz="4" w:space="0" w:color="auto"/>
              <w:left w:val="single" w:sz="4" w:space="0" w:color="auto"/>
              <w:bottom w:val="single" w:sz="4" w:space="0" w:color="auto"/>
              <w:right w:val="single" w:sz="4" w:space="0" w:color="auto"/>
            </w:tcBorders>
            <w:vAlign w:val="center"/>
          </w:tcPr>
          <w:p w:rsidR="00815F3C" w:rsidRPr="00240218" w:rsidRDefault="00815F3C" w:rsidP="005D706C">
            <w:pPr>
              <w:spacing w:line="240" w:lineRule="auto"/>
              <w:jc w:val="center"/>
              <w:rPr>
                <w:rFonts w:ascii="Times New Roman" w:hAnsi="Times New Roman"/>
                <w:color w:val="000000"/>
                <w:sz w:val="20"/>
                <w:szCs w:val="20"/>
              </w:rPr>
            </w:pPr>
            <w:r>
              <w:rPr>
                <w:rFonts w:ascii="Times New Roman" w:hAnsi="Times New Roman"/>
                <w:color w:val="000000"/>
                <w:sz w:val="20"/>
                <w:szCs w:val="20"/>
              </w:rPr>
              <w:t>36</w:t>
            </w:r>
          </w:p>
        </w:tc>
        <w:tc>
          <w:tcPr>
            <w:tcW w:w="1182" w:type="dxa"/>
            <w:tcBorders>
              <w:top w:val="single" w:sz="4" w:space="0" w:color="auto"/>
              <w:left w:val="single" w:sz="4" w:space="0" w:color="auto"/>
              <w:bottom w:val="single" w:sz="4" w:space="0" w:color="auto"/>
              <w:right w:val="single" w:sz="4" w:space="0" w:color="auto"/>
            </w:tcBorders>
            <w:vAlign w:val="center"/>
          </w:tcPr>
          <w:p w:rsidR="00815F3C" w:rsidRPr="00240218" w:rsidRDefault="00815F3C" w:rsidP="005D706C">
            <w:pPr>
              <w:spacing w:line="240" w:lineRule="auto"/>
              <w:jc w:val="center"/>
              <w:rPr>
                <w:rFonts w:ascii="Times New Roman" w:hAnsi="Times New Roman"/>
                <w:color w:val="000000"/>
                <w:sz w:val="20"/>
                <w:szCs w:val="20"/>
              </w:rPr>
            </w:pPr>
            <w:r>
              <w:rPr>
                <w:rFonts w:ascii="Times New Roman" w:hAnsi="Times New Roman"/>
                <w:color w:val="000000"/>
                <w:sz w:val="20"/>
                <w:szCs w:val="20"/>
              </w:rPr>
              <w:t>113</w:t>
            </w:r>
          </w:p>
        </w:tc>
      </w:tr>
      <w:tr w:rsidR="00815F3C" w:rsidRPr="00240218" w:rsidTr="005D706C">
        <w:trPr>
          <w:trHeight w:val="300"/>
          <w:jc w:val="center"/>
        </w:trPr>
        <w:tc>
          <w:tcPr>
            <w:tcW w:w="487" w:type="dxa"/>
            <w:tcBorders>
              <w:top w:val="nil"/>
              <w:left w:val="single" w:sz="4" w:space="0" w:color="auto"/>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sz w:val="20"/>
                <w:szCs w:val="20"/>
              </w:rPr>
            </w:pPr>
            <w:r w:rsidRPr="00240218">
              <w:rPr>
                <w:rFonts w:ascii="Times New Roman" w:hAnsi="Times New Roman"/>
                <w:color w:val="000000"/>
                <w:sz w:val="20"/>
                <w:szCs w:val="20"/>
              </w:rPr>
              <w:t>2</w:t>
            </w:r>
          </w:p>
        </w:tc>
        <w:tc>
          <w:tcPr>
            <w:tcW w:w="250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sz w:val="20"/>
                <w:szCs w:val="20"/>
              </w:rPr>
            </w:pPr>
            <w:r w:rsidRPr="00240218">
              <w:rPr>
                <w:rFonts w:ascii="Times New Roman" w:hAnsi="Times New Roman"/>
                <w:color w:val="000000"/>
                <w:sz w:val="20"/>
                <w:szCs w:val="20"/>
              </w:rPr>
              <w:t>Домохозяйка (домохозяин)</w:t>
            </w:r>
          </w:p>
        </w:tc>
        <w:tc>
          <w:tcPr>
            <w:tcW w:w="1315" w:type="dxa"/>
            <w:tcBorders>
              <w:top w:val="single" w:sz="4" w:space="0" w:color="auto"/>
              <w:left w:val="single" w:sz="4" w:space="0" w:color="auto"/>
              <w:bottom w:val="single" w:sz="4" w:space="0" w:color="auto"/>
              <w:right w:val="single" w:sz="4" w:space="0" w:color="auto"/>
            </w:tcBorders>
            <w:vAlign w:val="center"/>
          </w:tcPr>
          <w:p w:rsidR="00815F3C" w:rsidRPr="00240218" w:rsidRDefault="00815F3C" w:rsidP="005D706C">
            <w:pPr>
              <w:spacing w:line="240" w:lineRule="auto"/>
              <w:jc w:val="center"/>
              <w:rPr>
                <w:rFonts w:ascii="Times New Roman" w:hAnsi="Times New Roman"/>
                <w:color w:val="000000"/>
                <w:sz w:val="20"/>
                <w:szCs w:val="20"/>
              </w:rPr>
            </w:pPr>
            <w:r>
              <w:rPr>
                <w:rFonts w:ascii="Times New Roman" w:hAnsi="Times New Roman"/>
                <w:color w:val="000000"/>
                <w:sz w:val="20"/>
                <w:szCs w:val="20"/>
              </w:rPr>
              <w:t>30</w:t>
            </w:r>
          </w:p>
        </w:tc>
        <w:tc>
          <w:tcPr>
            <w:tcW w:w="1315" w:type="dxa"/>
            <w:tcBorders>
              <w:top w:val="single" w:sz="4" w:space="0" w:color="auto"/>
              <w:left w:val="single" w:sz="4" w:space="0" w:color="auto"/>
              <w:bottom w:val="single" w:sz="4" w:space="0" w:color="auto"/>
              <w:right w:val="single" w:sz="4" w:space="0" w:color="auto"/>
            </w:tcBorders>
            <w:vAlign w:val="center"/>
          </w:tcPr>
          <w:p w:rsidR="00815F3C" w:rsidRPr="00240218" w:rsidRDefault="00815F3C" w:rsidP="005D706C">
            <w:pPr>
              <w:spacing w:line="240" w:lineRule="auto"/>
              <w:jc w:val="center"/>
              <w:rPr>
                <w:rFonts w:ascii="Times New Roman" w:hAnsi="Times New Roman"/>
                <w:color w:val="000000"/>
                <w:sz w:val="20"/>
                <w:szCs w:val="20"/>
              </w:rPr>
            </w:pPr>
            <w:r>
              <w:rPr>
                <w:rFonts w:ascii="Times New Roman" w:hAnsi="Times New Roman"/>
                <w:color w:val="000000"/>
                <w:sz w:val="20"/>
                <w:szCs w:val="20"/>
              </w:rPr>
              <w:t>35</w:t>
            </w:r>
          </w:p>
        </w:tc>
        <w:tc>
          <w:tcPr>
            <w:tcW w:w="1182" w:type="dxa"/>
            <w:tcBorders>
              <w:top w:val="single" w:sz="4" w:space="0" w:color="auto"/>
              <w:left w:val="single" w:sz="4" w:space="0" w:color="auto"/>
              <w:bottom w:val="single" w:sz="4" w:space="0" w:color="auto"/>
              <w:right w:val="single" w:sz="4" w:space="0" w:color="auto"/>
            </w:tcBorders>
            <w:vAlign w:val="center"/>
          </w:tcPr>
          <w:p w:rsidR="00815F3C" w:rsidRPr="00240218" w:rsidRDefault="00815F3C" w:rsidP="005D706C">
            <w:pPr>
              <w:spacing w:line="240" w:lineRule="auto"/>
              <w:jc w:val="center"/>
              <w:rPr>
                <w:rFonts w:ascii="Times New Roman" w:hAnsi="Times New Roman"/>
                <w:color w:val="000000"/>
                <w:sz w:val="20"/>
                <w:szCs w:val="20"/>
              </w:rPr>
            </w:pPr>
            <w:r>
              <w:rPr>
                <w:rFonts w:ascii="Times New Roman" w:hAnsi="Times New Roman"/>
                <w:color w:val="000000"/>
                <w:sz w:val="20"/>
                <w:szCs w:val="20"/>
              </w:rPr>
              <w:t>117</w:t>
            </w:r>
          </w:p>
        </w:tc>
      </w:tr>
      <w:tr w:rsidR="00815F3C" w:rsidRPr="00240218" w:rsidTr="005D706C">
        <w:trPr>
          <w:trHeight w:val="300"/>
          <w:jc w:val="center"/>
        </w:trPr>
        <w:tc>
          <w:tcPr>
            <w:tcW w:w="487" w:type="dxa"/>
            <w:tcBorders>
              <w:top w:val="nil"/>
              <w:left w:val="single" w:sz="4" w:space="0" w:color="auto"/>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sz w:val="20"/>
                <w:szCs w:val="20"/>
              </w:rPr>
            </w:pPr>
            <w:r w:rsidRPr="00240218">
              <w:rPr>
                <w:rFonts w:ascii="Times New Roman" w:hAnsi="Times New Roman"/>
                <w:color w:val="000000"/>
                <w:sz w:val="20"/>
                <w:szCs w:val="20"/>
              </w:rPr>
              <w:t>3</w:t>
            </w:r>
          </w:p>
        </w:tc>
        <w:tc>
          <w:tcPr>
            <w:tcW w:w="250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sidRPr="00240218">
              <w:rPr>
                <w:rFonts w:ascii="Times New Roman" w:hAnsi="Times New Roman"/>
                <w:color w:val="000000"/>
              </w:rPr>
              <w:t>Учащиеся / студенты</w:t>
            </w:r>
          </w:p>
        </w:tc>
        <w:tc>
          <w:tcPr>
            <w:tcW w:w="1315" w:type="dxa"/>
            <w:tcBorders>
              <w:top w:val="single" w:sz="4" w:space="0" w:color="auto"/>
              <w:left w:val="single" w:sz="4" w:space="0" w:color="auto"/>
              <w:bottom w:val="single" w:sz="4" w:space="0" w:color="auto"/>
              <w:right w:val="single" w:sz="4" w:space="0" w:color="auto"/>
            </w:tcBorders>
            <w:vAlign w:val="center"/>
          </w:tcPr>
          <w:p w:rsidR="00815F3C" w:rsidRPr="00240218" w:rsidRDefault="00815F3C" w:rsidP="005D706C">
            <w:pPr>
              <w:spacing w:line="240" w:lineRule="auto"/>
              <w:jc w:val="center"/>
              <w:rPr>
                <w:rFonts w:ascii="Times New Roman" w:hAnsi="Times New Roman"/>
                <w:color w:val="000000"/>
                <w:sz w:val="20"/>
                <w:szCs w:val="20"/>
              </w:rPr>
            </w:pPr>
            <w:r>
              <w:rPr>
                <w:rFonts w:ascii="Times New Roman" w:hAnsi="Times New Roman"/>
                <w:color w:val="000000"/>
                <w:sz w:val="20"/>
                <w:szCs w:val="20"/>
              </w:rPr>
              <w:t>62</w:t>
            </w:r>
          </w:p>
        </w:tc>
        <w:tc>
          <w:tcPr>
            <w:tcW w:w="1315" w:type="dxa"/>
            <w:tcBorders>
              <w:top w:val="single" w:sz="4" w:space="0" w:color="auto"/>
              <w:left w:val="single" w:sz="4" w:space="0" w:color="auto"/>
              <w:bottom w:val="single" w:sz="4" w:space="0" w:color="auto"/>
              <w:right w:val="single" w:sz="4" w:space="0" w:color="auto"/>
            </w:tcBorders>
            <w:vAlign w:val="center"/>
          </w:tcPr>
          <w:p w:rsidR="00815F3C" w:rsidRPr="00240218" w:rsidRDefault="00815F3C" w:rsidP="005D706C">
            <w:pPr>
              <w:spacing w:line="240" w:lineRule="auto"/>
              <w:jc w:val="center"/>
              <w:rPr>
                <w:rFonts w:ascii="Times New Roman" w:hAnsi="Times New Roman"/>
                <w:color w:val="000000"/>
                <w:sz w:val="20"/>
                <w:szCs w:val="20"/>
              </w:rPr>
            </w:pPr>
            <w:r>
              <w:rPr>
                <w:rFonts w:ascii="Times New Roman" w:hAnsi="Times New Roman"/>
                <w:color w:val="000000"/>
                <w:sz w:val="20"/>
                <w:szCs w:val="20"/>
              </w:rPr>
              <w:t>65</w:t>
            </w:r>
          </w:p>
        </w:tc>
        <w:tc>
          <w:tcPr>
            <w:tcW w:w="1182" w:type="dxa"/>
            <w:tcBorders>
              <w:top w:val="single" w:sz="4" w:space="0" w:color="auto"/>
              <w:left w:val="single" w:sz="4" w:space="0" w:color="auto"/>
              <w:bottom w:val="single" w:sz="4" w:space="0" w:color="auto"/>
              <w:right w:val="single" w:sz="4" w:space="0" w:color="auto"/>
            </w:tcBorders>
            <w:vAlign w:val="center"/>
          </w:tcPr>
          <w:p w:rsidR="00815F3C" w:rsidRPr="00240218" w:rsidRDefault="00815F3C" w:rsidP="005D706C">
            <w:pPr>
              <w:spacing w:line="240" w:lineRule="auto"/>
              <w:jc w:val="center"/>
              <w:rPr>
                <w:rFonts w:ascii="Times New Roman" w:hAnsi="Times New Roman"/>
                <w:color w:val="000000"/>
                <w:sz w:val="20"/>
                <w:szCs w:val="20"/>
              </w:rPr>
            </w:pPr>
            <w:r>
              <w:rPr>
                <w:rFonts w:ascii="Times New Roman" w:hAnsi="Times New Roman"/>
                <w:color w:val="000000"/>
                <w:sz w:val="20"/>
                <w:szCs w:val="20"/>
              </w:rPr>
              <w:t>104,8</w:t>
            </w:r>
          </w:p>
        </w:tc>
      </w:tr>
      <w:tr w:rsidR="00815F3C" w:rsidRPr="00240218" w:rsidTr="005D706C">
        <w:trPr>
          <w:trHeight w:val="300"/>
          <w:jc w:val="center"/>
        </w:trPr>
        <w:tc>
          <w:tcPr>
            <w:tcW w:w="487" w:type="dxa"/>
            <w:tcBorders>
              <w:top w:val="nil"/>
              <w:left w:val="single" w:sz="4" w:space="0" w:color="auto"/>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sz w:val="20"/>
                <w:szCs w:val="20"/>
              </w:rPr>
            </w:pPr>
            <w:r w:rsidRPr="00240218">
              <w:rPr>
                <w:rFonts w:ascii="Times New Roman" w:hAnsi="Times New Roman"/>
                <w:color w:val="000000"/>
                <w:sz w:val="20"/>
                <w:szCs w:val="20"/>
              </w:rPr>
              <w:t>4</w:t>
            </w:r>
          </w:p>
        </w:tc>
        <w:tc>
          <w:tcPr>
            <w:tcW w:w="250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sz w:val="20"/>
                <w:szCs w:val="20"/>
              </w:rPr>
            </w:pPr>
            <w:r w:rsidRPr="00240218">
              <w:rPr>
                <w:rFonts w:ascii="Times New Roman" w:hAnsi="Times New Roman"/>
                <w:color w:val="000000"/>
                <w:sz w:val="20"/>
                <w:szCs w:val="20"/>
              </w:rPr>
              <w:t>Пенсионеры</w:t>
            </w:r>
          </w:p>
        </w:tc>
        <w:tc>
          <w:tcPr>
            <w:tcW w:w="1315" w:type="dxa"/>
            <w:tcBorders>
              <w:top w:val="single" w:sz="4" w:space="0" w:color="auto"/>
              <w:left w:val="single" w:sz="4" w:space="0" w:color="auto"/>
              <w:bottom w:val="single" w:sz="4" w:space="0" w:color="auto"/>
              <w:right w:val="single" w:sz="4" w:space="0" w:color="auto"/>
            </w:tcBorders>
            <w:vAlign w:val="center"/>
          </w:tcPr>
          <w:p w:rsidR="00815F3C" w:rsidRPr="00240218" w:rsidRDefault="00815F3C" w:rsidP="005D706C">
            <w:pPr>
              <w:spacing w:line="240" w:lineRule="auto"/>
              <w:jc w:val="center"/>
              <w:rPr>
                <w:rFonts w:ascii="Times New Roman" w:hAnsi="Times New Roman"/>
                <w:color w:val="000000"/>
                <w:sz w:val="20"/>
                <w:szCs w:val="20"/>
              </w:rPr>
            </w:pPr>
            <w:r>
              <w:rPr>
                <w:rFonts w:ascii="Times New Roman" w:hAnsi="Times New Roman"/>
                <w:color w:val="000000"/>
                <w:sz w:val="20"/>
                <w:szCs w:val="20"/>
              </w:rPr>
              <w:t>41</w:t>
            </w:r>
          </w:p>
        </w:tc>
        <w:tc>
          <w:tcPr>
            <w:tcW w:w="1315" w:type="dxa"/>
            <w:tcBorders>
              <w:top w:val="single" w:sz="4" w:space="0" w:color="auto"/>
              <w:left w:val="single" w:sz="4" w:space="0" w:color="auto"/>
              <w:bottom w:val="single" w:sz="4" w:space="0" w:color="auto"/>
              <w:right w:val="single" w:sz="4" w:space="0" w:color="auto"/>
            </w:tcBorders>
            <w:vAlign w:val="center"/>
          </w:tcPr>
          <w:p w:rsidR="00815F3C" w:rsidRPr="00240218" w:rsidRDefault="00815F3C" w:rsidP="005D706C">
            <w:pPr>
              <w:spacing w:line="240" w:lineRule="auto"/>
              <w:jc w:val="center"/>
              <w:rPr>
                <w:rFonts w:ascii="Times New Roman" w:hAnsi="Times New Roman"/>
                <w:color w:val="000000"/>
                <w:sz w:val="20"/>
                <w:szCs w:val="20"/>
              </w:rPr>
            </w:pPr>
            <w:r>
              <w:rPr>
                <w:rFonts w:ascii="Times New Roman" w:hAnsi="Times New Roman"/>
                <w:color w:val="000000"/>
                <w:sz w:val="20"/>
                <w:szCs w:val="20"/>
              </w:rPr>
              <w:t>44</w:t>
            </w:r>
          </w:p>
        </w:tc>
        <w:tc>
          <w:tcPr>
            <w:tcW w:w="1182" w:type="dxa"/>
            <w:tcBorders>
              <w:top w:val="single" w:sz="4" w:space="0" w:color="auto"/>
              <w:left w:val="single" w:sz="4" w:space="0" w:color="auto"/>
              <w:bottom w:val="single" w:sz="4" w:space="0" w:color="auto"/>
              <w:right w:val="single" w:sz="4" w:space="0" w:color="auto"/>
            </w:tcBorders>
            <w:vAlign w:val="center"/>
          </w:tcPr>
          <w:p w:rsidR="00815F3C" w:rsidRPr="00240218" w:rsidRDefault="00815F3C" w:rsidP="005D706C">
            <w:pPr>
              <w:spacing w:line="240" w:lineRule="auto"/>
              <w:jc w:val="center"/>
              <w:rPr>
                <w:rFonts w:ascii="Times New Roman" w:hAnsi="Times New Roman"/>
                <w:color w:val="000000"/>
                <w:sz w:val="20"/>
                <w:szCs w:val="20"/>
              </w:rPr>
            </w:pPr>
            <w:r>
              <w:rPr>
                <w:rFonts w:ascii="Times New Roman" w:hAnsi="Times New Roman"/>
                <w:color w:val="000000"/>
                <w:sz w:val="20"/>
                <w:szCs w:val="20"/>
              </w:rPr>
              <w:t>107,3</w:t>
            </w:r>
          </w:p>
        </w:tc>
      </w:tr>
      <w:tr w:rsidR="00815F3C" w:rsidRPr="00240218" w:rsidTr="005D706C">
        <w:trPr>
          <w:trHeight w:val="300"/>
          <w:jc w:val="center"/>
        </w:trPr>
        <w:tc>
          <w:tcPr>
            <w:tcW w:w="487" w:type="dxa"/>
            <w:tcBorders>
              <w:top w:val="nil"/>
              <w:left w:val="single" w:sz="4" w:space="0" w:color="auto"/>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sz w:val="20"/>
                <w:szCs w:val="20"/>
              </w:rPr>
            </w:pPr>
            <w:r w:rsidRPr="00240218">
              <w:rPr>
                <w:rFonts w:ascii="Times New Roman" w:hAnsi="Times New Roman"/>
                <w:color w:val="000000"/>
                <w:sz w:val="20"/>
                <w:szCs w:val="20"/>
              </w:rPr>
              <w:t>5</w:t>
            </w:r>
          </w:p>
        </w:tc>
        <w:tc>
          <w:tcPr>
            <w:tcW w:w="250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sz w:val="20"/>
                <w:szCs w:val="20"/>
              </w:rPr>
            </w:pPr>
            <w:r w:rsidRPr="00240218">
              <w:rPr>
                <w:rFonts w:ascii="Times New Roman" w:hAnsi="Times New Roman"/>
                <w:color w:val="000000"/>
                <w:sz w:val="20"/>
                <w:szCs w:val="20"/>
              </w:rPr>
              <w:t>Работающие</w:t>
            </w:r>
          </w:p>
        </w:tc>
        <w:tc>
          <w:tcPr>
            <w:tcW w:w="1315" w:type="dxa"/>
            <w:tcBorders>
              <w:top w:val="single" w:sz="4" w:space="0" w:color="auto"/>
              <w:left w:val="single" w:sz="4" w:space="0" w:color="auto"/>
              <w:bottom w:val="single" w:sz="4" w:space="0" w:color="auto"/>
              <w:right w:val="single" w:sz="4" w:space="0" w:color="auto"/>
            </w:tcBorders>
            <w:vAlign w:val="center"/>
          </w:tcPr>
          <w:p w:rsidR="00815F3C" w:rsidRPr="00240218" w:rsidRDefault="00815F3C" w:rsidP="005D706C">
            <w:pPr>
              <w:spacing w:line="240" w:lineRule="auto"/>
              <w:jc w:val="center"/>
              <w:rPr>
                <w:rFonts w:ascii="Times New Roman" w:hAnsi="Times New Roman"/>
                <w:color w:val="000000"/>
                <w:sz w:val="20"/>
                <w:szCs w:val="20"/>
              </w:rPr>
            </w:pPr>
            <w:r>
              <w:rPr>
                <w:rFonts w:ascii="Times New Roman" w:hAnsi="Times New Roman"/>
                <w:color w:val="000000"/>
                <w:sz w:val="20"/>
                <w:szCs w:val="20"/>
              </w:rPr>
              <w:t>418</w:t>
            </w:r>
          </w:p>
        </w:tc>
        <w:tc>
          <w:tcPr>
            <w:tcW w:w="1315" w:type="dxa"/>
            <w:tcBorders>
              <w:top w:val="single" w:sz="4" w:space="0" w:color="auto"/>
              <w:left w:val="single" w:sz="4" w:space="0" w:color="auto"/>
              <w:bottom w:val="single" w:sz="4" w:space="0" w:color="auto"/>
              <w:right w:val="single" w:sz="4" w:space="0" w:color="auto"/>
            </w:tcBorders>
            <w:vAlign w:val="center"/>
          </w:tcPr>
          <w:p w:rsidR="00815F3C" w:rsidRPr="00240218" w:rsidRDefault="00815F3C" w:rsidP="005D706C">
            <w:pPr>
              <w:spacing w:line="240" w:lineRule="auto"/>
              <w:jc w:val="center"/>
              <w:rPr>
                <w:rFonts w:ascii="Times New Roman" w:hAnsi="Times New Roman"/>
                <w:color w:val="000000"/>
                <w:sz w:val="20"/>
                <w:szCs w:val="20"/>
              </w:rPr>
            </w:pPr>
            <w:r>
              <w:rPr>
                <w:rFonts w:ascii="Times New Roman" w:hAnsi="Times New Roman"/>
                <w:color w:val="000000"/>
                <w:sz w:val="20"/>
                <w:szCs w:val="20"/>
              </w:rPr>
              <w:t>821</w:t>
            </w:r>
          </w:p>
        </w:tc>
        <w:tc>
          <w:tcPr>
            <w:tcW w:w="1182" w:type="dxa"/>
            <w:tcBorders>
              <w:top w:val="single" w:sz="4" w:space="0" w:color="auto"/>
              <w:left w:val="single" w:sz="4" w:space="0" w:color="auto"/>
              <w:bottom w:val="single" w:sz="4" w:space="0" w:color="auto"/>
              <w:right w:val="single" w:sz="4" w:space="0" w:color="auto"/>
            </w:tcBorders>
            <w:vAlign w:val="center"/>
          </w:tcPr>
          <w:p w:rsidR="00815F3C" w:rsidRPr="00240218" w:rsidRDefault="00815F3C" w:rsidP="005D706C">
            <w:pPr>
              <w:spacing w:line="240" w:lineRule="auto"/>
              <w:jc w:val="center"/>
              <w:rPr>
                <w:rFonts w:ascii="Times New Roman" w:hAnsi="Times New Roman"/>
                <w:color w:val="000000"/>
                <w:sz w:val="20"/>
                <w:szCs w:val="20"/>
              </w:rPr>
            </w:pPr>
            <w:r>
              <w:rPr>
                <w:rFonts w:ascii="Times New Roman" w:hAnsi="Times New Roman"/>
                <w:color w:val="000000"/>
                <w:sz w:val="20"/>
                <w:szCs w:val="20"/>
              </w:rPr>
              <w:t>196,4</w:t>
            </w:r>
          </w:p>
        </w:tc>
      </w:tr>
      <w:tr w:rsidR="00815F3C" w:rsidRPr="00240218" w:rsidTr="005D706C">
        <w:trPr>
          <w:trHeight w:val="300"/>
          <w:jc w:val="center"/>
        </w:trPr>
        <w:tc>
          <w:tcPr>
            <w:tcW w:w="487" w:type="dxa"/>
            <w:tcBorders>
              <w:top w:val="nil"/>
              <w:left w:val="single" w:sz="4" w:space="0" w:color="auto"/>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250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Другие (работающие </w:t>
            </w:r>
          </w:p>
        </w:tc>
        <w:tc>
          <w:tcPr>
            <w:tcW w:w="1315" w:type="dxa"/>
            <w:tcBorders>
              <w:top w:val="single" w:sz="4" w:space="0" w:color="auto"/>
              <w:left w:val="single" w:sz="4" w:space="0" w:color="auto"/>
              <w:bottom w:val="single" w:sz="4" w:space="0" w:color="auto"/>
              <w:right w:val="single" w:sz="4" w:space="0" w:color="auto"/>
            </w:tcBorders>
            <w:vAlign w:val="center"/>
          </w:tcPr>
          <w:p w:rsidR="00815F3C" w:rsidRDefault="00815F3C" w:rsidP="005D706C">
            <w:pPr>
              <w:spacing w:line="240" w:lineRule="auto"/>
              <w:jc w:val="center"/>
              <w:rPr>
                <w:rFonts w:ascii="Times New Roman" w:hAnsi="Times New Roman"/>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tcPr>
          <w:p w:rsidR="00815F3C" w:rsidRDefault="00815F3C" w:rsidP="005D706C">
            <w:pPr>
              <w:spacing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182" w:type="dxa"/>
            <w:tcBorders>
              <w:top w:val="single" w:sz="4" w:space="0" w:color="auto"/>
              <w:left w:val="single" w:sz="4" w:space="0" w:color="auto"/>
              <w:bottom w:val="single" w:sz="4" w:space="0" w:color="auto"/>
              <w:right w:val="single" w:sz="4" w:space="0" w:color="auto"/>
            </w:tcBorders>
            <w:vAlign w:val="center"/>
          </w:tcPr>
          <w:p w:rsidR="00815F3C" w:rsidRDefault="00815F3C" w:rsidP="005D706C">
            <w:pPr>
              <w:spacing w:line="240" w:lineRule="auto"/>
              <w:jc w:val="center"/>
              <w:rPr>
                <w:rFonts w:ascii="Times New Roman" w:hAnsi="Times New Roman"/>
                <w:color w:val="000000"/>
                <w:sz w:val="20"/>
                <w:szCs w:val="20"/>
              </w:rPr>
            </w:pPr>
          </w:p>
        </w:tc>
      </w:tr>
      <w:tr w:rsidR="00815F3C" w:rsidRPr="00240218" w:rsidTr="005D706C">
        <w:trPr>
          <w:trHeight w:val="300"/>
          <w:jc w:val="center"/>
        </w:trPr>
        <w:tc>
          <w:tcPr>
            <w:tcW w:w="487" w:type="dxa"/>
            <w:tcBorders>
              <w:top w:val="nil"/>
              <w:left w:val="single" w:sz="4" w:space="0" w:color="auto"/>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p>
        </w:tc>
        <w:tc>
          <w:tcPr>
            <w:tcW w:w="250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sidRPr="00240218">
              <w:rPr>
                <w:rFonts w:ascii="Times New Roman" w:hAnsi="Times New Roman"/>
                <w:color w:val="000000"/>
              </w:rPr>
              <w:t>Итого</w:t>
            </w:r>
          </w:p>
        </w:tc>
        <w:tc>
          <w:tcPr>
            <w:tcW w:w="1315" w:type="dxa"/>
            <w:tcBorders>
              <w:top w:val="single" w:sz="4" w:space="0" w:color="auto"/>
              <w:left w:val="single" w:sz="4" w:space="0" w:color="auto"/>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 =SUM(ABOVE) </w:instrText>
            </w:r>
            <w:r>
              <w:rPr>
                <w:rFonts w:ascii="Times New Roman" w:hAnsi="Times New Roman"/>
                <w:color w:val="000000"/>
                <w:sz w:val="20"/>
                <w:szCs w:val="20"/>
              </w:rPr>
              <w:fldChar w:fldCharType="separate"/>
            </w:r>
            <w:r>
              <w:rPr>
                <w:rFonts w:ascii="Times New Roman" w:hAnsi="Times New Roman"/>
                <w:noProof/>
                <w:color w:val="000000"/>
                <w:sz w:val="20"/>
                <w:szCs w:val="20"/>
              </w:rPr>
              <w:t>583</w:t>
            </w:r>
            <w:r>
              <w:rPr>
                <w:rFonts w:ascii="Times New Roman" w:hAnsi="Times New Roman"/>
                <w:color w:val="000000"/>
                <w:sz w:val="20"/>
                <w:szCs w:val="20"/>
              </w:rPr>
              <w:fldChar w:fldCharType="end"/>
            </w:r>
          </w:p>
        </w:tc>
        <w:tc>
          <w:tcPr>
            <w:tcW w:w="1315" w:type="dxa"/>
            <w:tcBorders>
              <w:top w:val="single" w:sz="4" w:space="0" w:color="auto"/>
              <w:left w:val="single" w:sz="4" w:space="0" w:color="auto"/>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 =SUM(ABOVE) </w:instrText>
            </w:r>
            <w:r>
              <w:rPr>
                <w:rFonts w:ascii="Times New Roman" w:hAnsi="Times New Roman"/>
                <w:color w:val="000000"/>
                <w:sz w:val="20"/>
                <w:szCs w:val="20"/>
              </w:rPr>
              <w:fldChar w:fldCharType="separate"/>
            </w:r>
            <w:r>
              <w:rPr>
                <w:rFonts w:ascii="Times New Roman" w:hAnsi="Times New Roman"/>
                <w:noProof/>
                <w:color w:val="000000"/>
                <w:sz w:val="20"/>
                <w:szCs w:val="20"/>
              </w:rPr>
              <w:t>1003</w:t>
            </w:r>
            <w:r>
              <w:rPr>
                <w:rFonts w:ascii="Times New Roman" w:hAnsi="Times New Roman"/>
                <w:color w:val="000000"/>
                <w:sz w:val="20"/>
                <w:szCs w:val="20"/>
              </w:rPr>
              <w:fldChar w:fldCharType="end"/>
            </w:r>
          </w:p>
        </w:tc>
        <w:tc>
          <w:tcPr>
            <w:tcW w:w="1182" w:type="dxa"/>
            <w:tcBorders>
              <w:top w:val="single" w:sz="4" w:space="0" w:color="auto"/>
              <w:left w:val="single" w:sz="4" w:space="0" w:color="auto"/>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172</w:t>
            </w:r>
          </w:p>
        </w:tc>
      </w:tr>
    </w:tbl>
    <w:p w:rsidR="00815F3C" w:rsidRDefault="00815F3C" w:rsidP="00414F03">
      <w:pPr>
        <w:pStyle w:val="ConsPlusNormal"/>
        <w:spacing w:before="120" w:after="120" w:line="360" w:lineRule="auto"/>
        <w:ind w:firstLine="709"/>
        <w:jc w:val="both"/>
        <w:rPr>
          <w:rFonts w:ascii="Times New Roman" w:hAnsi="Times New Roman" w:cs="Times New Roman"/>
          <w:sz w:val="28"/>
          <w:szCs w:val="28"/>
        </w:rPr>
      </w:pPr>
    </w:p>
    <w:p w:rsidR="00815F3C" w:rsidRDefault="00815F3C" w:rsidP="0082723F">
      <w:r w:rsidRPr="003E122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298.5pt">
            <v:imagedata r:id="rId7" o:title=""/>
          </v:shape>
        </w:pict>
      </w:r>
    </w:p>
    <w:p w:rsidR="00815F3C" w:rsidRDefault="00815F3C" w:rsidP="0082723F">
      <w:r w:rsidRPr="003E122D">
        <w:pict>
          <v:shape id="_x0000_i1026" type="#_x0000_t75" style="width:464.25pt;height:298.5pt">
            <v:imagedata r:id="rId8" o:title=""/>
          </v:shape>
        </w:pict>
      </w:r>
    </w:p>
    <w:p w:rsidR="00815F3C" w:rsidRDefault="00815F3C" w:rsidP="00414F03">
      <w:pPr>
        <w:pStyle w:val="ConsPlusNormal"/>
        <w:spacing w:before="120" w:after="120" w:line="360" w:lineRule="auto"/>
        <w:ind w:firstLine="709"/>
        <w:jc w:val="both"/>
        <w:rPr>
          <w:rFonts w:ascii="Times New Roman" w:hAnsi="Times New Roman" w:cs="Times New Roman"/>
          <w:sz w:val="28"/>
          <w:szCs w:val="28"/>
        </w:rPr>
      </w:pPr>
    </w:p>
    <w:p w:rsidR="00815F3C" w:rsidRPr="00414F03" w:rsidRDefault="00815F3C" w:rsidP="00414F03">
      <w:pPr>
        <w:pStyle w:val="ConsPlusNormal"/>
        <w:spacing w:before="120" w:after="120" w:line="360" w:lineRule="auto"/>
        <w:ind w:firstLine="709"/>
        <w:jc w:val="both"/>
        <w:rPr>
          <w:rFonts w:ascii="Times New Roman" w:hAnsi="Times New Roman" w:cs="Times New Roman"/>
          <w:sz w:val="28"/>
          <w:szCs w:val="28"/>
        </w:rPr>
      </w:pPr>
      <w:r w:rsidRPr="00414F03">
        <w:rPr>
          <w:rFonts w:ascii="Times New Roman" w:hAnsi="Times New Roman" w:cs="Times New Roman"/>
          <w:sz w:val="28"/>
          <w:szCs w:val="28"/>
        </w:rPr>
        <w:t>Потребители товаров и услуг муниципального образования Выселковский район считают достаточными и удовлетворены характеристиками товаров, работ, услуг, количества организаций, предоставляющих товары, работы, услуги, ключевых факторов конкурентоспособности производимых товаров, работ и услуг, качества официальной информации о состоянии конкурентной среды.</w:t>
      </w:r>
    </w:p>
    <w:p w:rsidR="00815F3C" w:rsidRPr="00240218" w:rsidRDefault="00815F3C" w:rsidP="007D1C7F">
      <w:pPr>
        <w:spacing w:after="0" w:line="360" w:lineRule="auto"/>
        <w:ind w:firstLine="708"/>
        <w:jc w:val="both"/>
        <w:rPr>
          <w:rFonts w:ascii="Times New Roman" w:hAnsi="Times New Roman"/>
          <w:sz w:val="28"/>
          <w:szCs w:val="28"/>
        </w:rPr>
      </w:pPr>
      <w:r w:rsidRPr="00240218">
        <w:rPr>
          <w:rFonts w:ascii="Times New Roman" w:hAnsi="Times New Roman"/>
          <w:sz w:val="28"/>
          <w:szCs w:val="28"/>
        </w:rPr>
        <w:t xml:space="preserve">Количество </w:t>
      </w:r>
      <w:r>
        <w:rPr>
          <w:rFonts w:ascii="Times New Roman" w:hAnsi="Times New Roman"/>
          <w:sz w:val="28"/>
          <w:szCs w:val="28"/>
        </w:rPr>
        <w:t>хозяйствующих субъектов</w:t>
      </w:r>
      <w:r w:rsidRPr="00240218">
        <w:rPr>
          <w:rFonts w:ascii="Times New Roman" w:hAnsi="Times New Roman"/>
          <w:sz w:val="28"/>
          <w:szCs w:val="28"/>
        </w:rPr>
        <w:t>, принявших участие в опросе</w:t>
      </w:r>
      <w:r>
        <w:rPr>
          <w:rFonts w:ascii="Times New Roman" w:hAnsi="Times New Roman"/>
          <w:sz w:val="28"/>
          <w:szCs w:val="28"/>
        </w:rPr>
        <w:t xml:space="preserve"> составляет 312, их доля в </w:t>
      </w:r>
      <w:r w:rsidRPr="00E06121">
        <w:rPr>
          <w:rFonts w:ascii="Times New Roman" w:hAnsi="Times New Roman"/>
          <w:bCs/>
          <w:sz w:val="28"/>
          <w:szCs w:val="28"/>
        </w:rPr>
        <w:t>общем количестве хозяйствующих субъектов муниципального образования</w:t>
      </w:r>
      <w:r>
        <w:rPr>
          <w:rFonts w:ascii="Times New Roman" w:hAnsi="Times New Roman"/>
          <w:bCs/>
          <w:sz w:val="28"/>
          <w:szCs w:val="28"/>
        </w:rPr>
        <w:t xml:space="preserve"> </w:t>
      </w:r>
      <w:r>
        <w:rPr>
          <w:rFonts w:ascii="Times New Roman" w:hAnsi="Times New Roman"/>
          <w:sz w:val="28"/>
          <w:szCs w:val="28"/>
        </w:rPr>
        <w:t>составляет 14 % , в том числе:</w:t>
      </w:r>
    </w:p>
    <w:tbl>
      <w:tblPr>
        <w:tblW w:w="10427" w:type="dxa"/>
        <w:jc w:val="center"/>
        <w:tblInd w:w="93" w:type="dxa"/>
        <w:tblLook w:val="00A0"/>
      </w:tblPr>
      <w:tblGrid>
        <w:gridCol w:w="1134"/>
        <w:gridCol w:w="5108"/>
        <w:gridCol w:w="1573"/>
        <w:gridCol w:w="1421"/>
        <w:gridCol w:w="1191"/>
      </w:tblGrid>
      <w:tr w:rsidR="00815F3C" w:rsidRPr="00240218" w:rsidTr="006B52F4">
        <w:trPr>
          <w:trHeight w:val="2410"/>
          <w:jc w:val="center"/>
        </w:trPr>
        <w:tc>
          <w:tcPr>
            <w:tcW w:w="1134" w:type="dxa"/>
            <w:tcBorders>
              <w:top w:val="single" w:sz="4" w:space="0" w:color="auto"/>
              <w:left w:val="single" w:sz="4" w:space="0" w:color="auto"/>
              <w:bottom w:val="single" w:sz="4" w:space="0" w:color="auto"/>
              <w:right w:val="single" w:sz="4" w:space="0" w:color="auto"/>
            </w:tcBorders>
            <w:vAlign w:val="center"/>
          </w:tcPr>
          <w:p w:rsidR="00815F3C" w:rsidRPr="00240218" w:rsidRDefault="00815F3C" w:rsidP="00187D52">
            <w:pPr>
              <w:spacing w:after="0" w:line="240" w:lineRule="auto"/>
              <w:jc w:val="center"/>
              <w:rPr>
                <w:rFonts w:ascii="Times New Roman" w:hAnsi="Times New Roman"/>
                <w:color w:val="000000"/>
              </w:rPr>
            </w:pPr>
            <w:r w:rsidRPr="00240218">
              <w:rPr>
                <w:rFonts w:ascii="Times New Roman" w:hAnsi="Times New Roman"/>
                <w:color w:val="000000"/>
              </w:rPr>
              <w:t>№</w:t>
            </w:r>
          </w:p>
        </w:tc>
        <w:tc>
          <w:tcPr>
            <w:tcW w:w="5108" w:type="dxa"/>
            <w:tcBorders>
              <w:top w:val="single" w:sz="4" w:space="0" w:color="auto"/>
              <w:left w:val="single" w:sz="4" w:space="0" w:color="auto"/>
              <w:bottom w:val="single" w:sz="4" w:space="0" w:color="auto"/>
              <w:right w:val="single" w:sz="4" w:space="0" w:color="auto"/>
            </w:tcBorders>
            <w:vAlign w:val="center"/>
          </w:tcPr>
          <w:p w:rsidR="00815F3C" w:rsidRPr="00240218" w:rsidRDefault="00815F3C" w:rsidP="00187D52">
            <w:pPr>
              <w:spacing w:after="0" w:line="240" w:lineRule="auto"/>
              <w:jc w:val="center"/>
              <w:rPr>
                <w:rFonts w:ascii="Times New Roman" w:hAnsi="Times New Roman"/>
                <w:color w:val="000000"/>
              </w:rPr>
            </w:pPr>
            <w:r w:rsidRPr="00240218">
              <w:rPr>
                <w:rFonts w:ascii="Times New Roman" w:hAnsi="Times New Roman"/>
                <w:color w:val="000000"/>
              </w:rPr>
              <w:t>Вид деятельности</w:t>
            </w:r>
          </w:p>
        </w:tc>
        <w:tc>
          <w:tcPr>
            <w:tcW w:w="1573" w:type="dxa"/>
            <w:tcBorders>
              <w:top w:val="single" w:sz="4" w:space="0" w:color="auto"/>
              <w:left w:val="single" w:sz="4" w:space="0" w:color="auto"/>
              <w:bottom w:val="single" w:sz="4" w:space="0" w:color="auto"/>
              <w:right w:val="single" w:sz="4" w:space="0" w:color="auto"/>
            </w:tcBorders>
            <w:vAlign w:val="center"/>
          </w:tcPr>
          <w:p w:rsidR="00815F3C" w:rsidRPr="00240218" w:rsidRDefault="00815F3C" w:rsidP="00187D52">
            <w:pPr>
              <w:spacing w:after="0" w:line="240" w:lineRule="auto"/>
              <w:jc w:val="center"/>
              <w:rPr>
                <w:rFonts w:ascii="Times New Roman" w:hAnsi="Times New Roman"/>
                <w:color w:val="000000"/>
                <w:sz w:val="20"/>
                <w:szCs w:val="20"/>
              </w:rPr>
            </w:pPr>
            <w:r w:rsidRPr="00240218">
              <w:rPr>
                <w:rFonts w:ascii="Times New Roman" w:hAnsi="Times New Roman"/>
                <w:color w:val="000000"/>
                <w:sz w:val="20"/>
                <w:szCs w:val="20"/>
              </w:rPr>
              <w:t>Количество опрошенных</w:t>
            </w:r>
          </w:p>
          <w:p w:rsidR="00815F3C" w:rsidRPr="00240218" w:rsidRDefault="00815F3C" w:rsidP="00187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в 2018 году</w:t>
            </w:r>
          </w:p>
        </w:tc>
        <w:tc>
          <w:tcPr>
            <w:tcW w:w="1421" w:type="dxa"/>
            <w:tcBorders>
              <w:top w:val="single" w:sz="4" w:space="0" w:color="auto"/>
              <w:left w:val="single" w:sz="4" w:space="0" w:color="auto"/>
              <w:bottom w:val="single" w:sz="4" w:space="0" w:color="auto"/>
              <w:right w:val="single" w:sz="4" w:space="0" w:color="auto"/>
            </w:tcBorders>
            <w:vAlign w:val="center"/>
          </w:tcPr>
          <w:p w:rsidR="00815F3C" w:rsidRDefault="00815F3C" w:rsidP="00187D52">
            <w:pPr>
              <w:spacing w:after="0" w:line="240" w:lineRule="auto"/>
              <w:jc w:val="center"/>
              <w:rPr>
                <w:rFonts w:ascii="Times New Roman" w:hAnsi="Times New Roman"/>
                <w:color w:val="000000"/>
                <w:sz w:val="20"/>
                <w:szCs w:val="20"/>
              </w:rPr>
            </w:pPr>
          </w:p>
          <w:p w:rsidR="00815F3C" w:rsidRPr="00240218" w:rsidRDefault="00815F3C" w:rsidP="00187D52">
            <w:pPr>
              <w:spacing w:after="0" w:line="240" w:lineRule="auto"/>
              <w:jc w:val="center"/>
              <w:rPr>
                <w:rFonts w:ascii="Times New Roman" w:hAnsi="Times New Roman"/>
                <w:color w:val="000000"/>
                <w:sz w:val="20"/>
                <w:szCs w:val="20"/>
              </w:rPr>
            </w:pPr>
            <w:r w:rsidRPr="00240218">
              <w:rPr>
                <w:rFonts w:ascii="Times New Roman" w:hAnsi="Times New Roman"/>
                <w:color w:val="000000"/>
                <w:sz w:val="20"/>
                <w:szCs w:val="20"/>
              </w:rPr>
              <w:t>Количество опрошенных</w:t>
            </w:r>
            <w:r>
              <w:rPr>
                <w:rFonts w:ascii="Times New Roman" w:hAnsi="Times New Roman"/>
                <w:color w:val="000000"/>
                <w:sz w:val="20"/>
                <w:szCs w:val="20"/>
              </w:rPr>
              <w:t xml:space="preserve"> в 2019 году</w:t>
            </w:r>
          </w:p>
          <w:p w:rsidR="00815F3C" w:rsidRPr="00240218" w:rsidRDefault="00815F3C" w:rsidP="00187D52">
            <w:pPr>
              <w:spacing w:after="0" w:line="240" w:lineRule="auto"/>
              <w:jc w:val="center"/>
              <w:rPr>
                <w:rFonts w:ascii="Times New Roman" w:hAnsi="Times New Roman"/>
                <w:color w:val="000000"/>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815F3C" w:rsidRDefault="00815F3C" w:rsidP="00187D52">
            <w:pPr>
              <w:spacing w:line="240" w:lineRule="auto"/>
              <w:jc w:val="center"/>
              <w:rPr>
                <w:rFonts w:ascii="Times New Roman" w:hAnsi="Times New Roman"/>
                <w:color w:val="000000"/>
                <w:sz w:val="20"/>
                <w:szCs w:val="20"/>
              </w:rPr>
            </w:pPr>
            <w:r>
              <w:rPr>
                <w:rFonts w:ascii="Times New Roman" w:hAnsi="Times New Roman"/>
                <w:color w:val="000000"/>
                <w:sz w:val="20"/>
                <w:szCs w:val="20"/>
              </w:rPr>
              <w:t>Динамика</w:t>
            </w:r>
          </w:p>
          <w:p w:rsidR="00815F3C" w:rsidRPr="00240218" w:rsidRDefault="00815F3C" w:rsidP="00187D52">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r>
      <w:tr w:rsidR="00815F3C" w:rsidRPr="00240218" w:rsidTr="006B52F4">
        <w:trPr>
          <w:trHeight w:val="300"/>
          <w:jc w:val="center"/>
        </w:trPr>
        <w:tc>
          <w:tcPr>
            <w:tcW w:w="1134" w:type="dxa"/>
            <w:tcBorders>
              <w:top w:val="single" w:sz="4" w:space="0" w:color="auto"/>
              <w:left w:val="single" w:sz="4" w:space="0" w:color="auto"/>
              <w:bottom w:val="single" w:sz="4" w:space="0" w:color="auto"/>
              <w:right w:val="single" w:sz="4" w:space="0" w:color="auto"/>
            </w:tcBorders>
            <w:vAlign w:val="center"/>
          </w:tcPr>
          <w:p w:rsidR="00815F3C" w:rsidRPr="00240218" w:rsidRDefault="00815F3C" w:rsidP="00577A4D">
            <w:pPr>
              <w:spacing w:after="0" w:line="240" w:lineRule="auto"/>
              <w:jc w:val="center"/>
              <w:rPr>
                <w:rFonts w:ascii="Times New Roman" w:hAnsi="Times New Roman"/>
                <w:color w:val="000000"/>
              </w:rPr>
            </w:pPr>
            <w:r>
              <w:rPr>
                <w:rFonts w:ascii="Times New Roman" w:hAnsi="Times New Roman"/>
                <w:color w:val="000000"/>
              </w:rPr>
              <w:t>1</w:t>
            </w:r>
          </w:p>
        </w:tc>
        <w:tc>
          <w:tcPr>
            <w:tcW w:w="5108" w:type="dxa"/>
            <w:tcBorders>
              <w:top w:val="single" w:sz="4" w:space="0" w:color="auto"/>
              <w:left w:val="nil"/>
              <w:bottom w:val="single" w:sz="4" w:space="0" w:color="auto"/>
              <w:right w:val="single" w:sz="4" w:space="0" w:color="auto"/>
            </w:tcBorders>
            <w:vAlign w:val="center"/>
          </w:tcPr>
          <w:p w:rsidR="00815F3C" w:rsidRPr="00F44391" w:rsidRDefault="00815F3C" w:rsidP="00577A4D">
            <w:pPr>
              <w:tabs>
                <w:tab w:val="left" w:pos="49"/>
              </w:tabs>
              <w:spacing w:line="276" w:lineRule="auto"/>
              <w:ind w:left="49"/>
              <w:jc w:val="center"/>
              <w:rPr>
                <w:rFonts w:ascii="Times New Roman" w:hAnsi="Times New Roman" w:cs="Times New Roman"/>
              </w:rPr>
            </w:pPr>
            <w:r>
              <w:rPr>
                <w:rFonts w:ascii="Times New Roman" w:hAnsi="Times New Roman" w:cs="Times New Roman"/>
              </w:rPr>
              <w:t>2</w:t>
            </w:r>
          </w:p>
        </w:tc>
        <w:tc>
          <w:tcPr>
            <w:tcW w:w="1573" w:type="dxa"/>
            <w:tcBorders>
              <w:top w:val="single" w:sz="4" w:space="0" w:color="auto"/>
              <w:left w:val="nil"/>
              <w:bottom w:val="single" w:sz="4" w:space="0" w:color="auto"/>
              <w:right w:val="single" w:sz="4" w:space="0" w:color="auto"/>
            </w:tcBorders>
            <w:vAlign w:val="center"/>
          </w:tcPr>
          <w:p w:rsidR="00815F3C" w:rsidRPr="00240218" w:rsidRDefault="00815F3C" w:rsidP="00577A4D">
            <w:pPr>
              <w:spacing w:after="0" w:line="240" w:lineRule="auto"/>
              <w:jc w:val="center"/>
              <w:rPr>
                <w:rFonts w:ascii="Times New Roman" w:hAnsi="Times New Roman"/>
                <w:color w:val="000000"/>
              </w:rPr>
            </w:pPr>
            <w:r>
              <w:rPr>
                <w:rFonts w:ascii="Times New Roman" w:hAnsi="Times New Roman"/>
                <w:color w:val="000000"/>
              </w:rPr>
              <w:t>3</w:t>
            </w:r>
          </w:p>
        </w:tc>
        <w:tc>
          <w:tcPr>
            <w:tcW w:w="1421" w:type="dxa"/>
            <w:tcBorders>
              <w:top w:val="single" w:sz="4" w:space="0" w:color="auto"/>
              <w:left w:val="nil"/>
              <w:bottom w:val="single" w:sz="4" w:space="0" w:color="auto"/>
              <w:right w:val="single" w:sz="4" w:space="0" w:color="auto"/>
            </w:tcBorders>
            <w:vAlign w:val="center"/>
          </w:tcPr>
          <w:p w:rsidR="00815F3C" w:rsidRPr="00240218" w:rsidRDefault="00815F3C" w:rsidP="00577A4D">
            <w:pPr>
              <w:spacing w:after="0" w:line="240" w:lineRule="auto"/>
              <w:jc w:val="center"/>
              <w:rPr>
                <w:rFonts w:ascii="Times New Roman" w:hAnsi="Times New Roman"/>
                <w:color w:val="000000"/>
              </w:rPr>
            </w:pPr>
            <w:r>
              <w:rPr>
                <w:rFonts w:ascii="Times New Roman" w:hAnsi="Times New Roman"/>
                <w:color w:val="000000"/>
              </w:rPr>
              <w:t>4</w:t>
            </w:r>
          </w:p>
        </w:tc>
        <w:tc>
          <w:tcPr>
            <w:tcW w:w="1191" w:type="dxa"/>
            <w:tcBorders>
              <w:top w:val="single" w:sz="4" w:space="0" w:color="auto"/>
              <w:left w:val="nil"/>
              <w:bottom w:val="single" w:sz="4" w:space="0" w:color="auto"/>
              <w:right w:val="single" w:sz="4" w:space="0" w:color="auto"/>
            </w:tcBorders>
            <w:vAlign w:val="center"/>
          </w:tcPr>
          <w:p w:rsidR="00815F3C" w:rsidRPr="00240218" w:rsidRDefault="00815F3C" w:rsidP="00577A4D">
            <w:pPr>
              <w:spacing w:after="0" w:line="240" w:lineRule="auto"/>
              <w:jc w:val="center"/>
              <w:rPr>
                <w:rFonts w:ascii="Times New Roman" w:hAnsi="Times New Roman"/>
                <w:color w:val="000000"/>
              </w:rPr>
            </w:pPr>
            <w:r>
              <w:rPr>
                <w:rFonts w:ascii="Times New Roman" w:hAnsi="Times New Roman"/>
                <w:color w:val="000000"/>
              </w:rPr>
              <w:t>5</w:t>
            </w:r>
          </w:p>
        </w:tc>
      </w:tr>
      <w:tr w:rsidR="00815F3C" w:rsidRPr="00240218" w:rsidTr="006B52F4">
        <w:trPr>
          <w:trHeight w:val="300"/>
          <w:jc w:val="center"/>
        </w:trPr>
        <w:tc>
          <w:tcPr>
            <w:tcW w:w="1134" w:type="dxa"/>
            <w:tcBorders>
              <w:top w:val="single" w:sz="4" w:space="0" w:color="auto"/>
              <w:left w:val="single" w:sz="4" w:space="0" w:color="auto"/>
              <w:bottom w:val="single" w:sz="4" w:space="0" w:color="auto"/>
              <w:right w:val="single" w:sz="4" w:space="0" w:color="auto"/>
            </w:tcBorders>
            <w:vAlign w:val="center"/>
          </w:tcPr>
          <w:p w:rsidR="00815F3C" w:rsidRPr="00240218" w:rsidRDefault="00815F3C" w:rsidP="00865C12">
            <w:pPr>
              <w:spacing w:after="0" w:line="240" w:lineRule="auto"/>
              <w:jc w:val="center"/>
              <w:rPr>
                <w:rFonts w:ascii="Times New Roman" w:hAnsi="Times New Roman"/>
                <w:color w:val="000000"/>
              </w:rPr>
            </w:pPr>
            <w:r w:rsidRPr="00240218">
              <w:rPr>
                <w:rFonts w:ascii="Times New Roman" w:hAnsi="Times New Roman"/>
                <w:color w:val="000000"/>
              </w:rPr>
              <w:t>1</w:t>
            </w:r>
          </w:p>
        </w:tc>
        <w:tc>
          <w:tcPr>
            <w:tcW w:w="5108" w:type="dxa"/>
            <w:tcBorders>
              <w:top w:val="single" w:sz="4" w:space="0" w:color="auto"/>
              <w:left w:val="nil"/>
              <w:bottom w:val="single" w:sz="4" w:space="0" w:color="auto"/>
              <w:right w:val="single" w:sz="4" w:space="0" w:color="auto"/>
            </w:tcBorders>
            <w:vAlign w:val="center"/>
          </w:tcPr>
          <w:p w:rsidR="00815F3C" w:rsidRPr="00F44391" w:rsidRDefault="00815F3C" w:rsidP="00865C12">
            <w:pPr>
              <w:tabs>
                <w:tab w:val="left" w:pos="49"/>
              </w:tabs>
              <w:spacing w:line="276" w:lineRule="auto"/>
              <w:ind w:left="49"/>
              <w:rPr>
                <w:rFonts w:ascii="Times New Roman" w:hAnsi="Times New Roman" w:cs="Times New Roman"/>
              </w:rPr>
            </w:pPr>
            <w:r w:rsidRPr="00F44391">
              <w:rPr>
                <w:rFonts w:ascii="Times New Roman" w:hAnsi="Times New Roman" w:cs="Times New Roman"/>
              </w:rPr>
              <w:t>Рынок услуг дошкольного образования</w:t>
            </w:r>
          </w:p>
        </w:tc>
        <w:tc>
          <w:tcPr>
            <w:tcW w:w="1573" w:type="dxa"/>
            <w:tcBorders>
              <w:top w:val="single" w:sz="4" w:space="0" w:color="auto"/>
              <w:left w:val="nil"/>
              <w:bottom w:val="single" w:sz="4" w:space="0" w:color="auto"/>
              <w:right w:val="single" w:sz="4" w:space="0" w:color="auto"/>
            </w:tcBorders>
            <w:vAlign w:val="center"/>
          </w:tcPr>
          <w:p w:rsidR="00815F3C" w:rsidRPr="00240218" w:rsidRDefault="00815F3C" w:rsidP="00865C12">
            <w:pPr>
              <w:spacing w:after="0" w:line="240" w:lineRule="auto"/>
              <w:jc w:val="center"/>
              <w:rPr>
                <w:rFonts w:ascii="Times New Roman" w:hAnsi="Times New Roman"/>
                <w:color w:val="000000"/>
              </w:rPr>
            </w:pPr>
            <w:r>
              <w:rPr>
                <w:rFonts w:ascii="Times New Roman" w:hAnsi="Times New Roman"/>
                <w:color w:val="000000"/>
              </w:rPr>
              <w:t>2</w:t>
            </w:r>
          </w:p>
        </w:tc>
        <w:tc>
          <w:tcPr>
            <w:tcW w:w="1421" w:type="dxa"/>
            <w:tcBorders>
              <w:top w:val="single" w:sz="4" w:space="0" w:color="auto"/>
              <w:left w:val="nil"/>
              <w:bottom w:val="single" w:sz="4" w:space="0" w:color="auto"/>
              <w:right w:val="single" w:sz="4" w:space="0" w:color="auto"/>
            </w:tcBorders>
            <w:vAlign w:val="center"/>
          </w:tcPr>
          <w:p w:rsidR="00815F3C" w:rsidRPr="00240218" w:rsidRDefault="00815F3C" w:rsidP="00865C12">
            <w:pPr>
              <w:spacing w:after="0" w:line="240" w:lineRule="auto"/>
              <w:jc w:val="center"/>
              <w:rPr>
                <w:rFonts w:ascii="Times New Roman" w:hAnsi="Times New Roman"/>
                <w:color w:val="000000"/>
              </w:rPr>
            </w:pPr>
            <w:r>
              <w:rPr>
                <w:rFonts w:ascii="Times New Roman" w:hAnsi="Times New Roman"/>
                <w:color w:val="000000"/>
              </w:rPr>
              <w:t>6</w:t>
            </w:r>
          </w:p>
        </w:tc>
        <w:tc>
          <w:tcPr>
            <w:tcW w:w="1191" w:type="dxa"/>
            <w:tcBorders>
              <w:top w:val="single" w:sz="4" w:space="0" w:color="auto"/>
              <w:left w:val="nil"/>
              <w:bottom w:val="single" w:sz="4" w:space="0" w:color="auto"/>
              <w:right w:val="single" w:sz="4" w:space="0" w:color="auto"/>
            </w:tcBorders>
            <w:vAlign w:val="center"/>
          </w:tcPr>
          <w:p w:rsidR="00815F3C" w:rsidRPr="00240218" w:rsidRDefault="00815F3C" w:rsidP="00865C12">
            <w:pPr>
              <w:spacing w:after="0" w:line="240" w:lineRule="auto"/>
              <w:jc w:val="center"/>
              <w:rPr>
                <w:rFonts w:ascii="Times New Roman" w:hAnsi="Times New Roman"/>
                <w:color w:val="000000"/>
              </w:rPr>
            </w:pPr>
            <w:r>
              <w:rPr>
                <w:rFonts w:ascii="Times New Roman" w:hAnsi="Times New Roman"/>
                <w:color w:val="000000"/>
              </w:rPr>
              <w:t>300</w:t>
            </w:r>
          </w:p>
        </w:tc>
      </w:tr>
      <w:tr w:rsidR="00815F3C" w:rsidRPr="00240218" w:rsidTr="006B52F4">
        <w:trPr>
          <w:trHeight w:val="300"/>
          <w:jc w:val="center"/>
        </w:trPr>
        <w:tc>
          <w:tcPr>
            <w:tcW w:w="1134" w:type="dxa"/>
            <w:tcBorders>
              <w:top w:val="nil"/>
              <w:left w:val="single" w:sz="4" w:space="0" w:color="auto"/>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sidRPr="00240218">
              <w:rPr>
                <w:rFonts w:ascii="Times New Roman" w:hAnsi="Times New Roman"/>
                <w:color w:val="000000"/>
              </w:rPr>
              <w:t>2</w:t>
            </w:r>
          </w:p>
        </w:tc>
        <w:tc>
          <w:tcPr>
            <w:tcW w:w="5108" w:type="dxa"/>
            <w:tcBorders>
              <w:top w:val="nil"/>
              <w:left w:val="nil"/>
              <w:bottom w:val="single" w:sz="4" w:space="0" w:color="auto"/>
              <w:right w:val="single" w:sz="4" w:space="0" w:color="auto"/>
            </w:tcBorders>
            <w:vAlign w:val="center"/>
          </w:tcPr>
          <w:p w:rsidR="00815F3C" w:rsidRPr="00F44391" w:rsidRDefault="00815F3C" w:rsidP="00865C12">
            <w:pPr>
              <w:tabs>
                <w:tab w:val="left" w:pos="49"/>
              </w:tabs>
              <w:spacing w:line="276" w:lineRule="auto"/>
              <w:ind w:left="49"/>
              <w:rPr>
                <w:rFonts w:ascii="Times New Roman" w:hAnsi="Times New Roman" w:cs="Times New Roman"/>
              </w:rPr>
            </w:pPr>
            <w:r w:rsidRPr="00F44391">
              <w:rPr>
                <w:rFonts w:ascii="Times New Roman" w:hAnsi="Times New Roman" w:cs="Times New Roman"/>
              </w:rPr>
              <w:t>Рынок услуг общего образования</w:t>
            </w:r>
          </w:p>
        </w:tc>
        <w:tc>
          <w:tcPr>
            <w:tcW w:w="1573" w:type="dxa"/>
            <w:tcBorders>
              <w:top w:val="nil"/>
              <w:left w:val="nil"/>
              <w:bottom w:val="single" w:sz="4" w:space="0" w:color="auto"/>
              <w:right w:val="single" w:sz="4" w:space="0" w:color="auto"/>
            </w:tcBorders>
            <w:vAlign w:val="center"/>
          </w:tcPr>
          <w:p w:rsidR="00815F3C" w:rsidRPr="00240218" w:rsidRDefault="00815F3C" w:rsidP="00865C12">
            <w:pPr>
              <w:spacing w:after="0" w:line="240" w:lineRule="auto"/>
              <w:jc w:val="center"/>
              <w:rPr>
                <w:rFonts w:ascii="Times New Roman" w:hAnsi="Times New Roman"/>
                <w:color w:val="000000"/>
              </w:rPr>
            </w:pPr>
            <w:r>
              <w:rPr>
                <w:rFonts w:ascii="Times New Roman" w:hAnsi="Times New Roman"/>
                <w:color w:val="000000"/>
              </w:rPr>
              <w:t>0</w:t>
            </w:r>
          </w:p>
        </w:tc>
        <w:tc>
          <w:tcPr>
            <w:tcW w:w="142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Pr>
                <w:rFonts w:ascii="Times New Roman" w:hAnsi="Times New Roman"/>
                <w:color w:val="000000"/>
              </w:rPr>
              <w:t>2</w:t>
            </w:r>
          </w:p>
        </w:tc>
        <w:tc>
          <w:tcPr>
            <w:tcW w:w="119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p>
        </w:tc>
      </w:tr>
      <w:tr w:rsidR="00815F3C" w:rsidRPr="00240218" w:rsidTr="006B52F4">
        <w:trPr>
          <w:trHeight w:val="300"/>
          <w:jc w:val="center"/>
        </w:trPr>
        <w:tc>
          <w:tcPr>
            <w:tcW w:w="1134" w:type="dxa"/>
            <w:tcBorders>
              <w:top w:val="nil"/>
              <w:left w:val="single" w:sz="4" w:space="0" w:color="auto"/>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sidRPr="00240218">
              <w:rPr>
                <w:rFonts w:ascii="Times New Roman" w:hAnsi="Times New Roman"/>
                <w:color w:val="000000"/>
              </w:rPr>
              <w:t>3</w:t>
            </w:r>
          </w:p>
        </w:tc>
        <w:tc>
          <w:tcPr>
            <w:tcW w:w="5108" w:type="dxa"/>
            <w:tcBorders>
              <w:top w:val="nil"/>
              <w:left w:val="nil"/>
              <w:bottom w:val="single" w:sz="4" w:space="0" w:color="auto"/>
              <w:right w:val="single" w:sz="4" w:space="0" w:color="auto"/>
            </w:tcBorders>
            <w:vAlign w:val="center"/>
          </w:tcPr>
          <w:p w:rsidR="00815F3C" w:rsidRPr="00F44391" w:rsidRDefault="00815F3C" w:rsidP="00865C12">
            <w:pPr>
              <w:tabs>
                <w:tab w:val="left" w:pos="49"/>
              </w:tabs>
              <w:spacing w:line="276" w:lineRule="auto"/>
              <w:ind w:left="49"/>
              <w:rPr>
                <w:rFonts w:ascii="Times New Roman" w:hAnsi="Times New Roman" w:cs="Times New Roman"/>
              </w:rPr>
            </w:pPr>
            <w:r w:rsidRPr="00F44391">
              <w:rPr>
                <w:rFonts w:ascii="Times New Roman" w:hAnsi="Times New Roman" w:cs="Times New Roman"/>
              </w:rPr>
              <w:t>Рынок услуг среднего профессионального образования</w:t>
            </w:r>
          </w:p>
        </w:tc>
        <w:tc>
          <w:tcPr>
            <w:tcW w:w="1573" w:type="dxa"/>
            <w:tcBorders>
              <w:top w:val="nil"/>
              <w:left w:val="nil"/>
              <w:bottom w:val="single" w:sz="4" w:space="0" w:color="auto"/>
              <w:right w:val="single" w:sz="4" w:space="0" w:color="auto"/>
            </w:tcBorders>
            <w:vAlign w:val="center"/>
          </w:tcPr>
          <w:p w:rsidR="00815F3C" w:rsidRPr="00240218" w:rsidRDefault="00815F3C" w:rsidP="00865C12">
            <w:pPr>
              <w:spacing w:after="0" w:line="240" w:lineRule="auto"/>
              <w:jc w:val="center"/>
              <w:rPr>
                <w:rFonts w:ascii="Times New Roman" w:hAnsi="Times New Roman"/>
                <w:color w:val="000000"/>
              </w:rPr>
            </w:pPr>
            <w:r>
              <w:rPr>
                <w:rFonts w:ascii="Times New Roman" w:hAnsi="Times New Roman"/>
                <w:color w:val="000000"/>
              </w:rPr>
              <w:t>0</w:t>
            </w:r>
          </w:p>
        </w:tc>
        <w:tc>
          <w:tcPr>
            <w:tcW w:w="142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Pr>
                <w:rFonts w:ascii="Times New Roman" w:hAnsi="Times New Roman"/>
                <w:color w:val="000000"/>
              </w:rPr>
              <w:t>1</w:t>
            </w:r>
          </w:p>
        </w:tc>
        <w:tc>
          <w:tcPr>
            <w:tcW w:w="119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p>
        </w:tc>
      </w:tr>
      <w:tr w:rsidR="00815F3C" w:rsidRPr="00240218" w:rsidTr="006B52F4">
        <w:trPr>
          <w:trHeight w:val="300"/>
          <w:jc w:val="center"/>
        </w:trPr>
        <w:tc>
          <w:tcPr>
            <w:tcW w:w="1134" w:type="dxa"/>
            <w:tcBorders>
              <w:top w:val="nil"/>
              <w:left w:val="single" w:sz="4" w:space="0" w:color="auto"/>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sidRPr="00240218">
              <w:rPr>
                <w:rFonts w:ascii="Times New Roman" w:hAnsi="Times New Roman"/>
                <w:color w:val="000000"/>
              </w:rPr>
              <w:t>4</w:t>
            </w:r>
          </w:p>
        </w:tc>
        <w:tc>
          <w:tcPr>
            <w:tcW w:w="5108" w:type="dxa"/>
            <w:tcBorders>
              <w:top w:val="nil"/>
              <w:left w:val="nil"/>
              <w:bottom w:val="single" w:sz="4" w:space="0" w:color="auto"/>
              <w:right w:val="single" w:sz="4" w:space="0" w:color="auto"/>
            </w:tcBorders>
            <w:vAlign w:val="center"/>
          </w:tcPr>
          <w:p w:rsidR="00815F3C" w:rsidRPr="00F44391" w:rsidRDefault="00815F3C" w:rsidP="00865C12">
            <w:pPr>
              <w:tabs>
                <w:tab w:val="left" w:pos="49"/>
              </w:tabs>
              <w:spacing w:line="276" w:lineRule="auto"/>
              <w:ind w:left="49"/>
              <w:rPr>
                <w:rFonts w:ascii="Times New Roman" w:hAnsi="Times New Roman" w:cs="Times New Roman"/>
              </w:rPr>
            </w:pPr>
            <w:r w:rsidRPr="00F44391">
              <w:rPr>
                <w:rFonts w:ascii="Times New Roman" w:hAnsi="Times New Roman" w:cs="Times New Roman"/>
              </w:rPr>
              <w:t>Рынок услуг дополнительного образования детей</w:t>
            </w:r>
          </w:p>
        </w:tc>
        <w:tc>
          <w:tcPr>
            <w:tcW w:w="1573" w:type="dxa"/>
            <w:tcBorders>
              <w:top w:val="nil"/>
              <w:left w:val="nil"/>
              <w:bottom w:val="single" w:sz="4" w:space="0" w:color="auto"/>
              <w:right w:val="single" w:sz="4" w:space="0" w:color="auto"/>
            </w:tcBorders>
            <w:vAlign w:val="center"/>
          </w:tcPr>
          <w:p w:rsidR="00815F3C" w:rsidRPr="00240218" w:rsidRDefault="00815F3C" w:rsidP="00865C12">
            <w:pPr>
              <w:spacing w:after="0" w:line="240" w:lineRule="auto"/>
              <w:jc w:val="center"/>
              <w:rPr>
                <w:rFonts w:ascii="Times New Roman" w:hAnsi="Times New Roman"/>
                <w:color w:val="000000"/>
              </w:rPr>
            </w:pPr>
            <w:r>
              <w:rPr>
                <w:rFonts w:ascii="Times New Roman" w:hAnsi="Times New Roman"/>
                <w:color w:val="000000"/>
              </w:rPr>
              <w:t>5</w:t>
            </w:r>
          </w:p>
        </w:tc>
        <w:tc>
          <w:tcPr>
            <w:tcW w:w="142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Pr>
                <w:rFonts w:ascii="Times New Roman" w:hAnsi="Times New Roman"/>
                <w:color w:val="000000"/>
              </w:rPr>
              <w:t>5</w:t>
            </w:r>
          </w:p>
        </w:tc>
        <w:tc>
          <w:tcPr>
            <w:tcW w:w="119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Pr>
                <w:rFonts w:ascii="Times New Roman" w:hAnsi="Times New Roman"/>
                <w:color w:val="000000"/>
              </w:rPr>
              <w:t>100</w:t>
            </w:r>
          </w:p>
        </w:tc>
      </w:tr>
      <w:tr w:rsidR="00815F3C" w:rsidRPr="00240218" w:rsidTr="006B52F4">
        <w:trPr>
          <w:trHeight w:val="300"/>
          <w:jc w:val="center"/>
        </w:trPr>
        <w:tc>
          <w:tcPr>
            <w:tcW w:w="1134" w:type="dxa"/>
            <w:tcBorders>
              <w:top w:val="nil"/>
              <w:left w:val="single" w:sz="4" w:space="0" w:color="auto"/>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sidRPr="00240218">
              <w:rPr>
                <w:rFonts w:ascii="Times New Roman" w:hAnsi="Times New Roman"/>
                <w:color w:val="000000"/>
              </w:rPr>
              <w:t>5</w:t>
            </w:r>
          </w:p>
        </w:tc>
        <w:tc>
          <w:tcPr>
            <w:tcW w:w="5108" w:type="dxa"/>
            <w:tcBorders>
              <w:top w:val="nil"/>
              <w:left w:val="nil"/>
              <w:bottom w:val="single" w:sz="4" w:space="0" w:color="auto"/>
              <w:right w:val="single" w:sz="4" w:space="0" w:color="auto"/>
            </w:tcBorders>
            <w:vAlign w:val="center"/>
          </w:tcPr>
          <w:p w:rsidR="00815F3C" w:rsidRPr="00F44391" w:rsidRDefault="00815F3C" w:rsidP="00865C12">
            <w:pPr>
              <w:tabs>
                <w:tab w:val="left" w:pos="49"/>
              </w:tabs>
              <w:spacing w:line="276" w:lineRule="auto"/>
              <w:ind w:left="49"/>
              <w:rPr>
                <w:rFonts w:ascii="Times New Roman" w:hAnsi="Times New Roman" w:cs="Times New Roman"/>
              </w:rPr>
            </w:pPr>
            <w:r w:rsidRPr="00F44391">
              <w:rPr>
                <w:rFonts w:ascii="Times New Roman" w:hAnsi="Times New Roman" w:cs="Times New Roman"/>
              </w:rPr>
              <w:t>Рынок услуг детского отдыха и оздоровления</w:t>
            </w:r>
          </w:p>
        </w:tc>
        <w:tc>
          <w:tcPr>
            <w:tcW w:w="1573" w:type="dxa"/>
            <w:tcBorders>
              <w:top w:val="nil"/>
              <w:left w:val="nil"/>
              <w:bottom w:val="single" w:sz="4" w:space="0" w:color="auto"/>
              <w:right w:val="single" w:sz="4" w:space="0" w:color="auto"/>
            </w:tcBorders>
            <w:vAlign w:val="center"/>
          </w:tcPr>
          <w:p w:rsidR="00815F3C" w:rsidRPr="00240218" w:rsidRDefault="00815F3C" w:rsidP="00865C12">
            <w:pPr>
              <w:spacing w:after="0" w:line="240" w:lineRule="auto"/>
              <w:jc w:val="center"/>
              <w:rPr>
                <w:rFonts w:ascii="Times New Roman" w:hAnsi="Times New Roman"/>
                <w:color w:val="000000"/>
              </w:rPr>
            </w:pPr>
            <w:r>
              <w:rPr>
                <w:rFonts w:ascii="Times New Roman" w:hAnsi="Times New Roman"/>
                <w:color w:val="000000"/>
              </w:rPr>
              <w:t>0</w:t>
            </w:r>
          </w:p>
        </w:tc>
        <w:tc>
          <w:tcPr>
            <w:tcW w:w="142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Pr>
                <w:rFonts w:ascii="Times New Roman" w:hAnsi="Times New Roman"/>
                <w:color w:val="000000"/>
              </w:rPr>
              <w:t>2</w:t>
            </w:r>
          </w:p>
        </w:tc>
        <w:tc>
          <w:tcPr>
            <w:tcW w:w="119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p>
        </w:tc>
      </w:tr>
      <w:tr w:rsidR="00815F3C" w:rsidRPr="00240218" w:rsidTr="006B52F4">
        <w:trPr>
          <w:trHeight w:val="300"/>
          <w:jc w:val="center"/>
        </w:trPr>
        <w:tc>
          <w:tcPr>
            <w:tcW w:w="1134" w:type="dxa"/>
            <w:tcBorders>
              <w:top w:val="nil"/>
              <w:left w:val="single" w:sz="4" w:space="0" w:color="auto"/>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sidRPr="00240218">
              <w:rPr>
                <w:rFonts w:ascii="Times New Roman" w:hAnsi="Times New Roman"/>
                <w:color w:val="000000"/>
              </w:rPr>
              <w:t>6</w:t>
            </w:r>
          </w:p>
        </w:tc>
        <w:tc>
          <w:tcPr>
            <w:tcW w:w="5108" w:type="dxa"/>
            <w:tcBorders>
              <w:top w:val="nil"/>
              <w:left w:val="nil"/>
              <w:bottom w:val="single" w:sz="4" w:space="0" w:color="auto"/>
              <w:right w:val="single" w:sz="4" w:space="0" w:color="auto"/>
            </w:tcBorders>
            <w:vAlign w:val="center"/>
          </w:tcPr>
          <w:p w:rsidR="00815F3C" w:rsidRPr="00F44391" w:rsidRDefault="00815F3C" w:rsidP="00865C12">
            <w:pPr>
              <w:tabs>
                <w:tab w:val="left" w:pos="49"/>
              </w:tabs>
              <w:spacing w:line="276" w:lineRule="auto"/>
              <w:ind w:left="49"/>
              <w:rPr>
                <w:rFonts w:ascii="Times New Roman" w:hAnsi="Times New Roman" w:cs="Times New Roman"/>
              </w:rPr>
            </w:pPr>
            <w:r w:rsidRPr="00F44391">
              <w:rPr>
                <w:rFonts w:ascii="Times New Roman" w:hAnsi="Times New Roman" w:cs="Times New Roman"/>
              </w:rPr>
              <w:t>Рынок медицинских услуг</w:t>
            </w:r>
          </w:p>
        </w:tc>
        <w:tc>
          <w:tcPr>
            <w:tcW w:w="1573" w:type="dxa"/>
            <w:tcBorders>
              <w:top w:val="nil"/>
              <w:left w:val="nil"/>
              <w:bottom w:val="single" w:sz="4" w:space="0" w:color="auto"/>
              <w:right w:val="single" w:sz="4" w:space="0" w:color="auto"/>
            </w:tcBorders>
            <w:vAlign w:val="center"/>
          </w:tcPr>
          <w:p w:rsidR="00815F3C" w:rsidRPr="00240218" w:rsidRDefault="00815F3C" w:rsidP="00865C12">
            <w:pPr>
              <w:spacing w:after="0" w:line="240" w:lineRule="auto"/>
              <w:jc w:val="center"/>
              <w:rPr>
                <w:rFonts w:ascii="Times New Roman" w:hAnsi="Times New Roman"/>
                <w:color w:val="000000"/>
              </w:rPr>
            </w:pPr>
            <w:r>
              <w:rPr>
                <w:rFonts w:ascii="Times New Roman" w:hAnsi="Times New Roman"/>
                <w:color w:val="000000"/>
              </w:rPr>
              <w:t>4</w:t>
            </w:r>
          </w:p>
        </w:tc>
        <w:tc>
          <w:tcPr>
            <w:tcW w:w="142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Pr>
                <w:rFonts w:ascii="Times New Roman" w:hAnsi="Times New Roman"/>
                <w:color w:val="000000"/>
              </w:rPr>
              <w:t>4</w:t>
            </w:r>
          </w:p>
        </w:tc>
        <w:tc>
          <w:tcPr>
            <w:tcW w:w="119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Pr>
                <w:rFonts w:ascii="Times New Roman" w:hAnsi="Times New Roman"/>
                <w:color w:val="000000"/>
              </w:rPr>
              <w:t>100</w:t>
            </w:r>
          </w:p>
        </w:tc>
      </w:tr>
      <w:tr w:rsidR="00815F3C" w:rsidRPr="00240218" w:rsidTr="006B52F4">
        <w:trPr>
          <w:trHeight w:val="300"/>
          <w:jc w:val="center"/>
        </w:trPr>
        <w:tc>
          <w:tcPr>
            <w:tcW w:w="1134" w:type="dxa"/>
            <w:tcBorders>
              <w:top w:val="nil"/>
              <w:left w:val="single" w:sz="4" w:space="0" w:color="auto"/>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sidRPr="00240218">
              <w:rPr>
                <w:rFonts w:ascii="Times New Roman" w:hAnsi="Times New Roman"/>
                <w:color w:val="000000"/>
              </w:rPr>
              <w:t>7</w:t>
            </w:r>
          </w:p>
        </w:tc>
        <w:tc>
          <w:tcPr>
            <w:tcW w:w="5108" w:type="dxa"/>
            <w:tcBorders>
              <w:top w:val="nil"/>
              <w:left w:val="nil"/>
              <w:bottom w:val="single" w:sz="4" w:space="0" w:color="auto"/>
              <w:right w:val="single" w:sz="4" w:space="0" w:color="auto"/>
            </w:tcBorders>
            <w:vAlign w:val="center"/>
          </w:tcPr>
          <w:p w:rsidR="00815F3C" w:rsidRPr="00F44391" w:rsidRDefault="00815F3C" w:rsidP="00865C12">
            <w:pPr>
              <w:tabs>
                <w:tab w:val="left" w:pos="49"/>
              </w:tabs>
              <w:spacing w:line="276" w:lineRule="auto"/>
              <w:ind w:left="49"/>
              <w:rPr>
                <w:rFonts w:ascii="Times New Roman" w:hAnsi="Times New Roman" w:cs="Times New Roman"/>
              </w:rPr>
            </w:pPr>
            <w:r w:rsidRPr="00F44391">
              <w:rPr>
                <w:rFonts w:ascii="Times New Roman" w:hAnsi="Times New Roman" w:cs="Times New Roman"/>
              </w:rPr>
              <w:t>Рынок услуг розничной торговли лекарственными препаратами, медицинскими изделиями и сопутствующими товарами</w:t>
            </w:r>
          </w:p>
        </w:tc>
        <w:tc>
          <w:tcPr>
            <w:tcW w:w="1573" w:type="dxa"/>
            <w:tcBorders>
              <w:top w:val="nil"/>
              <w:left w:val="nil"/>
              <w:bottom w:val="single" w:sz="4" w:space="0" w:color="auto"/>
              <w:right w:val="single" w:sz="4" w:space="0" w:color="auto"/>
            </w:tcBorders>
            <w:vAlign w:val="center"/>
          </w:tcPr>
          <w:p w:rsidR="00815F3C" w:rsidRPr="00240218" w:rsidRDefault="00815F3C" w:rsidP="00865C12">
            <w:pPr>
              <w:spacing w:after="0" w:line="240" w:lineRule="auto"/>
              <w:jc w:val="center"/>
              <w:rPr>
                <w:rFonts w:ascii="Times New Roman" w:hAnsi="Times New Roman"/>
                <w:color w:val="000000"/>
              </w:rPr>
            </w:pPr>
            <w:r>
              <w:rPr>
                <w:rFonts w:ascii="Times New Roman" w:hAnsi="Times New Roman"/>
                <w:color w:val="000000"/>
              </w:rPr>
              <w:t>0</w:t>
            </w:r>
          </w:p>
        </w:tc>
        <w:tc>
          <w:tcPr>
            <w:tcW w:w="142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Pr>
                <w:rFonts w:ascii="Times New Roman" w:hAnsi="Times New Roman"/>
                <w:color w:val="000000"/>
              </w:rPr>
              <w:t>1</w:t>
            </w:r>
          </w:p>
        </w:tc>
        <w:tc>
          <w:tcPr>
            <w:tcW w:w="119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p>
        </w:tc>
      </w:tr>
      <w:tr w:rsidR="00815F3C" w:rsidRPr="00240218" w:rsidTr="006B52F4">
        <w:trPr>
          <w:trHeight w:val="300"/>
          <w:jc w:val="center"/>
        </w:trPr>
        <w:tc>
          <w:tcPr>
            <w:tcW w:w="1134" w:type="dxa"/>
            <w:tcBorders>
              <w:top w:val="nil"/>
              <w:left w:val="single" w:sz="4" w:space="0" w:color="auto"/>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sidRPr="00240218">
              <w:rPr>
                <w:rFonts w:ascii="Times New Roman" w:hAnsi="Times New Roman"/>
                <w:color w:val="000000"/>
              </w:rPr>
              <w:t>8</w:t>
            </w:r>
          </w:p>
        </w:tc>
        <w:tc>
          <w:tcPr>
            <w:tcW w:w="5108" w:type="dxa"/>
            <w:tcBorders>
              <w:top w:val="nil"/>
              <w:left w:val="nil"/>
              <w:bottom w:val="single" w:sz="4" w:space="0" w:color="auto"/>
              <w:right w:val="single" w:sz="4" w:space="0" w:color="auto"/>
            </w:tcBorders>
            <w:vAlign w:val="center"/>
          </w:tcPr>
          <w:p w:rsidR="00815F3C" w:rsidRPr="00F44391" w:rsidRDefault="00815F3C" w:rsidP="00865C12">
            <w:pPr>
              <w:tabs>
                <w:tab w:val="left" w:pos="49"/>
              </w:tabs>
              <w:spacing w:line="276" w:lineRule="auto"/>
              <w:ind w:left="49"/>
              <w:rPr>
                <w:rFonts w:ascii="Times New Roman" w:hAnsi="Times New Roman" w:cs="Times New Roman"/>
              </w:rPr>
            </w:pPr>
            <w:r w:rsidRPr="00F44391">
              <w:rPr>
                <w:rFonts w:ascii="Times New Roman" w:hAnsi="Times New Roman" w:cs="Times New Roman"/>
              </w:rPr>
              <w:t>Рынок психолого-педагогического сопровождения детей с ограниченными возможностями здоровья</w:t>
            </w:r>
          </w:p>
        </w:tc>
        <w:tc>
          <w:tcPr>
            <w:tcW w:w="1573" w:type="dxa"/>
            <w:tcBorders>
              <w:top w:val="nil"/>
              <w:left w:val="nil"/>
              <w:bottom w:val="single" w:sz="4" w:space="0" w:color="auto"/>
              <w:right w:val="single" w:sz="4" w:space="0" w:color="auto"/>
            </w:tcBorders>
            <w:vAlign w:val="center"/>
          </w:tcPr>
          <w:p w:rsidR="00815F3C" w:rsidRPr="00240218" w:rsidRDefault="00815F3C" w:rsidP="00865C12">
            <w:pPr>
              <w:spacing w:after="0" w:line="240" w:lineRule="auto"/>
              <w:jc w:val="center"/>
              <w:rPr>
                <w:rFonts w:ascii="Times New Roman" w:hAnsi="Times New Roman"/>
                <w:color w:val="000000"/>
              </w:rPr>
            </w:pPr>
            <w:r>
              <w:rPr>
                <w:rFonts w:ascii="Times New Roman" w:hAnsi="Times New Roman"/>
                <w:color w:val="000000"/>
              </w:rPr>
              <w:t>0</w:t>
            </w:r>
          </w:p>
        </w:tc>
        <w:tc>
          <w:tcPr>
            <w:tcW w:w="142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Pr>
                <w:rFonts w:ascii="Times New Roman" w:hAnsi="Times New Roman"/>
                <w:color w:val="000000"/>
              </w:rPr>
              <w:t>1</w:t>
            </w:r>
          </w:p>
        </w:tc>
        <w:tc>
          <w:tcPr>
            <w:tcW w:w="119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p>
        </w:tc>
      </w:tr>
      <w:tr w:rsidR="00815F3C" w:rsidRPr="00240218" w:rsidTr="006B52F4">
        <w:trPr>
          <w:trHeight w:val="300"/>
          <w:jc w:val="center"/>
        </w:trPr>
        <w:tc>
          <w:tcPr>
            <w:tcW w:w="1134" w:type="dxa"/>
            <w:tcBorders>
              <w:top w:val="nil"/>
              <w:left w:val="single" w:sz="4" w:space="0" w:color="auto"/>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sidRPr="00240218">
              <w:rPr>
                <w:rFonts w:ascii="Times New Roman" w:hAnsi="Times New Roman"/>
                <w:color w:val="000000"/>
              </w:rPr>
              <w:t>9</w:t>
            </w:r>
          </w:p>
        </w:tc>
        <w:tc>
          <w:tcPr>
            <w:tcW w:w="5108" w:type="dxa"/>
            <w:tcBorders>
              <w:top w:val="nil"/>
              <w:left w:val="nil"/>
              <w:bottom w:val="single" w:sz="4" w:space="0" w:color="auto"/>
              <w:right w:val="single" w:sz="4" w:space="0" w:color="auto"/>
            </w:tcBorders>
            <w:vAlign w:val="center"/>
          </w:tcPr>
          <w:p w:rsidR="00815F3C" w:rsidRPr="00F44391" w:rsidRDefault="00815F3C" w:rsidP="00865C12">
            <w:pPr>
              <w:tabs>
                <w:tab w:val="left" w:pos="49"/>
              </w:tabs>
              <w:spacing w:line="276" w:lineRule="auto"/>
              <w:ind w:left="49"/>
              <w:rPr>
                <w:rFonts w:ascii="Times New Roman" w:hAnsi="Times New Roman" w:cs="Times New Roman"/>
              </w:rPr>
            </w:pPr>
            <w:r w:rsidRPr="00F44391">
              <w:rPr>
                <w:rFonts w:ascii="Times New Roman" w:hAnsi="Times New Roman" w:cs="Times New Roman"/>
              </w:rPr>
              <w:t>Рынок социальных услуг</w:t>
            </w:r>
          </w:p>
        </w:tc>
        <w:tc>
          <w:tcPr>
            <w:tcW w:w="1573" w:type="dxa"/>
            <w:tcBorders>
              <w:top w:val="nil"/>
              <w:left w:val="nil"/>
              <w:bottom w:val="single" w:sz="4" w:space="0" w:color="auto"/>
              <w:right w:val="single" w:sz="4" w:space="0" w:color="auto"/>
            </w:tcBorders>
            <w:vAlign w:val="center"/>
          </w:tcPr>
          <w:p w:rsidR="00815F3C" w:rsidRPr="00240218" w:rsidRDefault="00815F3C" w:rsidP="00865C12">
            <w:pPr>
              <w:spacing w:after="0" w:line="240" w:lineRule="auto"/>
              <w:jc w:val="center"/>
              <w:rPr>
                <w:rFonts w:ascii="Times New Roman" w:hAnsi="Times New Roman"/>
                <w:color w:val="000000"/>
              </w:rPr>
            </w:pPr>
            <w:r>
              <w:rPr>
                <w:rFonts w:ascii="Times New Roman" w:hAnsi="Times New Roman"/>
                <w:color w:val="000000"/>
              </w:rPr>
              <w:t>1</w:t>
            </w:r>
          </w:p>
        </w:tc>
        <w:tc>
          <w:tcPr>
            <w:tcW w:w="142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Pr>
                <w:rFonts w:ascii="Times New Roman" w:hAnsi="Times New Roman"/>
                <w:color w:val="000000"/>
              </w:rPr>
              <w:t>2</w:t>
            </w:r>
          </w:p>
        </w:tc>
        <w:tc>
          <w:tcPr>
            <w:tcW w:w="119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Pr>
                <w:rFonts w:ascii="Times New Roman" w:hAnsi="Times New Roman"/>
                <w:color w:val="000000"/>
              </w:rPr>
              <w:t>200</w:t>
            </w:r>
          </w:p>
        </w:tc>
      </w:tr>
      <w:tr w:rsidR="00815F3C" w:rsidRPr="00240218" w:rsidTr="006B52F4">
        <w:trPr>
          <w:trHeight w:val="300"/>
          <w:jc w:val="center"/>
        </w:trPr>
        <w:tc>
          <w:tcPr>
            <w:tcW w:w="1134" w:type="dxa"/>
            <w:tcBorders>
              <w:top w:val="nil"/>
              <w:left w:val="single" w:sz="4" w:space="0" w:color="auto"/>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sidRPr="00240218">
              <w:rPr>
                <w:rFonts w:ascii="Times New Roman" w:hAnsi="Times New Roman"/>
                <w:color w:val="000000"/>
              </w:rPr>
              <w:t>10</w:t>
            </w:r>
          </w:p>
        </w:tc>
        <w:tc>
          <w:tcPr>
            <w:tcW w:w="5108" w:type="dxa"/>
            <w:tcBorders>
              <w:top w:val="nil"/>
              <w:left w:val="nil"/>
              <w:bottom w:val="single" w:sz="4" w:space="0" w:color="auto"/>
              <w:right w:val="single" w:sz="4" w:space="0" w:color="auto"/>
            </w:tcBorders>
            <w:vAlign w:val="center"/>
          </w:tcPr>
          <w:p w:rsidR="00815F3C" w:rsidRPr="00F44391" w:rsidRDefault="00815F3C" w:rsidP="00865C12">
            <w:pPr>
              <w:tabs>
                <w:tab w:val="left" w:pos="49"/>
              </w:tabs>
              <w:spacing w:line="276" w:lineRule="auto"/>
              <w:ind w:left="49"/>
              <w:rPr>
                <w:rFonts w:ascii="Times New Roman" w:hAnsi="Times New Roman" w:cs="Times New Roman"/>
              </w:rPr>
            </w:pPr>
            <w:r w:rsidRPr="00F44391">
              <w:rPr>
                <w:rFonts w:ascii="Times New Roman" w:hAnsi="Times New Roman" w:cs="Times New Roman"/>
              </w:rPr>
              <w:t>Рынок ритуальных услуг</w:t>
            </w:r>
          </w:p>
        </w:tc>
        <w:tc>
          <w:tcPr>
            <w:tcW w:w="1573" w:type="dxa"/>
            <w:tcBorders>
              <w:top w:val="nil"/>
              <w:left w:val="nil"/>
              <w:bottom w:val="single" w:sz="4" w:space="0" w:color="auto"/>
              <w:right w:val="single" w:sz="4" w:space="0" w:color="auto"/>
            </w:tcBorders>
            <w:vAlign w:val="center"/>
          </w:tcPr>
          <w:p w:rsidR="00815F3C" w:rsidRPr="00240218" w:rsidRDefault="00815F3C" w:rsidP="00865C12">
            <w:pPr>
              <w:spacing w:after="0" w:line="240" w:lineRule="auto"/>
              <w:jc w:val="center"/>
              <w:rPr>
                <w:rFonts w:ascii="Times New Roman" w:hAnsi="Times New Roman"/>
                <w:color w:val="000000"/>
              </w:rPr>
            </w:pPr>
            <w:r>
              <w:rPr>
                <w:rFonts w:ascii="Times New Roman" w:hAnsi="Times New Roman"/>
                <w:color w:val="000000"/>
              </w:rPr>
              <w:t>0</w:t>
            </w:r>
          </w:p>
        </w:tc>
        <w:tc>
          <w:tcPr>
            <w:tcW w:w="142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Pr>
                <w:rFonts w:ascii="Times New Roman" w:hAnsi="Times New Roman"/>
                <w:color w:val="000000"/>
              </w:rPr>
              <w:t>2</w:t>
            </w:r>
          </w:p>
        </w:tc>
        <w:tc>
          <w:tcPr>
            <w:tcW w:w="119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p>
        </w:tc>
      </w:tr>
      <w:tr w:rsidR="00815F3C" w:rsidRPr="00240218" w:rsidTr="006B52F4">
        <w:trPr>
          <w:trHeight w:val="300"/>
          <w:jc w:val="center"/>
        </w:trPr>
        <w:tc>
          <w:tcPr>
            <w:tcW w:w="1134" w:type="dxa"/>
            <w:tcBorders>
              <w:top w:val="nil"/>
              <w:left w:val="single" w:sz="4" w:space="0" w:color="auto"/>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sidRPr="00240218">
              <w:rPr>
                <w:rFonts w:ascii="Times New Roman" w:hAnsi="Times New Roman"/>
                <w:color w:val="000000"/>
              </w:rPr>
              <w:t>11</w:t>
            </w:r>
          </w:p>
        </w:tc>
        <w:tc>
          <w:tcPr>
            <w:tcW w:w="5108" w:type="dxa"/>
            <w:tcBorders>
              <w:top w:val="nil"/>
              <w:left w:val="nil"/>
              <w:bottom w:val="single" w:sz="4" w:space="0" w:color="auto"/>
              <w:right w:val="single" w:sz="4" w:space="0" w:color="auto"/>
            </w:tcBorders>
            <w:vAlign w:val="center"/>
          </w:tcPr>
          <w:p w:rsidR="00815F3C" w:rsidRPr="00F44391" w:rsidRDefault="00815F3C" w:rsidP="00865C12">
            <w:pPr>
              <w:tabs>
                <w:tab w:val="left" w:pos="49"/>
              </w:tabs>
              <w:spacing w:line="276" w:lineRule="auto"/>
              <w:ind w:left="49"/>
              <w:rPr>
                <w:rFonts w:ascii="Times New Roman" w:hAnsi="Times New Roman" w:cs="Times New Roman"/>
              </w:rPr>
            </w:pPr>
            <w:r w:rsidRPr="00F44391">
              <w:rPr>
                <w:rFonts w:ascii="Times New Roman" w:hAnsi="Times New Roman" w:cs="Times New Roman"/>
              </w:rPr>
              <w:t>Рынок теплоснабжения (производство тепловой энергии)</w:t>
            </w:r>
          </w:p>
        </w:tc>
        <w:tc>
          <w:tcPr>
            <w:tcW w:w="1573" w:type="dxa"/>
            <w:tcBorders>
              <w:top w:val="nil"/>
              <w:left w:val="nil"/>
              <w:bottom w:val="single" w:sz="4" w:space="0" w:color="auto"/>
              <w:right w:val="single" w:sz="4" w:space="0" w:color="auto"/>
            </w:tcBorders>
            <w:vAlign w:val="center"/>
          </w:tcPr>
          <w:p w:rsidR="00815F3C" w:rsidRPr="00240218" w:rsidRDefault="00815F3C" w:rsidP="00865C12">
            <w:pPr>
              <w:spacing w:after="0" w:line="240" w:lineRule="auto"/>
              <w:jc w:val="center"/>
              <w:rPr>
                <w:rFonts w:ascii="Times New Roman" w:hAnsi="Times New Roman"/>
                <w:color w:val="000000"/>
              </w:rPr>
            </w:pPr>
            <w:r>
              <w:rPr>
                <w:rFonts w:ascii="Times New Roman" w:hAnsi="Times New Roman"/>
                <w:color w:val="000000"/>
              </w:rPr>
              <w:t>0</w:t>
            </w:r>
          </w:p>
        </w:tc>
        <w:tc>
          <w:tcPr>
            <w:tcW w:w="142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Pr>
                <w:rFonts w:ascii="Times New Roman" w:hAnsi="Times New Roman"/>
                <w:color w:val="000000"/>
              </w:rPr>
              <w:t>2</w:t>
            </w:r>
          </w:p>
        </w:tc>
        <w:tc>
          <w:tcPr>
            <w:tcW w:w="119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p>
        </w:tc>
      </w:tr>
      <w:tr w:rsidR="00815F3C" w:rsidRPr="00240218" w:rsidTr="006B52F4">
        <w:trPr>
          <w:trHeight w:val="300"/>
          <w:jc w:val="center"/>
        </w:trPr>
        <w:tc>
          <w:tcPr>
            <w:tcW w:w="1134" w:type="dxa"/>
            <w:tcBorders>
              <w:top w:val="nil"/>
              <w:left w:val="single" w:sz="4" w:space="0" w:color="auto"/>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sidRPr="00240218">
              <w:rPr>
                <w:rFonts w:ascii="Times New Roman" w:hAnsi="Times New Roman"/>
                <w:color w:val="000000"/>
              </w:rPr>
              <w:t>12</w:t>
            </w:r>
          </w:p>
        </w:tc>
        <w:tc>
          <w:tcPr>
            <w:tcW w:w="5108" w:type="dxa"/>
            <w:tcBorders>
              <w:top w:val="nil"/>
              <w:left w:val="nil"/>
              <w:bottom w:val="single" w:sz="4" w:space="0" w:color="auto"/>
              <w:right w:val="single" w:sz="4" w:space="0" w:color="auto"/>
            </w:tcBorders>
            <w:vAlign w:val="center"/>
          </w:tcPr>
          <w:p w:rsidR="00815F3C" w:rsidRPr="00F44391" w:rsidRDefault="00815F3C" w:rsidP="00865C12">
            <w:pPr>
              <w:tabs>
                <w:tab w:val="left" w:pos="49"/>
              </w:tabs>
              <w:spacing w:line="276" w:lineRule="auto"/>
              <w:ind w:left="49"/>
              <w:rPr>
                <w:rFonts w:ascii="Times New Roman" w:hAnsi="Times New Roman" w:cs="Times New Roman"/>
              </w:rPr>
            </w:pPr>
            <w:r w:rsidRPr="00F44391">
              <w:rPr>
                <w:rFonts w:ascii="Times New Roman" w:hAnsi="Times New Roman" w:cs="Times New Roman"/>
              </w:rPr>
              <w:t>Рынок услуг по сбору и транспортированию твердых коммунальных отходов</w:t>
            </w:r>
          </w:p>
        </w:tc>
        <w:tc>
          <w:tcPr>
            <w:tcW w:w="1573" w:type="dxa"/>
            <w:tcBorders>
              <w:top w:val="nil"/>
              <w:left w:val="nil"/>
              <w:bottom w:val="single" w:sz="4" w:space="0" w:color="auto"/>
              <w:right w:val="single" w:sz="4" w:space="0" w:color="auto"/>
            </w:tcBorders>
            <w:vAlign w:val="center"/>
          </w:tcPr>
          <w:p w:rsidR="00815F3C" w:rsidRPr="00240218" w:rsidRDefault="00815F3C" w:rsidP="00865C12">
            <w:pPr>
              <w:spacing w:after="0" w:line="240" w:lineRule="auto"/>
              <w:jc w:val="center"/>
              <w:rPr>
                <w:rFonts w:ascii="Times New Roman" w:hAnsi="Times New Roman"/>
                <w:color w:val="000000"/>
              </w:rPr>
            </w:pPr>
            <w:r>
              <w:rPr>
                <w:rFonts w:ascii="Times New Roman" w:hAnsi="Times New Roman"/>
                <w:color w:val="000000"/>
              </w:rPr>
              <w:t>0</w:t>
            </w:r>
          </w:p>
        </w:tc>
        <w:tc>
          <w:tcPr>
            <w:tcW w:w="142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Pr>
                <w:rFonts w:ascii="Times New Roman" w:hAnsi="Times New Roman"/>
                <w:color w:val="000000"/>
              </w:rPr>
              <w:t>1</w:t>
            </w:r>
          </w:p>
        </w:tc>
        <w:tc>
          <w:tcPr>
            <w:tcW w:w="119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p>
        </w:tc>
      </w:tr>
      <w:tr w:rsidR="00815F3C" w:rsidRPr="00240218" w:rsidTr="006B52F4">
        <w:trPr>
          <w:trHeight w:val="300"/>
          <w:jc w:val="center"/>
        </w:trPr>
        <w:tc>
          <w:tcPr>
            <w:tcW w:w="1134" w:type="dxa"/>
            <w:tcBorders>
              <w:top w:val="nil"/>
              <w:left w:val="single" w:sz="4" w:space="0" w:color="auto"/>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sidRPr="00240218">
              <w:rPr>
                <w:rFonts w:ascii="Times New Roman" w:hAnsi="Times New Roman"/>
                <w:color w:val="000000"/>
              </w:rPr>
              <w:t>13</w:t>
            </w:r>
          </w:p>
        </w:tc>
        <w:tc>
          <w:tcPr>
            <w:tcW w:w="5108" w:type="dxa"/>
            <w:tcBorders>
              <w:top w:val="nil"/>
              <w:left w:val="nil"/>
              <w:bottom w:val="single" w:sz="4" w:space="0" w:color="auto"/>
              <w:right w:val="single" w:sz="4" w:space="0" w:color="auto"/>
            </w:tcBorders>
            <w:vAlign w:val="center"/>
          </w:tcPr>
          <w:p w:rsidR="00815F3C" w:rsidRPr="00F44391" w:rsidRDefault="00815F3C" w:rsidP="00865C12">
            <w:pPr>
              <w:tabs>
                <w:tab w:val="left" w:pos="49"/>
              </w:tabs>
              <w:spacing w:line="276" w:lineRule="auto"/>
              <w:ind w:left="49"/>
              <w:rPr>
                <w:rFonts w:ascii="Times New Roman" w:hAnsi="Times New Roman" w:cs="Times New Roman"/>
              </w:rPr>
            </w:pPr>
            <w:r w:rsidRPr="00F44391">
              <w:rPr>
                <w:rFonts w:ascii="Times New Roman" w:hAnsi="Times New Roman" w:cs="Times New Roman"/>
              </w:rPr>
              <w:t>Рынок выполнения работ по благоустройству городской среды</w:t>
            </w:r>
          </w:p>
        </w:tc>
        <w:tc>
          <w:tcPr>
            <w:tcW w:w="1573" w:type="dxa"/>
            <w:tcBorders>
              <w:top w:val="nil"/>
              <w:left w:val="nil"/>
              <w:bottom w:val="single" w:sz="4" w:space="0" w:color="auto"/>
              <w:right w:val="single" w:sz="4" w:space="0" w:color="auto"/>
            </w:tcBorders>
            <w:vAlign w:val="center"/>
          </w:tcPr>
          <w:p w:rsidR="00815F3C" w:rsidRPr="00240218" w:rsidRDefault="00815F3C" w:rsidP="00865C12">
            <w:pPr>
              <w:spacing w:after="0" w:line="240" w:lineRule="auto"/>
              <w:jc w:val="center"/>
              <w:rPr>
                <w:rFonts w:ascii="Times New Roman" w:hAnsi="Times New Roman"/>
                <w:color w:val="000000"/>
              </w:rPr>
            </w:pPr>
            <w:r>
              <w:rPr>
                <w:rFonts w:ascii="Times New Roman" w:hAnsi="Times New Roman"/>
                <w:color w:val="000000"/>
              </w:rPr>
              <w:t>0</w:t>
            </w:r>
          </w:p>
        </w:tc>
        <w:tc>
          <w:tcPr>
            <w:tcW w:w="142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Pr>
                <w:rFonts w:ascii="Times New Roman" w:hAnsi="Times New Roman"/>
                <w:color w:val="000000"/>
              </w:rPr>
              <w:t>1</w:t>
            </w:r>
          </w:p>
        </w:tc>
        <w:tc>
          <w:tcPr>
            <w:tcW w:w="119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p>
        </w:tc>
      </w:tr>
      <w:tr w:rsidR="00815F3C" w:rsidRPr="00240218" w:rsidTr="006B52F4">
        <w:trPr>
          <w:trHeight w:val="300"/>
          <w:jc w:val="center"/>
        </w:trPr>
        <w:tc>
          <w:tcPr>
            <w:tcW w:w="1134" w:type="dxa"/>
            <w:tcBorders>
              <w:top w:val="nil"/>
              <w:left w:val="single" w:sz="4" w:space="0" w:color="auto"/>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sidRPr="00240218">
              <w:rPr>
                <w:rFonts w:ascii="Times New Roman" w:hAnsi="Times New Roman"/>
                <w:color w:val="000000"/>
              </w:rPr>
              <w:t>14</w:t>
            </w:r>
          </w:p>
        </w:tc>
        <w:tc>
          <w:tcPr>
            <w:tcW w:w="5108" w:type="dxa"/>
            <w:tcBorders>
              <w:top w:val="nil"/>
              <w:left w:val="nil"/>
              <w:bottom w:val="single" w:sz="4" w:space="0" w:color="auto"/>
              <w:right w:val="single" w:sz="4" w:space="0" w:color="auto"/>
            </w:tcBorders>
            <w:vAlign w:val="center"/>
          </w:tcPr>
          <w:p w:rsidR="00815F3C" w:rsidRPr="00F44391" w:rsidRDefault="00815F3C" w:rsidP="00865C12">
            <w:pPr>
              <w:tabs>
                <w:tab w:val="left" w:pos="49"/>
              </w:tabs>
              <w:spacing w:line="276" w:lineRule="auto"/>
              <w:ind w:left="49"/>
              <w:rPr>
                <w:rFonts w:ascii="Times New Roman" w:hAnsi="Times New Roman" w:cs="Times New Roman"/>
              </w:rPr>
            </w:pPr>
            <w:r w:rsidRPr="00F44391">
              <w:rPr>
                <w:rFonts w:ascii="Times New Roman" w:hAnsi="Times New Roman" w:cs="Times New Roman"/>
              </w:rPr>
              <w:t>Рынок выполнения работ по содержанию и текущему ремонту общего имущества собственников помещений в многоквартирном доме</w:t>
            </w:r>
          </w:p>
        </w:tc>
        <w:tc>
          <w:tcPr>
            <w:tcW w:w="1573" w:type="dxa"/>
            <w:tcBorders>
              <w:top w:val="nil"/>
              <w:left w:val="nil"/>
              <w:bottom w:val="single" w:sz="4" w:space="0" w:color="auto"/>
              <w:right w:val="single" w:sz="4" w:space="0" w:color="auto"/>
            </w:tcBorders>
            <w:vAlign w:val="center"/>
          </w:tcPr>
          <w:p w:rsidR="00815F3C" w:rsidRPr="00240218" w:rsidRDefault="00815F3C" w:rsidP="00865C12">
            <w:pPr>
              <w:spacing w:after="0" w:line="240" w:lineRule="auto"/>
              <w:jc w:val="center"/>
              <w:rPr>
                <w:rFonts w:ascii="Times New Roman" w:hAnsi="Times New Roman"/>
                <w:color w:val="000000"/>
              </w:rPr>
            </w:pPr>
            <w:r>
              <w:rPr>
                <w:rFonts w:ascii="Times New Roman" w:hAnsi="Times New Roman"/>
                <w:color w:val="000000"/>
              </w:rPr>
              <w:t>0</w:t>
            </w:r>
          </w:p>
        </w:tc>
        <w:tc>
          <w:tcPr>
            <w:tcW w:w="142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Pr>
                <w:rFonts w:ascii="Times New Roman" w:hAnsi="Times New Roman"/>
                <w:color w:val="000000"/>
              </w:rPr>
              <w:t>1</w:t>
            </w:r>
          </w:p>
        </w:tc>
        <w:tc>
          <w:tcPr>
            <w:tcW w:w="119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p>
        </w:tc>
      </w:tr>
      <w:tr w:rsidR="00815F3C" w:rsidRPr="00240218" w:rsidTr="006B52F4">
        <w:trPr>
          <w:trHeight w:val="300"/>
          <w:jc w:val="center"/>
        </w:trPr>
        <w:tc>
          <w:tcPr>
            <w:tcW w:w="1134" w:type="dxa"/>
            <w:tcBorders>
              <w:top w:val="nil"/>
              <w:left w:val="single" w:sz="4" w:space="0" w:color="auto"/>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sidRPr="00240218">
              <w:rPr>
                <w:rFonts w:ascii="Times New Roman" w:hAnsi="Times New Roman"/>
                <w:color w:val="000000"/>
              </w:rPr>
              <w:t>15</w:t>
            </w:r>
          </w:p>
        </w:tc>
        <w:tc>
          <w:tcPr>
            <w:tcW w:w="5108" w:type="dxa"/>
            <w:tcBorders>
              <w:top w:val="nil"/>
              <w:left w:val="nil"/>
              <w:bottom w:val="single" w:sz="4" w:space="0" w:color="auto"/>
              <w:right w:val="single" w:sz="4" w:space="0" w:color="auto"/>
            </w:tcBorders>
            <w:vAlign w:val="center"/>
          </w:tcPr>
          <w:p w:rsidR="00815F3C" w:rsidRPr="00F44391" w:rsidRDefault="00815F3C" w:rsidP="00865C12">
            <w:pPr>
              <w:tabs>
                <w:tab w:val="left" w:pos="49"/>
              </w:tabs>
              <w:spacing w:line="276" w:lineRule="auto"/>
              <w:ind w:left="49"/>
              <w:rPr>
                <w:rFonts w:ascii="Times New Roman" w:hAnsi="Times New Roman" w:cs="Times New Roman"/>
              </w:rPr>
            </w:pPr>
            <w:r w:rsidRPr="00F44391">
              <w:rPr>
                <w:rFonts w:ascii="Times New Roman" w:hAnsi="Times New Roman" w:cs="Times New Roman"/>
              </w:rPr>
              <w:t>Рынок поставки сжиженного газа в баллонах</w:t>
            </w:r>
          </w:p>
        </w:tc>
        <w:tc>
          <w:tcPr>
            <w:tcW w:w="1573" w:type="dxa"/>
            <w:tcBorders>
              <w:top w:val="nil"/>
              <w:left w:val="nil"/>
              <w:bottom w:val="single" w:sz="4" w:space="0" w:color="auto"/>
              <w:right w:val="single" w:sz="4" w:space="0" w:color="auto"/>
            </w:tcBorders>
            <w:vAlign w:val="center"/>
          </w:tcPr>
          <w:p w:rsidR="00815F3C" w:rsidRPr="00240218" w:rsidRDefault="00815F3C" w:rsidP="00865C12">
            <w:pPr>
              <w:spacing w:after="0" w:line="240" w:lineRule="auto"/>
              <w:jc w:val="center"/>
              <w:rPr>
                <w:rFonts w:ascii="Times New Roman" w:hAnsi="Times New Roman"/>
                <w:color w:val="000000"/>
              </w:rPr>
            </w:pPr>
            <w:r>
              <w:rPr>
                <w:rFonts w:ascii="Times New Roman" w:hAnsi="Times New Roman"/>
                <w:color w:val="000000"/>
              </w:rPr>
              <w:t>0</w:t>
            </w:r>
          </w:p>
        </w:tc>
        <w:tc>
          <w:tcPr>
            <w:tcW w:w="142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Pr>
                <w:rFonts w:ascii="Times New Roman" w:hAnsi="Times New Roman"/>
                <w:color w:val="000000"/>
              </w:rPr>
              <w:t>1</w:t>
            </w:r>
          </w:p>
        </w:tc>
        <w:tc>
          <w:tcPr>
            <w:tcW w:w="119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p>
        </w:tc>
      </w:tr>
      <w:tr w:rsidR="00815F3C" w:rsidRPr="00240218" w:rsidTr="006B52F4">
        <w:trPr>
          <w:trHeight w:val="300"/>
          <w:jc w:val="center"/>
        </w:trPr>
        <w:tc>
          <w:tcPr>
            <w:tcW w:w="1134" w:type="dxa"/>
            <w:tcBorders>
              <w:top w:val="nil"/>
              <w:left w:val="single" w:sz="4" w:space="0" w:color="auto"/>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sidRPr="00240218">
              <w:rPr>
                <w:rFonts w:ascii="Times New Roman" w:hAnsi="Times New Roman"/>
                <w:color w:val="000000"/>
              </w:rPr>
              <w:t>16</w:t>
            </w:r>
          </w:p>
        </w:tc>
        <w:tc>
          <w:tcPr>
            <w:tcW w:w="5108" w:type="dxa"/>
            <w:tcBorders>
              <w:top w:val="nil"/>
              <w:left w:val="nil"/>
              <w:bottom w:val="single" w:sz="4" w:space="0" w:color="auto"/>
              <w:right w:val="single" w:sz="4" w:space="0" w:color="auto"/>
            </w:tcBorders>
            <w:vAlign w:val="center"/>
          </w:tcPr>
          <w:p w:rsidR="00815F3C" w:rsidRPr="00F44391" w:rsidRDefault="00815F3C" w:rsidP="00865C12">
            <w:pPr>
              <w:tabs>
                <w:tab w:val="left" w:pos="49"/>
              </w:tabs>
              <w:spacing w:line="276" w:lineRule="auto"/>
              <w:ind w:left="49"/>
              <w:rPr>
                <w:rFonts w:ascii="Times New Roman" w:hAnsi="Times New Roman" w:cs="Times New Roman"/>
              </w:rPr>
            </w:pPr>
            <w:r w:rsidRPr="00F44391">
              <w:rPr>
                <w:rFonts w:ascii="Times New Roman" w:hAnsi="Times New Roman" w:cs="Times New Roman"/>
              </w:rPr>
              <w:t>Рынок оказания услуг по перевозке пассажиров автомобильным транспортом по муниципальным маршрутам регулярных перевозок</w:t>
            </w:r>
          </w:p>
        </w:tc>
        <w:tc>
          <w:tcPr>
            <w:tcW w:w="1573" w:type="dxa"/>
            <w:tcBorders>
              <w:top w:val="nil"/>
              <w:left w:val="nil"/>
              <w:bottom w:val="single" w:sz="4" w:space="0" w:color="auto"/>
              <w:right w:val="single" w:sz="4" w:space="0" w:color="auto"/>
            </w:tcBorders>
            <w:vAlign w:val="center"/>
          </w:tcPr>
          <w:p w:rsidR="00815F3C" w:rsidRPr="00240218" w:rsidRDefault="00815F3C" w:rsidP="00865C12">
            <w:pPr>
              <w:spacing w:after="0" w:line="240" w:lineRule="auto"/>
              <w:jc w:val="center"/>
              <w:rPr>
                <w:rFonts w:ascii="Times New Roman" w:hAnsi="Times New Roman"/>
                <w:color w:val="000000"/>
              </w:rPr>
            </w:pPr>
            <w:r>
              <w:rPr>
                <w:rFonts w:ascii="Times New Roman" w:hAnsi="Times New Roman"/>
                <w:color w:val="000000"/>
              </w:rPr>
              <w:t>1</w:t>
            </w:r>
          </w:p>
        </w:tc>
        <w:tc>
          <w:tcPr>
            <w:tcW w:w="142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Pr>
                <w:rFonts w:ascii="Times New Roman" w:hAnsi="Times New Roman"/>
                <w:color w:val="000000"/>
              </w:rPr>
              <w:t>3</w:t>
            </w:r>
          </w:p>
        </w:tc>
        <w:tc>
          <w:tcPr>
            <w:tcW w:w="119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Pr>
                <w:rFonts w:ascii="Times New Roman" w:hAnsi="Times New Roman"/>
                <w:color w:val="000000"/>
              </w:rPr>
              <w:t>300</w:t>
            </w:r>
          </w:p>
        </w:tc>
      </w:tr>
      <w:tr w:rsidR="00815F3C" w:rsidRPr="00240218" w:rsidTr="006B52F4">
        <w:trPr>
          <w:trHeight w:val="300"/>
          <w:jc w:val="center"/>
        </w:trPr>
        <w:tc>
          <w:tcPr>
            <w:tcW w:w="1134" w:type="dxa"/>
            <w:tcBorders>
              <w:top w:val="nil"/>
              <w:left w:val="single" w:sz="4" w:space="0" w:color="auto"/>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sidRPr="00240218">
              <w:rPr>
                <w:rFonts w:ascii="Times New Roman" w:hAnsi="Times New Roman"/>
                <w:color w:val="000000"/>
              </w:rPr>
              <w:t>17</w:t>
            </w:r>
          </w:p>
        </w:tc>
        <w:tc>
          <w:tcPr>
            <w:tcW w:w="5108" w:type="dxa"/>
            <w:tcBorders>
              <w:top w:val="nil"/>
              <w:left w:val="nil"/>
              <w:bottom w:val="single" w:sz="4" w:space="0" w:color="auto"/>
              <w:right w:val="single" w:sz="4" w:space="0" w:color="auto"/>
            </w:tcBorders>
            <w:vAlign w:val="center"/>
          </w:tcPr>
          <w:p w:rsidR="00815F3C" w:rsidRPr="00F44391" w:rsidRDefault="00815F3C" w:rsidP="00865C12">
            <w:pPr>
              <w:tabs>
                <w:tab w:val="left" w:pos="49"/>
              </w:tabs>
              <w:spacing w:line="276" w:lineRule="auto"/>
              <w:ind w:left="49"/>
              <w:rPr>
                <w:rFonts w:ascii="Times New Roman" w:hAnsi="Times New Roman" w:cs="Times New Roman"/>
              </w:rPr>
            </w:pPr>
            <w:r w:rsidRPr="00F44391">
              <w:rPr>
                <w:rFonts w:ascii="Times New Roman" w:hAnsi="Times New Roman" w:cs="Times New Roman"/>
              </w:rPr>
              <w:t>Рынок оказания услуг по перевозке пассажиров автомобильным транспортом по межмуниципальным маршрутам регулярных перевозок</w:t>
            </w:r>
          </w:p>
        </w:tc>
        <w:tc>
          <w:tcPr>
            <w:tcW w:w="1573" w:type="dxa"/>
            <w:tcBorders>
              <w:top w:val="nil"/>
              <w:left w:val="nil"/>
              <w:bottom w:val="single" w:sz="4" w:space="0" w:color="auto"/>
              <w:right w:val="single" w:sz="4" w:space="0" w:color="auto"/>
            </w:tcBorders>
            <w:vAlign w:val="center"/>
          </w:tcPr>
          <w:p w:rsidR="00815F3C" w:rsidRPr="00240218" w:rsidRDefault="00815F3C" w:rsidP="00865C12">
            <w:pPr>
              <w:spacing w:after="0" w:line="240" w:lineRule="auto"/>
              <w:jc w:val="center"/>
              <w:rPr>
                <w:rFonts w:ascii="Times New Roman" w:hAnsi="Times New Roman"/>
                <w:color w:val="000000"/>
              </w:rPr>
            </w:pPr>
            <w:r>
              <w:rPr>
                <w:rFonts w:ascii="Times New Roman" w:hAnsi="Times New Roman"/>
                <w:color w:val="000000"/>
              </w:rPr>
              <w:t>1</w:t>
            </w:r>
          </w:p>
        </w:tc>
        <w:tc>
          <w:tcPr>
            <w:tcW w:w="142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Pr>
                <w:rFonts w:ascii="Times New Roman" w:hAnsi="Times New Roman"/>
                <w:color w:val="000000"/>
              </w:rPr>
              <w:t>1</w:t>
            </w:r>
          </w:p>
        </w:tc>
        <w:tc>
          <w:tcPr>
            <w:tcW w:w="119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Pr>
                <w:rFonts w:ascii="Times New Roman" w:hAnsi="Times New Roman"/>
                <w:color w:val="000000"/>
              </w:rPr>
              <w:t>100</w:t>
            </w:r>
          </w:p>
        </w:tc>
      </w:tr>
      <w:tr w:rsidR="00815F3C" w:rsidRPr="00240218" w:rsidTr="006B52F4">
        <w:trPr>
          <w:trHeight w:val="300"/>
          <w:jc w:val="center"/>
        </w:trPr>
        <w:tc>
          <w:tcPr>
            <w:tcW w:w="1134" w:type="dxa"/>
            <w:tcBorders>
              <w:top w:val="nil"/>
              <w:left w:val="single" w:sz="4" w:space="0" w:color="auto"/>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sidRPr="00240218">
              <w:rPr>
                <w:rFonts w:ascii="Times New Roman" w:hAnsi="Times New Roman"/>
                <w:color w:val="000000"/>
              </w:rPr>
              <w:t>18</w:t>
            </w:r>
          </w:p>
        </w:tc>
        <w:tc>
          <w:tcPr>
            <w:tcW w:w="5108" w:type="dxa"/>
            <w:tcBorders>
              <w:top w:val="nil"/>
              <w:left w:val="nil"/>
              <w:bottom w:val="single" w:sz="4" w:space="0" w:color="auto"/>
              <w:right w:val="single" w:sz="4" w:space="0" w:color="auto"/>
            </w:tcBorders>
            <w:vAlign w:val="center"/>
          </w:tcPr>
          <w:p w:rsidR="00815F3C" w:rsidRPr="00F44391" w:rsidRDefault="00815F3C" w:rsidP="00865C12">
            <w:pPr>
              <w:tabs>
                <w:tab w:val="left" w:pos="49"/>
              </w:tabs>
              <w:spacing w:line="276" w:lineRule="auto"/>
              <w:ind w:left="49"/>
              <w:rPr>
                <w:rFonts w:ascii="Times New Roman" w:hAnsi="Times New Roman" w:cs="Times New Roman"/>
              </w:rPr>
            </w:pPr>
            <w:r w:rsidRPr="00F44391">
              <w:rPr>
                <w:rFonts w:ascii="Times New Roman" w:hAnsi="Times New Roman" w:cs="Times New Roman"/>
              </w:rPr>
              <w:t>Рынок оказания услуг по перевозке пассажиров и багажа легковым такси</w:t>
            </w:r>
          </w:p>
        </w:tc>
        <w:tc>
          <w:tcPr>
            <w:tcW w:w="1573" w:type="dxa"/>
            <w:tcBorders>
              <w:top w:val="nil"/>
              <w:left w:val="nil"/>
              <w:bottom w:val="single" w:sz="4" w:space="0" w:color="auto"/>
              <w:right w:val="single" w:sz="4" w:space="0" w:color="auto"/>
            </w:tcBorders>
            <w:vAlign w:val="center"/>
          </w:tcPr>
          <w:p w:rsidR="00815F3C" w:rsidRPr="00240218" w:rsidRDefault="00815F3C" w:rsidP="00865C12">
            <w:pPr>
              <w:spacing w:after="0" w:line="240" w:lineRule="auto"/>
              <w:jc w:val="center"/>
              <w:rPr>
                <w:rFonts w:ascii="Times New Roman" w:hAnsi="Times New Roman"/>
                <w:color w:val="000000"/>
              </w:rPr>
            </w:pPr>
            <w:r>
              <w:rPr>
                <w:rFonts w:ascii="Times New Roman" w:hAnsi="Times New Roman"/>
                <w:color w:val="000000"/>
              </w:rPr>
              <w:t>1</w:t>
            </w:r>
          </w:p>
        </w:tc>
        <w:tc>
          <w:tcPr>
            <w:tcW w:w="142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Pr>
                <w:rFonts w:ascii="Times New Roman" w:hAnsi="Times New Roman"/>
                <w:color w:val="000000"/>
              </w:rPr>
              <w:t>3</w:t>
            </w:r>
          </w:p>
        </w:tc>
        <w:tc>
          <w:tcPr>
            <w:tcW w:w="119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Pr>
                <w:rFonts w:ascii="Times New Roman" w:hAnsi="Times New Roman"/>
                <w:color w:val="000000"/>
              </w:rPr>
              <w:t>300</w:t>
            </w:r>
          </w:p>
        </w:tc>
      </w:tr>
      <w:tr w:rsidR="00815F3C" w:rsidRPr="00240218" w:rsidTr="006B52F4">
        <w:trPr>
          <w:trHeight w:val="300"/>
          <w:jc w:val="center"/>
        </w:trPr>
        <w:tc>
          <w:tcPr>
            <w:tcW w:w="1134" w:type="dxa"/>
            <w:tcBorders>
              <w:top w:val="nil"/>
              <w:left w:val="single" w:sz="4" w:space="0" w:color="auto"/>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sidRPr="00240218">
              <w:rPr>
                <w:rFonts w:ascii="Times New Roman" w:hAnsi="Times New Roman"/>
                <w:color w:val="000000"/>
              </w:rPr>
              <w:t>19</w:t>
            </w:r>
          </w:p>
        </w:tc>
        <w:tc>
          <w:tcPr>
            <w:tcW w:w="5108" w:type="dxa"/>
            <w:tcBorders>
              <w:top w:val="nil"/>
              <w:left w:val="nil"/>
              <w:bottom w:val="single" w:sz="4" w:space="0" w:color="auto"/>
              <w:right w:val="single" w:sz="4" w:space="0" w:color="auto"/>
            </w:tcBorders>
            <w:vAlign w:val="center"/>
          </w:tcPr>
          <w:p w:rsidR="00815F3C" w:rsidRPr="00F44391" w:rsidRDefault="00815F3C" w:rsidP="00865C12">
            <w:pPr>
              <w:tabs>
                <w:tab w:val="left" w:pos="49"/>
              </w:tabs>
              <w:spacing w:line="276" w:lineRule="auto"/>
              <w:ind w:left="49"/>
              <w:rPr>
                <w:rFonts w:ascii="Times New Roman" w:hAnsi="Times New Roman" w:cs="Times New Roman"/>
              </w:rPr>
            </w:pPr>
            <w:r w:rsidRPr="00F44391">
              <w:rPr>
                <w:rFonts w:ascii="Times New Roman" w:hAnsi="Times New Roman" w:cs="Times New Roman"/>
              </w:rPr>
              <w:t>Рынок оказания услуг по ремонту автотранспортных средств</w:t>
            </w:r>
          </w:p>
        </w:tc>
        <w:tc>
          <w:tcPr>
            <w:tcW w:w="1573" w:type="dxa"/>
            <w:tcBorders>
              <w:top w:val="nil"/>
              <w:left w:val="nil"/>
              <w:bottom w:val="single" w:sz="4" w:space="0" w:color="auto"/>
              <w:right w:val="single" w:sz="4" w:space="0" w:color="auto"/>
            </w:tcBorders>
            <w:vAlign w:val="center"/>
          </w:tcPr>
          <w:p w:rsidR="00815F3C" w:rsidRPr="00240218" w:rsidRDefault="00815F3C" w:rsidP="00865C12">
            <w:pPr>
              <w:spacing w:after="0" w:line="240" w:lineRule="auto"/>
              <w:jc w:val="center"/>
              <w:rPr>
                <w:rFonts w:ascii="Times New Roman" w:hAnsi="Times New Roman"/>
                <w:color w:val="000000"/>
              </w:rPr>
            </w:pPr>
            <w:r>
              <w:rPr>
                <w:rFonts w:ascii="Times New Roman" w:hAnsi="Times New Roman"/>
                <w:color w:val="000000"/>
              </w:rPr>
              <w:t>0</w:t>
            </w:r>
          </w:p>
        </w:tc>
        <w:tc>
          <w:tcPr>
            <w:tcW w:w="142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Pr>
                <w:rFonts w:ascii="Times New Roman" w:hAnsi="Times New Roman"/>
                <w:color w:val="000000"/>
              </w:rPr>
              <w:t>5</w:t>
            </w:r>
          </w:p>
        </w:tc>
        <w:tc>
          <w:tcPr>
            <w:tcW w:w="119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p>
        </w:tc>
      </w:tr>
      <w:tr w:rsidR="00815F3C" w:rsidRPr="00240218" w:rsidTr="006B52F4">
        <w:trPr>
          <w:trHeight w:val="300"/>
          <w:jc w:val="center"/>
        </w:trPr>
        <w:tc>
          <w:tcPr>
            <w:tcW w:w="1134" w:type="dxa"/>
            <w:tcBorders>
              <w:top w:val="nil"/>
              <w:left w:val="single" w:sz="4" w:space="0" w:color="auto"/>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sidRPr="00240218">
              <w:rPr>
                <w:rFonts w:ascii="Times New Roman" w:hAnsi="Times New Roman"/>
                <w:color w:val="000000"/>
              </w:rPr>
              <w:t>20</w:t>
            </w:r>
          </w:p>
        </w:tc>
        <w:tc>
          <w:tcPr>
            <w:tcW w:w="5108" w:type="dxa"/>
            <w:tcBorders>
              <w:top w:val="nil"/>
              <w:left w:val="nil"/>
              <w:bottom w:val="single" w:sz="4" w:space="0" w:color="auto"/>
              <w:right w:val="single" w:sz="4" w:space="0" w:color="auto"/>
            </w:tcBorders>
            <w:vAlign w:val="center"/>
          </w:tcPr>
          <w:p w:rsidR="00815F3C" w:rsidRPr="00F44391" w:rsidRDefault="00815F3C" w:rsidP="00865C12">
            <w:pPr>
              <w:tabs>
                <w:tab w:val="left" w:pos="49"/>
              </w:tabs>
              <w:spacing w:line="276" w:lineRule="auto"/>
              <w:ind w:left="49"/>
              <w:rPr>
                <w:rFonts w:ascii="Times New Roman" w:hAnsi="Times New Roman" w:cs="Times New Roman"/>
              </w:rPr>
            </w:pPr>
            <w:r w:rsidRPr="00F44391">
              <w:rPr>
                <w:rFonts w:ascii="Times New Roman" w:hAnsi="Times New Roman" w:cs="Times New Roman"/>
              </w:rPr>
              <w:t>Рынок услуг связи, в том числе услуг по предоставлению широкополосного доступа к информационно-телекоммуникационной сети «Интернет»</w:t>
            </w:r>
          </w:p>
        </w:tc>
        <w:tc>
          <w:tcPr>
            <w:tcW w:w="1573" w:type="dxa"/>
            <w:tcBorders>
              <w:top w:val="nil"/>
              <w:left w:val="nil"/>
              <w:bottom w:val="single" w:sz="4" w:space="0" w:color="auto"/>
              <w:right w:val="single" w:sz="4" w:space="0" w:color="auto"/>
            </w:tcBorders>
            <w:vAlign w:val="center"/>
          </w:tcPr>
          <w:p w:rsidR="00815F3C" w:rsidRPr="00240218" w:rsidRDefault="00815F3C" w:rsidP="00865C12">
            <w:pPr>
              <w:spacing w:after="0" w:line="240" w:lineRule="auto"/>
              <w:jc w:val="center"/>
              <w:rPr>
                <w:rFonts w:ascii="Times New Roman" w:hAnsi="Times New Roman"/>
                <w:color w:val="000000"/>
              </w:rPr>
            </w:pPr>
            <w:r>
              <w:rPr>
                <w:rFonts w:ascii="Times New Roman" w:hAnsi="Times New Roman"/>
                <w:color w:val="000000"/>
              </w:rPr>
              <w:t>2</w:t>
            </w:r>
          </w:p>
        </w:tc>
        <w:tc>
          <w:tcPr>
            <w:tcW w:w="142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Pr>
                <w:rFonts w:ascii="Times New Roman" w:hAnsi="Times New Roman"/>
                <w:color w:val="000000"/>
              </w:rPr>
              <w:t>2</w:t>
            </w:r>
          </w:p>
        </w:tc>
        <w:tc>
          <w:tcPr>
            <w:tcW w:w="119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Pr>
                <w:rFonts w:ascii="Times New Roman" w:hAnsi="Times New Roman"/>
                <w:color w:val="000000"/>
              </w:rPr>
              <w:t>100</w:t>
            </w:r>
          </w:p>
        </w:tc>
      </w:tr>
      <w:tr w:rsidR="00815F3C" w:rsidRPr="00240218" w:rsidTr="006B52F4">
        <w:trPr>
          <w:trHeight w:val="300"/>
          <w:jc w:val="center"/>
        </w:trPr>
        <w:tc>
          <w:tcPr>
            <w:tcW w:w="1134" w:type="dxa"/>
            <w:tcBorders>
              <w:top w:val="nil"/>
              <w:left w:val="single" w:sz="4" w:space="0" w:color="auto"/>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sidRPr="00240218">
              <w:rPr>
                <w:rFonts w:ascii="Times New Roman" w:hAnsi="Times New Roman"/>
                <w:color w:val="000000"/>
              </w:rPr>
              <w:t>21</w:t>
            </w:r>
          </w:p>
        </w:tc>
        <w:tc>
          <w:tcPr>
            <w:tcW w:w="5108" w:type="dxa"/>
            <w:tcBorders>
              <w:top w:val="nil"/>
              <w:left w:val="nil"/>
              <w:bottom w:val="single" w:sz="4" w:space="0" w:color="auto"/>
              <w:right w:val="single" w:sz="4" w:space="0" w:color="auto"/>
            </w:tcBorders>
            <w:vAlign w:val="center"/>
          </w:tcPr>
          <w:p w:rsidR="00815F3C" w:rsidRPr="00F44391" w:rsidRDefault="00815F3C" w:rsidP="00865C12">
            <w:pPr>
              <w:tabs>
                <w:tab w:val="left" w:pos="49"/>
              </w:tabs>
              <w:spacing w:line="276" w:lineRule="auto"/>
              <w:ind w:left="49"/>
              <w:rPr>
                <w:rFonts w:ascii="Times New Roman" w:hAnsi="Times New Roman" w:cs="Times New Roman"/>
              </w:rPr>
            </w:pPr>
            <w:r w:rsidRPr="00F44391">
              <w:rPr>
                <w:rFonts w:ascii="Times New Roman" w:hAnsi="Times New Roman" w:cs="Times New Roman"/>
              </w:rPr>
              <w:t>Рынок жилищного строительства</w:t>
            </w:r>
          </w:p>
        </w:tc>
        <w:tc>
          <w:tcPr>
            <w:tcW w:w="1573" w:type="dxa"/>
            <w:tcBorders>
              <w:top w:val="nil"/>
              <w:left w:val="nil"/>
              <w:bottom w:val="single" w:sz="4" w:space="0" w:color="auto"/>
              <w:right w:val="single" w:sz="4" w:space="0" w:color="auto"/>
            </w:tcBorders>
            <w:vAlign w:val="center"/>
          </w:tcPr>
          <w:p w:rsidR="00815F3C" w:rsidRPr="00240218" w:rsidRDefault="00815F3C" w:rsidP="00865C12">
            <w:pPr>
              <w:spacing w:after="0" w:line="240" w:lineRule="auto"/>
              <w:jc w:val="center"/>
              <w:rPr>
                <w:rFonts w:ascii="Times New Roman" w:hAnsi="Times New Roman"/>
                <w:color w:val="000000"/>
              </w:rPr>
            </w:pPr>
            <w:r>
              <w:rPr>
                <w:rFonts w:ascii="Times New Roman" w:hAnsi="Times New Roman"/>
                <w:color w:val="000000"/>
              </w:rPr>
              <w:t>14</w:t>
            </w:r>
          </w:p>
        </w:tc>
        <w:tc>
          <w:tcPr>
            <w:tcW w:w="142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Pr>
                <w:rFonts w:ascii="Times New Roman" w:hAnsi="Times New Roman"/>
                <w:color w:val="000000"/>
              </w:rPr>
              <w:t>19</w:t>
            </w:r>
          </w:p>
        </w:tc>
        <w:tc>
          <w:tcPr>
            <w:tcW w:w="119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Pr>
                <w:rFonts w:ascii="Times New Roman" w:hAnsi="Times New Roman"/>
                <w:color w:val="000000"/>
              </w:rPr>
              <w:t>136</w:t>
            </w:r>
          </w:p>
        </w:tc>
      </w:tr>
      <w:tr w:rsidR="00815F3C" w:rsidRPr="00240218" w:rsidTr="006B52F4">
        <w:trPr>
          <w:trHeight w:val="300"/>
          <w:jc w:val="center"/>
        </w:trPr>
        <w:tc>
          <w:tcPr>
            <w:tcW w:w="1134" w:type="dxa"/>
            <w:tcBorders>
              <w:top w:val="nil"/>
              <w:left w:val="single" w:sz="4" w:space="0" w:color="auto"/>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sidRPr="00240218">
              <w:rPr>
                <w:rFonts w:ascii="Times New Roman" w:hAnsi="Times New Roman"/>
                <w:color w:val="000000"/>
              </w:rPr>
              <w:t>22</w:t>
            </w:r>
          </w:p>
        </w:tc>
        <w:tc>
          <w:tcPr>
            <w:tcW w:w="5108" w:type="dxa"/>
            <w:tcBorders>
              <w:top w:val="nil"/>
              <w:left w:val="nil"/>
              <w:bottom w:val="single" w:sz="4" w:space="0" w:color="auto"/>
              <w:right w:val="single" w:sz="4" w:space="0" w:color="auto"/>
            </w:tcBorders>
            <w:vAlign w:val="center"/>
          </w:tcPr>
          <w:p w:rsidR="00815F3C" w:rsidRPr="00F44391" w:rsidRDefault="00815F3C" w:rsidP="00865C12">
            <w:pPr>
              <w:tabs>
                <w:tab w:val="left" w:pos="49"/>
              </w:tabs>
              <w:spacing w:line="276" w:lineRule="auto"/>
              <w:ind w:left="49"/>
              <w:rPr>
                <w:rFonts w:ascii="Times New Roman" w:hAnsi="Times New Roman" w:cs="Times New Roman"/>
              </w:rPr>
            </w:pPr>
            <w:r w:rsidRPr="00F44391">
              <w:rPr>
                <w:rFonts w:ascii="Times New Roman" w:hAnsi="Times New Roman" w:cs="Times New Roman"/>
              </w:rPr>
              <w:t>Рынок строительства объектов капитального строительства, зa исключением жилищного и дорожного строительства</w:t>
            </w:r>
          </w:p>
        </w:tc>
        <w:tc>
          <w:tcPr>
            <w:tcW w:w="1573" w:type="dxa"/>
            <w:tcBorders>
              <w:top w:val="nil"/>
              <w:left w:val="nil"/>
              <w:bottom w:val="single" w:sz="4" w:space="0" w:color="auto"/>
              <w:right w:val="single" w:sz="4" w:space="0" w:color="auto"/>
            </w:tcBorders>
            <w:vAlign w:val="center"/>
          </w:tcPr>
          <w:p w:rsidR="00815F3C" w:rsidRPr="00240218" w:rsidRDefault="00815F3C" w:rsidP="00865C12">
            <w:pPr>
              <w:spacing w:after="0" w:line="240" w:lineRule="auto"/>
              <w:jc w:val="center"/>
              <w:rPr>
                <w:rFonts w:ascii="Times New Roman" w:hAnsi="Times New Roman"/>
                <w:color w:val="000000"/>
              </w:rPr>
            </w:pPr>
            <w:r>
              <w:rPr>
                <w:rFonts w:ascii="Times New Roman" w:hAnsi="Times New Roman"/>
                <w:color w:val="000000"/>
              </w:rPr>
              <w:t>1</w:t>
            </w:r>
          </w:p>
        </w:tc>
        <w:tc>
          <w:tcPr>
            <w:tcW w:w="142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Pr>
                <w:rFonts w:ascii="Times New Roman" w:hAnsi="Times New Roman"/>
                <w:color w:val="000000"/>
              </w:rPr>
              <w:t>1</w:t>
            </w:r>
          </w:p>
        </w:tc>
        <w:tc>
          <w:tcPr>
            <w:tcW w:w="119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Pr>
                <w:rFonts w:ascii="Times New Roman" w:hAnsi="Times New Roman"/>
                <w:color w:val="000000"/>
              </w:rPr>
              <w:t>100</w:t>
            </w:r>
          </w:p>
        </w:tc>
      </w:tr>
      <w:tr w:rsidR="00815F3C" w:rsidRPr="00240218" w:rsidTr="006B52F4">
        <w:trPr>
          <w:trHeight w:val="300"/>
          <w:jc w:val="center"/>
        </w:trPr>
        <w:tc>
          <w:tcPr>
            <w:tcW w:w="1134" w:type="dxa"/>
            <w:tcBorders>
              <w:top w:val="nil"/>
              <w:left w:val="single" w:sz="4" w:space="0" w:color="auto"/>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sidRPr="00240218">
              <w:rPr>
                <w:rFonts w:ascii="Times New Roman" w:hAnsi="Times New Roman"/>
                <w:color w:val="000000"/>
              </w:rPr>
              <w:t>23</w:t>
            </w:r>
          </w:p>
        </w:tc>
        <w:tc>
          <w:tcPr>
            <w:tcW w:w="5108" w:type="dxa"/>
            <w:tcBorders>
              <w:top w:val="nil"/>
              <w:left w:val="nil"/>
              <w:bottom w:val="single" w:sz="4" w:space="0" w:color="auto"/>
              <w:right w:val="single" w:sz="4" w:space="0" w:color="auto"/>
            </w:tcBorders>
            <w:vAlign w:val="center"/>
          </w:tcPr>
          <w:p w:rsidR="00815F3C" w:rsidRPr="00F44391" w:rsidRDefault="00815F3C" w:rsidP="00865C12">
            <w:pPr>
              <w:tabs>
                <w:tab w:val="left" w:pos="49"/>
              </w:tabs>
              <w:spacing w:line="276" w:lineRule="auto"/>
              <w:ind w:left="49"/>
              <w:rPr>
                <w:rFonts w:ascii="Times New Roman" w:hAnsi="Times New Roman" w:cs="Times New Roman"/>
              </w:rPr>
            </w:pPr>
            <w:r w:rsidRPr="00F44391">
              <w:rPr>
                <w:rFonts w:ascii="Times New Roman" w:hAnsi="Times New Roman" w:cs="Times New Roman"/>
              </w:rPr>
              <w:t>Рынок дорожной деятельности (за исключением проектирования)</w:t>
            </w:r>
          </w:p>
        </w:tc>
        <w:tc>
          <w:tcPr>
            <w:tcW w:w="1573" w:type="dxa"/>
            <w:tcBorders>
              <w:top w:val="nil"/>
              <w:left w:val="nil"/>
              <w:bottom w:val="single" w:sz="4" w:space="0" w:color="auto"/>
              <w:right w:val="single" w:sz="4" w:space="0" w:color="auto"/>
            </w:tcBorders>
            <w:vAlign w:val="center"/>
          </w:tcPr>
          <w:p w:rsidR="00815F3C" w:rsidRPr="00240218" w:rsidRDefault="00815F3C" w:rsidP="00865C12">
            <w:pPr>
              <w:spacing w:after="0" w:line="240" w:lineRule="auto"/>
              <w:jc w:val="center"/>
              <w:rPr>
                <w:rFonts w:ascii="Times New Roman" w:hAnsi="Times New Roman"/>
                <w:color w:val="000000"/>
              </w:rPr>
            </w:pPr>
            <w:r>
              <w:rPr>
                <w:rFonts w:ascii="Times New Roman" w:hAnsi="Times New Roman"/>
                <w:color w:val="000000"/>
              </w:rPr>
              <w:t>1</w:t>
            </w:r>
          </w:p>
        </w:tc>
        <w:tc>
          <w:tcPr>
            <w:tcW w:w="142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Pr>
                <w:rFonts w:ascii="Times New Roman" w:hAnsi="Times New Roman"/>
                <w:color w:val="000000"/>
              </w:rPr>
              <w:t>1</w:t>
            </w:r>
          </w:p>
        </w:tc>
        <w:tc>
          <w:tcPr>
            <w:tcW w:w="119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Pr>
                <w:rFonts w:ascii="Times New Roman" w:hAnsi="Times New Roman"/>
                <w:color w:val="000000"/>
              </w:rPr>
              <w:t>100</w:t>
            </w:r>
          </w:p>
        </w:tc>
      </w:tr>
      <w:tr w:rsidR="00815F3C" w:rsidRPr="00240218" w:rsidTr="006B52F4">
        <w:trPr>
          <w:trHeight w:val="300"/>
          <w:jc w:val="center"/>
        </w:trPr>
        <w:tc>
          <w:tcPr>
            <w:tcW w:w="1134" w:type="dxa"/>
            <w:tcBorders>
              <w:top w:val="nil"/>
              <w:left w:val="single" w:sz="4" w:space="0" w:color="auto"/>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sidRPr="00240218">
              <w:rPr>
                <w:rFonts w:ascii="Times New Roman" w:hAnsi="Times New Roman"/>
                <w:color w:val="000000"/>
              </w:rPr>
              <w:t>24</w:t>
            </w:r>
          </w:p>
        </w:tc>
        <w:tc>
          <w:tcPr>
            <w:tcW w:w="5108" w:type="dxa"/>
            <w:tcBorders>
              <w:top w:val="nil"/>
              <w:left w:val="nil"/>
              <w:bottom w:val="single" w:sz="4" w:space="0" w:color="auto"/>
              <w:right w:val="single" w:sz="4" w:space="0" w:color="auto"/>
            </w:tcBorders>
            <w:vAlign w:val="center"/>
          </w:tcPr>
          <w:p w:rsidR="00815F3C" w:rsidRPr="00F44391" w:rsidRDefault="00815F3C" w:rsidP="00865C12">
            <w:pPr>
              <w:tabs>
                <w:tab w:val="left" w:pos="49"/>
              </w:tabs>
              <w:spacing w:line="276" w:lineRule="auto"/>
              <w:ind w:left="49"/>
              <w:rPr>
                <w:rFonts w:ascii="Times New Roman" w:hAnsi="Times New Roman" w:cs="Times New Roman"/>
              </w:rPr>
            </w:pPr>
            <w:r w:rsidRPr="00F44391">
              <w:rPr>
                <w:rFonts w:ascii="Times New Roman" w:hAnsi="Times New Roman" w:cs="Times New Roman"/>
              </w:rPr>
              <w:t>Рынок архитектурно-строительного проектирования</w:t>
            </w:r>
          </w:p>
        </w:tc>
        <w:tc>
          <w:tcPr>
            <w:tcW w:w="1573" w:type="dxa"/>
            <w:tcBorders>
              <w:top w:val="nil"/>
              <w:left w:val="nil"/>
              <w:bottom w:val="single" w:sz="4" w:space="0" w:color="auto"/>
              <w:right w:val="single" w:sz="4" w:space="0" w:color="auto"/>
            </w:tcBorders>
            <w:vAlign w:val="center"/>
          </w:tcPr>
          <w:p w:rsidR="00815F3C" w:rsidRPr="00240218" w:rsidRDefault="00815F3C" w:rsidP="00865C12">
            <w:pPr>
              <w:spacing w:after="0" w:line="240" w:lineRule="auto"/>
              <w:jc w:val="center"/>
              <w:rPr>
                <w:rFonts w:ascii="Times New Roman" w:hAnsi="Times New Roman"/>
                <w:color w:val="000000"/>
              </w:rPr>
            </w:pPr>
            <w:r>
              <w:rPr>
                <w:rFonts w:ascii="Times New Roman" w:hAnsi="Times New Roman"/>
                <w:color w:val="000000"/>
              </w:rPr>
              <w:t>0</w:t>
            </w:r>
          </w:p>
        </w:tc>
        <w:tc>
          <w:tcPr>
            <w:tcW w:w="142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Pr>
                <w:rFonts w:ascii="Times New Roman" w:hAnsi="Times New Roman"/>
                <w:color w:val="000000"/>
              </w:rPr>
              <w:t>2</w:t>
            </w:r>
          </w:p>
        </w:tc>
        <w:tc>
          <w:tcPr>
            <w:tcW w:w="119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p>
        </w:tc>
      </w:tr>
      <w:tr w:rsidR="00815F3C" w:rsidRPr="00240218" w:rsidTr="006B52F4">
        <w:trPr>
          <w:trHeight w:val="565"/>
          <w:jc w:val="center"/>
        </w:trPr>
        <w:tc>
          <w:tcPr>
            <w:tcW w:w="1134" w:type="dxa"/>
            <w:tcBorders>
              <w:top w:val="nil"/>
              <w:left w:val="single" w:sz="4" w:space="0" w:color="auto"/>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sidRPr="00240218">
              <w:rPr>
                <w:rFonts w:ascii="Times New Roman" w:hAnsi="Times New Roman"/>
                <w:color w:val="000000"/>
              </w:rPr>
              <w:t>25</w:t>
            </w:r>
          </w:p>
        </w:tc>
        <w:tc>
          <w:tcPr>
            <w:tcW w:w="5108" w:type="dxa"/>
            <w:tcBorders>
              <w:top w:val="nil"/>
              <w:left w:val="nil"/>
              <w:bottom w:val="single" w:sz="4" w:space="0" w:color="auto"/>
              <w:right w:val="single" w:sz="4" w:space="0" w:color="auto"/>
            </w:tcBorders>
            <w:vAlign w:val="center"/>
          </w:tcPr>
          <w:p w:rsidR="00815F3C" w:rsidRPr="00F44391" w:rsidRDefault="00815F3C" w:rsidP="00865C12">
            <w:pPr>
              <w:tabs>
                <w:tab w:val="left" w:pos="49"/>
              </w:tabs>
              <w:spacing w:line="276" w:lineRule="auto"/>
              <w:ind w:left="49"/>
              <w:rPr>
                <w:rFonts w:ascii="Times New Roman" w:hAnsi="Times New Roman" w:cs="Times New Roman"/>
              </w:rPr>
            </w:pPr>
            <w:r w:rsidRPr="00F44391">
              <w:rPr>
                <w:rFonts w:ascii="Times New Roman" w:hAnsi="Times New Roman" w:cs="Times New Roman"/>
              </w:rPr>
              <w:t>Рынок кадастровых и землеустроительных работ</w:t>
            </w:r>
          </w:p>
        </w:tc>
        <w:tc>
          <w:tcPr>
            <w:tcW w:w="1573" w:type="dxa"/>
            <w:tcBorders>
              <w:top w:val="nil"/>
              <w:left w:val="nil"/>
              <w:bottom w:val="single" w:sz="4" w:space="0" w:color="auto"/>
              <w:right w:val="single" w:sz="4" w:space="0" w:color="auto"/>
            </w:tcBorders>
            <w:vAlign w:val="center"/>
          </w:tcPr>
          <w:p w:rsidR="00815F3C" w:rsidRPr="00240218" w:rsidRDefault="00815F3C" w:rsidP="00865C12">
            <w:pPr>
              <w:spacing w:after="0" w:line="240" w:lineRule="auto"/>
              <w:jc w:val="center"/>
              <w:rPr>
                <w:rFonts w:ascii="Times New Roman" w:hAnsi="Times New Roman"/>
                <w:color w:val="000000"/>
              </w:rPr>
            </w:pPr>
            <w:r>
              <w:rPr>
                <w:rFonts w:ascii="Times New Roman" w:hAnsi="Times New Roman"/>
                <w:color w:val="000000"/>
              </w:rPr>
              <w:t>0</w:t>
            </w:r>
          </w:p>
        </w:tc>
        <w:tc>
          <w:tcPr>
            <w:tcW w:w="142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Pr>
                <w:rFonts w:ascii="Times New Roman" w:hAnsi="Times New Roman"/>
                <w:color w:val="000000"/>
              </w:rPr>
              <w:t>2</w:t>
            </w:r>
          </w:p>
        </w:tc>
        <w:tc>
          <w:tcPr>
            <w:tcW w:w="119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p>
        </w:tc>
      </w:tr>
      <w:tr w:rsidR="00815F3C" w:rsidRPr="00240218" w:rsidTr="006B52F4">
        <w:trPr>
          <w:trHeight w:val="300"/>
          <w:jc w:val="center"/>
        </w:trPr>
        <w:tc>
          <w:tcPr>
            <w:tcW w:w="1134" w:type="dxa"/>
            <w:tcBorders>
              <w:top w:val="nil"/>
              <w:left w:val="single" w:sz="4" w:space="0" w:color="auto"/>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Pr>
                <w:rFonts w:ascii="Times New Roman" w:hAnsi="Times New Roman"/>
                <w:color w:val="000000"/>
              </w:rPr>
              <w:t>26</w:t>
            </w:r>
          </w:p>
        </w:tc>
        <w:tc>
          <w:tcPr>
            <w:tcW w:w="5108" w:type="dxa"/>
            <w:tcBorders>
              <w:top w:val="nil"/>
              <w:left w:val="nil"/>
              <w:bottom w:val="single" w:sz="4" w:space="0" w:color="auto"/>
              <w:right w:val="single" w:sz="4" w:space="0" w:color="auto"/>
            </w:tcBorders>
            <w:vAlign w:val="center"/>
          </w:tcPr>
          <w:p w:rsidR="00815F3C" w:rsidRPr="00F44391" w:rsidRDefault="00815F3C" w:rsidP="00865C12">
            <w:pPr>
              <w:tabs>
                <w:tab w:val="left" w:pos="49"/>
              </w:tabs>
              <w:spacing w:line="276" w:lineRule="auto"/>
              <w:ind w:left="49"/>
              <w:rPr>
                <w:rFonts w:ascii="Times New Roman" w:hAnsi="Times New Roman" w:cs="Times New Roman"/>
              </w:rPr>
            </w:pPr>
            <w:r w:rsidRPr="00F44391">
              <w:rPr>
                <w:rFonts w:ascii="Times New Roman" w:hAnsi="Times New Roman" w:cs="Times New Roman"/>
              </w:rPr>
              <w:t>Рынок лабораторных исследований для выдачи ветеринарных сопроводительных документов</w:t>
            </w:r>
          </w:p>
        </w:tc>
        <w:tc>
          <w:tcPr>
            <w:tcW w:w="1573" w:type="dxa"/>
            <w:tcBorders>
              <w:top w:val="nil"/>
              <w:left w:val="nil"/>
              <w:bottom w:val="single" w:sz="4" w:space="0" w:color="auto"/>
              <w:right w:val="single" w:sz="4" w:space="0" w:color="auto"/>
            </w:tcBorders>
            <w:vAlign w:val="center"/>
          </w:tcPr>
          <w:p w:rsidR="00815F3C" w:rsidRPr="00240218" w:rsidRDefault="00815F3C" w:rsidP="00865C12">
            <w:pPr>
              <w:spacing w:after="0" w:line="240" w:lineRule="auto"/>
              <w:jc w:val="center"/>
              <w:rPr>
                <w:rFonts w:ascii="Times New Roman" w:hAnsi="Times New Roman"/>
                <w:color w:val="000000"/>
              </w:rPr>
            </w:pPr>
            <w:r>
              <w:rPr>
                <w:rFonts w:ascii="Times New Roman" w:hAnsi="Times New Roman"/>
                <w:color w:val="000000"/>
              </w:rPr>
              <w:t>0</w:t>
            </w:r>
          </w:p>
        </w:tc>
        <w:tc>
          <w:tcPr>
            <w:tcW w:w="142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Pr>
                <w:rFonts w:ascii="Times New Roman" w:hAnsi="Times New Roman"/>
                <w:color w:val="000000"/>
              </w:rPr>
              <w:t>1</w:t>
            </w:r>
          </w:p>
        </w:tc>
        <w:tc>
          <w:tcPr>
            <w:tcW w:w="119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p>
        </w:tc>
      </w:tr>
      <w:tr w:rsidR="00815F3C" w:rsidRPr="00240218" w:rsidTr="006B52F4">
        <w:trPr>
          <w:trHeight w:val="300"/>
          <w:jc w:val="center"/>
        </w:trPr>
        <w:tc>
          <w:tcPr>
            <w:tcW w:w="1134" w:type="dxa"/>
            <w:tcBorders>
              <w:top w:val="nil"/>
              <w:left w:val="single" w:sz="4" w:space="0" w:color="auto"/>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Pr>
                <w:rFonts w:ascii="Times New Roman" w:hAnsi="Times New Roman"/>
                <w:color w:val="000000"/>
              </w:rPr>
              <w:t>27</w:t>
            </w:r>
          </w:p>
        </w:tc>
        <w:tc>
          <w:tcPr>
            <w:tcW w:w="5108" w:type="dxa"/>
            <w:tcBorders>
              <w:top w:val="nil"/>
              <w:left w:val="nil"/>
              <w:bottom w:val="single" w:sz="4" w:space="0" w:color="auto"/>
              <w:right w:val="single" w:sz="4" w:space="0" w:color="auto"/>
            </w:tcBorders>
            <w:vAlign w:val="center"/>
          </w:tcPr>
          <w:p w:rsidR="00815F3C" w:rsidRPr="00F44391" w:rsidRDefault="00815F3C" w:rsidP="00865C12">
            <w:pPr>
              <w:tabs>
                <w:tab w:val="left" w:pos="49"/>
              </w:tabs>
              <w:spacing w:line="276" w:lineRule="auto"/>
              <w:ind w:left="49"/>
              <w:rPr>
                <w:rFonts w:ascii="Times New Roman" w:hAnsi="Times New Roman" w:cs="Times New Roman"/>
              </w:rPr>
            </w:pPr>
            <w:r w:rsidRPr="00F44391">
              <w:rPr>
                <w:rFonts w:ascii="Times New Roman" w:hAnsi="Times New Roman" w:cs="Times New Roman"/>
              </w:rPr>
              <w:t>Рынок племенного животноводства</w:t>
            </w:r>
          </w:p>
        </w:tc>
        <w:tc>
          <w:tcPr>
            <w:tcW w:w="1573" w:type="dxa"/>
            <w:tcBorders>
              <w:top w:val="nil"/>
              <w:left w:val="nil"/>
              <w:bottom w:val="single" w:sz="4" w:space="0" w:color="auto"/>
              <w:right w:val="single" w:sz="4" w:space="0" w:color="auto"/>
            </w:tcBorders>
            <w:vAlign w:val="center"/>
          </w:tcPr>
          <w:p w:rsidR="00815F3C" w:rsidRDefault="00815F3C" w:rsidP="00865C12">
            <w:pPr>
              <w:spacing w:after="0" w:line="240" w:lineRule="auto"/>
              <w:jc w:val="center"/>
              <w:rPr>
                <w:rFonts w:ascii="Times New Roman" w:hAnsi="Times New Roman"/>
                <w:color w:val="000000"/>
              </w:rPr>
            </w:pPr>
            <w:r>
              <w:rPr>
                <w:rFonts w:ascii="Times New Roman" w:hAnsi="Times New Roman"/>
                <w:color w:val="000000"/>
              </w:rPr>
              <w:t>20</w:t>
            </w:r>
          </w:p>
        </w:tc>
        <w:tc>
          <w:tcPr>
            <w:tcW w:w="1421" w:type="dxa"/>
            <w:tcBorders>
              <w:top w:val="nil"/>
              <w:left w:val="nil"/>
              <w:bottom w:val="single" w:sz="4" w:space="0" w:color="auto"/>
              <w:right w:val="single" w:sz="4" w:space="0" w:color="auto"/>
            </w:tcBorders>
            <w:vAlign w:val="center"/>
          </w:tcPr>
          <w:p w:rsidR="00815F3C" w:rsidRDefault="00815F3C" w:rsidP="005D706C">
            <w:pPr>
              <w:spacing w:after="0" w:line="240" w:lineRule="auto"/>
              <w:jc w:val="center"/>
              <w:rPr>
                <w:rFonts w:ascii="Times New Roman" w:hAnsi="Times New Roman"/>
                <w:color w:val="000000"/>
              </w:rPr>
            </w:pPr>
            <w:r>
              <w:rPr>
                <w:rFonts w:ascii="Times New Roman" w:hAnsi="Times New Roman"/>
                <w:color w:val="000000"/>
              </w:rPr>
              <w:t>20</w:t>
            </w:r>
          </w:p>
        </w:tc>
        <w:tc>
          <w:tcPr>
            <w:tcW w:w="119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Pr>
                <w:rFonts w:ascii="Times New Roman" w:hAnsi="Times New Roman"/>
                <w:color w:val="000000"/>
              </w:rPr>
              <w:t>100</w:t>
            </w:r>
          </w:p>
        </w:tc>
      </w:tr>
      <w:tr w:rsidR="00815F3C" w:rsidRPr="00240218" w:rsidTr="006B52F4">
        <w:trPr>
          <w:trHeight w:val="300"/>
          <w:jc w:val="center"/>
        </w:trPr>
        <w:tc>
          <w:tcPr>
            <w:tcW w:w="1134" w:type="dxa"/>
            <w:tcBorders>
              <w:top w:val="nil"/>
              <w:left w:val="single" w:sz="4" w:space="0" w:color="auto"/>
              <w:bottom w:val="single" w:sz="4" w:space="0" w:color="auto"/>
              <w:right w:val="single" w:sz="4" w:space="0" w:color="auto"/>
            </w:tcBorders>
            <w:vAlign w:val="center"/>
          </w:tcPr>
          <w:p w:rsidR="00815F3C" w:rsidRDefault="00815F3C" w:rsidP="005D706C">
            <w:pPr>
              <w:spacing w:after="0" w:line="240" w:lineRule="auto"/>
              <w:jc w:val="center"/>
              <w:rPr>
                <w:rFonts w:ascii="Times New Roman" w:hAnsi="Times New Roman"/>
                <w:color w:val="000000"/>
              </w:rPr>
            </w:pPr>
            <w:r>
              <w:rPr>
                <w:rFonts w:ascii="Times New Roman" w:hAnsi="Times New Roman"/>
                <w:color w:val="000000"/>
              </w:rPr>
              <w:t>28</w:t>
            </w:r>
          </w:p>
        </w:tc>
        <w:tc>
          <w:tcPr>
            <w:tcW w:w="5108" w:type="dxa"/>
            <w:tcBorders>
              <w:top w:val="nil"/>
              <w:left w:val="nil"/>
              <w:bottom w:val="single" w:sz="4" w:space="0" w:color="auto"/>
              <w:right w:val="single" w:sz="4" w:space="0" w:color="auto"/>
            </w:tcBorders>
            <w:vAlign w:val="center"/>
          </w:tcPr>
          <w:p w:rsidR="00815F3C" w:rsidRPr="00F44391" w:rsidRDefault="00815F3C" w:rsidP="00865C12">
            <w:pPr>
              <w:tabs>
                <w:tab w:val="left" w:pos="49"/>
              </w:tabs>
              <w:spacing w:line="276" w:lineRule="auto"/>
              <w:ind w:left="49"/>
              <w:rPr>
                <w:rFonts w:ascii="Times New Roman" w:hAnsi="Times New Roman" w:cs="Times New Roman"/>
              </w:rPr>
            </w:pPr>
            <w:r w:rsidRPr="00F44391">
              <w:rPr>
                <w:rFonts w:ascii="Times New Roman" w:hAnsi="Times New Roman" w:cs="Times New Roman"/>
              </w:rPr>
              <w:t>Рынок товарной аквакультуры</w:t>
            </w:r>
          </w:p>
        </w:tc>
        <w:tc>
          <w:tcPr>
            <w:tcW w:w="1573" w:type="dxa"/>
            <w:tcBorders>
              <w:top w:val="nil"/>
              <w:left w:val="nil"/>
              <w:bottom w:val="single" w:sz="4" w:space="0" w:color="auto"/>
              <w:right w:val="single" w:sz="4" w:space="0" w:color="auto"/>
            </w:tcBorders>
            <w:vAlign w:val="center"/>
          </w:tcPr>
          <w:p w:rsidR="00815F3C" w:rsidRDefault="00815F3C" w:rsidP="00865C12">
            <w:pPr>
              <w:spacing w:after="0" w:line="240" w:lineRule="auto"/>
              <w:jc w:val="center"/>
              <w:rPr>
                <w:rFonts w:ascii="Times New Roman" w:hAnsi="Times New Roman"/>
                <w:color w:val="000000"/>
              </w:rPr>
            </w:pPr>
            <w:r>
              <w:rPr>
                <w:rFonts w:ascii="Times New Roman" w:hAnsi="Times New Roman"/>
                <w:color w:val="000000"/>
              </w:rPr>
              <w:t>4</w:t>
            </w:r>
          </w:p>
        </w:tc>
        <w:tc>
          <w:tcPr>
            <w:tcW w:w="1421" w:type="dxa"/>
            <w:tcBorders>
              <w:top w:val="nil"/>
              <w:left w:val="nil"/>
              <w:bottom w:val="single" w:sz="4" w:space="0" w:color="auto"/>
              <w:right w:val="single" w:sz="4" w:space="0" w:color="auto"/>
            </w:tcBorders>
            <w:vAlign w:val="center"/>
          </w:tcPr>
          <w:p w:rsidR="00815F3C" w:rsidRDefault="00815F3C" w:rsidP="005D706C">
            <w:pPr>
              <w:spacing w:after="0" w:line="240" w:lineRule="auto"/>
              <w:jc w:val="center"/>
              <w:rPr>
                <w:rFonts w:ascii="Times New Roman" w:hAnsi="Times New Roman"/>
                <w:color w:val="000000"/>
              </w:rPr>
            </w:pPr>
            <w:r>
              <w:rPr>
                <w:rFonts w:ascii="Times New Roman" w:hAnsi="Times New Roman"/>
                <w:color w:val="000000"/>
              </w:rPr>
              <w:t>4</w:t>
            </w:r>
          </w:p>
        </w:tc>
        <w:tc>
          <w:tcPr>
            <w:tcW w:w="1191" w:type="dxa"/>
            <w:tcBorders>
              <w:top w:val="nil"/>
              <w:left w:val="nil"/>
              <w:bottom w:val="single" w:sz="4" w:space="0" w:color="auto"/>
              <w:right w:val="single" w:sz="4" w:space="0" w:color="auto"/>
            </w:tcBorders>
            <w:vAlign w:val="center"/>
          </w:tcPr>
          <w:p w:rsidR="00815F3C" w:rsidRDefault="00815F3C" w:rsidP="005D706C">
            <w:pPr>
              <w:spacing w:after="0" w:line="240" w:lineRule="auto"/>
              <w:jc w:val="center"/>
              <w:rPr>
                <w:rFonts w:ascii="Times New Roman" w:hAnsi="Times New Roman"/>
                <w:color w:val="000000"/>
              </w:rPr>
            </w:pPr>
            <w:r>
              <w:rPr>
                <w:rFonts w:ascii="Times New Roman" w:hAnsi="Times New Roman"/>
                <w:color w:val="000000"/>
              </w:rPr>
              <w:t>100</w:t>
            </w:r>
          </w:p>
        </w:tc>
      </w:tr>
      <w:tr w:rsidR="00815F3C" w:rsidRPr="00240218" w:rsidTr="006B52F4">
        <w:trPr>
          <w:trHeight w:val="300"/>
          <w:jc w:val="center"/>
        </w:trPr>
        <w:tc>
          <w:tcPr>
            <w:tcW w:w="1134" w:type="dxa"/>
            <w:tcBorders>
              <w:top w:val="nil"/>
              <w:left w:val="single" w:sz="4" w:space="0" w:color="auto"/>
              <w:bottom w:val="single" w:sz="4" w:space="0" w:color="auto"/>
              <w:right w:val="single" w:sz="4" w:space="0" w:color="auto"/>
            </w:tcBorders>
            <w:vAlign w:val="center"/>
          </w:tcPr>
          <w:p w:rsidR="00815F3C" w:rsidRDefault="00815F3C" w:rsidP="005D706C">
            <w:pPr>
              <w:spacing w:after="0" w:line="240" w:lineRule="auto"/>
              <w:jc w:val="center"/>
              <w:rPr>
                <w:rFonts w:ascii="Times New Roman" w:hAnsi="Times New Roman"/>
                <w:color w:val="000000"/>
              </w:rPr>
            </w:pPr>
            <w:r>
              <w:rPr>
                <w:rFonts w:ascii="Times New Roman" w:hAnsi="Times New Roman"/>
                <w:color w:val="000000"/>
              </w:rPr>
              <w:t>29</w:t>
            </w:r>
          </w:p>
        </w:tc>
        <w:tc>
          <w:tcPr>
            <w:tcW w:w="5108" w:type="dxa"/>
            <w:tcBorders>
              <w:top w:val="nil"/>
              <w:left w:val="nil"/>
              <w:bottom w:val="single" w:sz="4" w:space="0" w:color="auto"/>
              <w:right w:val="single" w:sz="4" w:space="0" w:color="auto"/>
            </w:tcBorders>
            <w:vAlign w:val="center"/>
          </w:tcPr>
          <w:p w:rsidR="00815F3C" w:rsidRPr="00F44391" w:rsidRDefault="00815F3C" w:rsidP="00865C12">
            <w:pPr>
              <w:tabs>
                <w:tab w:val="left" w:pos="49"/>
              </w:tabs>
              <w:spacing w:line="276" w:lineRule="auto"/>
              <w:ind w:left="49"/>
              <w:rPr>
                <w:rFonts w:ascii="Times New Roman" w:hAnsi="Times New Roman" w:cs="Times New Roman"/>
              </w:rPr>
            </w:pPr>
            <w:r w:rsidRPr="00F44391">
              <w:rPr>
                <w:rFonts w:ascii="Times New Roman" w:hAnsi="Times New Roman" w:cs="Times New Roman"/>
              </w:rPr>
              <w:t>Рынок нефтепродуктов</w:t>
            </w:r>
          </w:p>
        </w:tc>
        <w:tc>
          <w:tcPr>
            <w:tcW w:w="1573" w:type="dxa"/>
            <w:tcBorders>
              <w:top w:val="nil"/>
              <w:left w:val="nil"/>
              <w:bottom w:val="single" w:sz="4" w:space="0" w:color="auto"/>
              <w:right w:val="single" w:sz="4" w:space="0" w:color="auto"/>
            </w:tcBorders>
            <w:vAlign w:val="center"/>
          </w:tcPr>
          <w:p w:rsidR="00815F3C" w:rsidRDefault="00815F3C" w:rsidP="00865C12">
            <w:pPr>
              <w:spacing w:after="0" w:line="240" w:lineRule="auto"/>
              <w:jc w:val="center"/>
              <w:rPr>
                <w:rFonts w:ascii="Times New Roman" w:hAnsi="Times New Roman"/>
                <w:color w:val="000000"/>
              </w:rPr>
            </w:pPr>
            <w:r>
              <w:rPr>
                <w:rFonts w:ascii="Times New Roman" w:hAnsi="Times New Roman"/>
                <w:color w:val="000000"/>
              </w:rPr>
              <w:t>0</w:t>
            </w:r>
          </w:p>
        </w:tc>
        <w:tc>
          <w:tcPr>
            <w:tcW w:w="1421" w:type="dxa"/>
            <w:tcBorders>
              <w:top w:val="nil"/>
              <w:left w:val="nil"/>
              <w:bottom w:val="single" w:sz="4" w:space="0" w:color="auto"/>
              <w:right w:val="single" w:sz="4" w:space="0" w:color="auto"/>
            </w:tcBorders>
            <w:vAlign w:val="center"/>
          </w:tcPr>
          <w:p w:rsidR="00815F3C" w:rsidRDefault="00815F3C" w:rsidP="005D706C">
            <w:pPr>
              <w:spacing w:after="0" w:line="240" w:lineRule="auto"/>
              <w:jc w:val="center"/>
              <w:rPr>
                <w:rFonts w:ascii="Times New Roman" w:hAnsi="Times New Roman"/>
                <w:color w:val="000000"/>
              </w:rPr>
            </w:pPr>
            <w:r>
              <w:rPr>
                <w:rFonts w:ascii="Times New Roman" w:hAnsi="Times New Roman"/>
                <w:color w:val="000000"/>
              </w:rPr>
              <w:t>1</w:t>
            </w:r>
          </w:p>
        </w:tc>
        <w:tc>
          <w:tcPr>
            <w:tcW w:w="1191" w:type="dxa"/>
            <w:tcBorders>
              <w:top w:val="nil"/>
              <w:left w:val="nil"/>
              <w:bottom w:val="single" w:sz="4" w:space="0" w:color="auto"/>
              <w:right w:val="single" w:sz="4" w:space="0" w:color="auto"/>
            </w:tcBorders>
            <w:vAlign w:val="center"/>
          </w:tcPr>
          <w:p w:rsidR="00815F3C" w:rsidRDefault="00815F3C" w:rsidP="005D706C">
            <w:pPr>
              <w:spacing w:after="0" w:line="240" w:lineRule="auto"/>
              <w:jc w:val="center"/>
              <w:rPr>
                <w:rFonts w:ascii="Times New Roman" w:hAnsi="Times New Roman"/>
                <w:color w:val="000000"/>
              </w:rPr>
            </w:pPr>
          </w:p>
        </w:tc>
      </w:tr>
      <w:tr w:rsidR="00815F3C" w:rsidRPr="00240218" w:rsidTr="006B52F4">
        <w:trPr>
          <w:trHeight w:val="300"/>
          <w:jc w:val="center"/>
        </w:trPr>
        <w:tc>
          <w:tcPr>
            <w:tcW w:w="1134" w:type="dxa"/>
            <w:tcBorders>
              <w:top w:val="nil"/>
              <w:left w:val="single" w:sz="4" w:space="0" w:color="auto"/>
              <w:bottom w:val="single" w:sz="4" w:space="0" w:color="auto"/>
              <w:right w:val="single" w:sz="4" w:space="0" w:color="auto"/>
            </w:tcBorders>
            <w:vAlign w:val="center"/>
          </w:tcPr>
          <w:p w:rsidR="00815F3C" w:rsidRDefault="00815F3C" w:rsidP="005D706C">
            <w:pPr>
              <w:spacing w:after="0" w:line="240" w:lineRule="auto"/>
              <w:jc w:val="center"/>
              <w:rPr>
                <w:rFonts w:ascii="Times New Roman" w:hAnsi="Times New Roman"/>
                <w:color w:val="000000"/>
              </w:rPr>
            </w:pPr>
            <w:r>
              <w:rPr>
                <w:rFonts w:ascii="Times New Roman" w:hAnsi="Times New Roman"/>
                <w:color w:val="000000"/>
              </w:rPr>
              <w:t>30</w:t>
            </w:r>
          </w:p>
        </w:tc>
        <w:tc>
          <w:tcPr>
            <w:tcW w:w="5108" w:type="dxa"/>
            <w:tcBorders>
              <w:top w:val="nil"/>
              <w:left w:val="nil"/>
              <w:bottom w:val="single" w:sz="4" w:space="0" w:color="auto"/>
              <w:right w:val="single" w:sz="4" w:space="0" w:color="auto"/>
            </w:tcBorders>
            <w:vAlign w:val="center"/>
          </w:tcPr>
          <w:p w:rsidR="00815F3C" w:rsidRPr="00F44391" w:rsidRDefault="00815F3C" w:rsidP="00865C12">
            <w:pPr>
              <w:tabs>
                <w:tab w:val="left" w:pos="49"/>
              </w:tabs>
              <w:spacing w:line="276" w:lineRule="auto"/>
              <w:ind w:left="49"/>
              <w:rPr>
                <w:rFonts w:ascii="Times New Roman" w:hAnsi="Times New Roman" w:cs="Times New Roman"/>
              </w:rPr>
            </w:pPr>
            <w:r w:rsidRPr="00F44391">
              <w:rPr>
                <w:rFonts w:ascii="Times New Roman" w:hAnsi="Times New Roman" w:cs="Times New Roman"/>
              </w:rPr>
              <w:t>Рынок легкой промышленности</w:t>
            </w:r>
          </w:p>
        </w:tc>
        <w:tc>
          <w:tcPr>
            <w:tcW w:w="1573" w:type="dxa"/>
            <w:tcBorders>
              <w:top w:val="nil"/>
              <w:left w:val="nil"/>
              <w:bottom w:val="single" w:sz="4" w:space="0" w:color="auto"/>
              <w:right w:val="single" w:sz="4" w:space="0" w:color="auto"/>
            </w:tcBorders>
            <w:vAlign w:val="center"/>
          </w:tcPr>
          <w:p w:rsidR="00815F3C" w:rsidRDefault="00815F3C" w:rsidP="00865C12">
            <w:pPr>
              <w:spacing w:after="0" w:line="240" w:lineRule="auto"/>
              <w:jc w:val="center"/>
              <w:rPr>
                <w:rFonts w:ascii="Times New Roman" w:hAnsi="Times New Roman"/>
                <w:color w:val="000000"/>
              </w:rPr>
            </w:pPr>
            <w:r>
              <w:rPr>
                <w:rFonts w:ascii="Times New Roman" w:hAnsi="Times New Roman"/>
                <w:color w:val="000000"/>
              </w:rPr>
              <w:t>2</w:t>
            </w:r>
          </w:p>
        </w:tc>
        <w:tc>
          <w:tcPr>
            <w:tcW w:w="1421" w:type="dxa"/>
            <w:tcBorders>
              <w:top w:val="nil"/>
              <w:left w:val="nil"/>
              <w:bottom w:val="single" w:sz="4" w:space="0" w:color="auto"/>
              <w:right w:val="single" w:sz="4" w:space="0" w:color="auto"/>
            </w:tcBorders>
            <w:vAlign w:val="center"/>
          </w:tcPr>
          <w:p w:rsidR="00815F3C" w:rsidRDefault="00815F3C" w:rsidP="005D706C">
            <w:pPr>
              <w:spacing w:after="0" w:line="240" w:lineRule="auto"/>
              <w:jc w:val="center"/>
              <w:rPr>
                <w:rFonts w:ascii="Times New Roman" w:hAnsi="Times New Roman"/>
                <w:color w:val="000000"/>
              </w:rPr>
            </w:pPr>
            <w:r>
              <w:rPr>
                <w:rFonts w:ascii="Times New Roman" w:hAnsi="Times New Roman"/>
                <w:color w:val="000000"/>
              </w:rPr>
              <w:t>5</w:t>
            </w:r>
          </w:p>
        </w:tc>
        <w:tc>
          <w:tcPr>
            <w:tcW w:w="1191" w:type="dxa"/>
            <w:tcBorders>
              <w:top w:val="nil"/>
              <w:left w:val="nil"/>
              <w:bottom w:val="single" w:sz="4" w:space="0" w:color="auto"/>
              <w:right w:val="single" w:sz="4" w:space="0" w:color="auto"/>
            </w:tcBorders>
            <w:vAlign w:val="center"/>
          </w:tcPr>
          <w:p w:rsidR="00815F3C" w:rsidRDefault="00815F3C" w:rsidP="005D706C">
            <w:pPr>
              <w:spacing w:after="0" w:line="240" w:lineRule="auto"/>
              <w:jc w:val="center"/>
              <w:rPr>
                <w:rFonts w:ascii="Times New Roman" w:hAnsi="Times New Roman"/>
                <w:color w:val="000000"/>
              </w:rPr>
            </w:pPr>
            <w:r>
              <w:rPr>
                <w:rFonts w:ascii="Times New Roman" w:hAnsi="Times New Roman"/>
                <w:color w:val="000000"/>
              </w:rPr>
              <w:t>250</w:t>
            </w:r>
          </w:p>
        </w:tc>
      </w:tr>
      <w:tr w:rsidR="00815F3C" w:rsidRPr="00240218" w:rsidTr="006B52F4">
        <w:trPr>
          <w:trHeight w:val="300"/>
          <w:jc w:val="center"/>
        </w:trPr>
        <w:tc>
          <w:tcPr>
            <w:tcW w:w="1134" w:type="dxa"/>
            <w:tcBorders>
              <w:top w:val="nil"/>
              <w:left w:val="single" w:sz="4" w:space="0" w:color="auto"/>
              <w:bottom w:val="single" w:sz="4" w:space="0" w:color="auto"/>
              <w:right w:val="single" w:sz="4" w:space="0" w:color="auto"/>
            </w:tcBorders>
            <w:vAlign w:val="center"/>
          </w:tcPr>
          <w:p w:rsidR="00815F3C" w:rsidRDefault="00815F3C" w:rsidP="005D706C">
            <w:pPr>
              <w:spacing w:after="0" w:line="240" w:lineRule="auto"/>
              <w:jc w:val="center"/>
              <w:rPr>
                <w:rFonts w:ascii="Times New Roman" w:hAnsi="Times New Roman"/>
                <w:color w:val="000000"/>
              </w:rPr>
            </w:pPr>
            <w:r>
              <w:rPr>
                <w:rFonts w:ascii="Times New Roman" w:hAnsi="Times New Roman"/>
                <w:color w:val="000000"/>
              </w:rPr>
              <w:t>31</w:t>
            </w:r>
          </w:p>
        </w:tc>
        <w:tc>
          <w:tcPr>
            <w:tcW w:w="5108" w:type="dxa"/>
            <w:tcBorders>
              <w:top w:val="nil"/>
              <w:left w:val="nil"/>
              <w:bottom w:val="single" w:sz="4" w:space="0" w:color="auto"/>
              <w:right w:val="single" w:sz="4" w:space="0" w:color="auto"/>
            </w:tcBorders>
            <w:vAlign w:val="center"/>
          </w:tcPr>
          <w:p w:rsidR="00815F3C" w:rsidRPr="00F44391" w:rsidRDefault="00815F3C" w:rsidP="00865C12">
            <w:pPr>
              <w:tabs>
                <w:tab w:val="left" w:pos="49"/>
              </w:tabs>
              <w:spacing w:line="276" w:lineRule="auto"/>
              <w:ind w:left="49"/>
              <w:rPr>
                <w:rFonts w:ascii="Times New Roman" w:hAnsi="Times New Roman" w:cs="Times New Roman"/>
              </w:rPr>
            </w:pPr>
            <w:r w:rsidRPr="00F44391">
              <w:rPr>
                <w:rFonts w:ascii="Times New Roman" w:hAnsi="Times New Roman" w:cs="Times New Roman"/>
              </w:rPr>
              <w:t>Рынок обработки древесины и производства изделий из дерева</w:t>
            </w:r>
          </w:p>
        </w:tc>
        <w:tc>
          <w:tcPr>
            <w:tcW w:w="1573" w:type="dxa"/>
            <w:tcBorders>
              <w:top w:val="nil"/>
              <w:left w:val="nil"/>
              <w:bottom w:val="single" w:sz="4" w:space="0" w:color="auto"/>
              <w:right w:val="single" w:sz="4" w:space="0" w:color="auto"/>
            </w:tcBorders>
            <w:vAlign w:val="center"/>
          </w:tcPr>
          <w:p w:rsidR="00815F3C" w:rsidRDefault="00815F3C" w:rsidP="00865C12">
            <w:pPr>
              <w:spacing w:after="0" w:line="240" w:lineRule="auto"/>
              <w:jc w:val="center"/>
              <w:rPr>
                <w:rFonts w:ascii="Times New Roman" w:hAnsi="Times New Roman"/>
                <w:color w:val="000000"/>
              </w:rPr>
            </w:pPr>
            <w:r>
              <w:rPr>
                <w:rFonts w:ascii="Times New Roman" w:hAnsi="Times New Roman"/>
                <w:color w:val="000000"/>
              </w:rPr>
              <w:t>2</w:t>
            </w:r>
          </w:p>
        </w:tc>
        <w:tc>
          <w:tcPr>
            <w:tcW w:w="1421" w:type="dxa"/>
            <w:tcBorders>
              <w:top w:val="nil"/>
              <w:left w:val="nil"/>
              <w:bottom w:val="single" w:sz="4" w:space="0" w:color="auto"/>
              <w:right w:val="single" w:sz="4" w:space="0" w:color="auto"/>
            </w:tcBorders>
            <w:vAlign w:val="center"/>
          </w:tcPr>
          <w:p w:rsidR="00815F3C" w:rsidRDefault="00815F3C" w:rsidP="005D706C">
            <w:pPr>
              <w:spacing w:after="0" w:line="240" w:lineRule="auto"/>
              <w:jc w:val="center"/>
              <w:rPr>
                <w:rFonts w:ascii="Times New Roman" w:hAnsi="Times New Roman"/>
                <w:color w:val="000000"/>
              </w:rPr>
            </w:pPr>
            <w:r>
              <w:rPr>
                <w:rFonts w:ascii="Times New Roman" w:hAnsi="Times New Roman"/>
                <w:color w:val="000000"/>
              </w:rPr>
              <w:t>2</w:t>
            </w:r>
          </w:p>
        </w:tc>
        <w:tc>
          <w:tcPr>
            <w:tcW w:w="1191" w:type="dxa"/>
            <w:tcBorders>
              <w:top w:val="nil"/>
              <w:left w:val="nil"/>
              <w:bottom w:val="single" w:sz="4" w:space="0" w:color="auto"/>
              <w:right w:val="single" w:sz="4" w:space="0" w:color="auto"/>
            </w:tcBorders>
            <w:vAlign w:val="center"/>
          </w:tcPr>
          <w:p w:rsidR="00815F3C" w:rsidRDefault="00815F3C" w:rsidP="005D706C">
            <w:pPr>
              <w:spacing w:after="0" w:line="240" w:lineRule="auto"/>
              <w:jc w:val="center"/>
              <w:rPr>
                <w:rFonts w:ascii="Times New Roman" w:hAnsi="Times New Roman"/>
                <w:color w:val="000000"/>
              </w:rPr>
            </w:pPr>
            <w:r>
              <w:rPr>
                <w:rFonts w:ascii="Times New Roman" w:hAnsi="Times New Roman"/>
                <w:color w:val="000000"/>
              </w:rPr>
              <w:t>100</w:t>
            </w:r>
          </w:p>
        </w:tc>
      </w:tr>
      <w:tr w:rsidR="00815F3C" w:rsidRPr="00240218" w:rsidTr="006B52F4">
        <w:trPr>
          <w:trHeight w:val="300"/>
          <w:jc w:val="center"/>
        </w:trPr>
        <w:tc>
          <w:tcPr>
            <w:tcW w:w="1134" w:type="dxa"/>
            <w:tcBorders>
              <w:top w:val="nil"/>
              <w:left w:val="single" w:sz="4" w:space="0" w:color="auto"/>
              <w:bottom w:val="single" w:sz="4" w:space="0" w:color="auto"/>
              <w:right w:val="single" w:sz="4" w:space="0" w:color="auto"/>
            </w:tcBorders>
            <w:vAlign w:val="center"/>
          </w:tcPr>
          <w:p w:rsidR="00815F3C" w:rsidRDefault="00815F3C" w:rsidP="005D706C">
            <w:pPr>
              <w:spacing w:after="0" w:line="240" w:lineRule="auto"/>
              <w:jc w:val="center"/>
              <w:rPr>
                <w:rFonts w:ascii="Times New Roman" w:hAnsi="Times New Roman"/>
                <w:color w:val="000000"/>
              </w:rPr>
            </w:pPr>
            <w:r>
              <w:rPr>
                <w:rFonts w:ascii="Times New Roman" w:hAnsi="Times New Roman"/>
                <w:color w:val="000000"/>
              </w:rPr>
              <w:t>32</w:t>
            </w:r>
          </w:p>
        </w:tc>
        <w:tc>
          <w:tcPr>
            <w:tcW w:w="5108" w:type="dxa"/>
            <w:tcBorders>
              <w:top w:val="nil"/>
              <w:left w:val="nil"/>
              <w:bottom w:val="single" w:sz="4" w:space="0" w:color="auto"/>
              <w:right w:val="single" w:sz="4" w:space="0" w:color="auto"/>
            </w:tcBorders>
            <w:vAlign w:val="center"/>
          </w:tcPr>
          <w:p w:rsidR="00815F3C" w:rsidRPr="00F44391" w:rsidRDefault="00815F3C" w:rsidP="00865C12">
            <w:pPr>
              <w:tabs>
                <w:tab w:val="left" w:pos="49"/>
              </w:tabs>
              <w:spacing w:line="276" w:lineRule="auto"/>
              <w:ind w:left="49"/>
              <w:rPr>
                <w:rFonts w:ascii="Times New Roman" w:hAnsi="Times New Roman" w:cs="Times New Roman"/>
              </w:rPr>
            </w:pPr>
            <w:r w:rsidRPr="00F44391">
              <w:rPr>
                <w:rFonts w:ascii="Times New Roman" w:hAnsi="Times New Roman" w:cs="Times New Roman"/>
              </w:rPr>
              <w:t>Рынок производства кирпича</w:t>
            </w:r>
          </w:p>
        </w:tc>
        <w:tc>
          <w:tcPr>
            <w:tcW w:w="1573" w:type="dxa"/>
            <w:tcBorders>
              <w:top w:val="nil"/>
              <w:left w:val="nil"/>
              <w:bottom w:val="single" w:sz="4" w:space="0" w:color="auto"/>
              <w:right w:val="single" w:sz="4" w:space="0" w:color="auto"/>
            </w:tcBorders>
            <w:vAlign w:val="center"/>
          </w:tcPr>
          <w:p w:rsidR="00815F3C" w:rsidRDefault="00815F3C" w:rsidP="00865C12">
            <w:pPr>
              <w:spacing w:after="0" w:line="240" w:lineRule="auto"/>
              <w:jc w:val="center"/>
              <w:rPr>
                <w:rFonts w:ascii="Times New Roman" w:hAnsi="Times New Roman"/>
                <w:color w:val="000000"/>
              </w:rPr>
            </w:pPr>
            <w:r>
              <w:rPr>
                <w:rFonts w:ascii="Times New Roman" w:hAnsi="Times New Roman"/>
                <w:color w:val="000000"/>
              </w:rPr>
              <w:t>0</w:t>
            </w:r>
          </w:p>
        </w:tc>
        <w:tc>
          <w:tcPr>
            <w:tcW w:w="1421" w:type="dxa"/>
            <w:tcBorders>
              <w:top w:val="nil"/>
              <w:left w:val="nil"/>
              <w:bottom w:val="single" w:sz="4" w:space="0" w:color="auto"/>
              <w:right w:val="single" w:sz="4" w:space="0" w:color="auto"/>
            </w:tcBorders>
            <w:vAlign w:val="center"/>
          </w:tcPr>
          <w:p w:rsidR="00815F3C" w:rsidRDefault="00815F3C" w:rsidP="005D706C">
            <w:pPr>
              <w:spacing w:after="0" w:line="240" w:lineRule="auto"/>
              <w:jc w:val="center"/>
              <w:rPr>
                <w:rFonts w:ascii="Times New Roman" w:hAnsi="Times New Roman"/>
                <w:color w:val="000000"/>
              </w:rPr>
            </w:pPr>
            <w:r>
              <w:rPr>
                <w:rFonts w:ascii="Times New Roman" w:hAnsi="Times New Roman"/>
                <w:color w:val="000000"/>
              </w:rPr>
              <w:t>1</w:t>
            </w:r>
          </w:p>
        </w:tc>
        <w:tc>
          <w:tcPr>
            <w:tcW w:w="1191" w:type="dxa"/>
            <w:tcBorders>
              <w:top w:val="nil"/>
              <w:left w:val="nil"/>
              <w:bottom w:val="single" w:sz="4" w:space="0" w:color="auto"/>
              <w:right w:val="single" w:sz="4" w:space="0" w:color="auto"/>
            </w:tcBorders>
            <w:vAlign w:val="center"/>
          </w:tcPr>
          <w:p w:rsidR="00815F3C" w:rsidRDefault="00815F3C" w:rsidP="005D706C">
            <w:pPr>
              <w:spacing w:after="0" w:line="240" w:lineRule="auto"/>
              <w:jc w:val="center"/>
              <w:rPr>
                <w:rFonts w:ascii="Times New Roman" w:hAnsi="Times New Roman"/>
                <w:color w:val="000000"/>
              </w:rPr>
            </w:pPr>
          </w:p>
        </w:tc>
      </w:tr>
      <w:tr w:rsidR="00815F3C" w:rsidRPr="00240218" w:rsidTr="006B52F4">
        <w:trPr>
          <w:trHeight w:val="300"/>
          <w:jc w:val="center"/>
        </w:trPr>
        <w:tc>
          <w:tcPr>
            <w:tcW w:w="1134" w:type="dxa"/>
            <w:tcBorders>
              <w:top w:val="nil"/>
              <w:left w:val="single" w:sz="4" w:space="0" w:color="auto"/>
              <w:bottom w:val="single" w:sz="4" w:space="0" w:color="auto"/>
              <w:right w:val="single" w:sz="4" w:space="0" w:color="auto"/>
            </w:tcBorders>
            <w:vAlign w:val="center"/>
          </w:tcPr>
          <w:p w:rsidR="00815F3C" w:rsidRDefault="00815F3C" w:rsidP="005D706C">
            <w:pPr>
              <w:spacing w:after="0" w:line="240" w:lineRule="auto"/>
              <w:jc w:val="center"/>
              <w:rPr>
                <w:rFonts w:ascii="Times New Roman" w:hAnsi="Times New Roman"/>
                <w:color w:val="000000"/>
              </w:rPr>
            </w:pPr>
            <w:r>
              <w:rPr>
                <w:rFonts w:ascii="Times New Roman" w:hAnsi="Times New Roman"/>
                <w:color w:val="000000"/>
              </w:rPr>
              <w:t>33</w:t>
            </w:r>
          </w:p>
        </w:tc>
        <w:tc>
          <w:tcPr>
            <w:tcW w:w="5108" w:type="dxa"/>
            <w:tcBorders>
              <w:top w:val="nil"/>
              <w:left w:val="nil"/>
              <w:bottom w:val="single" w:sz="4" w:space="0" w:color="auto"/>
              <w:right w:val="single" w:sz="4" w:space="0" w:color="auto"/>
            </w:tcBorders>
            <w:vAlign w:val="center"/>
          </w:tcPr>
          <w:p w:rsidR="00815F3C" w:rsidRPr="00F44391" w:rsidRDefault="00815F3C" w:rsidP="00865C12">
            <w:pPr>
              <w:tabs>
                <w:tab w:val="left" w:pos="49"/>
              </w:tabs>
              <w:spacing w:line="276" w:lineRule="auto"/>
              <w:ind w:left="49"/>
              <w:rPr>
                <w:rFonts w:ascii="Times New Roman" w:hAnsi="Times New Roman" w:cs="Times New Roman"/>
              </w:rPr>
            </w:pPr>
            <w:r w:rsidRPr="00F44391">
              <w:rPr>
                <w:rFonts w:ascii="Times New Roman" w:hAnsi="Times New Roman" w:cs="Times New Roman"/>
              </w:rPr>
              <w:t>Рынок производства бетона</w:t>
            </w:r>
          </w:p>
        </w:tc>
        <w:tc>
          <w:tcPr>
            <w:tcW w:w="1573" w:type="dxa"/>
            <w:tcBorders>
              <w:top w:val="nil"/>
              <w:left w:val="nil"/>
              <w:bottom w:val="single" w:sz="4" w:space="0" w:color="auto"/>
              <w:right w:val="single" w:sz="4" w:space="0" w:color="auto"/>
            </w:tcBorders>
            <w:vAlign w:val="center"/>
          </w:tcPr>
          <w:p w:rsidR="00815F3C" w:rsidRDefault="00815F3C" w:rsidP="00865C12">
            <w:pPr>
              <w:spacing w:after="0" w:line="240" w:lineRule="auto"/>
              <w:jc w:val="center"/>
              <w:rPr>
                <w:rFonts w:ascii="Times New Roman" w:hAnsi="Times New Roman"/>
                <w:color w:val="000000"/>
              </w:rPr>
            </w:pPr>
            <w:r>
              <w:rPr>
                <w:rFonts w:ascii="Times New Roman" w:hAnsi="Times New Roman"/>
                <w:color w:val="000000"/>
              </w:rPr>
              <w:t>1</w:t>
            </w:r>
          </w:p>
        </w:tc>
        <w:tc>
          <w:tcPr>
            <w:tcW w:w="1421" w:type="dxa"/>
            <w:tcBorders>
              <w:top w:val="nil"/>
              <w:left w:val="nil"/>
              <w:bottom w:val="single" w:sz="4" w:space="0" w:color="auto"/>
              <w:right w:val="single" w:sz="4" w:space="0" w:color="auto"/>
            </w:tcBorders>
            <w:vAlign w:val="center"/>
          </w:tcPr>
          <w:p w:rsidR="00815F3C" w:rsidRDefault="00815F3C" w:rsidP="005D706C">
            <w:pPr>
              <w:spacing w:after="0" w:line="240" w:lineRule="auto"/>
              <w:jc w:val="center"/>
              <w:rPr>
                <w:rFonts w:ascii="Times New Roman" w:hAnsi="Times New Roman"/>
                <w:color w:val="000000"/>
              </w:rPr>
            </w:pPr>
            <w:r>
              <w:rPr>
                <w:rFonts w:ascii="Times New Roman" w:hAnsi="Times New Roman"/>
                <w:color w:val="000000"/>
              </w:rPr>
              <w:t>4</w:t>
            </w:r>
          </w:p>
        </w:tc>
        <w:tc>
          <w:tcPr>
            <w:tcW w:w="1191" w:type="dxa"/>
            <w:tcBorders>
              <w:top w:val="nil"/>
              <w:left w:val="nil"/>
              <w:bottom w:val="single" w:sz="4" w:space="0" w:color="auto"/>
              <w:right w:val="single" w:sz="4" w:space="0" w:color="auto"/>
            </w:tcBorders>
            <w:vAlign w:val="center"/>
          </w:tcPr>
          <w:p w:rsidR="00815F3C" w:rsidRDefault="00815F3C" w:rsidP="005D706C">
            <w:pPr>
              <w:spacing w:after="0" w:line="240" w:lineRule="auto"/>
              <w:jc w:val="center"/>
              <w:rPr>
                <w:rFonts w:ascii="Times New Roman" w:hAnsi="Times New Roman"/>
                <w:color w:val="000000"/>
              </w:rPr>
            </w:pPr>
            <w:r>
              <w:rPr>
                <w:rFonts w:ascii="Times New Roman" w:hAnsi="Times New Roman"/>
                <w:color w:val="000000"/>
              </w:rPr>
              <w:t>400</w:t>
            </w:r>
          </w:p>
        </w:tc>
      </w:tr>
      <w:tr w:rsidR="00815F3C" w:rsidRPr="00240218" w:rsidTr="006B52F4">
        <w:trPr>
          <w:trHeight w:val="300"/>
          <w:jc w:val="center"/>
        </w:trPr>
        <w:tc>
          <w:tcPr>
            <w:tcW w:w="1134" w:type="dxa"/>
            <w:tcBorders>
              <w:top w:val="nil"/>
              <w:left w:val="single" w:sz="4" w:space="0" w:color="auto"/>
              <w:bottom w:val="single" w:sz="4" w:space="0" w:color="auto"/>
              <w:right w:val="single" w:sz="4" w:space="0" w:color="auto"/>
            </w:tcBorders>
            <w:vAlign w:val="center"/>
          </w:tcPr>
          <w:p w:rsidR="00815F3C" w:rsidRDefault="00815F3C" w:rsidP="005D706C">
            <w:pPr>
              <w:spacing w:after="0" w:line="240" w:lineRule="auto"/>
              <w:jc w:val="center"/>
              <w:rPr>
                <w:rFonts w:ascii="Times New Roman" w:hAnsi="Times New Roman"/>
                <w:color w:val="000000"/>
              </w:rPr>
            </w:pPr>
            <w:r>
              <w:rPr>
                <w:rFonts w:ascii="Times New Roman" w:hAnsi="Times New Roman"/>
                <w:color w:val="000000"/>
              </w:rPr>
              <w:t>34</w:t>
            </w:r>
          </w:p>
        </w:tc>
        <w:tc>
          <w:tcPr>
            <w:tcW w:w="5108" w:type="dxa"/>
            <w:tcBorders>
              <w:top w:val="nil"/>
              <w:left w:val="nil"/>
              <w:bottom w:val="single" w:sz="4" w:space="0" w:color="auto"/>
              <w:right w:val="single" w:sz="4" w:space="0" w:color="auto"/>
            </w:tcBorders>
            <w:vAlign w:val="center"/>
          </w:tcPr>
          <w:p w:rsidR="00815F3C" w:rsidRPr="00F44391" w:rsidRDefault="00815F3C" w:rsidP="00865C12">
            <w:pPr>
              <w:tabs>
                <w:tab w:val="left" w:pos="49"/>
              </w:tabs>
              <w:spacing w:line="276" w:lineRule="auto"/>
              <w:ind w:left="49"/>
              <w:rPr>
                <w:rFonts w:ascii="Times New Roman" w:hAnsi="Times New Roman" w:cs="Times New Roman"/>
              </w:rPr>
            </w:pPr>
            <w:r w:rsidRPr="00F44391">
              <w:rPr>
                <w:rFonts w:ascii="Times New Roman" w:hAnsi="Times New Roman" w:cs="Times New Roman"/>
              </w:rPr>
              <w:t>Сфера наружной рекламы</w:t>
            </w:r>
          </w:p>
        </w:tc>
        <w:tc>
          <w:tcPr>
            <w:tcW w:w="1573" w:type="dxa"/>
            <w:tcBorders>
              <w:top w:val="nil"/>
              <w:left w:val="nil"/>
              <w:bottom w:val="single" w:sz="4" w:space="0" w:color="auto"/>
              <w:right w:val="single" w:sz="4" w:space="0" w:color="auto"/>
            </w:tcBorders>
            <w:vAlign w:val="center"/>
          </w:tcPr>
          <w:p w:rsidR="00815F3C" w:rsidRDefault="00815F3C" w:rsidP="00865C12">
            <w:pPr>
              <w:spacing w:after="0" w:line="240" w:lineRule="auto"/>
              <w:jc w:val="center"/>
              <w:rPr>
                <w:rFonts w:ascii="Times New Roman" w:hAnsi="Times New Roman"/>
                <w:color w:val="000000"/>
              </w:rPr>
            </w:pPr>
            <w:r>
              <w:rPr>
                <w:rFonts w:ascii="Times New Roman" w:hAnsi="Times New Roman"/>
                <w:color w:val="000000"/>
              </w:rPr>
              <w:t>0</w:t>
            </w:r>
          </w:p>
        </w:tc>
        <w:tc>
          <w:tcPr>
            <w:tcW w:w="1421" w:type="dxa"/>
            <w:tcBorders>
              <w:top w:val="nil"/>
              <w:left w:val="nil"/>
              <w:bottom w:val="single" w:sz="4" w:space="0" w:color="auto"/>
              <w:right w:val="single" w:sz="4" w:space="0" w:color="auto"/>
            </w:tcBorders>
            <w:vAlign w:val="center"/>
          </w:tcPr>
          <w:p w:rsidR="00815F3C" w:rsidRDefault="00815F3C" w:rsidP="005D706C">
            <w:pPr>
              <w:spacing w:after="0" w:line="240" w:lineRule="auto"/>
              <w:jc w:val="center"/>
              <w:rPr>
                <w:rFonts w:ascii="Times New Roman" w:hAnsi="Times New Roman"/>
                <w:color w:val="000000"/>
              </w:rPr>
            </w:pPr>
            <w:r>
              <w:rPr>
                <w:rFonts w:ascii="Times New Roman" w:hAnsi="Times New Roman"/>
                <w:color w:val="000000"/>
              </w:rPr>
              <w:t>1</w:t>
            </w:r>
          </w:p>
        </w:tc>
        <w:tc>
          <w:tcPr>
            <w:tcW w:w="1191" w:type="dxa"/>
            <w:tcBorders>
              <w:top w:val="nil"/>
              <w:left w:val="nil"/>
              <w:bottom w:val="single" w:sz="4" w:space="0" w:color="auto"/>
              <w:right w:val="single" w:sz="4" w:space="0" w:color="auto"/>
            </w:tcBorders>
            <w:vAlign w:val="center"/>
          </w:tcPr>
          <w:p w:rsidR="00815F3C" w:rsidRDefault="00815F3C" w:rsidP="005D706C">
            <w:pPr>
              <w:spacing w:after="0" w:line="240" w:lineRule="auto"/>
              <w:jc w:val="center"/>
              <w:rPr>
                <w:rFonts w:ascii="Times New Roman" w:hAnsi="Times New Roman"/>
                <w:color w:val="000000"/>
              </w:rPr>
            </w:pPr>
          </w:p>
        </w:tc>
      </w:tr>
      <w:tr w:rsidR="00815F3C" w:rsidRPr="00240218" w:rsidTr="006B52F4">
        <w:trPr>
          <w:trHeight w:val="300"/>
          <w:jc w:val="center"/>
        </w:trPr>
        <w:tc>
          <w:tcPr>
            <w:tcW w:w="1134" w:type="dxa"/>
            <w:tcBorders>
              <w:top w:val="nil"/>
              <w:left w:val="single" w:sz="4" w:space="0" w:color="auto"/>
              <w:bottom w:val="single" w:sz="4" w:space="0" w:color="auto"/>
              <w:right w:val="single" w:sz="4" w:space="0" w:color="auto"/>
            </w:tcBorders>
            <w:vAlign w:val="center"/>
          </w:tcPr>
          <w:p w:rsidR="00815F3C" w:rsidRDefault="00815F3C" w:rsidP="005D706C">
            <w:pPr>
              <w:spacing w:after="0" w:line="240" w:lineRule="auto"/>
              <w:jc w:val="center"/>
              <w:rPr>
                <w:rFonts w:ascii="Times New Roman" w:hAnsi="Times New Roman"/>
                <w:color w:val="000000"/>
              </w:rPr>
            </w:pPr>
            <w:r>
              <w:rPr>
                <w:rFonts w:ascii="Times New Roman" w:hAnsi="Times New Roman"/>
                <w:color w:val="000000"/>
              </w:rPr>
              <w:t>35</w:t>
            </w:r>
          </w:p>
        </w:tc>
        <w:tc>
          <w:tcPr>
            <w:tcW w:w="5108" w:type="dxa"/>
            <w:tcBorders>
              <w:top w:val="nil"/>
              <w:left w:val="nil"/>
              <w:bottom w:val="single" w:sz="4" w:space="0" w:color="auto"/>
              <w:right w:val="single" w:sz="4" w:space="0" w:color="auto"/>
            </w:tcBorders>
            <w:vAlign w:val="center"/>
          </w:tcPr>
          <w:p w:rsidR="00815F3C" w:rsidRPr="00F44391" w:rsidRDefault="00815F3C" w:rsidP="00865C12">
            <w:pPr>
              <w:tabs>
                <w:tab w:val="left" w:pos="49"/>
              </w:tabs>
              <w:spacing w:line="276" w:lineRule="auto"/>
              <w:ind w:left="49"/>
              <w:rPr>
                <w:rFonts w:ascii="Times New Roman" w:hAnsi="Times New Roman" w:cs="Times New Roman"/>
              </w:rPr>
            </w:pPr>
            <w:r w:rsidRPr="00F44391">
              <w:rPr>
                <w:rFonts w:ascii="Times New Roman" w:hAnsi="Times New Roman" w:cs="Times New Roman"/>
              </w:rPr>
              <w:t>Рынок реализации сельскохозяйственной продукции</w:t>
            </w:r>
          </w:p>
        </w:tc>
        <w:tc>
          <w:tcPr>
            <w:tcW w:w="1573" w:type="dxa"/>
            <w:tcBorders>
              <w:top w:val="nil"/>
              <w:left w:val="nil"/>
              <w:bottom w:val="single" w:sz="4" w:space="0" w:color="auto"/>
              <w:right w:val="single" w:sz="4" w:space="0" w:color="auto"/>
            </w:tcBorders>
            <w:vAlign w:val="center"/>
          </w:tcPr>
          <w:p w:rsidR="00815F3C" w:rsidRDefault="00815F3C" w:rsidP="00865C12">
            <w:pPr>
              <w:spacing w:after="0" w:line="240" w:lineRule="auto"/>
              <w:jc w:val="center"/>
              <w:rPr>
                <w:rFonts w:ascii="Times New Roman" w:hAnsi="Times New Roman"/>
                <w:color w:val="000000"/>
              </w:rPr>
            </w:pPr>
            <w:r>
              <w:rPr>
                <w:rFonts w:ascii="Times New Roman" w:hAnsi="Times New Roman"/>
                <w:color w:val="000000"/>
              </w:rPr>
              <w:t>109</w:t>
            </w:r>
          </w:p>
        </w:tc>
        <w:tc>
          <w:tcPr>
            <w:tcW w:w="1421" w:type="dxa"/>
            <w:tcBorders>
              <w:top w:val="nil"/>
              <w:left w:val="nil"/>
              <w:bottom w:val="single" w:sz="4" w:space="0" w:color="auto"/>
              <w:right w:val="single" w:sz="4" w:space="0" w:color="auto"/>
            </w:tcBorders>
            <w:vAlign w:val="center"/>
          </w:tcPr>
          <w:p w:rsidR="00815F3C" w:rsidRDefault="00815F3C" w:rsidP="005D706C">
            <w:pPr>
              <w:spacing w:after="0" w:line="240" w:lineRule="auto"/>
              <w:jc w:val="center"/>
              <w:rPr>
                <w:rFonts w:ascii="Times New Roman" w:hAnsi="Times New Roman"/>
                <w:color w:val="000000"/>
              </w:rPr>
            </w:pPr>
            <w:r>
              <w:rPr>
                <w:rFonts w:ascii="Times New Roman" w:hAnsi="Times New Roman"/>
                <w:color w:val="000000"/>
              </w:rPr>
              <w:t>116</w:t>
            </w:r>
          </w:p>
        </w:tc>
        <w:tc>
          <w:tcPr>
            <w:tcW w:w="1191" w:type="dxa"/>
            <w:tcBorders>
              <w:top w:val="nil"/>
              <w:left w:val="nil"/>
              <w:bottom w:val="single" w:sz="4" w:space="0" w:color="auto"/>
              <w:right w:val="single" w:sz="4" w:space="0" w:color="auto"/>
            </w:tcBorders>
            <w:vAlign w:val="center"/>
          </w:tcPr>
          <w:p w:rsidR="00815F3C" w:rsidRDefault="00815F3C" w:rsidP="005D706C">
            <w:pPr>
              <w:spacing w:after="0" w:line="240" w:lineRule="auto"/>
              <w:jc w:val="center"/>
              <w:rPr>
                <w:rFonts w:ascii="Times New Roman" w:hAnsi="Times New Roman"/>
                <w:color w:val="000000"/>
              </w:rPr>
            </w:pPr>
            <w:r>
              <w:rPr>
                <w:rFonts w:ascii="Times New Roman" w:hAnsi="Times New Roman"/>
                <w:color w:val="000000"/>
              </w:rPr>
              <w:t>106,4</w:t>
            </w:r>
          </w:p>
        </w:tc>
      </w:tr>
      <w:tr w:rsidR="00815F3C" w:rsidRPr="00240218" w:rsidTr="006B52F4">
        <w:trPr>
          <w:trHeight w:val="300"/>
          <w:jc w:val="center"/>
        </w:trPr>
        <w:tc>
          <w:tcPr>
            <w:tcW w:w="1134" w:type="dxa"/>
            <w:tcBorders>
              <w:top w:val="nil"/>
              <w:left w:val="single" w:sz="4" w:space="0" w:color="auto"/>
              <w:bottom w:val="single" w:sz="4" w:space="0" w:color="auto"/>
              <w:right w:val="single" w:sz="4" w:space="0" w:color="auto"/>
            </w:tcBorders>
            <w:vAlign w:val="center"/>
          </w:tcPr>
          <w:p w:rsidR="00815F3C" w:rsidRDefault="00815F3C" w:rsidP="005D706C">
            <w:pPr>
              <w:spacing w:after="0" w:line="240" w:lineRule="auto"/>
              <w:jc w:val="center"/>
              <w:rPr>
                <w:rFonts w:ascii="Times New Roman" w:hAnsi="Times New Roman"/>
                <w:color w:val="000000"/>
              </w:rPr>
            </w:pPr>
            <w:r>
              <w:rPr>
                <w:rFonts w:ascii="Times New Roman" w:hAnsi="Times New Roman"/>
                <w:color w:val="000000"/>
              </w:rPr>
              <w:t>36</w:t>
            </w:r>
          </w:p>
        </w:tc>
        <w:tc>
          <w:tcPr>
            <w:tcW w:w="5108" w:type="dxa"/>
            <w:tcBorders>
              <w:top w:val="nil"/>
              <w:left w:val="nil"/>
              <w:bottom w:val="single" w:sz="4" w:space="0" w:color="auto"/>
              <w:right w:val="single" w:sz="4" w:space="0" w:color="auto"/>
            </w:tcBorders>
            <w:vAlign w:val="center"/>
          </w:tcPr>
          <w:p w:rsidR="00815F3C" w:rsidRPr="00F44391" w:rsidRDefault="00815F3C" w:rsidP="00865C12">
            <w:pPr>
              <w:tabs>
                <w:tab w:val="left" w:pos="49"/>
              </w:tabs>
              <w:spacing w:line="276" w:lineRule="auto"/>
              <w:ind w:left="49"/>
              <w:rPr>
                <w:rFonts w:ascii="Times New Roman" w:hAnsi="Times New Roman" w:cs="Times New Roman"/>
              </w:rPr>
            </w:pPr>
            <w:r w:rsidRPr="00F44391">
              <w:rPr>
                <w:rFonts w:ascii="Times New Roman" w:hAnsi="Times New Roman" w:cs="Times New Roman"/>
              </w:rPr>
              <w:t>Розничная торговля</w:t>
            </w:r>
          </w:p>
        </w:tc>
        <w:tc>
          <w:tcPr>
            <w:tcW w:w="1573" w:type="dxa"/>
            <w:tcBorders>
              <w:top w:val="nil"/>
              <w:left w:val="nil"/>
              <w:bottom w:val="single" w:sz="4" w:space="0" w:color="auto"/>
              <w:right w:val="single" w:sz="4" w:space="0" w:color="auto"/>
            </w:tcBorders>
            <w:vAlign w:val="center"/>
          </w:tcPr>
          <w:p w:rsidR="00815F3C" w:rsidRDefault="00815F3C" w:rsidP="00865C12">
            <w:pPr>
              <w:spacing w:after="0" w:line="240" w:lineRule="auto"/>
              <w:jc w:val="center"/>
              <w:rPr>
                <w:rFonts w:ascii="Times New Roman" w:hAnsi="Times New Roman"/>
                <w:color w:val="000000"/>
              </w:rPr>
            </w:pPr>
            <w:r>
              <w:rPr>
                <w:rFonts w:ascii="Times New Roman" w:hAnsi="Times New Roman"/>
                <w:color w:val="000000"/>
              </w:rPr>
              <w:t>18</w:t>
            </w:r>
          </w:p>
        </w:tc>
        <w:tc>
          <w:tcPr>
            <w:tcW w:w="1421" w:type="dxa"/>
            <w:tcBorders>
              <w:top w:val="nil"/>
              <w:left w:val="nil"/>
              <w:bottom w:val="single" w:sz="4" w:space="0" w:color="auto"/>
              <w:right w:val="single" w:sz="4" w:space="0" w:color="auto"/>
            </w:tcBorders>
            <w:vAlign w:val="center"/>
          </w:tcPr>
          <w:p w:rsidR="00815F3C" w:rsidRDefault="00815F3C" w:rsidP="005D706C">
            <w:pPr>
              <w:spacing w:after="0" w:line="240" w:lineRule="auto"/>
              <w:jc w:val="center"/>
              <w:rPr>
                <w:rFonts w:ascii="Times New Roman" w:hAnsi="Times New Roman"/>
                <w:color w:val="000000"/>
              </w:rPr>
            </w:pPr>
            <w:r>
              <w:rPr>
                <w:rFonts w:ascii="Times New Roman" w:hAnsi="Times New Roman"/>
                <w:color w:val="000000"/>
              </w:rPr>
              <w:t>18</w:t>
            </w:r>
          </w:p>
        </w:tc>
        <w:tc>
          <w:tcPr>
            <w:tcW w:w="1191" w:type="dxa"/>
            <w:tcBorders>
              <w:top w:val="nil"/>
              <w:left w:val="nil"/>
              <w:bottom w:val="single" w:sz="4" w:space="0" w:color="auto"/>
              <w:right w:val="single" w:sz="4" w:space="0" w:color="auto"/>
            </w:tcBorders>
            <w:vAlign w:val="center"/>
          </w:tcPr>
          <w:p w:rsidR="00815F3C" w:rsidRDefault="00815F3C" w:rsidP="005D706C">
            <w:pPr>
              <w:spacing w:after="0" w:line="240" w:lineRule="auto"/>
              <w:jc w:val="center"/>
              <w:rPr>
                <w:rFonts w:ascii="Times New Roman" w:hAnsi="Times New Roman"/>
                <w:color w:val="000000"/>
              </w:rPr>
            </w:pPr>
            <w:r>
              <w:rPr>
                <w:rFonts w:ascii="Times New Roman" w:hAnsi="Times New Roman"/>
                <w:color w:val="000000"/>
              </w:rPr>
              <w:t>100</w:t>
            </w:r>
          </w:p>
        </w:tc>
      </w:tr>
      <w:tr w:rsidR="00815F3C" w:rsidRPr="00240218" w:rsidTr="006B52F4">
        <w:trPr>
          <w:trHeight w:val="300"/>
          <w:jc w:val="center"/>
        </w:trPr>
        <w:tc>
          <w:tcPr>
            <w:tcW w:w="1134" w:type="dxa"/>
            <w:tcBorders>
              <w:top w:val="nil"/>
              <w:left w:val="single" w:sz="4" w:space="0" w:color="auto"/>
              <w:bottom w:val="single" w:sz="4" w:space="0" w:color="auto"/>
              <w:right w:val="single" w:sz="4" w:space="0" w:color="auto"/>
            </w:tcBorders>
            <w:vAlign w:val="center"/>
          </w:tcPr>
          <w:p w:rsidR="00815F3C" w:rsidRDefault="00815F3C" w:rsidP="005D706C">
            <w:pPr>
              <w:spacing w:after="0" w:line="240" w:lineRule="auto"/>
              <w:jc w:val="center"/>
              <w:rPr>
                <w:rFonts w:ascii="Times New Roman" w:hAnsi="Times New Roman"/>
                <w:color w:val="000000"/>
              </w:rPr>
            </w:pPr>
            <w:r>
              <w:rPr>
                <w:rFonts w:ascii="Times New Roman" w:hAnsi="Times New Roman"/>
                <w:color w:val="000000"/>
              </w:rPr>
              <w:t>37</w:t>
            </w:r>
          </w:p>
        </w:tc>
        <w:tc>
          <w:tcPr>
            <w:tcW w:w="5108" w:type="dxa"/>
            <w:tcBorders>
              <w:top w:val="nil"/>
              <w:left w:val="nil"/>
              <w:bottom w:val="single" w:sz="4" w:space="0" w:color="auto"/>
              <w:right w:val="single" w:sz="4" w:space="0" w:color="auto"/>
            </w:tcBorders>
            <w:vAlign w:val="center"/>
          </w:tcPr>
          <w:p w:rsidR="00815F3C" w:rsidRPr="00F44391" w:rsidRDefault="00815F3C" w:rsidP="00865C12">
            <w:pPr>
              <w:tabs>
                <w:tab w:val="left" w:pos="49"/>
              </w:tabs>
              <w:spacing w:line="276" w:lineRule="auto"/>
              <w:ind w:left="49"/>
              <w:rPr>
                <w:rFonts w:ascii="Times New Roman" w:hAnsi="Times New Roman" w:cs="Times New Roman"/>
              </w:rPr>
            </w:pPr>
            <w:r w:rsidRPr="00F44391">
              <w:rPr>
                <w:rFonts w:ascii="Times New Roman" w:hAnsi="Times New Roman" w:cs="Times New Roman"/>
              </w:rPr>
              <w:t>Рынок бытовых услуг</w:t>
            </w:r>
          </w:p>
        </w:tc>
        <w:tc>
          <w:tcPr>
            <w:tcW w:w="1573" w:type="dxa"/>
            <w:tcBorders>
              <w:top w:val="nil"/>
              <w:left w:val="nil"/>
              <w:bottom w:val="single" w:sz="4" w:space="0" w:color="auto"/>
              <w:right w:val="single" w:sz="4" w:space="0" w:color="auto"/>
            </w:tcBorders>
            <w:vAlign w:val="center"/>
          </w:tcPr>
          <w:p w:rsidR="00815F3C" w:rsidRDefault="00815F3C" w:rsidP="00865C12">
            <w:pPr>
              <w:spacing w:after="0" w:line="240" w:lineRule="auto"/>
              <w:jc w:val="center"/>
              <w:rPr>
                <w:rFonts w:ascii="Times New Roman" w:hAnsi="Times New Roman"/>
                <w:color w:val="000000"/>
              </w:rPr>
            </w:pPr>
            <w:r>
              <w:rPr>
                <w:rFonts w:ascii="Times New Roman" w:hAnsi="Times New Roman"/>
                <w:color w:val="000000"/>
              </w:rPr>
              <w:t>12</w:t>
            </w:r>
          </w:p>
        </w:tc>
        <w:tc>
          <w:tcPr>
            <w:tcW w:w="1421" w:type="dxa"/>
            <w:tcBorders>
              <w:top w:val="nil"/>
              <w:left w:val="nil"/>
              <w:bottom w:val="single" w:sz="4" w:space="0" w:color="auto"/>
              <w:right w:val="single" w:sz="4" w:space="0" w:color="auto"/>
            </w:tcBorders>
            <w:vAlign w:val="center"/>
          </w:tcPr>
          <w:p w:rsidR="00815F3C" w:rsidRDefault="00815F3C" w:rsidP="005D706C">
            <w:pPr>
              <w:spacing w:after="0" w:line="240" w:lineRule="auto"/>
              <w:jc w:val="center"/>
              <w:rPr>
                <w:rFonts w:ascii="Times New Roman" w:hAnsi="Times New Roman"/>
                <w:color w:val="000000"/>
              </w:rPr>
            </w:pPr>
            <w:r>
              <w:rPr>
                <w:rFonts w:ascii="Times New Roman" w:hAnsi="Times New Roman"/>
                <w:color w:val="000000"/>
              </w:rPr>
              <w:t>19</w:t>
            </w:r>
          </w:p>
        </w:tc>
        <w:tc>
          <w:tcPr>
            <w:tcW w:w="1191" w:type="dxa"/>
            <w:tcBorders>
              <w:top w:val="nil"/>
              <w:left w:val="nil"/>
              <w:bottom w:val="single" w:sz="4" w:space="0" w:color="auto"/>
              <w:right w:val="single" w:sz="4" w:space="0" w:color="auto"/>
            </w:tcBorders>
            <w:vAlign w:val="center"/>
          </w:tcPr>
          <w:p w:rsidR="00815F3C" w:rsidRDefault="00815F3C" w:rsidP="005D706C">
            <w:pPr>
              <w:spacing w:after="0" w:line="240" w:lineRule="auto"/>
              <w:jc w:val="center"/>
              <w:rPr>
                <w:rFonts w:ascii="Times New Roman" w:hAnsi="Times New Roman"/>
                <w:color w:val="000000"/>
              </w:rPr>
            </w:pPr>
            <w:r>
              <w:rPr>
                <w:rFonts w:ascii="Times New Roman" w:hAnsi="Times New Roman"/>
                <w:color w:val="000000"/>
              </w:rPr>
              <w:t>158,3</w:t>
            </w:r>
          </w:p>
        </w:tc>
      </w:tr>
      <w:tr w:rsidR="00815F3C" w:rsidRPr="00240218" w:rsidTr="006B52F4">
        <w:trPr>
          <w:trHeight w:val="300"/>
          <w:jc w:val="center"/>
        </w:trPr>
        <w:tc>
          <w:tcPr>
            <w:tcW w:w="1134" w:type="dxa"/>
            <w:tcBorders>
              <w:top w:val="nil"/>
              <w:left w:val="single" w:sz="4" w:space="0" w:color="auto"/>
              <w:bottom w:val="single" w:sz="4" w:space="0" w:color="auto"/>
              <w:right w:val="single" w:sz="4" w:space="0" w:color="auto"/>
            </w:tcBorders>
            <w:vAlign w:val="center"/>
          </w:tcPr>
          <w:p w:rsidR="00815F3C" w:rsidRDefault="00815F3C" w:rsidP="005D706C">
            <w:pPr>
              <w:spacing w:after="0" w:line="240" w:lineRule="auto"/>
              <w:jc w:val="center"/>
              <w:rPr>
                <w:rFonts w:ascii="Times New Roman" w:hAnsi="Times New Roman"/>
                <w:color w:val="000000"/>
              </w:rPr>
            </w:pPr>
            <w:r>
              <w:rPr>
                <w:rFonts w:ascii="Times New Roman" w:hAnsi="Times New Roman"/>
                <w:color w:val="000000"/>
              </w:rPr>
              <w:t>38</w:t>
            </w:r>
          </w:p>
        </w:tc>
        <w:tc>
          <w:tcPr>
            <w:tcW w:w="5108" w:type="dxa"/>
            <w:tcBorders>
              <w:top w:val="nil"/>
              <w:left w:val="nil"/>
              <w:bottom w:val="single" w:sz="4" w:space="0" w:color="auto"/>
              <w:right w:val="single" w:sz="4" w:space="0" w:color="auto"/>
            </w:tcBorders>
            <w:vAlign w:val="center"/>
          </w:tcPr>
          <w:p w:rsidR="00815F3C" w:rsidRPr="00F44391" w:rsidRDefault="00815F3C" w:rsidP="00865C12">
            <w:pPr>
              <w:tabs>
                <w:tab w:val="left" w:pos="49"/>
              </w:tabs>
              <w:spacing w:line="276" w:lineRule="auto"/>
              <w:ind w:left="49"/>
              <w:rPr>
                <w:rFonts w:ascii="Times New Roman" w:hAnsi="Times New Roman" w:cs="Times New Roman"/>
              </w:rPr>
            </w:pPr>
            <w:r w:rsidRPr="00F44391">
              <w:rPr>
                <w:rFonts w:ascii="Times New Roman" w:hAnsi="Times New Roman" w:cs="Times New Roman"/>
              </w:rPr>
              <w:t>Рынок санаторно-курортных и туристских услуг</w:t>
            </w:r>
          </w:p>
        </w:tc>
        <w:tc>
          <w:tcPr>
            <w:tcW w:w="1573" w:type="dxa"/>
            <w:tcBorders>
              <w:top w:val="nil"/>
              <w:left w:val="nil"/>
              <w:bottom w:val="single" w:sz="4" w:space="0" w:color="auto"/>
              <w:right w:val="single" w:sz="4" w:space="0" w:color="auto"/>
            </w:tcBorders>
            <w:vAlign w:val="center"/>
          </w:tcPr>
          <w:p w:rsidR="00815F3C" w:rsidRDefault="00815F3C" w:rsidP="00865C12">
            <w:pPr>
              <w:spacing w:after="0" w:line="240" w:lineRule="auto"/>
              <w:jc w:val="center"/>
              <w:rPr>
                <w:rFonts w:ascii="Times New Roman" w:hAnsi="Times New Roman"/>
                <w:color w:val="000000"/>
              </w:rPr>
            </w:pPr>
            <w:r>
              <w:rPr>
                <w:rFonts w:ascii="Times New Roman" w:hAnsi="Times New Roman"/>
                <w:color w:val="000000"/>
              </w:rPr>
              <w:t>4</w:t>
            </w:r>
          </w:p>
        </w:tc>
        <w:tc>
          <w:tcPr>
            <w:tcW w:w="1421" w:type="dxa"/>
            <w:tcBorders>
              <w:top w:val="nil"/>
              <w:left w:val="nil"/>
              <w:bottom w:val="single" w:sz="4" w:space="0" w:color="auto"/>
              <w:right w:val="single" w:sz="4" w:space="0" w:color="auto"/>
            </w:tcBorders>
            <w:vAlign w:val="center"/>
          </w:tcPr>
          <w:p w:rsidR="00815F3C" w:rsidRDefault="00815F3C" w:rsidP="005D706C">
            <w:pPr>
              <w:spacing w:after="0" w:line="240" w:lineRule="auto"/>
              <w:jc w:val="center"/>
              <w:rPr>
                <w:rFonts w:ascii="Times New Roman" w:hAnsi="Times New Roman"/>
                <w:color w:val="000000"/>
              </w:rPr>
            </w:pPr>
            <w:r>
              <w:rPr>
                <w:rFonts w:ascii="Times New Roman" w:hAnsi="Times New Roman"/>
                <w:color w:val="000000"/>
              </w:rPr>
              <w:t>5</w:t>
            </w:r>
          </w:p>
        </w:tc>
        <w:tc>
          <w:tcPr>
            <w:tcW w:w="1191" w:type="dxa"/>
            <w:tcBorders>
              <w:top w:val="nil"/>
              <w:left w:val="nil"/>
              <w:bottom w:val="single" w:sz="4" w:space="0" w:color="auto"/>
              <w:right w:val="single" w:sz="4" w:space="0" w:color="auto"/>
            </w:tcBorders>
            <w:vAlign w:val="center"/>
          </w:tcPr>
          <w:p w:rsidR="00815F3C" w:rsidRDefault="00815F3C" w:rsidP="005D706C">
            <w:pPr>
              <w:spacing w:after="0" w:line="240" w:lineRule="auto"/>
              <w:jc w:val="center"/>
              <w:rPr>
                <w:rFonts w:ascii="Times New Roman" w:hAnsi="Times New Roman"/>
                <w:color w:val="000000"/>
              </w:rPr>
            </w:pPr>
            <w:r>
              <w:rPr>
                <w:rFonts w:ascii="Times New Roman" w:hAnsi="Times New Roman"/>
                <w:color w:val="000000"/>
              </w:rPr>
              <w:t>125</w:t>
            </w:r>
          </w:p>
        </w:tc>
      </w:tr>
      <w:tr w:rsidR="00815F3C" w:rsidRPr="00240218" w:rsidTr="006B52F4">
        <w:trPr>
          <w:trHeight w:val="300"/>
          <w:jc w:val="center"/>
        </w:trPr>
        <w:tc>
          <w:tcPr>
            <w:tcW w:w="1134" w:type="dxa"/>
            <w:tcBorders>
              <w:top w:val="nil"/>
              <w:left w:val="single" w:sz="4" w:space="0" w:color="auto"/>
              <w:bottom w:val="single" w:sz="4" w:space="0" w:color="auto"/>
              <w:right w:val="single" w:sz="4" w:space="0" w:color="auto"/>
            </w:tcBorders>
            <w:vAlign w:val="center"/>
          </w:tcPr>
          <w:p w:rsidR="00815F3C" w:rsidRDefault="00815F3C" w:rsidP="005D706C">
            <w:pPr>
              <w:spacing w:after="0" w:line="240" w:lineRule="auto"/>
              <w:jc w:val="center"/>
              <w:rPr>
                <w:rFonts w:ascii="Times New Roman" w:hAnsi="Times New Roman"/>
                <w:color w:val="000000"/>
              </w:rPr>
            </w:pPr>
            <w:r>
              <w:rPr>
                <w:rFonts w:ascii="Times New Roman" w:hAnsi="Times New Roman"/>
                <w:color w:val="000000"/>
              </w:rPr>
              <w:t>39</w:t>
            </w:r>
          </w:p>
        </w:tc>
        <w:tc>
          <w:tcPr>
            <w:tcW w:w="5108" w:type="dxa"/>
            <w:tcBorders>
              <w:top w:val="nil"/>
              <w:left w:val="nil"/>
              <w:bottom w:val="single" w:sz="4" w:space="0" w:color="auto"/>
              <w:right w:val="single" w:sz="4" w:space="0" w:color="auto"/>
            </w:tcBorders>
            <w:vAlign w:val="center"/>
          </w:tcPr>
          <w:p w:rsidR="00815F3C" w:rsidRPr="00F44391" w:rsidRDefault="00815F3C" w:rsidP="00865C12">
            <w:pPr>
              <w:tabs>
                <w:tab w:val="left" w:pos="49"/>
              </w:tabs>
              <w:spacing w:line="276" w:lineRule="auto"/>
              <w:ind w:left="49"/>
              <w:rPr>
                <w:rFonts w:ascii="Times New Roman" w:hAnsi="Times New Roman" w:cs="Times New Roman"/>
              </w:rPr>
            </w:pPr>
            <w:r w:rsidRPr="00F44391">
              <w:rPr>
                <w:rFonts w:ascii="Times New Roman" w:hAnsi="Times New Roman" w:cs="Times New Roman"/>
              </w:rPr>
              <w:t>Рынок пищевой продукции</w:t>
            </w:r>
          </w:p>
        </w:tc>
        <w:tc>
          <w:tcPr>
            <w:tcW w:w="1573" w:type="dxa"/>
            <w:tcBorders>
              <w:top w:val="nil"/>
              <w:left w:val="nil"/>
              <w:bottom w:val="single" w:sz="4" w:space="0" w:color="auto"/>
              <w:right w:val="single" w:sz="4" w:space="0" w:color="auto"/>
            </w:tcBorders>
            <w:vAlign w:val="center"/>
          </w:tcPr>
          <w:p w:rsidR="00815F3C" w:rsidRDefault="00815F3C" w:rsidP="00865C12">
            <w:pPr>
              <w:spacing w:after="0" w:line="240" w:lineRule="auto"/>
              <w:jc w:val="center"/>
              <w:rPr>
                <w:rFonts w:ascii="Times New Roman" w:hAnsi="Times New Roman"/>
                <w:color w:val="000000"/>
              </w:rPr>
            </w:pPr>
            <w:r>
              <w:rPr>
                <w:rFonts w:ascii="Times New Roman" w:hAnsi="Times New Roman"/>
                <w:color w:val="000000"/>
              </w:rPr>
              <w:t>16</w:t>
            </w:r>
          </w:p>
        </w:tc>
        <w:tc>
          <w:tcPr>
            <w:tcW w:w="1421" w:type="dxa"/>
            <w:tcBorders>
              <w:top w:val="nil"/>
              <w:left w:val="nil"/>
              <w:bottom w:val="single" w:sz="4" w:space="0" w:color="auto"/>
              <w:right w:val="single" w:sz="4" w:space="0" w:color="auto"/>
            </w:tcBorders>
            <w:vAlign w:val="center"/>
          </w:tcPr>
          <w:p w:rsidR="00815F3C" w:rsidRDefault="00815F3C" w:rsidP="005D706C">
            <w:pPr>
              <w:spacing w:after="0" w:line="240" w:lineRule="auto"/>
              <w:jc w:val="center"/>
              <w:rPr>
                <w:rFonts w:ascii="Times New Roman" w:hAnsi="Times New Roman"/>
                <w:color w:val="000000"/>
              </w:rPr>
            </w:pPr>
            <w:r>
              <w:rPr>
                <w:rFonts w:ascii="Times New Roman" w:hAnsi="Times New Roman"/>
                <w:color w:val="000000"/>
              </w:rPr>
              <w:t>21</w:t>
            </w:r>
          </w:p>
        </w:tc>
        <w:tc>
          <w:tcPr>
            <w:tcW w:w="1191" w:type="dxa"/>
            <w:tcBorders>
              <w:top w:val="nil"/>
              <w:left w:val="nil"/>
              <w:bottom w:val="single" w:sz="4" w:space="0" w:color="auto"/>
              <w:right w:val="single" w:sz="4" w:space="0" w:color="auto"/>
            </w:tcBorders>
            <w:vAlign w:val="center"/>
          </w:tcPr>
          <w:p w:rsidR="00815F3C" w:rsidRDefault="00815F3C" w:rsidP="005D706C">
            <w:pPr>
              <w:spacing w:after="0" w:line="240" w:lineRule="auto"/>
              <w:jc w:val="center"/>
              <w:rPr>
                <w:rFonts w:ascii="Times New Roman" w:hAnsi="Times New Roman"/>
                <w:color w:val="000000"/>
              </w:rPr>
            </w:pPr>
            <w:r>
              <w:rPr>
                <w:rFonts w:ascii="Times New Roman" w:hAnsi="Times New Roman"/>
                <w:color w:val="000000"/>
              </w:rPr>
              <w:t>131,3</w:t>
            </w:r>
          </w:p>
        </w:tc>
      </w:tr>
      <w:tr w:rsidR="00815F3C" w:rsidRPr="00240218" w:rsidTr="006B52F4">
        <w:trPr>
          <w:trHeight w:val="300"/>
          <w:jc w:val="center"/>
        </w:trPr>
        <w:tc>
          <w:tcPr>
            <w:tcW w:w="1134" w:type="dxa"/>
            <w:tcBorders>
              <w:top w:val="nil"/>
              <w:left w:val="single" w:sz="4" w:space="0" w:color="auto"/>
              <w:bottom w:val="single" w:sz="4" w:space="0" w:color="auto"/>
              <w:right w:val="single" w:sz="4" w:space="0" w:color="auto"/>
            </w:tcBorders>
            <w:vAlign w:val="center"/>
          </w:tcPr>
          <w:p w:rsidR="00815F3C" w:rsidRDefault="00815F3C" w:rsidP="005D706C">
            <w:pPr>
              <w:spacing w:after="0" w:line="240" w:lineRule="auto"/>
              <w:jc w:val="center"/>
              <w:rPr>
                <w:rFonts w:ascii="Times New Roman" w:hAnsi="Times New Roman"/>
                <w:color w:val="000000"/>
              </w:rPr>
            </w:pPr>
            <w:r>
              <w:rPr>
                <w:rFonts w:ascii="Times New Roman" w:hAnsi="Times New Roman"/>
                <w:color w:val="000000"/>
              </w:rPr>
              <w:t>40</w:t>
            </w:r>
          </w:p>
        </w:tc>
        <w:tc>
          <w:tcPr>
            <w:tcW w:w="5108" w:type="dxa"/>
            <w:tcBorders>
              <w:top w:val="nil"/>
              <w:left w:val="nil"/>
              <w:bottom w:val="single" w:sz="4" w:space="0" w:color="auto"/>
              <w:right w:val="single" w:sz="4" w:space="0" w:color="auto"/>
            </w:tcBorders>
            <w:vAlign w:val="center"/>
          </w:tcPr>
          <w:p w:rsidR="00815F3C" w:rsidRPr="00F44391" w:rsidRDefault="00815F3C" w:rsidP="00865C12">
            <w:pPr>
              <w:tabs>
                <w:tab w:val="left" w:pos="49"/>
              </w:tabs>
              <w:spacing w:line="276" w:lineRule="auto"/>
              <w:ind w:left="49"/>
              <w:rPr>
                <w:rFonts w:ascii="Times New Roman" w:hAnsi="Times New Roman" w:cs="Times New Roman"/>
              </w:rPr>
            </w:pPr>
            <w:r w:rsidRPr="00F44391">
              <w:rPr>
                <w:rFonts w:ascii="Times New Roman" w:hAnsi="Times New Roman" w:cs="Times New Roman"/>
              </w:rPr>
              <w:t>Рынок композитных материалов</w:t>
            </w:r>
          </w:p>
        </w:tc>
        <w:tc>
          <w:tcPr>
            <w:tcW w:w="1573" w:type="dxa"/>
            <w:tcBorders>
              <w:top w:val="nil"/>
              <w:left w:val="nil"/>
              <w:bottom w:val="single" w:sz="4" w:space="0" w:color="auto"/>
              <w:right w:val="single" w:sz="4" w:space="0" w:color="auto"/>
            </w:tcBorders>
            <w:vAlign w:val="center"/>
          </w:tcPr>
          <w:p w:rsidR="00815F3C" w:rsidRDefault="00815F3C" w:rsidP="00865C12">
            <w:pPr>
              <w:spacing w:after="0" w:line="240" w:lineRule="auto"/>
              <w:jc w:val="center"/>
              <w:rPr>
                <w:rFonts w:ascii="Times New Roman" w:hAnsi="Times New Roman"/>
                <w:color w:val="000000"/>
              </w:rPr>
            </w:pPr>
            <w:r>
              <w:rPr>
                <w:rFonts w:ascii="Times New Roman" w:hAnsi="Times New Roman"/>
                <w:color w:val="000000"/>
              </w:rPr>
              <w:t>2</w:t>
            </w:r>
          </w:p>
        </w:tc>
        <w:tc>
          <w:tcPr>
            <w:tcW w:w="1421" w:type="dxa"/>
            <w:tcBorders>
              <w:top w:val="nil"/>
              <w:left w:val="nil"/>
              <w:bottom w:val="single" w:sz="4" w:space="0" w:color="auto"/>
              <w:right w:val="single" w:sz="4" w:space="0" w:color="auto"/>
            </w:tcBorders>
            <w:vAlign w:val="center"/>
          </w:tcPr>
          <w:p w:rsidR="00815F3C" w:rsidRDefault="00815F3C" w:rsidP="005D706C">
            <w:pPr>
              <w:spacing w:after="0" w:line="240" w:lineRule="auto"/>
              <w:jc w:val="center"/>
              <w:rPr>
                <w:rFonts w:ascii="Times New Roman" w:hAnsi="Times New Roman"/>
                <w:color w:val="000000"/>
              </w:rPr>
            </w:pPr>
            <w:r>
              <w:rPr>
                <w:rFonts w:ascii="Times New Roman" w:hAnsi="Times New Roman"/>
                <w:color w:val="000000"/>
              </w:rPr>
              <w:t>3</w:t>
            </w:r>
          </w:p>
        </w:tc>
        <w:tc>
          <w:tcPr>
            <w:tcW w:w="1191" w:type="dxa"/>
            <w:tcBorders>
              <w:top w:val="nil"/>
              <w:left w:val="nil"/>
              <w:bottom w:val="single" w:sz="4" w:space="0" w:color="auto"/>
              <w:right w:val="single" w:sz="4" w:space="0" w:color="auto"/>
            </w:tcBorders>
            <w:vAlign w:val="center"/>
          </w:tcPr>
          <w:p w:rsidR="00815F3C" w:rsidRDefault="00815F3C" w:rsidP="005D706C">
            <w:pPr>
              <w:spacing w:after="0" w:line="240" w:lineRule="auto"/>
              <w:jc w:val="center"/>
              <w:rPr>
                <w:rFonts w:ascii="Times New Roman" w:hAnsi="Times New Roman"/>
                <w:color w:val="000000"/>
              </w:rPr>
            </w:pPr>
            <w:r>
              <w:rPr>
                <w:rFonts w:ascii="Times New Roman" w:hAnsi="Times New Roman"/>
                <w:color w:val="000000"/>
              </w:rPr>
              <w:t>150</w:t>
            </w:r>
          </w:p>
        </w:tc>
      </w:tr>
      <w:tr w:rsidR="00815F3C" w:rsidRPr="00240218" w:rsidTr="006B52F4">
        <w:trPr>
          <w:trHeight w:val="300"/>
          <w:jc w:val="center"/>
        </w:trPr>
        <w:tc>
          <w:tcPr>
            <w:tcW w:w="1134" w:type="dxa"/>
            <w:tcBorders>
              <w:top w:val="nil"/>
              <w:left w:val="single" w:sz="4" w:space="0" w:color="auto"/>
              <w:bottom w:val="single" w:sz="4" w:space="0" w:color="auto"/>
              <w:right w:val="single" w:sz="4" w:space="0" w:color="auto"/>
            </w:tcBorders>
            <w:vAlign w:val="center"/>
          </w:tcPr>
          <w:p w:rsidR="00815F3C" w:rsidRDefault="00815F3C" w:rsidP="005D706C">
            <w:pPr>
              <w:spacing w:after="0" w:line="240" w:lineRule="auto"/>
              <w:jc w:val="center"/>
              <w:rPr>
                <w:rFonts w:ascii="Times New Roman" w:hAnsi="Times New Roman"/>
                <w:color w:val="000000"/>
              </w:rPr>
            </w:pPr>
            <w:r>
              <w:rPr>
                <w:rFonts w:ascii="Times New Roman" w:hAnsi="Times New Roman"/>
                <w:color w:val="000000"/>
              </w:rPr>
              <w:t>41</w:t>
            </w:r>
          </w:p>
        </w:tc>
        <w:tc>
          <w:tcPr>
            <w:tcW w:w="5108" w:type="dxa"/>
            <w:tcBorders>
              <w:top w:val="nil"/>
              <w:left w:val="nil"/>
              <w:bottom w:val="single" w:sz="4" w:space="0" w:color="auto"/>
              <w:right w:val="single" w:sz="4" w:space="0" w:color="auto"/>
            </w:tcBorders>
            <w:vAlign w:val="center"/>
          </w:tcPr>
          <w:p w:rsidR="00815F3C" w:rsidRPr="00F44391" w:rsidRDefault="00815F3C" w:rsidP="00865C12">
            <w:pPr>
              <w:tabs>
                <w:tab w:val="left" w:pos="49"/>
              </w:tabs>
              <w:spacing w:line="276" w:lineRule="auto"/>
              <w:ind w:left="49"/>
              <w:rPr>
                <w:rFonts w:ascii="Times New Roman" w:hAnsi="Times New Roman" w:cs="Times New Roman"/>
              </w:rPr>
            </w:pPr>
            <w:r w:rsidRPr="00F44391">
              <w:rPr>
                <w:rFonts w:ascii="Times New Roman" w:hAnsi="Times New Roman" w:cs="Times New Roman"/>
              </w:rPr>
              <w:t>Рынок продукции сельскохозяйственного машиностроения</w:t>
            </w:r>
          </w:p>
        </w:tc>
        <w:tc>
          <w:tcPr>
            <w:tcW w:w="1573" w:type="dxa"/>
            <w:tcBorders>
              <w:top w:val="nil"/>
              <w:left w:val="nil"/>
              <w:bottom w:val="single" w:sz="4" w:space="0" w:color="auto"/>
              <w:right w:val="single" w:sz="4" w:space="0" w:color="auto"/>
            </w:tcBorders>
            <w:vAlign w:val="center"/>
          </w:tcPr>
          <w:p w:rsidR="00815F3C" w:rsidRDefault="00815F3C" w:rsidP="00865C12">
            <w:pPr>
              <w:spacing w:after="0" w:line="240" w:lineRule="auto"/>
              <w:jc w:val="center"/>
              <w:rPr>
                <w:rFonts w:ascii="Times New Roman" w:hAnsi="Times New Roman"/>
                <w:color w:val="000000"/>
              </w:rPr>
            </w:pPr>
            <w:r>
              <w:rPr>
                <w:rFonts w:ascii="Times New Roman" w:hAnsi="Times New Roman"/>
                <w:color w:val="000000"/>
              </w:rPr>
              <w:t>1</w:t>
            </w:r>
          </w:p>
        </w:tc>
        <w:tc>
          <w:tcPr>
            <w:tcW w:w="1421" w:type="dxa"/>
            <w:tcBorders>
              <w:top w:val="nil"/>
              <w:left w:val="nil"/>
              <w:bottom w:val="single" w:sz="4" w:space="0" w:color="auto"/>
              <w:right w:val="single" w:sz="4" w:space="0" w:color="auto"/>
            </w:tcBorders>
            <w:vAlign w:val="center"/>
          </w:tcPr>
          <w:p w:rsidR="00815F3C" w:rsidRDefault="00815F3C" w:rsidP="005D706C">
            <w:pPr>
              <w:spacing w:after="0" w:line="240" w:lineRule="auto"/>
              <w:jc w:val="center"/>
              <w:rPr>
                <w:rFonts w:ascii="Times New Roman" w:hAnsi="Times New Roman"/>
                <w:color w:val="000000"/>
              </w:rPr>
            </w:pPr>
            <w:r>
              <w:rPr>
                <w:rFonts w:ascii="Times New Roman" w:hAnsi="Times New Roman"/>
                <w:color w:val="000000"/>
              </w:rPr>
              <w:t>2</w:t>
            </w:r>
          </w:p>
        </w:tc>
        <w:tc>
          <w:tcPr>
            <w:tcW w:w="1191" w:type="dxa"/>
            <w:tcBorders>
              <w:top w:val="nil"/>
              <w:left w:val="nil"/>
              <w:bottom w:val="single" w:sz="4" w:space="0" w:color="auto"/>
              <w:right w:val="single" w:sz="4" w:space="0" w:color="auto"/>
            </w:tcBorders>
            <w:vAlign w:val="center"/>
          </w:tcPr>
          <w:p w:rsidR="00815F3C" w:rsidRDefault="00815F3C" w:rsidP="005D706C">
            <w:pPr>
              <w:spacing w:after="0" w:line="240" w:lineRule="auto"/>
              <w:jc w:val="center"/>
              <w:rPr>
                <w:rFonts w:ascii="Times New Roman" w:hAnsi="Times New Roman"/>
                <w:color w:val="000000"/>
              </w:rPr>
            </w:pPr>
            <w:r>
              <w:rPr>
                <w:rFonts w:ascii="Times New Roman" w:hAnsi="Times New Roman"/>
                <w:color w:val="000000"/>
              </w:rPr>
              <w:t>200</w:t>
            </w:r>
          </w:p>
        </w:tc>
      </w:tr>
      <w:tr w:rsidR="00815F3C" w:rsidRPr="00240218" w:rsidTr="006B52F4">
        <w:trPr>
          <w:trHeight w:val="300"/>
          <w:jc w:val="center"/>
        </w:trPr>
        <w:tc>
          <w:tcPr>
            <w:tcW w:w="1134" w:type="dxa"/>
            <w:tcBorders>
              <w:top w:val="nil"/>
              <w:left w:val="single" w:sz="4" w:space="0" w:color="auto"/>
              <w:bottom w:val="single" w:sz="4" w:space="0" w:color="auto"/>
              <w:right w:val="single" w:sz="4" w:space="0" w:color="auto"/>
            </w:tcBorders>
            <w:vAlign w:val="center"/>
          </w:tcPr>
          <w:p w:rsidR="00815F3C" w:rsidRDefault="00815F3C" w:rsidP="005D706C">
            <w:pPr>
              <w:spacing w:after="0" w:line="240" w:lineRule="auto"/>
              <w:jc w:val="center"/>
              <w:rPr>
                <w:rFonts w:ascii="Times New Roman" w:hAnsi="Times New Roman"/>
                <w:color w:val="000000"/>
              </w:rPr>
            </w:pPr>
            <w:r>
              <w:rPr>
                <w:rFonts w:ascii="Times New Roman" w:hAnsi="Times New Roman"/>
                <w:color w:val="000000"/>
              </w:rPr>
              <w:t>42</w:t>
            </w:r>
          </w:p>
        </w:tc>
        <w:tc>
          <w:tcPr>
            <w:tcW w:w="5108" w:type="dxa"/>
            <w:tcBorders>
              <w:top w:val="nil"/>
              <w:left w:val="nil"/>
              <w:bottom w:val="single" w:sz="4" w:space="0" w:color="auto"/>
              <w:right w:val="single" w:sz="4" w:space="0" w:color="auto"/>
            </w:tcBorders>
            <w:vAlign w:val="center"/>
          </w:tcPr>
          <w:p w:rsidR="00815F3C" w:rsidRPr="00F44391" w:rsidRDefault="00815F3C" w:rsidP="00865C12">
            <w:pPr>
              <w:tabs>
                <w:tab w:val="left" w:pos="49"/>
              </w:tabs>
              <w:spacing w:line="276" w:lineRule="auto"/>
              <w:ind w:left="49"/>
              <w:rPr>
                <w:rFonts w:ascii="Times New Roman" w:hAnsi="Times New Roman" w:cs="Times New Roman"/>
              </w:rPr>
            </w:pPr>
            <w:r w:rsidRPr="00F44391">
              <w:rPr>
                <w:rFonts w:ascii="Times New Roman" w:hAnsi="Times New Roman" w:cs="Times New Roman"/>
              </w:rPr>
              <w:t>Рынок финансовых услуг</w:t>
            </w:r>
          </w:p>
        </w:tc>
        <w:tc>
          <w:tcPr>
            <w:tcW w:w="1573" w:type="dxa"/>
            <w:tcBorders>
              <w:top w:val="nil"/>
              <w:left w:val="nil"/>
              <w:bottom w:val="single" w:sz="4" w:space="0" w:color="auto"/>
              <w:right w:val="single" w:sz="4" w:space="0" w:color="auto"/>
            </w:tcBorders>
            <w:vAlign w:val="center"/>
          </w:tcPr>
          <w:p w:rsidR="00815F3C" w:rsidRDefault="00815F3C" w:rsidP="00865C12">
            <w:pPr>
              <w:spacing w:after="0" w:line="240" w:lineRule="auto"/>
              <w:jc w:val="center"/>
              <w:rPr>
                <w:rFonts w:ascii="Times New Roman" w:hAnsi="Times New Roman"/>
                <w:color w:val="000000"/>
              </w:rPr>
            </w:pPr>
            <w:r>
              <w:rPr>
                <w:rFonts w:ascii="Times New Roman" w:hAnsi="Times New Roman"/>
                <w:color w:val="000000"/>
              </w:rPr>
              <w:t>4</w:t>
            </w:r>
          </w:p>
        </w:tc>
        <w:tc>
          <w:tcPr>
            <w:tcW w:w="1421" w:type="dxa"/>
            <w:tcBorders>
              <w:top w:val="nil"/>
              <w:left w:val="nil"/>
              <w:bottom w:val="single" w:sz="4" w:space="0" w:color="auto"/>
              <w:right w:val="single" w:sz="4" w:space="0" w:color="auto"/>
            </w:tcBorders>
            <w:vAlign w:val="center"/>
          </w:tcPr>
          <w:p w:rsidR="00815F3C" w:rsidRDefault="00815F3C" w:rsidP="005D706C">
            <w:pPr>
              <w:spacing w:after="0" w:line="240" w:lineRule="auto"/>
              <w:jc w:val="center"/>
              <w:rPr>
                <w:rFonts w:ascii="Times New Roman" w:hAnsi="Times New Roman"/>
                <w:color w:val="000000"/>
              </w:rPr>
            </w:pPr>
            <w:r>
              <w:rPr>
                <w:rFonts w:ascii="Times New Roman" w:hAnsi="Times New Roman"/>
                <w:color w:val="000000"/>
              </w:rPr>
              <w:t>7</w:t>
            </w:r>
          </w:p>
        </w:tc>
        <w:tc>
          <w:tcPr>
            <w:tcW w:w="1191" w:type="dxa"/>
            <w:tcBorders>
              <w:top w:val="nil"/>
              <w:left w:val="nil"/>
              <w:bottom w:val="single" w:sz="4" w:space="0" w:color="auto"/>
              <w:right w:val="single" w:sz="4" w:space="0" w:color="auto"/>
            </w:tcBorders>
            <w:vAlign w:val="center"/>
          </w:tcPr>
          <w:p w:rsidR="00815F3C" w:rsidRDefault="00815F3C" w:rsidP="005D706C">
            <w:pPr>
              <w:spacing w:after="0" w:line="240" w:lineRule="auto"/>
              <w:jc w:val="center"/>
              <w:rPr>
                <w:rFonts w:ascii="Times New Roman" w:hAnsi="Times New Roman"/>
                <w:color w:val="000000"/>
              </w:rPr>
            </w:pPr>
            <w:r>
              <w:rPr>
                <w:rFonts w:ascii="Times New Roman" w:hAnsi="Times New Roman"/>
                <w:color w:val="000000"/>
              </w:rPr>
              <w:t>175</w:t>
            </w:r>
          </w:p>
        </w:tc>
      </w:tr>
      <w:tr w:rsidR="00815F3C" w:rsidRPr="00240218" w:rsidTr="006B52F4">
        <w:trPr>
          <w:trHeight w:val="300"/>
          <w:jc w:val="center"/>
        </w:trPr>
        <w:tc>
          <w:tcPr>
            <w:tcW w:w="1134" w:type="dxa"/>
            <w:tcBorders>
              <w:top w:val="nil"/>
              <w:left w:val="single" w:sz="4" w:space="0" w:color="auto"/>
              <w:bottom w:val="single" w:sz="4" w:space="0" w:color="auto"/>
              <w:right w:val="single" w:sz="4" w:space="0" w:color="auto"/>
            </w:tcBorders>
            <w:vAlign w:val="center"/>
          </w:tcPr>
          <w:p w:rsidR="00815F3C" w:rsidRDefault="00815F3C" w:rsidP="005D706C">
            <w:pPr>
              <w:spacing w:after="0" w:line="240" w:lineRule="auto"/>
              <w:jc w:val="center"/>
              <w:rPr>
                <w:rFonts w:ascii="Times New Roman" w:hAnsi="Times New Roman"/>
                <w:color w:val="000000"/>
              </w:rPr>
            </w:pPr>
            <w:r>
              <w:rPr>
                <w:rFonts w:ascii="Times New Roman" w:hAnsi="Times New Roman"/>
                <w:color w:val="000000"/>
              </w:rPr>
              <w:t>43</w:t>
            </w:r>
          </w:p>
        </w:tc>
        <w:tc>
          <w:tcPr>
            <w:tcW w:w="5108" w:type="dxa"/>
            <w:tcBorders>
              <w:top w:val="nil"/>
              <w:left w:val="nil"/>
              <w:bottom w:val="single" w:sz="4" w:space="0" w:color="auto"/>
              <w:right w:val="single" w:sz="4" w:space="0" w:color="auto"/>
            </w:tcBorders>
            <w:vAlign w:val="center"/>
          </w:tcPr>
          <w:p w:rsidR="00815F3C" w:rsidRPr="00F44391" w:rsidRDefault="00815F3C" w:rsidP="00865C12">
            <w:pPr>
              <w:tabs>
                <w:tab w:val="left" w:pos="49"/>
              </w:tabs>
              <w:spacing w:line="276" w:lineRule="auto"/>
              <w:ind w:left="49"/>
              <w:rPr>
                <w:rFonts w:ascii="Times New Roman" w:hAnsi="Times New Roman" w:cs="Times New Roman"/>
              </w:rPr>
            </w:pPr>
            <w:r w:rsidRPr="00F44391">
              <w:rPr>
                <w:rFonts w:ascii="Times New Roman" w:hAnsi="Times New Roman" w:cs="Times New Roman"/>
              </w:rPr>
              <w:t>Рынок водоснабжения и водоотведения</w:t>
            </w:r>
          </w:p>
        </w:tc>
        <w:tc>
          <w:tcPr>
            <w:tcW w:w="1573" w:type="dxa"/>
            <w:tcBorders>
              <w:top w:val="nil"/>
              <w:left w:val="nil"/>
              <w:bottom w:val="single" w:sz="4" w:space="0" w:color="auto"/>
              <w:right w:val="single" w:sz="4" w:space="0" w:color="auto"/>
            </w:tcBorders>
            <w:vAlign w:val="center"/>
          </w:tcPr>
          <w:p w:rsidR="00815F3C" w:rsidRDefault="00815F3C" w:rsidP="00865C12">
            <w:pPr>
              <w:spacing w:after="0" w:line="240" w:lineRule="auto"/>
              <w:jc w:val="center"/>
              <w:rPr>
                <w:rFonts w:ascii="Times New Roman" w:hAnsi="Times New Roman"/>
                <w:color w:val="000000"/>
              </w:rPr>
            </w:pPr>
            <w:r>
              <w:rPr>
                <w:rFonts w:ascii="Times New Roman" w:hAnsi="Times New Roman"/>
                <w:color w:val="000000"/>
              </w:rPr>
              <w:t>11</w:t>
            </w:r>
          </w:p>
        </w:tc>
        <w:tc>
          <w:tcPr>
            <w:tcW w:w="1421" w:type="dxa"/>
            <w:tcBorders>
              <w:top w:val="nil"/>
              <w:left w:val="nil"/>
              <w:bottom w:val="single" w:sz="4" w:space="0" w:color="auto"/>
              <w:right w:val="single" w:sz="4" w:space="0" w:color="auto"/>
            </w:tcBorders>
            <w:vAlign w:val="center"/>
          </w:tcPr>
          <w:p w:rsidR="00815F3C" w:rsidRDefault="00815F3C" w:rsidP="005D706C">
            <w:pPr>
              <w:spacing w:after="0" w:line="240" w:lineRule="auto"/>
              <w:jc w:val="center"/>
              <w:rPr>
                <w:rFonts w:ascii="Times New Roman" w:hAnsi="Times New Roman"/>
                <w:color w:val="000000"/>
              </w:rPr>
            </w:pPr>
            <w:r>
              <w:rPr>
                <w:rFonts w:ascii="Times New Roman" w:hAnsi="Times New Roman"/>
                <w:color w:val="000000"/>
              </w:rPr>
              <w:t>11</w:t>
            </w:r>
          </w:p>
        </w:tc>
        <w:tc>
          <w:tcPr>
            <w:tcW w:w="1191" w:type="dxa"/>
            <w:tcBorders>
              <w:top w:val="nil"/>
              <w:left w:val="nil"/>
              <w:bottom w:val="single" w:sz="4" w:space="0" w:color="auto"/>
              <w:right w:val="single" w:sz="4" w:space="0" w:color="auto"/>
            </w:tcBorders>
            <w:vAlign w:val="center"/>
          </w:tcPr>
          <w:p w:rsidR="00815F3C" w:rsidRDefault="00815F3C" w:rsidP="005D706C">
            <w:pPr>
              <w:spacing w:after="0" w:line="240" w:lineRule="auto"/>
              <w:jc w:val="center"/>
              <w:rPr>
                <w:rFonts w:ascii="Times New Roman" w:hAnsi="Times New Roman"/>
                <w:color w:val="000000"/>
              </w:rPr>
            </w:pPr>
            <w:r>
              <w:rPr>
                <w:rFonts w:ascii="Times New Roman" w:hAnsi="Times New Roman"/>
                <w:color w:val="000000"/>
              </w:rPr>
              <w:t>100</w:t>
            </w:r>
          </w:p>
        </w:tc>
      </w:tr>
      <w:tr w:rsidR="00815F3C" w:rsidRPr="00240218" w:rsidTr="006B52F4">
        <w:trPr>
          <w:trHeight w:val="300"/>
          <w:jc w:val="center"/>
        </w:trPr>
        <w:tc>
          <w:tcPr>
            <w:tcW w:w="1134" w:type="dxa"/>
            <w:tcBorders>
              <w:top w:val="nil"/>
              <w:left w:val="single" w:sz="4" w:space="0" w:color="auto"/>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sidRPr="00240218">
              <w:rPr>
                <w:rFonts w:ascii="Times New Roman" w:hAnsi="Times New Roman"/>
                <w:color w:val="000000"/>
              </w:rPr>
              <w:t>Итого</w:t>
            </w:r>
          </w:p>
        </w:tc>
        <w:tc>
          <w:tcPr>
            <w:tcW w:w="5108"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sidRPr="00240218">
              <w:rPr>
                <w:rFonts w:ascii="Times New Roman" w:hAnsi="Times New Roman"/>
                <w:color w:val="000000"/>
              </w:rPr>
              <w:t> </w:t>
            </w:r>
          </w:p>
        </w:tc>
        <w:tc>
          <w:tcPr>
            <w:tcW w:w="1573" w:type="dxa"/>
            <w:tcBorders>
              <w:top w:val="nil"/>
              <w:left w:val="nil"/>
              <w:bottom w:val="single" w:sz="4" w:space="0" w:color="auto"/>
              <w:right w:val="single" w:sz="4" w:space="0" w:color="auto"/>
            </w:tcBorders>
            <w:vAlign w:val="center"/>
          </w:tcPr>
          <w:p w:rsidR="00815F3C" w:rsidRPr="00240218" w:rsidRDefault="00815F3C" w:rsidP="00865C12">
            <w:pPr>
              <w:spacing w:after="0" w:line="240" w:lineRule="auto"/>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 xml:space="preserve"> =SUM(ABOVE) </w:instrText>
            </w:r>
            <w:r>
              <w:rPr>
                <w:rFonts w:ascii="Times New Roman" w:hAnsi="Times New Roman"/>
                <w:color w:val="000000"/>
              </w:rPr>
              <w:fldChar w:fldCharType="separate"/>
            </w:r>
            <w:r>
              <w:rPr>
                <w:rFonts w:ascii="Times New Roman" w:hAnsi="Times New Roman"/>
                <w:noProof/>
                <w:color w:val="000000"/>
              </w:rPr>
              <w:t>2</w:t>
            </w:r>
            <w:r>
              <w:rPr>
                <w:rFonts w:ascii="Times New Roman" w:hAnsi="Times New Roman"/>
                <w:color w:val="000000"/>
              </w:rPr>
              <w:fldChar w:fldCharType="end"/>
            </w:r>
            <w:r>
              <w:rPr>
                <w:rFonts w:ascii="Times New Roman" w:hAnsi="Times New Roman"/>
                <w:color w:val="000000"/>
              </w:rPr>
              <w:t>61</w:t>
            </w:r>
          </w:p>
        </w:tc>
        <w:tc>
          <w:tcPr>
            <w:tcW w:w="142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 xml:space="preserve"> =SUM(ABOVE) </w:instrText>
            </w:r>
            <w:r>
              <w:rPr>
                <w:rFonts w:ascii="Times New Roman" w:hAnsi="Times New Roman"/>
                <w:color w:val="000000"/>
              </w:rPr>
              <w:fldChar w:fldCharType="separate"/>
            </w:r>
            <w:r>
              <w:rPr>
                <w:rFonts w:ascii="Times New Roman" w:hAnsi="Times New Roman"/>
                <w:noProof/>
                <w:color w:val="000000"/>
              </w:rPr>
              <w:t>312</w:t>
            </w:r>
            <w:r>
              <w:rPr>
                <w:rFonts w:ascii="Times New Roman" w:hAnsi="Times New Roman"/>
                <w:color w:val="000000"/>
              </w:rPr>
              <w:fldChar w:fldCharType="end"/>
            </w:r>
          </w:p>
        </w:tc>
        <w:tc>
          <w:tcPr>
            <w:tcW w:w="1191" w:type="dxa"/>
            <w:tcBorders>
              <w:top w:val="nil"/>
              <w:left w:val="nil"/>
              <w:bottom w:val="single" w:sz="4" w:space="0" w:color="auto"/>
              <w:right w:val="single" w:sz="4" w:space="0" w:color="auto"/>
            </w:tcBorders>
            <w:vAlign w:val="center"/>
          </w:tcPr>
          <w:p w:rsidR="00815F3C" w:rsidRPr="00240218" w:rsidRDefault="00815F3C" w:rsidP="005D706C">
            <w:pPr>
              <w:spacing w:after="0" w:line="240" w:lineRule="auto"/>
              <w:jc w:val="center"/>
              <w:rPr>
                <w:rFonts w:ascii="Times New Roman" w:hAnsi="Times New Roman"/>
                <w:color w:val="000000"/>
              </w:rPr>
            </w:pPr>
            <w:r>
              <w:rPr>
                <w:rFonts w:ascii="Times New Roman" w:hAnsi="Times New Roman"/>
                <w:color w:val="000000"/>
              </w:rPr>
              <w:t>120</w:t>
            </w:r>
          </w:p>
        </w:tc>
      </w:tr>
    </w:tbl>
    <w:p w:rsidR="00815F3C" w:rsidRDefault="00815F3C" w:rsidP="003C02D1">
      <w:pPr>
        <w:spacing w:after="0" w:line="360" w:lineRule="auto"/>
        <w:ind w:firstLine="851"/>
        <w:contextualSpacing/>
        <w:jc w:val="both"/>
        <w:rPr>
          <w:rFonts w:ascii="Times New Roman" w:hAnsi="Times New Roman"/>
          <w:b/>
          <w:color w:val="000000"/>
          <w:sz w:val="28"/>
          <w:szCs w:val="28"/>
          <w:lang w:eastAsia="ru-RU"/>
        </w:rPr>
      </w:pPr>
    </w:p>
    <w:p w:rsidR="00815F3C" w:rsidRPr="001C34BE" w:rsidRDefault="00815F3C" w:rsidP="00F3684C">
      <w:pPr>
        <w:spacing w:after="0" w:line="360" w:lineRule="auto"/>
        <w:ind w:firstLine="720"/>
        <w:jc w:val="both"/>
        <w:rPr>
          <w:rFonts w:ascii="Times New Roman" w:hAnsi="Times New Roman" w:cs="Times New Roman"/>
          <w:b/>
          <w:sz w:val="28"/>
          <w:szCs w:val="28"/>
        </w:rPr>
      </w:pPr>
      <w:r w:rsidRPr="001C34BE">
        <w:rPr>
          <w:rFonts w:ascii="Times New Roman" w:hAnsi="Times New Roman" w:cs="Times New Roman"/>
          <w:b/>
          <w:sz w:val="28"/>
          <w:szCs w:val="28"/>
        </w:rPr>
        <w:t>1.Рынок ритуальных услуг</w:t>
      </w:r>
    </w:p>
    <w:p w:rsidR="00815F3C" w:rsidRPr="00F3684C" w:rsidRDefault="00815F3C" w:rsidP="00F3684C">
      <w:pPr>
        <w:autoSpaceDE w:val="0"/>
        <w:autoSpaceDN w:val="0"/>
        <w:adjustRightInd w:val="0"/>
        <w:spacing w:line="360" w:lineRule="auto"/>
        <w:ind w:firstLine="589"/>
        <w:jc w:val="both"/>
        <w:rPr>
          <w:rFonts w:ascii="Times New Roman" w:hAnsi="Times New Roman" w:cs="Times New Roman"/>
          <w:sz w:val="28"/>
          <w:szCs w:val="28"/>
        </w:rPr>
      </w:pPr>
      <w:r w:rsidRPr="00F3684C">
        <w:rPr>
          <w:rFonts w:ascii="Times New Roman" w:hAnsi="Times New Roman" w:cs="Times New Roman"/>
          <w:sz w:val="28"/>
          <w:szCs w:val="28"/>
        </w:rPr>
        <w:t>Согласно Федеральному закону от 6 октября 2003 г. №131-ФЗ «Об общих принципах организации органов местного самоуправления» организация ритуальных услуг и содержание мест захоронения относится к вопросам местного значения.</w:t>
      </w:r>
    </w:p>
    <w:p w:rsidR="00815F3C" w:rsidRPr="00F3684C" w:rsidRDefault="00815F3C" w:rsidP="00F3684C">
      <w:pPr>
        <w:autoSpaceDE w:val="0"/>
        <w:autoSpaceDN w:val="0"/>
        <w:adjustRightInd w:val="0"/>
        <w:spacing w:line="360" w:lineRule="auto"/>
        <w:ind w:firstLine="589"/>
        <w:jc w:val="both"/>
        <w:rPr>
          <w:rFonts w:ascii="Times New Roman" w:hAnsi="Times New Roman" w:cs="Times New Roman"/>
          <w:sz w:val="28"/>
          <w:szCs w:val="28"/>
        </w:rPr>
      </w:pPr>
      <w:r w:rsidRPr="00F3684C">
        <w:rPr>
          <w:rFonts w:ascii="Times New Roman" w:hAnsi="Times New Roman" w:cs="Times New Roman"/>
          <w:sz w:val="28"/>
          <w:szCs w:val="28"/>
        </w:rPr>
        <w:t xml:space="preserve">На территории Выселковского района  ритуальные услуги оказывает 1 организация муниципальное унитарное предприятие «Мемориал, 2 индивидуальных предпринимателя. </w:t>
      </w:r>
    </w:p>
    <w:p w:rsidR="00815F3C" w:rsidRPr="00F3684C" w:rsidRDefault="00815F3C" w:rsidP="00F3684C">
      <w:pPr>
        <w:spacing w:after="0" w:line="360" w:lineRule="auto"/>
        <w:ind w:firstLine="720"/>
        <w:jc w:val="both"/>
        <w:rPr>
          <w:rFonts w:ascii="Times New Roman" w:hAnsi="Times New Roman" w:cs="Times New Roman"/>
          <w:sz w:val="28"/>
          <w:szCs w:val="28"/>
        </w:rPr>
      </w:pPr>
      <w:r w:rsidRPr="00F3684C">
        <w:rPr>
          <w:rFonts w:ascii="Times New Roman" w:hAnsi="Times New Roman" w:cs="Times New Roman"/>
          <w:sz w:val="28"/>
          <w:szCs w:val="28"/>
        </w:rPr>
        <w:t>В муниципальных образованиях созданы все условия для развития конкуренции на рынке ритуальных услуг. Предприятиями оказывается широкий спектр услуг, который зависит от выбора и уровня обеспеченности клиента. Доля организаций частной формы собственности в сфере ритуальных услуг составляет 66,7%. Основными задачами по содействию развитию конкуренции на рынке являются дальнейшее развитие добросовестной конкуренции.</w:t>
      </w:r>
    </w:p>
    <w:p w:rsidR="00815F3C" w:rsidRPr="00F3684C" w:rsidRDefault="00815F3C" w:rsidP="001C34BE">
      <w:pPr>
        <w:widowControl w:val="0"/>
        <w:spacing w:after="0" w:line="360" w:lineRule="auto"/>
        <w:ind w:firstLine="709"/>
        <w:contextualSpacing/>
        <w:jc w:val="both"/>
        <w:textAlignment w:val="auto"/>
        <w:rPr>
          <w:rFonts w:ascii="Times New Roman" w:hAnsi="Times New Roman" w:cs="Times New Roman"/>
          <w:sz w:val="28"/>
          <w:szCs w:val="28"/>
          <w:lang w:eastAsia="en-US"/>
        </w:rPr>
      </w:pPr>
      <w:r w:rsidRPr="00F3684C">
        <w:rPr>
          <w:rFonts w:ascii="Times New Roman" w:hAnsi="Times New Roman" w:cs="Times New Roman"/>
          <w:sz w:val="28"/>
          <w:szCs w:val="28"/>
          <w:lang w:eastAsia="en-US"/>
        </w:rPr>
        <w:t>По результатам проведённого в ноябре 2019 года мониторинга оценки состояния и развития конкурентной среды в Выселковском районе, в котором приняло участие 1003 человека 54,6% опрошенных считают, что рынок ритуальных услуг представлен в избыточном количестве</w:t>
      </w:r>
      <w:r>
        <w:rPr>
          <w:rFonts w:ascii="Times New Roman" w:hAnsi="Times New Roman" w:cs="Times New Roman"/>
          <w:sz w:val="28"/>
          <w:szCs w:val="28"/>
          <w:lang w:eastAsia="en-US"/>
        </w:rPr>
        <w:t>,</w:t>
      </w:r>
      <w:r w:rsidRPr="00F3684C">
        <w:rPr>
          <w:rFonts w:ascii="Times New Roman" w:hAnsi="Times New Roman" w:cs="Times New Roman"/>
          <w:sz w:val="28"/>
          <w:szCs w:val="28"/>
          <w:lang w:eastAsia="en-US"/>
        </w:rPr>
        <w:t xml:space="preserve"> 36,9 % респондентов считают, что в районе достаточное количество  объектов</w:t>
      </w:r>
      <w:r>
        <w:rPr>
          <w:rFonts w:ascii="Times New Roman" w:hAnsi="Times New Roman" w:cs="Times New Roman"/>
          <w:sz w:val="28"/>
          <w:szCs w:val="28"/>
          <w:lang w:eastAsia="en-US"/>
        </w:rPr>
        <w:t xml:space="preserve">, </w:t>
      </w:r>
      <w:r w:rsidRPr="00F3684C">
        <w:rPr>
          <w:rFonts w:ascii="Times New Roman" w:hAnsi="Times New Roman" w:cs="Times New Roman"/>
          <w:sz w:val="28"/>
          <w:szCs w:val="28"/>
          <w:lang w:eastAsia="en-US"/>
        </w:rPr>
        <w:t>7,7 % опрошенных считают, что на территории района мало объектов ритуальных услуг,</w:t>
      </w:r>
      <w:r>
        <w:rPr>
          <w:rFonts w:ascii="Times New Roman" w:hAnsi="Times New Roman" w:cs="Times New Roman"/>
          <w:sz w:val="28"/>
          <w:szCs w:val="28"/>
          <w:lang w:eastAsia="en-US"/>
        </w:rPr>
        <w:t xml:space="preserve"> </w:t>
      </w:r>
      <w:r w:rsidRPr="00F3684C">
        <w:rPr>
          <w:rFonts w:ascii="Times New Roman" w:hAnsi="Times New Roman" w:cs="Times New Roman"/>
          <w:sz w:val="28"/>
          <w:szCs w:val="28"/>
          <w:lang w:eastAsia="en-US"/>
        </w:rPr>
        <w:t>0,8% - нет совсем.</w:t>
      </w:r>
    </w:p>
    <w:p w:rsidR="00815F3C" w:rsidRPr="00F3684C" w:rsidRDefault="00815F3C" w:rsidP="00F3684C">
      <w:pPr>
        <w:widowControl w:val="0"/>
        <w:spacing w:line="360" w:lineRule="auto"/>
        <w:ind w:firstLine="707"/>
        <w:jc w:val="both"/>
        <w:textAlignment w:val="auto"/>
        <w:rPr>
          <w:rFonts w:ascii="Times New Roman" w:hAnsi="Times New Roman" w:cs="Times New Roman"/>
          <w:sz w:val="28"/>
          <w:szCs w:val="28"/>
          <w:lang w:eastAsia="en-US"/>
        </w:rPr>
      </w:pPr>
      <w:r w:rsidRPr="00F3684C">
        <w:rPr>
          <w:rFonts w:ascii="Times New Roman" w:hAnsi="Times New Roman" w:cs="Times New Roman"/>
          <w:sz w:val="28"/>
          <w:szCs w:val="28"/>
          <w:lang w:eastAsia="en-US"/>
        </w:rPr>
        <w:t>По результатам анкетирования 89 % опрошенных удовлетворены услугами рынка ритуальных услуг, 5,4% - «скорее удовлетворены», 3,4% - «скорее не удовлетворены», «не удовлетворены» – 2,2%.</w:t>
      </w:r>
    </w:p>
    <w:p w:rsidR="00815F3C" w:rsidRPr="001C34BE" w:rsidRDefault="00815F3C" w:rsidP="00F3684C">
      <w:pPr>
        <w:spacing w:after="0" w:line="360" w:lineRule="auto"/>
        <w:ind w:firstLine="720"/>
        <w:jc w:val="both"/>
        <w:rPr>
          <w:rFonts w:ascii="Times New Roman" w:hAnsi="Times New Roman" w:cs="Times New Roman"/>
          <w:b/>
          <w:sz w:val="28"/>
          <w:szCs w:val="28"/>
        </w:rPr>
      </w:pPr>
      <w:r w:rsidRPr="001C34BE">
        <w:rPr>
          <w:rFonts w:ascii="Times New Roman" w:hAnsi="Times New Roman" w:cs="Times New Roman"/>
          <w:b/>
          <w:sz w:val="28"/>
          <w:szCs w:val="28"/>
        </w:rPr>
        <w:t>2.Рынок теплоснабжения (производство тепловой энергии)</w:t>
      </w:r>
    </w:p>
    <w:p w:rsidR="00815F3C" w:rsidRPr="00F3684C" w:rsidRDefault="00815F3C" w:rsidP="00F3684C">
      <w:pPr>
        <w:spacing w:line="360" w:lineRule="auto"/>
        <w:ind w:firstLine="731"/>
        <w:jc w:val="both"/>
        <w:rPr>
          <w:rFonts w:ascii="Times New Roman" w:hAnsi="Times New Roman" w:cs="Times New Roman"/>
          <w:sz w:val="28"/>
          <w:szCs w:val="28"/>
        </w:rPr>
      </w:pPr>
      <w:r w:rsidRPr="00F3684C">
        <w:rPr>
          <w:rFonts w:ascii="Times New Roman" w:hAnsi="Times New Roman" w:cs="Times New Roman"/>
          <w:sz w:val="28"/>
          <w:szCs w:val="28"/>
        </w:rPr>
        <w:t xml:space="preserve">На рынке теплоснабжения (производство тепловой энергии) функционируют 70  котельная и 701 км тепловых сетей, как входящих в системы централизованного теплоснабжения, так и ведомственных. 3 основных специализированных предприятий различной формы собственности (МУП, АО), которыми эксплуатируется 701  км тепловых сетей, 70  котельных, из них работают на газе более 100%.  </w:t>
      </w:r>
    </w:p>
    <w:p w:rsidR="00815F3C" w:rsidRPr="00F3684C" w:rsidRDefault="00815F3C" w:rsidP="00F3684C">
      <w:pPr>
        <w:spacing w:line="360" w:lineRule="auto"/>
        <w:ind w:firstLine="731"/>
        <w:jc w:val="both"/>
        <w:rPr>
          <w:rFonts w:ascii="Times New Roman" w:hAnsi="Times New Roman" w:cs="Times New Roman"/>
          <w:sz w:val="28"/>
          <w:szCs w:val="28"/>
        </w:rPr>
      </w:pPr>
      <w:r w:rsidRPr="00F3684C">
        <w:rPr>
          <w:rFonts w:ascii="Times New Roman" w:hAnsi="Times New Roman" w:cs="Times New Roman"/>
          <w:sz w:val="28"/>
          <w:szCs w:val="28"/>
        </w:rPr>
        <w:t xml:space="preserve">Конкуренция на рынке теплоснабжения (производство тепловой энергии) обуславливается технологическими особенностями процесса теплоснабжения, так как предоставление услуги теплоснабжения возможно только в рамках присоединенных тепловых сетей. Имеются ограничивающие конкуренции факторы: строительство либо приобретение существующих имущественных объектов в собственность требует значительных первоначальных капитальных вложений при длительных сроках окупаемости, что затрудняет хозяйствующим субъектам вход на рынок, при этом объекты теплоснабжения характеризуются высокой степенью износа. </w:t>
      </w:r>
    </w:p>
    <w:p w:rsidR="00815F3C" w:rsidRPr="00F3684C" w:rsidRDefault="00815F3C" w:rsidP="00F3684C">
      <w:pPr>
        <w:spacing w:line="360" w:lineRule="auto"/>
        <w:ind w:firstLine="731"/>
        <w:jc w:val="both"/>
        <w:rPr>
          <w:rFonts w:ascii="Times New Roman" w:hAnsi="Times New Roman" w:cs="Times New Roman"/>
          <w:sz w:val="28"/>
          <w:szCs w:val="28"/>
        </w:rPr>
      </w:pPr>
      <w:r w:rsidRPr="00F3684C">
        <w:rPr>
          <w:rFonts w:ascii="Times New Roman" w:hAnsi="Times New Roman" w:cs="Times New Roman"/>
          <w:sz w:val="28"/>
          <w:szCs w:val="28"/>
        </w:rPr>
        <w:t>Повышение инвестиционной привлекательности отрасли возможно за счет укрупнения предприятий, оптимизации экономики ресурсоснабжающих предприятий и увеличения объема реализации услуг, модернизация систем теплоснабжения за счет частных инвестиций.</w:t>
      </w:r>
    </w:p>
    <w:p w:rsidR="00815F3C" w:rsidRPr="00F3684C" w:rsidRDefault="00815F3C" w:rsidP="00F3684C">
      <w:pPr>
        <w:spacing w:after="0" w:line="360" w:lineRule="auto"/>
        <w:ind w:firstLine="720"/>
        <w:jc w:val="both"/>
        <w:rPr>
          <w:rFonts w:ascii="Times New Roman" w:hAnsi="Times New Roman" w:cs="Times New Roman"/>
          <w:sz w:val="28"/>
          <w:szCs w:val="28"/>
        </w:rPr>
      </w:pPr>
      <w:r w:rsidRPr="00F3684C">
        <w:rPr>
          <w:rFonts w:ascii="Times New Roman" w:hAnsi="Times New Roman" w:cs="Times New Roman"/>
          <w:sz w:val="28"/>
          <w:szCs w:val="28"/>
        </w:rPr>
        <w:t>В целях повышения качества предоставления коммунальной услуги по отоплению, снижения финансовой нагрузки на муниципальные бюджеты необходимо привлечение частных инвестиций, энергосбережение, модернизация систем теплоснабжения</w:t>
      </w:r>
    </w:p>
    <w:p w:rsidR="00815F3C" w:rsidRPr="00F3684C" w:rsidRDefault="00815F3C" w:rsidP="009D75BC">
      <w:pPr>
        <w:spacing w:after="0" w:line="360" w:lineRule="auto"/>
        <w:ind w:firstLine="720"/>
        <w:jc w:val="both"/>
        <w:rPr>
          <w:rFonts w:ascii="Times New Roman" w:hAnsi="Times New Roman" w:cs="Times New Roman"/>
          <w:sz w:val="28"/>
          <w:szCs w:val="28"/>
          <w:lang w:eastAsia="en-US"/>
        </w:rPr>
      </w:pPr>
      <w:r w:rsidRPr="00F3684C">
        <w:rPr>
          <w:rFonts w:ascii="Times New Roman" w:hAnsi="Times New Roman" w:cs="Times New Roman"/>
          <w:sz w:val="28"/>
          <w:szCs w:val="28"/>
          <w:lang w:eastAsia="en-US"/>
        </w:rPr>
        <w:t xml:space="preserve">По результатам проведённого в ноябре 2019 года мониторинга оценки состояния и развития конкурентной среды в Выселковском районе, в котором приняло участие 1003 человека 51,5% опрошенных считают, что рынок </w:t>
      </w:r>
      <w:r w:rsidRPr="00F3684C">
        <w:rPr>
          <w:rFonts w:ascii="Times New Roman" w:hAnsi="Times New Roman" w:cs="Times New Roman"/>
          <w:sz w:val="28"/>
          <w:szCs w:val="28"/>
        </w:rPr>
        <w:t>теплоснабжения (производство тепловой энергии)</w:t>
      </w:r>
      <w:r w:rsidRPr="00F3684C">
        <w:rPr>
          <w:rFonts w:ascii="Times New Roman" w:hAnsi="Times New Roman" w:cs="Times New Roman"/>
          <w:sz w:val="28"/>
          <w:szCs w:val="28"/>
          <w:lang w:eastAsia="en-US"/>
        </w:rPr>
        <w:t xml:space="preserve"> представлен в избыточном количестве</w:t>
      </w:r>
      <w:r>
        <w:rPr>
          <w:rFonts w:ascii="Times New Roman" w:hAnsi="Times New Roman" w:cs="Times New Roman"/>
          <w:sz w:val="28"/>
          <w:szCs w:val="28"/>
          <w:lang w:eastAsia="en-US"/>
        </w:rPr>
        <w:t>,</w:t>
      </w:r>
      <w:r w:rsidRPr="00F3684C">
        <w:rPr>
          <w:rFonts w:ascii="Times New Roman" w:hAnsi="Times New Roman" w:cs="Times New Roman"/>
          <w:sz w:val="28"/>
          <w:szCs w:val="28"/>
          <w:lang w:eastAsia="en-US"/>
        </w:rPr>
        <w:t xml:space="preserve"> 36,5 % респондентов считают, что в районе достаточное количество таких объектов</w:t>
      </w:r>
      <w:r>
        <w:rPr>
          <w:rFonts w:ascii="Times New Roman" w:hAnsi="Times New Roman" w:cs="Times New Roman"/>
          <w:sz w:val="28"/>
          <w:szCs w:val="28"/>
          <w:lang w:eastAsia="en-US"/>
        </w:rPr>
        <w:t xml:space="preserve">, </w:t>
      </w:r>
      <w:r w:rsidRPr="00F3684C">
        <w:rPr>
          <w:rFonts w:ascii="Times New Roman" w:hAnsi="Times New Roman" w:cs="Times New Roman"/>
          <w:sz w:val="28"/>
          <w:szCs w:val="28"/>
          <w:lang w:eastAsia="en-US"/>
        </w:rPr>
        <w:t xml:space="preserve">9,5 % опрошенных считают, что на территории района мало объектов </w:t>
      </w:r>
      <w:r w:rsidRPr="00F3684C">
        <w:rPr>
          <w:rFonts w:ascii="Times New Roman" w:hAnsi="Times New Roman" w:cs="Times New Roman"/>
          <w:sz w:val="28"/>
          <w:szCs w:val="28"/>
        </w:rPr>
        <w:t>теплоснабжения (производство тепловой энергии)</w:t>
      </w:r>
      <w:r w:rsidRPr="00F3684C">
        <w:rPr>
          <w:rFonts w:ascii="Times New Roman" w:hAnsi="Times New Roman" w:cs="Times New Roman"/>
          <w:sz w:val="28"/>
          <w:szCs w:val="28"/>
          <w:lang w:eastAsia="en-US"/>
        </w:rPr>
        <w:t>, 2,5% - нет совсем.</w:t>
      </w:r>
    </w:p>
    <w:p w:rsidR="00815F3C" w:rsidRPr="00F3684C" w:rsidRDefault="00815F3C" w:rsidP="00F3684C">
      <w:pPr>
        <w:spacing w:after="0" w:line="360" w:lineRule="auto"/>
        <w:ind w:firstLine="720"/>
        <w:jc w:val="both"/>
        <w:rPr>
          <w:rFonts w:ascii="Times New Roman" w:hAnsi="Times New Roman" w:cs="Times New Roman"/>
          <w:sz w:val="28"/>
          <w:szCs w:val="28"/>
        </w:rPr>
      </w:pPr>
      <w:r w:rsidRPr="00F3684C">
        <w:rPr>
          <w:rFonts w:ascii="Times New Roman" w:hAnsi="Times New Roman" w:cs="Times New Roman"/>
          <w:sz w:val="28"/>
          <w:szCs w:val="28"/>
          <w:lang w:eastAsia="en-US"/>
        </w:rPr>
        <w:t xml:space="preserve">По результатам анкетирования 88,4 % опрошенных удовлетворены услугами рынка </w:t>
      </w:r>
      <w:r w:rsidRPr="00F3684C">
        <w:rPr>
          <w:rFonts w:ascii="Times New Roman" w:hAnsi="Times New Roman" w:cs="Times New Roman"/>
          <w:sz w:val="28"/>
          <w:szCs w:val="28"/>
        </w:rPr>
        <w:t>теплоснабжения (производство тепловой энергии)</w:t>
      </w:r>
      <w:r w:rsidRPr="00F3684C">
        <w:rPr>
          <w:rFonts w:ascii="Times New Roman" w:hAnsi="Times New Roman" w:cs="Times New Roman"/>
          <w:sz w:val="28"/>
          <w:szCs w:val="28"/>
          <w:lang w:eastAsia="en-US"/>
        </w:rPr>
        <w:t>, 7,3% - «скорее удовлетворены», 1,8% - «скорее не удовлетворены», «не удовлетворены» – 2,5%.</w:t>
      </w:r>
    </w:p>
    <w:p w:rsidR="00815F3C" w:rsidRDefault="00815F3C" w:rsidP="00F3684C">
      <w:pPr>
        <w:spacing w:after="0" w:line="360" w:lineRule="auto"/>
        <w:ind w:firstLine="720"/>
        <w:jc w:val="both"/>
        <w:rPr>
          <w:rFonts w:ascii="Times New Roman" w:hAnsi="Times New Roman" w:cs="Times New Roman"/>
          <w:b/>
          <w:sz w:val="28"/>
          <w:szCs w:val="28"/>
        </w:rPr>
      </w:pPr>
    </w:p>
    <w:p w:rsidR="00815F3C" w:rsidRPr="009D75BC" w:rsidRDefault="00815F3C" w:rsidP="00F3684C">
      <w:pPr>
        <w:spacing w:after="0" w:line="360" w:lineRule="auto"/>
        <w:ind w:firstLine="720"/>
        <w:jc w:val="both"/>
        <w:rPr>
          <w:rFonts w:ascii="Times New Roman" w:hAnsi="Times New Roman" w:cs="Times New Roman"/>
          <w:b/>
          <w:sz w:val="28"/>
          <w:szCs w:val="28"/>
        </w:rPr>
      </w:pPr>
      <w:r w:rsidRPr="009D75BC">
        <w:rPr>
          <w:rFonts w:ascii="Times New Roman" w:hAnsi="Times New Roman" w:cs="Times New Roman"/>
          <w:b/>
          <w:sz w:val="28"/>
          <w:szCs w:val="28"/>
        </w:rPr>
        <w:t>3. Рынок выполнения работ по благоустройству городской среды</w:t>
      </w:r>
    </w:p>
    <w:p w:rsidR="00815F3C" w:rsidRPr="00F3684C" w:rsidRDefault="00815F3C" w:rsidP="00F3684C">
      <w:pPr>
        <w:autoSpaceDE w:val="0"/>
        <w:autoSpaceDN w:val="0"/>
        <w:adjustRightInd w:val="0"/>
        <w:spacing w:line="360" w:lineRule="auto"/>
        <w:ind w:firstLine="731"/>
        <w:jc w:val="both"/>
        <w:rPr>
          <w:rFonts w:ascii="Times New Roman" w:hAnsi="Times New Roman" w:cs="Times New Roman"/>
          <w:sz w:val="28"/>
          <w:szCs w:val="28"/>
        </w:rPr>
      </w:pPr>
      <w:r w:rsidRPr="00F3684C">
        <w:rPr>
          <w:rFonts w:ascii="Times New Roman" w:hAnsi="Times New Roman" w:cs="Times New Roman"/>
          <w:sz w:val="28"/>
          <w:szCs w:val="28"/>
        </w:rPr>
        <w:t xml:space="preserve">Согласно Федеральному закону от 6 октября 2003 г.№131-ФЗ «Об общих принципах организации органов местного самоуправления» решение вопросов организации благоустройства территорий населенного пункта относится к полномочиям органов местного самоуправления. </w:t>
      </w:r>
    </w:p>
    <w:p w:rsidR="00815F3C" w:rsidRPr="00F3684C" w:rsidRDefault="00815F3C" w:rsidP="00F3684C">
      <w:pPr>
        <w:autoSpaceDE w:val="0"/>
        <w:autoSpaceDN w:val="0"/>
        <w:adjustRightInd w:val="0"/>
        <w:spacing w:line="360" w:lineRule="auto"/>
        <w:ind w:firstLine="731"/>
        <w:jc w:val="both"/>
        <w:rPr>
          <w:rFonts w:ascii="Times New Roman" w:hAnsi="Times New Roman" w:cs="Times New Roman"/>
          <w:sz w:val="28"/>
          <w:szCs w:val="28"/>
        </w:rPr>
      </w:pPr>
      <w:r w:rsidRPr="00F3684C">
        <w:rPr>
          <w:rFonts w:ascii="Times New Roman" w:hAnsi="Times New Roman" w:cs="Times New Roman"/>
          <w:sz w:val="28"/>
          <w:szCs w:val="28"/>
        </w:rPr>
        <w:t xml:space="preserve">В рамках государственной программы Краснодарского края «Формирование современной городской среды», утвержденной постановлением главы администрации (губернатора) Краснодарского края от 31 августа 2017 г. № 655, осуществляются мероприятия по благоустройству территорий населенных пунктов с использованием средств субсидий из федерального и краевого бюджетов на поддержку муниципальных программ по формированию современной городской среды. </w:t>
      </w:r>
    </w:p>
    <w:p w:rsidR="00815F3C" w:rsidRPr="00F3684C" w:rsidRDefault="00815F3C" w:rsidP="00F3684C">
      <w:pPr>
        <w:autoSpaceDE w:val="0"/>
        <w:autoSpaceDN w:val="0"/>
        <w:adjustRightInd w:val="0"/>
        <w:spacing w:line="360" w:lineRule="auto"/>
        <w:ind w:firstLine="731"/>
        <w:jc w:val="both"/>
        <w:rPr>
          <w:rFonts w:ascii="Times New Roman" w:hAnsi="Times New Roman" w:cs="Times New Roman"/>
          <w:sz w:val="28"/>
          <w:szCs w:val="28"/>
        </w:rPr>
      </w:pPr>
      <w:r w:rsidRPr="00F3684C">
        <w:rPr>
          <w:rFonts w:ascii="Times New Roman" w:hAnsi="Times New Roman" w:cs="Times New Roman"/>
          <w:sz w:val="28"/>
          <w:szCs w:val="28"/>
        </w:rPr>
        <w:t xml:space="preserve">Определение поставщиков услуг, подрядных организаций для выполнения работ осуществляется муниципальными образованиями в соответствии с Федеральным законом от 5 апреля 2013 г. № 44-ФЗ «О контрактной системе в сфере закупок товаров, работ и услуг для обеспечения государственных и муниципальных нужд». </w:t>
      </w:r>
    </w:p>
    <w:p w:rsidR="00815F3C" w:rsidRPr="00F3684C" w:rsidRDefault="00815F3C" w:rsidP="00F3684C">
      <w:pPr>
        <w:spacing w:after="0" w:line="360" w:lineRule="auto"/>
        <w:ind w:firstLine="720"/>
        <w:jc w:val="both"/>
        <w:rPr>
          <w:rFonts w:ascii="Times New Roman" w:hAnsi="Times New Roman" w:cs="Times New Roman"/>
          <w:sz w:val="28"/>
          <w:szCs w:val="28"/>
        </w:rPr>
      </w:pPr>
      <w:r w:rsidRPr="00F3684C">
        <w:rPr>
          <w:rFonts w:ascii="Times New Roman" w:hAnsi="Times New Roman" w:cs="Times New Roman"/>
          <w:sz w:val="28"/>
          <w:szCs w:val="28"/>
        </w:rPr>
        <w:t>Так, в 201</w:t>
      </w:r>
      <w:r>
        <w:rPr>
          <w:rFonts w:ascii="Times New Roman" w:hAnsi="Times New Roman" w:cs="Times New Roman"/>
          <w:sz w:val="28"/>
          <w:szCs w:val="28"/>
        </w:rPr>
        <w:t>9</w:t>
      </w:r>
      <w:r w:rsidRPr="00F3684C">
        <w:rPr>
          <w:rFonts w:ascii="Times New Roman" w:hAnsi="Times New Roman" w:cs="Times New Roman"/>
          <w:sz w:val="28"/>
          <w:szCs w:val="28"/>
        </w:rPr>
        <w:t xml:space="preserve"> году было благоустроен</w:t>
      </w:r>
      <w:r>
        <w:rPr>
          <w:rFonts w:ascii="Times New Roman" w:hAnsi="Times New Roman" w:cs="Times New Roman"/>
          <w:sz w:val="28"/>
          <w:szCs w:val="28"/>
        </w:rPr>
        <w:t>о</w:t>
      </w:r>
      <w:r w:rsidRPr="00F3684C">
        <w:rPr>
          <w:rFonts w:ascii="Times New Roman" w:hAnsi="Times New Roman" w:cs="Times New Roman"/>
          <w:sz w:val="28"/>
          <w:szCs w:val="28"/>
        </w:rPr>
        <w:t xml:space="preserve"> </w:t>
      </w:r>
      <w:r>
        <w:rPr>
          <w:rFonts w:ascii="Times New Roman" w:hAnsi="Times New Roman" w:cs="Times New Roman"/>
          <w:sz w:val="28"/>
          <w:szCs w:val="28"/>
        </w:rPr>
        <w:t>3</w:t>
      </w:r>
      <w:r w:rsidRPr="00F3684C">
        <w:rPr>
          <w:rFonts w:ascii="Times New Roman" w:hAnsi="Times New Roman" w:cs="Times New Roman"/>
          <w:sz w:val="28"/>
          <w:szCs w:val="28"/>
        </w:rPr>
        <w:t xml:space="preserve"> территори</w:t>
      </w:r>
      <w:r>
        <w:rPr>
          <w:rFonts w:ascii="Times New Roman" w:hAnsi="Times New Roman" w:cs="Times New Roman"/>
          <w:sz w:val="28"/>
          <w:szCs w:val="28"/>
        </w:rPr>
        <w:t>и</w:t>
      </w:r>
      <w:r w:rsidRPr="00F3684C">
        <w:rPr>
          <w:rFonts w:ascii="Times New Roman" w:hAnsi="Times New Roman" w:cs="Times New Roman"/>
          <w:sz w:val="28"/>
          <w:szCs w:val="28"/>
        </w:rPr>
        <w:t>. В настоящее время доля организаций частной формы собственности в сфере выполнения работ по благоустройству городской среды составляет 62%.</w:t>
      </w:r>
    </w:p>
    <w:p w:rsidR="00815F3C" w:rsidRPr="00F3684C" w:rsidRDefault="00815F3C" w:rsidP="009D75BC">
      <w:pPr>
        <w:spacing w:after="0" w:line="360" w:lineRule="auto"/>
        <w:ind w:firstLine="720"/>
        <w:jc w:val="both"/>
        <w:rPr>
          <w:rFonts w:ascii="Times New Roman" w:hAnsi="Times New Roman" w:cs="Times New Roman"/>
          <w:sz w:val="28"/>
          <w:szCs w:val="28"/>
          <w:lang w:eastAsia="en-US"/>
        </w:rPr>
      </w:pPr>
      <w:r w:rsidRPr="00F3684C">
        <w:rPr>
          <w:rFonts w:ascii="Times New Roman" w:hAnsi="Times New Roman" w:cs="Times New Roman"/>
          <w:sz w:val="28"/>
          <w:szCs w:val="28"/>
          <w:lang w:eastAsia="en-US"/>
        </w:rPr>
        <w:t>По результатам проведённого в ноябре 2019 года мониторинга оценки состояния и развития конкурентной среды в Выселковском районе, в котором приняло участие 1003 человека 50,7% опрошенных считают, что р</w:t>
      </w:r>
      <w:r w:rsidRPr="00F3684C">
        <w:rPr>
          <w:rFonts w:ascii="Times New Roman" w:hAnsi="Times New Roman" w:cs="Times New Roman"/>
          <w:sz w:val="28"/>
          <w:szCs w:val="28"/>
        </w:rPr>
        <w:t>ынок выполнения работ по благоустройству городской среды</w:t>
      </w:r>
      <w:r w:rsidRPr="00F3684C">
        <w:rPr>
          <w:rFonts w:ascii="Times New Roman" w:hAnsi="Times New Roman" w:cs="Times New Roman"/>
          <w:sz w:val="28"/>
          <w:szCs w:val="28"/>
          <w:lang w:eastAsia="en-US"/>
        </w:rPr>
        <w:t xml:space="preserve"> представлен в избыточном количестве</w:t>
      </w:r>
      <w:r>
        <w:rPr>
          <w:rFonts w:ascii="Times New Roman" w:hAnsi="Times New Roman" w:cs="Times New Roman"/>
          <w:sz w:val="28"/>
          <w:szCs w:val="28"/>
          <w:lang w:eastAsia="en-US"/>
        </w:rPr>
        <w:t xml:space="preserve">, </w:t>
      </w:r>
      <w:r w:rsidRPr="00F3684C">
        <w:rPr>
          <w:rFonts w:ascii="Times New Roman" w:hAnsi="Times New Roman" w:cs="Times New Roman"/>
          <w:sz w:val="28"/>
          <w:szCs w:val="28"/>
          <w:lang w:eastAsia="en-US"/>
        </w:rPr>
        <w:t xml:space="preserve">24 % опрошенных считают, что на территории района мало объектов </w:t>
      </w:r>
      <w:r w:rsidRPr="00F3684C">
        <w:rPr>
          <w:rFonts w:ascii="Times New Roman" w:hAnsi="Times New Roman" w:cs="Times New Roman"/>
          <w:sz w:val="28"/>
          <w:szCs w:val="28"/>
        </w:rPr>
        <w:t xml:space="preserve"> выполнения работ по благоустройству городской среды</w:t>
      </w:r>
      <w:r>
        <w:rPr>
          <w:rFonts w:ascii="Times New Roman" w:hAnsi="Times New Roman" w:cs="Times New Roman"/>
          <w:sz w:val="28"/>
          <w:szCs w:val="28"/>
        </w:rPr>
        <w:t xml:space="preserve">, </w:t>
      </w:r>
      <w:r w:rsidRPr="00F3684C">
        <w:rPr>
          <w:rFonts w:ascii="Times New Roman" w:hAnsi="Times New Roman" w:cs="Times New Roman"/>
          <w:sz w:val="28"/>
          <w:szCs w:val="28"/>
          <w:lang w:eastAsia="en-US"/>
        </w:rPr>
        <w:t>20,9 % респондентов считают, что в районе достаточное количество таких объектов</w:t>
      </w:r>
      <w:r>
        <w:rPr>
          <w:rFonts w:ascii="Times New Roman" w:hAnsi="Times New Roman" w:cs="Times New Roman"/>
          <w:sz w:val="28"/>
          <w:szCs w:val="28"/>
          <w:lang w:eastAsia="en-US"/>
        </w:rPr>
        <w:t xml:space="preserve">, </w:t>
      </w:r>
      <w:r w:rsidRPr="00F3684C">
        <w:rPr>
          <w:rFonts w:ascii="Times New Roman" w:hAnsi="Times New Roman" w:cs="Times New Roman"/>
          <w:sz w:val="28"/>
          <w:szCs w:val="28"/>
          <w:lang w:eastAsia="en-US"/>
        </w:rPr>
        <w:t>4,3% - нет совсем.</w:t>
      </w:r>
    </w:p>
    <w:p w:rsidR="00815F3C" w:rsidRPr="00F3684C" w:rsidRDefault="00815F3C" w:rsidP="00F3684C">
      <w:pPr>
        <w:spacing w:after="0" w:line="360" w:lineRule="auto"/>
        <w:ind w:firstLine="720"/>
        <w:jc w:val="both"/>
        <w:rPr>
          <w:rFonts w:ascii="Times New Roman" w:hAnsi="Times New Roman" w:cs="Times New Roman"/>
          <w:sz w:val="28"/>
          <w:szCs w:val="28"/>
        </w:rPr>
      </w:pPr>
      <w:r w:rsidRPr="00F3684C">
        <w:rPr>
          <w:rFonts w:ascii="Times New Roman" w:hAnsi="Times New Roman" w:cs="Times New Roman"/>
          <w:sz w:val="28"/>
          <w:szCs w:val="28"/>
          <w:lang w:eastAsia="en-US"/>
        </w:rPr>
        <w:t>По результатам анкетирования 80,8 % опрошенных удовлетворены услугами р</w:t>
      </w:r>
      <w:r w:rsidRPr="00F3684C">
        <w:rPr>
          <w:rFonts w:ascii="Times New Roman" w:hAnsi="Times New Roman" w:cs="Times New Roman"/>
          <w:sz w:val="28"/>
          <w:szCs w:val="28"/>
        </w:rPr>
        <w:t>ынка выполнения работ по благоустройству городской среды</w:t>
      </w:r>
      <w:r w:rsidRPr="00F3684C">
        <w:rPr>
          <w:rFonts w:ascii="Times New Roman" w:hAnsi="Times New Roman" w:cs="Times New Roman"/>
          <w:sz w:val="28"/>
          <w:szCs w:val="28"/>
          <w:lang w:eastAsia="en-US"/>
        </w:rPr>
        <w:t>, «не удовлетворены» – 7,6%, 7,5% - «скорее не удовлетворены», 4,2% - «скорее удовлетворены».</w:t>
      </w:r>
    </w:p>
    <w:p w:rsidR="00815F3C" w:rsidRPr="009D75BC" w:rsidRDefault="00815F3C" w:rsidP="00F3684C">
      <w:pPr>
        <w:spacing w:after="0" w:line="360" w:lineRule="auto"/>
        <w:ind w:firstLine="720"/>
        <w:jc w:val="both"/>
        <w:rPr>
          <w:rFonts w:ascii="Times New Roman" w:hAnsi="Times New Roman" w:cs="Times New Roman"/>
          <w:b/>
          <w:sz w:val="28"/>
          <w:szCs w:val="28"/>
        </w:rPr>
      </w:pPr>
      <w:r w:rsidRPr="009D75BC">
        <w:rPr>
          <w:rFonts w:ascii="Times New Roman" w:hAnsi="Times New Roman" w:cs="Times New Roman"/>
          <w:b/>
          <w:sz w:val="28"/>
          <w:szCs w:val="28"/>
        </w:rPr>
        <w:t>4.Рынок выполнения работ по содержанию и текущему ремонту общего имущества собственников  помещений  в  многоквартирном доме</w:t>
      </w:r>
    </w:p>
    <w:p w:rsidR="00815F3C" w:rsidRPr="00F3684C" w:rsidRDefault="00815F3C" w:rsidP="00F3684C">
      <w:pPr>
        <w:spacing w:line="360" w:lineRule="auto"/>
        <w:ind w:firstLine="709"/>
        <w:jc w:val="both"/>
        <w:rPr>
          <w:rFonts w:ascii="Times New Roman" w:hAnsi="Times New Roman" w:cs="Times New Roman"/>
          <w:sz w:val="28"/>
          <w:szCs w:val="28"/>
        </w:rPr>
      </w:pPr>
      <w:r w:rsidRPr="00F3684C">
        <w:rPr>
          <w:rFonts w:ascii="Times New Roman" w:hAnsi="Times New Roman" w:cs="Times New Roman"/>
          <w:sz w:val="28"/>
          <w:szCs w:val="28"/>
        </w:rPr>
        <w:t xml:space="preserve">Количество многоквартирных домов </w:t>
      </w:r>
      <w:r w:rsidRPr="00F3684C">
        <w:rPr>
          <w:rFonts w:ascii="Times New Roman" w:hAnsi="Times New Roman" w:cs="Times New Roman"/>
          <w:bCs/>
          <w:color w:val="000000"/>
          <w:sz w:val="28"/>
          <w:szCs w:val="28"/>
        </w:rPr>
        <w:t>(далее – МКД)</w:t>
      </w:r>
      <w:r w:rsidRPr="00F3684C">
        <w:rPr>
          <w:rFonts w:ascii="Times New Roman" w:hAnsi="Times New Roman" w:cs="Times New Roman"/>
          <w:sz w:val="28"/>
          <w:szCs w:val="28"/>
        </w:rPr>
        <w:t xml:space="preserve"> на территории муниципального образования Выселковский район Краснодарского края, находящихся в управлении управляющих организаций составляет - 17, количество МКД, находящихся в управлении ТСЖ, ЖСК и иных кооперативов - 3, количество МКД, находящихся в непосредственном управлении - 125.</w:t>
      </w:r>
    </w:p>
    <w:p w:rsidR="00815F3C" w:rsidRPr="00F3684C" w:rsidRDefault="00815F3C" w:rsidP="00F3684C">
      <w:pPr>
        <w:spacing w:line="360" w:lineRule="auto"/>
        <w:ind w:firstLine="709"/>
        <w:jc w:val="both"/>
        <w:rPr>
          <w:rFonts w:ascii="Times New Roman" w:hAnsi="Times New Roman" w:cs="Times New Roman"/>
          <w:bCs/>
          <w:color w:val="000000"/>
          <w:sz w:val="28"/>
          <w:szCs w:val="28"/>
        </w:rPr>
      </w:pPr>
      <w:r w:rsidRPr="00F3684C">
        <w:rPr>
          <w:rFonts w:ascii="Times New Roman" w:hAnsi="Times New Roman" w:cs="Times New Roman"/>
          <w:bCs/>
          <w:color w:val="000000"/>
          <w:sz w:val="28"/>
          <w:szCs w:val="28"/>
        </w:rPr>
        <w:t xml:space="preserve">Количество МКД, в отношении которых способ управления не выбран собственниками и не определен органами местного самоуправления на открытом конкурсе, составляет 3 МКД. </w:t>
      </w:r>
    </w:p>
    <w:p w:rsidR="00815F3C" w:rsidRPr="00F3684C" w:rsidRDefault="00815F3C" w:rsidP="00F3684C">
      <w:pPr>
        <w:spacing w:line="360" w:lineRule="auto"/>
        <w:ind w:firstLine="709"/>
        <w:jc w:val="both"/>
        <w:rPr>
          <w:rFonts w:ascii="Times New Roman" w:hAnsi="Times New Roman" w:cs="Times New Roman"/>
          <w:sz w:val="28"/>
          <w:szCs w:val="28"/>
        </w:rPr>
      </w:pPr>
      <w:r w:rsidRPr="00F3684C">
        <w:rPr>
          <w:rFonts w:ascii="Times New Roman" w:hAnsi="Times New Roman" w:cs="Times New Roman"/>
          <w:sz w:val="28"/>
          <w:szCs w:val="28"/>
        </w:rPr>
        <w:t xml:space="preserve">Органами местного самоуправления проводятся конкурсы в порядке, предусмотренном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815F3C" w:rsidRPr="00F3684C" w:rsidRDefault="00815F3C" w:rsidP="00F3684C">
      <w:pPr>
        <w:spacing w:line="360" w:lineRule="auto"/>
        <w:ind w:firstLine="709"/>
        <w:jc w:val="both"/>
        <w:rPr>
          <w:rFonts w:ascii="Times New Roman" w:hAnsi="Times New Roman" w:cs="Times New Roman"/>
          <w:bCs/>
          <w:color w:val="000000"/>
          <w:sz w:val="28"/>
          <w:szCs w:val="28"/>
        </w:rPr>
      </w:pPr>
      <w:r w:rsidRPr="00F3684C">
        <w:rPr>
          <w:rFonts w:ascii="Times New Roman" w:hAnsi="Times New Roman" w:cs="Times New Roman"/>
          <w:sz w:val="28"/>
          <w:szCs w:val="28"/>
        </w:rPr>
        <w:t>Деятельность организаций, управляющих МКД должна быть направлена на обеспечение безопасных, комфортных условий проживания граждан. По состоянию на 1 января 2019 года на территории муниципального образования Выселковский район Краснодарского края на основании выданных лицензий 2</w:t>
      </w:r>
      <w:r>
        <w:rPr>
          <w:rFonts w:ascii="Times New Roman" w:hAnsi="Times New Roman" w:cs="Times New Roman"/>
          <w:sz w:val="28"/>
          <w:szCs w:val="28"/>
        </w:rPr>
        <w:t xml:space="preserve">, </w:t>
      </w:r>
      <w:r w:rsidRPr="00F3684C">
        <w:rPr>
          <w:rFonts w:ascii="Times New Roman" w:hAnsi="Times New Roman" w:cs="Times New Roman"/>
          <w:sz w:val="28"/>
          <w:szCs w:val="28"/>
        </w:rPr>
        <w:t>управляющих компании занимаются обслуживанием (управлением) МКД</w:t>
      </w:r>
      <w:r>
        <w:rPr>
          <w:rFonts w:ascii="Times New Roman" w:hAnsi="Times New Roman" w:cs="Times New Roman"/>
          <w:sz w:val="28"/>
          <w:szCs w:val="28"/>
        </w:rPr>
        <w:t>, 3 ТСЖ</w:t>
      </w:r>
      <w:r w:rsidRPr="00F3684C">
        <w:rPr>
          <w:rFonts w:ascii="Times New Roman" w:hAnsi="Times New Roman" w:cs="Times New Roman"/>
          <w:sz w:val="28"/>
          <w:szCs w:val="28"/>
        </w:rPr>
        <w:t xml:space="preserve">. 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в настоящее время составляет 100 %. Ключевыми приоритетами в сфере жилищно-коммунального хозяйства остаются благоустройство, модернизация коммунальной инфраструктуры и развитие рыночных механизмов саморегулирования отрасли. </w:t>
      </w:r>
    </w:p>
    <w:p w:rsidR="00815F3C" w:rsidRPr="00F3684C" w:rsidRDefault="00815F3C" w:rsidP="00F3684C">
      <w:pPr>
        <w:spacing w:line="360" w:lineRule="auto"/>
        <w:ind w:right="-142" w:firstLine="709"/>
        <w:jc w:val="both"/>
        <w:rPr>
          <w:rFonts w:ascii="Times New Roman" w:hAnsi="Times New Roman" w:cs="Times New Roman"/>
          <w:sz w:val="28"/>
          <w:szCs w:val="28"/>
        </w:rPr>
      </w:pPr>
      <w:r w:rsidRPr="00F3684C">
        <w:rPr>
          <w:rFonts w:ascii="Times New Roman" w:hAnsi="Times New Roman" w:cs="Times New Roman"/>
          <w:sz w:val="28"/>
          <w:szCs w:val="28"/>
        </w:rPr>
        <w:t>Государственная жилищная инспекция Краснодарского края (далее – Инспекция) является органом исполнительной власти Краснодарского края,, уполномоченным осуществлять региональный государственный жилищный надзор, лицензирование деятельности по управлению МКД и лицензионный контроль на территории Краснодарского края.</w:t>
      </w:r>
    </w:p>
    <w:p w:rsidR="00815F3C" w:rsidRPr="00F3684C" w:rsidRDefault="00815F3C" w:rsidP="00F3684C">
      <w:pPr>
        <w:spacing w:line="360" w:lineRule="auto"/>
        <w:ind w:firstLine="709"/>
        <w:jc w:val="both"/>
        <w:rPr>
          <w:rFonts w:ascii="Times New Roman" w:hAnsi="Times New Roman" w:cs="Times New Roman"/>
          <w:bCs/>
          <w:sz w:val="28"/>
          <w:szCs w:val="28"/>
        </w:rPr>
      </w:pPr>
      <w:r w:rsidRPr="00F3684C">
        <w:rPr>
          <w:rFonts w:ascii="Times New Roman" w:hAnsi="Times New Roman" w:cs="Times New Roman"/>
          <w:bCs/>
          <w:sz w:val="28"/>
          <w:szCs w:val="28"/>
        </w:rPr>
        <w:t xml:space="preserve">В связи с растущим количеством жалоб граждан на неудовлетворительную работу, связанную с обслуживанием жилищного фонда, качеством предоставления коммунальных услуг, завышенной стоимостью жилищно-коммунальных услуг, а также в целях усиления контроля за техническим состоянием жилищного фонда на территориях муниципалитетов, более качественной подготовкой жилищного фонда к осенне-зимнему периоду, предоставлению жилищно-коммунальных услуг, по инициативе Инспекции был принят Закон Краснодарского края от 6 декабря 2017 г. </w:t>
      </w:r>
      <w:r w:rsidRPr="00F3684C">
        <w:rPr>
          <w:rFonts w:ascii="Times New Roman" w:hAnsi="Times New Roman" w:cs="Times New Roman"/>
          <w:bCs/>
          <w:sz w:val="28"/>
          <w:szCs w:val="28"/>
        </w:rPr>
        <w:br/>
        <w:t>№ 3700-КЗ «О наделении органов местного самоуправления в Краснодарском крае отдельными государственными полномочиями Краснодарского края по осуществлению регионального государственного жилищного надзора и лицензионного контроля».</w:t>
      </w:r>
    </w:p>
    <w:p w:rsidR="00815F3C" w:rsidRPr="00F3684C" w:rsidRDefault="00815F3C" w:rsidP="000B5AE7">
      <w:pPr>
        <w:spacing w:after="0" w:line="360" w:lineRule="auto"/>
        <w:ind w:firstLine="720"/>
        <w:jc w:val="both"/>
        <w:rPr>
          <w:rFonts w:ascii="Times New Roman" w:hAnsi="Times New Roman" w:cs="Times New Roman"/>
          <w:sz w:val="28"/>
          <w:szCs w:val="28"/>
          <w:lang w:eastAsia="en-US"/>
        </w:rPr>
      </w:pPr>
      <w:r w:rsidRPr="00F3684C">
        <w:rPr>
          <w:rFonts w:ascii="Times New Roman" w:hAnsi="Times New Roman" w:cs="Times New Roman"/>
          <w:sz w:val="28"/>
          <w:szCs w:val="28"/>
          <w:lang w:eastAsia="en-US"/>
        </w:rPr>
        <w:t>По результатам проведённого в ноябре 2019 года мониторинга оценки состояния и развития конкурентной среды в Выселковском районе, в котором приняло участие 1003 человека 52,3% опрошенных считают, что р</w:t>
      </w:r>
      <w:r w:rsidRPr="00F3684C">
        <w:rPr>
          <w:rFonts w:ascii="Times New Roman" w:hAnsi="Times New Roman" w:cs="Times New Roman"/>
          <w:sz w:val="28"/>
          <w:szCs w:val="28"/>
        </w:rPr>
        <w:t>ынок выполнения работ по содержанию и текущему ремонту общего имущества собственников  помещений  в  многоквартирном доме</w:t>
      </w:r>
      <w:r w:rsidRPr="00F3684C">
        <w:rPr>
          <w:rFonts w:ascii="Times New Roman" w:hAnsi="Times New Roman" w:cs="Times New Roman"/>
          <w:sz w:val="28"/>
          <w:szCs w:val="28"/>
          <w:lang w:eastAsia="en-US"/>
        </w:rPr>
        <w:t xml:space="preserve"> представлен в избыточном количестве</w:t>
      </w:r>
      <w:r>
        <w:rPr>
          <w:rFonts w:ascii="Times New Roman" w:hAnsi="Times New Roman" w:cs="Times New Roman"/>
          <w:sz w:val="28"/>
          <w:szCs w:val="28"/>
          <w:lang w:eastAsia="en-US"/>
        </w:rPr>
        <w:t xml:space="preserve">, </w:t>
      </w:r>
      <w:r w:rsidRPr="00F3684C">
        <w:rPr>
          <w:rFonts w:ascii="Times New Roman" w:hAnsi="Times New Roman" w:cs="Times New Roman"/>
          <w:sz w:val="28"/>
          <w:szCs w:val="28"/>
          <w:lang w:eastAsia="en-US"/>
        </w:rPr>
        <w:t xml:space="preserve">24,5 % опрошенных считают, что на территории района мало объектов </w:t>
      </w:r>
      <w:r w:rsidRPr="00F3684C">
        <w:rPr>
          <w:rFonts w:ascii="Times New Roman" w:hAnsi="Times New Roman" w:cs="Times New Roman"/>
          <w:sz w:val="28"/>
          <w:szCs w:val="28"/>
        </w:rPr>
        <w:t xml:space="preserve"> по содержанию и текущему ремонту общего имущества собственников  помещений  в  многоквартирном доме</w:t>
      </w:r>
      <w:r>
        <w:rPr>
          <w:rFonts w:ascii="Times New Roman" w:hAnsi="Times New Roman" w:cs="Times New Roman"/>
          <w:sz w:val="28"/>
          <w:szCs w:val="28"/>
        </w:rPr>
        <w:t xml:space="preserve">, </w:t>
      </w:r>
      <w:r w:rsidRPr="00F3684C">
        <w:rPr>
          <w:rFonts w:ascii="Times New Roman" w:hAnsi="Times New Roman" w:cs="Times New Roman"/>
          <w:sz w:val="28"/>
          <w:szCs w:val="28"/>
          <w:lang w:eastAsia="en-US"/>
        </w:rPr>
        <w:t>18,4 % респондентов считают, что в районе достаточное количество таких объектов;</w:t>
      </w:r>
      <w:r>
        <w:rPr>
          <w:rFonts w:ascii="Times New Roman" w:hAnsi="Times New Roman" w:cs="Times New Roman"/>
          <w:sz w:val="28"/>
          <w:szCs w:val="28"/>
          <w:lang w:eastAsia="en-US"/>
        </w:rPr>
        <w:t xml:space="preserve"> </w:t>
      </w:r>
      <w:r w:rsidRPr="00F3684C">
        <w:rPr>
          <w:rFonts w:ascii="Times New Roman" w:hAnsi="Times New Roman" w:cs="Times New Roman"/>
          <w:sz w:val="28"/>
          <w:szCs w:val="28"/>
          <w:lang w:eastAsia="en-US"/>
        </w:rPr>
        <w:t>4,8% - нет совсем.</w:t>
      </w:r>
    </w:p>
    <w:p w:rsidR="00815F3C" w:rsidRPr="00F3684C" w:rsidRDefault="00815F3C" w:rsidP="00F3684C">
      <w:pPr>
        <w:spacing w:after="0" w:line="360" w:lineRule="auto"/>
        <w:ind w:firstLine="720"/>
        <w:jc w:val="both"/>
        <w:rPr>
          <w:rFonts w:ascii="Times New Roman" w:hAnsi="Times New Roman" w:cs="Times New Roman"/>
          <w:sz w:val="28"/>
          <w:szCs w:val="28"/>
        </w:rPr>
      </w:pPr>
      <w:r w:rsidRPr="00F3684C">
        <w:rPr>
          <w:rFonts w:ascii="Times New Roman" w:hAnsi="Times New Roman" w:cs="Times New Roman"/>
          <w:sz w:val="28"/>
          <w:szCs w:val="28"/>
          <w:lang w:eastAsia="en-US"/>
        </w:rPr>
        <w:t>По результатам анкетирования 79,3 % опрошенных удовлетворены услугами р</w:t>
      </w:r>
      <w:r w:rsidRPr="00F3684C">
        <w:rPr>
          <w:rFonts w:ascii="Times New Roman" w:hAnsi="Times New Roman" w:cs="Times New Roman"/>
          <w:sz w:val="28"/>
          <w:szCs w:val="28"/>
        </w:rPr>
        <w:t>ынка выполнения работ по содержанию и текущему ремонту общего имущества собственников  помещений  в  многоквартирном доме</w:t>
      </w:r>
      <w:r w:rsidRPr="00F3684C">
        <w:rPr>
          <w:rFonts w:ascii="Times New Roman" w:hAnsi="Times New Roman" w:cs="Times New Roman"/>
          <w:sz w:val="28"/>
          <w:szCs w:val="28"/>
          <w:lang w:eastAsia="en-US"/>
        </w:rPr>
        <w:t>, 9,9% - «скорее не удовлетворены», «не удовлетворены» – 7,1%, 3,8% - «скорее удовлетворены».</w:t>
      </w:r>
    </w:p>
    <w:p w:rsidR="00815F3C" w:rsidRPr="00890CD1" w:rsidRDefault="00815F3C" w:rsidP="00F3684C">
      <w:pPr>
        <w:spacing w:after="0" w:line="360" w:lineRule="auto"/>
        <w:ind w:firstLine="720"/>
        <w:jc w:val="both"/>
        <w:rPr>
          <w:rFonts w:ascii="Times New Roman" w:hAnsi="Times New Roman" w:cs="Times New Roman"/>
          <w:b/>
          <w:sz w:val="28"/>
          <w:szCs w:val="28"/>
        </w:rPr>
      </w:pPr>
      <w:r w:rsidRPr="00890CD1">
        <w:rPr>
          <w:rFonts w:ascii="Times New Roman" w:hAnsi="Times New Roman" w:cs="Times New Roman"/>
          <w:b/>
          <w:sz w:val="28"/>
          <w:szCs w:val="28"/>
        </w:rPr>
        <w:t>5.Рынок поставки сжиженного газа в баллонах</w:t>
      </w:r>
    </w:p>
    <w:p w:rsidR="00815F3C" w:rsidRPr="00F3684C" w:rsidRDefault="00815F3C" w:rsidP="00F3684C">
      <w:pPr>
        <w:spacing w:after="0" w:line="360" w:lineRule="auto"/>
        <w:ind w:firstLine="720"/>
        <w:jc w:val="both"/>
        <w:rPr>
          <w:rFonts w:ascii="Times New Roman" w:hAnsi="Times New Roman" w:cs="Times New Roman"/>
          <w:sz w:val="28"/>
          <w:szCs w:val="28"/>
        </w:rPr>
      </w:pPr>
      <w:r w:rsidRPr="00F3684C">
        <w:rPr>
          <w:rFonts w:ascii="Times New Roman" w:hAnsi="Times New Roman" w:cs="Times New Roman"/>
          <w:sz w:val="28"/>
          <w:szCs w:val="28"/>
        </w:rPr>
        <w:t>Потребление сжиженного углеводородного газа снижается, что связано с реализацией на территории Краснодарского края программы газификации природным газом. Муниципальное образование Выселковский район  газифицирован на 92%,</w:t>
      </w:r>
    </w:p>
    <w:p w:rsidR="00815F3C" w:rsidRPr="00F3684C" w:rsidRDefault="00815F3C" w:rsidP="00890CD1">
      <w:pPr>
        <w:spacing w:after="0" w:line="360" w:lineRule="auto"/>
        <w:ind w:firstLine="720"/>
        <w:jc w:val="both"/>
        <w:rPr>
          <w:rFonts w:ascii="Times New Roman" w:hAnsi="Times New Roman" w:cs="Times New Roman"/>
          <w:sz w:val="28"/>
          <w:szCs w:val="28"/>
          <w:lang w:eastAsia="en-US"/>
        </w:rPr>
      </w:pPr>
      <w:r w:rsidRPr="00F3684C">
        <w:rPr>
          <w:rFonts w:ascii="Times New Roman" w:hAnsi="Times New Roman" w:cs="Times New Roman"/>
          <w:sz w:val="28"/>
          <w:szCs w:val="28"/>
          <w:lang w:eastAsia="en-US"/>
        </w:rPr>
        <w:t>По результатам проведённого в ноябре 2019 года мониторинга оценки состояния и развития конкурентной среды в Выселковском районе, в котором приняло участие 1003 человека 51% опрошенных считают, что р</w:t>
      </w:r>
      <w:r w:rsidRPr="00F3684C">
        <w:rPr>
          <w:rFonts w:ascii="Times New Roman" w:hAnsi="Times New Roman" w:cs="Times New Roman"/>
          <w:sz w:val="28"/>
          <w:szCs w:val="28"/>
        </w:rPr>
        <w:t>ынок поставки сжиженного газа в баллонах</w:t>
      </w:r>
      <w:r w:rsidRPr="00F3684C">
        <w:rPr>
          <w:rFonts w:ascii="Times New Roman" w:hAnsi="Times New Roman" w:cs="Times New Roman"/>
          <w:sz w:val="28"/>
          <w:szCs w:val="28"/>
          <w:lang w:eastAsia="en-US"/>
        </w:rPr>
        <w:t xml:space="preserve"> представлен в избыточном количестве</w:t>
      </w:r>
      <w:r>
        <w:rPr>
          <w:rFonts w:ascii="Times New Roman" w:hAnsi="Times New Roman" w:cs="Times New Roman"/>
          <w:sz w:val="28"/>
          <w:szCs w:val="28"/>
          <w:lang w:eastAsia="en-US"/>
        </w:rPr>
        <w:t>,</w:t>
      </w:r>
      <w:r w:rsidRPr="00F3684C">
        <w:rPr>
          <w:rFonts w:ascii="Times New Roman" w:hAnsi="Times New Roman" w:cs="Times New Roman"/>
          <w:sz w:val="28"/>
          <w:szCs w:val="28"/>
          <w:lang w:eastAsia="en-US"/>
        </w:rPr>
        <w:t xml:space="preserve"> 22,1 % респондентов считают, что в районе достаточное количество таких объектов</w:t>
      </w:r>
      <w:r>
        <w:rPr>
          <w:rFonts w:ascii="Times New Roman" w:hAnsi="Times New Roman" w:cs="Times New Roman"/>
          <w:sz w:val="28"/>
          <w:szCs w:val="28"/>
          <w:lang w:eastAsia="en-US"/>
        </w:rPr>
        <w:t xml:space="preserve">, </w:t>
      </w:r>
      <w:r w:rsidRPr="00F3684C">
        <w:rPr>
          <w:rFonts w:ascii="Times New Roman" w:hAnsi="Times New Roman" w:cs="Times New Roman"/>
          <w:sz w:val="28"/>
          <w:szCs w:val="28"/>
          <w:lang w:eastAsia="en-US"/>
        </w:rPr>
        <w:t xml:space="preserve">17,3 % опрошенных считают, что на территории района мало объектов </w:t>
      </w:r>
      <w:r w:rsidRPr="00F3684C">
        <w:rPr>
          <w:rFonts w:ascii="Times New Roman" w:hAnsi="Times New Roman" w:cs="Times New Roman"/>
          <w:sz w:val="28"/>
          <w:szCs w:val="28"/>
        </w:rPr>
        <w:t xml:space="preserve"> по поставке сжиженного газа в баллонах</w:t>
      </w:r>
      <w:r>
        <w:rPr>
          <w:rFonts w:ascii="Times New Roman" w:hAnsi="Times New Roman" w:cs="Times New Roman"/>
          <w:sz w:val="28"/>
          <w:szCs w:val="28"/>
        </w:rPr>
        <w:t xml:space="preserve">, </w:t>
      </w:r>
      <w:r w:rsidRPr="00F3684C">
        <w:rPr>
          <w:rFonts w:ascii="Times New Roman" w:hAnsi="Times New Roman" w:cs="Times New Roman"/>
          <w:sz w:val="28"/>
          <w:szCs w:val="28"/>
          <w:lang w:eastAsia="en-US"/>
        </w:rPr>
        <w:t>9,6% - нет совсем.</w:t>
      </w:r>
    </w:p>
    <w:p w:rsidR="00815F3C" w:rsidRPr="00F3684C" w:rsidRDefault="00815F3C" w:rsidP="00F3684C">
      <w:pPr>
        <w:spacing w:after="0" w:line="360" w:lineRule="auto"/>
        <w:ind w:firstLine="720"/>
        <w:jc w:val="both"/>
        <w:rPr>
          <w:rFonts w:ascii="Times New Roman" w:hAnsi="Times New Roman" w:cs="Times New Roman"/>
          <w:sz w:val="28"/>
          <w:szCs w:val="28"/>
        </w:rPr>
      </w:pPr>
      <w:r w:rsidRPr="00F3684C">
        <w:rPr>
          <w:rFonts w:ascii="Times New Roman" w:hAnsi="Times New Roman" w:cs="Times New Roman"/>
          <w:sz w:val="28"/>
          <w:szCs w:val="28"/>
          <w:lang w:eastAsia="en-US"/>
        </w:rPr>
        <w:t>По результатам анкетирования 84,7 % опрошенных удовлетворены услугами р</w:t>
      </w:r>
      <w:r w:rsidRPr="00F3684C">
        <w:rPr>
          <w:rFonts w:ascii="Times New Roman" w:hAnsi="Times New Roman" w:cs="Times New Roman"/>
          <w:sz w:val="28"/>
          <w:szCs w:val="28"/>
        </w:rPr>
        <w:t>ынка поставки сжиженного газа в баллонах</w:t>
      </w:r>
      <w:r w:rsidRPr="00F3684C">
        <w:rPr>
          <w:rFonts w:ascii="Times New Roman" w:hAnsi="Times New Roman" w:cs="Times New Roman"/>
          <w:sz w:val="28"/>
          <w:szCs w:val="28"/>
          <w:lang w:eastAsia="en-US"/>
        </w:rPr>
        <w:t>, 6,6% - «скорее удовлетворены», «не удовлетворены» – 4,4%, 4,3% - «скорее не удовлетворены».</w:t>
      </w:r>
    </w:p>
    <w:p w:rsidR="00815F3C" w:rsidRPr="00F3684C" w:rsidRDefault="00815F3C" w:rsidP="00F3684C">
      <w:pPr>
        <w:spacing w:after="0" w:line="360" w:lineRule="auto"/>
        <w:ind w:firstLine="720"/>
        <w:jc w:val="both"/>
        <w:rPr>
          <w:rFonts w:ascii="Times New Roman" w:hAnsi="Times New Roman" w:cs="Times New Roman"/>
          <w:sz w:val="28"/>
          <w:szCs w:val="28"/>
        </w:rPr>
      </w:pPr>
    </w:p>
    <w:p w:rsidR="00815F3C" w:rsidRPr="00890CD1" w:rsidRDefault="00815F3C" w:rsidP="00F3684C">
      <w:pPr>
        <w:spacing w:after="0" w:line="360" w:lineRule="auto"/>
        <w:ind w:firstLine="720"/>
        <w:jc w:val="both"/>
        <w:rPr>
          <w:rFonts w:ascii="Times New Roman" w:hAnsi="Times New Roman" w:cs="Times New Roman"/>
          <w:b/>
          <w:sz w:val="28"/>
          <w:szCs w:val="28"/>
        </w:rPr>
      </w:pPr>
      <w:r w:rsidRPr="00890CD1">
        <w:rPr>
          <w:rFonts w:ascii="Times New Roman" w:hAnsi="Times New Roman" w:cs="Times New Roman"/>
          <w:b/>
          <w:sz w:val="28"/>
          <w:szCs w:val="28"/>
        </w:rPr>
        <w:t>6. Рынок оказания услуг по перевозке пассажиров автомобильным транспортом по муниципальным маршрутам регулярных перевозок</w:t>
      </w:r>
    </w:p>
    <w:p w:rsidR="00815F3C" w:rsidRPr="00F3684C" w:rsidRDefault="00815F3C" w:rsidP="00F3684C">
      <w:pPr>
        <w:pStyle w:val="NormalWeb"/>
        <w:spacing w:before="0" w:beforeAutospacing="0" w:after="0" w:afterAutospacing="0" w:line="360" w:lineRule="auto"/>
        <w:ind w:firstLine="709"/>
        <w:jc w:val="both"/>
        <w:rPr>
          <w:sz w:val="28"/>
          <w:szCs w:val="28"/>
        </w:rPr>
      </w:pPr>
      <w:r w:rsidRPr="00F3684C">
        <w:rPr>
          <w:sz w:val="28"/>
          <w:szCs w:val="28"/>
        </w:rPr>
        <w:t xml:space="preserve">Органы местного самоуправления согласно Федеральному закону от 6 октября 2003 г. № 131-ФЗ «Об общих принципах организации местного самоуправления в Российской Федерации» создают условия для предоставления транспортных услуг населению и организуют транспортное обслуживание населения в границах муниципального образования. </w:t>
      </w:r>
    </w:p>
    <w:p w:rsidR="00815F3C" w:rsidRPr="00F3684C" w:rsidRDefault="00815F3C" w:rsidP="00F3684C">
      <w:pPr>
        <w:autoSpaceDE w:val="0"/>
        <w:autoSpaceDN w:val="0"/>
        <w:adjustRightInd w:val="0"/>
        <w:spacing w:line="360" w:lineRule="auto"/>
        <w:ind w:firstLine="709"/>
        <w:jc w:val="both"/>
        <w:rPr>
          <w:rFonts w:ascii="Times New Roman" w:hAnsi="Times New Roman" w:cs="Times New Roman"/>
          <w:sz w:val="28"/>
          <w:szCs w:val="28"/>
        </w:rPr>
      </w:pPr>
      <w:r w:rsidRPr="00F3684C">
        <w:rPr>
          <w:rFonts w:ascii="Times New Roman" w:hAnsi="Times New Roman" w:cs="Times New Roman"/>
          <w:sz w:val="28"/>
          <w:szCs w:val="28"/>
        </w:rPr>
        <w:t>Проведение конкурсных процедур на право заключения договоров с перевозчиками осуществляется в порядке, установленном законодательством Российской Федерации.</w:t>
      </w:r>
    </w:p>
    <w:p w:rsidR="00815F3C" w:rsidRPr="00F3684C" w:rsidRDefault="00815F3C" w:rsidP="00F3684C">
      <w:pPr>
        <w:autoSpaceDE w:val="0"/>
        <w:autoSpaceDN w:val="0"/>
        <w:adjustRightInd w:val="0"/>
        <w:spacing w:line="360" w:lineRule="auto"/>
        <w:ind w:firstLine="709"/>
        <w:jc w:val="both"/>
        <w:rPr>
          <w:rFonts w:ascii="Times New Roman" w:hAnsi="Times New Roman" w:cs="Times New Roman"/>
          <w:sz w:val="28"/>
          <w:szCs w:val="28"/>
        </w:rPr>
      </w:pPr>
      <w:r w:rsidRPr="00F3684C">
        <w:rPr>
          <w:rFonts w:ascii="Times New Roman" w:hAnsi="Times New Roman" w:cs="Times New Roman"/>
          <w:sz w:val="28"/>
          <w:szCs w:val="28"/>
        </w:rP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индивидуальными предпринимателями в Выселковском районе составляет 100%. </w:t>
      </w:r>
    </w:p>
    <w:p w:rsidR="00815F3C" w:rsidRPr="00F3684C" w:rsidRDefault="00815F3C" w:rsidP="00F3684C">
      <w:pPr>
        <w:spacing w:after="0" w:line="360" w:lineRule="auto"/>
        <w:ind w:firstLine="720"/>
        <w:jc w:val="both"/>
        <w:rPr>
          <w:rFonts w:ascii="Times New Roman" w:hAnsi="Times New Roman" w:cs="Times New Roman"/>
          <w:sz w:val="28"/>
          <w:szCs w:val="28"/>
        </w:rPr>
      </w:pPr>
      <w:r w:rsidRPr="00F3684C">
        <w:rPr>
          <w:rFonts w:ascii="Times New Roman" w:hAnsi="Times New Roman" w:cs="Times New Roman"/>
          <w:sz w:val="28"/>
          <w:szCs w:val="28"/>
        </w:rPr>
        <w:t>Барьером, затрудняющим предпринимательскую деятельность на данном рынке, является недобросовестная конкуренция, связанная с деятельностью перевозчиков с нарушением действующего законодательства в сфере перевозок пассажиров.</w:t>
      </w:r>
    </w:p>
    <w:p w:rsidR="00815F3C" w:rsidRPr="00F3684C" w:rsidRDefault="00815F3C" w:rsidP="00DA39E2">
      <w:pPr>
        <w:spacing w:after="0" w:line="360" w:lineRule="auto"/>
        <w:ind w:firstLine="720"/>
        <w:jc w:val="both"/>
        <w:rPr>
          <w:rFonts w:ascii="Times New Roman" w:hAnsi="Times New Roman" w:cs="Times New Roman"/>
          <w:sz w:val="28"/>
          <w:szCs w:val="28"/>
          <w:lang w:eastAsia="en-US"/>
        </w:rPr>
      </w:pPr>
      <w:r w:rsidRPr="00F3684C">
        <w:rPr>
          <w:rFonts w:ascii="Times New Roman" w:hAnsi="Times New Roman" w:cs="Times New Roman"/>
          <w:sz w:val="28"/>
          <w:szCs w:val="28"/>
          <w:lang w:eastAsia="en-US"/>
        </w:rPr>
        <w:t>По результатам проведённого в ноябре 2019 года мониторинга оценки состояния и развития конкурентной среды в Выселковском районе, в котором приняло участие 1003 человека 52,2% опрошенных считают, что р</w:t>
      </w:r>
      <w:r w:rsidRPr="00F3684C">
        <w:rPr>
          <w:rFonts w:ascii="Times New Roman" w:hAnsi="Times New Roman" w:cs="Times New Roman"/>
          <w:sz w:val="28"/>
          <w:szCs w:val="28"/>
        </w:rPr>
        <w:t>ынок оказания услуг по перевозке пассажиров автомобильным транспортом по муниципальным маршрутам регулярных перевозок</w:t>
      </w:r>
      <w:r w:rsidRPr="00F3684C">
        <w:rPr>
          <w:rFonts w:ascii="Times New Roman" w:hAnsi="Times New Roman" w:cs="Times New Roman"/>
          <w:sz w:val="28"/>
          <w:szCs w:val="28"/>
          <w:lang w:eastAsia="en-US"/>
        </w:rPr>
        <w:t xml:space="preserve"> представлен в избыточном количестве</w:t>
      </w:r>
      <w:r>
        <w:rPr>
          <w:rFonts w:ascii="Times New Roman" w:hAnsi="Times New Roman" w:cs="Times New Roman"/>
          <w:sz w:val="28"/>
          <w:szCs w:val="28"/>
          <w:lang w:eastAsia="en-US"/>
        </w:rPr>
        <w:t xml:space="preserve">, </w:t>
      </w:r>
      <w:r w:rsidRPr="00F3684C">
        <w:rPr>
          <w:rFonts w:ascii="Times New Roman" w:hAnsi="Times New Roman" w:cs="Times New Roman"/>
          <w:sz w:val="28"/>
          <w:szCs w:val="28"/>
          <w:lang w:eastAsia="en-US"/>
        </w:rPr>
        <w:t xml:space="preserve">26,2 % опрошенных считают, что на территории района мало хозяйствующих субъектов </w:t>
      </w:r>
      <w:r w:rsidRPr="00F3684C">
        <w:rPr>
          <w:rFonts w:ascii="Times New Roman" w:hAnsi="Times New Roman" w:cs="Times New Roman"/>
          <w:sz w:val="28"/>
          <w:szCs w:val="28"/>
        </w:rPr>
        <w:t xml:space="preserve"> оказания услуг по перевозке пассажиров автомобильным транспортом по муниципальным маршрутам регулярных перевозок</w:t>
      </w:r>
      <w:r>
        <w:rPr>
          <w:rFonts w:ascii="Times New Roman" w:hAnsi="Times New Roman" w:cs="Times New Roman"/>
          <w:sz w:val="28"/>
          <w:szCs w:val="28"/>
        </w:rPr>
        <w:t xml:space="preserve">, </w:t>
      </w:r>
      <w:r w:rsidRPr="00F3684C">
        <w:rPr>
          <w:rFonts w:ascii="Times New Roman" w:hAnsi="Times New Roman" w:cs="Times New Roman"/>
          <w:sz w:val="28"/>
          <w:szCs w:val="28"/>
          <w:lang w:eastAsia="en-US"/>
        </w:rPr>
        <w:t>18,8 % респондентов считают, что в районе достаточное количество таких объектов;</w:t>
      </w:r>
      <w:r>
        <w:rPr>
          <w:rFonts w:ascii="Times New Roman" w:hAnsi="Times New Roman" w:cs="Times New Roman"/>
          <w:sz w:val="28"/>
          <w:szCs w:val="28"/>
          <w:lang w:eastAsia="en-US"/>
        </w:rPr>
        <w:t xml:space="preserve"> </w:t>
      </w:r>
      <w:r w:rsidRPr="00F3684C">
        <w:rPr>
          <w:rFonts w:ascii="Times New Roman" w:hAnsi="Times New Roman" w:cs="Times New Roman"/>
          <w:sz w:val="28"/>
          <w:szCs w:val="28"/>
          <w:lang w:eastAsia="en-US"/>
        </w:rPr>
        <w:t>2,7% - нет совсем.</w:t>
      </w:r>
    </w:p>
    <w:p w:rsidR="00815F3C" w:rsidRPr="00F3684C" w:rsidRDefault="00815F3C" w:rsidP="00F3684C">
      <w:pPr>
        <w:spacing w:after="0" w:line="360" w:lineRule="auto"/>
        <w:ind w:firstLine="720"/>
        <w:jc w:val="both"/>
        <w:rPr>
          <w:rFonts w:ascii="Times New Roman" w:hAnsi="Times New Roman" w:cs="Times New Roman"/>
          <w:sz w:val="28"/>
          <w:szCs w:val="28"/>
        </w:rPr>
      </w:pPr>
      <w:r w:rsidRPr="00F3684C">
        <w:rPr>
          <w:rFonts w:ascii="Times New Roman" w:hAnsi="Times New Roman" w:cs="Times New Roman"/>
          <w:sz w:val="28"/>
          <w:szCs w:val="28"/>
          <w:lang w:eastAsia="en-US"/>
        </w:rPr>
        <w:t>По результатам анкетирования 82 % опрошенных удовлетворены услугами р</w:t>
      </w:r>
      <w:r w:rsidRPr="00F3684C">
        <w:rPr>
          <w:rFonts w:ascii="Times New Roman" w:hAnsi="Times New Roman" w:cs="Times New Roman"/>
          <w:sz w:val="28"/>
          <w:szCs w:val="28"/>
        </w:rPr>
        <w:t>ынка оказания услуг по перевозке пассажиров автомобильным транспортом по муниципальным маршрутам регулярных перевозок</w:t>
      </w:r>
      <w:r w:rsidRPr="00F3684C">
        <w:rPr>
          <w:rFonts w:ascii="Times New Roman" w:hAnsi="Times New Roman" w:cs="Times New Roman"/>
          <w:sz w:val="28"/>
          <w:szCs w:val="28"/>
          <w:lang w:eastAsia="en-US"/>
        </w:rPr>
        <w:t>, 7,3% - «скорее не удовлетворены», «не удовлетворены» – 7 %, 3,8% - «скорее удовлетворены».</w:t>
      </w:r>
    </w:p>
    <w:p w:rsidR="00815F3C" w:rsidRPr="00A63400" w:rsidRDefault="00815F3C" w:rsidP="00F3684C">
      <w:pPr>
        <w:spacing w:after="0" w:line="360" w:lineRule="auto"/>
        <w:ind w:firstLine="720"/>
        <w:jc w:val="both"/>
        <w:rPr>
          <w:rFonts w:ascii="Times New Roman" w:hAnsi="Times New Roman" w:cs="Times New Roman"/>
          <w:b/>
          <w:sz w:val="28"/>
          <w:szCs w:val="28"/>
        </w:rPr>
      </w:pPr>
      <w:r w:rsidRPr="00A63400">
        <w:rPr>
          <w:rFonts w:ascii="Times New Roman" w:hAnsi="Times New Roman" w:cs="Times New Roman"/>
          <w:b/>
          <w:sz w:val="28"/>
          <w:szCs w:val="28"/>
        </w:rPr>
        <w:t>7.</w:t>
      </w:r>
      <w:r>
        <w:rPr>
          <w:rFonts w:ascii="Times New Roman" w:hAnsi="Times New Roman" w:cs="Times New Roman"/>
          <w:b/>
          <w:sz w:val="28"/>
          <w:szCs w:val="28"/>
        </w:rPr>
        <w:t xml:space="preserve"> </w:t>
      </w:r>
      <w:r w:rsidRPr="00A63400">
        <w:rPr>
          <w:rFonts w:ascii="Times New Roman" w:hAnsi="Times New Roman" w:cs="Times New Roman"/>
          <w:b/>
          <w:sz w:val="28"/>
          <w:szCs w:val="28"/>
        </w:rPr>
        <w:t xml:space="preserve">Рынок оказания услуг по перевозке пассажиров и багажа легковым такси </w:t>
      </w:r>
    </w:p>
    <w:p w:rsidR="00815F3C" w:rsidRPr="00F3684C" w:rsidRDefault="00815F3C" w:rsidP="00F3684C">
      <w:pPr>
        <w:spacing w:line="360" w:lineRule="auto"/>
        <w:ind w:firstLine="731"/>
        <w:jc w:val="both"/>
        <w:rPr>
          <w:rFonts w:ascii="Times New Roman" w:hAnsi="Times New Roman" w:cs="Times New Roman"/>
          <w:sz w:val="28"/>
          <w:szCs w:val="28"/>
        </w:rPr>
      </w:pPr>
      <w:r w:rsidRPr="00F3684C">
        <w:rPr>
          <w:rFonts w:ascii="Times New Roman" w:hAnsi="Times New Roman" w:cs="Times New Roman"/>
          <w:sz w:val="28"/>
          <w:szCs w:val="28"/>
        </w:rPr>
        <w:t>На территории Выселковского района по состоянию на 1 января 2019 г. осуществляли деятельность 21 индивидуальных предпринимателей, имеющих разрешения на осуществление деятельности по перевозке пассажиров и багажа легковыми такси на территории Краснодарского края.</w:t>
      </w:r>
    </w:p>
    <w:p w:rsidR="00815F3C" w:rsidRPr="00F3684C" w:rsidRDefault="00815F3C" w:rsidP="00F3684C">
      <w:pPr>
        <w:spacing w:line="360" w:lineRule="auto"/>
        <w:ind w:firstLine="731"/>
        <w:jc w:val="both"/>
        <w:rPr>
          <w:rFonts w:ascii="Times New Roman" w:hAnsi="Times New Roman" w:cs="Times New Roman"/>
          <w:sz w:val="28"/>
          <w:szCs w:val="28"/>
        </w:rPr>
      </w:pPr>
      <w:r w:rsidRPr="00F3684C">
        <w:rPr>
          <w:rFonts w:ascii="Times New Roman" w:hAnsi="Times New Roman" w:cs="Times New Roman"/>
          <w:sz w:val="28"/>
          <w:szCs w:val="28"/>
        </w:rPr>
        <w:t>Одним из факторов, оказывающих негативное влияние на развитие предпринимательства в сфере транспортных услуг на территории Краснодарского края, является перевозка пассажиров и багажа лицами, осуществляющим перевозки пассажиров и багажа с нарушениями действующего законодательства в сфере перевозок.</w:t>
      </w:r>
    </w:p>
    <w:p w:rsidR="00815F3C" w:rsidRPr="00F3684C" w:rsidRDefault="00815F3C" w:rsidP="00F3684C">
      <w:pPr>
        <w:spacing w:after="0" w:line="360" w:lineRule="auto"/>
        <w:ind w:firstLine="720"/>
        <w:jc w:val="both"/>
        <w:rPr>
          <w:rFonts w:ascii="Times New Roman" w:hAnsi="Times New Roman" w:cs="Times New Roman"/>
          <w:sz w:val="28"/>
          <w:szCs w:val="28"/>
        </w:rPr>
      </w:pPr>
      <w:r w:rsidRPr="00F3684C">
        <w:rPr>
          <w:rFonts w:ascii="Times New Roman" w:hAnsi="Times New Roman" w:cs="Times New Roman"/>
          <w:sz w:val="28"/>
          <w:szCs w:val="28"/>
        </w:rPr>
        <w:t>Непринятие надлежащих мер к хозяйствующим субъектам, осуществляющим такие перевозки пассажиров и багажа, приводит к снижению безопасности дорожного движения, ухудшению качества транспортного обслуживания населения и созданию условий для недобросовестной конкуренции</w:t>
      </w:r>
    </w:p>
    <w:p w:rsidR="00815F3C" w:rsidRPr="00F3684C" w:rsidRDefault="00815F3C" w:rsidP="00A63400">
      <w:pPr>
        <w:spacing w:after="0" w:line="360" w:lineRule="auto"/>
        <w:ind w:firstLine="720"/>
        <w:jc w:val="both"/>
        <w:rPr>
          <w:rFonts w:ascii="Times New Roman" w:hAnsi="Times New Roman" w:cs="Times New Roman"/>
          <w:sz w:val="28"/>
          <w:szCs w:val="28"/>
          <w:lang w:eastAsia="en-US"/>
        </w:rPr>
      </w:pPr>
      <w:r w:rsidRPr="00F3684C">
        <w:rPr>
          <w:rFonts w:ascii="Times New Roman" w:hAnsi="Times New Roman" w:cs="Times New Roman"/>
          <w:sz w:val="28"/>
          <w:szCs w:val="28"/>
          <w:lang w:eastAsia="en-US"/>
        </w:rPr>
        <w:t>По результатам проведённого в ноябре 2019 года мониторинга оценки состояния и развития конкурентной среды в Выселковском районе, в котором приняло участие 1003 человека 57 % опрошенных считают, что р</w:t>
      </w:r>
      <w:r w:rsidRPr="00F3684C">
        <w:rPr>
          <w:rFonts w:ascii="Times New Roman" w:hAnsi="Times New Roman" w:cs="Times New Roman"/>
          <w:sz w:val="28"/>
          <w:szCs w:val="28"/>
        </w:rPr>
        <w:t xml:space="preserve">ынок оказания услуг по перевозке пассажиров и багажа легковым такси </w:t>
      </w:r>
      <w:r w:rsidRPr="00F3684C">
        <w:rPr>
          <w:rFonts w:ascii="Times New Roman" w:hAnsi="Times New Roman" w:cs="Times New Roman"/>
          <w:sz w:val="28"/>
          <w:szCs w:val="28"/>
          <w:lang w:eastAsia="en-US"/>
        </w:rPr>
        <w:t>представлен в избыточном количестве</w:t>
      </w:r>
      <w:r>
        <w:rPr>
          <w:rFonts w:ascii="Times New Roman" w:hAnsi="Times New Roman" w:cs="Times New Roman"/>
          <w:sz w:val="28"/>
          <w:szCs w:val="28"/>
          <w:lang w:eastAsia="en-US"/>
        </w:rPr>
        <w:t xml:space="preserve">, </w:t>
      </w:r>
      <w:r w:rsidRPr="00F3684C">
        <w:rPr>
          <w:rFonts w:ascii="Times New Roman" w:hAnsi="Times New Roman" w:cs="Times New Roman"/>
          <w:sz w:val="28"/>
          <w:szCs w:val="28"/>
          <w:lang w:eastAsia="en-US"/>
        </w:rPr>
        <w:t>32,7 % респондентов считают, что в районе достаточное количество таких объектов</w:t>
      </w:r>
      <w:r>
        <w:rPr>
          <w:rFonts w:ascii="Times New Roman" w:hAnsi="Times New Roman" w:cs="Times New Roman"/>
          <w:sz w:val="28"/>
          <w:szCs w:val="28"/>
          <w:lang w:eastAsia="en-US"/>
        </w:rPr>
        <w:t xml:space="preserve">, </w:t>
      </w:r>
      <w:r w:rsidRPr="00F3684C">
        <w:rPr>
          <w:rFonts w:ascii="Times New Roman" w:hAnsi="Times New Roman" w:cs="Times New Roman"/>
          <w:sz w:val="28"/>
          <w:szCs w:val="28"/>
          <w:lang w:eastAsia="en-US"/>
        </w:rPr>
        <w:t xml:space="preserve">7,2 % опрошенных считают, что на территории района мало хозяйствующих субъектов </w:t>
      </w:r>
      <w:r w:rsidRPr="00F3684C">
        <w:rPr>
          <w:rFonts w:ascii="Times New Roman" w:hAnsi="Times New Roman" w:cs="Times New Roman"/>
          <w:sz w:val="28"/>
          <w:szCs w:val="28"/>
        </w:rPr>
        <w:t xml:space="preserve"> рынок оказания услуг по перевозке пассажиров и багажа легковым такси</w:t>
      </w:r>
      <w:r>
        <w:rPr>
          <w:rFonts w:ascii="Times New Roman" w:hAnsi="Times New Roman" w:cs="Times New Roman"/>
          <w:sz w:val="28"/>
          <w:szCs w:val="28"/>
        </w:rPr>
        <w:t xml:space="preserve">, </w:t>
      </w:r>
      <w:r w:rsidRPr="00F3684C">
        <w:rPr>
          <w:rFonts w:ascii="Times New Roman" w:hAnsi="Times New Roman" w:cs="Times New Roman"/>
          <w:sz w:val="28"/>
          <w:szCs w:val="28"/>
          <w:lang w:eastAsia="en-US"/>
        </w:rPr>
        <w:t>3,1% - нет совсем.</w:t>
      </w:r>
    </w:p>
    <w:p w:rsidR="00815F3C" w:rsidRPr="00F3684C" w:rsidRDefault="00815F3C" w:rsidP="00F3684C">
      <w:pPr>
        <w:spacing w:after="0" w:line="360" w:lineRule="auto"/>
        <w:ind w:firstLine="720"/>
        <w:jc w:val="both"/>
        <w:rPr>
          <w:rFonts w:ascii="Times New Roman" w:hAnsi="Times New Roman" w:cs="Times New Roman"/>
          <w:sz w:val="28"/>
          <w:szCs w:val="28"/>
        </w:rPr>
      </w:pPr>
      <w:r w:rsidRPr="00F3684C">
        <w:rPr>
          <w:rFonts w:ascii="Times New Roman" w:hAnsi="Times New Roman" w:cs="Times New Roman"/>
          <w:sz w:val="28"/>
          <w:szCs w:val="28"/>
          <w:lang w:eastAsia="en-US"/>
        </w:rPr>
        <w:t>По результатам анкетирования 89,3 % опрошенных удовлетворены услугами р</w:t>
      </w:r>
      <w:r w:rsidRPr="00F3684C">
        <w:rPr>
          <w:rFonts w:ascii="Times New Roman" w:hAnsi="Times New Roman" w:cs="Times New Roman"/>
          <w:sz w:val="28"/>
          <w:szCs w:val="28"/>
        </w:rPr>
        <w:t>ынка рынок оказания услуг по перевозке пассажиров и багажа легковым такси</w:t>
      </w:r>
      <w:r w:rsidRPr="00F3684C">
        <w:rPr>
          <w:rFonts w:ascii="Times New Roman" w:hAnsi="Times New Roman" w:cs="Times New Roman"/>
          <w:sz w:val="28"/>
          <w:szCs w:val="28"/>
          <w:lang w:eastAsia="en-US"/>
        </w:rPr>
        <w:t>, 5,2% - «скорее удовлетворены», «не удовлетворены» – 3,3 %, 2,2% - «скорее не удовлетворены».</w:t>
      </w:r>
    </w:p>
    <w:p w:rsidR="00815F3C" w:rsidRPr="00F3684C" w:rsidRDefault="00815F3C" w:rsidP="00F3684C">
      <w:pPr>
        <w:spacing w:after="0" w:line="360" w:lineRule="auto"/>
        <w:ind w:firstLine="720"/>
        <w:jc w:val="both"/>
        <w:rPr>
          <w:rFonts w:ascii="Times New Roman" w:hAnsi="Times New Roman" w:cs="Times New Roman"/>
          <w:sz w:val="28"/>
          <w:szCs w:val="28"/>
        </w:rPr>
      </w:pPr>
    </w:p>
    <w:p w:rsidR="00815F3C" w:rsidRPr="00A63400" w:rsidRDefault="00815F3C" w:rsidP="00F3684C">
      <w:pPr>
        <w:spacing w:after="0" w:line="360" w:lineRule="auto"/>
        <w:ind w:firstLine="720"/>
        <w:jc w:val="both"/>
        <w:rPr>
          <w:rFonts w:ascii="Times New Roman" w:hAnsi="Times New Roman" w:cs="Times New Roman"/>
          <w:b/>
          <w:sz w:val="28"/>
          <w:szCs w:val="28"/>
        </w:rPr>
      </w:pPr>
      <w:r w:rsidRPr="00A63400">
        <w:rPr>
          <w:rFonts w:ascii="Times New Roman" w:hAnsi="Times New Roman" w:cs="Times New Roman"/>
          <w:b/>
          <w:sz w:val="28"/>
          <w:szCs w:val="28"/>
        </w:rPr>
        <w:t>8. Рынок оказания услуг по ремонту автотранспортных средств</w:t>
      </w:r>
    </w:p>
    <w:p w:rsidR="00815F3C" w:rsidRPr="00F3684C" w:rsidRDefault="00815F3C" w:rsidP="00F3684C">
      <w:pPr>
        <w:shd w:val="clear" w:color="auto" w:fill="FFFFFF"/>
        <w:spacing w:before="30" w:after="30" w:line="360" w:lineRule="auto"/>
        <w:ind w:firstLine="567"/>
        <w:jc w:val="both"/>
        <w:rPr>
          <w:rFonts w:ascii="Times New Roman" w:hAnsi="Times New Roman" w:cs="Times New Roman"/>
          <w:sz w:val="28"/>
          <w:szCs w:val="28"/>
        </w:rPr>
      </w:pPr>
      <w:r w:rsidRPr="00F3684C">
        <w:rPr>
          <w:rFonts w:ascii="Times New Roman" w:hAnsi="Times New Roman" w:cs="Times New Roman"/>
          <w:sz w:val="28"/>
          <w:szCs w:val="28"/>
        </w:rPr>
        <w:t>С каждым годом на территории муниципального образования Выселковский район возрастает спрос населения на такой вид бытовых услуг, как ремонт и техническое обслуживание автотранспортных средств. Количество автомобилей в собственности граждан, а также годовой прирост личного автотранспорта ежегодно увеличивается, что является стимулом для открытия новых предприятий, реконструкции ранее действующих и, как следствие, увеличения конкуренции на рынке предприятий автосервиса.</w:t>
      </w:r>
    </w:p>
    <w:p w:rsidR="00815F3C" w:rsidRPr="00F3684C" w:rsidRDefault="00815F3C" w:rsidP="00F3684C">
      <w:pPr>
        <w:shd w:val="clear" w:color="auto" w:fill="FFFFFF"/>
        <w:spacing w:before="30" w:after="30" w:line="360" w:lineRule="auto"/>
        <w:ind w:firstLine="567"/>
        <w:jc w:val="both"/>
        <w:rPr>
          <w:rFonts w:ascii="Times New Roman" w:hAnsi="Times New Roman" w:cs="Times New Roman"/>
          <w:sz w:val="28"/>
          <w:szCs w:val="28"/>
        </w:rPr>
      </w:pPr>
      <w:r w:rsidRPr="00F3684C">
        <w:rPr>
          <w:rFonts w:ascii="Times New Roman" w:hAnsi="Times New Roman" w:cs="Times New Roman"/>
          <w:sz w:val="28"/>
          <w:szCs w:val="28"/>
        </w:rPr>
        <w:t>На развитие услуг по техническому обслуживанию и ремонту автотранспортных средств в населенных пунктах Выселковского района  влияет множество факторов. Это и состав населения, работающего на территории муниципального образования, платежеспособный спрос,</w:t>
      </w:r>
      <w:r w:rsidRPr="00F3684C">
        <w:rPr>
          <w:rFonts w:ascii="Times New Roman" w:hAnsi="Times New Roman" w:cs="Times New Roman"/>
          <w:bCs/>
          <w:sz w:val="28"/>
          <w:szCs w:val="28"/>
        </w:rPr>
        <w:t> </w:t>
      </w:r>
      <w:r w:rsidRPr="00F3684C">
        <w:rPr>
          <w:rFonts w:ascii="Times New Roman" w:hAnsi="Times New Roman" w:cs="Times New Roman"/>
          <w:sz w:val="28"/>
          <w:szCs w:val="28"/>
        </w:rPr>
        <w:t>транспортные магистрали, радиус обслуживаемой территории. Кроме того, большое значение в настоящее время приобретает наличие профессиональной подготовки кадров, способных выполнять более сложные работы в связи с возрастающей сложностью технологического оборудования, а также широким применением электроники в автомобилях.</w:t>
      </w:r>
    </w:p>
    <w:p w:rsidR="00815F3C" w:rsidRPr="00F3684C" w:rsidRDefault="00815F3C" w:rsidP="00F3684C">
      <w:pPr>
        <w:spacing w:line="360" w:lineRule="auto"/>
        <w:ind w:firstLine="567"/>
        <w:jc w:val="both"/>
        <w:rPr>
          <w:rFonts w:ascii="Times New Roman" w:hAnsi="Times New Roman" w:cs="Times New Roman"/>
          <w:color w:val="000000"/>
          <w:sz w:val="28"/>
          <w:szCs w:val="28"/>
        </w:rPr>
      </w:pPr>
      <w:r w:rsidRPr="00F3684C">
        <w:rPr>
          <w:rFonts w:ascii="Times New Roman" w:hAnsi="Times New Roman" w:cs="Times New Roman"/>
          <w:color w:val="000000"/>
          <w:sz w:val="28"/>
          <w:szCs w:val="28"/>
        </w:rPr>
        <w:t>В современных условиях рыночной экономики выживают сильнейшие предприятия - те, кто пользуется доверием, заслуженным авторитетом у населения и организаций, и постоянно стремятся усовершенствовать свою работу. Поэтому приоритетными задачами для субъектов автосервиса будут: улучшение качества обслуживания, освоение дополнительных видов работ и ассортимента товаров, привлечение новых клиентов.</w:t>
      </w:r>
    </w:p>
    <w:p w:rsidR="00815F3C" w:rsidRPr="00F3684C" w:rsidRDefault="00815F3C" w:rsidP="00F3684C">
      <w:pPr>
        <w:shd w:val="clear" w:color="auto" w:fill="FFFFFF"/>
        <w:spacing w:before="30" w:after="30" w:line="360" w:lineRule="auto"/>
        <w:ind w:firstLine="567"/>
        <w:jc w:val="both"/>
        <w:rPr>
          <w:rFonts w:ascii="Times New Roman" w:hAnsi="Times New Roman" w:cs="Times New Roman"/>
          <w:sz w:val="28"/>
          <w:szCs w:val="28"/>
        </w:rPr>
      </w:pPr>
      <w:r w:rsidRPr="00F3684C">
        <w:rPr>
          <w:rFonts w:ascii="Times New Roman" w:hAnsi="Times New Roman" w:cs="Times New Roman"/>
          <w:sz w:val="28"/>
          <w:szCs w:val="28"/>
        </w:rPr>
        <w:t>Количество хозяйствующих субъектов, оказывающих населению услуги по ремонту и техническому обслуживанию автотранспорта в Выселковском районе, составляет 68 единиц на 75 объектах. Число работающих в данной сфере в 2018 году составило 116 человек и является одним из наибольших среди всех подотраслей бытового обслуживания. В среднем по району на каждую 1000 человек приходится по 2 специалиста, оказывающих услуги автосервиса.</w:t>
      </w:r>
    </w:p>
    <w:p w:rsidR="00815F3C" w:rsidRPr="00F3684C" w:rsidRDefault="00815F3C" w:rsidP="00F3684C">
      <w:pPr>
        <w:spacing w:line="360" w:lineRule="auto"/>
        <w:ind w:firstLine="567"/>
        <w:rPr>
          <w:rFonts w:ascii="Times New Roman" w:hAnsi="Times New Roman" w:cs="Times New Roman"/>
          <w:sz w:val="28"/>
          <w:szCs w:val="28"/>
        </w:rPr>
      </w:pPr>
      <w:r w:rsidRPr="00F3684C">
        <w:rPr>
          <w:rFonts w:ascii="Times New Roman" w:hAnsi="Times New Roman" w:cs="Times New Roman"/>
          <w:sz w:val="28"/>
          <w:szCs w:val="28"/>
        </w:rPr>
        <w:t xml:space="preserve">Доля организаций частной формы собственности в сфере оказания услуг по ремонту автотранспортных средств составляет 100 %. </w:t>
      </w:r>
    </w:p>
    <w:p w:rsidR="00815F3C" w:rsidRPr="00F3684C" w:rsidRDefault="00815F3C" w:rsidP="00A63400">
      <w:pPr>
        <w:shd w:val="clear" w:color="auto" w:fill="FFFFFF"/>
        <w:spacing w:before="30" w:after="30" w:line="360" w:lineRule="auto"/>
        <w:ind w:firstLine="567"/>
        <w:jc w:val="both"/>
        <w:rPr>
          <w:rFonts w:ascii="Times New Roman" w:hAnsi="Times New Roman" w:cs="Times New Roman"/>
          <w:sz w:val="28"/>
          <w:szCs w:val="28"/>
        </w:rPr>
      </w:pPr>
      <w:r w:rsidRPr="00F3684C">
        <w:rPr>
          <w:rFonts w:ascii="Times New Roman" w:hAnsi="Times New Roman" w:cs="Times New Roman"/>
          <w:sz w:val="28"/>
          <w:szCs w:val="28"/>
        </w:rPr>
        <w:t>С точки зрения развития конкуренции рынок является достаточно развитым. Планируется расширять спектр оказываемых услуг по ремонту автотранспортных средств.</w:t>
      </w:r>
    </w:p>
    <w:p w:rsidR="00815F3C" w:rsidRPr="00F3684C" w:rsidRDefault="00815F3C" w:rsidP="00F3684C">
      <w:pPr>
        <w:spacing w:after="0" w:line="360" w:lineRule="auto"/>
        <w:ind w:firstLine="720"/>
        <w:jc w:val="both"/>
        <w:rPr>
          <w:rFonts w:ascii="Times New Roman" w:hAnsi="Times New Roman" w:cs="Times New Roman"/>
          <w:sz w:val="28"/>
          <w:szCs w:val="28"/>
          <w:lang w:eastAsia="en-US"/>
        </w:rPr>
      </w:pPr>
      <w:r w:rsidRPr="00F3684C">
        <w:rPr>
          <w:rFonts w:ascii="Times New Roman" w:hAnsi="Times New Roman" w:cs="Times New Roman"/>
          <w:sz w:val="28"/>
          <w:szCs w:val="28"/>
          <w:lang w:eastAsia="en-US"/>
        </w:rPr>
        <w:t>По результатам проведённого в ноябре 2019 года мониторинга оценки состояния и развития конкурентной среды в Выселковском районе, в котором приняло участие 1003 человека 55,4 % опрошенных считают, что р</w:t>
      </w:r>
      <w:r w:rsidRPr="00F3684C">
        <w:rPr>
          <w:rFonts w:ascii="Times New Roman" w:hAnsi="Times New Roman" w:cs="Times New Roman"/>
          <w:sz w:val="28"/>
          <w:szCs w:val="28"/>
        </w:rPr>
        <w:t xml:space="preserve">ынок оказания услуг по ремонту автотранспортных средств </w:t>
      </w:r>
      <w:r w:rsidRPr="00F3684C">
        <w:rPr>
          <w:rFonts w:ascii="Times New Roman" w:hAnsi="Times New Roman" w:cs="Times New Roman"/>
          <w:sz w:val="28"/>
          <w:szCs w:val="28"/>
          <w:lang w:eastAsia="en-US"/>
        </w:rPr>
        <w:t>представлен в избыточном количестве</w:t>
      </w:r>
      <w:r>
        <w:rPr>
          <w:rFonts w:ascii="Times New Roman" w:hAnsi="Times New Roman" w:cs="Times New Roman"/>
          <w:sz w:val="28"/>
          <w:szCs w:val="28"/>
          <w:lang w:eastAsia="en-US"/>
        </w:rPr>
        <w:t xml:space="preserve">, </w:t>
      </w:r>
      <w:r w:rsidRPr="00F3684C">
        <w:rPr>
          <w:rFonts w:ascii="Times New Roman" w:hAnsi="Times New Roman" w:cs="Times New Roman"/>
          <w:sz w:val="28"/>
          <w:szCs w:val="28"/>
          <w:lang w:eastAsia="en-US"/>
        </w:rPr>
        <w:t>36,6 % респондентов считают, что в районе достаточное количество таких объектов</w:t>
      </w:r>
      <w:r>
        <w:rPr>
          <w:rFonts w:ascii="Times New Roman" w:hAnsi="Times New Roman" w:cs="Times New Roman"/>
          <w:sz w:val="28"/>
          <w:szCs w:val="28"/>
          <w:lang w:eastAsia="en-US"/>
        </w:rPr>
        <w:t xml:space="preserve">, </w:t>
      </w:r>
      <w:r w:rsidRPr="00F3684C">
        <w:rPr>
          <w:rFonts w:ascii="Times New Roman" w:hAnsi="Times New Roman" w:cs="Times New Roman"/>
          <w:sz w:val="28"/>
          <w:szCs w:val="28"/>
          <w:lang w:eastAsia="en-US"/>
        </w:rPr>
        <w:t xml:space="preserve">6,6 % опрошенных считают, что на территории района мало хозяйствующих субъектов по </w:t>
      </w:r>
      <w:r w:rsidRPr="00F3684C">
        <w:rPr>
          <w:rFonts w:ascii="Times New Roman" w:hAnsi="Times New Roman" w:cs="Times New Roman"/>
          <w:sz w:val="28"/>
          <w:szCs w:val="28"/>
        </w:rPr>
        <w:t>оказанию услуг по ремонту автотранспортных средств</w:t>
      </w:r>
      <w:r>
        <w:rPr>
          <w:rFonts w:ascii="Times New Roman" w:hAnsi="Times New Roman" w:cs="Times New Roman"/>
          <w:sz w:val="28"/>
          <w:szCs w:val="28"/>
        </w:rPr>
        <w:t xml:space="preserve">, </w:t>
      </w:r>
      <w:r w:rsidRPr="00F3684C">
        <w:rPr>
          <w:rFonts w:ascii="Times New Roman" w:hAnsi="Times New Roman" w:cs="Times New Roman"/>
          <w:sz w:val="28"/>
          <w:szCs w:val="28"/>
          <w:lang w:eastAsia="en-US"/>
        </w:rPr>
        <w:t>1,4% - нет совсем.</w:t>
      </w:r>
    </w:p>
    <w:p w:rsidR="00815F3C" w:rsidRPr="00F3684C" w:rsidRDefault="00815F3C" w:rsidP="00F3684C">
      <w:pPr>
        <w:spacing w:after="0" w:line="360" w:lineRule="auto"/>
        <w:ind w:firstLine="720"/>
        <w:jc w:val="both"/>
        <w:rPr>
          <w:rFonts w:ascii="Times New Roman" w:hAnsi="Times New Roman" w:cs="Times New Roman"/>
          <w:sz w:val="28"/>
          <w:szCs w:val="28"/>
        </w:rPr>
      </w:pPr>
      <w:r w:rsidRPr="00F3684C">
        <w:rPr>
          <w:rFonts w:ascii="Times New Roman" w:hAnsi="Times New Roman" w:cs="Times New Roman"/>
          <w:sz w:val="28"/>
          <w:szCs w:val="28"/>
          <w:lang w:eastAsia="en-US"/>
        </w:rPr>
        <w:t>По результатам анкетирования 87,8 % опрошенных удовлетворены услугами р</w:t>
      </w:r>
      <w:r w:rsidRPr="00F3684C">
        <w:rPr>
          <w:rFonts w:ascii="Times New Roman" w:hAnsi="Times New Roman" w:cs="Times New Roman"/>
          <w:sz w:val="28"/>
          <w:szCs w:val="28"/>
        </w:rPr>
        <w:t>ынка  оказания услуг по ремонту автотранспортных средств</w:t>
      </w:r>
      <w:r w:rsidRPr="00F3684C">
        <w:rPr>
          <w:rFonts w:ascii="Times New Roman" w:hAnsi="Times New Roman" w:cs="Times New Roman"/>
          <w:sz w:val="28"/>
          <w:szCs w:val="28"/>
          <w:lang w:eastAsia="en-US"/>
        </w:rPr>
        <w:t>, 6,3% - «скорее удовлетворены», «не удовлетворены» – 3,2 %, 2,7% - «скорее не удовлетворены».</w:t>
      </w:r>
    </w:p>
    <w:p w:rsidR="00815F3C" w:rsidRPr="00F3684C" w:rsidRDefault="00815F3C" w:rsidP="00F3684C">
      <w:pPr>
        <w:pStyle w:val="ListParagraph"/>
        <w:spacing w:line="360" w:lineRule="auto"/>
        <w:ind w:left="22"/>
        <w:jc w:val="both"/>
        <w:rPr>
          <w:rFonts w:ascii="Times New Roman" w:hAnsi="Times New Roman" w:cs="Times New Roman"/>
          <w:sz w:val="28"/>
          <w:szCs w:val="28"/>
        </w:rPr>
      </w:pPr>
    </w:p>
    <w:p w:rsidR="00815F3C" w:rsidRPr="00855F6D" w:rsidRDefault="00815F3C" w:rsidP="00F3684C">
      <w:pPr>
        <w:pStyle w:val="ListParagraph"/>
        <w:spacing w:line="360" w:lineRule="auto"/>
        <w:ind w:left="22"/>
        <w:jc w:val="both"/>
        <w:rPr>
          <w:rFonts w:ascii="Times New Roman" w:hAnsi="Times New Roman" w:cs="Times New Roman"/>
          <w:b/>
          <w:color w:val="FF0000"/>
          <w:sz w:val="28"/>
          <w:szCs w:val="28"/>
        </w:rPr>
      </w:pPr>
      <w:r w:rsidRPr="00855F6D">
        <w:rPr>
          <w:rFonts w:ascii="Times New Roman" w:hAnsi="Times New Roman" w:cs="Times New Roman"/>
          <w:b/>
          <w:sz w:val="28"/>
          <w:szCs w:val="28"/>
        </w:rPr>
        <w:t>9. Рынок услуг связи, в том числе услуг по предоставлению широкополосного доступа к информационно-телекоммуникационной сети «Интернет»</w:t>
      </w:r>
    </w:p>
    <w:p w:rsidR="00815F3C" w:rsidRPr="00F3684C" w:rsidRDefault="00815F3C" w:rsidP="00F3684C">
      <w:pPr>
        <w:spacing w:line="360" w:lineRule="auto"/>
        <w:ind w:firstLine="731"/>
        <w:jc w:val="both"/>
        <w:rPr>
          <w:rFonts w:ascii="Times New Roman" w:hAnsi="Times New Roman" w:cs="Times New Roman"/>
          <w:sz w:val="28"/>
          <w:szCs w:val="28"/>
        </w:rPr>
      </w:pPr>
      <w:r w:rsidRPr="00F3684C">
        <w:rPr>
          <w:rFonts w:ascii="Times New Roman" w:hAnsi="Times New Roman" w:cs="Times New Roman"/>
          <w:sz w:val="28"/>
          <w:szCs w:val="28"/>
        </w:rPr>
        <w:t xml:space="preserve">В рамках реализации государственной политики в области связи и развития телекоммуникаций в 2018 году велась планомерная и целенаправленная работа по созданию необходимых правовых и экономических условий, обеспечивающих устойчивое функционирование и развитие отрасли связь (включая сети связи общего пользования), для обеспечения населения и гостей Краснодарского края услугами связи и современными информационными сервисами, а также для развития цифровой экономики в целом по региону. </w:t>
      </w:r>
    </w:p>
    <w:p w:rsidR="00815F3C" w:rsidRPr="00F3684C" w:rsidRDefault="00815F3C" w:rsidP="00F3684C">
      <w:pPr>
        <w:spacing w:line="360" w:lineRule="auto"/>
        <w:ind w:firstLine="731"/>
        <w:jc w:val="both"/>
        <w:rPr>
          <w:rFonts w:ascii="Times New Roman" w:hAnsi="Times New Roman" w:cs="Times New Roman"/>
          <w:sz w:val="28"/>
          <w:szCs w:val="28"/>
        </w:rPr>
      </w:pPr>
      <w:r w:rsidRPr="00F3684C">
        <w:rPr>
          <w:rFonts w:ascii="Times New Roman" w:hAnsi="Times New Roman" w:cs="Times New Roman"/>
          <w:sz w:val="28"/>
          <w:szCs w:val="28"/>
        </w:rPr>
        <w:t>В настоящее время на территории муниципального образования Выселковский район Краснодарского края услуги мобильной связи предоставляют четыре крупных оператора</w:t>
      </w:r>
      <w:r>
        <w:rPr>
          <w:rFonts w:ascii="Times New Roman" w:hAnsi="Times New Roman" w:cs="Times New Roman"/>
          <w:sz w:val="28"/>
          <w:szCs w:val="28"/>
        </w:rPr>
        <w:t>.</w:t>
      </w:r>
      <w:r w:rsidRPr="00F3684C">
        <w:rPr>
          <w:rFonts w:ascii="Times New Roman" w:hAnsi="Times New Roman" w:cs="Times New Roman"/>
          <w:sz w:val="28"/>
          <w:szCs w:val="28"/>
        </w:rPr>
        <w:t xml:space="preserve"> Между администрацией Краснодарского края и операторами сотовой связи заключены соглашения, в рамках реализации которых операторы осуществляют инвестиции в:</w:t>
      </w:r>
    </w:p>
    <w:p w:rsidR="00815F3C" w:rsidRPr="00F3684C" w:rsidRDefault="00815F3C" w:rsidP="00F3684C">
      <w:pPr>
        <w:spacing w:line="360" w:lineRule="auto"/>
        <w:ind w:firstLine="731"/>
        <w:jc w:val="both"/>
        <w:rPr>
          <w:rFonts w:ascii="Times New Roman" w:hAnsi="Times New Roman" w:cs="Times New Roman"/>
          <w:sz w:val="28"/>
          <w:szCs w:val="28"/>
        </w:rPr>
      </w:pPr>
      <w:r w:rsidRPr="00F3684C">
        <w:rPr>
          <w:rFonts w:ascii="Times New Roman" w:hAnsi="Times New Roman" w:cs="Times New Roman"/>
          <w:sz w:val="28"/>
          <w:szCs w:val="28"/>
        </w:rPr>
        <w:t>- обеспечение и развитие сетей связи стандартов GSM-900/1800, IMT-2000/UMTS и LTE (4G);</w:t>
      </w:r>
    </w:p>
    <w:p w:rsidR="00815F3C" w:rsidRPr="00F3684C" w:rsidRDefault="00815F3C" w:rsidP="00F3684C">
      <w:pPr>
        <w:spacing w:line="360" w:lineRule="auto"/>
        <w:ind w:firstLine="731"/>
        <w:jc w:val="both"/>
        <w:rPr>
          <w:rFonts w:ascii="Times New Roman" w:hAnsi="Times New Roman" w:cs="Times New Roman"/>
          <w:sz w:val="28"/>
          <w:szCs w:val="28"/>
        </w:rPr>
      </w:pPr>
      <w:r w:rsidRPr="00F3684C">
        <w:rPr>
          <w:rFonts w:ascii="Times New Roman" w:hAnsi="Times New Roman" w:cs="Times New Roman"/>
          <w:sz w:val="28"/>
          <w:szCs w:val="28"/>
        </w:rPr>
        <w:t>- обеспечение зоны покрытия сетей сотовой связи на территории социально значимых объектов;</w:t>
      </w:r>
    </w:p>
    <w:p w:rsidR="00815F3C" w:rsidRPr="00F3684C" w:rsidRDefault="00815F3C" w:rsidP="00F3684C">
      <w:pPr>
        <w:spacing w:line="360" w:lineRule="auto"/>
        <w:ind w:firstLine="731"/>
        <w:jc w:val="both"/>
        <w:rPr>
          <w:rFonts w:ascii="Times New Roman" w:hAnsi="Times New Roman" w:cs="Times New Roman"/>
          <w:sz w:val="28"/>
          <w:szCs w:val="28"/>
        </w:rPr>
      </w:pPr>
      <w:r w:rsidRPr="00F3684C">
        <w:rPr>
          <w:rFonts w:ascii="Times New Roman" w:hAnsi="Times New Roman" w:cs="Times New Roman"/>
          <w:sz w:val="28"/>
          <w:szCs w:val="28"/>
        </w:rPr>
        <w:t>- модернизацию существующих сетей связи;</w:t>
      </w:r>
    </w:p>
    <w:p w:rsidR="00815F3C" w:rsidRPr="00F3684C" w:rsidRDefault="00815F3C" w:rsidP="00F3684C">
      <w:pPr>
        <w:spacing w:line="360" w:lineRule="auto"/>
        <w:ind w:firstLine="731"/>
        <w:jc w:val="both"/>
        <w:rPr>
          <w:rFonts w:ascii="Times New Roman" w:hAnsi="Times New Roman" w:cs="Times New Roman"/>
          <w:sz w:val="28"/>
          <w:szCs w:val="28"/>
        </w:rPr>
      </w:pPr>
      <w:r w:rsidRPr="00F3684C">
        <w:rPr>
          <w:rFonts w:ascii="Times New Roman" w:hAnsi="Times New Roman" w:cs="Times New Roman"/>
          <w:sz w:val="28"/>
          <w:szCs w:val="28"/>
        </w:rPr>
        <w:t>- внедрение новых дополнительных сервисов и услуг.</w:t>
      </w:r>
    </w:p>
    <w:p w:rsidR="00815F3C" w:rsidRPr="00F3684C" w:rsidRDefault="00815F3C" w:rsidP="00F3684C">
      <w:pPr>
        <w:spacing w:line="360" w:lineRule="auto"/>
        <w:ind w:firstLine="731"/>
        <w:jc w:val="both"/>
        <w:rPr>
          <w:rFonts w:ascii="Times New Roman" w:hAnsi="Times New Roman" w:cs="Times New Roman"/>
          <w:sz w:val="28"/>
          <w:szCs w:val="28"/>
        </w:rPr>
      </w:pPr>
      <w:r w:rsidRPr="00F3684C">
        <w:rPr>
          <w:rFonts w:ascii="Times New Roman" w:hAnsi="Times New Roman" w:cs="Times New Roman"/>
          <w:sz w:val="28"/>
          <w:szCs w:val="28"/>
        </w:rPr>
        <w:t>Основную долю услуг на рынке оказания фиксированной связи занимает Краснодарский филиал ПАО "Ростелеком".</w:t>
      </w:r>
    </w:p>
    <w:p w:rsidR="00815F3C" w:rsidRPr="00F3684C" w:rsidRDefault="00815F3C" w:rsidP="00F3684C">
      <w:pPr>
        <w:spacing w:line="360" w:lineRule="auto"/>
        <w:ind w:firstLine="731"/>
        <w:jc w:val="both"/>
        <w:rPr>
          <w:rFonts w:ascii="Times New Roman" w:hAnsi="Times New Roman" w:cs="Times New Roman"/>
          <w:sz w:val="28"/>
          <w:szCs w:val="28"/>
        </w:rPr>
      </w:pPr>
      <w:r w:rsidRPr="00F3684C">
        <w:rPr>
          <w:rFonts w:ascii="Times New Roman" w:hAnsi="Times New Roman" w:cs="Times New Roman"/>
          <w:sz w:val="28"/>
          <w:szCs w:val="28"/>
        </w:rPr>
        <w:t>В рамках национальной программы "Цифровая экономика Российской Федерации" Минкомсвязь России реализует проект "Информационная инфраструктура". Данный проект предусматривает подключение фельдшерско-акушерских пунктов, образовательных учреждений, опорных пунктов полиции, подразделений Росгвардии, пожарных частей и органов местного самоуправления к сети "Интернет"</w:t>
      </w:r>
    </w:p>
    <w:p w:rsidR="00815F3C" w:rsidRPr="00F3684C" w:rsidRDefault="00815F3C" w:rsidP="00F3684C">
      <w:pPr>
        <w:spacing w:line="360" w:lineRule="auto"/>
        <w:ind w:firstLine="731"/>
        <w:jc w:val="both"/>
        <w:rPr>
          <w:rFonts w:ascii="Times New Roman" w:hAnsi="Times New Roman" w:cs="Times New Roman"/>
          <w:sz w:val="28"/>
          <w:szCs w:val="28"/>
        </w:rPr>
      </w:pPr>
      <w:r w:rsidRPr="00F3684C">
        <w:rPr>
          <w:rFonts w:ascii="Times New Roman" w:hAnsi="Times New Roman" w:cs="Times New Roman"/>
          <w:sz w:val="28"/>
          <w:szCs w:val="28"/>
        </w:rPr>
        <w:t>Административных барьеров для входа на рынок частного бизнеса нет.</w:t>
      </w:r>
    </w:p>
    <w:p w:rsidR="00815F3C" w:rsidRPr="00F3684C" w:rsidRDefault="00815F3C" w:rsidP="00F3684C">
      <w:pPr>
        <w:spacing w:line="360" w:lineRule="auto"/>
        <w:ind w:firstLine="731"/>
        <w:jc w:val="both"/>
        <w:rPr>
          <w:rFonts w:ascii="Times New Roman" w:hAnsi="Times New Roman" w:cs="Times New Roman"/>
          <w:sz w:val="28"/>
          <w:szCs w:val="28"/>
        </w:rPr>
      </w:pPr>
      <w:r w:rsidRPr="00F3684C">
        <w:rPr>
          <w:rFonts w:ascii="Times New Roman" w:hAnsi="Times New Roman" w:cs="Times New Roman"/>
          <w:sz w:val="28"/>
          <w:szCs w:val="28"/>
        </w:rPr>
        <w:t>Уровень развития телекоммуникационной отрасли Краснодарского края позволяет предоставлять пользователям самые современные телекоммуникационные и информационные услуги практически в любой точке Выселковского района Краснодарского края.</w:t>
      </w:r>
    </w:p>
    <w:p w:rsidR="00815F3C" w:rsidRPr="00F3684C" w:rsidRDefault="00815F3C" w:rsidP="00F3684C">
      <w:pPr>
        <w:spacing w:line="360" w:lineRule="auto"/>
        <w:ind w:firstLine="731"/>
        <w:jc w:val="both"/>
        <w:rPr>
          <w:rFonts w:ascii="Times New Roman" w:hAnsi="Times New Roman" w:cs="Times New Roman"/>
          <w:sz w:val="28"/>
          <w:szCs w:val="28"/>
        </w:rPr>
      </w:pPr>
      <w:r w:rsidRPr="00F3684C">
        <w:rPr>
          <w:rFonts w:ascii="Times New Roman" w:hAnsi="Times New Roman" w:cs="Times New Roman"/>
          <w:sz w:val="28"/>
          <w:szCs w:val="28"/>
        </w:rPr>
        <w:t xml:space="preserve">В рамках проекта «Устранение цифрового неравенства» на конец 2018 года установлено 22 точки доступа в малых населенных пунктах (с численностью жителей от 250 до 500 чел.). Всего по данной программе до 2024 года  проводится  строительство волоконно-оптических линий связи (ВОЛС) и установка точек доступа в населенных пунктах муниципального образования Выселковский район. Проект «Интернет для лечебно- профилактических учреждений» предусматривает подключение медицинских организаций государственной и муниципальной систем здравоохранения Краснодарского края к скоростному Интернету в рамках исполнения перечня поручений Президента Российской Федерации от 5 декабря 2016 года № Пр-2346. </w:t>
      </w:r>
    </w:p>
    <w:p w:rsidR="00815F3C" w:rsidRPr="00F3684C" w:rsidRDefault="00815F3C" w:rsidP="00F3684C">
      <w:pPr>
        <w:spacing w:line="360" w:lineRule="auto"/>
        <w:ind w:firstLine="731"/>
        <w:jc w:val="both"/>
        <w:rPr>
          <w:rFonts w:ascii="Times New Roman" w:hAnsi="Times New Roman" w:cs="Times New Roman"/>
          <w:sz w:val="28"/>
          <w:szCs w:val="28"/>
        </w:rPr>
      </w:pPr>
      <w:r w:rsidRPr="00F3684C">
        <w:rPr>
          <w:rFonts w:ascii="Times New Roman" w:hAnsi="Times New Roman" w:cs="Times New Roman"/>
          <w:sz w:val="28"/>
          <w:szCs w:val="28"/>
        </w:rPr>
        <w:t>Показатель проникновения сотовой связи на 100 человек населения (по данным Росстата России) в Краснодарском крае в 2018 году составил 249 ед., что значительно превышает средний показатель по ЮФО (178,7) и по стране в целом (200,3).</w:t>
      </w:r>
    </w:p>
    <w:p w:rsidR="00815F3C" w:rsidRPr="00F3684C" w:rsidRDefault="00815F3C" w:rsidP="00F3684C">
      <w:pPr>
        <w:spacing w:line="360" w:lineRule="auto"/>
        <w:ind w:firstLine="731"/>
        <w:jc w:val="both"/>
        <w:rPr>
          <w:rFonts w:ascii="Times New Roman" w:hAnsi="Times New Roman" w:cs="Times New Roman"/>
          <w:sz w:val="28"/>
          <w:szCs w:val="28"/>
        </w:rPr>
      </w:pPr>
      <w:r w:rsidRPr="00F3684C">
        <w:rPr>
          <w:rFonts w:ascii="Times New Roman" w:hAnsi="Times New Roman" w:cs="Times New Roman"/>
          <w:sz w:val="28"/>
          <w:szCs w:val="28"/>
        </w:rPr>
        <w:t xml:space="preserve">Численность пользователей сети Интернет на 100 человек населения в крае составила 78 – на уровне среднего показателя по стране (76). </w:t>
      </w:r>
    </w:p>
    <w:p w:rsidR="00815F3C" w:rsidRPr="00F3684C" w:rsidRDefault="00815F3C" w:rsidP="00F3684C">
      <w:pPr>
        <w:spacing w:after="0" w:line="360" w:lineRule="auto"/>
        <w:ind w:firstLine="720"/>
        <w:jc w:val="both"/>
        <w:rPr>
          <w:rFonts w:ascii="Times New Roman" w:hAnsi="Times New Roman" w:cs="Times New Roman"/>
          <w:sz w:val="28"/>
          <w:szCs w:val="28"/>
        </w:rPr>
      </w:pPr>
      <w:r w:rsidRPr="00F3684C">
        <w:rPr>
          <w:rFonts w:ascii="Times New Roman" w:hAnsi="Times New Roman" w:cs="Times New Roman"/>
          <w:sz w:val="28"/>
          <w:szCs w:val="28"/>
        </w:rPr>
        <w:t>Отсутствуют препятствия операторам связи со стороны органа местного самоуправления муниципального образования в развитии сетей связи в целях оказания услуг ШПД на территории Выселковского района Краснодарского края.</w:t>
      </w:r>
    </w:p>
    <w:p w:rsidR="00815F3C" w:rsidRPr="00855F6D" w:rsidRDefault="00815F3C" w:rsidP="00855F6D">
      <w:pPr>
        <w:pStyle w:val="ListParagraph"/>
        <w:spacing w:line="360" w:lineRule="auto"/>
        <w:ind w:left="22" w:firstLine="686"/>
        <w:jc w:val="both"/>
        <w:rPr>
          <w:rFonts w:ascii="Times New Roman" w:hAnsi="Times New Roman" w:cs="Times New Roman"/>
          <w:sz w:val="28"/>
          <w:szCs w:val="28"/>
          <w:lang w:eastAsia="en-US"/>
        </w:rPr>
      </w:pPr>
      <w:r w:rsidRPr="00855F6D">
        <w:rPr>
          <w:rFonts w:ascii="Times New Roman" w:hAnsi="Times New Roman" w:cs="Times New Roman"/>
          <w:sz w:val="28"/>
          <w:szCs w:val="28"/>
          <w:lang w:eastAsia="en-US"/>
        </w:rPr>
        <w:t>По результатам проведённого в ноябре 2019 года мониторинга оценки состояния и развития конкурентной среды в Выселковском районе, в котором приняло участие 1003 человека 55,9 % опрошенных считают, что р</w:t>
      </w:r>
      <w:r w:rsidRPr="00855F6D">
        <w:rPr>
          <w:rFonts w:ascii="Times New Roman" w:hAnsi="Times New Roman" w:cs="Times New Roman"/>
          <w:sz w:val="28"/>
          <w:szCs w:val="28"/>
        </w:rPr>
        <w:t xml:space="preserve">ынок услуг связи, в том числе услуг по предоставлению широкополосного доступа к информационно-телекоммуникационной сети «Интернет» </w:t>
      </w:r>
      <w:r w:rsidRPr="00855F6D">
        <w:rPr>
          <w:rFonts w:ascii="Times New Roman" w:hAnsi="Times New Roman" w:cs="Times New Roman"/>
          <w:sz w:val="28"/>
          <w:szCs w:val="28"/>
          <w:lang w:eastAsia="en-US"/>
        </w:rPr>
        <w:t xml:space="preserve">представлен в избыточном количестве, 26,8 % респондентов считают, что в районе достаточное количество таких объектов, 15,8 % опрошенных считают, что на территории района мало хозяйствующих субъектов по предоставлению </w:t>
      </w:r>
      <w:r w:rsidRPr="00855F6D">
        <w:rPr>
          <w:rFonts w:ascii="Times New Roman" w:hAnsi="Times New Roman" w:cs="Times New Roman"/>
          <w:sz w:val="28"/>
          <w:szCs w:val="28"/>
        </w:rPr>
        <w:t xml:space="preserve">услуг связи, в том числе услуг по предоставлению широкополосного доступа к информационно-телекоммуникационной сети «Интернет», </w:t>
      </w:r>
      <w:r w:rsidRPr="00855F6D">
        <w:rPr>
          <w:rFonts w:ascii="Times New Roman" w:hAnsi="Times New Roman" w:cs="Times New Roman"/>
          <w:sz w:val="28"/>
          <w:szCs w:val="28"/>
          <w:lang w:eastAsia="en-US"/>
        </w:rPr>
        <w:t xml:space="preserve"> 1,5% - нет совсем.</w:t>
      </w:r>
    </w:p>
    <w:p w:rsidR="00815F3C" w:rsidRPr="00F3684C" w:rsidRDefault="00815F3C" w:rsidP="00855F6D">
      <w:pPr>
        <w:pStyle w:val="ListParagraph"/>
        <w:spacing w:line="360" w:lineRule="auto"/>
        <w:ind w:left="22" w:firstLine="686"/>
        <w:jc w:val="both"/>
        <w:rPr>
          <w:rFonts w:ascii="Times New Roman" w:hAnsi="Times New Roman" w:cs="Times New Roman"/>
          <w:sz w:val="28"/>
          <w:szCs w:val="28"/>
        </w:rPr>
      </w:pPr>
      <w:r w:rsidRPr="00F3684C">
        <w:rPr>
          <w:rFonts w:ascii="Times New Roman" w:hAnsi="Times New Roman" w:cs="Times New Roman"/>
          <w:sz w:val="28"/>
          <w:szCs w:val="28"/>
          <w:lang w:eastAsia="en-US"/>
        </w:rPr>
        <w:t>По результатам анкетирования 87,2 % опрошенных удовлетворены услугами р</w:t>
      </w:r>
      <w:r w:rsidRPr="00F3684C">
        <w:rPr>
          <w:rFonts w:ascii="Times New Roman" w:hAnsi="Times New Roman" w:cs="Times New Roman"/>
          <w:sz w:val="28"/>
          <w:szCs w:val="28"/>
        </w:rPr>
        <w:t>ынка  связи, в том числе услуг по предоставлению широкополосного доступа к информационно-телекоммуникационной сети «Интернет»</w:t>
      </w:r>
      <w:r w:rsidRPr="00F3684C">
        <w:rPr>
          <w:rFonts w:ascii="Times New Roman" w:hAnsi="Times New Roman" w:cs="Times New Roman"/>
          <w:sz w:val="28"/>
          <w:szCs w:val="28"/>
          <w:lang w:eastAsia="en-US"/>
        </w:rPr>
        <w:t>, «не удовлетворены» – 5,4 %, 4,2% - «скорее удовлетворены», 3,2% - «скорее не удовлетворены».</w:t>
      </w:r>
    </w:p>
    <w:p w:rsidR="00815F3C" w:rsidRDefault="00815F3C" w:rsidP="00F3684C">
      <w:pPr>
        <w:spacing w:after="0" w:line="360" w:lineRule="auto"/>
        <w:ind w:firstLine="720"/>
        <w:jc w:val="both"/>
        <w:rPr>
          <w:rFonts w:ascii="Times New Roman" w:hAnsi="Times New Roman" w:cs="Times New Roman"/>
          <w:b/>
          <w:sz w:val="28"/>
          <w:szCs w:val="28"/>
        </w:rPr>
      </w:pPr>
      <w:r w:rsidRPr="00385A5A">
        <w:rPr>
          <w:rFonts w:ascii="Times New Roman" w:hAnsi="Times New Roman" w:cs="Times New Roman"/>
          <w:b/>
          <w:sz w:val="28"/>
          <w:szCs w:val="28"/>
        </w:rPr>
        <w:t xml:space="preserve">10.Рынок жилищного строительства </w:t>
      </w:r>
    </w:p>
    <w:p w:rsidR="00815F3C" w:rsidRPr="00385A5A" w:rsidRDefault="00815F3C" w:rsidP="00F3684C">
      <w:pPr>
        <w:spacing w:after="0" w:line="360" w:lineRule="auto"/>
        <w:ind w:firstLine="720"/>
        <w:jc w:val="both"/>
        <w:rPr>
          <w:rFonts w:ascii="Times New Roman" w:hAnsi="Times New Roman" w:cs="Times New Roman"/>
          <w:b/>
          <w:sz w:val="28"/>
          <w:szCs w:val="28"/>
        </w:rPr>
      </w:pPr>
    </w:p>
    <w:p w:rsidR="00815F3C" w:rsidRPr="00F3684C" w:rsidRDefault="00815F3C" w:rsidP="00F3684C">
      <w:pPr>
        <w:spacing w:line="360" w:lineRule="auto"/>
        <w:ind w:firstLine="709"/>
        <w:jc w:val="both"/>
        <w:rPr>
          <w:rFonts w:ascii="Times New Roman" w:hAnsi="Times New Roman" w:cs="Times New Roman"/>
          <w:iCs/>
          <w:sz w:val="28"/>
          <w:szCs w:val="28"/>
        </w:rPr>
      </w:pPr>
      <w:r w:rsidRPr="00F3684C">
        <w:rPr>
          <w:rFonts w:ascii="Times New Roman" w:hAnsi="Times New Roman" w:cs="Times New Roman"/>
          <w:iCs/>
          <w:sz w:val="28"/>
          <w:szCs w:val="28"/>
        </w:rPr>
        <w:t>В 2018 году введено в эксплуатацию 190 зданий жилого назначения, что на 4 объекта меньше, чем годом ранее</w:t>
      </w:r>
      <w:r w:rsidRPr="00F3684C">
        <w:rPr>
          <w:rFonts w:ascii="Times New Roman" w:hAnsi="Times New Roman" w:cs="Times New Roman"/>
          <w:sz w:val="28"/>
          <w:szCs w:val="28"/>
        </w:rPr>
        <w:t>. При этом п</w:t>
      </w:r>
      <w:r w:rsidRPr="00F3684C">
        <w:rPr>
          <w:rFonts w:ascii="Times New Roman" w:hAnsi="Times New Roman" w:cs="Times New Roman"/>
          <w:iCs/>
          <w:sz w:val="28"/>
          <w:szCs w:val="28"/>
        </w:rPr>
        <w:t xml:space="preserve">лощадь введённого жилья сократилась на 17,1 % и составила 17,02 тыс. кв. м (против 20,5 тыс. кв. м в 2017 году). </w:t>
      </w:r>
    </w:p>
    <w:p w:rsidR="00815F3C" w:rsidRPr="00F3684C" w:rsidRDefault="00815F3C" w:rsidP="00F3684C">
      <w:pPr>
        <w:spacing w:line="360" w:lineRule="auto"/>
        <w:ind w:firstLine="709"/>
        <w:jc w:val="both"/>
        <w:rPr>
          <w:rFonts w:ascii="Times New Roman" w:hAnsi="Times New Roman" w:cs="Times New Roman"/>
          <w:sz w:val="28"/>
          <w:szCs w:val="28"/>
        </w:rPr>
      </w:pPr>
      <w:r w:rsidRPr="00F3684C">
        <w:rPr>
          <w:rFonts w:ascii="Times New Roman" w:hAnsi="Times New Roman" w:cs="Times New Roman"/>
          <w:sz w:val="28"/>
          <w:szCs w:val="28"/>
        </w:rPr>
        <w:t>Обеспеченность населения жильём в муниципальном образовании Выселковский район составляет 27,3 кв м в расчёте на одного жителя, при среднекраевом показателе -25,7 кв.м.</w:t>
      </w:r>
    </w:p>
    <w:p w:rsidR="00815F3C" w:rsidRPr="00F3684C" w:rsidRDefault="00815F3C" w:rsidP="00F3684C">
      <w:pPr>
        <w:spacing w:after="0" w:line="360" w:lineRule="auto"/>
        <w:ind w:firstLine="720"/>
        <w:jc w:val="both"/>
        <w:rPr>
          <w:rFonts w:ascii="Times New Roman" w:hAnsi="Times New Roman" w:cs="Times New Roman"/>
          <w:sz w:val="28"/>
          <w:szCs w:val="28"/>
        </w:rPr>
      </w:pPr>
      <w:r w:rsidRPr="00F3684C">
        <w:rPr>
          <w:rFonts w:ascii="Times New Roman" w:hAnsi="Times New Roman" w:cs="Times New Roman"/>
          <w:sz w:val="28"/>
          <w:szCs w:val="28"/>
        </w:rPr>
        <w:t>В строительной отрасли уровень конкуренции достаточно высокий. На рынке работ жилищного строительства муниципального образования Выселковский район осуществляют деятельность около 40 индивидуальных предпринимателей. При этом доля предприятий, относящихся к частной форме собственности, составляет 100%.</w:t>
      </w:r>
    </w:p>
    <w:p w:rsidR="00815F3C" w:rsidRPr="00F3684C" w:rsidRDefault="00815F3C" w:rsidP="00385A5A">
      <w:pPr>
        <w:pStyle w:val="ListParagraph"/>
        <w:spacing w:line="360" w:lineRule="auto"/>
        <w:ind w:left="22" w:firstLine="686"/>
        <w:jc w:val="both"/>
        <w:rPr>
          <w:rFonts w:ascii="Times New Roman" w:hAnsi="Times New Roman" w:cs="Times New Roman"/>
          <w:sz w:val="28"/>
          <w:szCs w:val="28"/>
          <w:lang w:eastAsia="en-US"/>
        </w:rPr>
      </w:pPr>
      <w:r w:rsidRPr="00385A5A">
        <w:rPr>
          <w:rFonts w:ascii="Times New Roman" w:hAnsi="Times New Roman" w:cs="Times New Roman"/>
          <w:sz w:val="28"/>
          <w:szCs w:val="28"/>
          <w:lang w:eastAsia="en-US"/>
        </w:rPr>
        <w:t>По результатам проведённого в ноябре 2019 года мониторинга оценки состояния и развития конкурентной среды в Выселковском районе, в котором приняло участие 1003 человека 58,7 % опрошенных считают, что р</w:t>
      </w:r>
      <w:r w:rsidRPr="00385A5A">
        <w:rPr>
          <w:rFonts w:ascii="Times New Roman" w:hAnsi="Times New Roman" w:cs="Times New Roman"/>
          <w:sz w:val="28"/>
          <w:szCs w:val="28"/>
        </w:rPr>
        <w:t xml:space="preserve">ынок жилищного строительства </w:t>
      </w:r>
      <w:r w:rsidRPr="00385A5A">
        <w:rPr>
          <w:rFonts w:ascii="Times New Roman" w:hAnsi="Times New Roman" w:cs="Times New Roman"/>
          <w:sz w:val="28"/>
          <w:szCs w:val="28"/>
          <w:lang w:eastAsia="en-US"/>
        </w:rPr>
        <w:t>представлен в избыточном количестве, 24,4 % респондентов считают, что в районе достаточное количество таких объектов; 12,3 % опрошенных считают, что</w:t>
      </w:r>
      <w:r w:rsidRPr="00F3684C">
        <w:rPr>
          <w:rFonts w:ascii="Times New Roman" w:hAnsi="Times New Roman" w:cs="Times New Roman"/>
          <w:sz w:val="28"/>
          <w:szCs w:val="28"/>
          <w:lang w:eastAsia="en-US"/>
        </w:rPr>
        <w:t xml:space="preserve"> на территории района мало хозяйствующих субъектов по предоставлению </w:t>
      </w:r>
      <w:r w:rsidRPr="00F3684C">
        <w:rPr>
          <w:rFonts w:ascii="Times New Roman" w:hAnsi="Times New Roman" w:cs="Times New Roman"/>
          <w:sz w:val="28"/>
          <w:szCs w:val="28"/>
        </w:rPr>
        <w:t>услуг жилищного строительства</w:t>
      </w:r>
      <w:r>
        <w:rPr>
          <w:rFonts w:ascii="Times New Roman" w:hAnsi="Times New Roman" w:cs="Times New Roman"/>
          <w:sz w:val="28"/>
          <w:szCs w:val="28"/>
        </w:rPr>
        <w:t>,</w:t>
      </w:r>
      <w:r w:rsidRPr="00F3684C">
        <w:rPr>
          <w:rFonts w:ascii="Times New Roman" w:hAnsi="Times New Roman" w:cs="Times New Roman"/>
          <w:sz w:val="28"/>
          <w:szCs w:val="28"/>
        </w:rPr>
        <w:t xml:space="preserve"> </w:t>
      </w:r>
      <w:r w:rsidRPr="00F3684C">
        <w:rPr>
          <w:rFonts w:ascii="Times New Roman" w:hAnsi="Times New Roman" w:cs="Times New Roman"/>
          <w:sz w:val="28"/>
          <w:szCs w:val="28"/>
          <w:lang w:eastAsia="en-US"/>
        </w:rPr>
        <w:t xml:space="preserve"> 4,6% - нет совсем.</w:t>
      </w:r>
    </w:p>
    <w:p w:rsidR="00815F3C" w:rsidRPr="00F3684C" w:rsidRDefault="00815F3C" w:rsidP="00F3684C">
      <w:pPr>
        <w:pStyle w:val="ListParagraph"/>
        <w:spacing w:line="360" w:lineRule="auto"/>
        <w:ind w:left="22"/>
        <w:jc w:val="both"/>
        <w:rPr>
          <w:rFonts w:ascii="Times New Roman" w:hAnsi="Times New Roman" w:cs="Times New Roman"/>
          <w:sz w:val="28"/>
          <w:szCs w:val="28"/>
        </w:rPr>
      </w:pPr>
      <w:r w:rsidRPr="00F3684C">
        <w:rPr>
          <w:rFonts w:ascii="Times New Roman" w:hAnsi="Times New Roman" w:cs="Times New Roman"/>
          <w:sz w:val="28"/>
          <w:szCs w:val="28"/>
          <w:lang w:eastAsia="en-US"/>
        </w:rPr>
        <w:t>По результатам анкетирования 85,3 % опрошенных удовлетворены услугами р</w:t>
      </w:r>
      <w:r w:rsidRPr="00F3684C">
        <w:rPr>
          <w:rFonts w:ascii="Times New Roman" w:hAnsi="Times New Roman" w:cs="Times New Roman"/>
          <w:sz w:val="28"/>
          <w:szCs w:val="28"/>
        </w:rPr>
        <w:t>ынка  жилищного строительства</w:t>
      </w:r>
      <w:r w:rsidRPr="00F3684C">
        <w:rPr>
          <w:rFonts w:ascii="Times New Roman" w:hAnsi="Times New Roman" w:cs="Times New Roman"/>
          <w:sz w:val="28"/>
          <w:szCs w:val="28"/>
          <w:lang w:eastAsia="en-US"/>
        </w:rPr>
        <w:t xml:space="preserve">, 6,1% - «скорее не удовлетворены», «не удовлетворены» – 5,1 %, 3,5% - «скорее удовлетворены». </w:t>
      </w:r>
    </w:p>
    <w:p w:rsidR="00815F3C" w:rsidRPr="00C424F4" w:rsidRDefault="00815F3C" w:rsidP="00F3684C">
      <w:pPr>
        <w:spacing w:after="0" w:line="360" w:lineRule="auto"/>
        <w:ind w:firstLine="720"/>
        <w:jc w:val="both"/>
        <w:rPr>
          <w:rFonts w:ascii="Times New Roman" w:hAnsi="Times New Roman" w:cs="Times New Roman"/>
          <w:b/>
          <w:sz w:val="28"/>
          <w:szCs w:val="28"/>
        </w:rPr>
      </w:pPr>
      <w:r w:rsidRPr="00C424F4">
        <w:rPr>
          <w:rFonts w:ascii="Times New Roman" w:hAnsi="Times New Roman" w:cs="Times New Roman"/>
          <w:b/>
          <w:sz w:val="28"/>
          <w:szCs w:val="28"/>
        </w:rPr>
        <w:t>11. Рынок строительства объектов капитального строительства, за исключением жилищного и дорожного строительства</w:t>
      </w:r>
    </w:p>
    <w:p w:rsidR="00815F3C" w:rsidRPr="00F3684C" w:rsidRDefault="00815F3C" w:rsidP="00F3684C">
      <w:pPr>
        <w:spacing w:line="360" w:lineRule="auto"/>
        <w:ind w:firstLine="709"/>
        <w:jc w:val="both"/>
        <w:rPr>
          <w:rFonts w:ascii="Times New Roman" w:hAnsi="Times New Roman" w:cs="Times New Roman"/>
          <w:sz w:val="28"/>
          <w:szCs w:val="28"/>
        </w:rPr>
      </w:pPr>
      <w:r w:rsidRPr="00F3684C">
        <w:rPr>
          <w:rFonts w:ascii="Times New Roman" w:hAnsi="Times New Roman" w:cs="Times New Roman"/>
          <w:sz w:val="28"/>
          <w:szCs w:val="28"/>
        </w:rPr>
        <w:t>В строительстве объёмы выполненных работ по итогам 201</w:t>
      </w:r>
      <w:r>
        <w:rPr>
          <w:rFonts w:ascii="Times New Roman" w:hAnsi="Times New Roman" w:cs="Times New Roman"/>
          <w:sz w:val="28"/>
          <w:szCs w:val="28"/>
        </w:rPr>
        <w:t>9</w:t>
      </w:r>
      <w:r w:rsidRPr="00F3684C">
        <w:rPr>
          <w:rFonts w:ascii="Times New Roman" w:hAnsi="Times New Roman" w:cs="Times New Roman"/>
          <w:sz w:val="28"/>
          <w:szCs w:val="28"/>
        </w:rPr>
        <w:t xml:space="preserve"> года составили 3</w:t>
      </w:r>
      <w:r>
        <w:rPr>
          <w:rFonts w:ascii="Times New Roman" w:hAnsi="Times New Roman" w:cs="Times New Roman"/>
          <w:sz w:val="28"/>
          <w:szCs w:val="28"/>
        </w:rPr>
        <w:t>84,2</w:t>
      </w:r>
      <w:r w:rsidRPr="00F3684C">
        <w:rPr>
          <w:rFonts w:ascii="Times New Roman" w:hAnsi="Times New Roman" w:cs="Times New Roman"/>
          <w:sz w:val="28"/>
          <w:szCs w:val="28"/>
        </w:rPr>
        <w:t xml:space="preserve"> млрд руб., или </w:t>
      </w:r>
      <w:r>
        <w:rPr>
          <w:rFonts w:ascii="Times New Roman" w:hAnsi="Times New Roman" w:cs="Times New Roman"/>
          <w:sz w:val="28"/>
          <w:szCs w:val="28"/>
        </w:rPr>
        <w:t>103,6</w:t>
      </w:r>
      <w:r w:rsidRPr="00F3684C">
        <w:rPr>
          <w:rFonts w:ascii="Times New Roman" w:hAnsi="Times New Roman" w:cs="Times New Roman"/>
          <w:sz w:val="28"/>
          <w:szCs w:val="28"/>
        </w:rPr>
        <w:t> % к уровню 201</w:t>
      </w:r>
      <w:r>
        <w:rPr>
          <w:rFonts w:ascii="Times New Roman" w:hAnsi="Times New Roman" w:cs="Times New Roman"/>
          <w:sz w:val="28"/>
          <w:szCs w:val="28"/>
        </w:rPr>
        <w:t>8</w:t>
      </w:r>
      <w:r w:rsidRPr="00F3684C">
        <w:rPr>
          <w:rFonts w:ascii="Times New Roman" w:hAnsi="Times New Roman" w:cs="Times New Roman"/>
          <w:sz w:val="28"/>
          <w:szCs w:val="28"/>
        </w:rPr>
        <w:t xml:space="preserve"> года. </w:t>
      </w:r>
    </w:p>
    <w:p w:rsidR="00815F3C" w:rsidRPr="00F3684C" w:rsidRDefault="00815F3C" w:rsidP="00F3684C">
      <w:pPr>
        <w:spacing w:line="360" w:lineRule="auto"/>
        <w:ind w:firstLine="709"/>
        <w:jc w:val="both"/>
        <w:rPr>
          <w:rFonts w:ascii="Times New Roman" w:hAnsi="Times New Roman" w:cs="Times New Roman"/>
          <w:iCs/>
          <w:sz w:val="28"/>
          <w:szCs w:val="28"/>
        </w:rPr>
      </w:pPr>
      <w:r w:rsidRPr="00F3684C">
        <w:rPr>
          <w:rFonts w:ascii="Times New Roman" w:hAnsi="Times New Roman" w:cs="Times New Roman"/>
          <w:iCs/>
          <w:sz w:val="28"/>
          <w:szCs w:val="28"/>
        </w:rPr>
        <w:t xml:space="preserve">Большое внимание уделяется развитию социальной сферы: построены 2 амбулатории врача общей практики, осуществлено строительство спортивно-игровой площадки, проведена реконструкция парка, капитально отремонтированы и реконструированы: 3 школы, сельский дом культуры. </w:t>
      </w:r>
    </w:p>
    <w:p w:rsidR="00815F3C" w:rsidRPr="00F3684C" w:rsidRDefault="00815F3C" w:rsidP="00F3684C">
      <w:pPr>
        <w:spacing w:line="360" w:lineRule="auto"/>
        <w:ind w:firstLine="709"/>
        <w:jc w:val="both"/>
        <w:rPr>
          <w:rFonts w:ascii="Times New Roman" w:hAnsi="Times New Roman" w:cs="Times New Roman"/>
          <w:sz w:val="28"/>
          <w:szCs w:val="28"/>
        </w:rPr>
      </w:pPr>
      <w:r w:rsidRPr="00F3684C">
        <w:rPr>
          <w:rFonts w:ascii="Times New Roman" w:hAnsi="Times New Roman" w:cs="Times New Roman"/>
          <w:sz w:val="28"/>
          <w:szCs w:val="28"/>
        </w:rPr>
        <w:t xml:space="preserve">В строительной отрасли уровень конкуренции достаточный. На рынке строительных работ осуществляют деятельность </w:t>
      </w:r>
      <w:r>
        <w:rPr>
          <w:rFonts w:ascii="Times New Roman" w:hAnsi="Times New Roman" w:cs="Times New Roman"/>
          <w:sz w:val="28"/>
          <w:szCs w:val="28"/>
        </w:rPr>
        <w:t>3</w:t>
      </w:r>
      <w:r w:rsidRPr="00F3684C">
        <w:rPr>
          <w:rFonts w:ascii="Times New Roman" w:hAnsi="Times New Roman" w:cs="Times New Roman"/>
          <w:sz w:val="28"/>
          <w:szCs w:val="28"/>
        </w:rPr>
        <w:t xml:space="preserve"> строительные организации. Доля предприятий, относящихся к частной форме собственности, составляет 100%.</w:t>
      </w:r>
    </w:p>
    <w:p w:rsidR="00815F3C" w:rsidRPr="00F3684C" w:rsidRDefault="00815F3C" w:rsidP="00F250CB">
      <w:pPr>
        <w:pStyle w:val="ListParagraph"/>
        <w:spacing w:line="360" w:lineRule="auto"/>
        <w:ind w:left="22" w:firstLine="686"/>
        <w:jc w:val="both"/>
        <w:rPr>
          <w:rFonts w:ascii="Times New Roman" w:hAnsi="Times New Roman" w:cs="Times New Roman"/>
          <w:sz w:val="28"/>
          <w:szCs w:val="28"/>
          <w:lang w:eastAsia="en-US"/>
        </w:rPr>
      </w:pPr>
      <w:r w:rsidRPr="00F3684C">
        <w:rPr>
          <w:rFonts w:ascii="Times New Roman" w:hAnsi="Times New Roman" w:cs="Times New Roman"/>
          <w:sz w:val="28"/>
          <w:szCs w:val="28"/>
          <w:lang w:eastAsia="en-US"/>
        </w:rPr>
        <w:t>По результатам проведённого в ноябре 2019 года мониторинга оценки состояния и развития конкурентной среды в Выселковском районе, в котором приняло участие 1003 человека 56,1 % опрошенных считают, что р</w:t>
      </w:r>
      <w:r w:rsidRPr="00F3684C">
        <w:rPr>
          <w:rFonts w:ascii="Times New Roman" w:hAnsi="Times New Roman" w:cs="Times New Roman"/>
          <w:sz w:val="28"/>
          <w:szCs w:val="28"/>
        </w:rPr>
        <w:t>ынок строительства объектов капитального строительства, за исключением жилищного и дорожного строительства</w:t>
      </w:r>
      <w:r w:rsidRPr="00F3684C">
        <w:rPr>
          <w:rFonts w:ascii="Times New Roman" w:hAnsi="Times New Roman" w:cs="Times New Roman"/>
          <w:sz w:val="28"/>
          <w:szCs w:val="28"/>
          <w:lang w:eastAsia="en-US"/>
        </w:rPr>
        <w:t xml:space="preserve"> представлен в избыточном количестве</w:t>
      </w:r>
      <w:r>
        <w:rPr>
          <w:rFonts w:ascii="Times New Roman" w:hAnsi="Times New Roman" w:cs="Times New Roman"/>
          <w:sz w:val="28"/>
          <w:szCs w:val="28"/>
          <w:lang w:eastAsia="en-US"/>
        </w:rPr>
        <w:t>,</w:t>
      </w:r>
      <w:r w:rsidRPr="00F3684C">
        <w:rPr>
          <w:rFonts w:ascii="Times New Roman" w:hAnsi="Times New Roman" w:cs="Times New Roman"/>
          <w:sz w:val="28"/>
          <w:szCs w:val="28"/>
          <w:lang w:eastAsia="en-US"/>
        </w:rPr>
        <w:t xml:space="preserve"> </w:t>
      </w:r>
    </w:p>
    <w:p w:rsidR="00815F3C" w:rsidRPr="00F250CB" w:rsidRDefault="00815F3C" w:rsidP="00F3684C">
      <w:pPr>
        <w:spacing w:after="0" w:line="360" w:lineRule="auto"/>
        <w:ind w:firstLine="720"/>
        <w:jc w:val="both"/>
        <w:rPr>
          <w:rFonts w:ascii="Times New Roman" w:hAnsi="Times New Roman" w:cs="Times New Roman"/>
          <w:sz w:val="28"/>
          <w:szCs w:val="28"/>
          <w:lang w:eastAsia="en-US"/>
        </w:rPr>
      </w:pPr>
      <w:r w:rsidRPr="00F250CB">
        <w:rPr>
          <w:rFonts w:ascii="Times New Roman" w:hAnsi="Times New Roman" w:cs="Times New Roman"/>
          <w:sz w:val="28"/>
          <w:szCs w:val="28"/>
          <w:lang w:eastAsia="en-US"/>
        </w:rPr>
        <w:t xml:space="preserve">22,1 % респондентов считают, что в районе достаточное количество таких объектов, 16,1 % опрошенных считают, что на территории района мало хозяйствующих субъектов по предоставлению </w:t>
      </w:r>
      <w:r w:rsidRPr="00F250CB">
        <w:rPr>
          <w:rFonts w:ascii="Times New Roman" w:hAnsi="Times New Roman" w:cs="Times New Roman"/>
          <w:sz w:val="28"/>
          <w:szCs w:val="28"/>
        </w:rPr>
        <w:t xml:space="preserve">услуг капитального строительства, за исключением жилищного и дорожного строительства , </w:t>
      </w:r>
      <w:r w:rsidRPr="00F250CB">
        <w:rPr>
          <w:rFonts w:ascii="Times New Roman" w:hAnsi="Times New Roman" w:cs="Times New Roman"/>
          <w:sz w:val="28"/>
          <w:szCs w:val="28"/>
          <w:lang w:eastAsia="en-US"/>
        </w:rPr>
        <w:t>5,6% - нет совсем.</w:t>
      </w:r>
    </w:p>
    <w:p w:rsidR="00815F3C" w:rsidRPr="00F3684C" w:rsidRDefault="00815F3C" w:rsidP="00F250CB">
      <w:pPr>
        <w:pStyle w:val="ListParagraph"/>
        <w:spacing w:line="360" w:lineRule="auto"/>
        <w:ind w:left="22" w:firstLine="686"/>
        <w:jc w:val="both"/>
        <w:rPr>
          <w:rFonts w:ascii="Times New Roman" w:hAnsi="Times New Roman" w:cs="Times New Roman"/>
          <w:sz w:val="28"/>
          <w:szCs w:val="28"/>
        </w:rPr>
      </w:pPr>
      <w:r w:rsidRPr="00F3684C">
        <w:rPr>
          <w:rFonts w:ascii="Times New Roman" w:hAnsi="Times New Roman" w:cs="Times New Roman"/>
          <w:sz w:val="28"/>
          <w:szCs w:val="28"/>
          <w:lang w:eastAsia="en-US"/>
        </w:rPr>
        <w:t>По результатам анкетирования 86 % опрошенных удовлетворены услугами р</w:t>
      </w:r>
      <w:r w:rsidRPr="00F3684C">
        <w:rPr>
          <w:rFonts w:ascii="Times New Roman" w:hAnsi="Times New Roman" w:cs="Times New Roman"/>
          <w:sz w:val="28"/>
          <w:szCs w:val="28"/>
        </w:rPr>
        <w:t>ынка строительства объектов капитального строительства, за исключением жилищного и дорожного строительства</w:t>
      </w:r>
      <w:r w:rsidRPr="00F3684C">
        <w:rPr>
          <w:rFonts w:ascii="Times New Roman" w:hAnsi="Times New Roman" w:cs="Times New Roman"/>
          <w:sz w:val="28"/>
          <w:szCs w:val="28"/>
          <w:lang w:eastAsia="en-US"/>
        </w:rPr>
        <w:t xml:space="preserve">, 5,2% - «скорее не удовлетворены», «не удовлетворены» – 5,2 %, 3,6% - «скорее удовлетворены». </w:t>
      </w:r>
    </w:p>
    <w:p w:rsidR="00815F3C" w:rsidRPr="004D58A6" w:rsidRDefault="00815F3C" w:rsidP="00F3684C">
      <w:pPr>
        <w:spacing w:after="0" w:line="360" w:lineRule="auto"/>
        <w:ind w:firstLine="720"/>
        <w:jc w:val="both"/>
        <w:rPr>
          <w:rFonts w:ascii="Times New Roman" w:hAnsi="Times New Roman" w:cs="Times New Roman"/>
          <w:b/>
          <w:sz w:val="28"/>
          <w:szCs w:val="28"/>
        </w:rPr>
      </w:pPr>
      <w:r w:rsidRPr="004D58A6">
        <w:rPr>
          <w:rFonts w:ascii="Times New Roman" w:hAnsi="Times New Roman" w:cs="Times New Roman"/>
          <w:b/>
          <w:sz w:val="28"/>
          <w:szCs w:val="28"/>
        </w:rPr>
        <w:t>12.Рынок архитектурно-строительного проектирования</w:t>
      </w:r>
    </w:p>
    <w:p w:rsidR="00815F3C" w:rsidRPr="00F3684C" w:rsidRDefault="00815F3C" w:rsidP="00F3684C">
      <w:pPr>
        <w:spacing w:line="360" w:lineRule="auto"/>
        <w:ind w:firstLine="731"/>
        <w:jc w:val="both"/>
        <w:rPr>
          <w:rFonts w:ascii="Times New Roman" w:hAnsi="Times New Roman" w:cs="Times New Roman"/>
          <w:sz w:val="28"/>
          <w:szCs w:val="28"/>
        </w:rPr>
      </w:pPr>
      <w:hyperlink r:id="rId9" w:history="1">
        <w:r w:rsidRPr="00F3684C">
          <w:rPr>
            <w:rFonts w:ascii="Times New Roman" w:hAnsi="Times New Roman" w:cs="Times New Roman"/>
            <w:sz w:val="28"/>
            <w:szCs w:val="28"/>
          </w:rPr>
          <w:t>Архитектурное проектирование</w:t>
        </w:r>
      </w:hyperlink>
      <w:r w:rsidRPr="00F3684C">
        <w:rPr>
          <w:rFonts w:ascii="Times New Roman" w:hAnsi="Times New Roman" w:cs="Times New Roman"/>
          <w:sz w:val="28"/>
          <w:szCs w:val="28"/>
        </w:rPr>
        <w:t xml:space="preserve"> – самый важный этап в  строительстве, от него зависит будущий строительный объект, а именно – то, как он будет выглядеть, то как долго он прослужит, будут ли сложности у компании, которая будет выполнять строительные и монтажные работы.</w:t>
      </w:r>
    </w:p>
    <w:p w:rsidR="00815F3C" w:rsidRPr="00F3684C" w:rsidRDefault="00815F3C" w:rsidP="00F3684C">
      <w:pPr>
        <w:spacing w:line="360" w:lineRule="auto"/>
        <w:ind w:firstLine="731"/>
        <w:jc w:val="both"/>
        <w:rPr>
          <w:rFonts w:ascii="Times New Roman" w:hAnsi="Times New Roman" w:cs="Times New Roman"/>
          <w:sz w:val="28"/>
          <w:szCs w:val="28"/>
        </w:rPr>
      </w:pPr>
      <w:r w:rsidRPr="00F3684C">
        <w:rPr>
          <w:rFonts w:ascii="Times New Roman" w:hAnsi="Times New Roman" w:cs="Times New Roman"/>
          <w:bCs/>
          <w:sz w:val="28"/>
          <w:szCs w:val="28"/>
        </w:rPr>
        <w:t>Архитектурно-строительное проектирование</w:t>
      </w:r>
      <w:r w:rsidRPr="00F3684C">
        <w:rPr>
          <w:rFonts w:ascii="Times New Roman" w:hAnsi="Times New Roman" w:cs="Times New Roman"/>
          <w:sz w:val="28"/>
          <w:szCs w:val="28"/>
        </w:rPr>
        <w:t xml:space="preserve"> осуществляют различные организации, в том числе проектные организации и проектные бюро.</w:t>
      </w:r>
    </w:p>
    <w:p w:rsidR="00815F3C" w:rsidRPr="00F3684C" w:rsidRDefault="00815F3C" w:rsidP="00F3684C">
      <w:pPr>
        <w:spacing w:line="360" w:lineRule="auto"/>
        <w:ind w:firstLine="731"/>
        <w:jc w:val="both"/>
        <w:rPr>
          <w:rFonts w:ascii="Times New Roman" w:hAnsi="Times New Roman" w:cs="Times New Roman"/>
          <w:sz w:val="28"/>
          <w:szCs w:val="28"/>
        </w:rPr>
      </w:pPr>
      <w:r w:rsidRPr="00F3684C">
        <w:rPr>
          <w:rStyle w:val="Strong"/>
          <w:rFonts w:ascii="Times New Roman" w:hAnsi="Times New Roman"/>
          <w:b w:val="0"/>
          <w:sz w:val="28"/>
          <w:szCs w:val="28"/>
        </w:rPr>
        <w:t>Проектная документация </w:t>
      </w:r>
      <w:r w:rsidRPr="00F3684C">
        <w:rPr>
          <w:rFonts w:ascii="Times New Roman" w:hAnsi="Times New Roman" w:cs="Times New Roman"/>
          <w:sz w:val="28"/>
          <w:szCs w:val="28"/>
        </w:rPr>
        <w:t xml:space="preserve">создается для организации строительства или реконструкции, которая содержит архитектурные и градостроительные решения, учитывающие социальные, экономические, инженерные, технологические, противопожарные, санитарно-гигиенические, экологические, архитектурно-художественные и другие требования к объекту, в объеме, необходимом для разработки рабочей документации, а также включающая сметную стоимость строительства. </w:t>
      </w:r>
    </w:p>
    <w:p w:rsidR="00815F3C" w:rsidRPr="00F3684C" w:rsidRDefault="00815F3C" w:rsidP="00F3684C">
      <w:pPr>
        <w:spacing w:after="0" w:line="360" w:lineRule="auto"/>
        <w:ind w:firstLine="720"/>
        <w:jc w:val="both"/>
        <w:rPr>
          <w:rFonts w:ascii="Times New Roman" w:hAnsi="Times New Roman" w:cs="Times New Roman"/>
          <w:sz w:val="28"/>
          <w:szCs w:val="28"/>
        </w:rPr>
      </w:pPr>
      <w:r w:rsidRPr="00F3684C">
        <w:rPr>
          <w:rFonts w:ascii="Times New Roman" w:hAnsi="Times New Roman" w:cs="Times New Roman"/>
          <w:sz w:val="28"/>
          <w:szCs w:val="28"/>
        </w:rPr>
        <w:t>Согласно проведенному мониторингу в настоящее время доля организаций частной формы собственности в сфере архитектурно-строительного проектирования, составляет 33 %. Большинство потребителей услуг архитектурно-строительного проектирования удовлетворены качеством и стоимостью услуг на данном рынке.</w:t>
      </w:r>
    </w:p>
    <w:p w:rsidR="00815F3C" w:rsidRPr="0072577A" w:rsidRDefault="00815F3C" w:rsidP="004D58A6">
      <w:pPr>
        <w:spacing w:after="0" w:line="360" w:lineRule="auto"/>
        <w:ind w:firstLine="720"/>
        <w:jc w:val="both"/>
        <w:rPr>
          <w:rFonts w:ascii="Times New Roman" w:hAnsi="Times New Roman" w:cs="Times New Roman"/>
          <w:sz w:val="28"/>
          <w:szCs w:val="28"/>
          <w:lang w:eastAsia="en-US"/>
        </w:rPr>
      </w:pPr>
      <w:r w:rsidRPr="0072577A">
        <w:rPr>
          <w:rFonts w:ascii="Times New Roman" w:hAnsi="Times New Roman" w:cs="Times New Roman"/>
          <w:sz w:val="28"/>
          <w:szCs w:val="28"/>
          <w:lang w:eastAsia="en-US"/>
        </w:rPr>
        <w:t>По результатам проведённого в ноябре 2019 года мониторинга оценки состояния и развития конкурентной среды в Выселковском районе, в котором приняло участие 1003 человека 54,8 % опрошенных считают, что р</w:t>
      </w:r>
      <w:r w:rsidRPr="0072577A">
        <w:rPr>
          <w:rFonts w:ascii="Times New Roman" w:hAnsi="Times New Roman" w:cs="Times New Roman"/>
          <w:sz w:val="28"/>
          <w:szCs w:val="28"/>
        </w:rPr>
        <w:t xml:space="preserve">ынок архитектурно-строительного проектирования </w:t>
      </w:r>
      <w:r w:rsidRPr="0072577A">
        <w:rPr>
          <w:rFonts w:ascii="Times New Roman" w:hAnsi="Times New Roman" w:cs="Times New Roman"/>
          <w:sz w:val="28"/>
          <w:szCs w:val="28"/>
          <w:lang w:eastAsia="en-US"/>
        </w:rPr>
        <w:t xml:space="preserve">представлен в избыточном количестве, 27,5 % респондентов считают, что в районе достаточное количество таких объектов, 13,8 % опрошенных считают, что на территории района мало хозяйствующих субъектов по предоставлению </w:t>
      </w:r>
      <w:r w:rsidRPr="0072577A">
        <w:rPr>
          <w:rFonts w:ascii="Times New Roman" w:hAnsi="Times New Roman" w:cs="Times New Roman"/>
          <w:sz w:val="28"/>
          <w:szCs w:val="28"/>
        </w:rPr>
        <w:t xml:space="preserve">услуг архитектурно-строительного проектирования , </w:t>
      </w:r>
      <w:r w:rsidRPr="0072577A">
        <w:rPr>
          <w:rFonts w:ascii="Times New Roman" w:hAnsi="Times New Roman" w:cs="Times New Roman"/>
          <w:sz w:val="28"/>
          <w:szCs w:val="28"/>
          <w:lang w:eastAsia="en-US"/>
        </w:rPr>
        <w:t>3,9% - нет совсем.</w:t>
      </w:r>
    </w:p>
    <w:p w:rsidR="00815F3C" w:rsidRPr="00F3684C" w:rsidRDefault="00815F3C" w:rsidP="0072577A">
      <w:pPr>
        <w:pStyle w:val="ListParagraph"/>
        <w:spacing w:line="360" w:lineRule="auto"/>
        <w:ind w:left="22" w:firstLine="686"/>
        <w:jc w:val="both"/>
        <w:rPr>
          <w:rFonts w:ascii="Times New Roman" w:hAnsi="Times New Roman" w:cs="Times New Roman"/>
          <w:sz w:val="28"/>
          <w:szCs w:val="28"/>
        </w:rPr>
      </w:pPr>
      <w:r w:rsidRPr="00F3684C">
        <w:rPr>
          <w:rFonts w:ascii="Times New Roman" w:hAnsi="Times New Roman" w:cs="Times New Roman"/>
          <w:sz w:val="28"/>
          <w:szCs w:val="28"/>
          <w:lang w:eastAsia="en-US"/>
        </w:rPr>
        <w:t>По результатам анкетирования 86,3 % опрошенных удовлетворены услугами р</w:t>
      </w:r>
      <w:r w:rsidRPr="00F3684C">
        <w:rPr>
          <w:rFonts w:ascii="Times New Roman" w:hAnsi="Times New Roman" w:cs="Times New Roman"/>
          <w:sz w:val="28"/>
          <w:szCs w:val="28"/>
        </w:rPr>
        <w:t>ынка архитектурно-строительного проектирования</w:t>
      </w:r>
      <w:r w:rsidRPr="00F3684C">
        <w:rPr>
          <w:rFonts w:ascii="Times New Roman" w:hAnsi="Times New Roman" w:cs="Times New Roman"/>
          <w:sz w:val="28"/>
          <w:szCs w:val="28"/>
          <w:lang w:eastAsia="en-US"/>
        </w:rPr>
        <w:t xml:space="preserve">, 5,8% - «скорее удовлетворены», «не удовлетворены» – 4,6 %, 3,3% - «скорее не удовлетворены». </w:t>
      </w:r>
    </w:p>
    <w:p w:rsidR="00815F3C" w:rsidRPr="002A30E7" w:rsidRDefault="00815F3C" w:rsidP="00F3684C">
      <w:pPr>
        <w:spacing w:after="0" w:line="360" w:lineRule="auto"/>
        <w:ind w:firstLine="720"/>
        <w:jc w:val="both"/>
        <w:rPr>
          <w:rFonts w:ascii="Times New Roman" w:hAnsi="Times New Roman" w:cs="Times New Roman"/>
          <w:b/>
          <w:sz w:val="28"/>
          <w:szCs w:val="28"/>
        </w:rPr>
      </w:pPr>
      <w:r w:rsidRPr="002A30E7">
        <w:rPr>
          <w:rFonts w:ascii="Times New Roman" w:hAnsi="Times New Roman" w:cs="Times New Roman"/>
          <w:b/>
          <w:sz w:val="28"/>
          <w:szCs w:val="28"/>
        </w:rPr>
        <w:t>13.Рынок кадастровых и землеустроительных работ</w:t>
      </w:r>
    </w:p>
    <w:p w:rsidR="00815F3C" w:rsidRPr="00F3684C" w:rsidRDefault="00815F3C" w:rsidP="00F3684C">
      <w:pPr>
        <w:spacing w:line="360" w:lineRule="auto"/>
        <w:ind w:firstLine="709"/>
        <w:jc w:val="both"/>
        <w:rPr>
          <w:rFonts w:ascii="Times New Roman" w:hAnsi="Times New Roman" w:cs="Times New Roman"/>
          <w:sz w:val="28"/>
          <w:szCs w:val="28"/>
        </w:rPr>
      </w:pPr>
      <w:r w:rsidRPr="00F3684C">
        <w:rPr>
          <w:rFonts w:ascii="Times New Roman" w:hAnsi="Times New Roman" w:cs="Times New Roman"/>
          <w:sz w:val="28"/>
          <w:szCs w:val="28"/>
        </w:rPr>
        <w:t xml:space="preserve">Кадастровую деятельность в муниципальном образовании Выселковский район Краснодарском крае могут осуществлять только кадастровые инженеры. При этом данные услуги могут оказывать как кадастровые инженеры, действующие в качестве индивидуальных предпринимателей, так и инженеры, осуществляющие деятельность в качестве работников юридического лица. </w:t>
      </w:r>
    </w:p>
    <w:p w:rsidR="00815F3C" w:rsidRPr="00F3684C" w:rsidRDefault="00815F3C" w:rsidP="00F3684C">
      <w:pPr>
        <w:spacing w:line="360" w:lineRule="auto"/>
        <w:ind w:firstLine="709"/>
        <w:jc w:val="both"/>
        <w:rPr>
          <w:rFonts w:ascii="Times New Roman" w:hAnsi="Times New Roman" w:cs="Times New Roman"/>
          <w:sz w:val="28"/>
          <w:szCs w:val="28"/>
        </w:rPr>
      </w:pPr>
      <w:r w:rsidRPr="00F3684C">
        <w:rPr>
          <w:rFonts w:ascii="Times New Roman" w:hAnsi="Times New Roman" w:cs="Times New Roman"/>
          <w:sz w:val="28"/>
          <w:szCs w:val="28"/>
        </w:rPr>
        <w:t xml:space="preserve">На территории муниципального образования Выселковский район кадастровую деятельность осуществляют 7 кадастровых инженеров. </w:t>
      </w:r>
    </w:p>
    <w:p w:rsidR="00815F3C" w:rsidRPr="00F3684C" w:rsidRDefault="00815F3C" w:rsidP="00F3684C">
      <w:pPr>
        <w:spacing w:after="0" w:line="360" w:lineRule="auto"/>
        <w:ind w:firstLine="720"/>
        <w:jc w:val="both"/>
        <w:rPr>
          <w:rFonts w:ascii="Times New Roman" w:hAnsi="Times New Roman" w:cs="Times New Roman"/>
          <w:sz w:val="28"/>
          <w:szCs w:val="28"/>
          <w:lang w:eastAsia="en-US"/>
        </w:rPr>
      </w:pPr>
      <w:r w:rsidRPr="00F3684C">
        <w:rPr>
          <w:rFonts w:ascii="Times New Roman" w:hAnsi="Times New Roman" w:cs="Times New Roman"/>
          <w:sz w:val="28"/>
          <w:szCs w:val="28"/>
          <w:lang w:eastAsia="en-US"/>
        </w:rPr>
        <w:t>По результатам проведённого в ноябре 2019 года мониторинга оценки состояния и развития конкурентной среды в Выселковском районе, в котором приняло участие 1003 человека 55,9 % опрошенных считают, что р</w:t>
      </w:r>
      <w:r w:rsidRPr="00F3684C">
        <w:rPr>
          <w:rFonts w:ascii="Times New Roman" w:hAnsi="Times New Roman" w:cs="Times New Roman"/>
          <w:sz w:val="28"/>
          <w:szCs w:val="28"/>
        </w:rPr>
        <w:t xml:space="preserve">ынок кадастровых и землеустроительных работ </w:t>
      </w:r>
      <w:r w:rsidRPr="00F3684C">
        <w:rPr>
          <w:rFonts w:ascii="Times New Roman" w:hAnsi="Times New Roman" w:cs="Times New Roman"/>
          <w:sz w:val="28"/>
          <w:szCs w:val="28"/>
          <w:lang w:eastAsia="en-US"/>
        </w:rPr>
        <w:t xml:space="preserve">представлен в избыточном количестве; </w:t>
      </w:r>
    </w:p>
    <w:p w:rsidR="00815F3C" w:rsidRPr="00F3684C" w:rsidRDefault="00815F3C" w:rsidP="00F3684C">
      <w:pPr>
        <w:spacing w:after="0" w:line="360" w:lineRule="auto"/>
        <w:ind w:firstLine="720"/>
        <w:jc w:val="both"/>
        <w:rPr>
          <w:rFonts w:ascii="Times New Roman" w:hAnsi="Times New Roman" w:cs="Times New Roman"/>
          <w:sz w:val="28"/>
          <w:szCs w:val="28"/>
          <w:lang w:eastAsia="en-US"/>
        </w:rPr>
      </w:pPr>
      <w:r w:rsidRPr="00F3684C">
        <w:rPr>
          <w:rFonts w:ascii="Times New Roman" w:hAnsi="Times New Roman" w:cs="Times New Roman"/>
          <w:sz w:val="28"/>
          <w:szCs w:val="28"/>
          <w:lang w:eastAsia="en-US"/>
        </w:rPr>
        <w:t xml:space="preserve">33,6 % респондентов считают, что в районе достаточное количество таких объектов; </w:t>
      </w:r>
    </w:p>
    <w:p w:rsidR="00815F3C" w:rsidRPr="00F3684C" w:rsidRDefault="00815F3C" w:rsidP="00F3684C">
      <w:pPr>
        <w:spacing w:after="0" w:line="360" w:lineRule="auto"/>
        <w:ind w:firstLine="720"/>
        <w:jc w:val="both"/>
        <w:rPr>
          <w:rFonts w:ascii="Times New Roman" w:hAnsi="Times New Roman" w:cs="Times New Roman"/>
          <w:sz w:val="28"/>
          <w:szCs w:val="28"/>
        </w:rPr>
      </w:pPr>
      <w:r w:rsidRPr="00F3684C">
        <w:rPr>
          <w:rFonts w:ascii="Times New Roman" w:hAnsi="Times New Roman" w:cs="Times New Roman"/>
          <w:sz w:val="28"/>
          <w:szCs w:val="28"/>
          <w:lang w:eastAsia="en-US"/>
        </w:rPr>
        <w:t xml:space="preserve">9,4 % опрошенных считают, что на территории района мало хозяйствующих субъектов по предоставлению </w:t>
      </w:r>
      <w:r w:rsidRPr="00F3684C">
        <w:rPr>
          <w:rFonts w:ascii="Times New Roman" w:hAnsi="Times New Roman" w:cs="Times New Roman"/>
          <w:sz w:val="28"/>
          <w:szCs w:val="28"/>
        </w:rPr>
        <w:t>услуг рынка кадастровых и землеустроительных работ</w:t>
      </w:r>
    </w:p>
    <w:p w:rsidR="00815F3C" w:rsidRPr="00F3684C" w:rsidRDefault="00815F3C" w:rsidP="00F3684C">
      <w:pPr>
        <w:pStyle w:val="ListParagraph"/>
        <w:spacing w:line="360" w:lineRule="auto"/>
        <w:ind w:left="22"/>
        <w:jc w:val="both"/>
        <w:rPr>
          <w:rFonts w:ascii="Times New Roman" w:hAnsi="Times New Roman" w:cs="Times New Roman"/>
          <w:sz w:val="28"/>
          <w:szCs w:val="28"/>
          <w:lang w:eastAsia="en-US"/>
        </w:rPr>
      </w:pPr>
      <w:r w:rsidRPr="00F3684C">
        <w:rPr>
          <w:rFonts w:ascii="Times New Roman" w:hAnsi="Times New Roman" w:cs="Times New Roman"/>
          <w:sz w:val="28"/>
          <w:szCs w:val="28"/>
          <w:lang w:eastAsia="en-US"/>
        </w:rPr>
        <w:t>1,1 % - нет совсем.</w:t>
      </w:r>
    </w:p>
    <w:p w:rsidR="00815F3C" w:rsidRPr="00F3684C" w:rsidRDefault="00815F3C" w:rsidP="00F3684C">
      <w:pPr>
        <w:spacing w:after="0" w:line="360" w:lineRule="auto"/>
        <w:ind w:firstLine="720"/>
        <w:jc w:val="both"/>
        <w:rPr>
          <w:rFonts w:ascii="Times New Roman" w:hAnsi="Times New Roman" w:cs="Times New Roman"/>
          <w:sz w:val="28"/>
          <w:szCs w:val="28"/>
        </w:rPr>
      </w:pPr>
      <w:r w:rsidRPr="00F3684C">
        <w:rPr>
          <w:rFonts w:ascii="Times New Roman" w:hAnsi="Times New Roman" w:cs="Times New Roman"/>
          <w:sz w:val="28"/>
          <w:szCs w:val="28"/>
          <w:lang w:eastAsia="en-US"/>
        </w:rPr>
        <w:t>По результатам анкетирования 89,1 % опрошенных удовлетворены услугами р</w:t>
      </w:r>
      <w:r w:rsidRPr="00F3684C">
        <w:rPr>
          <w:rFonts w:ascii="Times New Roman" w:hAnsi="Times New Roman" w:cs="Times New Roman"/>
          <w:sz w:val="28"/>
          <w:szCs w:val="28"/>
        </w:rPr>
        <w:t xml:space="preserve">ынка кадастровых и землеустроительных работ </w:t>
      </w:r>
      <w:r w:rsidRPr="00F3684C">
        <w:rPr>
          <w:rFonts w:ascii="Times New Roman" w:hAnsi="Times New Roman" w:cs="Times New Roman"/>
          <w:sz w:val="28"/>
          <w:szCs w:val="28"/>
          <w:lang w:eastAsia="en-US"/>
        </w:rPr>
        <w:t xml:space="preserve">, 6,8 % - «скорее удовлетворены», «не удовлетворены» –2 %, 2,1% - «скорее не удовлетворены». </w:t>
      </w:r>
    </w:p>
    <w:p w:rsidR="00815F3C" w:rsidRPr="00830196" w:rsidRDefault="00815F3C" w:rsidP="00F3684C">
      <w:pPr>
        <w:spacing w:after="0" w:line="360" w:lineRule="auto"/>
        <w:ind w:firstLine="720"/>
        <w:jc w:val="both"/>
        <w:rPr>
          <w:rFonts w:ascii="Times New Roman" w:hAnsi="Times New Roman" w:cs="Times New Roman"/>
          <w:b/>
          <w:sz w:val="28"/>
          <w:szCs w:val="28"/>
        </w:rPr>
      </w:pPr>
      <w:r w:rsidRPr="00830196">
        <w:rPr>
          <w:rFonts w:ascii="Times New Roman" w:hAnsi="Times New Roman" w:cs="Times New Roman"/>
          <w:b/>
          <w:sz w:val="28"/>
          <w:szCs w:val="28"/>
        </w:rPr>
        <w:t>14.Рынок нефтепродуктов</w:t>
      </w:r>
    </w:p>
    <w:p w:rsidR="00815F3C" w:rsidRPr="00F3684C" w:rsidRDefault="00815F3C" w:rsidP="00F3684C">
      <w:pPr>
        <w:pStyle w:val="Default"/>
        <w:spacing w:line="360" w:lineRule="auto"/>
        <w:ind w:firstLine="709"/>
        <w:jc w:val="both"/>
        <w:rPr>
          <w:sz w:val="28"/>
          <w:szCs w:val="28"/>
        </w:rPr>
      </w:pPr>
      <w:r w:rsidRPr="00F3684C">
        <w:rPr>
          <w:sz w:val="28"/>
          <w:szCs w:val="28"/>
        </w:rPr>
        <w:t>На территории Выселковского района осуществляют деятельность 9 автозаправочных станций. Основными операторами рынка нефтепродуктов в районе являются крупные компании.</w:t>
      </w:r>
    </w:p>
    <w:p w:rsidR="00815F3C" w:rsidRPr="00F3684C" w:rsidRDefault="00815F3C" w:rsidP="00F3684C">
      <w:pPr>
        <w:spacing w:after="0" w:line="360" w:lineRule="auto"/>
        <w:ind w:firstLine="720"/>
        <w:jc w:val="both"/>
        <w:rPr>
          <w:rFonts w:ascii="Times New Roman" w:hAnsi="Times New Roman" w:cs="Times New Roman"/>
          <w:sz w:val="28"/>
          <w:szCs w:val="28"/>
        </w:rPr>
      </w:pPr>
      <w:r w:rsidRPr="00F3684C">
        <w:rPr>
          <w:rFonts w:ascii="Times New Roman" w:hAnsi="Times New Roman" w:cs="Times New Roman"/>
          <w:sz w:val="28"/>
          <w:szCs w:val="28"/>
        </w:rPr>
        <w:t>С точки зрения развития состояния конкурентной среды рынок является развитым. Доля организаций частного сектора на рынке нефтепродуктов в настоящее время составляет 100%.</w:t>
      </w:r>
    </w:p>
    <w:p w:rsidR="00815F3C" w:rsidRPr="00F3684C" w:rsidRDefault="00815F3C" w:rsidP="00B10E22">
      <w:pPr>
        <w:spacing w:line="360" w:lineRule="auto"/>
        <w:ind w:firstLine="709"/>
        <w:jc w:val="both"/>
        <w:rPr>
          <w:rFonts w:ascii="Times New Roman" w:hAnsi="Times New Roman" w:cs="Times New Roman"/>
          <w:sz w:val="28"/>
          <w:szCs w:val="28"/>
        </w:rPr>
      </w:pPr>
      <w:r w:rsidRPr="00830196">
        <w:rPr>
          <w:rFonts w:ascii="Times New Roman" w:hAnsi="Times New Roman" w:cs="Times New Roman"/>
          <w:sz w:val="28"/>
          <w:szCs w:val="28"/>
          <w:lang w:eastAsia="en-US"/>
        </w:rPr>
        <w:t>По результатам проведённого в ноябре 2019 года мониторинга оценки состояния и развития конкурентной среды в Выселковском районе, в котором приняло участие 1003 человека 53,3 % опрошенных считают, что р</w:t>
      </w:r>
      <w:r w:rsidRPr="00830196">
        <w:rPr>
          <w:rFonts w:ascii="Times New Roman" w:hAnsi="Times New Roman" w:cs="Times New Roman"/>
          <w:sz w:val="28"/>
          <w:szCs w:val="28"/>
        </w:rPr>
        <w:t>ынок  нефтепродуктов</w:t>
      </w:r>
      <w:r w:rsidRPr="00830196">
        <w:rPr>
          <w:rFonts w:ascii="Times New Roman" w:hAnsi="Times New Roman" w:cs="Times New Roman"/>
          <w:sz w:val="28"/>
          <w:szCs w:val="28"/>
          <w:lang w:eastAsia="en-US"/>
        </w:rPr>
        <w:t xml:space="preserve"> представлен в избыточном количестве, 25,6 % респондентов считают, что в районе достаточное количество таких объектов, 12,9 % - нет совсем</w:t>
      </w:r>
      <w:r>
        <w:rPr>
          <w:rFonts w:ascii="Times New Roman" w:hAnsi="Times New Roman" w:cs="Times New Roman"/>
          <w:sz w:val="28"/>
          <w:szCs w:val="28"/>
          <w:lang w:eastAsia="en-US"/>
        </w:rPr>
        <w:t xml:space="preserve">, </w:t>
      </w:r>
      <w:r w:rsidRPr="00F3684C">
        <w:rPr>
          <w:rFonts w:ascii="Times New Roman" w:hAnsi="Times New Roman" w:cs="Times New Roman"/>
          <w:sz w:val="28"/>
          <w:szCs w:val="28"/>
          <w:lang w:eastAsia="en-US"/>
        </w:rPr>
        <w:t xml:space="preserve">8,2 % опрошенных считают, что на территории района мало хозяйствующих субъектов по предоставлению </w:t>
      </w:r>
      <w:r w:rsidRPr="00F3684C">
        <w:rPr>
          <w:rFonts w:ascii="Times New Roman" w:hAnsi="Times New Roman" w:cs="Times New Roman"/>
          <w:sz w:val="28"/>
          <w:szCs w:val="28"/>
        </w:rPr>
        <w:t>услуг рынка нефтепродуктов</w:t>
      </w:r>
      <w:r>
        <w:rPr>
          <w:rFonts w:ascii="Times New Roman" w:hAnsi="Times New Roman" w:cs="Times New Roman"/>
          <w:sz w:val="28"/>
          <w:szCs w:val="28"/>
        </w:rPr>
        <w:t>.</w:t>
      </w:r>
      <w:r w:rsidRPr="00F3684C">
        <w:rPr>
          <w:rFonts w:ascii="Times New Roman" w:hAnsi="Times New Roman" w:cs="Times New Roman"/>
          <w:sz w:val="28"/>
          <w:szCs w:val="28"/>
        </w:rPr>
        <w:t xml:space="preserve"> </w:t>
      </w:r>
    </w:p>
    <w:p w:rsidR="00815F3C" w:rsidRPr="00F3684C" w:rsidRDefault="00815F3C" w:rsidP="00F3684C">
      <w:pPr>
        <w:spacing w:after="0" w:line="360" w:lineRule="auto"/>
        <w:ind w:firstLine="720"/>
        <w:jc w:val="both"/>
        <w:rPr>
          <w:rFonts w:ascii="Times New Roman" w:hAnsi="Times New Roman" w:cs="Times New Roman"/>
          <w:sz w:val="28"/>
          <w:szCs w:val="28"/>
        </w:rPr>
      </w:pPr>
      <w:r w:rsidRPr="00F3684C">
        <w:rPr>
          <w:rFonts w:ascii="Times New Roman" w:hAnsi="Times New Roman" w:cs="Times New Roman"/>
          <w:sz w:val="28"/>
          <w:szCs w:val="28"/>
          <w:lang w:eastAsia="en-US"/>
        </w:rPr>
        <w:t>По результатам анкетирования 87,7 % опрошенных удовлетворены услугами р</w:t>
      </w:r>
      <w:r w:rsidRPr="00F3684C">
        <w:rPr>
          <w:rFonts w:ascii="Times New Roman" w:hAnsi="Times New Roman" w:cs="Times New Roman"/>
          <w:sz w:val="28"/>
          <w:szCs w:val="28"/>
        </w:rPr>
        <w:t>ынка нефтепродуктов</w:t>
      </w:r>
      <w:r w:rsidRPr="00F3684C">
        <w:rPr>
          <w:rFonts w:ascii="Times New Roman" w:hAnsi="Times New Roman" w:cs="Times New Roman"/>
          <w:sz w:val="28"/>
          <w:szCs w:val="28"/>
          <w:lang w:eastAsia="en-US"/>
        </w:rPr>
        <w:t xml:space="preserve">, «не удовлетворены» –5,9 %, 3,8% - «скорее не удовлетворены», 2,6 % - «скорее удовлетворены». </w:t>
      </w:r>
    </w:p>
    <w:p w:rsidR="00815F3C" w:rsidRPr="00F3684C" w:rsidRDefault="00815F3C" w:rsidP="00F3684C">
      <w:pPr>
        <w:spacing w:after="0" w:line="360" w:lineRule="auto"/>
        <w:ind w:firstLine="720"/>
        <w:jc w:val="both"/>
        <w:rPr>
          <w:rFonts w:ascii="Times New Roman" w:hAnsi="Times New Roman" w:cs="Times New Roman"/>
          <w:sz w:val="28"/>
          <w:szCs w:val="28"/>
        </w:rPr>
      </w:pPr>
    </w:p>
    <w:p w:rsidR="00815F3C" w:rsidRPr="00B10E22" w:rsidRDefault="00815F3C" w:rsidP="00F3684C">
      <w:pPr>
        <w:spacing w:after="0" w:line="360" w:lineRule="auto"/>
        <w:ind w:firstLine="720"/>
        <w:jc w:val="both"/>
        <w:rPr>
          <w:rFonts w:ascii="Times New Roman" w:hAnsi="Times New Roman" w:cs="Times New Roman"/>
          <w:b/>
          <w:sz w:val="28"/>
          <w:szCs w:val="28"/>
        </w:rPr>
      </w:pPr>
      <w:r w:rsidRPr="00B10E22">
        <w:rPr>
          <w:rFonts w:ascii="Times New Roman" w:hAnsi="Times New Roman" w:cs="Times New Roman"/>
          <w:b/>
          <w:sz w:val="28"/>
          <w:szCs w:val="28"/>
        </w:rPr>
        <w:t>15. Сфера наружной рекламы</w:t>
      </w:r>
    </w:p>
    <w:p w:rsidR="00815F3C" w:rsidRPr="00F3684C" w:rsidRDefault="00815F3C" w:rsidP="00F3684C">
      <w:pPr>
        <w:pStyle w:val="Default"/>
        <w:spacing w:line="360" w:lineRule="auto"/>
        <w:ind w:firstLine="731"/>
        <w:jc w:val="both"/>
        <w:rPr>
          <w:sz w:val="28"/>
          <w:szCs w:val="28"/>
        </w:rPr>
      </w:pPr>
      <w:r w:rsidRPr="00F3684C">
        <w:rPr>
          <w:color w:val="auto"/>
          <w:sz w:val="28"/>
          <w:szCs w:val="28"/>
        </w:rPr>
        <w:t xml:space="preserve">Органами местного самоуправления разрабатываются и утверждаются </w:t>
      </w:r>
      <w:r w:rsidRPr="00F3684C">
        <w:rPr>
          <w:sz w:val="28"/>
          <w:szCs w:val="28"/>
        </w:rPr>
        <w:t>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(далее – Схема размещения рекламных конструкций).</w:t>
      </w:r>
    </w:p>
    <w:p w:rsidR="00815F3C" w:rsidRPr="00F3684C" w:rsidRDefault="00815F3C" w:rsidP="00F3684C">
      <w:pPr>
        <w:pStyle w:val="Default"/>
        <w:spacing w:line="360" w:lineRule="auto"/>
        <w:ind w:firstLine="731"/>
        <w:jc w:val="both"/>
        <w:rPr>
          <w:color w:val="auto"/>
          <w:sz w:val="28"/>
          <w:szCs w:val="28"/>
        </w:rPr>
      </w:pPr>
      <w:r w:rsidRPr="00F3684C">
        <w:rPr>
          <w:color w:val="auto"/>
          <w:sz w:val="28"/>
          <w:szCs w:val="28"/>
        </w:rPr>
        <w:t>Проводятся торги на право заключения договора на установку и эксплуатацию рекламных конструкций на земельных участках, зданиях или ином недвижимом имуществе, находящемся в собственности муниципального образования.</w:t>
      </w:r>
    </w:p>
    <w:p w:rsidR="00815F3C" w:rsidRPr="00F3684C" w:rsidRDefault="00815F3C" w:rsidP="00F3684C">
      <w:pPr>
        <w:pStyle w:val="Default"/>
        <w:spacing w:line="360" w:lineRule="auto"/>
        <w:ind w:firstLine="731"/>
        <w:jc w:val="both"/>
        <w:rPr>
          <w:color w:val="auto"/>
          <w:sz w:val="28"/>
          <w:szCs w:val="28"/>
        </w:rPr>
      </w:pPr>
      <w:r w:rsidRPr="00F3684C">
        <w:rPr>
          <w:color w:val="auto"/>
          <w:sz w:val="28"/>
          <w:szCs w:val="28"/>
        </w:rPr>
        <w:t xml:space="preserve">Муниципальное образование Выселковский район Краснодарского края проводит работу по законности размещёния рекламных конструкций. </w:t>
      </w:r>
    </w:p>
    <w:p w:rsidR="00815F3C" w:rsidRPr="00F3684C" w:rsidRDefault="00815F3C" w:rsidP="00F3684C">
      <w:pPr>
        <w:pStyle w:val="Default"/>
        <w:spacing w:line="360" w:lineRule="auto"/>
        <w:ind w:firstLine="731"/>
        <w:jc w:val="both"/>
        <w:rPr>
          <w:color w:val="auto"/>
          <w:sz w:val="28"/>
          <w:szCs w:val="28"/>
        </w:rPr>
      </w:pPr>
      <w:r w:rsidRPr="00F3684C">
        <w:rPr>
          <w:color w:val="auto"/>
          <w:sz w:val="28"/>
          <w:szCs w:val="28"/>
        </w:rPr>
        <w:t xml:space="preserve">В настоящее время доля организаций частной формы собственности в сфере наружной рекламы составляет 100%. </w:t>
      </w:r>
    </w:p>
    <w:p w:rsidR="00815F3C" w:rsidRPr="00B10E22" w:rsidRDefault="00815F3C" w:rsidP="00F3684C">
      <w:pPr>
        <w:spacing w:after="0" w:line="360" w:lineRule="auto"/>
        <w:ind w:firstLine="720"/>
        <w:jc w:val="both"/>
        <w:rPr>
          <w:rFonts w:ascii="Times New Roman" w:hAnsi="Times New Roman" w:cs="Times New Roman"/>
          <w:sz w:val="28"/>
          <w:szCs w:val="28"/>
        </w:rPr>
      </w:pPr>
      <w:r w:rsidRPr="00F3684C">
        <w:rPr>
          <w:rFonts w:ascii="Times New Roman" w:hAnsi="Times New Roman" w:cs="Times New Roman"/>
          <w:sz w:val="28"/>
          <w:szCs w:val="28"/>
        </w:rPr>
        <w:t xml:space="preserve">Основной задачей на рынке является выявление и демонтаж незаконных </w:t>
      </w:r>
      <w:r w:rsidRPr="00B10E22">
        <w:rPr>
          <w:rFonts w:ascii="Times New Roman" w:hAnsi="Times New Roman" w:cs="Times New Roman"/>
          <w:sz w:val="28"/>
          <w:szCs w:val="28"/>
        </w:rPr>
        <w:t>рекламных конструкций и обеспечение честной конкуренции на рынке.</w:t>
      </w:r>
    </w:p>
    <w:p w:rsidR="00815F3C" w:rsidRPr="00B10E22" w:rsidRDefault="00815F3C" w:rsidP="00B10E22">
      <w:pPr>
        <w:spacing w:line="360" w:lineRule="auto"/>
        <w:ind w:firstLine="709"/>
        <w:jc w:val="both"/>
        <w:rPr>
          <w:rFonts w:ascii="Times New Roman" w:hAnsi="Times New Roman" w:cs="Times New Roman"/>
          <w:sz w:val="28"/>
          <w:szCs w:val="28"/>
          <w:lang w:eastAsia="en-US"/>
        </w:rPr>
      </w:pPr>
      <w:r w:rsidRPr="00B10E22">
        <w:rPr>
          <w:rFonts w:ascii="Times New Roman" w:hAnsi="Times New Roman" w:cs="Times New Roman"/>
          <w:sz w:val="28"/>
          <w:szCs w:val="28"/>
          <w:lang w:eastAsia="en-US"/>
        </w:rPr>
        <w:t>По результатам проведённого в ноябре 2019 года мониторинга оценки состояния и развития конкурентной среды в Выселковском районе, в котором приняло участие 1003 человека 65,1 % опрошенных считают, что р</w:t>
      </w:r>
      <w:r w:rsidRPr="00B10E22">
        <w:rPr>
          <w:rFonts w:ascii="Times New Roman" w:hAnsi="Times New Roman" w:cs="Times New Roman"/>
          <w:sz w:val="28"/>
          <w:szCs w:val="28"/>
        </w:rPr>
        <w:t>ынок сферы наружной рекламы</w:t>
      </w:r>
      <w:r w:rsidRPr="00B10E22">
        <w:rPr>
          <w:rFonts w:ascii="Times New Roman" w:hAnsi="Times New Roman" w:cs="Times New Roman"/>
          <w:sz w:val="28"/>
          <w:szCs w:val="28"/>
          <w:lang w:eastAsia="en-US"/>
        </w:rPr>
        <w:t xml:space="preserve"> представлен в избыточном количестве, 26,4 % респондентов считают, что в районе достаточное количество таких объектов, 6,8 % опрошенных считают, что на территории района мало хозяйствующих субъектов по предоставлению </w:t>
      </w:r>
      <w:r w:rsidRPr="00B10E22">
        <w:rPr>
          <w:rFonts w:ascii="Times New Roman" w:hAnsi="Times New Roman" w:cs="Times New Roman"/>
          <w:sz w:val="28"/>
          <w:szCs w:val="28"/>
        </w:rPr>
        <w:t xml:space="preserve">услуг сферы наружной рекламы, </w:t>
      </w:r>
      <w:r w:rsidRPr="00B10E22">
        <w:rPr>
          <w:rFonts w:ascii="Times New Roman" w:hAnsi="Times New Roman" w:cs="Times New Roman"/>
          <w:sz w:val="28"/>
          <w:szCs w:val="28"/>
          <w:lang w:eastAsia="en-US"/>
        </w:rPr>
        <w:t>1,7 % - нет совсем.</w:t>
      </w:r>
    </w:p>
    <w:p w:rsidR="00815F3C" w:rsidRPr="00F3684C" w:rsidRDefault="00815F3C" w:rsidP="00F3684C">
      <w:pPr>
        <w:spacing w:after="0" w:line="360" w:lineRule="auto"/>
        <w:ind w:firstLine="720"/>
        <w:jc w:val="both"/>
        <w:rPr>
          <w:rFonts w:ascii="Times New Roman" w:hAnsi="Times New Roman" w:cs="Times New Roman"/>
          <w:sz w:val="28"/>
          <w:szCs w:val="28"/>
        </w:rPr>
      </w:pPr>
      <w:r w:rsidRPr="00F3684C">
        <w:rPr>
          <w:rFonts w:ascii="Times New Roman" w:hAnsi="Times New Roman" w:cs="Times New Roman"/>
          <w:sz w:val="28"/>
          <w:szCs w:val="28"/>
          <w:lang w:eastAsia="en-US"/>
        </w:rPr>
        <w:t>По результатам анкетирования 90,9 % опрошенных удовлетворены услугами с</w:t>
      </w:r>
      <w:r w:rsidRPr="00F3684C">
        <w:rPr>
          <w:rFonts w:ascii="Times New Roman" w:hAnsi="Times New Roman" w:cs="Times New Roman"/>
          <w:sz w:val="28"/>
          <w:szCs w:val="28"/>
        </w:rPr>
        <w:t>феры наружной рекламы</w:t>
      </w:r>
      <w:r w:rsidRPr="00F3684C">
        <w:rPr>
          <w:rFonts w:ascii="Times New Roman" w:hAnsi="Times New Roman" w:cs="Times New Roman"/>
          <w:sz w:val="28"/>
          <w:szCs w:val="28"/>
          <w:lang w:eastAsia="en-US"/>
        </w:rPr>
        <w:t xml:space="preserve">, 4,8 % - «скорее удовлетворены» «не удовлетворены» –2,6 %, 1,7% - «скорее не удовлетворены». </w:t>
      </w:r>
    </w:p>
    <w:p w:rsidR="00815F3C" w:rsidRDefault="00815F3C" w:rsidP="00F3684C">
      <w:pPr>
        <w:spacing w:after="0" w:line="360" w:lineRule="auto"/>
        <w:ind w:firstLine="720"/>
        <w:jc w:val="both"/>
        <w:rPr>
          <w:rFonts w:ascii="Times New Roman" w:hAnsi="Times New Roman" w:cs="Times New Roman"/>
          <w:b/>
          <w:sz w:val="28"/>
          <w:szCs w:val="28"/>
        </w:rPr>
      </w:pPr>
    </w:p>
    <w:p w:rsidR="00815F3C" w:rsidRPr="006A056F" w:rsidRDefault="00815F3C" w:rsidP="00F3684C">
      <w:pPr>
        <w:spacing w:after="0" w:line="360" w:lineRule="auto"/>
        <w:ind w:firstLine="720"/>
        <w:jc w:val="both"/>
        <w:rPr>
          <w:rFonts w:ascii="Times New Roman" w:hAnsi="Times New Roman" w:cs="Times New Roman"/>
          <w:b/>
          <w:sz w:val="28"/>
          <w:szCs w:val="28"/>
        </w:rPr>
      </w:pPr>
      <w:r w:rsidRPr="006A056F">
        <w:rPr>
          <w:rFonts w:ascii="Times New Roman" w:hAnsi="Times New Roman" w:cs="Times New Roman"/>
          <w:b/>
          <w:sz w:val="28"/>
          <w:szCs w:val="28"/>
        </w:rPr>
        <w:t>16. Розничная торговля</w:t>
      </w:r>
    </w:p>
    <w:p w:rsidR="00815F3C" w:rsidRPr="00F3684C" w:rsidRDefault="00815F3C" w:rsidP="00F3684C">
      <w:pPr>
        <w:spacing w:line="360" w:lineRule="auto"/>
        <w:ind w:firstLine="709"/>
        <w:jc w:val="both"/>
        <w:rPr>
          <w:rFonts w:ascii="Times New Roman" w:hAnsi="Times New Roman" w:cs="Times New Roman"/>
          <w:sz w:val="28"/>
          <w:szCs w:val="28"/>
        </w:rPr>
      </w:pPr>
      <w:r w:rsidRPr="00F3684C">
        <w:rPr>
          <w:rFonts w:ascii="Times New Roman" w:hAnsi="Times New Roman" w:cs="Times New Roman"/>
          <w:sz w:val="28"/>
          <w:szCs w:val="28"/>
        </w:rPr>
        <w:t>На потребительском рынке Выселковского района в течение последних лет наблюдается ряд изменений – это и качество продаваемых товаров и культура обслуживания, изменился внешний облик магазинов, рациональнее используются торговые площади, для выкладки и хранения товара применяется современное оборудование, ассортимент предлагаемых товаров стал разнообразнее.</w:t>
      </w:r>
    </w:p>
    <w:p w:rsidR="00815F3C" w:rsidRPr="00F3684C" w:rsidRDefault="00815F3C" w:rsidP="00F3684C">
      <w:pPr>
        <w:spacing w:line="360" w:lineRule="auto"/>
        <w:ind w:firstLine="709"/>
        <w:jc w:val="both"/>
        <w:rPr>
          <w:rFonts w:ascii="Times New Roman" w:hAnsi="Times New Roman" w:cs="Times New Roman"/>
          <w:sz w:val="28"/>
          <w:szCs w:val="28"/>
        </w:rPr>
      </w:pPr>
      <w:r w:rsidRPr="00F3684C">
        <w:rPr>
          <w:rFonts w:ascii="Times New Roman" w:hAnsi="Times New Roman" w:cs="Times New Roman"/>
          <w:sz w:val="28"/>
          <w:szCs w:val="28"/>
        </w:rPr>
        <w:t>В 201</w:t>
      </w:r>
      <w:r>
        <w:rPr>
          <w:rFonts w:ascii="Times New Roman" w:hAnsi="Times New Roman" w:cs="Times New Roman"/>
          <w:sz w:val="28"/>
          <w:szCs w:val="28"/>
        </w:rPr>
        <w:t>9</w:t>
      </w:r>
      <w:r w:rsidRPr="00F3684C">
        <w:rPr>
          <w:rFonts w:ascii="Times New Roman" w:hAnsi="Times New Roman" w:cs="Times New Roman"/>
          <w:sz w:val="28"/>
          <w:szCs w:val="28"/>
        </w:rPr>
        <w:t xml:space="preserve"> году в Выселковском районе осуществляли деятельность по розничной торговле  657 торговых объектов, что на 2,6% меньше, чем в 201</w:t>
      </w:r>
      <w:r>
        <w:rPr>
          <w:rFonts w:ascii="Times New Roman" w:hAnsi="Times New Roman" w:cs="Times New Roman"/>
          <w:sz w:val="28"/>
          <w:szCs w:val="28"/>
        </w:rPr>
        <w:t>8</w:t>
      </w:r>
      <w:r w:rsidRPr="00F3684C">
        <w:rPr>
          <w:rFonts w:ascii="Times New Roman" w:hAnsi="Times New Roman" w:cs="Times New Roman"/>
          <w:sz w:val="28"/>
          <w:szCs w:val="28"/>
        </w:rPr>
        <w:t xml:space="preserve"> году. Оборот розничной торговли в истекшем году составил более </w:t>
      </w:r>
      <w:r>
        <w:rPr>
          <w:rFonts w:ascii="Times New Roman" w:hAnsi="Times New Roman" w:cs="Times New Roman"/>
          <w:sz w:val="28"/>
          <w:szCs w:val="28"/>
        </w:rPr>
        <w:t>6,0</w:t>
      </w:r>
      <w:r w:rsidRPr="00F3684C">
        <w:rPr>
          <w:rFonts w:ascii="Times New Roman" w:hAnsi="Times New Roman" w:cs="Times New Roman"/>
          <w:sz w:val="28"/>
          <w:szCs w:val="28"/>
        </w:rPr>
        <w:t xml:space="preserve"> млрд. рублей, что на </w:t>
      </w:r>
      <w:r>
        <w:rPr>
          <w:rFonts w:ascii="Times New Roman" w:hAnsi="Times New Roman" w:cs="Times New Roman"/>
          <w:sz w:val="28"/>
          <w:szCs w:val="28"/>
        </w:rPr>
        <w:t>6</w:t>
      </w:r>
      <w:r w:rsidRPr="00F3684C">
        <w:rPr>
          <w:rFonts w:ascii="Times New Roman" w:hAnsi="Times New Roman" w:cs="Times New Roman"/>
          <w:sz w:val="28"/>
          <w:szCs w:val="28"/>
        </w:rPr>
        <w:t xml:space="preserve"> % больше чем в 201</w:t>
      </w:r>
      <w:r>
        <w:rPr>
          <w:rFonts w:ascii="Times New Roman" w:hAnsi="Times New Roman" w:cs="Times New Roman"/>
          <w:sz w:val="28"/>
          <w:szCs w:val="28"/>
        </w:rPr>
        <w:t>8</w:t>
      </w:r>
      <w:r w:rsidRPr="00F3684C">
        <w:rPr>
          <w:rFonts w:ascii="Times New Roman" w:hAnsi="Times New Roman" w:cs="Times New Roman"/>
          <w:sz w:val="28"/>
          <w:szCs w:val="28"/>
        </w:rPr>
        <w:t xml:space="preserve"> году.</w:t>
      </w:r>
    </w:p>
    <w:p w:rsidR="00815F3C" w:rsidRPr="00F3684C" w:rsidRDefault="00815F3C" w:rsidP="00F3684C">
      <w:pPr>
        <w:pStyle w:val="NormalWeb"/>
        <w:shd w:val="clear" w:color="auto" w:fill="F9F9F9"/>
        <w:spacing w:before="0" w:beforeAutospacing="0" w:after="0" w:afterAutospacing="0" w:line="360" w:lineRule="auto"/>
        <w:ind w:firstLine="709"/>
        <w:jc w:val="both"/>
        <w:rPr>
          <w:sz w:val="28"/>
          <w:szCs w:val="28"/>
        </w:rPr>
      </w:pPr>
      <w:r w:rsidRPr="00F3684C">
        <w:rPr>
          <w:sz w:val="28"/>
          <w:szCs w:val="28"/>
        </w:rPr>
        <w:t xml:space="preserve">Продолжается процесс формирования современной инфраструктуры розничной торговли. Взамен предприятий с устаревшими формами обслуживания, расположенных вдали от покупательских потоков, появились магазины шаговой доступности. </w:t>
      </w:r>
      <w:r w:rsidRPr="00F3684C">
        <w:rPr>
          <w:color w:val="000000"/>
          <w:sz w:val="28"/>
          <w:szCs w:val="28"/>
        </w:rPr>
        <w:t>На сегодняшний день они являются наиболее востребованными у потребителя, так как  нацелены на реализацию свежих продуктов питания и сельскохозяйственной продукции местного производства.</w:t>
      </w:r>
      <w:r w:rsidRPr="00F3684C">
        <w:rPr>
          <w:sz w:val="28"/>
          <w:szCs w:val="28"/>
        </w:rPr>
        <w:t>В этих магазинах есть необходимый набор товаров хорошего качества, постоянный ассортимент. Покупки совершаются быстро, покупателей устраивают и цена, и сервис, и комфорт.</w:t>
      </w:r>
    </w:p>
    <w:p w:rsidR="00815F3C" w:rsidRPr="00F3684C" w:rsidRDefault="00815F3C" w:rsidP="00F3684C">
      <w:pPr>
        <w:pStyle w:val="NormalWeb"/>
        <w:shd w:val="clear" w:color="auto" w:fill="F9F9F9"/>
        <w:spacing w:before="0" w:beforeAutospacing="0" w:after="0" w:afterAutospacing="0" w:line="360" w:lineRule="auto"/>
        <w:ind w:firstLine="709"/>
        <w:jc w:val="both"/>
        <w:rPr>
          <w:sz w:val="28"/>
          <w:szCs w:val="28"/>
        </w:rPr>
      </w:pPr>
      <w:r w:rsidRPr="00F3684C">
        <w:rPr>
          <w:color w:val="000000"/>
          <w:sz w:val="28"/>
          <w:szCs w:val="28"/>
        </w:rPr>
        <w:t xml:space="preserve">На территории Выселковского района насчитывается порядка 300 объектов по реализации продовольственных товаров. </w:t>
      </w:r>
      <w:r w:rsidRPr="00F3684C">
        <w:rPr>
          <w:sz w:val="28"/>
          <w:szCs w:val="28"/>
        </w:rPr>
        <w:t xml:space="preserve">На 01.01.2019 года введено в эксплуатацию 6 объектов розничной торговли общей площадью 2,2 тыс.кв.м.     На сегодняшний день на 1(одну) тыс. жителей района приходится 601,4 кв. м. торговых площадей, что на 36,7 % превышает минимальный норматив обеспеченности населения площадью торговых объектов, утвержденный постановлением главы администрации (губернатора) Краснодарского края от 21 ноября 2016 года № 916 «Об утверждении минимальных нормативов обеспеченности населения Краснодарского края площадью торговых объектов», который составляет 440,1 кв.м.  Во всех населенных пунктах Выселковского района имеются стационарные торговые объекты,  жители муниципального образования в достаточной степени обеспечены услугами розничной торговли.  </w:t>
      </w:r>
    </w:p>
    <w:p w:rsidR="00815F3C" w:rsidRPr="00F3684C" w:rsidRDefault="00815F3C" w:rsidP="00F3684C">
      <w:pPr>
        <w:spacing w:line="360" w:lineRule="auto"/>
        <w:ind w:firstLine="709"/>
        <w:jc w:val="both"/>
        <w:rPr>
          <w:rFonts w:ascii="Times New Roman" w:hAnsi="Times New Roman" w:cs="Times New Roman"/>
          <w:sz w:val="28"/>
          <w:szCs w:val="28"/>
        </w:rPr>
      </w:pPr>
      <w:r w:rsidRPr="00F3684C">
        <w:rPr>
          <w:rFonts w:ascii="Times New Roman" w:hAnsi="Times New Roman" w:cs="Times New Roman"/>
          <w:sz w:val="28"/>
          <w:szCs w:val="28"/>
        </w:rPr>
        <w:t>Основной задачей в  сфере розничной торговли является обеспечение максимального удовлетворения потребностей населения Выселковского района в товарах, в том числе обеспечение в достаточном ассортименте и количестве социально-значимыми товарами, повышение комфортности, качества торгового обслуживания.  Наиболее важным фактором конкурентоспособности услуг на рынке розничной торговли  являются внедрение  новейших методов продажи товаров, в том числе метод самообслуживания, с применением компьютерных касс, штрихового кодирования на товарах, увеличение ассортимента товаров, предоставление дополнительных сервисов для покупателей на своей территории таких как: </w:t>
      </w:r>
      <w:hyperlink r:id="rId10" w:tooltip="Банкоматы" w:history="1">
        <w:r w:rsidRPr="00F3684C">
          <w:rPr>
            <w:rStyle w:val="Hyperlink"/>
            <w:rFonts w:ascii="Times New Roman" w:hAnsi="Times New Roman"/>
            <w:sz w:val="28"/>
            <w:szCs w:val="28"/>
          </w:rPr>
          <w:t>банкомат</w:t>
        </w:r>
      </w:hyperlink>
      <w:r w:rsidRPr="00F3684C">
        <w:rPr>
          <w:rFonts w:ascii="Times New Roman" w:hAnsi="Times New Roman" w:cs="Times New Roman"/>
          <w:sz w:val="28"/>
          <w:szCs w:val="28"/>
        </w:rPr>
        <w:t>, парковка, </w:t>
      </w:r>
      <w:hyperlink r:id="rId11" w:tooltip="Аптеки" w:history="1">
        <w:r w:rsidRPr="00F3684C">
          <w:rPr>
            <w:rStyle w:val="Hyperlink"/>
            <w:rFonts w:ascii="Times New Roman" w:hAnsi="Times New Roman"/>
            <w:sz w:val="28"/>
            <w:szCs w:val="28"/>
          </w:rPr>
          <w:t>аптека</w:t>
        </w:r>
      </w:hyperlink>
      <w:r w:rsidRPr="00F3684C">
        <w:rPr>
          <w:rFonts w:ascii="Times New Roman" w:hAnsi="Times New Roman" w:cs="Times New Roman"/>
          <w:sz w:val="28"/>
          <w:szCs w:val="28"/>
        </w:rPr>
        <w:t>.</w:t>
      </w:r>
    </w:p>
    <w:p w:rsidR="00815F3C" w:rsidRPr="00F3684C" w:rsidRDefault="00815F3C" w:rsidP="00F3684C">
      <w:pPr>
        <w:spacing w:line="360" w:lineRule="auto"/>
        <w:ind w:firstLine="709"/>
        <w:jc w:val="both"/>
        <w:rPr>
          <w:rFonts w:ascii="Times New Roman" w:hAnsi="Times New Roman" w:cs="Times New Roman"/>
          <w:color w:val="000000"/>
          <w:sz w:val="28"/>
          <w:szCs w:val="28"/>
        </w:rPr>
      </w:pPr>
      <w:r w:rsidRPr="00F3684C">
        <w:rPr>
          <w:rFonts w:ascii="Times New Roman" w:hAnsi="Times New Roman" w:cs="Times New Roman"/>
          <w:color w:val="000000"/>
          <w:sz w:val="28"/>
          <w:szCs w:val="28"/>
        </w:rPr>
        <w:t>Многообразие форматов торговли в Выселковском районе является стимулом для развития среднего и малого бизнеса. В соответствии с утвержденными схемами размещения нестационарных торговых объектов, предусмотрено к размещению 27 нестационарных торговых объектов.</w:t>
      </w:r>
    </w:p>
    <w:p w:rsidR="00815F3C" w:rsidRPr="00F3684C" w:rsidRDefault="00815F3C" w:rsidP="00F3684C">
      <w:pPr>
        <w:pStyle w:val="NoSpacing"/>
        <w:spacing w:line="360" w:lineRule="auto"/>
        <w:ind w:firstLine="709"/>
        <w:jc w:val="both"/>
        <w:rPr>
          <w:rFonts w:ascii="Times New Roman" w:hAnsi="Times New Roman"/>
          <w:sz w:val="28"/>
          <w:szCs w:val="28"/>
        </w:rPr>
      </w:pPr>
      <w:r w:rsidRPr="00F3684C">
        <w:rPr>
          <w:rFonts w:ascii="Times New Roman" w:hAnsi="Times New Roman"/>
          <w:sz w:val="28"/>
          <w:szCs w:val="28"/>
        </w:rPr>
        <w:t>Наиболее важным фактором конкурентоспособности услуг на рынке розничной торговли является высокое качество и уникальность продукции.</w:t>
      </w:r>
    </w:p>
    <w:p w:rsidR="00815F3C" w:rsidRPr="00F3684C" w:rsidRDefault="00815F3C" w:rsidP="00F3684C">
      <w:pPr>
        <w:spacing w:line="360" w:lineRule="auto"/>
        <w:jc w:val="both"/>
        <w:rPr>
          <w:rFonts w:ascii="Times New Roman" w:hAnsi="Times New Roman" w:cs="Times New Roman"/>
          <w:sz w:val="28"/>
          <w:szCs w:val="28"/>
        </w:rPr>
      </w:pPr>
      <w:r w:rsidRPr="00F3684C">
        <w:rPr>
          <w:rFonts w:ascii="Times New Roman" w:hAnsi="Times New Roman" w:cs="Times New Roman"/>
          <w:sz w:val="28"/>
          <w:szCs w:val="28"/>
        </w:rPr>
        <w:t xml:space="preserve">В целях обеспечения населения Краснодарского края продукцией высокого качества и поддержки малого и среднего предпринимательства 2 раза в год организовано проведение краевого конкурса в области качества «Сделано на Кубани». 35 наименованиям продуктов питания  АО фирма «Агрокомплекс»  присвоен знак «Сделано на Кубани». </w:t>
      </w:r>
      <w:r w:rsidRPr="00F3684C">
        <w:rPr>
          <w:rFonts w:ascii="Times New Roman" w:hAnsi="Times New Roman" w:cs="Times New Roman"/>
          <w:bCs/>
          <w:iCs/>
          <w:sz w:val="28"/>
          <w:szCs w:val="28"/>
        </w:rPr>
        <w:t xml:space="preserve">В целях </w:t>
      </w:r>
      <w:r w:rsidRPr="00F3684C">
        <w:rPr>
          <w:rFonts w:ascii="Times New Roman" w:hAnsi="Times New Roman" w:cs="Times New Roman"/>
          <w:sz w:val="28"/>
          <w:szCs w:val="28"/>
        </w:rPr>
        <w:t>поощрения лучших хозяйствующих субъектов, активно внедряющих инновационные методики и технологии, добившихся высоких показателей по обороту розничной торговли и вносящих свой вклад в развитие экономики  района в 2018 году был проведен конкурс «Лучшее предприятие розничной торговли  Выселковского района 2018 года».</w:t>
      </w:r>
    </w:p>
    <w:p w:rsidR="00815F3C" w:rsidRPr="00F3684C" w:rsidRDefault="00815F3C" w:rsidP="00F3684C">
      <w:pPr>
        <w:spacing w:line="360" w:lineRule="auto"/>
        <w:jc w:val="both"/>
        <w:rPr>
          <w:rFonts w:ascii="Times New Roman" w:hAnsi="Times New Roman" w:cs="Times New Roman"/>
          <w:sz w:val="28"/>
          <w:szCs w:val="28"/>
        </w:rPr>
      </w:pPr>
      <w:r w:rsidRPr="00F3684C">
        <w:rPr>
          <w:rFonts w:ascii="Times New Roman" w:hAnsi="Times New Roman" w:cs="Times New Roman"/>
          <w:sz w:val="28"/>
          <w:szCs w:val="28"/>
        </w:rPr>
        <w:t xml:space="preserve">          Также хозяйствующие субъекты потребительской сферы Выселковского района принимали участие в краевых конкурсах «Лучшее предприятие розничной торговли Краснодарского края 2018 года», «Лучшая ярмарка Краснодарского края 2018 года», «Лучшие организации сферы бытовых услуг Краснодарского края 2018 года».</w:t>
      </w:r>
    </w:p>
    <w:p w:rsidR="00815F3C" w:rsidRPr="00F3684C" w:rsidRDefault="00815F3C" w:rsidP="00F3684C">
      <w:pPr>
        <w:spacing w:line="360" w:lineRule="auto"/>
        <w:ind w:firstLine="709"/>
        <w:jc w:val="both"/>
        <w:rPr>
          <w:rFonts w:ascii="Times New Roman" w:hAnsi="Times New Roman" w:cs="Times New Roman"/>
          <w:sz w:val="28"/>
          <w:szCs w:val="28"/>
        </w:rPr>
      </w:pPr>
      <w:r w:rsidRPr="00F3684C">
        <w:rPr>
          <w:rFonts w:ascii="Times New Roman" w:hAnsi="Times New Roman" w:cs="Times New Roman"/>
          <w:sz w:val="28"/>
          <w:szCs w:val="28"/>
        </w:rPr>
        <w:t>Для наполнения рынка, создания условий здоровой конкуренции и как, следствие снижения цен, а так же в качестве альтернативы создания розничных рынков законодательством предусмотрена возможность организации ярмарок.    В 201</w:t>
      </w:r>
      <w:r>
        <w:rPr>
          <w:rFonts w:ascii="Times New Roman" w:hAnsi="Times New Roman" w:cs="Times New Roman"/>
          <w:sz w:val="28"/>
          <w:szCs w:val="28"/>
        </w:rPr>
        <w:t>9</w:t>
      </w:r>
      <w:r w:rsidRPr="00F3684C">
        <w:rPr>
          <w:rFonts w:ascii="Times New Roman" w:hAnsi="Times New Roman" w:cs="Times New Roman"/>
          <w:sz w:val="28"/>
          <w:szCs w:val="28"/>
        </w:rPr>
        <w:t xml:space="preserve"> году по установленному графику были организованы 24 ярмарки, с общим количеством торговых мест более 260. Из общего числа ярмарок – 13 «селькохозяйственные», представлялись в форме «социальных рядов», «фермерских двориков», а также сезонных вдоль трассы Дон-4 и автодороги Выселки-Кирпильская. Остальные 11 ярмарок – «универсальные». В истекшем году было организовано ярмарок на 9 % больше, чем в 201</w:t>
      </w:r>
      <w:r>
        <w:rPr>
          <w:rFonts w:ascii="Times New Roman" w:hAnsi="Times New Roman" w:cs="Times New Roman"/>
          <w:sz w:val="28"/>
          <w:szCs w:val="28"/>
        </w:rPr>
        <w:t>8</w:t>
      </w:r>
      <w:r w:rsidRPr="00F3684C">
        <w:rPr>
          <w:rFonts w:ascii="Times New Roman" w:hAnsi="Times New Roman" w:cs="Times New Roman"/>
          <w:sz w:val="28"/>
          <w:szCs w:val="28"/>
        </w:rPr>
        <w:t xml:space="preserve">.                  </w:t>
      </w:r>
    </w:p>
    <w:p w:rsidR="00815F3C" w:rsidRPr="00F3684C" w:rsidRDefault="00815F3C" w:rsidP="00F3684C">
      <w:pPr>
        <w:spacing w:line="360" w:lineRule="auto"/>
        <w:ind w:firstLine="709"/>
        <w:jc w:val="both"/>
        <w:rPr>
          <w:rFonts w:ascii="Times New Roman" w:hAnsi="Times New Roman" w:cs="Times New Roman"/>
          <w:sz w:val="28"/>
          <w:szCs w:val="28"/>
        </w:rPr>
      </w:pPr>
      <w:r w:rsidRPr="00F3684C">
        <w:rPr>
          <w:rFonts w:ascii="Times New Roman" w:hAnsi="Times New Roman" w:cs="Times New Roman"/>
          <w:sz w:val="28"/>
          <w:szCs w:val="28"/>
        </w:rPr>
        <w:t>Наиболее серьезными административными барьерами для ведения текущей деятельности или открытия нового бизнеса является высокий уровень налогов, высокие кредитные ставки и транспортные издержки. Препятствием для расширения действующего бизнеса является нехватка финансовых средств и «насыщенность рынков сбыта».</w:t>
      </w:r>
    </w:p>
    <w:p w:rsidR="00815F3C" w:rsidRPr="00F3684C" w:rsidRDefault="00815F3C" w:rsidP="00F3684C">
      <w:pPr>
        <w:spacing w:line="360" w:lineRule="auto"/>
        <w:ind w:firstLine="709"/>
        <w:jc w:val="both"/>
        <w:rPr>
          <w:rFonts w:ascii="Times New Roman" w:hAnsi="Times New Roman" w:cs="Times New Roman"/>
          <w:sz w:val="28"/>
          <w:szCs w:val="28"/>
        </w:rPr>
      </w:pPr>
      <w:r w:rsidRPr="00F3684C">
        <w:rPr>
          <w:rFonts w:ascii="Times New Roman" w:hAnsi="Times New Roman" w:cs="Times New Roman"/>
          <w:sz w:val="28"/>
          <w:szCs w:val="28"/>
        </w:rPr>
        <w:t>Меры по усилению конкурентоспособности – обучение персонала, сокращение затрат на производство и новые способы продвижения продукции (маркетинговые акции, рекламные мероприятия). Кроме этого, для сохранения рыночной позиции розничной торговли необходимы регулярное снижение цен, повышение качества, развитие сопутствующих услуг.</w:t>
      </w:r>
    </w:p>
    <w:p w:rsidR="00815F3C" w:rsidRPr="006A056F" w:rsidRDefault="00815F3C" w:rsidP="006A056F">
      <w:pPr>
        <w:spacing w:after="0" w:line="360" w:lineRule="auto"/>
        <w:ind w:firstLine="720"/>
        <w:jc w:val="both"/>
        <w:rPr>
          <w:rFonts w:ascii="Times New Roman" w:hAnsi="Times New Roman" w:cs="Times New Roman"/>
          <w:sz w:val="28"/>
          <w:szCs w:val="28"/>
          <w:lang w:eastAsia="en-US"/>
        </w:rPr>
      </w:pPr>
      <w:r w:rsidRPr="006A056F">
        <w:rPr>
          <w:rFonts w:ascii="Times New Roman" w:hAnsi="Times New Roman" w:cs="Times New Roman"/>
          <w:sz w:val="28"/>
          <w:szCs w:val="28"/>
          <w:lang w:eastAsia="en-US"/>
        </w:rPr>
        <w:t>По результатам проведённого в ноябре 2019 года мониторинга оценки состояния и развития конкурентной среды в Выселковском районе, в котором приняло участие 1003 человека 66,3 % опрошенных считают, что р</w:t>
      </w:r>
      <w:r w:rsidRPr="006A056F">
        <w:rPr>
          <w:rFonts w:ascii="Times New Roman" w:hAnsi="Times New Roman" w:cs="Times New Roman"/>
          <w:sz w:val="28"/>
          <w:szCs w:val="28"/>
        </w:rPr>
        <w:t>ынок розничной торговли</w:t>
      </w:r>
      <w:r w:rsidRPr="006A056F">
        <w:rPr>
          <w:rFonts w:ascii="Times New Roman" w:hAnsi="Times New Roman" w:cs="Times New Roman"/>
          <w:sz w:val="28"/>
          <w:szCs w:val="28"/>
          <w:lang w:eastAsia="en-US"/>
        </w:rPr>
        <w:t xml:space="preserve"> представлен в избыточном количестве, 29,1 % респондентов считают, что в районе достаточное количество таких объектов, 3,8 % опрошенных считают, что на территории района мало хозяйствующих субъектов </w:t>
      </w:r>
      <w:r w:rsidRPr="006A056F">
        <w:rPr>
          <w:rFonts w:ascii="Times New Roman" w:hAnsi="Times New Roman" w:cs="Times New Roman"/>
          <w:sz w:val="28"/>
          <w:szCs w:val="28"/>
        </w:rPr>
        <w:t xml:space="preserve">розничной торговли, </w:t>
      </w:r>
      <w:r w:rsidRPr="006A056F">
        <w:rPr>
          <w:rFonts w:ascii="Times New Roman" w:hAnsi="Times New Roman" w:cs="Times New Roman"/>
          <w:sz w:val="28"/>
          <w:szCs w:val="28"/>
          <w:lang w:eastAsia="en-US"/>
        </w:rPr>
        <w:t>0,7 % - нет совсем.</w:t>
      </w:r>
    </w:p>
    <w:p w:rsidR="00815F3C" w:rsidRPr="00F3684C" w:rsidRDefault="00815F3C" w:rsidP="00F3684C">
      <w:pPr>
        <w:spacing w:after="0" w:line="360" w:lineRule="auto"/>
        <w:ind w:firstLine="720"/>
        <w:jc w:val="both"/>
        <w:rPr>
          <w:rFonts w:ascii="Times New Roman" w:hAnsi="Times New Roman" w:cs="Times New Roman"/>
          <w:sz w:val="28"/>
          <w:szCs w:val="28"/>
        </w:rPr>
      </w:pPr>
      <w:r w:rsidRPr="00F3684C">
        <w:rPr>
          <w:rFonts w:ascii="Times New Roman" w:hAnsi="Times New Roman" w:cs="Times New Roman"/>
          <w:sz w:val="28"/>
          <w:szCs w:val="28"/>
          <w:lang w:eastAsia="en-US"/>
        </w:rPr>
        <w:t xml:space="preserve">По результатам анкетирования 92,1 % опрошенных удовлетворены услугами </w:t>
      </w:r>
      <w:r w:rsidRPr="00F3684C">
        <w:rPr>
          <w:rFonts w:ascii="Times New Roman" w:hAnsi="Times New Roman" w:cs="Times New Roman"/>
          <w:sz w:val="28"/>
          <w:szCs w:val="28"/>
        </w:rPr>
        <w:t>розничной торговли</w:t>
      </w:r>
      <w:r w:rsidRPr="00F3684C">
        <w:rPr>
          <w:rFonts w:ascii="Times New Roman" w:hAnsi="Times New Roman" w:cs="Times New Roman"/>
          <w:sz w:val="28"/>
          <w:szCs w:val="28"/>
          <w:lang w:eastAsia="en-US"/>
        </w:rPr>
        <w:t xml:space="preserve">, «не удовлетворены» –1,6 %, 1,5% - «скорее не удовлетворены», 4,8 % - «скорее удовлетворены». </w:t>
      </w:r>
    </w:p>
    <w:p w:rsidR="00815F3C" w:rsidRDefault="00815F3C" w:rsidP="00F3684C">
      <w:pPr>
        <w:spacing w:after="0" w:line="360" w:lineRule="auto"/>
        <w:ind w:firstLine="720"/>
        <w:jc w:val="both"/>
        <w:rPr>
          <w:rFonts w:ascii="Times New Roman" w:hAnsi="Times New Roman" w:cs="Times New Roman"/>
          <w:sz w:val="28"/>
          <w:szCs w:val="28"/>
        </w:rPr>
      </w:pPr>
    </w:p>
    <w:p w:rsidR="00815F3C" w:rsidRPr="006A056F" w:rsidRDefault="00815F3C" w:rsidP="00F3684C">
      <w:pPr>
        <w:spacing w:after="0" w:line="360" w:lineRule="auto"/>
        <w:ind w:firstLine="720"/>
        <w:jc w:val="both"/>
        <w:rPr>
          <w:rFonts w:ascii="Times New Roman" w:hAnsi="Times New Roman" w:cs="Times New Roman"/>
          <w:b/>
          <w:sz w:val="28"/>
          <w:szCs w:val="28"/>
        </w:rPr>
      </w:pPr>
      <w:r w:rsidRPr="006A056F">
        <w:rPr>
          <w:rFonts w:ascii="Times New Roman" w:hAnsi="Times New Roman" w:cs="Times New Roman"/>
          <w:b/>
          <w:sz w:val="28"/>
          <w:szCs w:val="28"/>
        </w:rPr>
        <w:t>17.Рынок бытовых услуг</w:t>
      </w:r>
    </w:p>
    <w:p w:rsidR="00815F3C" w:rsidRPr="00F3684C" w:rsidRDefault="00815F3C" w:rsidP="00F3684C">
      <w:pPr>
        <w:spacing w:line="360" w:lineRule="auto"/>
        <w:ind w:firstLine="709"/>
        <w:jc w:val="both"/>
        <w:rPr>
          <w:rFonts w:ascii="Times New Roman" w:hAnsi="Times New Roman" w:cs="Times New Roman"/>
          <w:bCs/>
          <w:sz w:val="28"/>
          <w:szCs w:val="28"/>
        </w:rPr>
      </w:pPr>
      <w:r w:rsidRPr="00F3684C">
        <w:rPr>
          <w:rFonts w:ascii="Times New Roman" w:hAnsi="Times New Roman" w:cs="Times New Roman"/>
          <w:bCs/>
          <w:sz w:val="28"/>
          <w:szCs w:val="28"/>
        </w:rPr>
        <w:t>Бытовые услуги населению района в  201</w:t>
      </w:r>
      <w:r>
        <w:rPr>
          <w:rFonts w:ascii="Times New Roman" w:hAnsi="Times New Roman" w:cs="Times New Roman"/>
          <w:bCs/>
          <w:sz w:val="28"/>
          <w:szCs w:val="28"/>
        </w:rPr>
        <w:t>9</w:t>
      </w:r>
      <w:r w:rsidRPr="00F3684C">
        <w:rPr>
          <w:rFonts w:ascii="Times New Roman" w:hAnsi="Times New Roman" w:cs="Times New Roman"/>
          <w:bCs/>
          <w:sz w:val="28"/>
          <w:szCs w:val="28"/>
        </w:rPr>
        <w:t xml:space="preserve"> году оказывали 209 хозяйствующих субъектов.</w:t>
      </w:r>
    </w:p>
    <w:p w:rsidR="00815F3C" w:rsidRPr="00F3684C" w:rsidRDefault="00815F3C" w:rsidP="00F3684C">
      <w:pPr>
        <w:spacing w:line="360" w:lineRule="auto"/>
        <w:ind w:firstLine="709"/>
        <w:jc w:val="both"/>
        <w:rPr>
          <w:rFonts w:ascii="Times New Roman" w:hAnsi="Times New Roman" w:cs="Times New Roman"/>
          <w:sz w:val="28"/>
          <w:szCs w:val="28"/>
        </w:rPr>
      </w:pPr>
      <w:r w:rsidRPr="00F3684C">
        <w:rPr>
          <w:rFonts w:ascii="Times New Roman" w:hAnsi="Times New Roman" w:cs="Times New Roman"/>
          <w:sz w:val="28"/>
          <w:szCs w:val="28"/>
        </w:rPr>
        <w:t>Основные виды оказываемых бытовых услуг населению: ремонт и техобслуживание бытовой техники и радиоэлектронной аппаратуры; услуги СТО; парикмахерские услуги; ритуальные услуги; услуги фотоателье; услуги бань.</w:t>
      </w:r>
    </w:p>
    <w:p w:rsidR="00815F3C" w:rsidRPr="00F3684C" w:rsidRDefault="00815F3C" w:rsidP="00F3684C">
      <w:pPr>
        <w:spacing w:line="360" w:lineRule="auto"/>
        <w:ind w:firstLine="709"/>
        <w:jc w:val="both"/>
        <w:rPr>
          <w:rFonts w:ascii="Times New Roman" w:hAnsi="Times New Roman" w:cs="Times New Roman"/>
          <w:sz w:val="28"/>
          <w:szCs w:val="28"/>
        </w:rPr>
      </w:pPr>
      <w:r w:rsidRPr="00F3684C">
        <w:rPr>
          <w:rFonts w:ascii="Times New Roman" w:hAnsi="Times New Roman" w:cs="Times New Roman"/>
          <w:sz w:val="28"/>
          <w:szCs w:val="28"/>
        </w:rPr>
        <w:t>Для удобства жителей нашего района осуществляется оказание услуг с выездным обслуживанием к заказчику. В основном это услуги по ремонту бытовой техники, парикмахерские услуги.</w:t>
      </w:r>
    </w:p>
    <w:p w:rsidR="00815F3C" w:rsidRPr="00F3684C" w:rsidRDefault="00815F3C" w:rsidP="00F3684C">
      <w:pPr>
        <w:spacing w:line="360" w:lineRule="auto"/>
        <w:ind w:firstLine="709"/>
        <w:jc w:val="both"/>
        <w:rPr>
          <w:rFonts w:ascii="Times New Roman" w:hAnsi="Times New Roman" w:cs="Times New Roman"/>
          <w:sz w:val="28"/>
          <w:szCs w:val="28"/>
        </w:rPr>
      </w:pPr>
      <w:r w:rsidRPr="00F3684C">
        <w:rPr>
          <w:rFonts w:ascii="Times New Roman" w:hAnsi="Times New Roman" w:cs="Times New Roman"/>
          <w:sz w:val="28"/>
          <w:szCs w:val="28"/>
        </w:rPr>
        <w:t>Большинство предприятий бытового обслуживания населения находятся в районном центре и здесь услуги более востребованы и развиваются ускоренным темпом. Так в 201</w:t>
      </w:r>
      <w:r>
        <w:rPr>
          <w:rFonts w:ascii="Times New Roman" w:hAnsi="Times New Roman" w:cs="Times New Roman"/>
          <w:sz w:val="28"/>
          <w:szCs w:val="28"/>
        </w:rPr>
        <w:t>9</w:t>
      </w:r>
      <w:r w:rsidRPr="00F3684C">
        <w:rPr>
          <w:rFonts w:ascii="Times New Roman" w:hAnsi="Times New Roman" w:cs="Times New Roman"/>
          <w:sz w:val="28"/>
          <w:szCs w:val="28"/>
        </w:rPr>
        <w:t xml:space="preserve"> году 10 субъектов открыли деятельность по парикмахерским услугам.</w:t>
      </w:r>
    </w:p>
    <w:p w:rsidR="00815F3C" w:rsidRPr="00F3684C" w:rsidRDefault="00815F3C" w:rsidP="00F3684C">
      <w:pPr>
        <w:spacing w:line="360" w:lineRule="auto"/>
        <w:ind w:firstLine="709"/>
        <w:jc w:val="both"/>
        <w:rPr>
          <w:rFonts w:ascii="Times New Roman" w:hAnsi="Times New Roman" w:cs="Times New Roman"/>
          <w:sz w:val="28"/>
          <w:szCs w:val="28"/>
        </w:rPr>
      </w:pPr>
      <w:r w:rsidRPr="00F3684C">
        <w:rPr>
          <w:rFonts w:ascii="Times New Roman" w:hAnsi="Times New Roman" w:cs="Times New Roman"/>
          <w:sz w:val="28"/>
          <w:szCs w:val="28"/>
        </w:rPr>
        <w:t xml:space="preserve"> За счет переизбытка предложений на рынке жилья,  снижения платежеспособности населения, уменьшилось количество субъектов в сфере строительных и ремонтных услуг. Так по состоянию на 01.01.2019 года 62 хозяйствующих субъекта закрыли свою деятельность.  </w:t>
      </w:r>
    </w:p>
    <w:p w:rsidR="00815F3C" w:rsidRPr="00F3684C" w:rsidRDefault="00815F3C" w:rsidP="00F3684C">
      <w:pPr>
        <w:spacing w:line="360" w:lineRule="auto"/>
        <w:ind w:firstLine="709"/>
        <w:jc w:val="both"/>
        <w:rPr>
          <w:rFonts w:ascii="Times New Roman" w:hAnsi="Times New Roman" w:cs="Times New Roman"/>
          <w:sz w:val="28"/>
          <w:szCs w:val="28"/>
        </w:rPr>
      </w:pPr>
      <w:r w:rsidRPr="00F3684C">
        <w:rPr>
          <w:rFonts w:ascii="Times New Roman" w:hAnsi="Times New Roman" w:cs="Times New Roman"/>
          <w:sz w:val="28"/>
          <w:szCs w:val="28"/>
        </w:rPr>
        <w:t xml:space="preserve">В рамках работы по снижению неформальной занятости в сфере бытовых услуг в муниципальном образовании Выселковский район разработан план мероприятий, направленных на выявление неформальной занятости населения и схема взаимодействия структур (администрации МО Выселковский район, ИФНС, УПФ, ФСС). </w:t>
      </w:r>
    </w:p>
    <w:p w:rsidR="00815F3C" w:rsidRPr="00F3684C" w:rsidRDefault="00815F3C" w:rsidP="00F3684C">
      <w:pPr>
        <w:spacing w:line="360" w:lineRule="auto"/>
        <w:ind w:firstLine="709"/>
        <w:jc w:val="both"/>
        <w:rPr>
          <w:rFonts w:ascii="Times New Roman" w:hAnsi="Times New Roman" w:cs="Times New Roman"/>
          <w:sz w:val="28"/>
          <w:szCs w:val="28"/>
        </w:rPr>
      </w:pPr>
      <w:r w:rsidRPr="00F3684C">
        <w:rPr>
          <w:rFonts w:ascii="Times New Roman" w:hAnsi="Times New Roman" w:cs="Times New Roman"/>
          <w:sz w:val="28"/>
          <w:szCs w:val="28"/>
        </w:rPr>
        <w:t xml:space="preserve"> В целях выявления фактов выплаты «серой» заработной платы, выплаты заработной платы ниже прожиточного минимума, задолженности по выплате заработной платы на сайте Выселковского района, досках объявлений сельских поселений размещены номера телефонов «горячей линии». </w:t>
      </w:r>
    </w:p>
    <w:p w:rsidR="00815F3C" w:rsidRPr="00F3684C" w:rsidRDefault="00815F3C" w:rsidP="00F3684C">
      <w:pPr>
        <w:spacing w:line="360" w:lineRule="auto"/>
        <w:ind w:firstLine="709"/>
        <w:jc w:val="both"/>
        <w:rPr>
          <w:rFonts w:ascii="Times New Roman" w:hAnsi="Times New Roman" w:cs="Times New Roman"/>
          <w:sz w:val="28"/>
          <w:szCs w:val="28"/>
        </w:rPr>
      </w:pPr>
      <w:r w:rsidRPr="00F3684C">
        <w:rPr>
          <w:rFonts w:ascii="Times New Roman" w:hAnsi="Times New Roman" w:cs="Times New Roman"/>
          <w:sz w:val="28"/>
          <w:szCs w:val="28"/>
        </w:rPr>
        <w:t xml:space="preserve">Также в Выселковском районе создана и осуществляет деятельность Межведомственная комиссия при администрации муниципального образования Выселковский район по совершенствованию системы платежей и расчетов на территории муниципального образования Выселковский район (далее – МВК). Рабочей группой МВК  на регулярной основе проводятся совместные мониторинги, в том числе  объектов потребительской сферы. </w:t>
      </w:r>
    </w:p>
    <w:p w:rsidR="00815F3C" w:rsidRPr="00F3684C" w:rsidRDefault="00815F3C" w:rsidP="00F3684C">
      <w:pPr>
        <w:spacing w:line="360" w:lineRule="auto"/>
        <w:ind w:firstLine="709"/>
        <w:jc w:val="both"/>
        <w:rPr>
          <w:rFonts w:ascii="Times New Roman" w:hAnsi="Times New Roman" w:cs="Times New Roman"/>
          <w:sz w:val="28"/>
          <w:szCs w:val="28"/>
        </w:rPr>
      </w:pPr>
      <w:r w:rsidRPr="00F3684C">
        <w:rPr>
          <w:rFonts w:ascii="Times New Roman" w:hAnsi="Times New Roman" w:cs="Times New Roman"/>
          <w:sz w:val="28"/>
          <w:szCs w:val="28"/>
        </w:rPr>
        <w:t>По итогам работы органов местного самоуправления в 2019 году выявлено 2 факта оказания бытовых услуг лицами без государственной регистрации в качестве индивидуального предпринимателя или юридического лица; поставлено на налоговый учет (оформлено в качестве индивидуальных предпринимателей) 2 граждан; предприниматели оформили 2 трудовых договоров с работниками.</w:t>
      </w:r>
    </w:p>
    <w:p w:rsidR="00815F3C" w:rsidRPr="00F3684C" w:rsidRDefault="00815F3C" w:rsidP="006A056F">
      <w:pPr>
        <w:spacing w:line="360" w:lineRule="auto"/>
        <w:ind w:firstLine="708"/>
        <w:jc w:val="both"/>
        <w:rPr>
          <w:rFonts w:ascii="Times New Roman" w:hAnsi="Times New Roman" w:cs="Times New Roman"/>
          <w:sz w:val="28"/>
          <w:szCs w:val="28"/>
        </w:rPr>
      </w:pPr>
      <w:r w:rsidRPr="00F3684C">
        <w:rPr>
          <w:rFonts w:ascii="Times New Roman" w:hAnsi="Times New Roman" w:cs="Times New Roman"/>
          <w:sz w:val="28"/>
          <w:szCs w:val="28"/>
        </w:rPr>
        <w:t>Кроме этого, существует проблема охвата обслуживанием жителей отдаленных населенных пунктов Выселковского района. Это связано, в первую очередь, с низкой рентабельностью такой формы обслуживания</w:t>
      </w:r>
    </w:p>
    <w:p w:rsidR="00815F3C" w:rsidRPr="00F3684C" w:rsidRDefault="00815F3C" w:rsidP="00F3684C">
      <w:pPr>
        <w:spacing w:after="0" w:line="360" w:lineRule="auto"/>
        <w:ind w:firstLine="720"/>
        <w:jc w:val="both"/>
        <w:rPr>
          <w:rFonts w:ascii="Times New Roman" w:hAnsi="Times New Roman" w:cs="Times New Roman"/>
          <w:sz w:val="28"/>
          <w:szCs w:val="28"/>
        </w:rPr>
      </w:pPr>
      <w:r w:rsidRPr="00F3684C">
        <w:rPr>
          <w:rFonts w:ascii="Times New Roman" w:hAnsi="Times New Roman" w:cs="Times New Roman"/>
          <w:sz w:val="28"/>
          <w:szCs w:val="28"/>
        </w:rPr>
        <w:t>С точки зрения развития конкуренции рынок является достаточно развитым не во всех сферах услуг. Планируется расширять спектр бытовых услуг. В частности услуги химчистки, услуги по пошиву и ремонту одежды, услуги по ремонту обуви.</w:t>
      </w:r>
    </w:p>
    <w:p w:rsidR="00815F3C" w:rsidRPr="00F3684C" w:rsidRDefault="00815F3C" w:rsidP="00F3684C">
      <w:pPr>
        <w:spacing w:after="0" w:line="360" w:lineRule="auto"/>
        <w:ind w:firstLine="720"/>
        <w:jc w:val="both"/>
        <w:rPr>
          <w:rFonts w:ascii="Times New Roman" w:hAnsi="Times New Roman" w:cs="Times New Roman"/>
          <w:sz w:val="28"/>
          <w:szCs w:val="28"/>
          <w:lang w:eastAsia="en-US"/>
        </w:rPr>
      </w:pPr>
      <w:r w:rsidRPr="00F3684C">
        <w:rPr>
          <w:rFonts w:ascii="Times New Roman" w:hAnsi="Times New Roman" w:cs="Times New Roman"/>
          <w:sz w:val="28"/>
          <w:szCs w:val="28"/>
          <w:lang w:eastAsia="en-US"/>
        </w:rPr>
        <w:t>По результатам проведённого в ноябре 2019 года мониторинга оценки состояния и развития конкурентной среды в Выселковском районе, в котором приняло участие 1003 человека 60,8 % опрошенных считают, что сфера р</w:t>
      </w:r>
      <w:r w:rsidRPr="00F3684C">
        <w:rPr>
          <w:rFonts w:ascii="Times New Roman" w:hAnsi="Times New Roman" w:cs="Times New Roman"/>
          <w:sz w:val="28"/>
          <w:szCs w:val="28"/>
        </w:rPr>
        <w:t xml:space="preserve">ынка  бытовых услуг </w:t>
      </w:r>
      <w:r w:rsidRPr="00F3684C">
        <w:rPr>
          <w:rFonts w:ascii="Times New Roman" w:hAnsi="Times New Roman" w:cs="Times New Roman"/>
          <w:sz w:val="28"/>
          <w:szCs w:val="28"/>
          <w:lang w:eastAsia="en-US"/>
        </w:rPr>
        <w:t>представлен в избыточном количестве</w:t>
      </w:r>
      <w:r>
        <w:rPr>
          <w:rFonts w:ascii="Times New Roman" w:hAnsi="Times New Roman" w:cs="Times New Roman"/>
          <w:sz w:val="28"/>
          <w:szCs w:val="28"/>
          <w:lang w:eastAsia="en-US"/>
        </w:rPr>
        <w:t xml:space="preserve">, </w:t>
      </w:r>
      <w:r w:rsidRPr="00F3684C">
        <w:rPr>
          <w:rFonts w:ascii="Times New Roman" w:hAnsi="Times New Roman" w:cs="Times New Roman"/>
          <w:sz w:val="28"/>
          <w:szCs w:val="28"/>
          <w:lang w:eastAsia="en-US"/>
        </w:rPr>
        <w:t>21,3 % респондентов считают, что в районе достаточное количество таких объектов</w:t>
      </w:r>
      <w:r>
        <w:rPr>
          <w:rFonts w:ascii="Times New Roman" w:hAnsi="Times New Roman" w:cs="Times New Roman"/>
          <w:sz w:val="28"/>
          <w:szCs w:val="28"/>
          <w:lang w:eastAsia="en-US"/>
        </w:rPr>
        <w:t xml:space="preserve">, </w:t>
      </w:r>
      <w:r w:rsidRPr="00F3684C">
        <w:rPr>
          <w:rFonts w:ascii="Times New Roman" w:hAnsi="Times New Roman" w:cs="Times New Roman"/>
          <w:sz w:val="28"/>
          <w:szCs w:val="28"/>
          <w:lang w:eastAsia="en-US"/>
        </w:rPr>
        <w:t xml:space="preserve">16,4 % опрошенных считают, что на территории района мало хозяйствующих субъектов сферы </w:t>
      </w:r>
      <w:r w:rsidRPr="00F3684C">
        <w:rPr>
          <w:rFonts w:ascii="Times New Roman" w:hAnsi="Times New Roman" w:cs="Times New Roman"/>
          <w:sz w:val="28"/>
          <w:szCs w:val="28"/>
        </w:rPr>
        <w:t>бытовых услуг</w:t>
      </w:r>
      <w:r>
        <w:rPr>
          <w:rFonts w:ascii="Times New Roman" w:hAnsi="Times New Roman" w:cs="Times New Roman"/>
          <w:sz w:val="28"/>
          <w:szCs w:val="28"/>
        </w:rPr>
        <w:t xml:space="preserve">, </w:t>
      </w:r>
      <w:r w:rsidRPr="00F3684C">
        <w:rPr>
          <w:rFonts w:ascii="Times New Roman" w:hAnsi="Times New Roman" w:cs="Times New Roman"/>
          <w:sz w:val="28"/>
          <w:szCs w:val="28"/>
          <w:lang w:eastAsia="en-US"/>
        </w:rPr>
        <w:t>1,5 % - нет совсем.</w:t>
      </w:r>
    </w:p>
    <w:p w:rsidR="00815F3C" w:rsidRDefault="00815F3C" w:rsidP="00F3684C">
      <w:pPr>
        <w:spacing w:after="0" w:line="360" w:lineRule="auto"/>
        <w:ind w:firstLine="720"/>
        <w:jc w:val="both"/>
        <w:rPr>
          <w:rFonts w:ascii="Times New Roman" w:hAnsi="Times New Roman" w:cs="Times New Roman"/>
          <w:sz w:val="28"/>
          <w:szCs w:val="28"/>
          <w:lang w:eastAsia="en-US"/>
        </w:rPr>
      </w:pPr>
      <w:r w:rsidRPr="00F3684C">
        <w:rPr>
          <w:rFonts w:ascii="Times New Roman" w:hAnsi="Times New Roman" w:cs="Times New Roman"/>
          <w:sz w:val="28"/>
          <w:szCs w:val="28"/>
          <w:lang w:eastAsia="en-US"/>
        </w:rPr>
        <w:t xml:space="preserve">По результатам анкетирования 86,8 % опрошенных удовлетворены сферой </w:t>
      </w:r>
      <w:r w:rsidRPr="00F3684C">
        <w:rPr>
          <w:rFonts w:ascii="Times New Roman" w:hAnsi="Times New Roman" w:cs="Times New Roman"/>
          <w:sz w:val="28"/>
          <w:szCs w:val="28"/>
        </w:rPr>
        <w:t>бытовых услуг</w:t>
      </w:r>
      <w:r w:rsidRPr="00F3684C">
        <w:rPr>
          <w:rFonts w:ascii="Times New Roman" w:hAnsi="Times New Roman" w:cs="Times New Roman"/>
          <w:sz w:val="28"/>
          <w:szCs w:val="28"/>
          <w:lang w:eastAsia="en-US"/>
        </w:rPr>
        <w:t xml:space="preserve">, «не удовлетворены» –1,5 %, 7,2% - «скорее не удовлетворены», 4,5 % - «скорее удовлетворены». </w:t>
      </w:r>
    </w:p>
    <w:p w:rsidR="00815F3C" w:rsidRPr="00F3684C" w:rsidRDefault="00815F3C" w:rsidP="00F3684C">
      <w:pPr>
        <w:spacing w:after="0" w:line="360" w:lineRule="auto"/>
        <w:ind w:firstLine="720"/>
        <w:jc w:val="both"/>
        <w:rPr>
          <w:rFonts w:ascii="Times New Roman" w:hAnsi="Times New Roman" w:cs="Times New Roman"/>
          <w:sz w:val="28"/>
          <w:szCs w:val="28"/>
        </w:rPr>
      </w:pPr>
    </w:p>
    <w:p w:rsidR="00815F3C" w:rsidRPr="006A056F" w:rsidRDefault="00815F3C" w:rsidP="00F3684C">
      <w:pPr>
        <w:spacing w:after="0" w:line="360" w:lineRule="auto"/>
        <w:ind w:firstLine="720"/>
        <w:jc w:val="both"/>
        <w:rPr>
          <w:rFonts w:ascii="Times New Roman" w:hAnsi="Times New Roman" w:cs="Times New Roman"/>
          <w:b/>
          <w:sz w:val="28"/>
          <w:szCs w:val="28"/>
        </w:rPr>
      </w:pPr>
      <w:r w:rsidRPr="006A056F">
        <w:rPr>
          <w:rFonts w:ascii="Times New Roman" w:hAnsi="Times New Roman" w:cs="Times New Roman"/>
          <w:b/>
          <w:sz w:val="28"/>
          <w:szCs w:val="28"/>
        </w:rPr>
        <w:t>18. Рынок санаторно-курортных и туристских услуг</w:t>
      </w:r>
    </w:p>
    <w:p w:rsidR="00815F3C" w:rsidRPr="00F3684C" w:rsidRDefault="00815F3C" w:rsidP="00F3684C">
      <w:pPr>
        <w:spacing w:line="360" w:lineRule="auto"/>
        <w:ind w:firstLine="709"/>
        <w:jc w:val="both"/>
        <w:rPr>
          <w:rFonts w:ascii="Times New Roman" w:hAnsi="Times New Roman" w:cs="Times New Roman"/>
          <w:sz w:val="28"/>
          <w:szCs w:val="28"/>
        </w:rPr>
      </w:pPr>
      <w:r w:rsidRPr="00F3684C">
        <w:rPr>
          <w:rFonts w:ascii="Times New Roman" w:hAnsi="Times New Roman" w:cs="Times New Roman"/>
          <w:sz w:val="28"/>
          <w:szCs w:val="28"/>
        </w:rPr>
        <w:t>В Выселковском районе 4 хозяйствующих субъекта оказывают гостиничные услуги. По состоянию на 1 декабря 2019 года 3 средства размещения проклассифицированы. Валовый муниципальный продукт от деятельности этих субъектов составил в 2018 году 19,5 млн.руб.</w:t>
      </w:r>
    </w:p>
    <w:p w:rsidR="00815F3C" w:rsidRPr="00F3684C" w:rsidRDefault="00815F3C" w:rsidP="00F3684C">
      <w:pPr>
        <w:spacing w:line="360" w:lineRule="auto"/>
        <w:ind w:firstLine="709"/>
        <w:jc w:val="both"/>
        <w:rPr>
          <w:rFonts w:ascii="Times New Roman" w:hAnsi="Times New Roman" w:cs="Times New Roman"/>
          <w:sz w:val="28"/>
          <w:szCs w:val="28"/>
        </w:rPr>
      </w:pPr>
      <w:r w:rsidRPr="00F3684C">
        <w:rPr>
          <w:rFonts w:ascii="Times New Roman" w:hAnsi="Times New Roman" w:cs="Times New Roman"/>
          <w:sz w:val="28"/>
          <w:szCs w:val="28"/>
        </w:rPr>
        <w:t>Основные проблемные вопросы, сдерживающие развитие санаторно-курортного комплекса Выселковского района:</w:t>
      </w:r>
    </w:p>
    <w:p w:rsidR="00815F3C" w:rsidRPr="00F3684C" w:rsidRDefault="00815F3C" w:rsidP="00F3684C">
      <w:pPr>
        <w:pStyle w:val="ListParagraph"/>
        <w:spacing w:line="360" w:lineRule="auto"/>
        <w:ind w:left="709"/>
        <w:jc w:val="both"/>
        <w:rPr>
          <w:rFonts w:ascii="Times New Roman" w:hAnsi="Times New Roman" w:cs="Times New Roman"/>
          <w:kern w:val="2"/>
          <w:sz w:val="28"/>
          <w:szCs w:val="28"/>
        </w:rPr>
      </w:pPr>
      <w:r w:rsidRPr="00F3684C">
        <w:rPr>
          <w:rFonts w:ascii="Times New Roman" w:hAnsi="Times New Roman" w:cs="Times New Roman"/>
          <w:kern w:val="2"/>
          <w:sz w:val="28"/>
          <w:szCs w:val="28"/>
        </w:rPr>
        <w:t>недостаток либо отсутствие инвестиций, финансирования и субсидирования объектов, оказывающих гостиничные услуги;</w:t>
      </w:r>
    </w:p>
    <w:p w:rsidR="00815F3C" w:rsidRPr="00F3684C" w:rsidRDefault="00815F3C" w:rsidP="00F3684C">
      <w:pPr>
        <w:pStyle w:val="ListParagraph"/>
        <w:spacing w:line="360" w:lineRule="auto"/>
        <w:ind w:left="709"/>
        <w:jc w:val="both"/>
        <w:rPr>
          <w:rFonts w:ascii="Times New Roman" w:hAnsi="Times New Roman" w:cs="Times New Roman"/>
          <w:kern w:val="2"/>
          <w:sz w:val="28"/>
          <w:szCs w:val="28"/>
        </w:rPr>
      </w:pPr>
      <w:r w:rsidRPr="00F3684C">
        <w:rPr>
          <w:rFonts w:ascii="Times New Roman" w:hAnsi="Times New Roman" w:cs="Times New Roman"/>
          <w:kern w:val="2"/>
          <w:sz w:val="28"/>
          <w:szCs w:val="28"/>
        </w:rPr>
        <w:t>низкий уровень качества оказания гостиничных услуг, низкий уровень квалификации персонала;</w:t>
      </w:r>
    </w:p>
    <w:p w:rsidR="00815F3C" w:rsidRPr="00F3684C" w:rsidRDefault="00815F3C" w:rsidP="00F3684C">
      <w:pPr>
        <w:spacing w:after="0" w:line="360" w:lineRule="auto"/>
        <w:ind w:firstLine="720"/>
        <w:jc w:val="both"/>
        <w:rPr>
          <w:rFonts w:ascii="Times New Roman" w:hAnsi="Times New Roman" w:cs="Times New Roman"/>
          <w:sz w:val="28"/>
          <w:szCs w:val="28"/>
        </w:rPr>
      </w:pPr>
      <w:r w:rsidRPr="00F3684C">
        <w:rPr>
          <w:rFonts w:ascii="Times New Roman" w:hAnsi="Times New Roman" w:cs="Times New Roman"/>
          <w:sz w:val="28"/>
          <w:szCs w:val="28"/>
        </w:rPr>
        <w:t>присутствие представителей нелегального гостиничного бизнеса в Выселковском районе</w:t>
      </w:r>
    </w:p>
    <w:p w:rsidR="00815F3C" w:rsidRPr="00F3684C" w:rsidRDefault="00815F3C" w:rsidP="00F3684C">
      <w:pPr>
        <w:spacing w:after="0" w:line="360" w:lineRule="auto"/>
        <w:ind w:firstLine="720"/>
        <w:jc w:val="both"/>
        <w:rPr>
          <w:rFonts w:ascii="Times New Roman" w:hAnsi="Times New Roman" w:cs="Times New Roman"/>
          <w:sz w:val="28"/>
          <w:szCs w:val="28"/>
          <w:lang w:eastAsia="en-US"/>
        </w:rPr>
      </w:pPr>
      <w:r w:rsidRPr="00F3684C">
        <w:rPr>
          <w:rFonts w:ascii="Times New Roman" w:hAnsi="Times New Roman" w:cs="Times New Roman"/>
          <w:sz w:val="28"/>
          <w:szCs w:val="28"/>
          <w:lang w:eastAsia="en-US"/>
        </w:rPr>
        <w:t>По результатам проведённого в ноябре 2019 года мониторинга оценки состояния и развития конкурентной среды в Выселковском районе, в котором приняло участие 1003 человека 53,5 % опрошенных считают, что р</w:t>
      </w:r>
      <w:r w:rsidRPr="00F3684C">
        <w:rPr>
          <w:rFonts w:ascii="Times New Roman" w:hAnsi="Times New Roman" w:cs="Times New Roman"/>
          <w:sz w:val="28"/>
          <w:szCs w:val="28"/>
        </w:rPr>
        <w:t xml:space="preserve">ынок санаторно-курортных и туристских услуг </w:t>
      </w:r>
      <w:r w:rsidRPr="00F3684C">
        <w:rPr>
          <w:rFonts w:ascii="Times New Roman" w:hAnsi="Times New Roman" w:cs="Times New Roman"/>
          <w:sz w:val="28"/>
          <w:szCs w:val="28"/>
          <w:lang w:eastAsia="en-US"/>
        </w:rPr>
        <w:t>представлен в избыточном количестве</w:t>
      </w:r>
      <w:r>
        <w:rPr>
          <w:rFonts w:ascii="Times New Roman" w:hAnsi="Times New Roman" w:cs="Times New Roman"/>
          <w:sz w:val="28"/>
          <w:szCs w:val="28"/>
          <w:lang w:eastAsia="en-US"/>
        </w:rPr>
        <w:t xml:space="preserve">, </w:t>
      </w:r>
      <w:r w:rsidRPr="00F3684C">
        <w:rPr>
          <w:rFonts w:ascii="Times New Roman" w:hAnsi="Times New Roman" w:cs="Times New Roman"/>
          <w:sz w:val="28"/>
          <w:szCs w:val="28"/>
          <w:lang w:eastAsia="en-US"/>
        </w:rPr>
        <w:t>12,9 % респондентов считают, что в районе достаточное количество таких объектов</w:t>
      </w:r>
      <w:r>
        <w:rPr>
          <w:rFonts w:ascii="Times New Roman" w:hAnsi="Times New Roman" w:cs="Times New Roman"/>
          <w:sz w:val="28"/>
          <w:szCs w:val="28"/>
          <w:lang w:eastAsia="en-US"/>
        </w:rPr>
        <w:t xml:space="preserve">, </w:t>
      </w:r>
      <w:r w:rsidRPr="00F3684C">
        <w:rPr>
          <w:rFonts w:ascii="Times New Roman" w:hAnsi="Times New Roman" w:cs="Times New Roman"/>
          <w:sz w:val="28"/>
          <w:szCs w:val="28"/>
          <w:lang w:eastAsia="en-US"/>
        </w:rPr>
        <w:t xml:space="preserve">17,5 % опрошенных считают, что на территории района мало хозяйствующих субъектов </w:t>
      </w:r>
      <w:r w:rsidRPr="00F3684C">
        <w:rPr>
          <w:rFonts w:ascii="Times New Roman" w:hAnsi="Times New Roman" w:cs="Times New Roman"/>
          <w:sz w:val="28"/>
          <w:szCs w:val="28"/>
        </w:rPr>
        <w:t>санаторно-курортных и туристских услуг</w:t>
      </w:r>
      <w:r>
        <w:rPr>
          <w:rFonts w:ascii="Times New Roman" w:hAnsi="Times New Roman" w:cs="Times New Roman"/>
          <w:sz w:val="28"/>
          <w:szCs w:val="28"/>
        </w:rPr>
        <w:t xml:space="preserve">, </w:t>
      </w:r>
      <w:r w:rsidRPr="00F3684C">
        <w:rPr>
          <w:rFonts w:ascii="Times New Roman" w:hAnsi="Times New Roman" w:cs="Times New Roman"/>
          <w:sz w:val="28"/>
          <w:szCs w:val="28"/>
          <w:lang w:eastAsia="en-US"/>
        </w:rPr>
        <w:t>16,1 % - нет совсем.</w:t>
      </w:r>
    </w:p>
    <w:p w:rsidR="00815F3C" w:rsidRPr="00F3684C" w:rsidRDefault="00815F3C" w:rsidP="00F3684C">
      <w:pPr>
        <w:spacing w:after="0" w:line="360" w:lineRule="auto"/>
        <w:ind w:firstLine="720"/>
        <w:jc w:val="both"/>
        <w:rPr>
          <w:rFonts w:ascii="Times New Roman" w:hAnsi="Times New Roman" w:cs="Times New Roman"/>
          <w:sz w:val="28"/>
          <w:szCs w:val="28"/>
        </w:rPr>
      </w:pPr>
      <w:r w:rsidRPr="00F3684C">
        <w:rPr>
          <w:rFonts w:ascii="Times New Roman" w:hAnsi="Times New Roman" w:cs="Times New Roman"/>
          <w:sz w:val="28"/>
          <w:szCs w:val="28"/>
          <w:lang w:eastAsia="en-US"/>
        </w:rPr>
        <w:t xml:space="preserve">По результатам анкетирования 80 % опрошенных удовлетворены </w:t>
      </w:r>
      <w:r w:rsidRPr="00F3684C">
        <w:rPr>
          <w:rFonts w:ascii="Times New Roman" w:hAnsi="Times New Roman" w:cs="Times New Roman"/>
          <w:sz w:val="28"/>
          <w:szCs w:val="28"/>
        </w:rPr>
        <w:t>санаторно-курортными и туристскими услугами</w:t>
      </w:r>
      <w:r w:rsidRPr="00F3684C">
        <w:rPr>
          <w:rFonts w:ascii="Times New Roman" w:hAnsi="Times New Roman" w:cs="Times New Roman"/>
          <w:sz w:val="28"/>
          <w:szCs w:val="28"/>
          <w:lang w:eastAsia="en-US"/>
        </w:rPr>
        <w:t xml:space="preserve">, «не удовлетворены» –11,5 %, 6 % - «скорее не удовлетворены», 2,8 % - «скорее удовлетворены». </w:t>
      </w:r>
    </w:p>
    <w:p w:rsidR="00815F3C" w:rsidRPr="00F3684C" w:rsidRDefault="00815F3C" w:rsidP="00F3684C">
      <w:pPr>
        <w:spacing w:after="0" w:line="360" w:lineRule="auto"/>
        <w:ind w:firstLine="720"/>
        <w:jc w:val="center"/>
        <w:rPr>
          <w:rFonts w:ascii="Times New Roman" w:hAnsi="Times New Roman" w:cs="Times New Roman"/>
          <w:sz w:val="28"/>
          <w:szCs w:val="28"/>
        </w:rPr>
      </w:pPr>
    </w:p>
    <w:p w:rsidR="00815F3C" w:rsidRPr="006A056F" w:rsidRDefault="00815F3C" w:rsidP="00F3684C">
      <w:pPr>
        <w:spacing w:after="0" w:line="360" w:lineRule="auto"/>
        <w:ind w:firstLine="720"/>
        <w:jc w:val="center"/>
        <w:rPr>
          <w:rFonts w:ascii="Times New Roman" w:hAnsi="Times New Roman" w:cs="Times New Roman"/>
          <w:b/>
          <w:sz w:val="28"/>
          <w:szCs w:val="28"/>
        </w:rPr>
      </w:pPr>
      <w:r w:rsidRPr="006A056F">
        <w:rPr>
          <w:rFonts w:ascii="Times New Roman" w:hAnsi="Times New Roman" w:cs="Times New Roman"/>
          <w:b/>
          <w:sz w:val="28"/>
          <w:szCs w:val="28"/>
        </w:rPr>
        <w:t>19.Рынок пищевой продукции</w:t>
      </w:r>
    </w:p>
    <w:p w:rsidR="00815F3C" w:rsidRPr="00F3684C" w:rsidRDefault="00815F3C" w:rsidP="00F3684C">
      <w:pPr>
        <w:spacing w:line="360" w:lineRule="auto"/>
        <w:ind w:firstLine="709"/>
        <w:jc w:val="both"/>
        <w:rPr>
          <w:rFonts w:ascii="Times New Roman" w:hAnsi="Times New Roman" w:cs="Times New Roman"/>
          <w:sz w:val="28"/>
          <w:szCs w:val="28"/>
        </w:rPr>
      </w:pPr>
      <w:r w:rsidRPr="00F3684C">
        <w:rPr>
          <w:rFonts w:ascii="Times New Roman" w:hAnsi="Times New Roman" w:cs="Times New Roman"/>
          <w:sz w:val="28"/>
          <w:szCs w:val="28"/>
        </w:rPr>
        <w:t>На территории муниципального образования работает АО фирма «Агрокомплекс» им.Н.И.Ткачева, которое объединяет в единую производственную структуру более 60 предприятий различного профиля: растениеводства, мясного и молочного скотоводства, свиноводства, птицеводства, перерабатывающей промышленности, торговой деятельности. Производственные площадки компании расположены в нескольких районах Краснодарского края и за его пределами. С целью продвижения своей продукции на потребительский рынок фирмой запущены девять распределительных центров в г. Москва, г. Краснодар, г. Ростов-на-Дону, г. Пятигорск, г. Новороссийск, г. Сочи, г. Симферополь, г. Армавир и ст. Выселки. Из этих  распределительных центров осуществляется реализация продукции во все каналы сбыта и доставка в собственные фирменные магазины, а также осуществляются прямые продажи непосредственно розничным магазинам, бюджетным организациям, и т.д., что позволяет избежать цепочки посредников и обеспечить население свежей и недорогой продукцией. В 2019 году предприятие завершает реализацию строительства уникального сырзавода в станице Выселки. Производственная мощность предприятия составит более 18 тыс. т. в год, 51 т в сутки.  При такой мощности, завод станет одним из крупнейших заводов в Российской Федерации. АО фирма «Агрокомплекс» им.Н.И.Ткачева имеет закрытый цикл производства. Всё используемое сырьё выращивается в хозяйствах компании, что позволяет тщательно отслеживать весь цикл агротехнических и животноводческих работ и гарантирует натуральность и полезность конечного продукта.</w:t>
      </w:r>
    </w:p>
    <w:p w:rsidR="00815F3C" w:rsidRPr="00F3684C" w:rsidRDefault="00815F3C" w:rsidP="00F3684C">
      <w:pPr>
        <w:spacing w:line="360" w:lineRule="auto"/>
        <w:ind w:firstLine="709"/>
        <w:jc w:val="both"/>
        <w:rPr>
          <w:rFonts w:ascii="Times New Roman" w:hAnsi="Times New Roman" w:cs="Times New Roman"/>
          <w:sz w:val="28"/>
          <w:szCs w:val="28"/>
        </w:rPr>
      </w:pPr>
      <w:r w:rsidRPr="00F3684C">
        <w:rPr>
          <w:rFonts w:ascii="Times New Roman" w:hAnsi="Times New Roman" w:cs="Times New Roman"/>
          <w:sz w:val="28"/>
          <w:szCs w:val="28"/>
        </w:rPr>
        <w:t>Для обеспечения качества и безопасности выпускаемой продукции предприятий пищевой и перерабатывающей промышленности АО фирма «Агрокомплекс» им.Н.И.Ткачева сертифицирует свои производства, внедряет международные системы качества, позволяющие выпускать продукцию высокого качества, соответствующую европейским требованиям.</w:t>
      </w:r>
    </w:p>
    <w:p w:rsidR="00815F3C" w:rsidRDefault="00815F3C" w:rsidP="00F838D9">
      <w:pPr>
        <w:spacing w:line="360" w:lineRule="auto"/>
        <w:ind w:firstLine="709"/>
        <w:jc w:val="both"/>
        <w:rPr>
          <w:rFonts w:ascii="Times New Roman" w:hAnsi="Times New Roman" w:cs="Times New Roman"/>
          <w:sz w:val="28"/>
          <w:szCs w:val="28"/>
        </w:rPr>
      </w:pPr>
      <w:r w:rsidRPr="00F3684C">
        <w:rPr>
          <w:rFonts w:ascii="Times New Roman" w:hAnsi="Times New Roman" w:cs="Times New Roman"/>
          <w:sz w:val="28"/>
          <w:szCs w:val="28"/>
        </w:rPr>
        <w:t>Активно осуществляется экспорт: риса в  Казахстан, Туркменистан, Кыргызстан, Таджикистан, Узбекистан, Арменияю, Грузию, Азербайджан, Турцию, Сирию, Иран, Ирак, Египет, Ливию, Украину, Молдову, Бельгию, Великобританию, Нидерланды, ОАЭ; гороха в Индию, Пакистан, Непал, ОАЭ, Тайланд; сахара в Туркменистан, Кыргызстан, Таджикистан, Узбекистан, Армению, Грузию, Азербайджан;</w:t>
      </w:r>
      <w:r>
        <w:rPr>
          <w:rFonts w:ascii="Times New Roman" w:hAnsi="Times New Roman" w:cs="Times New Roman"/>
          <w:sz w:val="28"/>
          <w:szCs w:val="28"/>
        </w:rPr>
        <w:t xml:space="preserve"> </w:t>
      </w:r>
      <w:r w:rsidRPr="00F3684C">
        <w:rPr>
          <w:rFonts w:ascii="Times New Roman" w:hAnsi="Times New Roman" w:cs="Times New Roman"/>
          <w:sz w:val="28"/>
          <w:szCs w:val="28"/>
        </w:rPr>
        <w:t xml:space="preserve">мяса  птицы представлено на национальных рынках Грузии, Армении, а с этого </w:t>
      </w:r>
      <w:r w:rsidRPr="00F3684C">
        <w:rPr>
          <w:rFonts w:ascii="Times New Roman" w:hAnsi="Times New Roman" w:cs="Times New Roman"/>
          <w:sz w:val="28"/>
          <w:szCs w:val="28"/>
        </w:rPr>
        <w:tab/>
        <w:t>года и в Китае.</w:t>
      </w:r>
      <w:r w:rsidRPr="00F3684C">
        <w:rPr>
          <w:rFonts w:ascii="Times New Roman" w:hAnsi="Times New Roman" w:cs="Times New Roman"/>
          <w:sz w:val="28"/>
          <w:szCs w:val="28"/>
        </w:rPr>
        <w:tab/>
      </w:r>
    </w:p>
    <w:p w:rsidR="00815F3C" w:rsidRPr="00F3684C" w:rsidRDefault="00815F3C" w:rsidP="00F3684C">
      <w:pPr>
        <w:spacing w:after="0" w:line="360" w:lineRule="auto"/>
        <w:ind w:firstLine="720"/>
        <w:jc w:val="both"/>
        <w:rPr>
          <w:rFonts w:ascii="Times New Roman" w:hAnsi="Times New Roman" w:cs="Times New Roman"/>
          <w:sz w:val="28"/>
          <w:szCs w:val="28"/>
        </w:rPr>
      </w:pPr>
      <w:r w:rsidRPr="00F3684C">
        <w:rPr>
          <w:rFonts w:ascii="Times New Roman" w:hAnsi="Times New Roman" w:cs="Times New Roman"/>
          <w:sz w:val="28"/>
          <w:szCs w:val="28"/>
        </w:rPr>
        <w:t>Ежегодно предприятия района  принимают участие в мероприятиях и  выставках-ярмарках, проводимых администрацией Краснодарского края,  министерством сельского хозяйства и перерабатывающей промышленности Краснодарского края (агропромышленная выставка «Кубанская ярмарка», выставка-ярмарка кубанских народных промыслов, ремесел и сельского (аграрного) туризма «АгроТУР»).</w:t>
      </w:r>
      <w:r w:rsidRPr="00F3684C">
        <w:rPr>
          <w:rFonts w:ascii="Times New Roman" w:hAnsi="Times New Roman" w:cs="Times New Roman"/>
          <w:sz w:val="28"/>
          <w:szCs w:val="28"/>
        </w:rPr>
        <w:tab/>
      </w:r>
    </w:p>
    <w:p w:rsidR="00815F3C" w:rsidRPr="00F3684C" w:rsidRDefault="00815F3C" w:rsidP="00F3684C">
      <w:pPr>
        <w:spacing w:after="0" w:line="360" w:lineRule="auto"/>
        <w:ind w:firstLine="720"/>
        <w:jc w:val="both"/>
        <w:rPr>
          <w:rFonts w:ascii="Times New Roman" w:hAnsi="Times New Roman" w:cs="Times New Roman"/>
          <w:sz w:val="28"/>
          <w:szCs w:val="28"/>
          <w:lang w:eastAsia="en-US"/>
        </w:rPr>
      </w:pPr>
      <w:r w:rsidRPr="00F3684C">
        <w:rPr>
          <w:rFonts w:ascii="Times New Roman" w:hAnsi="Times New Roman" w:cs="Times New Roman"/>
          <w:sz w:val="28"/>
          <w:szCs w:val="28"/>
          <w:lang w:eastAsia="en-US"/>
        </w:rPr>
        <w:t>По результатам проведённого в ноябре 2019 года мониторинга оценки состояния и развития конкурентной среды в Выселковском районе, в котором приняло участие 1003 человека 65,4 % опрошенных считают, что р</w:t>
      </w:r>
      <w:r w:rsidRPr="00F3684C">
        <w:rPr>
          <w:rFonts w:ascii="Times New Roman" w:hAnsi="Times New Roman" w:cs="Times New Roman"/>
          <w:sz w:val="28"/>
          <w:szCs w:val="28"/>
        </w:rPr>
        <w:t xml:space="preserve">ынок пищевой продукции </w:t>
      </w:r>
      <w:r w:rsidRPr="00F3684C">
        <w:rPr>
          <w:rFonts w:ascii="Times New Roman" w:hAnsi="Times New Roman" w:cs="Times New Roman"/>
          <w:sz w:val="28"/>
          <w:szCs w:val="28"/>
          <w:lang w:eastAsia="en-US"/>
        </w:rPr>
        <w:t>представлен в избыточном количестве</w:t>
      </w:r>
      <w:r>
        <w:rPr>
          <w:rFonts w:ascii="Times New Roman" w:hAnsi="Times New Roman" w:cs="Times New Roman"/>
          <w:sz w:val="28"/>
          <w:szCs w:val="28"/>
          <w:lang w:eastAsia="en-US"/>
        </w:rPr>
        <w:t xml:space="preserve">, </w:t>
      </w:r>
      <w:r w:rsidRPr="00F3684C">
        <w:rPr>
          <w:rFonts w:ascii="Times New Roman" w:hAnsi="Times New Roman" w:cs="Times New Roman"/>
          <w:sz w:val="28"/>
          <w:szCs w:val="28"/>
          <w:lang w:eastAsia="en-US"/>
        </w:rPr>
        <w:t>28,3 % респондентов считают, что в районе достаточное количество таких объектов</w:t>
      </w:r>
      <w:r>
        <w:rPr>
          <w:rFonts w:ascii="Times New Roman" w:hAnsi="Times New Roman" w:cs="Times New Roman"/>
          <w:sz w:val="28"/>
          <w:szCs w:val="28"/>
          <w:lang w:eastAsia="en-US"/>
        </w:rPr>
        <w:t xml:space="preserve">, </w:t>
      </w:r>
      <w:r w:rsidRPr="00F3684C">
        <w:rPr>
          <w:rFonts w:ascii="Times New Roman" w:hAnsi="Times New Roman" w:cs="Times New Roman"/>
          <w:sz w:val="28"/>
          <w:szCs w:val="28"/>
          <w:lang w:eastAsia="en-US"/>
        </w:rPr>
        <w:t>6 % опрошенных считают, что на территории района мало хозяйствующих субъектов р</w:t>
      </w:r>
      <w:r w:rsidRPr="00F3684C">
        <w:rPr>
          <w:rFonts w:ascii="Times New Roman" w:hAnsi="Times New Roman" w:cs="Times New Roman"/>
          <w:sz w:val="28"/>
          <w:szCs w:val="28"/>
        </w:rPr>
        <w:t>ынка пищевой продукции</w:t>
      </w:r>
      <w:r>
        <w:rPr>
          <w:rFonts w:ascii="Times New Roman" w:hAnsi="Times New Roman" w:cs="Times New Roman"/>
          <w:sz w:val="28"/>
          <w:szCs w:val="28"/>
        </w:rPr>
        <w:t xml:space="preserve">, </w:t>
      </w:r>
      <w:r w:rsidRPr="00F3684C">
        <w:rPr>
          <w:rFonts w:ascii="Times New Roman" w:hAnsi="Times New Roman" w:cs="Times New Roman"/>
          <w:sz w:val="28"/>
          <w:szCs w:val="28"/>
          <w:lang w:eastAsia="en-US"/>
        </w:rPr>
        <w:t>0,3 % - нет совсем.</w:t>
      </w:r>
    </w:p>
    <w:p w:rsidR="00815F3C" w:rsidRPr="00F3684C" w:rsidRDefault="00815F3C" w:rsidP="00F3684C">
      <w:pPr>
        <w:spacing w:after="0" w:line="360" w:lineRule="auto"/>
        <w:ind w:firstLine="720"/>
        <w:jc w:val="both"/>
        <w:rPr>
          <w:rFonts w:ascii="Times New Roman" w:hAnsi="Times New Roman" w:cs="Times New Roman"/>
          <w:sz w:val="28"/>
          <w:szCs w:val="28"/>
        </w:rPr>
      </w:pPr>
      <w:r w:rsidRPr="00F3684C">
        <w:rPr>
          <w:rFonts w:ascii="Times New Roman" w:hAnsi="Times New Roman" w:cs="Times New Roman"/>
          <w:sz w:val="28"/>
          <w:szCs w:val="28"/>
          <w:lang w:eastAsia="en-US"/>
        </w:rPr>
        <w:t>По результатам анкетирования 90,8 % опрошенных удовлетворены р</w:t>
      </w:r>
      <w:r w:rsidRPr="00F3684C">
        <w:rPr>
          <w:rFonts w:ascii="Times New Roman" w:hAnsi="Times New Roman" w:cs="Times New Roman"/>
          <w:sz w:val="28"/>
          <w:szCs w:val="28"/>
        </w:rPr>
        <w:t>ынком пищевой продукции</w:t>
      </w:r>
      <w:r w:rsidRPr="00F3684C">
        <w:rPr>
          <w:rFonts w:ascii="Times New Roman" w:hAnsi="Times New Roman" w:cs="Times New Roman"/>
          <w:sz w:val="28"/>
          <w:szCs w:val="28"/>
          <w:lang w:eastAsia="en-US"/>
        </w:rPr>
        <w:t xml:space="preserve">, «не удовлетворены» –1,6 %, 2,8 % - «скорее не удовлетворены», 4,8 % - «скорее удовлетворены». </w:t>
      </w:r>
    </w:p>
    <w:p w:rsidR="00815F3C" w:rsidRPr="00F3684C" w:rsidRDefault="00815F3C" w:rsidP="00F3684C">
      <w:pPr>
        <w:spacing w:after="0" w:line="360" w:lineRule="auto"/>
        <w:ind w:firstLine="720"/>
        <w:jc w:val="both"/>
        <w:rPr>
          <w:rFonts w:ascii="Times New Roman" w:hAnsi="Times New Roman" w:cs="Times New Roman"/>
          <w:sz w:val="28"/>
          <w:szCs w:val="28"/>
        </w:rPr>
      </w:pPr>
    </w:p>
    <w:p w:rsidR="00815F3C" w:rsidRPr="00E231DB" w:rsidRDefault="00815F3C" w:rsidP="00F3684C">
      <w:pPr>
        <w:spacing w:after="0" w:line="360" w:lineRule="auto"/>
        <w:ind w:firstLine="720"/>
        <w:jc w:val="center"/>
        <w:rPr>
          <w:rFonts w:ascii="Times New Roman" w:hAnsi="Times New Roman" w:cs="Times New Roman"/>
          <w:b/>
          <w:sz w:val="28"/>
          <w:szCs w:val="28"/>
        </w:rPr>
      </w:pPr>
      <w:r w:rsidRPr="00E231DB">
        <w:rPr>
          <w:rFonts w:ascii="Times New Roman" w:hAnsi="Times New Roman" w:cs="Times New Roman"/>
          <w:b/>
          <w:sz w:val="28"/>
          <w:szCs w:val="28"/>
        </w:rPr>
        <w:t>20.Рынок финансовых услуг</w:t>
      </w:r>
    </w:p>
    <w:p w:rsidR="00815F3C" w:rsidRPr="00F3684C" w:rsidRDefault="00815F3C" w:rsidP="00F3684C">
      <w:pPr>
        <w:spacing w:line="360" w:lineRule="auto"/>
        <w:ind w:firstLine="709"/>
        <w:jc w:val="both"/>
        <w:rPr>
          <w:rFonts w:ascii="Times New Roman" w:hAnsi="Times New Roman" w:cs="Times New Roman"/>
          <w:sz w:val="28"/>
          <w:szCs w:val="28"/>
        </w:rPr>
      </w:pPr>
      <w:r w:rsidRPr="00F3684C">
        <w:rPr>
          <w:rFonts w:ascii="Times New Roman" w:hAnsi="Times New Roman" w:cs="Times New Roman"/>
          <w:sz w:val="28"/>
          <w:szCs w:val="28"/>
        </w:rPr>
        <w:t>Финансовый рынок муниципального образования Выселковский район  является неотъемлемой частью экономики Краснодарского края, обеспечивающий потребности предприятий производственной сферы и населения в кредитных ресурсах, страховую защиту имущественных интересов юридических и физических лиц.</w:t>
      </w:r>
    </w:p>
    <w:p w:rsidR="00815F3C" w:rsidRPr="00F3684C" w:rsidRDefault="00815F3C" w:rsidP="00F3684C">
      <w:pPr>
        <w:spacing w:line="360" w:lineRule="auto"/>
        <w:ind w:firstLine="709"/>
        <w:jc w:val="both"/>
        <w:rPr>
          <w:rFonts w:ascii="Times New Roman" w:hAnsi="Times New Roman" w:cs="Times New Roman"/>
          <w:sz w:val="28"/>
          <w:szCs w:val="28"/>
        </w:rPr>
      </w:pPr>
      <w:r w:rsidRPr="00F3684C">
        <w:rPr>
          <w:rFonts w:ascii="Times New Roman" w:hAnsi="Times New Roman" w:cs="Times New Roman"/>
          <w:sz w:val="28"/>
          <w:szCs w:val="28"/>
        </w:rPr>
        <w:t>В муниципальном образовании Выселковский район на 01.07.2019 г.осуществляли свою деятельность структурные подразделения 6 банков. За первое полугодие 2019 года кредитный портфель заемщиков составил  22 454,8 млн.руб. с ростом 1,7% к аналогичному периоду прошлого года. На территории муниципального образования осуществляют страховую деятельность 22 страховых агентов (Ингострах, Росгострах,   Югория, ВСК, Сбербанк- страхования, СоГАЗ, ВТБ-страхование, Альфастрахование, СК «Ренессанс», СК «Верна»).</w:t>
      </w:r>
    </w:p>
    <w:p w:rsidR="00815F3C" w:rsidRPr="00F3684C" w:rsidRDefault="00815F3C" w:rsidP="00F3684C">
      <w:pPr>
        <w:spacing w:line="360" w:lineRule="auto"/>
        <w:jc w:val="both"/>
        <w:rPr>
          <w:rFonts w:ascii="Times New Roman" w:hAnsi="Times New Roman" w:cs="Times New Roman"/>
          <w:sz w:val="28"/>
          <w:szCs w:val="28"/>
        </w:rPr>
      </w:pPr>
      <w:r w:rsidRPr="00F3684C">
        <w:rPr>
          <w:rFonts w:ascii="Times New Roman" w:hAnsi="Times New Roman" w:cs="Times New Roman"/>
          <w:sz w:val="28"/>
          <w:szCs w:val="28"/>
        </w:rPr>
        <w:t xml:space="preserve">             В целях повышения доступности финансовых услуг в муниципальном образовании Выселковский район проводится комплекс мероприятий по повышению финансовой грамотности и предупреждению деятельности на территории муниципального образования организаций, обладающих признаками «финансовых пирамид» (в рамках федерального проекта Министерства финансов Российской Федерации и региональных программ, подпрограмма «Финансовое просвещение населения Краснодарского края»). По итогам 2018 года мероприятиями по повышению финансовой грамотности охвачено 1</w:t>
      </w:r>
      <w:r>
        <w:rPr>
          <w:rFonts w:ascii="Times New Roman" w:hAnsi="Times New Roman" w:cs="Times New Roman"/>
          <w:sz w:val="28"/>
          <w:szCs w:val="28"/>
        </w:rPr>
        <w:t xml:space="preserve">1 </w:t>
      </w:r>
      <w:r w:rsidRPr="00F3684C">
        <w:rPr>
          <w:rFonts w:ascii="Times New Roman" w:hAnsi="Times New Roman" w:cs="Times New Roman"/>
          <w:sz w:val="28"/>
          <w:szCs w:val="28"/>
        </w:rPr>
        <w:t>% населения муниципального образования Выселковский район.</w:t>
      </w:r>
    </w:p>
    <w:p w:rsidR="00815F3C" w:rsidRPr="00F3684C" w:rsidRDefault="00815F3C" w:rsidP="00F3684C">
      <w:pPr>
        <w:spacing w:line="360" w:lineRule="auto"/>
        <w:jc w:val="both"/>
        <w:rPr>
          <w:rFonts w:ascii="Times New Roman" w:hAnsi="Times New Roman" w:cs="Times New Roman"/>
          <w:sz w:val="28"/>
          <w:szCs w:val="28"/>
        </w:rPr>
      </w:pPr>
      <w:r w:rsidRPr="00F3684C">
        <w:rPr>
          <w:rFonts w:ascii="Times New Roman" w:hAnsi="Times New Roman" w:cs="Times New Roman"/>
          <w:sz w:val="28"/>
          <w:szCs w:val="28"/>
        </w:rPr>
        <w:t xml:space="preserve">           Административных барьеров для входа на рынок частных финансовых организаций нет. В то же время имеются на финансовом рынке следующие проблемные вопросы:</w:t>
      </w:r>
    </w:p>
    <w:p w:rsidR="00815F3C" w:rsidRPr="00F3684C" w:rsidRDefault="00815F3C" w:rsidP="00F3684C">
      <w:pPr>
        <w:spacing w:line="360" w:lineRule="auto"/>
        <w:jc w:val="both"/>
        <w:rPr>
          <w:rFonts w:ascii="Times New Roman" w:hAnsi="Times New Roman" w:cs="Times New Roman"/>
          <w:sz w:val="28"/>
          <w:szCs w:val="28"/>
        </w:rPr>
      </w:pPr>
      <w:r w:rsidRPr="00F3684C">
        <w:rPr>
          <w:rFonts w:ascii="Times New Roman" w:hAnsi="Times New Roman" w:cs="Times New Roman"/>
          <w:sz w:val="28"/>
          <w:szCs w:val="28"/>
        </w:rPr>
        <w:t xml:space="preserve">          неравномерная обеспеченность банковской инфраструктурой;</w:t>
      </w:r>
    </w:p>
    <w:p w:rsidR="00815F3C" w:rsidRPr="00F3684C" w:rsidRDefault="00815F3C" w:rsidP="00F3684C">
      <w:pPr>
        <w:spacing w:line="360" w:lineRule="auto"/>
        <w:jc w:val="both"/>
        <w:rPr>
          <w:rFonts w:ascii="Times New Roman" w:hAnsi="Times New Roman" w:cs="Times New Roman"/>
          <w:sz w:val="28"/>
          <w:szCs w:val="28"/>
        </w:rPr>
      </w:pPr>
      <w:r w:rsidRPr="00F3684C">
        <w:rPr>
          <w:rFonts w:ascii="Times New Roman" w:hAnsi="Times New Roman" w:cs="Times New Roman"/>
          <w:sz w:val="28"/>
          <w:szCs w:val="28"/>
        </w:rPr>
        <w:t xml:space="preserve">          низкая информированность о финансовых продуктах, услугах и способах их получения;</w:t>
      </w:r>
    </w:p>
    <w:p w:rsidR="00815F3C" w:rsidRPr="00F3684C" w:rsidRDefault="00815F3C" w:rsidP="00F3684C">
      <w:pPr>
        <w:spacing w:line="360" w:lineRule="auto"/>
        <w:jc w:val="both"/>
        <w:rPr>
          <w:rFonts w:ascii="Times New Roman" w:hAnsi="Times New Roman" w:cs="Times New Roman"/>
          <w:sz w:val="28"/>
          <w:szCs w:val="28"/>
        </w:rPr>
      </w:pPr>
      <w:r w:rsidRPr="00F3684C">
        <w:rPr>
          <w:rFonts w:ascii="Times New Roman" w:hAnsi="Times New Roman" w:cs="Times New Roman"/>
          <w:sz w:val="28"/>
          <w:szCs w:val="28"/>
        </w:rPr>
        <w:t xml:space="preserve">          высокие тарифы в сфере страхования;</w:t>
      </w:r>
    </w:p>
    <w:p w:rsidR="00815F3C" w:rsidRPr="00F3684C" w:rsidRDefault="00815F3C" w:rsidP="00F3684C">
      <w:pPr>
        <w:spacing w:line="360" w:lineRule="auto"/>
        <w:jc w:val="both"/>
        <w:rPr>
          <w:rFonts w:ascii="Times New Roman" w:hAnsi="Times New Roman" w:cs="Times New Roman"/>
          <w:sz w:val="28"/>
          <w:szCs w:val="28"/>
        </w:rPr>
      </w:pPr>
      <w:r w:rsidRPr="00F3684C">
        <w:rPr>
          <w:rFonts w:ascii="Times New Roman" w:hAnsi="Times New Roman" w:cs="Times New Roman"/>
          <w:sz w:val="28"/>
          <w:szCs w:val="28"/>
        </w:rPr>
        <w:t xml:space="preserve">          недостаточный уровень финансовой грамотности населения и организации.</w:t>
      </w:r>
    </w:p>
    <w:p w:rsidR="00815F3C" w:rsidRPr="00F3684C" w:rsidRDefault="00815F3C" w:rsidP="00F3684C">
      <w:pPr>
        <w:spacing w:after="0" w:line="360" w:lineRule="auto"/>
        <w:ind w:firstLine="720"/>
        <w:jc w:val="both"/>
        <w:rPr>
          <w:rFonts w:ascii="Times New Roman" w:hAnsi="Times New Roman" w:cs="Times New Roman"/>
          <w:sz w:val="28"/>
          <w:szCs w:val="28"/>
          <w:lang w:eastAsia="en-US"/>
        </w:rPr>
      </w:pPr>
      <w:r w:rsidRPr="00F3684C">
        <w:rPr>
          <w:rFonts w:ascii="Times New Roman" w:hAnsi="Times New Roman" w:cs="Times New Roman"/>
          <w:sz w:val="28"/>
          <w:szCs w:val="28"/>
          <w:lang w:eastAsia="en-US"/>
        </w:rPr>
        <w:t>По результатам проведённого в ноябре 2019 года мониторинга оценки состояния и развития конкурентной среды в Выселковском районе, в котором приняло участие 1003 человека 63,9 % опрошенных считают, что р</w:t>
      </w:r>
      <w:r w:rsidRPr="00F3684C">
        <w:rPr>
          <w:rFonts w:ascii="Times New Roman" w:hAnsi="Times New Roman" w:cs="Times New Roman"/>
          <w:sz w:val="28"/>
          <w:szCs w:val="28"/>
        </w:rPr>
        <w:t>ынок финансовых услуг</w:t>
      </w:r>
      <w:r w:rsidRPr="00F3684C">
        <w:rPr>
          <w:rFonts w:ascii="Times New Roman" w:hAnsi="Times New Roman" w:cs="Times New Roman"/>
          <w:sz w:val="28"/>
          <w:szCs w:val="28"/>
          <w:lang w:eastAsia="en-US"/>
        </w:rPr>
        <w:t xml:space="preserve"> представлен в избыточном количестве</w:t>
      </w:r>
      <w:r>
        <w:rPr>
          <w:rFonts w:ascii="Times New Roman" w:hAnsi="Times New Roman" w:cs="Times New Roman"/>
          <w:sz w:val="28"/>
          <w:szCs w:val="28"/>
          <w:lang w:eastAsia="en-US"/>
        </w:rPr>
        <w:t xml:space="preserve">, </w:t>
      </w:r>
      <w:r w:rsidRPr="00F3684C">
        <w:rPr>
          <w:rFonts w:ascii="Times New Roman" w:hAnsi="Times New Roman" w:cs="Times New Roman"/>
          <w:sz w:val="28"/>
          <w:szCs w:val="28"/>
          <w:lang w:eastAsia="en-US"/>
        </w:rPr>
        <w:t>24,8 % респондентов считают, что в районе достаточное количество таких объектов</w:t>
      </w:r>
      <w:r>
        <w:rPr>
          <w:rFonts w:ascii="Times New Roman" w:hAnsi="Times New Roman" w:cs="Times New Roman"/>
          <w:sz w:val="28"/>
          <w:szCs w:val="28"/>
          <w:lang w:eastAsia="en-US"/>
        </w:rPr>
        <w:t xml:space="preserve">, </w:t>
      </w:r>
      <w:r w:rsidRPr="00F3684C">
        <w:rPr>
          <w:rFonts w:ascii="Times New Roman" w:hAnsi="Times New Roman" w:cs="Times New Roman"/>
          <w:sz w:val="28"/>
          <w:szCs w:val="28"/>
          <w:lang w:eastAsia="en-US"/>
        </w:rPr>
        <w:t>9,2 % опрошенных считают, что на территории района мало хозяйствующих субъектов р</w:t>
      </w:r>
      <w:r w:rsidRPr="00F3684C">
        <w:rPr>
          <w:rFonts w:ascii="Times New Roman" w:hAnsi="Times New Roman" w:cs="Times New Roman"/>
          <w:sz w:val="28"/>
          <w:szCs w:val="28"/>
        </w:rPr>
        <w:t>ынка финансовых услуг</w:t>
      </w:r>
      <w:r>
        <w:rPr>
          <w:rFonts w:ascii="Times New Roman" w:hAnsi="Times New Roman" w:cs="Times New Roman"/>
          <w:sz w:val="28"/>
          <w:szCs w:val="28"/>
        </w:rPr>
        <w:t xml:space="preserve">, </w:t>
      </w:r>
      <w:r w:rsidRPr="00F3684C">
        <w:rPr>
          <w:rFonts w:ascii="Times New Roman" w:hAnsi="Times New Roman" w:cs="Times New Roman"/>
          <w:sz w:val="28"/>
          <w:szCs w:val="28"/>
          <w:lang w:eastAsia="en-US"/>
        </w:rPr>
        <w:t>2,1 % - нет совсем.</w:t>
      </w:r>
    </w:p>
    <w:p w:rsidR="00815F3C" w:rsidRPr="00F3684C" w:rsidRDefault="00815F3C" w:rsidP="00F3684C">
      <w:pPr>
        <w:spacing w:after="0" w:line="360" w:lineRule="auto"/>
        <w:ind w:firstLine="720"/>
        <w:jc w:val="both"/>
        <w:rPr>
          <w:rFonts w:ascii="Times New Roman" w:hAnsi="Times New Roman" w:cs="Times New Roman"/>
          <w:sz w:val="28"/>
          <w:szCs w:val="28"/>
        </w:rPr>
      </w:pPr>
      <w:r w:rsidRPr="00F3684C">
        <w:rPr>
          <w:rFonts w:ascii="Times New Roman" w:hAnsi="Times New Roman" w:cs="Times New Roman"/>
          <w:sz w:val="28"/>
          <w:szCs w:val="28"/>
          <w:lang w:eastAsia="en-US"/>
        </w:rPr>
        <w:t>По результатам анкетирования 88 % опрошенных удовлетворены р</w:t>
      </w:r>
      <w:r w:rsidRPr="00F3684C">
        <w:rPr>
          <w:rFonts w:ascii="Times New Roman" w:hAnsi="Times New Roman" w:cs="Times New Roman"/>
          <w:sz w:val="28"/>
          <w:szCs w:val="28"/>
        </w:rPr>
        <w:t>ынком финансовых услуг</w:t>
      </w:r>
      <w:r w:rsidRPr="00F3684C">
        <w:rPr>
          <w:rFonts w:ascii="Times New Roman" w:hAnsi="Times New Roman" w:cs="Times New Roman"/>
          <w:sz w:val="28"/>
          <w:szCs w:val="28"/>
          <w:lang w:eastAsia="en-US"/>
        </w:rPr>
        <w:t xml:space="preserve">, «не удовлетворены» –3,5 %, 2,4 % - «скорее не удовлетворены», 6,1 % - «скорее удовлетворены». </w:t>
      </w:r>
    </w:p>
    <w:p w:rsidR="00815F3C" w:rsidRPr="00F3684C" w:rsidRDefault="00815F3C" w:rsidP="00F3684C">
      <w:pPr>
        <w:spacing w:line="360" w:lineRule="auto"/>
        <w:jc w:val="both"/>
        <w:rPr>
          <w:rFonts w:ascii="Times New Roman" w:hAnsi="Times New Roman" w:cs="Times New Roman"/>
          <w:sz w:val="28"/>
          <w:szCs w:val="28"/>
        </w:rPr>
      </w:pPr>
    </w:p>
    <w:p w:rsidR="00815F3C" w:rsidRPr="00204B5F" w:rsidRDefault="00815F3C" w:rsidP="00F3684C">
      <w:pPr>
        <w:spacing w:after="0" w:line="360" w:lineRule="auto"/>
        <w:ind w:firstLine="720"/>
        <w:jc w:val="center"/>
        <w:rPr>
          <w:rFonts w:ascii="Times New Roman" w:hAnsi="Times New Roman" w:cs="Times New Roman"/>
          <w:b/>
          <w:color w:val="000000"/>
          <w:sz w:val="28"/>
          <w:szCs w:val="28"/>
        </w:rPr>
      </w:pPr>
      <w:r w:rsidRPr="00204B5F">
        <w:rPr>
          <w:rFonts w:ascii="Times New Roman" w:hAnsi="Times New Roman" w:cs="Times New Roman"/>
          <w:b/>
          <w:color w:val="000000"/>
          <w:sz w:val="28"/>
          <w:szCs w:val="28"/>
        </w:rPr>
        <w:t>21.Рынок водоснабжения и водоотведения</w:t>
      </w:r>
    </w:p>
    <w:p w:rsidR="00815F3C" w:rsidRPr="00F3684C" w:rsidRDefault="00815F3C" w:rsidP="00F3684C">
      <w:pPr>
        <w:spacing w:line="360" w:lineRule="auto"/>
        <w:ind w:firstLine="589"/>
        <w:jc w:val="both"/>
        <w:rPr>
          <w:rFonts w:ascii="Times New Roman" w:hAnsi="Times New Roman" w:cs="Times New Roman"/>
          <w:sz w:val="28"/>
          <w:szCs w:val="28"/>
        </w:rPr>
      </w:pPr>
      <w:r w:rsidRPr="00F3684C">
        <w:rPr>
          <w:rFonts w:ascii="Times New Roman" w:hAnsi="Times New Roman" w:cs="Times New Roman"/>
          <w:sz w:val="28"/>
          <w:szCs w:val="28"/>
        </w:rPr>
        <w:t>Услугами централизованного хозяйственно-питьевого водоснабжения в Выселковском районе пользуются более 59 тыс. человек. В сферах водоснабжения и водоотведения в настоящее время осуществляют деятельность 10 муниципальных унитарных предприятий и 1 Акционерное общество в сфере водоотведения.</w:t>
      </w:r>
    </w:p>
    <w:p w:rsidR="00815F3C" w:rsidRPr="00F3684C" w:rsidRDefault="00815F3C" w:rsidP="00F3684C">
      <w:pPr>
        <w:pStyle w:val="PlainText"/>
        <w:spacing w:line="360" w:lineRule="auto"/>
        <w:ind w:firstLine="589"/>
        <w:jc w:val="both"/>
        <w:rPr>
          <w:rFonts w:ascii="Times New Roman" w:hAnsi="Times New Roman"/>
          <w:sz w:val="28"/>
          <w:szCs w:val="28"/>
        </w:rPr>
      </w:pPr>
      <w:r w:rsidRPr="00F3684C">
        <w:rPr>
          <w:rFonts w:ascii="Times New Roman" w:hAnsi="Times New Roman"/>
          <w:sz w:val="28"/>
          <w:szCs w:val="28"/>
        </w:rPr>
        <w:t>Ежегодно производится замена 5% сетей водоснабжения и водоотведения от общей протяженности.</w:t>
      </w:r>
    </w:p>
    <w:p w:rsidR="00815F3C" w:rsidRPr="00F3684C" w:rsidRDefault="00815F3C" w:rsidP="00F3684C">
      <w:pPr>
        <w:spacing w:after="0" w:line="360" w:lineRule="auto"/>
        <w:ind w:firstLine="720"/>
        <w:jc w:val="both"/>
        <w:rPr>
          <w:rFonts w:ascii="Times New Roman" w:hAnsi="Times New Roman" w:cs="Times New Roman"/>
          <w:color w:val="000000"/>
          <w:sz w:val="28"/>
          <w:szCs w:val="28"/>
        </w:rPr>
      </w:pPr>
      <w:r w:rsidRPr="00F3684C">
        <w:rPr>
          <w:rFonts w:ascii="Times New Roman" w:hAnsi="Times New Roman" w:cs="Times New Roman"/>
          <w:sz w:val="28"/>
          <w:szCs w:val="28"/>
        </w:rPr>
        <w:t xml:space="preserve">В настоящее время стоит задача по модернизации объектов водоснабжения и эффективного управления их развитием за счет привлечения инвестиций. Мероприятия планируются в рамках государственной программы Краснодарского края «Развитие жилищно-коммунального хозяйства» и регионального проекта «Качество питьевой воды».  </w:t>
      </w:r>
    </w:p>
    <w:p w:rsidR="00815F3C" w:rsidRPr="00F3684C" w:rsidRDefault="00815F3C" w:rsidP="00F3684C">
      <w:pPr>
        <w:spacing w:after="0" w:line="360" w:lineRule="auto"/>
        <w:ind w:firstLine="720"/>
        <w:jc w:val="both"/>
        <w:rPr>
          <w:rFonts w:ascii="Times New Roman" w:hAnsi="Times New Roman" w:cs="Times New Roman"/>
          <w:sz w:val="28"/>
          <w:szCs w:val="28"/>
          <w:lang w:eastAsia="en-US"/>
        </w:rPr>
      </w:pPr>
      <w:r w:rsidRPr="00F3684C">
        <w:rPr>
          <w:rFonts w:ascii="Times New Roman" w:hAnsi="Times New Roman" w:cs="Times New Roman"/>
          <w:sz w:val="28"/>
          <w:szCs w:val="28"/>
          <w:lang w:eastAsia="en-US"/>
        </w:rPr>
        <w:t>По результатам проведённого в ноябре 2019 года мониторинга оценки состояния и развития конкурентной среды в Выселковском районе, в котором приняло участие 1003 человека 58,8 % опрошенных считают, что р</w:t>
      </w:r>
      <w:r w:rsidRPr="00F3684C">
        <w:rPr>
          <w:rFonts w:ascii="Times New Roman" w:hAnsi="Times New Roman" w:cs="Times New Roman"/>
          <w:color w:val="000000"/>
          <w:sz w:val="28"/>
          <w:szCs w:val="28"/>
        </w:rPr>
        <w:t xml:space="preserve">ынок водоснабжения и водоотведения </w:t>
      </w:r>
      <w:r w:rsidRPr="00F3684C">
        <w:rPr>
          <w:rFonts w:ascii="Times New Roman" w:hAnsi="Times New Roman" w:cs="Times New Roman"/>
          <w:sz w:val="28"/>
          <w:szCs w:val="28"/>
          <w:lang w:eastAsia="en-US"/>
        </w:rPr>
        <w:t>представлен в избыточном количестве</w:t>
      </w:r>
      <w:r>
        <w:rPr>
          <w:rFonts w:ascii="Times New Roman" w:hAnsi="Times New Roman" w:cs="Times New Roman"/>
          <w:sz w:val="28"/>
          <w:szCs w:val="28"/>
          <w:lang w:eastAsia="en-US"/>
        </w:rPr>
        <w:t xml:space="preserve">, </w:t>
      </w:r>
      <w:r w:rsidRPr="00F3684C">
        <w:rPr>
          <w:rFonts w:ascii="Times New Roman" w:hAnsi="Times New Roman" w:cs="Times New Roman"/>
          <w:sz w:val="28"/>
          <w:szCs w:val="28"/>
          <w:lang w:eastAsia="en-US"/>
        </w:rPr>
        <w:t>21 % респондентов считают, что в районе достаточное количество таких объектов</w:t>
      </w:r>
      <w:r>
        <w:rPr>
          <w:rFonts w:ascii="Times New Roman" w:hAnsi="Times New Roman" w:cs="Times New Roman"/>
          <w:sz w:val="28"/>
          <w:szCs w:val="28"/>
          <w:lang w:eastAsia="en-US"/>
        </w:rPr>
        <w:t xml:space="preserve">, </w:t>
      </w:r>
      <w:r w:rsidRPr="00F3684C">
        <w:rPr>
          <w:rFonts w:ascii="Times New Roman" w:hAnsi="Times New Roman" w:cs="Times New Roman"/>
          <w:sz w:val="28"/>
          <w:szCs w:val="28"/>
          <w:lang w:eastAsia="en-US"/>
        </w:rPr>
        <w:t>17 % опрошенных считают, что на территории района мало хозяйствующих субъектов р</w:t>
      </w:r>
      <w:r w:rsidRPr="00F3684C">
        <w:rPr>
          <w:rFonts w:ascii="Times New Roman" w:hAnsi="Times New Roman" w:cs="Times New Roman"/>
          <w:color w:val="000000"/>
          <w:sz w:val="28"/>
          <w:szCs w:val="28"/>
        </w:rPr>
        <w:t>ынка водоснабжения и водоотведения</w:t>
      </w:r>
      <w:r>
        <w:rPr>
          <w:rFonts w:ascii="Times New Roman" w:hAnsi="Times New Roman" w:cs="Times New Roman"/>
          <w:color w:val="000000"/>
          <w:sz w:val="28"/>
          <w:szCs w:val="28"/>
        </w:rPr>
        <w:t xml:space="preserve">, </w:t>
      </w:r>
      <w:r w:rsidRPr="00F3684C">
        <w:rPr>
          <w:rFonts w:ascii="Times New Roman" w:hAnsi="Times New Roman" w:cs="Times New Roman"/>
          <w:sz w:val="28"/>
          <w:szCs w:val="28"/>
          <w:lang w:eastAsia="en-US"/>
        </w:rPr>
        <w:t>3,2 % - нет совсем.</w:t>
      </w:r>
    </w:p>
    <w:p w:rsidR="00815F3C" w:rsidRPr="00F3684C" w:rsidRDefault="00815F3C" w:rsidP="00F3684C">
      <w:pPr>
        <w:spacing w:after="0" w:line="360" w:lineRule="auto"/>
        <w:ind w:firstLine="720"/>
        <w:jc w:val="both"/>
        <w:rPr>
          <w:rFonts w:ascii="Times New Roman" w:hAnsi="Times New Roman" w:cs="Times New Roman"/>
          <w:sz w:val="28"/>
          <w:szCs w:val="28"/>
        </w:rPr>
      </w:pPr>
      <w:r w:rsidRPr="00F3684C">
        <w:rPr>
          <w:rFonts w:ascii="Times New Roman" w:hAnsi="Times New Roman" w:cs="Times New Roman"/>
          <w:sz w:val="28"/>
          <w:szCs w:val="28"/>
          <w:lang w:eastAsia="en-US"/>
        </w:rPr>
        <w:t>По результатам анкетирования 84,9 % опрошенных удовлетворены р</w:t>
      </w:r>
      <w:r w:rsidRPr="00F3684C">
        <w:rPr>
          <w:rFonts w:ascii="Times New Roman" w:hAnsi="Times New Roman" w:cs="Times New Roman"/>
          <w:sz w:val="28"/>
          <w:szCs w:val="28"/>
        </w:rPr>
        <w:t xml:space="preserve">ынком </w:t>
      </w:r>
      <w:r w:rsidRPr="00F3684C">
        <w:rPr>
          <w:rFonts w:ascii="Times New Roman" w:hAnsi="Times New Roman" w:cs="Times New Roman"/>
          <w:color w:val="000000"/>
          <w:sz w:val="28"/>
          <w:szCs w:val="28"/>
        </w:rPr>
        <w:t>водоснабжения и водоотведения</w:t>
      </w:r>
      <w:r w:rsidRPr="00F3684C">
        <w:rPr>
          <w:rFonts w:ascii="Times New Roman" w:hAnsi="Times New Roman" w:cs="Times New Roman"/>
          <w:sz w:val="28"/>
          <w:szCs w:val="28"/>
          <w:lang w:eastAsia="en-US"/>
        </w:rPr>
        <w:t xml:space="preserve">, 5,3 % - «скорее не удовлетворены», 5 % - «скорее удовлетворены», «не удовлетворены» –4,8 %. </w:t>
      </w:r>
    </w:p>
    <w:p w:rsidR="00815F3C" w:rsidRPr="003E4027" w:rsidRDefault="00815F3C" w:rsidP="006A3560">
      <w:pPr>
        <w:pStyle w:val="ListParagraph"/>
        <w:numPr>
          <w:ilvl w:val="1"/>
          <w:numId w:val="2"/>
        </w:numPr>
        <w:spacing w:after="0" w:line="240" w:lineRule="auto"/>
        <w:ind w:left="0" w:firstLine="709"/>
        <w:jc w:val="both"/>
        <w:rPr>
          <w:rFonts w:ascii="Times New Roman" w:hAnsi="Times New Roman" w:cs="Times New Roman"/>
          <w:b/>
          <w:sz w:val="28"/>
          <w:szCs w:val="28"/>
        </w:rPr>
      </w:pPr>
      <w:r w:rsidRPr="003E4027">
        <w:rPr>
          <w:rFonts w:ascii="Times New Roman" w:hAnsi="Times New Roman" w:cs="Times New Roman"/>
          <w:b/>
          <w:sz w:val="28"/>
          <w:szCs w:val="28"/>
        </w:rPr>
        <w:t>Результаты мониторинга удовлетворенности субъектов предпринимательской деятельности и потребителей товаров, работ и услуг качеством (в том числе уровнем доступности, понятности и удобства получения) официальной информации о состоянии конкурентной среды на товарных рынках региона и деятельности по содействию развитию конкуренции, размещаемой Уполномоченным органом и муниципальным образованием Выселковский район.</w:t>
      </w:r>
    </w:p>
    <w:p w:rsidR="00815F3C" w:rsidRPr="00F3684C" w:rsidRDefault="00815F3C" w:rsidP="004A7378">
      <w:pPr>
        <w:pStyle w:val="ListParagraph"/>
        <w:spacing w:after="0" w:line="240" w:lineRule="auto"/>
        <w:ind w:left="0"/>
        <w:jc w:val="both"/>
        <w:rPr>
          <w:rFonts w:ascii="Times New Roman" w:hAnsi="Times New Roman" w:cs="Times New Roman"/>
          <w:sz w:val="28"/>
          <w:szCs w:val="28"/>
        </w:rPr>
      </w:pPr>
    </w:p>
    <w:p w:rsidR="00815F3C" w:rsidRPr="003E4027" w:rsidRDefault="00815F3C" w:rsidP="003E4027">
      <w:pPr>
        <w:ind w:firstLine="708"/>
        <w:jc w:val="both"/>
        <w:textAlignment w:val="auto"/>
        <w:rPr>
          <w:rFonts w:ascii="Times New Roman" w:hAnsi="Times New Roman" w:cs="Times New Roman"/>
          <w:b/>
          <w:sz w:val="26"/>
          <w:szCs w:val="26"/>
          <w:lang w:eastAsia="en-US"/>
        </w:rPr>
      </w:pPr>
      <w:r w:rsidRPr="00975392">
        <w:rPr>
          <w:rFonts w:ascii="Times New Roman" w:hAnsi="Times New Roman" w:cs="Times New Roman"/>
          <w:b/>
          <w:sz w:val="24"/>
          <w:szCs w:val="24"/>
          <w:lang w:eastAsia="en-US"/>
        </w:rPr>
        <w:t>Оценка  предпринимательским сообществом качества официальной информации о состоянии конкурентной среды на рынках товаров и услуг Краснодарского края и деятельности по содействию развитию конкуренции, размещаемой в открытом доступе по 5-балльной шкале, где 1 балл – низший балл, означающий «очень плохо», «крайне низкий уровень»,</w:t>
      </w:r>
      <w:r w:rsidRPr="003E4027">
        <w:rPr>
          <w:rFonts w:ascii="Times New Roman" w:hAnsi="Times New Roman" w:cs="Times New Roman"/>
          <w:b/>
          <w:sz w:val="26"/>
          <w:szCs w:val="26"/>
          <w:lang w:eastAsia="en-US"/>
        </w:rPr>
        <w:t xml:space="preserve"> 5 баллов – высший балл, означающий «отлично», «высокий уровень»</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0"/>
        <w:gridCol w:w="1057"/>
        <w:gridCol w:w="1134"/>
        <w:gridCol w:w="1276"/>
        <w:gridCol w:w="1134"/>
        <w:gridCol w:w="1417"/>
      </w:tblGrid>
      <w:tr w:rsidR="00815F3C" w:rsidRPr="0001621C" w:rsidTr="00F9364A">
        <w:tc>
          <w:tcPr>
            <w:tcW w:w="3510" w:type="dxa"/>
            <w:vMerge w:val="restart"/>
            <w:vAlign w:val="center"/>
          </w:tcPr>
          <w:p w:rsidR="00815F3C" w:rsidRPr="00DA679E" w:rsidRDefault="00815F3C" w:rsidP="00F9364A">
            <w:pPr>
              <w:jc w:val="center"/>
              <w:textAlignment w:val="auto"/>
              <w:rPr>
                <w:rFonts w:ascii="Times New Roman" w:hAnsi="Times New Roman" w:cs="Times New Roman"/>
                <w:sz w:val="24"/>
                <w:szCs w:val="24"/>
                <w:lang w:eastAsia="en-US"/>
              </w:rPr>
            </w:pPr>
            <w:r w:rsidRPr="00DA679E">
              <w:rPr>
                <w:rFonts w:ascii="Times New Roman" w:hAnsi="Times New Roman" w:cs="Times New Roman"/>
                <w:sz w:val="24"/>
                <w:szCs w:val="24"/>
                <w:lang w:eastAsia="en-US"/>
              </w:rPr>
              <w:t>Критерий</w:t>
            </w:r>
          </w:p>
        </w:tc>
        <w:tc>
          <w:tcPr>
            <w:tcW w:w="6018" w:type="dxa"/>
            <w:gridSpan w:val="5"/>
            <w:vAlign w:val="center"/>
          </w:tcPr>
          <w:p w:rsidR="00815F3C" w:rsidRPr="00DA679E" w:rsidRDefault="00815F3C" w:rsidP="00F9364A">
            <w:pPr>
              <w:jc w:val="center"/>
              <w:textAlignment w:val="auto"/>
              <w:rPr>
                <w:rFonts w:ascii="Times New Roman" w:hAnsi="Times New Roman" w:cs="Times New Roman"/>
                <w:sz w:val="24"/>
                <w:szCs w:val="24"/>
                <w:lang w:eastAsia="en-US"/>
              </w:rPr>
            </w:pPr>
            <w:r w:rsidRPr="00DA679E">
              <w:rPr>
                <w:rFonts w:ascii="Times New Roman" w:hAnsi="Times New Roman" w:cs="Times New Roman"/>
                <w:sz w:val="24"/>
                <w:szCs w:val="24"/>
                <w:lang w:eastAsia="en-US"/>
              </w:rPr>
              <w:t>Варианты ответов</w:t>
            </w:r>
          </w:p>
        </w:tc>
      </w:tr>
      <w:tr w:rsidR="00815F3C" w:rsidRPr="0001621C" w:rsidTr="00F9364A">
        <w:trPr>
          <w:trHeight w:val="406"/>
        </w:trPr>
        <w:tc>
          <w:tcPr>
            <w:tcW w:w="3510" w:type="dxa"/>
            <w:vMerge/>
            <w:vAlign w:val="center"/>
          </w:tcPr>
          <w:p w:rsidR="00815F3C" w:rsidRPr="00DA679E" w:rsidRDefault="00815F3C" w:rsidP="00F9364A">
            <w:pPr>
              <w:jc w:val="center"/>
              <w:textAlignment w:val="auto"/>
              <w:rPr>
                <w:rFonts w:ascii="Times New Roman" w:hAnsi="Times New Roman" w:cs="Times New Roman"/>
                <w:sz w:val="24"/>
                <w:szCs w:val="24"/>
                <w:lang w:eastAsia="en-US"/>
              </w:rPr>
            </w:pPr>
          </w:p>
        </w:tc>
        <w:tc>
          <w:tcPr>
            <w:tcW w:w="1057" w:type="dxa"/>
            <w:vAlign w:val="center"/>
          </w:tcPr>
          <w:p w:rsidR="00815F3C" w:rsidRPr="00DA679E" w:rsidRDefault="00815F3C" w:rsidP="00F9364A">
            <w:pPr>
              <w:jc w:val="center"/>
              <w:textAlignment w:val="auto"/>
              <w:rPr>
                <w:rFonts w:ascii="Times New Roman" w:hAnsi="Times New Roman" w:cs="Times New Roman"/>
                <w:sz w:val="24"/>
                <w:szCs w:val="24"/>
                <w:lang w:eastAsia="en-US"/>
              </w:rPr>
            </w:pPr>
            <w:r w:rsidRPr="00DA679E">
              <w:rPr>
                <w:rFonts w:ascii="Times New Roman" w:hAnsi="Times New Roman" w:cs="Times New Roman"/>
                <w:sz w:val="24"/>
                <w:szCs w:val="24"/>
                <w:lang w:eastAsia="en-US"/>
              </w:rPr>
              <w:t>1</w:t>
            </w:r>
          </w:p>
        </w:tc>
        <w:tc>
          <w:tcPr>
            <w:tcW w:w="1134" w:type="dxa"/>
            <w:vAlign w:val="center"/>
          </w:tcPr>
          <w:p w:rsidR="00815F3C" w:rsidRPr="00DA679E" w:rsidRDefault="00815F3C" w:rsidP="00F9364A">
            <w:pPr>
              <w:jc w:val="center"/>
              <w:textAlignment w:val="auto"/>
              <w:rPr>
                <w:rFonts w:ascii="Times New Roman" w:hAnsi="Times New Roman" w:cs="Times New Roman"/>
                <w:sz w:val="24"/>
                <w:szCs w:val="24"/>
                <w:lang w:eastAsia="en-US"/>
              </w:rPr>
            </w:pPr>
            <w:r w:rsidRPr="00DA679E">
              <w:rPr>
                <w:rFonts w:ascii="Times New Roman" w:hAnsi="Times New Roman" w:cs="Times New Roman"/>
                <w:sz w:val="24"/>
                <w:szCs w:val="24"/>
                <w:lang w:eastAsia="en-US"/>
              </w:rPr>
              <w:t>2</w:t>
            </w:r>
          </w:p>
        </w:tc>
        <w:tc>
          <w:tcPr>
            <w:tcW w:w="1276" w:type="dxa"/>
            <w:vAlign w:val="center"/>
          </w:tcPr>
          <w:p w:rsidR="00815F3C" w:rsidRPr="00DA679E" w:rsidRDefault="00815F3C" w:rsidP="00F9364A">
            <w:pPr>
              <w:jc w:val="center"/>
              <w:textAlignment w:val="auto"/>
              <w:rPr>
                <w:rFonts w:ascii="Times New Roman" w:hAnsi="Times New Roman" w:cs="Times New Roman"/>
                <w:sz w:val="24"/>
                <w:szCs w:val="24"/>
                <w:lang w:eastAsia="en-US"/>
              </w:rPr>
            </w:pPr>
            <w:r w:rsidRPr="00DA679E">
              <w:rPr>
                <w:rFonts w:ascii="Times New Roman" w:hAnsi="Times New Roman" w:cs="Times New Roman"/>
                <w:sz w:val="24"/>
                <w:szCs w:val="24"/>
                <w:lang w:eastAsia="en-US"/>
              </w:rPr>
              <w:t>3</w:t>
            </w:r>
          </w:p>
        </w:tc>
        <w:tc>
          <w:tcPr>
            <w:tcW w:w="1134" w:type="dxa"/>
            <w:vAlign w:val="center"/>
          </w:tcPr>
          <w:p w:rsidR="00815F3C" w:rsidRPr="00DA679E" w:rsidRDefault="00815F3C" w:rsidP="00F9364A">
            <w:pPr>
              <w:jc w:val="center"/>
              <w:textAlignment w:val="auto"/>
              <w:rPr>
                <w:rFonts w:ascii="Times New Roman" w:hAnsi="Times New Roman" w:cs="Times New Roman"/>
                <w:sz w:val="24"/>
                <w:szCs w:val="24"/>
                <w:lang w:eastAsia="en-US"/>
              </w:rPr>
            </w:pPr>
            <w:r w:rsidRPr="00DA679E">
              <w:rPr>
                <w:rFonts w:ascii="Times New Roman" w:hAnsi="Times New Roman" w:cs="Times New Roman"/>
                <w:sz w:val="24"/>
                <w:szCs w:val="24"/>
                <w:lang w:eastAsia="en-US"/>
              </w:rPr>
              <w:t>4</w:t>
            </w:r>
          </w:p>
        </w:tc>
        <w:tc>
          <w:tcPr>
            <w:tcW w:w="1417" w:type="dxa"/>
          </w:tcPr>
          <w:p w:rsidR="00815F3C" w:rsidRPr="00DA679E" w:rsidRDefault="00815F3C" w:rsidP="00F9364A">
            <w:pPr>
              <w:jc w:val="center"/>
              <w:textAlignment w:val="auto"/>
              <w:rPr>
                <w:rFonts w:ascii="Times New Roman" w:hAnsi="Times New Roman" w:cs="Times New Roman"/>
                <w:sz w:val="24"/>
                <w:szCs w:val="24"/>
                <w:lang w:eastAsia="en-US"/>
              </w:rPr>
            </w:pPr>
            <w:r w:rsidRPr="00DA679E">
              <w:rPr>
                <w:rFonts w:ascii="Times New Roman" w:hAnsi="Times New Roman" w:cs="Times New Roman"/>
                <w:sz w:val="24"/>
                <w:szCs w:val="24"/>
                <w:lang w:eastAsia="en-US"/>
              </w:rPr>
              <w:t>5</w:t>
            </w:r>
          </w:p>
        </w:tc>
      </w:tr>
      <w:tr w:rsidR="00815F3C" w:rsidRPr="0001621C" w:rsidTr="00F9364A">
        <w:tc>
          <w:tcPr>
            <w:tcW w:w="3510" w:type="dxa"/>
            <w:vAlign w:val="center"/>
          </w:tcPr>
          <w:p w:rsidR="00815F3C" w:rsidRPr="00DA679E" w:rsidRDefault="00815F3C" w:rsidP="00F9364A">
            <w:pPr>
              <w:textAlignment w:val="auto"/>
              <w:rPr>
                <w:rFonts w:ascii="Times New Roman" w:hAnsi="Times New Roman" w:cs="Times New Roman"/>
                <w:sz w:val="24"/>
                <w:szCs w:val="24"/>
                <w:lang w:eastAsia="en-US"/>
              </w:rPr>
            </w:pPr>
            <w:r w:rsidRPr="00DA679E">
              <w:rPr>
                <w:rFonts w:ascii="Times New Roman" w:hAnsi="Times New Roman" w:cs="Times New Roman"/>
                <w:sz w:val="24"/>
                <w:szCs w:val="24"/>
                <w:lang w:eastAsia="en-US"/>
              </w:rPr>
              <w:t>Уровень доступности</w:t>
            </w:r>
          </w:p>
        </w:tc>
        <w:tc>
          <w:tcPr>
            <w:tcW w:w="1057" w:type="dxa"/>
            <w:vAlign w:val="center"/>
          </w:tcPr>
          <w:p w:rsidR="00815F3C" w:rsidRPr="00DA679E" w:rsidRDefault="00815F3C" w:rsidP="00F9364A">
            <w:pPr>
              <w:jc w:val="center"/>
              <w:textAlignment w:val="auto"/>
              <w:rPr>
                <w:rFonts w:ascii="Times New Roman" w:hAnsi="Times New Roman" w:cs="Times New Roman"/>
                <w:sz w:val="24"/>
                <w:szCs w:val="24"/>
                <w:lang w:eastAsia="en-US"/>
              </w:rPr>
            </w:pPr>
            <w:r w:rsidRPr="00DA679E">
              <w:rPr>
                <w:rFonts w:ascii="Times New Roman" w:hAnsi="Times New Roman" w:cs="Times New Roman"/>
                <w:sz w:val="24"/>
                <w:szCs w:val="24"/>
                <w:lang w:eastAsia="en-US"/>
              </w:rPr>
              <w:t>2</w:t>
            </w:r>
          </w:p>
        </w:tc>
        <w:tc>
          <w:tcPr>
            <w:tcW w:w="1134" w:type="dxa"/>
            <w:vAlign w:val="center"/>
          </w:tcPr>
          <w:p w:rsidR="00815F3C" w:rsidRPr="00DA679E" w:rsidRDefault="00815F3C" w:rsidP="00F9364A">
            <w:pPr>
              <w:jc w:val="center"/>
              <w:textAlignment w:val="auto"/>
              <w:rPr>
                <w:rFonts w:ascii="Times New Roman" w:hAnsi="Times New Roman" w:cs="Times New Roman"/>
                <w:sz w:val="24"/>
                <w:szCs w:val="24"/>
                <w:lang w:eastAsia="en-US"/>
              </w:rPr>
            </w:pPr>
            <w:r w:rsidRPr="00DA679E">
              <w:rPr>
                <w:rFonts w:ascii="Times New Roman" w:hAnsi="Times New Roman" w:cs="Times New Roman"/>
                <w:sz w:val="24"/>
                <w:szCs w:val="24"/>
                <w:lang w:eastAsia="en-US"/>
              </w:rPr>
              <w:t>4</w:t>
            </w:r>
          </w:p>
        </w:tc>
        <w:tc>
          <w:tcPr>
            <w:tcW w:w="1276" w:type="dxa"/>
            <w:vAlign w:val="center"/>
          </w:tcPr>
          <w:p w:rsidR="00815F3C" w:rsidRPr="00DA679E" w:rsidRDefault="00815F3C" w:rsidP="00F9364A">
            <w:pPr>
              <w:jc w:val="center"/>
              <w:textAlignment w:val="auto"/>
              <w:rPr>
                <w:rFonts w:ascii="Times New Roman" w:hAnsi="Times New Roman" w:cs="Times New Roman"/>
                <w:sz w:val="24"/>
                <w:szCs w:val="24"/>
                <w:lang w:eastAsia="en-US"/>
              </w:rPr>
            </w:pPr>
            <w:r w:rsidRPr="00DA679E">
              <w:rPr>
                <w:rFonts w:ascii="Times New Roman" w:hAnsi="Times New Roman" w:cs="Times New Roman"/>
                <w:sz w:val="24"/>
                <w:szCs w:val="24"/>
                <w:lang w:eastAsia="en-US"/>
              </w:rPr>
              <w:t>34</w:t>
            </w:r>
          </w:p>
        </w:tc>
        <w:tc>
          <w:tcPr>
            <w:tcW w:w="1134" w:type="dxa"/>
            <w:vAlign w:val="center"/>
          </w:tcPr>
          <w:p w:rsidR="00815F3C" w:rsidRPr="00DA679E" w:rsidRDefault="00815F3C" w:rsidP="00F9364A">
            <w:pPr>
              <w:jc w:val="center"/>
              <w:textAlignment w:val="auto"/>
              <w:rPr>
                <w:rFonts w:ascii="Times New Roman" w:hAnsi="Times New Roman" w:cs="Times New Roman"/>
                <w:sz w:val="24"/>
                <w:szCs w:val="24"/>
                <w:lang w:eastAsia="en-US"/>
              </w:rPr>
            </w:pPr>
            <w:r w:rsidRPr="00DA679E">
              <w:rPr>
                <w:rFonts w:ascii="Times New Roman" w:hAnsi="Times New Roman" w:cs="Times New Roman"/>
                <w:sz w:val="24"/>
                <w:szCs w:val="24"/>
                <w:lang w:eastAsia="en-US"/>
              </w:rPr>
              <w:t>80</w:t>
            </w:r>
          </w:p>
        </w:tc>
        <w:tc>
          <w:tcPr>
            <w:tcW w:w="1417" w:type="dxa"/>
          </w:tcPr>
          <w:p w:rsidR="00815F3C" w:rsidRPr="00DA679E" w:rsidRDefault="00815F3C" w:rsidP="00F9364A">
            <w:pPr>
              <w:jc w:val="center"/>
              <w:textAlignment w:val="auto"/>
              <w:rPr>
                <w:rFonts w:ascii="Times New Roman" w:hAnsi="Times New Roman" w:cs="Times New Roman"/>
                <w:sz w:val="24"/>
                <w:szCs w:val="24"/>
                <w:lang w:eastAsia="en-US"/>
              </w:rPr>
            </w:pPr>
            <w:r w:rsidRPr="00DA679E">
              <w:rPr>
                <w:rFonts w:ascii="Times New Roman" w:hAnsi="Times New Roman" w:cs="Times New Roman"/>
                <w:sz w:val="24"/>
                <w:szCs w:val="24"/>
                <w:lang w:eastAsia="en-US"/>
              </w:rPr>
              <w:t>192</w:t>
            </w:r>
          </w:p>
        </w:tc>
      </w:tr>
      <w:tr w:rsidR="00815F3C" w:rsidRPr="0001621C" w:rsidTr="00F9364A">
        <w:tc>
          <w:tcPr>
            <w:tcW w:w="3510" w:type="dxa"/>
            <w:vAlign w:val="center"/>
          </w:tcPr>
          <w:p w:rsidR="00815F3C" w:rsidRPr="00DA679E" w:rsidRDefault="00815F3C" w:rsidP="00F9364A">
            <w:pPr>
              <w:textAlignment w:val="auto"/>
              <w:rPr>
                <w:rFonts w:ascii="Times New Roman" w:hAnsi="Times New Roman" w:cs="Times New Roman"/>
                <w:sz w:val="24"/>
                <w:szCs w:val="24"/>
                <w:lang w:eastAsia="en-US"/>
              </w:rPr>
            </w:pPr>
            <w:r w:rsidRPr="00DA679E">
              <w:rPr>
                <w:rFonts w:ascii="Times New Roman" w:hAnsi="Times New Roman" w:cs="Times New Roman"/>
                <w:sz w:val="24"/>
                <w:szCs w:val="24"/>
                <w:lang w:eastAsia="en-US"/>
              </w:rPr>
              <w:t>Уровень понятности</w:t>
            </w:r>
          </w:p>
        </w:tc>
        <w:tc>
          <w:tcPr>
            <w:tcW w:w="1057" w:type="dxa"/>
            <w:vAlign w:val="center"/>
          </w:tcPr>
          <w:p w:rsidR="00815F3C" w:rsidRPr="00DA679E" w:rsidRDefault="00815F3C" w:rsidP="00F9364A">
            <w:pPr>
              <w:jc w:val="center"/>
              <w:textAlignment w:val="auto"/>
              <w:rPr>
                <w:rFonts w:ascii="Times New Roman" w:hAnsi="Times New Roman" w:cs="Times New Roman"/>
                <w:sz w:val="24"/>
                <w:szCs w:val="24"/>
                <w:lang w:eastAsia="en-US"/>
              </w:rPr>
            </w:pPr>
            <w:r w:rsidRPr="00DA679E">
              <w:rPr>
                <w:rFonts w:ascii="Times New Roman" w:hAnsi="Times New Roman" w:cs="Times New Roman"/>
                <w:sz w:val="24"/>
                <w:szCs w:val="24"/>
                <w:lang w:eastAsia="en-US"/>
              </w:rPr>
              <w:t>6</w:t>
            </w:r>
          </w:p>
        </w:tc>
        <w:tc>
          <w:tcPr>
            <w:tcW w:w="1134" w:type="dxa"/>
            <w:vAlign w:val="center"/>
          </w:tcPr>
          <w:p w:rsidR="00815F3C" w:rsidRPr="00DA679E" w:rsidRDefault="00815F3C" w:rsidP="00F9364A">
            <w:pPr>
              <w:jc w:val="center"/>
              <w:textAlignment w:val="auto"/>
              <w:rPr>
                <w:rFonts w:ascii="Times New Roman" w:hAnsi="Times New Roman" w:cs="Times New Roman"/>
                <w:sz w:val="24"/>
                <w:szCs w:val="24"/>
                <w:lang w:eastAsia="en-US"/>
              </w:rPr>
            </w:pPr>
            <w:r w:rsidRPr="00DA679E">
              <w:rPr>
                <w:rFonts w:ascii="Times New Roman" w:hAnsi="Times New Roman" w:cs="Times New Roman"/>
                <w:sz w:val="24"/>
                <w:szCs w:val="24"/>
                <w:lang w:eastAsia="en-US"/>
              </w:rPr>
              <w:t>4</w:t>
            </w:r>
          </w:p>
        </w:tc>
        <w:tc>
          <w:tcPr>
            <w:tcW w:w="1276" w:type="dxa"/>
            <w:vAlign w:val="center"/>
          </w:tcPr>
          <w:p w:rsidR="00815F3C" w:rsidRPr="00DA679E" w:rsidRDefault="00815F3C" w:rsidP="00F9364A">
            <w:pPr>
              <w:jc w:val="center"/>
              <w:textAlignment w:val="auto"/>
              <w:rPr>
                <w:rFonts w:ascii="Times New Roman" w:hAnsi="Times New Roman" w:cs="Times New Roman"/>
                <w:sz w:val="24"/>
                <w:szCs w:val="24"/>
                <w:lang w:eastAsia="en-US"/>
              </w:rPr>
            </w:pPr>
            <w:r w:rsidRPr="00DA679E">
              <w:rPr>
                <w:rFonts w:ascii="Times New Roman" w:hAnsi="Times New Roman" w:cs="Times New Roman"/>
                <w:sz w:val="24"/>
                <w:szCs w:val="24"/>
                <w:lang w:eastAsia="en-US"/>
              </w:rPr>
              <w:t>33</w:t>
            </w:r>
          </w:p>
        </w:tc>
        <w:tc>
          <w:tcPr>
            <w:tcW w:w="1134" w:type="dxa"/>
            <w:vAlign w:val="center"/>
          </w:tcPr>
          <w:p w:rsidR="00815F3C" w:rsidRPr="00DA679E" w:rsidRDefault="00815F3C" w:rsidP="00F9364A">
            <w:pPr>
              <w:jc w:val="center"/>
              <w:textAlignment w:val="auto"/>
              <w:rPr>
                <w:rFonts w:ascii="Times New Roman" w:hAnsi="Times New Roman" w:cs="Times New Roman"/>
                <w:sz w:val="24"/>
                <w:szCs w:val="24"/>
                <w:lang w:eastAsia="en-US"/>
              </w:rPr>
            </w:pPr>
            <w:r w:rsidRPr="00DA679E">
              <w:rPr>
                <w:rFonts w:ascii="Times New Roman" w:hAnsi="Times New Roman" w:cs="Times New Roman"/>
                <w:sz w:val="24"/>
                <w:szCs w:val="24"/>
                <w:lang w:eastAsia="en-US"/>
              </w:rPr>
              <w:t>74</w:t>
            </w:r>
          </w:p>
        </w:tc>
        <w:tc>
          <w:tcPr>
            <w:tcW w:w="1417" w:type="dxa"/>
          </w:tcPr>
          <w:p w:rsidR="00815F3C" w:rsidRPr="00DA679E" w:rsidRDefault="00815F3C" w:rsidP="00F9364A">
            <w:pPr>
              <w:jc w:val="center"/>
              <w:textAlignment w:val="auto"/>
              <w:rPr>
                <w:rFonts w:ascii="Times New Roman" w:hAnsi="Times New Roman" w:cs="Times New Roman"/>
                <w:sz w:val="24"/>
                <w:szCs w:val="24"/>
                <w:lang w:eastAsia="en-US"/>
              </w:rPr>
            </w:pPr>
            <w:r w:rsidRPr="00DA679E">
              <w:rPr>
                <w:rFonts w:ascii="Times New Roman" w:hAnsi="Times New Roman" w:cs="Times New Roman"/>
                <w:sz w:val="24"/>
                <w:szCs w:val="24"/>
                <w:lang w:eastAsia="en-US"/>
              </w:rPr>
              <w:t>195</w:t>
            </w:r>
          </w:p>
        </w:tc>
      </w:tr>
      <w:tr w:rsidR="00815F3C" w:rsidRPr="0001621C" w:rsidTr="00F9364A">
        <w:tc>
          <w:tcPr>
            <w:tcW w:w="3510" w:type="dxa"/>
            <w:vAlign w:val="center"/>
          </w:tcPr>
          <w:p w:rsidR="00815F3C" w:rsidRPr="00DA679E" w:rsidRDefault="00815F3C" w:rsidP="00F9364A">
            <w:pPr>
              <w:textAlignment w:val="auto"/>
              <w:rPr>
                <w:rFonts w:ascii="Times New Roman" w:hAnsi="Times New Roman" w:cs="Times New Roman"/>
                <w:sz w:val="24"/>
                <w:szCs w:val="24"/>
                <w:lang w:eastAsia="en-US"/>
              </w:rPr>
            </w:pPr>
            <w:r w:rsidRPr="00DA679E">
              <w:rPr>
                <w:rFonts w:ascii="Times New Roman" w:hAnsi="Times New Roman" w:cs="Times New Roman"/>
                <w:sz w:val="24"/>
                <w:szCs w:val="24"/>
                <w:lang w:eastAsia="en-US"/>
              </w:rPr>
              <w:t>Удобство получения</w:t>
            </w:r>
          </w:p>
        </w:tc>
        <w:tc>
          <w:tcPr>
            <w:tcW w:w="1057" w:type="dxa"/>
            <w:vAlign w:val="center"/>
          </w:tcPr>
          <w:p w:rsidR="00815F3C" w:rsidRPr="00DA679E" w:rsidRDefault="00815F3C" w:rsidP="00F9364A">
            <w:pPr>
              <w:jc w:val="center"/>
              <w:textAlignment w:val="auto"/>
              <w:rPr>
                <w:rFonts w:ascii="Times New Roman" w:hAnsi="Times New Roman" w:cs="Times New Roman"/>
                <w:sz w:val="24"/>
                <w:szCs w:val="24"/>
                <w:lang w:eastAsia="en-US"/>
              </w:rPr>
            </w:pPr>
            <w:r w:rsidRPr="00DA679E">
              <w:rPr>
                <w:rFonts w:ascii="Times New Roman" w:hAnsi="Times New Roman" w:cs="Times New Roman"/>
                <w:sz w:val="24"/>
                <w:szCs w:val="24"/>
                <w:lang w:eastAsia="en-US"/>
              </w:rPr>
              <w:t>2</w:t>
            </w:r>
          </w:p>
        </w:tc>
        <w:tc>
          <w:tcPr>
            <w:tcW w:w="1134" w:type="dxa"/>
            <w:vAlign w:val="center"/>
          </w:tcPr>
          <w:p w:rsidR="00815F3C" w:rsidRPr="00DA679E" w:rsidRDefault="00815F3C" w:rsidP="00F9364A">
            <w:pPr>
              <w:jc w:val="center"/>
              <w:textAlignment w:val="auto"/>
              <w:rPr>
                <w:rFonts w:ascii="Times New Roman" w:hAnsi="Times New Roman" w:cs="Times New Roman"/>
                <w:sz w:val="24"/>
                <w:szCs w:val="24"/>
                <w:lang w:eastAsia="en-US"/>
              </w:rPr>
            </w:pPr>
            <w:r w:rsidRPr="00DA679E">
              <w:rPr>
                <w:rFonts w:ascii="Times New Roman" w:hAnsi="Times New Roman" w:cs="Times New Roman"/>
                <w:sz w:val="24"/>
                <w:szCs w:val="24"/>
                <w:lang w:eastAsia="en-US"/>
              </w:rPr>
              <w:t>2</w:t>
            </w:r>
          </w:p>
        </w:tc>
        <w:tc>
          <w:tcPr>
            <w:tcW w:w="1276" w:type="dxa"/>
            <w:vAlign w:val="center"/>
          </w:tcPr>
          <w:p w:rsidR="00815F3C" w:rsidRPr="00DA679E" w:rsidRDefault="00815F3C" w:rsidP="00F9364A">
            <w:pPr>
              <w:jc w:val="center"/>
              <w:textAlignment w:val="auto"/>
              <w:rPr>
                <w:rFonts w:ascii="Times New Roman" w:hAnsi="Times New Roman" w:cs="Times New Roman"/>
                <w:sz w:val="24"/>
                <w:szCs w:val="24"/>
                <w:lang w:eastAsia="en-US"/>
              </w:rPr>
            </w:pPr>
            <w:r w:rsidRPr="00DA679E">
              <w:rPr>
                <w:rFonts w:ascii="Times New Roman" w:hAnsi="Times New Roman" w:cs="Times New Roman"/>
                <w:sz w:val="24"/>
                <w:szCs w:val="24"/>
                <w:lang w:eastAsia="en-US"/>
              </w:rPr>
              <w:t>31</w:t>
            </w:r>
          </w:p>
        </w:tc>
        <w:tc>
          <w:tcPr>
            <w:tcW w:w="1134" w:type="dxa"/>
            <w:vAlign w:val="center"/>
          </w:tcPr>
          <w:p w:rsidR="00815F3C" w:rsidRPr="00DA679E" w:rsidRDefault="00815F3C" w:rsidP="00F9364A">
            <w:pPr>
              <w:jc w:val="center"/>
              <w:textAlignment w:val="auto"/>
              <w:rPr>
                <w:rFonts w:ascii="Times New Roman" w:hAnsi="Times New Roman" w:cs="Times New Roman"/>
                <w:sz w:val="24"/>
                <w:szCs w:val="24"/>
                <w:lang w:eastAsia="en-US"/>
              </w:rPr>
            </w:pPr>
            <w:r w:rsidRPr="00DA679E">
              <w:rPr>
                <w:rFonts w:ascii="Times New Roman" w:hAnsi="Times New Roman" w:cs="Times New Roman"/>
                <w:sz w:val="24"/>
                <w:szCs w:val="24"/>
                <w:lang w:eastAsia="en-US"/>
              </w:rPr>
              <w:t>80</w:t>
            </w:r>
          </w:p>
        </w:tc>
        <w:tc>
          <w:tcPr>
            <w:tcW w:w="1417" w:type="dxa"/>
          </w:tcPr>
          <w:p w:rsidR="00815F3C" w:rsidRPr="00DA679E" w:rsidRDefault="00815F3C" w:rsidP="00F9364A">
            <w:pPr>
              <w:jc w:val="center"/>
              <w:textAlignment w:val="auto"/>
              <w:rPr>
                <w:rFonts w:ascii="Times New Roman" w:hAnsi="Times New Roman" w:cs="Times New Roman"/>
                <w:sz w:val="24"/>
                <w:szCs w:val="24"/>
                <w:lang w:eastAsia="en-US"/>
              </w:rPr>
            </w:pPr>
            <w:r w:rsidRPr="00DA679E">
              <w:rPr>
                <w:rFonts w:ascii="Times New Roman" w:hAnsi="Times New Roman" w:cs="Times New Roman"/>
                <w:sz w:val="24"/>
                <w:szCs w:val="24"/>
                <w:lang w:eastAsia="en-US"/>
              </w:rPr>
              <w:t>197</w:t>
            </w:r>
          </w:p>
        </w:tc>
      </w:tr>
    </w:tbl>
    <w:p w:rsidR="00815F3C" w:rsidRPr="0001621C" w:rsidRDefault="00815F3C" w:rsidP="00B20703">
      <w:pPr>
        <w:jc w:val="both"/>
        <w:textAlignment w:val="auto"/>
        <w:rPr>
          <w:rFonts w:eastAsia="Times New Roman"/>
          <w:sz w:val="28"/>
          <w:szCs w:val="28"/>
          <w:lang w:eastAsia="en-US"/>
        </w:rPr>
      </w:pPr>
    </w:p>
    <w:p w:rsidR="00815F3C" w:rsidRPr="00975392" w:rsidRDefault="00815F3C" w:rsidP="003E4027">
      <w:pPr>
        <w:ind w:firstLine="708"/>
        <w:jc w:val="both"/>
        <w:textAlignment w:val="auto"/>
        <w:rPr>
          <w:rFonts w:ascii="Times New Roman" w:hAnsi="Times New Roman" w:cs="Times New Roman"/>
          <w:b/>
          <w:sz w:val="24"/>
          <w:szCs w:val="24"/>
          <w:lang w:eastAsia="en-US"/>
        </w:rPr>
      </w:pPr>
      <w:r w:rsidRPr="00975392">
        <w:rPr>
          <w:rFonts w:ascii="Times New Roman" w:hAnsi="Times New Roman" w:cs="Times New Roman"/>
          <w:b/>
          <w:sz w:val="24"/>
          <w:szCs w:val="24"/>
          <w:lang w:eastAsia="en-US"/>
        </w:rPr>
        <w:t>Оценка  потребителями товаров, работ и услуг качества официальной информации о состоянии конкурентной среды на рынках товаров и услуг Краснодарского края и деятельности по содействию развитию конкуренции, размещаемой в открытом доступе, где 1  – Удовлетворительно, 2-Скорее удовлетворительно, 3-Скорее неудовлетворительно, 4-Неудовлетворительно</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0"/>
        <w:gridCol w:w="1278"/>
        <w:gridCol w:w="1620"/>
        <w:gridCol w:w="1620"/>
        <w:gridCol w:w="1500"/>
      </w:tblGrid>
      <w:tr w:rsidR="00815F3C" w:rsidRPr="0001621C" w:rsidTr="00FD0CFF">
        <w:tc>
          <w:tcPr>
            <w:tcW w:w="3510" w:type="dxa"/>
            <w:vMerge w:val="restart"/>
            <w:vAlign w:val="center"/>
          </w:tcPr>
          <w:p w:rsidR="00815F3C" w:rsidRPr="00DA679E" w:rsidRDefault="00815F3C" w:rsidP="00F9364A">
            <w:pPr>
              <w:jc w:val="center"/>
              <w:textAlignment w:val="auto"/>
              <w:rPr>
                <w:rFonts w:ascii="Times New Roman" w:hAnsi="Times New Roman" w:cs="Times New Roman"/>
                <w:sz w:val="24"/>
                <w:szCs w:val="24"/>
                <w:lang w:eastAsia="en-US"/>
              </w:rPr>
            </w:pPr>
            <w:r w:rsidRPr="00DA679E">
              <w:rPr>
                <w:rFonts w:ascii="Times New Roman" w:hAnsi="Times New Roman" w:cs="Times New Roman"/>
                <w:sz w:val="24"/>
                <w:szCs w:val="24"/>
                <w:lang w:eastAsia="en-US"/>
              </w:rPr>
              <w:t>Критерий</w:t>
            </w:r>
          </w:p>
        </w:tc>
        <w:tc>
          <w:tcPr>
            <w:tcW w:w="6018" w:type="dxa"/>
            <w:gridSpan w:val="4"/>
            <w:vAlign w:val="center"/>
          </w:tcPr>
          <w:p w:rsidR="00815F3C" w:rsidRPr="00DA679E" w:rsidRDefault="00815F3C" w:rsidP="00F9364A">
            <w:pPr>
              <w:jc w:val="center"/>
              <w:textAlignment w:val="auto"/>
              <w:rPr>
                <w:rFonts w:ascii="Times New Roman" w:hAnsi="Times New Roman" w:cs="Times New Roman"/>
                <w:sz w:val="24"/>
                <w:szCs w:val="24"/>
                <w:lang w:eastAsia="en-US"/>
              </w:rPr>
            </w:pPr>
            <w:r w:rsidRPr="00DA679E">
              <w:rPr>
                <w:rFonts w:ascii="Times New Roman" w:hAnsi="Times New Roman" w:cs="Times New Roman"/>
                <w:sz w:val="24"/>
                <w:szCs w:val="24"/>
                <w:lang w:eastAsia="en-US"/>
              </w:rPr>
              <w:t>Варианты ответов</w:t>
            </w:r>
          </w:p>
        </w:tc>
      </w:tr>
      <w:tr w:rsidR="00815F3C" w:rsidRPr="0001621C" w:rsidTr="00FD0CFF">
        <w:trPr>
          <w:trHeight w:val="406"/>
        </w:trPr>
        <w:tc>
          <w:tcPr>
            <w:tcW w:w="3510" w:type="dxa"/>
            <w:vMerge/>
            <w:vAlign w:val="center"/>
          </w:tcPr>
          <w:p w:rsidR="00815F3C" w:rsidRPr="00DA679E" w:rsidRDefault="00815F3C" w:rsidP="00F9364A">
            <w:pPr>
              <w:jc w:val="center"/>
              <w:textAlignment w:val="auto"/>
              <w:rPr>
                <w:rFonts w:ascii="Times New Roman" w:hAnsi="Times New Roman" w:cs="Times New Roman"/>
                <w:sz w:val="24"/>
                <w:szCs w:val="24"/>
                <w:lang w:eastAsia="en-US"/>
              </w:rPr>
            </w:pPr>
          </w:p>
        </w:tc>
        <w:tc>
          <w:tcPr>
            <w:tcW w:w="1278" w:type="dxa"/>
            <w:vAlign w:val="center"/>
          </w:tcPr>
          <w:p w:rsidR="00815F3C" w:rsidRPr="00DA679E" w:rsidRDefault="00815F3C" w:rsidP="00F9364A">
            <w:pPr>
              <w:jc w:val="center"/>
              <w:textAlignment w:val="auto"/>
              <w:rPr>
                <w:rFonts w:ascii="Times New Roman" w:hAnsi="Times New Roman" w:cs="Times New Roman"/>
                <w:sz w:val="24"/>
                <w:szCs w:val="24"/>
                <w:lang w:eastAsia="en-US"/>
              </w:rPr>
            </w:pPr>
            <w:r w:rsidRPr="00DA679E">
              <w:rPr>
                <w:rFonts w:ascii="Times New Roman" w:hAnsi="Times New Roman" w:cs="Times New Roman"/>
                <w:sz w:val="24"/>
                <w:szCs w:val="24"/>
                <w:lang w:eastAsia="en-US"/>
              </w:rPr>
              <w:t>1</w:t>
            </w:r>
          </w:p>
        </w:tc>
        <w:tc>
          <w:tcPr>
            <w:tcW w:w="1620" w:type="dxa"/>
            <w:vAlign w:val="center"/>
          </w:tcPr>
          <w:p w:rsidR="00815F3C" w:rsidRPr="00DA679E" w:rsidRDefault="00815F3C" w:rsidP="00F9364A">
            <w:pPr>
              <w:jc w:val="center"/>
              <w:textAlignment w:val="auto"/>
              <w:rPr>
                <w:rFonts w:ascii="Times New Roman" w:hAnsi="Times New Roman" w:cs="Times New Roman"/>
                <w:sz w:val="24"/>
                <w:szCs w:val="24"/>
                <w:lang w:eastAsia="en-US"/>
              </w:rPr>
            </w:pPr>
            <w:r w:rsidRPr="00DA679E">
              <w:rPr>
                <w:rFonts w:ascii="Times New Roman" w:hAnsi="Times New Roman" w:cs="Times New Roman"/>
                <w:sz w:val="24"/>
                <w:szCs w:val="24"/>
                <w:lang w:eastAsia="en-US"/>
              </w:rPr>
              <w:t>2</w:t>
            </w:r>
          </w:p>
        </w:tc>
        <w:tc>
          <w:tcPr>
            <w:tcW w:w="1620" w:type="dxa"/>
            <w:vAlign w:val="center"/>
          </w:tcPr>
          <w:p w:rsidR="00815F3C" w:rsidRPr="00DA679E" w:rsidRDefault="00815F3C" w:rsidP="00F9364A">
            <w:pPr>
              <w:jc w:val="center"/>
              <w:textAlignment w:val="auto"/>
              <w:rPr>
                <w:rFonts w:ascii="Times New Roman" w:hAnsi="Times New Roman" w:cs="Times New Roman"/>
                <w:sz w:val="24"/>
                <w:szCs w:val="24"/>
                <w:lang w:eastAsia="en-US"/>
              </w:rPr>
            </w:pPr>
            <w:r w:rsidRPr="00DA679E">
              <w:rPr>
                <w:rFonts w:ascii="Times New Roman" w:hAnsi="Times New Roman" w:cs="Times New Roman"/>
                <w:sz w:val="24"/>
                <w:szCs w:val="24"/>
                <w:lang w:eastAsia="en-US"/>
              </w:rPr>
              <w:t>3</w:t>
            </w:r>
          </w:p>
        </w:tc>
        <w:tc>
          <w:tcPr>
            <w:tcW w:w="1500" w:type="dxa"/>
            <w:vAlign w:val="center"/>
          </w:tcPr>
          <w:p w:rsidR="00815F3C" w:rsidRPr="00DA679E" w:rsidRDefault="00815F3C" w:rsidP="00F9364A">
            <w:pPr>
              <w:jc w:val="center"/>
              <w:textAlignment w:val="auto"/>
              <w:rPr>
                <w:rFonts w:ascii="Times New Roman" w:hAnsi="Times New Roman" w:cs="Times New Roman"/>
                <w:sz w:val="24"/>
                <w:szCs w:val="24"/>
                <w:lang w:eastAsia="en-US"/>
              </w:rPr>
            </w:pPr>
            <w:r w:rsidRPr="00DA679E">
              <w:rPr>
                <w:rFonts w:ascii="Times New Roman" w:hAnsi="Times New Roman" w:cs="Times New Roman"/>
                <w:sz w:val="24"/>
                <w:szCs w:val="24"/>
                <w:lang w:eastAsia="en-US"/>
              </w:rPr>
              <w:t>4</w:t>
            </w:r>
          </w:p>
        </w:tc>
      </w:tr>
      <w:tr w:rsidR="00815F3C" w:rsidRPr="0001621C" w:rsidTr="00FD0CFF">
        <w:tc>
          <w:tcPr>
            <w:tcW w:w="3510" w:type="dxa"/>
            <w:vAlign w:val="center"/>
          </w:tcPr>
          <w:p w:rsidR="00815F3C" w:rsidRPr="00DA679E" w:rsidRDefault="00815F3C" w:rsidP="00F9364A">
            <w:pPr>
              <w:textAlignment w:val="auto"/>
              <w:rPr>
                <w:rFonts w:ascii="Times New Roman" w:hAnsi="Times New Roman" w:cs="Times New Roman"/>
                <w:sz w:val="24"/>
                <w:szCs w:val="24"/>
                <w:lang w:eastAsia="en-US"/>
              </w:rPr>
            </w:pPr>
            <w:r w:rsidRPr="00DA679E">
              <w:rPr>
                <w:rFonts w:ascii="Times New Roman" w:hAnsi="Times New Roman" w:cs="Times New Roman"/>
                <w:sz w:val="24"/>
                <w:szCs w:val="24"/>
                <w:lang w:eastAsia="en-US"/>
              </w:rPr>
              <w:t>Уровень доступности</w:t>
            </w:r>
          </w:p>
        </w:tc>
        <w:tc>
          <w:tcPr>
            <w:tcW w:w="1278" w:type="dxa"/>
            <w:vAlign w:val="center"/>
          </w:tcPr>
          <w:p w:rsidR="00815F3C" w:rsidRPr="00DA679E" w:rsidRDefault="00815F3C" w:rsidP="00F9364A">
            <w:pPr>
              <w:jc w:val="center"/>
              <w:textAlignment w:val="auto"/>
              <w:rPr>
                <w:rFonts w:ascii="Times New Roman" w:hAnsi="Times New Roman" w:cs="Times New Roman"/>
                <w:sz w:val="24"/>
                <w:szCs w:val="24"/>
                <w:lang w:eastAsia="en-US"/>
              </w:rPr>
            </w:pPr>
            <w:r w:rsidRPr="00DA679E">
              <w:rPr>
                <w:rFonts w:ascii="Times New Roman" w:hAnsi="Times New Roman" w:cs="Times New Roman"/>
                <w:sz w:val="24"/>
                <w:szCs w:val="24"/>
                <w:lang w:eastAsia="en-US"/>
              </w:rPr>
              <w:t>895</w:t>
            </w:r>
          </w:p>
        </w:tc>
        <w:tc>
          <w:tcPr>
            <w:tcW w:w="1620" w:type="dxa"/>
            <w:vAlign w:val="center"/>
          </w:tcPr>
          <w:p w:rsidR="00815F3C" w:rsidRPr="00DA679E" w:rsidRDefault="00815F3C" w:rsidP="00F9364A">
            <w:pPr>
              <w:jc w:val="center"/>
              <w:textAlignment w:val="auto"/>
              <w:rPr>
                <w:rFonts w:ascii="Times New Roman" w:hAnsi="Times New Roman" w:cs="Times New Roman"/>
                <w:sz w:val="24"/>
                <w:szCs w:val="24"/>
                <w:lang w:eastAsia="en-US"/>
              </w:rPr>
            </w:pPr>
            <w:r w:rsidRPr="00DA679E">
              <w:rPr>
                <w:rFonts w:ascii="Times New Roman" w:hAnsi="Times New Roman" w:cs="Times New Roman"/>
                <w:sz w:val="24"/>
                <w:szCs w:val="24"/>
                <w:lang w:eastAsia="en-US"/>
              </w:rPr>
              <w:t>52</w:t>
            </w:r>
          </w:p>
        </w:tc>
        <w:tc>
          <w:tcPr>
            <w:tcW w:w="1620" w:type="dxa"/>
            <w:vAlign w:val="center"/>
          </w:tcPr>
          <w:p w:rsidR="00815F3C" w:rsidRPr="00DA679E" w:rsidRDefault="00815F3C" w:rsidP="00F9364A">
            <w:pPr>
              <w:jc w:val="center"/>
              <w:textAlignment w:val="auto"/>
              <w:rPr>
                <w:rFonts w:ascii="Times New Roman" w:hAnsi="Times New Roman" w:cs="Times New Roman"/>
                <w:sz w:val="24"/>
                <w:szCs w:val="24"/>
                <w:lang w:eastAsia="en-US"/>
              </w:rPr>
            </w:pPr>
            <w:r w:rsidRPr="00DA679E">
              <w:rPr>
                <w:rFonts w:ascii="Times New Roman" w:hAnsi="Times New Roman" w:cs="Times New Roman"/>
                <w:sz w:val="24"/>
                <w:szCs w:val="24"/>
                <w:lang w:eastAsia="en-US"/>
              </w:rPr>
              <w:t>40</w:t>
            </w:r>
          </w:p>
        </w:tc>
        <w:tc>
          <w:tcPr>
            <w:tcW w:w="1500" w:type="dxa"/>
            <w:vAlign w:val="center"/>
          </w:tcPr>
          <w:p w:rsidR="00815F3C" w:rsidRPr="00DA679E" w:rsidRDefault="00815F3C" w:rsidP="00F9364A">
            <w:pPr>
              <w:jc w:val="center"/>
              <w:textAlignment w:val="auto"/>
              <w:rPr>
                <w:rFonts w:ascii="Times New Roman" w:hAnsi="Times New Roman" w:cs="Times New Roman"/>
                <w:sz w:val="24"/>
                <w:szCs w:val="24"/>
                <w:lang w:eastAsia="en-US"/>
              </w:rPr>
            </w:pPr>
            <w:r w:rsidRPr="00DA679E">
              <w:rPr>
                <w:rFonts w:ascii="Times New Roman" w:hAnsi="Times New Roman" w:cs="Times New Roman"/>
                <w:sz w:val="24"/>
                <w:szCs w:val="24"/>
                <w:lang w:eastAsia="en-US"/>
              </w:rPr>
              <w:t>16</w:t>
            </w:r>
          </w:p>
        </w:tc>
      </w:tr>
      <w:tr w:rsidR="00815F3C" w:rsidRPr="0001621C" w:rsidTr="00FD0CFF">
        <w:tc>
          <w:tcPr>
            <w:tcW w:w="3510" w:type="dxa"/>
            <w:vAlign w:val="center"/>
          </w:tcPr>
          <w:p w:rsidR="00815F3C" w:rsidRPr="00DA679E" w:rsidRDefault="00815F3C" w:rsidP="00F9364A">
            <w:pPr>
              <w:textAlignment w:val="auto"/>
              <w:rPr>
                <w:rFonts w:ascii="Times New Roman" w:hAnsi="Times New Roman" w:cs="Times New Roman"/>
                <w:sz w:val="24"/>
                <w:szCs w:val="24"/>
                <w:lang w:eastAsia="en-US"/>
              </w:rPr>
            </w:pPr>
            <w:r w:rsidRPr="00DA679E">
              <w:rPr>
                <w:rFonts w:ascii="Times New Roman" w:hAnsi="Times New Roman" w:cs="Times New Roman"/>
                <w:sz w:val="24"/>
                <w:szCs w:val="24"/>
                <w:lang w:eastAsia="en-US"/>
              </w:rPr>
              <w:t>Уровень понятности</w:t>
            </w:r>
          </w:p>
        </w:tc>
        <w:tc>
          <w:tcPr>
            <w:tcW w:w="1278" w:type="dxa"/>
            <w:vAlign w:val="center"/>
          </w:tcPr>
          <w:p w:rsidR="00815F3C" w:rsidRPr="00DA679E" w:rsidRDefault="00815F3C" w:rsidP="00F9364A">
            <w:pPr>
              <w:jc w:val="center"/>
              <w:textAlignment w:val="auto"/>
              <w:rPr>
                <w:rFonts w:ascii="Times New Roman" w:hAnsi="Times New Roman" w:cs="Times New Roman"/>
                <w:sz w:val="24"/>
                <w:szCs w:val="24"/>
                <w:lang w:eastAsia="en-US"/>
              </w:rPr>
            </w:pPr>
            <w:r w:rsidRPr="00DA679E">
              <w:rPr>
                <w:rFonts w:ascii="Times New Roman" w:hAnsi="Times New Roman" w:cs="Times New Roman"/>
                <w:sz w:val="24"/>
                <w:szCs w:val="24"/>
                <w:lang w:eastAsia="en-US"/>
              </w:rPr>
              <w:t>904</w:t>
            </w:r>
          </w:p>
        </w:tc>
        <w:tc>
          <w:tcPr>
            <w:tcW w:w="1620" w:type="dxa"/>
            <w:vAlign w:val="center"/>
          </w:tcPr>
          <w:p w:rsidR="00815F3C" w:rsidRPr="00DA679E" w:rsidRDefault="00815F3C" w:rsidP="00F9364A">
            <w:pPr>
              <w:jc w:val="center"/>
              <w:textAlignment w:val="auto"/>
              <w:rPr>
                <w:rFonts w:ascii="Times New Roman" w:hAnsi="Times New Roman" w:cs="Times New Roman"/>
                <w:sz w:val="24"/>
                <w:szCs w:val="24"/>
                <w:lang w:eastAsia="en-US"/>
              </w:rPr>
            </w:pPr>
            <w:r w:rsidRPr="00DA679E">
              <w:rPr>
                <w:rFonts w:ascii="Times New Roman" w:hAnsi="Times New Roman" w:cs="Times New Roman"/>
                <w:sz w:val="24"/>
                <w:szCs w:val="24"/>
                <w:lang w:eastAsia="en-US"/>
              </w:rPr>
              <w:t>50</w:t>
            </w:r>
          </w:p>
        </w:tc>
        <w:tc>
          <w:tcPr>
            <w:tcW w:w="1620" w:type="dxa"/>
            <w:vAlign w:val="center"/>
          </w:tcPr>
          <w:p w:rsidR="00815F3C" w:rsidRPr="00DA679E" w:rsidRDefault="00815F3C" w:rsidP="00F9364A">
            <w:pPr>
              <w:jc w:val="center"/>
              <w:textAlignment w:val="auto"/>
              <w:rPr>
                <w:rFonts w:ascii="Times New Roman" w:hAnsi="Times New Roman" w:cs="Times New Roman"/>
                <w:sz w:val="24"/>
                <w:szCs w:val="24"/>
                <w:lang w:eastAsia="en-US"/>
              </w:rPr>
            </w:pPr>
            <w:r w:rsidRPr="00DA679E">
              <w:rPr>
                <w:rFonts w:ascii="Times New Roman" w:hAnsi="Times New Roman" w:cs="Times New Roman"/>
                <w:sz w:val="24"/>
                <w:szCs w:val="24"/>
                <w:lang w:eastAsia="en-US"/>
              </w:rPr>
              <w:t>32</w:t>
            </w:r>
          </w:p>
        </w:tc>
        <w:tc>
          <w:tcPr>
            <w:tcW w:w="1500" w:type="dxa"/>
            <w:vAlign w:val="center"/>
          </w:tcPr>
          <w:p w:rsidR="00815F3C" w:rsidRPr="00DA679E" w:rsidRDefault="00815F3C" w:rsidP="00F9364A">
            <w:pPr>
              <w:jc w:val="center"/>
              <w:textAlignment w:val="auto"/>
              <w:rPr>
                <w:rFonts w:ascii="Times New Roman" w:hAnsi="Times New Roman" w:cs="Times New Roman"/>
                <w:sz w:val="24"/>
                <w:szCs w:val="24"/>
                <w:lang w:eastAsia="en-US"/>
              </w:rPr>
            </w:pPr>
            <w:r w:rsidRPr="00DA679E">
              <w:rPr>
                <w:rFonts w:ascii="Times New Roman" w:hAnsi="Times New Roman" w:cs="Times New Roman"/>
                <w:sz w:val="24"/>
                <w:szCs w:val="24"/>
                <w:lang w:eastAsia="en-US"/>
              </w:rPr>
              <w:t>17</w:t>
            </w:r>
          </w:p>
        </w:tc>
      </w:tr>
      <w:tr w:rsidR="00815F3C" w:rsidRPr="0001621C" w:rsidTr="00FD0CFF">
        <w:tc>
          <w:tcPr>
            <w:tcW w:w="3510" w:type="dxa"/>
            <w:vAlign w:val="center"/>
          </w:tcPr>
          <w:p w:rsidR="00815F3C" w:rsidRPr="00492048" w:rsidRDefault="00815F3C" w:rsidP="00F9364A">
            <w:pPr>
              <w:textAlignment w:val="auto"/>
              <w:rPr>
                <w:rFonts w:eastAsia="Times New Roman"/>
                <w:sz w:val="24"/>
                <w:szCs w:val="24"/>
                <w:lang w:eastAsia="en-US"/>
              </w:rPr>
            </w:pPr>
            <w:r w:rsidRPr="00492048">
              <w:rPr>
                <w:rFonts w:eastAsia="Times New Roman"/>
                <w:sz w:val="24"/>
                <w:szCs w:val="24"/>
                <w:lang w:eastAsia="en-US"/>
              </w:rPr>
              <w:t>У</w:t>
            </w:r>
            <w:r>
              <w:rPr>
                <w:rFonts w:eastAsia="Times New Roman"/>
                <w:sz w:val="24"/>
                <w:szCs w:val="24"/>
                <w:lang w:eastAsia="en-US"/>
              </w:rPr>
              <w:t>ровень</w:t>
            </w:r>
            <w:r w:rsidRPr="00492048">
              <w:rPr>
                <w:rFonts w:eastAsia="Times New Roman"/>
                <w:sz w:val="24"/>
                <w:szCs w:val="24"/>
                <w:lang w:eastAsia="en-US"/>
              </w:rPr>
              <w:t xml:space="preserve"> получения</w:t>
            </w:r>
          </w:p>
        </w:tc>
        <w:tc>
          <w:tcPr>
            <w:tcW w:w="1278" w:type="dxa"/>
            <w:vAlign w:val="center"/>
          </w:tcPr>
          <w:p w:rsidR="00815F3C" w:rsidRPr="00492048" w:rsidRDefault="00815F3C" w:rsidP="00F9364A">
            <w:pPr>
              <w:jc w:val="center"/>
              <w:textAlignment w:val="auto"/>
              <w:rPr>
                <w:rFonts w:eastAsia="Times New Roman"/>
                <w:sz w:val="24"/>
                <w:szCs w:val="24"/>
                <w:lang w:eastAsia="en-US"/>
              </w:rPr>
            </w:pPr>
            <w:r>
              <w:rPr>
                <w:rFonts w:eastAsia="Times New Roman"/>
                <w:sz w:val="24"/>
                <w:szCs w:val="24"/>
                <w:lang w:eastAsia="en-US"/>
              </w:rPr>
              <w:t>905</w:t>
            </w:r>
          </w:p>
        </w:tc>
        <w:tc>
          <w:tcPr>
            <w:tcW w:w="1620" w:type="dxa"/>
            <w:vAlign w:val="center"/>
          </w:tcPr>
          <w:p w:rsidR="00815F3C" w:rsidRPr="00492048" w:rsidRDefault="00815F3C" w:rsidP="00F9364A">
            <w:pPr>
              <w:jc w:val="center"/>
              <w:textAlignment w:val="auto"/>
              <w:rPr>
                <w:rFonts w:eastAsia="Times New Roman"/>
                <w:sz w:val="24"/>
                <w:szCs w:val="24"/>
                <w:lang w:eastAsia="en-US"/>
              </w:rPr>
            </w:pPr>
            <w:r>
              <w:rPr>
                <w:rFonts w:eastAsia="Times New Roman"/>
                <w:sz w:val="24"/>
                <w:szCs w:val="24"/>
                <w:lang w:eastAsia="en-US"/>
              </w:rPr>
              <w:t>42</w:t>
            </w:r>
          </w:p>
        </w:tc>
        <w:tc>
          <w:tcPr>
            <w:tcW w:w="1620" w:type="dxa"/>
            <w:vAlign w:val="center"/>
          </w:tcPr>
          <w:p w:rsidR="00815F3C" w:rsidRPr="00492048" w:rsidRDefault="00815F3C" w:rsidP="00F9364A">
            <w:pPr>
              <w:jc w:val="center"/>
              <w:textAlignment w:val="auto"/>
              <w:rPr>
                <w:rFonts w:eastAsia="Times New Roman"/>
                <w:sz w:val="24"/>
                <w:szCs w:val="24"/>
                <w:lang w:eastAsia="en-US"/>
              </w:rPr>
            </w:pPr>
            <w:r>
              <w:rPr>
                <w:rFonts w:eastAsia="Times New Roman"/>
                <w:sz w:val="24"/>
                <w:szCs w:val="24"/>
                <w:lang w:eastAsia="en-US"/>
              </w:rPr>
              <w:t>37</w:t>
            </w:r>
          </w:p>
        </w:tc>
        <w:tc>
          <w:tcPr>
            <w:tcW w:w="1500" w:type="dxa"/>
            <w:vAlign w:val="center"/>
          </w:tcPr>
          <w:p w:rsidR="00815F3C" w:rsidRPr="00492048" w:rsidRDefault="00815F3C" w:rsidP="00F9364A">
            <w:pPr>
              <w:jc w:val="center"/>
              <w:textAlignment w:val="auto"/>
              <w:rPr>
                <w:rFonts w:eastAsia="Times New Roman"/>
                <w:sz w:val="24"/>
                <w:szCs w:val="24"/>
                <w:lang w:eastAsia="en-US"/>
              </w:rPr>
            </w:pPr>
            <w:r>
              <w:rPr>
                <w:rFonts w:eastAsia="Times New Roman"/>
                <w:sz w:val="24"/>
                <w:szCs w:val="24"/>
                <w:lang w:eastAsia="en-US"/>
              </w:rPr>
              <w:t>19</w:t>
            </w:r>
          </w:p>
        </w:tc>
      </w:tr>
    </w:tbl>
    <w:p w:rsidR="00815F3C" w:rsidRPr="00DA679E" w:rsidRDefault="00815F3C" w:rsidP="00FA6158">
      <w:pPr>
        <w:jc w:val="both"/>
        <w:textAlignment w:val="auto"/>
        <w:rPr>
          <w:rFonts w:eastAsia="Times New Roman"/>
          <w:sz w:val="28"/>
          <w:szCs w:val="28"/>
          <w:lang w:eastAsia="en-US"/>
        </w:rPr>
      </w:pPr>
    </w:p>
    <w:p w:rsidR="00815F3C" w:rsidRPr="00DA679E" w:rsidRDefault="00815F3C" w:rsidP="00DA679E">
      <w:pPr>
        <w:pStyle w:val="ListParagraph"/>
        <w:numPr>
          <w:ilvl w:val="1"/>
          <w:numId w:val="2"/>
        </w:numPr>
        <w:spacing w:after="0" w:line="240" w:lineRule="auto"/>
        <w:ind w:left="0" w:firstLine="709"/>
        <w:jc w:val="both"/>
        <w:rPr>
          <w:rFonts w:ascii="Times New Roman" w:hAnsi="Times New Roman" w:cs="Times New Roman"/>
          <w:sz w:val="28"/>
          <w:szCs w:val="28"/>
        </w:rPr>
      </w:pPr>
      <w:r w:rsidRPr="00DA679E">
        <w:rPr>
          <w:rFonts w:ascii="Times New Roman" w:hAnsi="Times New Roman" w:cs="Times New Roman"/>
          <w:sz w:val="28"/>
          <w:szCs w:val="28"/>
        </w:rPr>
        <w:t xml:space="preserve">Результаты мониторинга удовлетворенности населения деятельностью в сфере финансовых услуг, осуществляемой на территории региона (краткое описание данных об уровне удовлетворенности населения деятельностью финансовых организаций на территории региона, а также различными финансовыми продуктами и услугами, в том числе их качеством, доступностью, стоимостью). </w:t>
      </w:r>
    </w:p>
    <w:p w:rsidR="00815F3C" w:rsidRPr="00DA679E" w:rsidRDefault="00815F3C" w:rsidP="00DA679E">
      <w:pPr>
        <w:pStyle w:val="ListParagraph"/>
        <w:spacing w:after="0" w:line="240" w:lineRule="auto"/>
        <w:ind w:left="0"/>
        <w:jc w:val="both"/>
        <w:rPr>
          <w:rFonts w:ascii="Times New Roman" w:hAnsi="Times New Roman" w:cs="Times New Roman"/>
          <w:sz w:val="28"/>
          <w:szCs w:val="28"/>
        </w:rPr>
      </w:pPr>
    </w:p>
    <w:p w:rsidR="00815F3C" w:rsidRPr="00A95506" w:rsidRDefault="00815F3C" w:rsidP="00770913">
      <w:pPr>
        <w:pStyle w:val="ListParagraph"/>
        <w:tabs>
          <w:tab w:val="left" w:pos="284"/>
          <w:tab w:val="left" w:pos="426"/>
        </w:tabs>
        <w:suppressAutoHyphens w:val="0"/>
        <w:spacing w:after="0" w:line="240" w:lineRule="auto"/>
        <w:ind w:left="0"/>
        <w:jc w:val="both"/>
        <w:textAlignment w:val="auto"/>
        <w:rPr>
          <w:rFonts w:ascii="Times New Roman" w:hAnsi="Times New Roman" w:cs="Times New Roman"/>
          <w:b/>
          <w:i/>
          <w:sz w:val="28"/>
          <w:szCs w:val="28"/>
        </w:rPr>
      </w:pPr>
      <w:r w:rsidRPr="00A95506">
        <w:rPr>
          <w:b/>
          <w:sz w:val="28"/>
          <w:szCs w:val="28"/>
        </w:rPr>
        <w:t xml:space="preserve"> </w:t>
      </w:r>
      <w:r w:rsidRPr="00A95506">
        <w:rPr>
          <w:rFonts w:ascii="Times New Roman" w:hAnsi="Times New Roman" w:cs="Times New Roman"/>
          <w:b/>
          <w:sz w:val="28"/>
          <w:szCs w:val="28"/>
          <w:lang w:eastAsia="en-US"/>
        </w:rPr>
        <w:t xml:space="preserve">Оценка  потребителями товаров, работ и услуг </w:t>
      </w:r>
      <w:r w:rsidRPr="00A95506">
        <w:rPr>
          <w:rFonts w:ascii="Times New Roman" w:hAnsi="Times New Roman" w:cs="Times New Roman"/>
          <w:b/>
          <w:sz w:val="28"/>
          <w:szCs w:val="28"/>
        </w:rPr>
        <w:t xml:space="preserve">удовлетворенности качеством финансовых услуг на территории Выселковского района по следующим критериям: </w:t>
      </w:r>
      <w:r w:rsidRPr="00A95506">
        <w:rPr>
          <w:rFonts w:ascii="Times New Roman" w:hAnsi="Times New Roman" w:cs="Times New Roman"/>
          <w:b/>
          <w:i/>
          <w:sz w:val="28"/>
          <w:szCs w:val="28"/>
        </w:rPr>
        <w:t>1</w:t>
      </w:r>
      <w:r>
        <w:rPr>
          <w:rFonts w:ascii="Times New Roman" w:hAnsi="Times New Roman" w:cs="Times New Roman"/>
          <w:b/>
          <w:i/>
          <w:sz w:val="28"/>
          <w:szCs w:val="28"/>
        </w:rPr>
        <w:t xml:space="preserve"> </w:t>
      </w:r>
      <w:r w:rsidRPr="00A95506">
        <w:rPr>
          <w:rFonts w:ascii="Times New Roman" w:hAnsi="Times New Roman" w:cs="Times New Roman"/>
          <w:b/>
          <w:i/>
          <w:sz w:val="28"/>
          <w:szCs w:val="28"/>
        </w:rPr>
        <w:t>.</w:t>
      </w:r>
      <w:r>
        <w:rPr>
          <w:rFonts w:ascii="Times New Roman" w:hAnsi="Times New Roman" w:cs="Times New Roman"/>
          <w:b/>
          <w:i/>
          <w:sz w:val="28"/>
          <w:szCs w:val="28"/>
        </w:rPr>
        <w:t>-</w:t>
      </w:r>
      <w:r w:rsidRPr="00A95506">
        <w:rPr>
          <w:rFonts w:ascii="Times New Roman" w:hAnsi="Times New Roman" w:cs="Times New Roman"/>
          <w:b/>
          <w:i/>
          <w:sz w:val="28"/>
          <w:szCs w:val="28"/>
        </w:rPr>
        <w:t xml:space="preserve"> Не сталкивался. 2.</w:t>
      </w:r>
      <w:r>
        <w:rPr>
          <w:rFonts w:ascii="Times New Roman" w:hAnsi="Times New Roman" w:cs="Times New Roman"/>
          <w:b/>
          <w:i/>
          <w:sz w:val="28"/>
          <w:szCs w:val="28"/>
        </w:rPr>
        <w:t xml:space="preserve"> -</w:t>
      </w:r>
      <w:r w:rsidRPr="00A95506">
        <w:rPr>
          <w:rFonts w:ascii="Times New Roman" w:hAnsi="Times New Roman" w:cs="Times New Roman"/>
          <w:b/>
          <w:i/>
          <w:sz w:val="28"/>
          <w:szCs w:val="28"/>
        </w:rPr>
        <w:t xml:space="preserve"> Удовлетворительно. 3.</w:t>
      </w:r>
      <w:r>
        <w:rPr>
          <w:rFonts w:ascii="Times New Roman" w:hAnsi="Times New Roman" w:cs="Times New Roman"/>
          <w:b/>
          <w:i/>
          <w:sz w:val="28"/>
          <w:szCs w:val="28"/>
        </w:rPr>
        <w:t>-</w:t>
      </w:r>
      <w:r w:rsidRPr="00A95506">
        <w:rPr>
          <w:rFonts w:ascii="Times New Roman" w:hAnsi="Times New Roman" w:cs="Times New Roman"/>
          <w:b/>
          <w:i/>
          <w:sz w:val="28"/>
          <w:szCs w:val="28"/>
        </w:rPr>
        <w:t xml:space="preserve"> Скорее удовлетворительно. 4.</w:t>
      </w:r>
      <w:r>
        <w:rPr>
          <w:rFonts w:ascii="Times New Roman" w:hAnsi="Times New Roman" w:cs="Times New Roman"/>
          <w:b/>
          <w:i/>
          <w:sz w:val="28"/>
          <w:szCs w:val="28"/>
        </w:rPr>
        <w:t xml:space="preserve"> -</w:t>
      </w:r>
      <w:r w:rsidRPr="00A95506">
        <w:rPr>
          <w:rFonts w:ascii="Times New Roman" w:hAnsi="Times New Roman" w:cs="Times New Roman"/>
          <w:b/>
          <w:i/>
          <w:sz w:val="28"/>
          <w:szCs w:val="28"/>
        </w:rPr>
        <w:t xml:space="preserve">Скорее неудовлетворительно. 5. </w:t>
      </w:r>
      <w:r>
        <w:rPr>
          <w:rFonts w:ascii="Times New Roman" w:hAnsi="Times New Roman" w:cs="Times New Roman"/>
          <w:b/>
          <w:i/>
          <w:sz w:val="28"/>
          <w:szCs w:val="28"/>
        </w:rPr>
        <w:t>-</w:t>
      </w:r>
      <w:r w:rsidRPr="00A95506">
        <w:rPr>
          <w:rFonts w:ascii="Times New Roman" w:hAnsi="Times New Roman" w:cs="Times New Roman"/>
          <w:b/>
          <w:i/>
          <w:sz w:val="28"/>
          <w:szCs w:val="28"/>
        </w:rPr>
        <w:t>Неудовлетворительно.</w:t>
      </w:r>
    </w:p>
    <w:p w:rsidR="00815F3C" w:rsidRPr="00A95506" w:rsidRDefault="00815F3C" w:rsidP="00770913">
      <w:pPr>
        <w:pStyle w:val="ListParagraph"/>
        <w:tabs>
          <w:tab w:val="left" w:pos="284"/>
          <w:tab w:val="left" w:pos="426"/>
        </w:tabs>
        <w:ind w:left="0"/>
        <w:rPr>
          <w:rFonts w:ascii="Times New Roman" w:hAnsi="Times New Roman" w:cs="Times New Roman"/>
          <w:i/>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70"/>
        <w:gridCol w:w="978"/>
        <w:gridCol w:w="720"/>
        <w:gridCol w:w="900"/>
        <w:gridCol w:w="900"/>
        <w:gridCol w:w="1260"/>
      </w:tblGrid>
      <w:tr w:rsidR="00815F3C" w:rsidRPr="00212F46" w:rsidTr="00DA679E">
        <w:tc>
          <w:tcPr>
            <w:tcW w:w="5070" w:type="dxa"/>
            <w:vMerge w:val="restart"/>
            <w:vAlign w:val="center"/>
          </w:tcPr>
          <w:p w:rsidR="00815F3C" w:rsidRPr="00DA679E" w:rsidRDefault="00815F3C" w:rsidP="002911CC">
            <w:pPr>
              <w:rPr>
                <w:rFonts w:ascii="Times New Roman" w:hAnsi="Times New Roman" w:cs="Times New Roman"/>
                <w:b/>
              </w:rPr>
            </w:pPr>
            <w:r w:rsidRPr="00DA679E">
              <w:rPr>
                <w:rFonts w:ascii="Times New Roman" w:hAnsi="Times New Roman" w:cs="Times New Roman"/>
                <w:b/>
              </w:rPr>
              <w:t>Виды финансовых услуг</w:t>
            </w:r>
          </w:p>
        </w:tc>
        <w:tc>
          <w:tcPr>
            <w:tcW w:w="4758" w:type="dxa"/>
            <w:gridSpan w:val="5"/>
            <w:vAlign w:val="center"/>
          </w:tcPr>
          <w:p w:rsidR="00815F3C" w:rsidRPr="00DA679E" w:rsidRDefault="00815F3C" w:rsidP="00F9364A">
            <w:pPr>
              <w:jc w:val="center"/>
              <w:rPr>
                <w:rFonts w:ascii="Times New Roman" w:hAnsi="Times New Roman" w:cs="Times New Roman"/>
              </w:rPr>
            </w:pPr>
            <w:r w:rsidRPr="00DA679E">
              <w:rPr>
                <w:rFonts w:ascii="Times New Roman" w:hAnsi="Times New Roman" w:cs="Times New Roman"/>
              </w:rPr>
              <w:t>Варианты ответов</w:t>
            </w:r>
          </w:p>
        </w:tc>
      </w:tr>
      <w:tr w:rsidR="00815F3C" w:rsidRPr="00212F46" w:rsidTr="00DA679E">
        <w:tc>
          <w:tcPr>
            <w:tcW w:w="5070" w:type="dxa"/>
            <w:vMerge/>
            <w:vAlign w:val="center"/>
          </w:tcPr>
          <w:p w:rsidR="00815F3C" w:rsidRPr="00DA679E" w:rsidRDefault="00815F3C" w:rsidP="00F9364A">
            <w:pPr>
              <w:rPr>
                <w:rFonts w:ascii="Times New Roman" w:hAnsi="Times New Roman" w:cs="Times New Roman"/>
                <w:b/>
              </w:rPr>
            </w:pPr>
          </w:p>
        </w:tc>
        <w:tc>
          <w:tcPr>
            <w:tcW w:w="978" w:type="dxa"/>
            <w:vAlign w:val="center"/>
          </w:tcPr>
          <w:p w:rsidR="00815F3C" w:rsidRPr="00DA679E" w:rsidRDefault="00815F3C" w:rsidP="00F9364A">
            <w:pPr>
              <w:jc w:val="center"/>
              <w:rPr>
                <w:rFonts w:ascii="Times New Roman" w:hAnsi="Times New Roman" w:cs="Times New Roman"/>
              </w:rPr>
            </w:pPr>
            <w:r w:rsidRPr="00DA679E">
              <w:rPr>
                <w:rFonts w:ascii="Times New Roman" w:hAnsi="Times New Roman" w:cs="Times New Roman"/>
              </w:rPr>
              <w:t>1</w:t>
            </w:r>
          </w:p>
        </w:tc>
        <w:tc>
          <w:tcPr>
            <w:tcW w:w="720" w:type="dxa"/>
            <w:vAlign w:val="center"/>
          </w:tcPr>
          <w:p w:rsidR="00815F3C" w:rsidRPr="00DA679E" w:rsidRDefault="00815F3C" w:rsidP="00F9364A">
            <w:pPr>
              <w:jc w:val="center"/>
              <w:rPr>
                <w:rFonts w:ascii="Times New Roman" w:hAnsi="Times New Roman" w:cs="Times New Roman"/>
              </w:rPr>
            </w:pPr>
            <w:r w:rsidRPr="00DA679E">
              <w:rPr>
                <w:rFonts w:ascii="Times New Roman" w:hAnsi="Times New Roman" w:cs="Times New Roman"/>
              </w:rPr>
              <w:t>2</w:t>
            </w:r>
          </w:p>
        </w:tc>
        <w:tc>
          <w:tcPr>
            <w:tcW w:w="900" w:type="dxa"/>
            <w:vAlign w:val="center"/>
          </w:tcPr>
          <w:p w:rsidR="00815F3C" w:rsidRPr="00DA679E" w:rsidRDefault="00815F3C" w:rsidP="00F9364A">
            <w:pPr>
              <w:jc w:val="center"/>
              <w:rPr>
                <w:rFonts w:ascii="Times New Roman" w:hAnsi="Times New Roman" w:cs="Times New Roman"/>
              </w:rPr>
            </w:pPr>
            <w:r w:rsidRPr="00DA679E">
              <w:rPr>
                <w:rFonts w:ascii="Times New Roman" w:hAnsi="Times New Roman" w:cs="Times New Roman"/>
              </w:rPr>
              <w:t>3</w:t>
            </w:r>
          </w:p>
        </w:tc>
        <w:tc>
          <w:tcPr>
            <w:tcW w:w="900" w:type="dxa"/>
            <w:vAlign w:val="center"/>
          </w:tcPr>
          <w:p w:rsidR="00815F3C" w:rsidRPr="00DA679E" w:rsidRDefault="00815F3C" w:rsidP="00F9364A">
            <w:pPr>
              <w:jc w:val="center"/>
              <w:rPr>
                <w:rFonts w:ascii="Times New Roman" w:hAnsi="Times New Roman" w:cs="Times New Roman"/>
              </w:rPr>
            </w:pPr>
            <w:r w:rsidRPr="00DA679E">
              <w:rPr>
                <w:rFonts w:ascii="Times New Roman" w:hAnsi="Times New Roman" w:cs="Times New Roman"/>
              </w:rPr>
              <w:t>4</w:t>
            </w:r>
          </w:p>
        </w:tc>
        <w:tc>
          <w:tcPr>
            <w:tcW w:w="1260" w:type="dxa"/>
          </w:tcPr>
          <w:p w:rsidR="00815F3C" w:rsidRPr="00DA679E" w:rsidRDefault="00815F3C" w:rsidP="00F9364A">
            <w:pPr>
              <w:jc w:val="center"/>
              <w:rPr>
                <w:rFonts w:ascii="Times New Roman" w:hAnsi="Times New Roman" w:cs="Times New Roman"/>
              </w:rPr>
            </w:pPr>
            <w:r w:rsidRPr="00DA679E">
              <w:rPr>
                <w:rFonts w:ascii="Times New Roman" w:hAnsi="Times New Roman" w:cs="Times New Roman"/>
              </w:rPr>
              <w:t>5</w:t>
            </w:r>
          </w:p>
        </w:tc>
      </w:tr>
      <w:tr w:rsidR="00815F3C" w:rsidRPr="00212F46" w:rsidTr="00DA679E">
        <w:tc>
          <w:tcPr>
            <w:tcW w:w="5070" w:type="dxa"/>
            <w:vAlign w:val="center"/>
          </w:tcPr>
          <w:p w:rsidR="00815F3C" w:rsidRPr="00DA679E" w:rsidRDefault="00815F3C" w:rsidP="00F9364A">
            <w:pPr>
              <w:rPr>
                <w:rFonts w:ascii="Times New Roman" w:hAnsi="Times New Roman" w:cs="Times New Roman"/>
                <w:b/>
              </w:rPr>
            </w:pPr>
            <w:r w:rsidRPr="00DA679E">
              <w:rPr>
                <w:rFonts w:ascii="Times New Roman" w:hAnsi="Times New Roman" w:cs="Times New Roman"/>
              </w:rPr>
              <w:t>Кредитование</w:t>
            </w:r>
          </w:p>
        </w:tc>
        <w:tc>
          <w:tcPr>
            <w:tcW w:w="978" w:type="dxa"/>
            <w:vAlign w:val="center"/>
          </w:tcPr>
          <w:p w:rsidR="00815F3C" w:rsidRPr="00DA679E" w:rsidRDefault="00815F3C" w:rsidP="00F9364A">
            <w:pPr>
              <w:jc w:val="center"/>
              <w:rPr>
                <w:rFonts w:ascii="Times New Roman" w:hAnsi="Times New Roman" w:cs="Times New Roman"/>
              </w:rPr>
            </w:pPr>
            <w:r w:rsidRPr="00DA679E">
              <w:rPr>
                <w:rFonts w:ascii="Times New Roman" w:hAnsi="Times New Roman" w:cs="Times New Roman"/>
              </w:rPr>
              <w:t>648</w:t>
            </w:r>
          </w:p>
        </w:tc>
        <w:tc>
          <w:tcPr>
            <w:tcW w:w="720" w:type="dxa"/>
            <w:vAlign w:val="center"/>
          </w:tcPr>
          <w:p w:rsidR="00815F3C" w:rsidRPr="00DA679E" w:rsidRDefault="00815F3C" w:rsidP="00F9364A">
            <w:pPr>
              <w:jc w:val="center"/>
              <w:rPr>
                <w:rFonts w:ascii="Times New Roman" w:hAnsi="Times New Roman" w:cs="Times New Roman"/>
              </w:rPr>
            </w:pPr>
            <w:r w:rsidRPr="00DA679E">
              <w:rPr>
                <w:rFonts w:ascii="Times New Roman" w:hAnsi="Times New Roman" w:cs="Times New Roman"/>
              </w:rPr>
              <w:t>204</w:t>
            </w:r>
          </w:p>
        </w:tc>
        <w:tc>
          <w:tcPr>
            <w:tcW w:w="900" w:type="dxa"/>
            <w:vAlign w:val="center"/>
          </w:tcPr>
          <w:p w:rsidR="00815F3C" w:rsidRPr="00DA679E" w:rsidRDefault="00815F3C" w:rsidP="00F9364A">
            <w:pPr>
              <w:jc w:val="center"/>
              <w:rPr>
                <w:rFonts w:ascii="Times New Roman" w:hAnsi="Times New Roman" w:cs="Times New Roman"/>
              </w:rPr>
            </w:pPr>
            <w:r w:rsidRPr="00DA679E">
              <w:rPr>
                <w:rFonts w:ascii="Times New Roman" w:hAnsi="Times New Roman" w:cs="Times New Roman"/>
              </w:rPr>
              <w:t>94</w:t>
            </w:r>
          </w:p>
        </w:tc>
        <w:tc>
          <w:tcPr>
            <w:tcW w:w="900" w:type="dxa"/>
            <w:vAlign w:val="center"/>
          </w:tcPr>
          <w:p w:rsidR="00815F3C" w:rsidRPr="00DA679E" w:rsidRDefault="00815F3C" w:rsidP="00F9364A">
            <w:pPr>
              <w:jc w:val="center"/>
              <w:rPr>
                <w:rFonts w:ascii="Times New Roman" w:hAnsi="Times New Roman" w:cs="Times New Roman"/>
              </w:rPr>
            </w:pPr>
            <w:r w:rsidRPr="00DA679E">
              <w:rPr>
                <w:rFonts w:ascii="Times New Roman" w:hAnsi="Times New Roman" w:cs="Times New Roman"/>
              </w:rPr>
              <w:t>40</w:t>
            </w:r>
          </w:p>
        </w:tc>
        <w:tc>
          <w:tcPr>
            <w:tcW w:w="1260" w:type="dxa"/>
          </w:tcPr>
          <w:p w:rsidR="00815F3C" w:rsidRPr="00DA679E" w:rsidRDefault="00815F3C" w:rsidP="00F9364A">
            <w:pPr>
              <w:jc w:val="center"/>
              <w:rPr>
                <w:rFonts w:ascii="Times New Roman" w:hAnsi="Times New Roman" w:cs="Times New Roman"/>
              </w:rPr>
            </w:pPr>
            <w:r w:rsidRPr="00DA679E">
              <w:rPr>
                <w:rFonts w:ascii="Times New Roman" w:hAnsi="Times New Roman" w:cs="Times New Roman"/>
              </w:rPr>
              <w:t>17</w:t>
            </w:r>
          </w:p>
        </w:tc>
      </w:tr>
      <w:tr w:rsidR="00815F3C" w:rsidRPr="00212F46" w:rsidTr="00DA679E">
        <w:tc>
          <w:tcPr>
            <w:tcW w:w="5070" w:type="dxa"/>
            <w:vAlign w:val="center"/>
          </w:tcPr>
          <w:p w:rsidR="00815F3C" w:rsidRPr="00DA679E" w:rsidRDefault="00815F3C" w:rsidP="00F9364A">
            <w:pPr>
              <w:rPr>
                <w:rFonts w:ascii="Times New Roman" w:hAnsi="Times New Roman" w:cs="Times New Roman"/>
              </w:rPr>
            </w:pPr>
            <w:r w:rsidRPr="00DA679E">
              <w:rPr>
                <w:rFonts w:ascii="Times New Roman" w:hAnsi="Times New Roman" w:cs="Times New Roman"/>
              </w:rPr>
              <w:t>Вклады/сбережения</w:t>
            </w:r>
          </w:p>
        </w:tc>
        <w:tc>
          <w:tcPr>
            <w:tcW w:w="978" w:type="dxa"/>
            <w:vAlign w:val="center"/>
          </w:tcPr>
          <w:p w:rsidR="00815F3C" w:rsidRPr="00DA679E" w:rsidRDefault="00815F3C" w:rsidP="00F9364A">
            <w:pPr>
              <w:jc w:val="center"/>
              <w:rPr>
                <w:rFonts w:ascii="Times New Roman" w:hAnsi="Times New Roman" w:cs="Times New Roman"/>
              </w:rPr>
            </w:pPr>
            <w:r w:rsidRPr="00DA679E">
              <w:rPr>
                <w:rFonts w:ascii="Times New Roman" w:hAnsi="Times New Roman" w:cs="Times New Roman"/>
              </w:rPr>
              <w:t>772</w:t>
            </w:r>
          </w:p>
        </w:tc>
        <w:tc>
          <w:tcPr>
            <w:tcW w:w="720" w:type="dxa"/>
            <w:vAlign w:val="center"/>
          </w:tcPr>
          <w:p w:rsidR="00815F3C" w:rsidRPr="00DA679E" w:rsidRDefault="00815F3C" w:rsidP="00F9364A">
            <w:pPr>
              <w:jc w:val="center"/>
              <w:rPr>
                <w:rFonts w:ascii="Times New Roman" w:hAnsi="Times New Roman" w:cs="Times New Roman"/>
              </w:rPr>
            </w:pPr>
            <w:r w:rsidRPr="00DA679E">
              <w:rPr>
                <w:rFonts w:ascii="Times New Roman" w:hAnsi="Times New Roman" w:cs="Times New Roman"/>
              </w:rPr>
              <w:t>135</w:t>
            </w:r>
          </w:p>
        </w:tc>
        <w:tc>
          <w:tcPr>
            <w:tcW w:w="900" w:type="dxa"/>
            <w:vAlign w:val="center"/>
          </w:tcPr>
          <w:p w:rsidR="00815F3C" w:rsidRPr="00DA679E" w:rsidRDefault="00815F3C" w:rsidP="00F9364A">
            <w:pPr>
              <w:jc w:val="center"/>
              <w:rPr>
                <w:rFonts w:ascii="Times New Roman" w:hAnsi="Times New Roman" w:cs="Times New Roman"/>
              </w:rPr>
            </w:pPr>
            <w:r w:rsidRPr="00DA679E">
              <w:rPr>
                <w:rFonts w:ascii="Times New Roman" w:hAnsi="Times New Roman" w:cs="Times New Roman"/>
              </w:rPr>
              <w:t>54</w:t>
            </w:r>
          </w:p>
        </w:tc>
        <w:tc>
          <w:tcPr>
            <w:tcW w:w="900" w:type="dxa"/>
            <w:vAlign w:val="center"/>
          </w:tcPr>
          <w:p w:rsidR="00815F3C" w:rsidRPr="00DA679E" w:rsidRDefault="00815F3C" w:rsidP="00F9364A">
            <w:pPr>
              <w:jc w:val="center"/>
              <w:rPr>
                <w:rFonts w:ascii="Times New Roman" w:hAnsi="Times New Roman" w:cs="Times New Roman"/>
              </w:rPr>
            </w:pPr>
            <w:r w:rsidRPr="00DA679E">
              <w:rPr>
                <w:rFonts w:ascii="Times New Roman" w:hAnsi="Times New Roman" w:cs="Times New Roman"/>
              </w:rPr>
              <w:t>26</w:t>
            </w:r>
          </w:p>
        </w:tc>
        <w:tc>
          <w:tcPr>
            <w:tcW w:w="1260" w:type="dxa"/>
          </w:tcPr>
          <w:p w:rsidR="00815F3C" w:rsidRPr="00DA679E" w:rsidRDefault="00815F3C" w:rsidP="00F9364A">
            <w:pPr>
              <w:jc w:val="center"/>
              <w:rPr>
                <w:rFonts w:ascii="Times New Roman" w:hAnsi="Times New Roman" w:cs="Times New Roman"/>
              </w:rPr>
            </w:pPr>
            <w:r w:rsidRPr="00DA679E">
              <w:rPr>
                <w:rFonts w:ascii="Times New Roman" w:hAnsi="Times New Roman" w:cs="Times New Roman"/>
              </w:rPr>
              <w:t>16</w:t>
            </w:r>
          </w:p>
        </w:tc>
      </w:tr>
      <w:tr w:rsidR="00815F3C" w:rsidRPr="00212F46" w:rsidTr="00DA679E">
        <w:tc>
          <w:tcPr>
            <w:tcW w:w="5070" w:type="dxa"/>
            <w:vAlign w:val="center"/>
          </w:tcPr>
          <w:p w:rsidR="00815F3C" w:rsidRPr="00DA679E" w:rsidRDefault="00815F3C" w:rsidP="00F9364A">
            <w:pPr>
              <w:rPr>
                <w:rFonts w:ascii="Times New Roman" w:hAnsi="Times New Roman" w:cs="Times New Roman"/>
              </w:rPr>
            </w:pPr>
            <w:r w:rsidRPr="00DA679E">
              <w:rPr>
                <w:rFonts w:ascii="Times New Roman" w:hAnsi="Times New Roman" w:cs="Times New Roman"/>
              </w:rPr>
              <w:t xml:space="preserve">Платежные услуги (онлайн платежи, переводы </w:t>
            </w:r>
            <w:r w:rsidRPr="00DA679E">
              <w:rPr>
                <w:rFonts w:ascii="Times New Roman" w:hAnsi="Times New Roman" w:cs="Times New Roman"/>
                <w:lang w:val="en-US"/>
              </w:rPr>
              <w:t>P</w:t>
            </w:r>
            <w:r w:rsidRPr="00DA679E">
              <w:rPr>
                <w:rFonts w:ascii="Times New Roman" w:hAnsi="Times New Roman" w:cs="Times New Roman"/>
              </w:rPr>
              <w:t>2</w:t>
            </w:r>
            <w:r w:rsidRPr="00DA679E">
              <w:rPr>
                <w:rFonts w:ascii="Times New Roman" w:hAnsi="Times New Roman" w:cs="Times New Roman"/>
                <w:lang w:val="en-US"/>
              </w:rPr>
              <w:t>P</w:t>
            </w:r>
            <w:r w:rsidRPr="00DA679E">
              <w:rPr>
                <w:rFonts w:ascii="Times New Roman" w:hAnsi="Times New Roman" w:cs="Times New Roman"/>
              </w:rPr>
              <w:t xml:space="preserve"> (с карты на карту), </w:t>
            </w:r>
            <w:r w:rsidRPr="00DA679E">
              <w:rPr>
                <w:rFonts w:ascii="Times New Roman" w:hAnsi="Times New Roman" w:cs="Times New Roman"/>
                <w:lang w:val="en-US"/>
              </w:rPr>
              <w:t>POS</w:t>
            </w:r>
            <w:r w:rsidRPr="00DA679E">
              <w:rPr>
                <w:rFonts w:ascii="Times New Roman" w:hAnsi="Times New Roman" w:cs="Times New Roman"/>
              </w:rPr>
              <w:t>-терминалы и др.)</w:t>
            </w:r>
          </w:p>
        </w:tc>
        <w:tc>
          <w:tcPr>
            <w:tcW w:w="978" w:type="dxa"/>
            <w:vAlign w:val="center"/>
          </w:tcPr>
          <w:p w:rsidR="00815F3C" w:rsidRPr="00DA679E" w:rsidRDefault="00815F3C" w:rsidP="00F9364A">
            <w:pPr>
              <w:jc w:val="center"/>
              <w:rPr>
                <w:rFonts w:ascii="Times New Roman" w:hAnsi="Times New Roman" w:cs="Times New Roman"/>
              </w:rPr>
            </w:pPr>
            <w:r w:rsidRPr="00DA679E">
              <w:rPr>
                <w:rFonts w:ascii="Times New Roman" w:hAnsi="Times New Roman" w:cs="Times New Roman"/>
              </w:rPr>
              <w:t>640</w:t>
            </w:r>
          </w:p>
        </w:tc>
        <w:tc>
          <w:tcPr>
            <w:tcW w:w="720" w:type="dxa"/>
            <w:vAlign w:val="center"/>
          </w:tcPr>
          <w:p w:rsidR="00815F3C" w:rsidRPr="00DA679E" w:rsidRDefault="00815F3C" w:rsidP="00F9364A">
            <w:pPr>
              <w:jc w:val="center"/>
              <w:rPr>
                <w:rFonts w:ascii="Times New Roman" w:hAnsi="Times New Roman" w:cs="Times New Roman"/>
              </w:rPr>
            </w:pPr>
            <w:r w:rsidRPr="00DA679E">
              <w:rPr>
                <w:rFonts w:ascii="Times New Roman" w:hAnsi="Times New Roman" w:cs="Times New Roman"/>
              </w:rPr>
              <w:t>264</w:t>
            </w:r>
          </w:p>
        </w:tc>
        <w:tc>
          <w:tcPr>
            <w:tcW w:w="900" w:type="dxa"/>
            <w:vAlign w:val="center"/>
          </w:tcPr>
          <w:p w:rsidR="00815F3C" w:rsidRPr="00DA679E" w:rsidRDefault="00815F3C" w:rsidP="00F9364A">
            <w:pPr>
              <w:jc w:val="center"/>
              <w:rPr>
                <w:rFonts w:ascii="Times New Roman" w:hAnsi="Times New Roman" w:cs="Times New Roman"/>
              </w:rPr>
            </w:pPr>
            <w:r w:rsidRPr="00DA679E">
              <w:rPr>
                <w:rFonts w:ascii="Times New Roman" w:hAnsi="Times New Roman" w:cs="Times New Roman"/>
              </w:rPr>
              <w:t>53</w:t>
            </w:r>
          </w:p>
        </w:tc>
        <w:tc>
          <w:tcPr>
            <w:tcW w:w="900" w:type="dxa"/>
            <w:vAlign w:val="center"/>
          </w:tcPr>
          <w:p w:rsidR="00815F3C" w:rsidRPr="00DA679E" w:rsidRDefault="00815F3C" w:rsidP="00F9364A">
            <w:pPr>
              <w:jc w:val="center"/>
              <w:rPr>
                <w:rFonts w:ascii="Times New Roman" w:hAnsi="Times New Roman" w:cs="Times New Roman"/>
              </w:rPr>
            </w:pPr>
            <w:r w:rsidRPr="00DA679E">
              <w:rPr>
                <w:rFonts w:ascii="Times New Roman" w:hAnsi="Times New Roman" w:cs="Times New Roman"/>
              </w:rPr>
              <w:t>21</w:t>
            </w:r>
          </w:p>
        </w:tc>
        <w:tc>
          <w:tcPr>
            <w:tcW w:w="1260" w:type="dxa"/>
            <w:vAlign w:val="center"/>
          </w:tcPr>
          <w:p w:rsidR="00815F3C" w:rsidRPr="00DA679E" w:rsidRDefault="00815F3C" w:rsidP="00F9364A">
            <w:pPr>
              <w:jc w:val="center"/>
              <w:rPr>
                <w:rFonts w:ascii="Times New Roman" w:hAnsi="Times New Roman" w:cs="Times New Roman"/>
              </w:rPr>
            </w:pPr>
            <w:r w:rsidRPr="00DA679E">
              <w:rPr>
                <w:rFonts w:ascii="Times New Roman" w:hAnsi="Times New Roman" w:cs="Times New Roman"/>
              </w:rPr>
              <w:t>25</w:t>
            </w:r>
          </w:p>
        </w:tc>
      </w:tr>
      <w:tr w:rsidR="00815F3C" w:rsidRPr="00212F46" w:rsidTr="00DA679E">
        <w:tc>
          <w:tcPr>
            <w:tcW w:w="5070" w:type="dxa"/>
            <w:vAlign w:val="center"/>
          </w:tcPr>
          <w:p w:rsidR="00815F3C" w:rsidRPr="00DA679E" w:rsidRDefault="00815F3C" w:rsidP="00F9364A">
            <w:pPr>
              <w:rPr>
                <w:rFonts w:ascii="Times New Roman" w:hAnsi="Times New Roman" w:cs="Times New Roman"/>
                <w:lang w:val="en-US"/>
              </w:rPr>
            </w:pPr>
            <w:r w:rsidRPr="00DA679E">
              <w:rPr>
                <w:rFonts w:ascii="Times New Roman" w:hAnsi="Times New Roman" w:cs="Times New Roman"/>
                <w:lang w:val="en-US"/>
              </w:rPr>
              <w:t>ОСАГО</w:t>
            </w:r>
          </w:p>
        </w:tc>
        <w:tc>
          <w:tcPr>
            <w:tcW w:w="978" w:type="dxa"/>
            <w:vAlign w:val="center"/>
          </w:tcPr>
          <w:p w:rsidR="00815F3C" w:rsidRPr="00DA679E" w:rsidRDefault="00815F3C" w:rsidP="00F9364A">
            <w:pPr>
              <w:jc w:val="center"/>
              <w:rPr>
                <w:rFonts w:ascii="Times New Roman" w:hAnsi="Times New Roman" w:cs="Times New Roman"/>
              </w:rPr>
            </w:pPr>
            <w:r w:rsidRPr="00DA679E">
              <w:rPr>
                <w:rFonts w:ascii="Times New Roman" w:hAnsi="Times New Roman" w:cs="Times New Roman"/>
              </w:rPr>
              <w:t>699</w:t>
            </w:r>
          </w:p>
        </w:tc>
        <w:tc>
          <w:tcPr>
            <w:tcW w:w="720" w:type="dxa"/>
            <w:vAlign w:val="center"/>
          </w:tcPr>
          <w:p w:rsidR="00815F3C" w:rsidRPr="00DA679E" w:rsidRDefault="00815F3C" w:rsidP="00F9364A">
            <w:pPr>
              <w:jc w:val="center"/>
              <w:rPr>
                <w:rFonts w:ascii="Times New Roman" w:hAnsi="Times New Roman" w:cs="Times New Roman"/>
              </w:rPr>
            </w:pPr>
            <w:r w:rsidRPr="00DA679E">
              <w:rPr>
                <w:rFonts w:ascii="Times New Roman" w:hAnsi="Times New Roman" w:cs="Times New Roman"/>
              </w:rPr>
              <w:t>215</w:t>
            </w:r>
          </w:p>
        </w:tc>
        <w:tc>
          <w:tcPr>
            <w:tcW w:w="900" w:type="dxa"/>
            <w:vAlign w:val="center"/>
          </w:tcPr>
          <w:p w:rsidR="00815F3C" w:rsidRPr="00DA679E" w:rsidRDefault="00815F3C" w:rsidP="00F9364A">
            <w:pPr>
              <w:jc w:val="center"/>
              <w:rPr>
                <w:rFonts w:ascii="Times New Roman" w:hAnsi="Times New Roman" w:cs="Times New Roman"/>
              </w:rPr>
            </w:pPr>
            <w:r w:rsidRPr="00DA679E">
              <w:rPr>
                <w:rFonts w:ascii="Times New Roman" w:hAnsi="Times New Roman" w:cs="Times New Roman"/>
              </w:rPr>
              <w:t>39</w:t>
            </w:r>
          </w:p>
        </w:tc>
        <w:tc>
          <w:tcPr>
            <w:tcW w:w="900" w:type="dxa"/>
            <w:vAlign w:val="center"/>
          </w:tcPr>
          <w:p w:rsidR="00815F3C" w:rsidRPr="00DA679E" w:rsidRDefault="00815F3C" w:rsidP="00F9364A">
            <w:pPr>
              <w:jc w:val="center"/>
              <w:rPr>
                <w:rFonts w:ascii="Times New Roman" w:hAnsi="Times New Roman" w:cs="Times New Roman"/>
              </w:rPr>
            </w:pPr>
            <w:r w:rsidRPr="00DA679E">
              <w:rPr>
                <w:rFonts w:ascii="Times New Roman" w:hAnsi="Times New Roman" w:cs="Times New Roman"/>
              </w:rPr>
              <w:t>33</w:t>
            </w:r>
          </w:p>
        </w:tc>
        <w:tc>
          <w:tcPr>
            <w:tcW w:w="1260" w:type="dxa"/>
          </w:tcPr>
          <w:p w:rsidR="00815F3C" w:rsidRPr="00DA679E" w:rsidRDefault="00815F3C" w:rsidP="00F9364A">
            <w:pPr>
              <w:jc w:val="center"/>
              <w:rPr>
                <w:rFonts w:ascii="Times New Roman" w:hAnsi="Times New Roman" w:cs="Times New Roman"/>
              </w:rPr>
            </w:pPr>
            <w:r w:rsidRPr="00DA679E">
              <w:rPr>
                <w:rFonts w:ascii="Times New Roman" w:hAnsi="Times New Roman" w:cs="Times New Roman"/>
              </w:rPr>
              <w:t>17</w:t>
            </w:r>
          </w:p>
        </w:tc>
      </w:tr>
      <w:tr w:rsidR="00815F3C" w:rsidRPr="00212F46" w:rsidTr="00DA679E">
        <w:tc>
          <w:tcPr>
            <w:tcW w:w="5070" w:type="dxa"/>
            <w:vAlign w:val="center"/>
          </w:tcPr>
          <w:p w:rsidR="00815F3C" w:rsidRPr="00DA679E" w:rsidRDefault="00815F3C" w:rsidP="00F9364A">
            <w:pPr>
              <w:rPr>
                <w:rFonts w:ascii="Times New Roman" w:hAnsi="Times New Roman" w:cs="Times New Roman"/>
                <w:lang w:val="en-US"/>
              </w:rPr>
            </w:pPr>
            <w:r w:rsidRPr="00DA679E">
              <w:rPr>
                <w:rFonts w:ascii="Times New Roman" w:hAnsi="Times New Roman" w:cs="Times New Roman"/>
                <w:lang w:val="en-US"/>
              </w:rPr>
              <w:t>КАСКО</w:t>
            </w:r>
          </w:p>
        </w:tc>
        <w:tc>
          <w:tcPr>
            <w:tcW w:w="978" w:type="dxa"/>
            <w:vAlign w:val="center"/>
          </w:tcPr>
          <w:p w:rsidR="00815F3C" w:rsidRPr="00DA679E" w:rsidRDefault="00815F3C" w:rsidP="00F9364A">
            <w:pPr>
              <w:jc w:val="center"/>
              <w:rPr>
                <w:rFonts w:ascii="Times New Roman" w:hAnsi="Times New Roman" w:cs="Times New Roman"/>
              </w:rPr>
            </w:pPr>
            <w:r w:rsidRPr="00DA679E">
              <w:rPr>
                <w:rFonts w:ascii="Times New Roman" w:hAnsi="Times New Roman" w:cs="Times New Roman"/>
              </w:rPr>
              <w:t>864</w:t>
            </w:r>
          </w:p>
        </w:tc>
        <w:tc>
          <w:tcPr>
            <w:tcW w:w="720" w:type="dxa"/>
            <w:vAlign w:val="center"/>
          </w:tcPr>
          <w:p w:rsidR="00815F3C" w:rsidRPr="00DA679E" w:rsidRDefault="00815F3C" w:rsidP="00F9364A">
            <w:pPr>
              <w:jc w:val="center"/>
              <w:rPr>
                <w:rFonts w:ascii="Times New Roman" w:hAnsi="Times New Roman" w:cs="Times New Roman"/>
              </w:rPr>
            </w:pPr>
            <w:r w:rsidRPr="00DA679E">
              <w:rPr>
                <w:rFonts w:ascii="Times New Roman" w:hAnsi="Times New Roman" w:cs="Times New Roman"/>
              </w:rPr>
              <w:t>56</w:t>
            </w:r>
          </w:p>
        </w:tc>
        <w:tc>
          <w:tcPr>
            <w:tcW w:w="900" w:type="dxa"/>
            <w:vAlign w:val="center"/>
          </w:tcPr>
          <w:p w:rsidR="00815F3C" w:rsidRPr="00DA679E" w:rsidRDefault="00815F3C" w:rsidP="00F9364A">
            <w:pPr>
              <w:jc w:val="center"/>
              <w:rPr>
                <w:rFonts w:ascii="Times New Roman" w:hAnsi="Times New Roman" w:cs="Times New Roman"/>
              </w:rPr>
            </w:pPr>
            <w:r w:rsidRPr="00DA679E">
              <w:rPr>
                <w:rFonts w:ascii="Times New Roman" w:hAnsi="Times New Roman" w:cs="Times New Roman"/>
              </w:rPr>
              <w:t>38</w:t>
            </w:r>
          </w:p>
        </w:tc>
        <w:tc>
          <w:tcPr>
            <w:tcW w:w="900" w:type="dxa"/>
            <w:vAlign w:val="center"/>
          </w:tcPr>
          <w:p w:rsidR="00815F3C" w:rsidRPr="00DA679E" w:rsidRDefault="00815F3C" w:rsidP="00F9364A">
            <w:pPr>
              <w:jc w:val="center"/>
              <w:rPr>
                <w:rFonts w:ascii="Times New Roman" w:hAnsi="Times New Roman" w:cs="Times New Roman"/>
              </w:rPr>
            </w:pPr>
            <w:r w:rsidRPr="00DA679E">
              <w:rPr>
                <w:rFonts w:ascii="Times New Roman" w:hAnsi="Times New Roman" w:cs="Times New Roman"/>
              </w:rPr>
              <w:t>29</w:t>
            </w:r>
          </w:p>
        </w:tc>
        <w:tc>
          <w:tcPr>
            <w:tcW w:w="1260" w:type="dxa"/>
          </w:tcPr>
          <w:p w:rsidR="00815F3C" w:rsidRPr="00DA679E" w:rsidRDefault="00815F3C" w:rsidP="00F9364A">
            <w:pPr>
              <w:jc w:val="center"/>
              <w:rPr>
                <w:rFonts w:ascii="Times New Roman" w:hAnsi="Times New Roman" w:cs="Times New Roman"/>
              </w:rPr>
            </w:pPr>
            <w:r w:rsidRPr="00DA679E">
              <w:rPr>
                <w:rFonts w:ascii="Times New Roman" w:hAnsi="Times New Roman" w:cs="Times New Roman"/>
              </w:rPr>
              <w:t>16</w:t>
            </w:r>
          </w:p>
        </w:tc>
      </w:tr>
      <w:tr w:rsidR="00815F3C" w:rsidRPr="00212F46" w:rsidTr="00DA679E">
        <w:trPr>
          <w:trHeight w:val="299"/>
        </w:trPr>
        <w:tc>
          <w:tcPr>
            <w:tcW w:w="5070" w:type="dxa"/>
            <w:vAlign w:val="center"/>
          </w:tcPr>
          <w:p w:rsidR="00815F3C" w:rsidRPr="00DA679E" w:rsidRDefault="00815F3C" w:rsidP="00F9364A">
            <w:pPr>
              <w:rPr>
                <w:rFonts w:ascii="Times New Roman" w:hAnsi="Times New Roman" w:cs="Times New Roman"/>
                <w:lang w:val="en-US"/>
              </w:rPr>
            </w:pPr>
            <w:r w:rsidRPr="00DA679E">
              <w:rPr>
                <w:rFonts w:ascii="Times New Roman" w:hAnsi="Times New Roman" w:cs="Times New Roman"/>
                <w:lang w:val="en-US"/>
              </w:rPr>
              <w:t>Страхование имущества</w:t>
            </w:r>
          </w:p>
        </w:tc>
        <w:tc>
          <w:tcPr>
            <w:tcW w:w="978" w:type="dxa"/>
            <w:vAlign w:val="center"/>
          </w:tcPr>
          <w:p w:rsidR="00815F3C" w:rsidRPr="00DA679E" w:rsidRDefault="00815F3C" w:rsidP="00F9364A">
            <w:pPr>
              <w:jc w:val="center"/>
              <w:rPr>
                <w:rFonts w:ascii="Times New Roman" w:hAnsi="Times New Roman" w:cs="Times New Roman"/>
              </w:rPr>
            </w:pPr>
            <w:r w:rsidRPr="00DA679E">
              <w:rPr>
                <w:rFonts w:ascii="Times New Roman" w:hAnsi="Times New Roman" w:cs="Times New Roman"/>
              </w:rPr>
              <w:t>843</w:t>
            </w:r>
          </w:p>
        </w:tc>
        <w:tc>
          <w:tcPr>
            <w:tcW w:w="720" w:type="dxa"/>
            <w:vAlign w:val="center"/>
          </w:tcPr>
          <w:p w:rsidR="00815F3C" w:rsidRPr="00DA679E" w:rsidRDefault="00815F3C" w:rsidP="00F9364A">
            <w:pPr>
              <w:jc w:val="center"/>
              <w:rPr>
                <w:rFonts w:ascii="Times New Roman" w:hAnsi="Times New Roman" w:cs="Times New Roman"/>
              </w:rPr>
            </w:pPr>
            <w:r w:rsidRPr="00DA679E">
              <w:rPr>
                <w:rFonts w:ascii="Times New Roman" w:hAnsi="Times New Roman" w:cs="Times New Roman"/>
              </w:rPr>
              <w:t>92</w:t>
            </w:r>
          </w:p>
        </w:tc>
        <w:tc>
          <w:tcPr>
            <w:tcW w:w="900" w:type="dxa"/>
            <w:vAlign w:val="center"/>
          </w:tcPr>
          <w:p w:rsidR="00815F3C" w:rsidRPr="00DA679E" w:rsidRDefault="00815F3C" w:rsidP="00F9364A">
            <w:pPr>
              <w:jc w:val="center"/>
              <w:rPr>
                <w:rFonts w:ascii="Times New Roman" w:hAnsi="Times New Roman" w:cs="Times New Roman"/>
              </w:rPr>
            </w:pPr>
            <w:r w:rsidRPr="00DA679E">
              <w:rPr>
                <w:rFonts w:ascii="Times New Roman" w:hAnsi="Times New Roman" w:cs="Times New Roman"/>
              </w:rPr>
              <w:t>37</w:t>
            </w:r>
          </w:p>
        </w:tc>
        <w:tc>
          <w:tcPr>
            <w:tcW w:w="900" w:type="dxa"/>
            <w:vAlign w:val="center"/>
          </w:tcPr>
          <w:p w:rsidR="00815F3C" w:rsidRPr="00DA679E" w:rsidRDefault="00815F3C" w:rsidP="00F9364A">
            <w:pPr>
              <w:jc w:val="center"/>
              <w:rPr>
                <w:rFonts w:ascii="Times New Roman" w:hAnsi="Times New Roman" w:cs="Times New Roman"/>
              </w:rPr>
            </w:pPr>
            <w:r w:rsidRPr="00DA679E">
              <w:rPr>
                <w:rFonts w:ascii="Times New Roman" w:hAnsi="Times New Roman" w:cs="Times New Roman"/>
              </w:rPr>
              <w:t>14</w:t>
            </w:r>
          </w:p>
        </w:tc>
        <w:tc>
          <w:tcPr>
            <w:tcW w:w="1260" w:type="dxa"/>
          </w:tcPr>
          <w:p w:rsidR="00815F3C" w:rsidRPr="00DA679E" w:rsidRDefault="00815F3C" w:rsidP="00F9364A">
            <w:pPr>
              <w:jc w:val="center"/>
              <w:rPr>
                <w:rFonts w:ascii="Times New Roman" w:hAnsi="Times New Roman" w:cs="Times New Roman"/>
              </w:rPr>
            </w:pPr>
            <w:r w:rsidRPr="00DA679E">
              <w:rPr>
                <w:rFonts w:ascii="Times New Roman" w:hAnsi="Times New Roman" w:cs="Times New Roman"/>
              </w:rPr>
              <w:t>17</w:t>
            </w:r>
          </w:p>
        </w:tc>
      </w:tr>
      <w:tr w:rsidR="00815F3C" w:rsidRPr="00212F46" w:rsidTr="00DA679E">
        <w:trPr>
          <w:trHeight w:val="299"/>
        </w:trPr>
        <w:tc>
          <w:tcPr>
            <w:tcW w:w="5070" w:type="dxa"/>
            <w:vAlign w:val="center"/>
          </w:tcPr>
          <w:p w:rsidR="00815F3C" w:rsidRPr="00DA679E" w:rsidRDefault="00815F3C" w:rsidP="00F9364A">
            <w:pPr>
              <w:rPr>
                <w:rFonts w:ascii="Times New Roman" w:hAnsi="Times New Roman" w:cs="Times New Roman"/>
                <w:lang w:val="en-US"/>
              </w:rPr>
            </w:pPr>
            <w:r w:rsidRPr="00DA679E">
              <w:rPr>
                <w:rFonts w:ascii="Times New Roman" w:hAnsi="Times New Roman" w:cs="Times New Roman"/>
                <w:bCs/>
                <w:lang w:eastAsia="en-US"/>
              </w:rPr>
              <w:t>Получение микрозайма</w:t>
            </w:r>
          </w:p>
        </w:tc>
        <w:tc>
          <w:tcPr>
            <w:tcW w:w="978" w:type="dxa"/>
            <w:vAlign w:val="center"/>
          </w:tcPr>
          <w:p w:rsidR="00815F3C" w:rsidRPr="00DA679E" w:rsidRDefault="00815F3C" w:rsidP="00F9364A">
            <w:pPr>
              <w:jc w:val="center"/>
              <w:rPr>
                <w:rFonts w:ascii="Times New Roman" w:hAnsi="Times New Roman" w:cs="Times New Roman"/>
              </w:rPr>
            </w:pPr>
            <w:r w:rsidRPr="00DA679E">
              <w:rPr>
                <w:rFonts w:ascii="Times New Roman" w:hAnsi="Times New Roman" w:cs="Times New Roman"/>
              </w:rPr>
              <w:t>935</w:t>
            </w:r>
          </w:p>
        </w:tc>
        <w:tc>
          <w:tcPr>
            <w:tcW w:w="720" w:type="dxa"/>
            <w:vAlign w:val="center"/>
          </w:tcPr>
          <w:p w:rsidR="00815F3C" w:rsidRPr="00DA679E" w:rsidRDefault="00815F3C" w:rsidP="00F9364A">
            <w:pPr>
              <w:jc w:val="center"/>
              <w:rPr>
                <w:rFonts w:ascii="Times New Roman" w:hAnsi="Times New Roman" w:cs="Times New Roman"/>
              </w:rPr>
            </w:pPr>
            <w:r w:rsidRPr="00DA679E">
              <w:rPr>
                <w:rFonts w:ascii="Times New Roman" w:hAnsi="Times New Roman" w:cs="Times New Roman"/>
              </w:rPr>
              <w:t>31</w:t>
            </w:r>
          </w:p>
        </w:tc>
        <w:tc>
          <w:tcPr>
            <w:tcW w:w="900" w:type="dxa"/>
            <w:vAlign w:val="center"/>
          </w:tcPr>
          <w:p w:rsidR="00815F3C" w:rsidRPr="00DA679E" w:rsidRDefault="00815F3C" w:rsidP="00F9364A">
            <w:pPr>
              <w:jc w:val="center"/>
              <w:rPr>
                <w:rFonts w:ascii="Times New Roman" w:hAnsi="Times New Roman" w:cs="Times New Roman"/>
              </w:rPr>
            </w:pPr>
            <w:r w:rsidRPr="00DA679E">
              <w:rPr>
                <w:rFonts w:ascii="Times New Roman" w:hAnsi="Times New Roman" w:cs="Times New Roman"/>
              </w:rPr>
              <w:t>11</w:t>
            </w:r>
          </w:p>
        </w:tc>
        <w:tc>
          <w:tcPr>
            <w:tcW w:w="900" w:type="dxa"/>
            <w:vAlign w:val="center"/>
          </w:tcPr>
          <w:p w:rsidR="00815F3C" w:rsidRPr="00DA679E" w:rsidRDefault="00815F3C" w:rsidP="00F9364A">
            <w:pPr>
              <w:jc w:val="center"/>
              <w:rPr>
                <w:rFonts w:ascii="Times New Roman" w:hAnsi="Times New Roman" w:cs="Times New Roman"/>
              </w:rPr>
            </w:pPr>
            <w:r w:rsidRPr="00DA679E">
              <w:rPr>
                <w:rFonts w:ascii="Times New Roman" w:hAnsi="Times New Roman" w:cs="Times New Roman"/>
              </w:rPr>
              <w:t>18</w:t>
            </w:r>
          </w:p>
        </w:tc>
        <w:tc>
          <w:tcPr>
            <w:tcW w:w="1260" w:type="dxa"/>
          </w:tcPr>
          <w:p w:rsidR="00815F3C" w:rsidRPr="00DA679E" w:rsidRDefault="00815F3C" w:rsidP="00F9364A">
            <w:pPr>
              <w:jc w:val="center"/>
              <w:rPr>
                <w:rFonts w:ascii="Times New Roman" w:hAnsi="Times New Roman" w:cs="Times New Roman"/>
              </w:rPr>
            </w:pPr>
            <w:r w:rsidRPr="00DA679E">
              <w:rPr>
                <w:rFonts w:ascii="Times New Roman" w:hAnsi="Times New Roman" w:cs="Times New Roman"/>
              </w:rPr>
              <w:t>8</w:t>
            </w:r>
          </w:p>
        </w:tc>
      </w:tr>
      <w:tr w:rsidR="00815F3C" w:rsidRPr="00212F46" w:rsidTr="00DA679E">
        <w:tc>
          <w:tcPr>
            <w:tcW w:w="5070" w:type="dxa"/>
            <w:vAlign w:val="center"/>
          </w:tcPr>
          <w:p w:rsidR="00815F3C" w:rsidRPr="00DA679E" w:rsidRDefault="00815F3C" w:rsidP="00F9364A">
            <w:pPr>
              <w:rPr>
                <w:rFonts w:ascii="Times New Roman" w:hAnsi="Times New Roman" w:cs="Times New Roman"/>
                <w:lang w:val="en-US"/>
              </w:rPr>
            </w:pPr>
            <w:r w:rsidRPr="00DA679E">
              <w:rPr>
                <w:rFonts w:ascii="Times New Roman" w:hAnsi="Times New Roman" w:cs="Times New Roman"/>
                <w:lang w:val="en-US"/>
              </w:rPr>
              <w:t>Услуги ломбардов</w:t>
            </w:r>
          </w:p>
        </w:tc>
        <w:tc>
          <w:tcPr>
            <w:tcW w:w="978" w:type="dxa"/>
            <w:vAlign w:val="center"/>
          </w:tcPr>
          <w:p w:rsidR="00815F3C" w:rsidRPr="00DA679E" w:rsidRDefault="00815F3C" w:rsidP="00F9364A">
            <w:pPr>
              <w:jc w:val="center"/>
              <w:rPr>
                <w:rFonts w:ascii="Times New Roman" w:hAnsi="Times New Roman" w:cs="Times New Roman"/>
              </w:rPr>
            </w:pPr>
            <w:r w:rsidRPr="00DA679E">
              <w:rPr>
                <w:rFonts w:ascii="Times New Roman" w:hAnsi="Times New Roman" w:cs="Times New Roman"/>
              </w:rPr>
              <w:t>939</w:t>
            </w:r>
          </w:p>
        </w:tc>
        <w:tc>
          <w:tcPr>
            <w:tcW w:w="720" w:type="dxa"/>
            <w:vAlign w:val="center"/>
          </w:tcPr>
          <w:p w:rsidR="00815F3C" w:rsidRPr="00DA679E" w:rsidRDefault="00815F3C" w:rsidP="00F9364A">
            <w:pPr>
              <w:jc w:val="center"/>
              <w:rPr>
                <w:rFonts w:ascii="Times New Roman" w:hAnsi="Times New Roman" w:cs="Times New Roman"/>
              </w:rPr>
            </w:pPr>
            <w:r w:rsidRPr="00DA679E">
              <w:rPr>
                <w:rFonts w:ascii="Times New Roman" w:hAnsi="Times New Roman" w:cs="Times New Roman"/>
              </w:rPr>
              <w:t>33</w:t>
            </w:r>
          </w:p>
        </w:tc>
        <w:tc>
          <w:tcPr>
            <w:tcW w:w="900" w:type="dxa"/>
            <w:vAlign w:val="center"/>
          </w:tcPr>
          <w:p w:rsidR="00815F3C" w:rsidRPr="00DA679E" w:rsidRDefault="00815F3C" w:rsidP="00F9364A">
            <w:pPr>
              <w:jc w:val="center"/>
              <w:rPr>
                <w:rFonts w:ascii="Times New Roman" w:hAnsi="Times New Roman" w:cs="Times New Roman"/>
              </w:rPr>
            </w:pPr>
            <w:r w:rsidRPr="00DA679E">
              <w:rPr>
                <w:rFonts w:ascii="Times New Roman" w:hAnsi="Times New Roman" w:cs="Times New Roman"/>
              </w:rPr>
              <w:t>7</w:t>
            </w:r>
          </w:p>
        </w:tc>
        <w:tc>
          <w:tcPr>
            <w:tcW w:w="900" w:type="dxa"/>
            <w:vAlign w:val="center"/>
          </w:tcPr>
          <w:p w:rsidR="00815F3C" w:rsidRPr="00DA679E" w:rsidRDefault="00815F3C" w:rsidP="00F9364A">
            <w:pPr>
              <w:jc w:val="center"/>
              <w:rPr>
                <w:rFonts w:ascii="Times New Roman" w:hAnsi="Times New Roman" w:cs="Times New Roman"/>
              </w:rPr>
            </w:pPr>
            <w:r w:rsidRPr="00DA679E">
              <w:rPr>
                <w:rFonts w:ascii="Times New Roman" w:hAnsi="Times New Roman" w:cs="Times New Roman"/>
              </w:rPr>
              <w:t>16</w:t>
            </w:r>
          </w:p>
        </w:tc>
        <w:tc>
          <w:tcPr>
            <w:tcW w:w="1260" w:type="dxa"/>
          </w:tcPr>
          <w:p w:rsidR="00815F3C" w:rsidRPr="00DA679E" w:rsidRDefault="00815F3C" w:rsidP="00F9364A">
            <w:pPr>
              <w:jc w:val="center"/>
              <w:rPr>
                <w:rFonts w:ascii="Times New Roman" w:hAnsi="Times New Roman" w:cs="Times New Roman"/>
              </w:rPr>
            </w:pPr>
            <w:r w:rsidRPr="00DA679E">
              <w:rPr>
                <w:rFonts w:ascii="Times New Roman" w:hAnsi="Times New Roman" w:cs="Times New Roman"/>
              </w:rPr>
              <w:t>8</w:t>
            </w:r>
          </w:p>
        </w:tc>
      </w:tr>
    </w:tbl>
    <w:p w:rsidR="00815F3C" w:rsidRDefault="00815F3C" w:rsidP="00F171D0">
      <w:pPr>
        <w:pStyle w:val="ListParagraph"/>
        <w:spacing w:after="0" w:line="240" w:lineRule="auto"/>
        <w:jc w:val="both"/>
        <w:rPr>
          <w:rFonts w:eastAsia="Times New Roman"/>
          <w:b/>
          <w:sz w:val="28"/>
          <w:szCs w:val="28"/>
          <w:lang w:eastAsia="en-US"/>
        </w:rPr>
      </w:pPr>
    </w:p>
    <w:p w:rsidR="00815F3C" w:rsidRPr="001911FD" w:rsidRDefault="00815F3C" w:rsidP="00F171D0">
      <w:pPr>
        <w:pStyle w:val="ListParagraph"/>
        <w:spacing w:after="0" w:line="240" w:lineRule="auto"/>
        <w:jc w:val="both"/>
        <w:rPr>
          <w:rFonts w:ascii="Times New Roman" w:hAnsi="Times New Roman" w:cs="Times New Roman"/>
          <w:sz w:val="28"/>
          <w:szCs w:val="28"/>
        </w:rPr>
      </w:pPr>
    </w:p>
    <w:p w:rsidR="00815F3C" w:rsidRPr="00E23E43" w:rsidRDefault="00815F3C" w:rsidP="00707669">
      <w:pPr>
        <w:pStyle w:val="ListParagraph"/>
        <w:numPr>
          <w:ilvl w:val="1"/>
          <w:numId w:val="2"/>
        </w:numPr>
        <w:spacing w:after="0" w:line="240" w:lineRule="auto"/>
        <w:ind w:left="0" w:firstLine="709"/>
        <w:jc w:val="both"/>
        <w:rPr>
          <w:rFonts w:ascii="Times New Roman" w:hAnsi="Times New Roman" w:cs="Times New Roman"/>
          <w:sz w:val="28"/>
          <w:szCs w:val="28"/>
        </w:rPr>
      </w:pPr>
      <w:r w:rsidRPr="00E23E43">
        <w:rPr>
          <w:rFonts w:ascii="Times New Roman" w:hAnsi="Times New Roman" w:cs="Times New Roman"/>
          <w:sz w:val="28"/>
          <w:szCs w:val="28"/>
        </w:rPr>
        <w:t>Результаты ежегодного мониторинга доступности для населения финансовых услуг, оказываемых на территории региона (краткое описание данных об использовании населением финансовых продуктов и различных финансовых организаций за последний год до опроса и на дату опроса, возможности использования различных способов доступа к финансовым услугам (в том числе дистанционным), а также существующих барьеров доступа к финансовым услугам, а также данных об оценке населением своего уровня финансовой грамотности (осведомленности, знаний, навыков, установок и поведения).</w:t>
      </w:r>
    </w:p>
    <w:p w:rsidR="00815F3C" w:rsidRPr="006A3560" w:rsidRDefault="00815F3C" w:rsidP="0077058D">
      <w:pPr>
        <w:pStyle w:val="ListParagraph"/>
        <w:spacing w:after="0" w:line="240" w:lineRule="auto"/>
        <w:jc w:val="both"/>
        <w:rPr>
          <w:rFonts w:ascii="Times New Roman" w:hAnsi="Times New Roman" w:cs="Times New Roman"/>
          <w:b/>
          <w:sz w:val="24"/>
          <w:szCs w:val="24"/>
          <w:lang w:eastAsia="en-US"/>
        </w:rPr>
      </w:pPr>
      <w:r w:rsidRPr="006A3560">
        <w:rPr>
          <w:rFonts w:ascii="Times New Roman" w:hAnsi="Times New Roman" w:cs="Times New Roman"/>
          <w:b/>
          <w:sz w:val="24"/>
          <w:szCs w:val="24"/>
          <w:lang w:eastAsia="en-US"/>
        </w:rPr>
        <w:t>Оценка  потребителями товаров, работ и услуг доступности базового набора финансовых услуг (страхование, кредитование, вклады/сбережения, платежные услуги):</w:t>
      </w:r>
    </w:p>
    <w:p w:rsidR="00815F3C" w:rsidRPr="00E23E43" w:rsidRDefault="00815F3C" w:rsidP="0077058D">
      <w:pPr>
        <w:pStyle w:val="ListParagraph"/>
        <w:spacing w:after="0" w:line="240" w:lineRule="auto"/>
        <w:jc w:val="both"/>
        <w:rPr>
          <w:rFonts w:ascii="Times New Roman" w:hAnsi="Times New Roman" w:cs="Times New Roman"/>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28"/>
        <w:gridCol w:w="1827"/>
      </w:tblGrid>
      <w:tr w:rsidR="00815F3C" w:rsidRPr="00212F46" w:rsidTr="00F9364A">
        <w:tc>
          <w:tcPr>
            <w:tcW w:w="8028" w:type="dxa"/>
          </w:tcPr>
          <w:p w:rsidR="00815F3C" w:rsidRPr="00212F46" w:rsidRDefault="00815F3C" w:rsidP="00F9364A">
            <w:pPr>
              <w:rPr>
                <w:rFonts w:eastAsia="Times New Roman"/>
                <w:bCs/>
                <w:lang w:eastAsia="en-US"/>
              </w:rPr>
            </w:pPr>
            <w:r>
              <w:rPr>
                <w:rFonts w:eastAsia="Times New Roman"/>
                <w:bCs/>
                <w:lang w:eastAsia="en-US"/>
              </w:rPr>
              <w:t xml:space="preserve">Критерии оценки  </w:t>
            </w:r>
          </w:p>
        </w:tc>
        <w:tc>
          <w:tcPr>
            <w:tcW w:w="1827" w:type="dxa"/>
          </w:tcPr>
          <w:p w:rsidR="00815F3C" w:rsidRPr="00212F46" w:rsidRDefault="00815F3C" w:rsidP="00F9364A">
            <w:pPr>
              <w:jc w:val="center"/>
              <w:rPr>
                <w:rFonts w:eastAsia="Times New Roman"/>
                <w:bCs/>
                <w:lang w:eastAsia="en-US"/>
              </w:rPr>
            </w:pPr>
            <w:r>
              <w:rPr>
                <w:rFonts w:eastAsia="Times New Roman"/>
                <w:bCs/>
                <w:lang w:eastAsia="en-US"/>
              </w:rPr>
              <w:t>Варианты  ответов</w:t>
            </w:r>
          </w:p>
        </w:tc>
      </w:tr>
      <w:tr w:rsidR="00815F3C" w:rsidRPr="00212F46" w:rsidTr="00F9364A">
        <w:tc>
          <w:tcPr>
            <w:tcW w:w="8028" w:type="dxa"/>
          </w:tcPr>
          <w:p w:rsidR="00815F3C" w:rsidRPr="00212F46" w:rsidRDefault="00815F3C" w:rsidP="00F9364A">
            <w:pPr>
              <w:rPr>
                <w:rFonts w:eastAsia="Times New Roman"/>
                <w:bCs/>
                <w:lang w:eastAsia="en-US"/>
              </w:rPr>
            </w:pPr>
            <w:r w:rsidRPr="00212F46">
              <w:rPr>
                <w:rFonts w:eastAsia="Times New Roman"/>
                <w:bCs/>
                <w:lang w:eastAsia="en-US"/>
              </w:rPr>
              <w:t>Доступны все виды финансовых услуг</w:t>
            </w:r>
          </w:p>
        </w:tc>
        <w:tc>
          <w:tcPr>
            <w:tcW w:w="1827" w:type="dxa"/>
          </w:tcPr>
          <w:p w:rsidR="00815F3C" w:rsidRPr="00212F46" w:rsidRDefault="00815F3C" w:rsidP="00F9364A">
            <w:pPr>
              <w:jc w:val="center"/>
              <w:rPr>
                <w:rFonts w:eastAsia="Times New Roman"/>
                <w:bCs/>
                <w:lang w:eastAsia="en-US"/>
              </w:rPr>
            </w:pPr>
            <w:r>
              <w:rPr>
                <w:rFonts w:eastAsia="Times New Roman"/>
                <w:bCs/>
                <w:lang w:eastAsia="en-US"/>
              </w:rPr>
              <w:t>893</w:t>
            </w:r>
          </w:p>
        </w:tc>
      </w:tr>
      <w:tr w:rsidR="00815F3C" w:rsidRPr="00212F46" w:rsidTr="00F9364A">
        <w:tc>
          <w:tcPr>
            <w:tcW w:w="8028" w:type="dxa"/>
          </w:tcPr>
          <w:p w:rsidR="00815F3C" w:rsidRPr="00212F46" w:rsidRDefault="00815F3C" w:rsidP="00F9364A">
            <w:pPr>
              <w:rPr>
                <w:rFonts w:eastAsia="Times New Roman"/>
                <w:bCs/>
                <w:lang w:eastAsia="en-US"/>
              </w:rPr>
            </w:pPr>
            <w:r w:rsidRPr="00212F46">
              <w:rPr>
                <w:rFonts w:eastAsia="Times New Roman"/>
                <w:bCs/>
                <w:lang w:eastAsia="en-US"/>
              </w:rPr>
              <w:t>Доступно несколько видов финансовых услуг</w:t>
            </w:r>
          </w:p>
        </w:tc>
        <w:tc>
          <w:tcPr>
            <w:tcW w:w="1827" w:type="dxa"/>
          </w:tcPr>
          <w:p w:rsidR="00815F3C" w:rsidRPr="00212F46" w:rsidRDefault="00815F3C" w:rsidP="00F9364A">
            <w:pPr>
              <w:jc w:val="center"/>
              <w:rPr>
                <w:rFonts w:eastAsia="Times New Roman"/>
                <w:bCs/>
                <w:lang w:eastAsia="en-US"/>
              </w:rPr>
            </w:pPr>
            <w:r>
              <w:rPr>
                <w:rFonts w:eastAsia="Times New Roman"/>
                <w:bCs/>
                <w:lang w:eastAsia="en-US"/>
              </w:rPr>
              <w:t>75</w:t>
            </w:r>
          </w:p>
        </w:tc>
      </w:tr>
      <w:tr w:rsidR="00815F3C" w:rsidRPr="00212F46" w:rsidTr="00F9364A">
        <w:tc>
          <w:tcPr>
            <w:tcW w:w="8028" w:type="dxa"/>
          </w:tcPr>
          <w:p w:rsidR="00815F3C" w:rsidRPr="00212F46" w:rsidRDefault="00815F3C" w:rsidP="00F9364A">
            <w:pPr>
              <w:rPr>
                <w:rFonts w:eastAsia="Times New Roman"/>
                <w:bCs/>
                <w:lang w:eastAsia="en-US"/>
              </w:rPr>
            </w:pPr>
            <w:r w:rsidRPr="00212F46">
              <w:rPr>
                <w:rFonts w:eastAsia="Times New Roman"/>
                <w:bCs/>
                <w:lang w:eastAsia="en-US"/>
              </w:rPr>
              <w:t xml:space="preserve">Доступен лишь один вид финансовой услуги </w:t>
            </w:r>
          </w:p>
        </w:tc>
        <w:tc>
          <w:tcPr>
            <w:tcW w:w="1827" w:type="dxa"/>
          </w:tcPr>
          <w:p w:rsidR="00815F3C" w:rsidRPr="00212F46" w:rsidRDefault="00815F3C" w:rsidP="00F9364A">
            <w:pPr>
              <w:jc w:val="center"/>
              <w:rPr>
                <w:rFonts w:eastAsia="Times New Roman"/>
                <w:bCs/>
                <w:lang w:eastAsia="en-US"/>
              </w:rPr>
            </w:pPr>
            <w:r>
              <w:rPr>
                <w:rFonts w:eastAsia="Times New Roman"/>
                <w:bCs/>
                <w:lang w:eastAsia="en-US"/>
              </w:rPr>
              <w:t>26</w:t>
            </w:r>
          </w:p>
        </w:tc>
      </w:tr>
      <w:tr w:rsidR="00815F3C" w:rsidRPr="00212F46" w:rsidTr="00F9364A">
        <w:tc>
          <w:tcPr>
            <w:tcW w:w="8028" w:type="dxa"/>
          </w:tcPr>
          <w:p w:rsidR="00815F3C" w:rsidRPr="00212F46" w:rsidRDefault="00815F3C" w:rsidP="00F9364A">
            <w:pPr>
              <w:rPr>
                <w:rFonts w:eastAsia="Times New Roman"/>
                <w:bCs/>
                <w:lang w:eastAsia="en-US"/>
              </w:rPr>
            </w:pPr>
            <w:r w:rsidRPr="00212F46">
              <w:rPr>
                <w:rFonts w:eastAsia="Times New Roman"/>
                <w:bCs/>
                <w:lang w:eastAsia="en-US"/>
              </w:rPr>
              <w:t>Не доступен ни один вид финансовых услуг</w:t>
            </w:r>
          </w:p>
        </w:tc>
        <w:tc>
          <w:tcPr>
            <w:tcW w:w="1827" w:type="dxa"/>
          </w:tcPr>
          <w:p w:rsidR="00815F3C" w:rsidRPr="00212F46" w:rsidRDefault="00815F3C" w:rsidP="00F9364A">
            <w:pPr>
              <w:jc w:val="center"/>
              <w:rPr>
                <w:rFonts w:eastAsia="Times New Roman"/>
                <w:bCs/>
                <w:lang w:eastAsia="en-US"/>
              </w:rPr>
            </w:pPr>
            <w:r>
              <w:rPr>
                <w:rFonts w:eastAsia="Times New Roman"/>
                <w:bCs/>
                <w:lang w:eastAsia="en-US"/>
              </w:rPr>
              <w:t>9</w:t>
            </w:r>
          </w:p>
        </w:tc>
      </w:tr>
    </w:tbl>
    <w:p w:rsidR="00815F3C" w:rsidRDefault="00815F3C" w:rsidP="0077058D">
      <w:pPr>
        <w:pStyle w:val="ListParagraph"/>
        <w:spacing w:after="0" w:line="240" w:lineRule="auto"/>
        <w:jc w:val="both"/>
        <w:rPr>
          <w:rFonts w:ascii="Times New Roman" w:hAnsi="Times New Roman" w:cs="Times New Roman"/>
          <w:sz w:val="26"/>
          <w:szCs w:val="26"/>
        </w:rPr>
      </w:pPr>
    </w:p>
    <w:p w:rsidR="00815F3C" w:rsidRDefault="00815F3C" w:rsidP="0077058D">
      <w:pPr>
        <w:pStyle w:val="ListParagraph"/>
        <w:spacing w:after="0" w:line="240" w:lineRule="auto"/>
        <w:jc w:val="both"/>
        <w:rPr>
          <w:rFonts w:ascii="Times New Roman" w:hAnsi="Times New Roman" w:cs="Times New Roman"/>
          <w:sz w:val="26"/>
          <w:szCs w:val="26"/>
        </w:rPr>
      </w:pPr>
    </w:p>
    <w:p w:rsidR="00815F3C" w:rsidRPr="006A3560" w:rsidRDefault="00815F3C" w:rsidP="00280E9F">
      <w:pPr>
        <w:pStyle w:val="ListParagraph"/>
        <w:tabs>
          <w:tab w:val="left" w:pos="0"/>
          <w:tab w:val="left" w:pos="284"/>
        </w:tabs>
        <w:suppressAutoHyphens w:val="0"/>
        <w:spacing w:after="0" w:line="276" w:lineRule="auto"/>
        <w:ind w:left="568"/>
        <w:jc w:val="center"/>
        <w:textAlignment w:val="auto"/>
        <w:rPr>
          <w:rFonts w:ascii="Times New Roman" w:hAnsi="Times New Roman" w:cs="Times New Roman"/>
          <w:b/>
          <w:sz w:val="24"/>
          <w:szCs w:val="24"/>
          <w:lang w:eastAsia="en-US"/>
        </w:rPr>
      </w:pPr>
      <w:r w:rsidRPr="006A3560">
        <w:rPr>
          <w:rFonts w:ascii="Times New Roman" w:hAnsi="Times New Roman" w:cs="Times New Roman"/>
          <w:b/>
          <w:sz w:val="24"/>
          <w:szCs w:val="24"/>
          <w:lang w:eastAsia="en-US"/>
        </w:rPr>
        <w:t>Оценка  потребителями товаров, работ и услуг наличие уровня барьеров для пользования финансовыми услугами</w:t>
      </w:r>
    </w:p>
    <w:p w:rsidR="00815F3C" w:rsidRPr="00E23E43" w:rsidRDefault="00815F3C" w:rsidP="00280E9F">
      <w:pPr>
        <w:pStyle w:val="ListParagraph"/>
        <w:tabs>
          <w:tab w:val="left" w:pos="0"/>
          <w:tab w:val="left" w:pos="284"/>
        </w:tabs>
        <w:suppressAutoHyphens w:val="0"/>
        <w:spacing w:after="0" w:line="276" w:lineRule="auto"/>
        <w:ind w:left="568"/>
        <w:jc w:val="center"/>
        <w:textAlignment w:val="auto"/>
        <w:rPr>
          <w:rFonts w:ascii="Times New Roman" w:hAnsi="Times New Roman" w:cs="Times New Roman"/>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24"/>
        <w:gridCol w:w="1131"/>
      </w:tblGrid>
      <w:tr w:rsidR="00815F3C" w:rsidRPr="00212F46" w:rsidTr="00E23E43">
        <w:tc>
          <w:tcPr>
            <w:tcW w:w="8724" w:type="dxa"/>
          </w:tcPr>
          <w:p w:rsidR="00815F3C" w:rsidRPr="00212F46" w:rsidRDefault="00815F3C" w:rsidP="007676C6">
            <w:pPr>
              <w:jc w:val="center"/>
              <w:rPr>
                <w:rFonts w:eastAsia="Times New Roman"/>
                <w:bCs/>
                <w:lang w:eastAsia="en-US"/>
              </w:rPr>
            </w:pPr>
            <w:r>
              <w:rPr>
                <w:rFonts w:eastAsia="Times New Roman"/>
                <w:bCs/>
                <w:lang w:eastAsia="en-US"/>
              </w:rPr>
              <w:t>Критерии оценки</w:t>
            </w:r>
          </w:p>
        </w:tc>
        <w:tc>
          <w:tcPr>
            <w:tcW w:w="1131" w:type="dxa"/>
          </w:tcPr>
          <w:p w:rsidR="00815F3C" w:rsidRPr="00212F46" w:rsidRDefault="00815F3C" w:rsidP="007676C6">
            <w:pPr>
              <w:jc w:val="center"/>
              <w:rPr>
                <w:rFonts w:eastAsia="Times New Roman"/>
                <w:bCs/>
                <w:lang w:eastAsia="en-US"/>
              </w:rPr>
            </w:pPr>
            <w:r>
              <w:rPr>
                <w:rFonts w:eastAsia="Times New Roman"/>
                <w:bCs/>
                <w:lang w:eastAsia="en-US"/>
              </w:rPr>
              <w:t>Варианты  ответов</w:t>
            </w:r>
          </w:p>
        </w:tc>
      </w:tr>
      <w:tr w:rsidR="00815F3C" w:rsidRPr="00212F46" w:rsidTr="00E23E43">
        <w:tc>
          <w:tcPr>
            <w:tcW w:w="8724" w:type="dxa"/>
          </w:tcPr>
          <w:p w:rsidR="00815F3C" w:rsidRPr="00212F46" w:rsidRDefault="00815F3C" w:rsidP="00F9364A">
            <w:pPr>
              <w:rPr>
                <w:rFonts w:eastAsia="Times New Roman"/>
                <w:lang w:eastAsia="en-US"/>
              </w:rPr>
            </w:pPr>
            <w:r w:rsidRPr="00212F46">
              <w:rPr>
                <w:rFonts w:eastAsia="Times New Roman"/>
                <w:lang w:eastAsia="en-US"/>
              </w:rPr>
              <w:t>Низкая степень доверия к финансовым организациям</w:t>
            </w:r>
          </w:p>
        </w:tc>
        <w:tc>
          <w:tcPr>
            <w:tcW w:w="1131" w:type="dxa"/>
          </w:tcPr>
          <w:p w:rsidR="00815F3C" w:rsidRPr="00212F46" w:rsidRDefault="00815F3C" w:rsidP="00F9364A">
            <w:pPr>
              <w:jc w:val="center"/>
              <w:rPr>
                <w:rFonts w:eastAsia="Times New Roman"/>
                <w:lang w:eastAsia="en-US"/>
              </w:rPr>
            </w:pPr>
            <w:r>
              <w:rPr>
                <w:rFonts w:eastAsia="Times New Roman"/>
                <w:lang w:eastAsia="en-US"/>
              </w:rPr>
              <w:t>118</w:t>
            </w:r>
          </w:p>
        </w:tc>
      </w:tr>
      <w:tr w:rsidR="00815F3C" w:rsidRPr="00212F46" w:rsidTr="00E23E43">
        <w:tc>
          <w:tcPr>
            <w:tcW w:w="8724" w:type="dxa"/>
          </w:tcPr>
          <w:p w:rsidR="00815F3C" w:rsidRPr="00212F46" w:rsidRDefault="00815F3C" w:rsidP="00F9364A">
            <w:pPr>
              <w:rPr>
                <w:rFonts w:eastAsia="Times New Roman"/>
                <w:lang w:eastAsia="en-US"/>
              </w:rPr>
            </w:pPr>
            <w:r w:rsidRPr="00212F46">
              <w:rPr>
                <w:rFonts w:eastAsia="Times New Roman"/>
                <w:lang w:eastAsia="en-US"/>
              </w:rPr>
              <w:t>Недостаточная финансовая грамотность</w:t>
            </w:r>
          </w:p>
        </w:tc>
        <w:tc>
          <w:tcPr>
            <w:tcW w:w="1131" w:type="dxa"/>
          </w:tcPr>
          <w:p w:rsidR="00815F3C" w:rsidRPr="00212F46" w:rsidRDefault="00815F3C" w:rsidP="00F9364A">
            <w:pPr>
              <w:jc w:val="center"/>
              <w:rPr>
                <w:rFonts w:eastAsia="Times New Roman"/>
                <w:lang w:eastAsia="en-US"/>
              </w:rPr>
            </w:pPr>
            <w:r>
              <w:rPr>
                <w:rFonts w:eastAsia="Times New Roman"/>
                <w:lang w:eastAsia="en-US"/>
              </w:rPr>
              <w:t>120</w:t>
            </w:r>
          </w:p>
        </w:tc>
      </w:tr>
      <w:tr w:rsidR="00815F3C" w:rsidRPr="00212F46" w:rsidTr="00E23E43">
        <w:tc>
          <w:tcPr>
            <w:tcW w:w="8724" w:type="dxa"/>
          </w:tcPr>
          <w:p w:rsidR="00815F3C" w:rsidRPr="00212F46" w:rsidRDefault="00815F3C" w:rsidP="00F9364A">
            <w:pPr>
              <w:rPr>
                <w:rFonts w:eastAsia="Times New Roman"/>
                <w:lang w:eastAsia="en-US"/>
              </w:rPr>
            </w:pPr>
            <w:r w:rsidRPr="00212F46">
              <w:rPr>
                <w:rFonts w:eastAsia="Times New Roman"/>
                <w:lang w:eastAsia="en-US"/>
              </w:rPr>
              <w:t>Привычка пользоваться наличными деньгами</w:t>
            </w:r>
          </w:p>
        </w:tc>
        <w:tc>
          <w:tcPr>
            <w:tcW w:w="1131" w:type="dxa"/>
          </w:tcPr>
          <w:p w:rsidR="00815F3C" w:rsidRPr="00212F46" w:rsidRDefault="00815F3C" w:rsidP="00F9364A">
            <w:pPr>
              <w:jc w:val="center"/>
              <w:rPr>
                <w:rFonts w:eastAsia="Times New Roman"/>
                <w:lang w:eastAsia="en-US"/>
              </w:rPr>
            </w:pPr>
            <w:r>
              <w:rPr>
                <w:rFonts w:eastAsia="Times New Roman"/>
                <w:lang w:eastAsia="en-US"/>
              </w:rPr>
              <w:t>155</w:t>
            </w:r>
          </w:p>
        </w:tc>
      </w:tr>
      <w:tr w:rsidR="00815F3C" w:rsidRPr="00212F46" w:rsidTr="00E23E43">
        <w:tc>
          <w:tcPr>
            <w:tcW w:w="8724" w:type="dxa"/>
          </w:tcPr>
          <w:p w:rsidR="00815F3C" w:rsidRPr="00212F46" w:rsidRDefault="00815F3C" w:rsidP="00F9364A">
            <w:pPr>
              <w:rPr>
                <w:rFonts w:eastAsia="Times New Roman"/>
                <w:lang w:eastAsia="en-US"/>
              </w:rPr>
            </w:pPr>
            <w:r w:rsidRPr="00212F46">
              <w:rPr>
                <w:rFonts w:eastAsia="Times New Roman"/>
                <w:lang w:eastAsia="en-US"/>
              </w:rPr>
              <w:t>Дополнительные расходы за электронные расчеты</w:t>
            </w:r>
          </w:p>
        </w:tc>
        <w:tc>
          <w:tcPr>
            <w:tcW w:w="1131" w:type="dxa"/>
          </w:tcPr>
          <w:p w:rsidR="00815F3C" w:rsidRPr="00212F46" w:rsidRDefault="00815F3C" w:rsidP="00F9364A">
            <w:pPr>
              <w:jc w:val="center"/>
              <w:rPr>
                <w:rFonts w:eastAsia="Times New Roman"/>
                <w:lang w:eastAsia="en-US"/>
              </w:rPr>
            </w:pPr>
            <w:r>
              <w:rPr>
                <w:rFonts w:eastAsia="Times New Roman"/>
                <w:lang w:eastAsia="en-US"/>
              </w:rPr>
              <w:t>107</w:t>
            </w:r>
          </w:p>
        </w:tc>
      </w:tr>
      <w:tr w:rsidR="00815F3C" w:rsidRPr="00212F46" w:rsidTr="00E23E43">
        <w:tc>
          <w:tcPr>
            <w:tcW w:w="8724" w:type="dxa"/>
          </w:tcPr>
          <w:p w:rsidR="00815F3C" w:rsidRPr="00212F46" w:rsidRDefault="00815F3C" w:rsidP="00F9364A">
            <w:pPr>
              <w:rPr>
                <w:rFonts w:eastAsia="Times New Roman"/>
                <w:lang w:eastAsia="en-US"/>
              </w:rPr>
            </w:pPr>
            <w:r w:rsidRPr="00212F46">
              <w:rPr>
                <w:rFonts w:eastAsia="Times New Roman"/>
                <w:lang w:eastAsia="en-US"/>
              </w:rPr>
              <w:t>Недостаточно развития инфраструктура (нехватка банкоматов, отделений финансовых организаций)</w:t>
            </w:r>
          </w:p>
        </w:tc>
        <w:tc>
          <w:tcPr>
            <w:tcW w:w="1131" w:type="dxa"/>
          </w:tcPr>
          <w:p w:rsidR="00815F3C" w:rsidRPr="00212F46" w:rsidRDefault="00815F3C" w:rsidP="00F9364A">
            <w:pPr>
              <w:jc w:val="center"/>
              <w:rPr>
                <w:rFonts w:eastAsia="Times New Roman"/>
                <w:lang w:eastAsia="en-US"/>
              </w:rPr>
            </w:pPr>
            <w:r>
              <w:rPr>
                <w:rFonts w:eastAsia="Times New Roman"/>
                <w:lang w:eastAsia="en-US"/>
              </w:rPr>
              <w:t>43</w:t>
            </w:r>
          </w:p>
        </w:tc>
      </w:tr>
      <w:tr w:rsidR="00815F3C" w:rsidRPr="00212F46" w:rsidTr="00E23E43">
        <w:tc>
          <w:tcPr>
            <w:tcW w:w="8724" w:type="dxa"/>
          </w:tcPr>
          <w:p w:rsidR="00815F3C" w:rsidRPr="00212F46" w:rsidRDefault="00815F3C" w:rsidP="00F9364A">
            <w:pPr>
              <w:rPr>
                <w:rFonts w:eastAsia="Times New Roman"/>
                <w:lang w:eastAsia="en-US"/>
              </w:rPr>
            </w:pPr>
            <w:r w:rsidRPr="00212F46">
              <w:rPr>
                <w:rFonts w:eastAsia="Times New Roman"/>
                <w:lang w:eastAsia="en-US"/>
              </w:rPr>
              <w:t>Сомнения в конфиденциальности совершаемых операций</w:t>
            </w:r>
          </w:p>
        </w:tc>
        <w:tc>
          <w:tcPr>
            <w:tcW w:w="1131" w:type="dxa"/>
          </w:tcPr>
          <w:p w:rsidR="00815F3C" w:rsidRPr="00212F46" w:rsidRDefault="00815F3C" w:rsidP="00F9364A">
            <w:pPr>
              <w:jc w:val="center"/>
              <w:rPr>
                <w:rFonts w:eastAsia="Times New Roman"/>
                <w:lang w:eastAsia="en-US"/>
              </w:rPr>
            </w:pPr>
            <w:r>
              <w:rPr>
                <w:rFonts w:eastAsia="Times New Roman"/>
                <w:lang w:eastAsia="en-US"/>
              </w:rPr>
              <w:t>40</w:t>
            </w:r>
          </w:p>
        </w:tc>
      </w:tr>
      <w:tr w:rsidR="00815F3C" w:rsidRPr="00212F46" w:rsidTr="00E23E43">
        <w:tc>
          <w:tcPr>
            <w:tcW w:w="8724" w:type="dxa"/>
          </w:tcPr>
          <w:p w:rsidR="00815F3C" w:rsidRPr="00212F46" w:rsidRDefault="00815F3C" w:rsidP="00F9364A">
            <w:pPr>
              <w:rPr>
                <w:rFonts w:eastAsia="Times New Roman"/>
                <w:lang w:eastAsia="en-US"/>
              </w:rPr>
            </w:pPr>
            <w:r w:rsidRPr="00212F46">
              <w:rPr>
                <w:rFonts w:eastAsia="Times New Roman"/>
                <w:lang w:eastAsia="en-US"/>
              </w:rPr>
              <w:t>Эмоциональный дискомфорт от самой операции (стресс, неуверенность, связанные с отсутствием опыта, страх совершить ошибку, «потеряв» при этом деньги)</w:t>
            </w:r>
          </w:p>
        </w:tc>
        <w:tc>
          <w:tcPr>
            <w:tcW w:w="1131" w:type="dxa"/>
          </w:tcPr>
          <w:p w:rsidR="00815F3C" w:rsidRPr="00212F46" w:rsidRDefault="00815F3C" w:rsidP="00F9364A">
            <w:pPr>
              <w:jc w:val="center"/>
              <w:rPr>
                <w:rFonts w:eastAsia="Times New Roman"/>
                <w:lang w:eastAsia="en-US"/>
              </w:rPr>
            </w:pPr>
            <w:r>
              <w:rPr>
                <w:rFonts w:eastAsia="Times New Roman"/>
                <w:lang w:eastAsia="en-US"/>
              </w:rPr>
              <w:t>22</w:t>
            </w:r>
          </w:p>
        </w:tc>
      </w:tr>
      <w:tr w:rsidR="00815F3C" w:rsidRPr="00212F46" w:rsidTr="00E23E43">
        <w:tc>
          <w:tcPr>
            <w:tcW w:w="8724" w:type="dxa"/>
          </w:tcPr>
          <w:p w:rsidR="00815F3C" w:rsidRPr="00212F46" w:rsidRDefault="00815F3C" w:rsidP="00F9364A">
            <w:pPr>
              <w:rPr>
                <w:rFonts w:eastAsia="Times New Roman"/>
                <w:lang w:eastAsia="en-US"/>
              </w:rPr>
            </w:pPr>
            <w:r w:rsidRPr="00212F46">
              <w:rPr>
                <w:rFonts w:eastAsia="Times New Roman"/>
                <w:lang w:eastAsia="en-US"/>
              </w:rPr>
              <w:t>Восприятие операций, совершаемых безналичным способом, как сложных (ввиду отсутствия опыта или привычки, необходимости запоминать пин-код, пароль, вводить реквизиты документа и пр.)</w:t>
            </w:r>
          </w:p>
        </w:tc>
        <w:tc>
          <w:tcPr>
            <w:tcW w:w="1131" w:type="dxa"/>
          </w:tcPr>
          <w:p w:rsidR="00815F3C" w:rsidRPr="00212F46" w:rsidRDefault="00815F3C" w:rsidP="00F9364A">
            <w:pPr>
              <w:jc w:val="center"/>
              <w:rPr>
                <w:rFonts w:eastAsia="Times New Roman"/>
                <w:lang w:eastAsia="en-US"/>
              </w:rPr>
            </w:pPr>
            <w:r>
              <w:rPr>
                <w:rFonts w:eastAsia="Times New Roman"/>
                <w:lang w:eastAsia="en-US"/>
              </w:rPr>
              <w:t>7</w:t>
            </w:r>
          </w:p>
        </w:tc>
      </w:tr>
      <w:tr w:rsidR="00815F3C" w:rsidRPr="00212F46" w:rsidTr="00E23E43">
        <w:tc>
          <w:tcPr>
            <w:tcW w:w="8724" w:type="dxa"/>
          </w:tcPr>
          <w:p w:rsidR="00815F3C" w:rsidRPr="00212F46" w:rsidRDefault="00815F3C" w:rsidP="00F9364A">
            <w:pPr>
              <w:rPr>
                <w:rFonts w:eastAsia="Times New Roman"/>
                <w:lang w:eastAsia="en-US"/>
              </w:rPr>
            </w:pPr>
            <w:r w:rsidRPr="00212F46">
              <w:rPr>
                <w:rFonts w:eastAsia="Times New Roman"/>
                <w:lang w:eastAsia="en-US"/>
              </w:rPr>
              <w:t>Восприятие операций, совершаемых через механизмы электронного взаимодействия, как более опасных, имеющих повышенные риски</w:t>
            </w:r>
          </w:p>
        </w:tc>
        <w:tc>
          <w:tcPr>
            <w:tcW w:w="1131" w:type="dxa"/>
          </w:tcPr>
          <w:p w:rsidR="00815F3C" w:rsidRPr="00212F46" w:rsidRDefault="00815F3C" w:rsidP="00F9364A">
            <w:pPr>
              <w:jc w:val="center"/>
              <w:rPr>
                <w:rFonts w:eastAsia="Times New Roman"/>
                <w:lang w:eastAsia="en-US"/>
              </w:rPr>
            </w:pPr>
            <w:r>
              <w:rPr>
                <w:rFonts w:eastAsia="Times New Roman"/>
                <w:lang w:eastAsia="en-US"/>
              </w:rPr>
              <w:t>7</w:t>
            </w:r>
          </w:p>
        </w:tc>
      </w:tr>
      <w:tr w:rsidR="00815F3C" w:rsidRPr="00212F46" w:rsidTr="00E23E43">
        <w:tc>
          <w:tcPr>
            <w:tcW w:w="8724" w:type="dxa"/>
          </w:tcPr>
          <w:p w:rsidR="00815F3C" w:rsidRPr="00212F46" w:rsidRDefault="00815F3C" w:rsidP="00F9364A">
            <w:pPr>
              <w:rPr>
                <w:rFonts w:eastAsia="Times New Roman"/>
                <w:lang w:eastAsia="en-US"/>
              </w:rPr>
            </w:pPr>
            <w:r w:rsidRPr="00212F46">
              <w:rPr>
                <w:rFonts w:eastAsia="Times New Roman"/>
                <w:lang w:eastAsia="en-US"/>
              </w:rPr>
              <w:t>У меня нет барьеров для пользования финансовыми услугами</w:t>
            </w:r>
          </w:p>
        </w:tc>
        <w:tc>
          <w:tcPr>
            <w:tcW w:w="1131" w:type="dxa"/>
          </w:tcPr>
          <w:p w:rsidR="00815F3C" w:rsidRPr="00212F46" w:rsidRDefault="00815F3C" w:rsidP="00F9364A">
            <w:pPr>
              <w:jc w:val="center"/>
              <w:rPr>
                <w:rFonts w:eastAsia="Times New Roman"/>
                <w:lang w:eastAsia="en-US"/>
              </w:rPr>
            </w:pPr>
            <w:r>
              <w:rPr>
                <w:rFonts w:eastAsia="Times New Roman"/>
                <w:lang w:eastAsia="en-US"/>
              </w:rPr>
              <w:t>384</w:t>
            </w:r>
          </w:p>
        </w:tc>
      </w:tr>
    </w:tbl>
    <w:p w:rsidR="00815F3C" w:rsidRPr="004B3128" w:rsidRDefault="00815F3C" w:rsidP="0077058D">
      <w:pPr>
        <w:pStyle w:val="ListParagraph"/>
        <w:spacing w:after="0" w:line="240" w:lineRule="auto"/>
        <w:jc w:val="both"/>
        <w:rPr>
          <w:rFonts w:ascii="Times New Roman" w:hAnsi="Times New Roman" w:cs="Times New Roman"/>
          <w:sz w:val="28"/>
          <w:szCs w:val="28"/>
        </w:rPr>
      </w:pPr>
    </w:p>
    <w:p w:rsidR="00815F3C" w:rsidRDefault="00815F3C" w:rsidP="006A3560">
      <w:pPr>
        <w:pStyle w:val="ListParagraph"/>
        <w:numPr>
          <w:ilvl w:val="1"/>
          <w:numId w:val="2"/>
        </w:numPr>
        <w:spacing w:after="0" w:line="240" w:lineRule="auto"/>
        <w:ind w:left="0" w:firstLine="709"/>
        <w:jc w:val="both"/>
        <w:rPr>
          <w:rFonts w:ascii="Times New Roman" w:hAnsi="Times New Roman" w:cs="Times New Roman"/>
          <w:sz w:val="28"/>
          <w:szCs w:val="28"/>
        </w:rPr>
      </w:pPr>
      <w:r w:rsidRPr="006A3560">
        <w:rPr>
          <w:rFonts w:ascii="Times New Roman" w:hAnsi="Times New Roman" w:cs="Times New Roman"/>
          <w:b/>
          <w:sz w:val="28"/>
          <w:szCs w:val="28"/>
        </w:rPr>
        <w:t>Результаты мониторинга цен (с учетом динамики) на товары, входящие в перечень отдельных видов социально значимых товаров первой необходимости, в отношении которых могут устанавливаться предельно допустимые розничные цены</w:t>
      </w:r>
      <w:r w:rsidRPr="004B3128">
        <w:rPr>
          <w:rFonts w:ascii="Times New Roman" w:hAnsi="Times New Roman" w:cs="Times New Roman"/>
          <w:sz w:val="26"/>
          <w:szCs w:val="26"/>
        </w:rPr>
        <w:t xml:space="preserve"> </w:t>
      </w:r>
    </w:p>
    <w:p w:rsidR="00815F3C" w:rsidRDefault="00815F3C" w:rsidP="006A3560">
      <w:pPr>
        <w:pStyle w:val="ListParagraph"/>
        <w:spacing w:after="0" w:line="240" w:lineRule="auto"/>
        <w:jc w:val="both"/>
        <w:rPr>
          <w:rFonts w:ascii="Times New Roman" w:hAnsi="Times New Roman" w:cs="Times New Roman"/>
          <w:sz w:val="28"/>
          <w:szCs w:val="28"/>
        </w:rPr>
      </w:pPr>
    </w:p>
    <w:p w:rsidR="00815F3C" w:rsidRDefault="00815F3C" w:rsidP="005C1415">
      <w:pPr>
        <w:pStyle w:val="ListParagraph"/>
        <w:tabs>
          <w:tab w:val="left" w:pos="284"/>
        </w:tabs>
        <w:suppressAutoHyphens w:val="0"/>
        <w:spacing w:after="0" w:line="240" w:lineRule="auto"/>
        <w:ind w:left="568"/>
        <w:jc w:val="both"/>
        <w:textAlignment w:val="auto"/>
        <w:rPr>
          <w:b/>
        </w:rPr>
      </w:pPr>
      <w:r w:rsidRPr="006A3560">
        <w:rPr>
          <w:rFonts w:ascii="Times New Roman" w:hAnsi="Times New Roman" w:cs="Times New Roman"/>
          <w:b/>
          <w:sz w:val="24"/>
          <w:szCs w:val="24"/>
          <w:lang w:eastAsia="en-US"/>
        </w:rPr>
        <w:t>Оценка  потребителями товаров, работ и услуг</w:t>
      </w:r>
      <w:r>
        <w:rPr>
          <w:rFonts w:ascii="Times New Roman" w:hAnsi="Times New Roman" w:cs="Times New Roman"/>
          <w:b/>
          <w:sz w:val="24"/>
          <w:szCs w:val="24"/>
          <w:lang w:eastAsia="en-US"/>
        </w:rPr>
        <w:t xml:space="preserve"> повышенного уровня</w:t>
      </w:r>
      <w:r w:rsidRPr="00212F46">
        <w:rPr>
          <w:b/>
        </w:rPr>
        <w:t xml:space="preserve"> цен в </w:t>
      </w:r>
    </w:p>
    <w:p w:rsidR="00815F3C" w:rsidRPr="00212F46" w:rsidRDefault="00815F3C" w:rsidP="005C1415">
      <w:pPr>
        <w:pStyle w:val="ListParagraph"/>
        <w:tabs>
          <w:tab w:val="left" w:pos="284"/>
        </w:tabs>
        <w:suppressAutoHyphens w:val="0"/>
        <w:spacing w:after="0" w:line="240" w:lineRule="auto"/>
        <w:ind w:left="568"/>
        <w:jc w:val="both"/>
        <w:textAlignment w:val="auto"/>
        <w:rPr>
          <w:b/>
        </w:rPr>
      </w:pPr>
      <w:r w:rsidRPr="00212F46">
        <w:rPr>
          <w:b/>
        </w:rPr>
        <w:t>Краснодарском крае по сравнению с другими регионами Российской Федерации?</w:t>
      </w:r>
    </w:p>
    <w:p w:rsidR="00815F3C" w:rsidRPr="00212F46" w:rsidRDefault="00815F3C" w:rsidP="005C1415">
      <w:pPr>
        <w:pStyle w:val="ListParagraph"/>
        <w:tabs>
          <w:tab w:val="left" w:pos="284"/>
        </w:tabs>
        <w:ind w:left="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08"/>
        <w:gridCol w:w="1131"/>
      </w:tblGrid>
      <w:tr w:rsidR="00815F3C" w:rsidRPr="00212F46" w:rsidTr="005C1415">
        <w:tc>
          <w:tcPr>
            <w:tcW w:w="7308" w:type="dxa"/>
          </w:tcPr>
          <w:p w:rsidR="00815F3C" w:rsidRPr="00212F46" w:rsidRDefault="00815F3C" w:rsidP="009D670A">
            <w:pPr>
              <w:jc w:val="center"/>
              <w:rPr>
                <w:rFonts w:eastAsia="Times New Roman"/>
                <w:bCs/>
                <w:lang w:eastAsia="en-US"/>
              </w:rPr>
            </w:pPr>
            <w:r>
              <w:rPr>
                <w:rFonts w:eastAsia="Times New Roman"/>
                <w:bCs/>
                <w:lang w:eastAsia="en-US"/>
              </w:rPr>
              <w:t>Критерии оценки</w:t>
            </w:r>
          </w:p>
        </w:tc>
        <w:tc>
          <w:tcPr>
            <w:tcW w:w="1080" w:type="dxa"/>
          </w:tcPr>
          <w:p w:rsidR="00815F3C" w:rsidRPr="00212F46" w:rsidRDefault="00815F3C" w:rsidP="009D670A">
            <w:pPr>
              <w:jc w:val="center"/>
              <w:rPr>
                <w:rFonts w:eastAsia="Times New Roman"/>
                <w:bCs/>
                <w:lang w:eastAsia="en-US"/>
              </w:rPr>
            </w:pPr>
            <w:r>
              <w:rPr>
                <w:rFonts w:eastAsia="Times New Roman"/>
                <w:bCs/>
                <w:lang w:eastAsia="en-US"/>
              </w:rPr>
              <w:t>Варианты  ответов</w:t>
            </w:r>
          </w:p>
        </w:tc>
      </w:tr>
      <w:tr w:rsidR="00815F3C" w:rsidRPr="00212F46" w:rsidTr="005C1415">
        <w:tc>
          <w:tcPr>
            <w:tcW w:w="7308" w:type="dxa"/>
          </w:tcPr>
          <w:p w:rsidR="00815F3C" w:rsidRPr="00D31375" w:rsidRDefault="00815F3C" w:rsidP="009D670A">
            <w:pPr>
              <w:pStyle w:val="ListParagraph"/>
              <w:tabs>
                <w:tab w:val="left" w:pos="284"/>
              </w:tabs>
              <w:ind w:left="0"/>
              <w:jc w:val="center"/>
            </w:pPr>
            <w:r w:rsidRPr="00D31375">
              <w:t>Говядина (кроме бескостного мяса)</w:t>
            </w:r>
          </w:p>
        </w:tc>
        <w:tc>
          <w:tcPr>
            <w:tcW w:w="1080" w:type="dxa"/>
          </w:tcPr>
          <w:p w:rsidR="00815F3C" w:rsidRPr="00D31375" w:rsidRDefault="00815F3C" w:rsidP="009D670A">
            <w:pPr>
              <w:pStyle w:val="ListParagraph"/>
              <w:tabs>
                <w:tab w:val="left" w:pos="284"/>
              </w:tabs>
              <w:ind w:left="0"/>
              <w:jc w:val="center"/>
            </w:pPr>
            <w:r>
              <w:t>320</w:t>
            </w:r>
          </w:p>
        </w:tc>
      </w:tr>
      <w:tr w:rsidR="00815F3C" w:rsidRPr="00212F46" w:rsidTr="005C1415">
        <w:tc>
          <w:tcPr>
            <w:tcW w:w="7308" w:type="dxa"/>
          </w:tcPr>
          <w:p w:rsidR="00815F3C" w:rsidRPr="00D31375" w:rsidRDefault="00815F3C" w:rsidP="005C1415">
            <w:pPr>
              <w:pStyle w:val="ListParagraph"/>
              <w:tabs>
                <w:tab w:val="left" w:pos="284"/>
              </w:tabs>
              <w:ind w:left="0"/>
              <w:jc w:val="center"/>
            </w:pPr>
            <w:r w:rsidRPr="00D31375">
              <w:t>Свинина (кроме бескостного мяса)</w:t>
            </w:r>
          </w:p>
        </w:tc>
        <w:tc>
          <w:tcPr>
            <w:tcW w:w="1080" w:type="dxa"/>
          </w:tcPr>
          <w:p w:rsidR="00815F3C" w:rsidRPr="00D31375" w:rsidRDefault="00815F3C" w:rsidP="005C1415">
            <w:pPr>
              <w:pStyle w:val="ListParagraph"/>
              <w:tabs>
                <w:tab w:val="left" w:pos="284"/>
              </w:tabs>
              <w:ind w:left="0"/>
              <w:jc w:val="center"/>
            </w:pPr>
            <w:r>
              <w:t>230</w:t>
            </w:r>
          </w:p>
        </w:tc>
      </w:tr>
      <w:tr w:rsidR="00815F3C" w:rsidRPr="00212F46" w:rsidTr="005C1415">
        <w:tc>
          <w:tcPr>
            <w:tcW w:w="7308" w:type="dxa"/>
          </w:tcPr>
          <w:p w:rsidR="00815F3C" w:rsidRPr="00D31375" w:rsidRDefault="00815F3C" w:rsidP="005C1415">
            <w:pPr>
              <w:pStyle w:val="ListParagraph"/>
              <w:tabs>
                <w:tab w:val="left" w:pos="284"/>
              </w:tabs>
              <w:ind w:left="0"/>
              <w:jc w:val="center"/>
            </w:pPr>
            <w:r w:rsidRPr="00D31375">
              <w:t>Баранина (кроме бескостного мяса)</w:t>
            </w:r>
          </w:p>
        </w:tc>
        <w:tc>
          <w:tcPr>
            <w:tcW w:w="1080" w:type="dxa"/>
          </w:tcPr>
          <w:p w:rsidR="00815F3C" w:rsidRPr="00D31375" w:rsidRDefault="00815F3C" w:rsidP="005C1415">
            <w:pPr>
              <w:pStyle w:val="ListParagraph"/>
              <w:tabs>
                <w:tab w:val="left" w:pos="284"/>
              </w:tabs>
              <w:ind w:left="0"/>
              <w:jc w:val="center"/>
            </w:pPr>
            <w:r>
              <w:t>167</w:t>
            </w:r>
          </w:p>
        </w:tc>
      </w:tr>
      <w:tr w:rsidR="00815F3C" w:rsidRPr="00212F46" w:rsidTr="005C1415">
        <w:tc>
          <w:tcPr>
            <w:tcW w:w="7308" w:type="dxa"/>
          </w:tcPr>
          <w:p w:rsidR="00815F3C" w:rsidRPr="00D31375" w:rsidRDefault="00815F3C" w:rsidP="005C1415">
            <w:pPr>
              <w:pStyle w:val="ListParagraph"/>
              <w:tabs>
                <w:tab w:val="left" w:pos="284"/>
              </w:tabs>
              <w:ind w:left="0"/>
              <w:jc w:val="center"/>
            </w:pPr>
            <w:r w:rsidRPr="00D31375">
              <w:t>Куры (кроме куриных окорочков)</w:t>
            </w:r>
          </w:p>
        </w:tc>
        <w:tc>
          <w:tcPr>
            <w:tcW w:w="1080" w:type="dxa"/>
          </w:tcPr>
          <w:p w:rsidR="00815F3C" w:rsidRPr="00D31375" w:rsidRDefault="00815F3C" w:rsidP="005C1415">
            <w:pPr>
              <w:pStyle w:val="ListParagraph"/>
              <w:tabs>
                <w:tab w:val="left" w:pos="284"/>
              </w:tabs>
              <w:ind w:left="0"/>
              <w:jc w:val="center"/>
            </w:pPr>
            <w:r>
              <w:t>25</w:t>
            </w:r>
          </w:p>
        </w:tc>
      </w:tr>
      <w:tr w:rsidR="00815F3C" w:rsidRPr="00212F46" w:rsidTr="005C1415">
        <w:tc>
          <w:tcPr>
            <w:tcW w:w="7308" w:type="dxa"/>
          </w:tcPr>
          <w:p w:rsidR="00815F3C" w:rsidRPr="00D31375" w:rsidRDefault="00815F3C" w:rsidP="005C1415">
            <w:pPr>
              <w:pStyle w:val="ListParagraph"/>
              <w:tabs>
                <w:tab w:val="left" w:pos="284"/>
              </w:tabs>
              <w:ind w:left="0"/>
              <w:jc w:val="center"/>
            </w:pPr>
            <w:r w:rsidRPr="00D31375">
              <w:t>Рыба мороженая неразделанная</w:t>
            </w:r>
          </w:p>
        </w:tc>
        <w:tc>
          <w:tcPr>
            <w:tcW w:w="1080" w:type="dxa"/>
          </w:tcPr>
          <w:p w:rsidR="00815F3C" w:rsidRPr="00D31375" w:rsidRDefault="00815F3C" w:rsidP="005C1415">
            <w:pPr>
              <w:pStyle w:val="ListParagraph"/>
              <w:tabs>
                <w:tab w:val="left" w:pos="284"/>
              </w:tabs>
              <w:ind w:left="0"/>
              <w:jc w:val="center"/>
            </w:pPr>
            <w:r>
              <w:t>285</w:t>
            </w:r>
          </w:p>
        </w:tc>
      </w:tr>
      <w:tr w:rsidR="00815F3C" w:rsidRPr="00212F46" w:rsidTr="005C1415">
        <w:tc>
          <w:tcPr>
            <w:tcW w:w="7308" w:type="dxa"/>
          </w:tcPr>
          <w:p w:rsidR="00815F3C" w:rsidRPr="00D31375" w:rsidRDefault="00815F3C" w:rsidP="005C1415">
            <w:pPr>
              <w:pStyle w:val="ListParagraph"/>
              <w:tabs>
                <w:tab w:val="left" w:pos="284"/>
              </w:tabs>
              <w:ind w:left="0"/>
              <w:jc w:val="center"/>
            </w:pPr>
            <w:r w:rsidRPr="00D31375">
              <w:t>Масло сливочное</w:t>
            </w:r>
          </w:p>
        </w:tc>
        <w:tc>
          <w:tcPr>
            <w:tcW w:w="1080" w:type="dxa"/>
          </w:tcPr>
          <w:p w:rsidR="00815F3C" w:rsidRPr="00D31375" w:rsidRDefault="00815F3C" w:rsidP="005C1415">
            <w:pPr>
              <w:pStyle w:val="ListParagraph"/>
              <w:tabs>
                <w:tab w:val="left" w:pos="284"/>
              </w:tabs>
              <w:ind w:left="0"/>
              <w:jc w:val="center"/>
            </w:pPr>
            <w:r>
              <w:t>218</w:t>
            </w:r>
          </w:p>
        </w:tc>
      </w:tr>
      <w:tr w:rsidR="00815F3C" w:rsidRPr="00212F46" w:rsidTr="005C1415">
        <w:tc>
          <w:tcPr>
            <w:tcW w:w="7308" w:type="dxa"/>
          </w:tcPr>
          <w:p w:rsidR="00815F3C" w:rsidRPr="00D31375" w:rsidRDefault="00815F3C" w:rsidP="005C1415">
            <w:pPr>
              <w:pStyle w:val="ListParagraph"/>
              <w:tabs>
                <w:tab w:val="left" w:pos="284"/>
              </w:tabs>
              <w:ind w:left="0"/>
              <w:jc w:val="center"/>
            </w:pPr>
            <w:r w:rsidRPr="00D31375">
              <w:t>Масло подсолнечное</w:t>
            </w:r>
          </w:p>
        </w:tc>
        <w:tc>
          <w:tcPr>
            <w:tcW w:w="1080" w:type="dxa"/>
          </w:tcPr>
          <w:p w:rsidR="00815F3C" w:rsidRPr="00D31375" w:rsidRDefault="00815F3C" w:rsidP="005C1415">
            <w:pPr>
              <w:pStyle w:val="ListParagraph"/>
              <w:tabs>
                <w:tab w:val="left" w:pos="284"/>
              </w:tabs>
              <w:ind w:left="0"/>
              <w:jc w:val="center"/>
            </w:pPr>
            <w:r>
              <w:t>87</w:t>
            </w:r>
          </w:p>
        </w:tc>
      </w:tr>
      <w:tr w:rsidR="00815F3C" w:rsidRPr="00212F46" w:rsidTr="005C1415">
        <w:tc>
          <w:tcPr>
            <w:tcW w:w="7308" w:type="dxa"/>
          </w:tcPr>
          <w:p w:rsidR="00815F3C" w:rsidRPr="00D31375" w:rsidRDefault="00815F3C" w:rsidP="005C1415">
            <w:pPr>
              <w:pStyle w:val="ListParagraph"/>
              <w:tabs>
                <w:tab w:val="left" w:pos="284"/>
              </w:tabs>
              <w:ind w:left="0"/>
              <w:jc w:val="center"/>
            </w:pPr>
            <w:r w:rsidRPr="00D31375">
              <w:t>Молоко питьевое</w:t>
            </w:r>
          </w:p>
        </w:tc>
        <w:tc>
          <w:tcPr>
            <w:tcW w:w="1080" w:type="dxa"/>
          </w:tcPr>
          <w:p w:rsidR="00815F3C" w:rsidRPr="00D31375" w:rsidRDefault="00815F3C" w:rsidP="005C1415">
            <w:pPr>
              <w:pStyle w:val="ListParagraph"/>
              <w:tabs>
                <w:tab w:val="left" w:pos="284"/>
              </w:tabs>
              <w:ind w:left="0"/>
              <w:jc w:val="center"/>
            </w:pPr>
            <w:r>
              <w:t>134</w:t>
            </w:r>
          </w:p>
        </w:tc>
      </w:tr>
      <w:tr w:rsidR="00815F3C" w:rsidRPr="00212F46" w:rsidTr="005C1415">
        <w:tc>
          <w:tcPr>
            <w:tcW w:w="7308" w:type="dxa"/>
          </w:tcPr>
          <w:p w:rsidR="00815F3C" w:rsidRPr="00D31375" w:rsidRDefault="00815F3C" w:rsidP="005C1415">
            <w:pPr>
              <w:pStyle w:val="ListParagraph"/>
              <w:tabs>
                <w:tab w:val="left" w:pos="284"/>
              </w:tabs>
              <w:ind w:left="0"/>
              <w:jc w:val="center"/>
            </w:pPr>
            <w:r w:rsidRPr="00D31375">
              <w:t>Яйца куриные</w:t>
            </w:r>
          </w:p>
        </w:tc>
        <w:tc>
          <w:tcPr>
            <w:tcW w:w="1080" w:type="dxa"/>
          </w:tcPr>
          <w:p w:rsidR="00815F3C" w:rsidRPr="00D31375" w:rsidRDefault="00815F3C" w:rsidP="005C1415">
            <w:pPr>
              <w:pStyle w:val="ListParagraph"/>
              <w:tabs>
                <w:tab w:val="left" w:pos="284"/>
              </w:tabs>
              <w:ind w:left="0"/>
              <w:jc w:val="center"/>
            </w:pPr>
            <w:r>
              <w:t>154</w:t>
            </w:r>
          </w:p>
        </w:tc>
      </w:tr>
      <w:tr w:rsidR="00815F3C" w:rsidRPr="00212F46" w:rsidTr="005C1415">
        <w:tc>
          <w:tcPr>
            <w:tcW w:w="7308" w:type="dxa"/>
          </w:tcPr>
          <w:p w:rsidR="00815F3C" w:rsidRPr="00D31375" w:rsidRDefault="00815F3C" w:rsidP="005C1415">
            <w:pPr>
              <w:pStyle w:val="ListParagraph"/>
              <w:tabs>
                <w:tab w:val="left" w:pos="284"/>
              </w:tabs>
              <w:ind w:left="0"/>
              <w:jc w:val="center"/>
            </w:pPr>
            <w:r w:rsidRPr="00D31375">
              <w:t>Сахар-песок</w:t>
            </w:r>
          </w:p>
        </w:tc>
        <w:tc>
          <w:tcPr>
            <w:tcW w:w="1080" w:type="dxa"/>
          </w:tcPr>
          <w:p w:rsidR="00815F3C" w:rsidRPr="00D31375" w:rsidRDefault="00815F3C" w:rsidP="005C1415">
            <w:pPr>
              <w:pStyle w:val="ListParagraph"/>
              <w:tabs>
                <w:tab w:val="left" w:pos="284"/>
              </w:tabs>
              <w:ind w:left="0"/>
              <w:jc w:val="center"/>
            </w:pPr>
            <w:r>
              <w:t>-</w:t>
            </w:r>
          </w:p>
        </w:tc>
      </w:tr>
      <w:tr w:rsidR="00815F3C" w:rsidRPr="00212F46" w:rsidTr="005C1415">
        <w:tc>
          <w:tcPr>
            <w:tcW w:w="7308" w:type="dxa"/>
          </w:tcPr>
          <w:p w:rsidR="00815F3C" w:rsidRPr="00D31375" w:rsidRDefault="00815F3C" w:rsidP="005C1415">
            <w:pPr>
              <w:pStyle w:val="ListParagraph"/>
              <w:tabs>
                <w:tab w:val="left" w:pos="284"/>
              </w:tabs>
              <w:ind w:left="0"/>
              <w:jc w:val="center"/>
            </w:pPr>
            <w:r w:rsidRPr="00D31375">
              <w:t>Соль поваренная пищевая</w:t>
            </w:r>
          </w:p>
        </w:tc>
        <w:tc>
          <w:tcPr>
            <w:tcW w:w="1080" w:type="dxa"/>
          </w:tcPr>
          <w:p w:rsidR="00815F3C" w:rsidRPr="00D31375" w:rsidRDefault="00815F3C" w:rsidP="005C1415">
            <w:pPr>
              <w:pStyle w:val="ListParagraph"/>
              <w:tabs>
                <w:tab w:val="left" w:pos="284"/>
              </w:tabs>
              <w:ind w:left="0"/>
              <w:jc w:val="center"/>
            </w:pPr>
            <w:r>
              <w:t>17</w:t>
            </w:r>
          </w:p>
        </w:tc>
      </w:tr>
      <w:tr w:rsidR="00815F3C" w:rsidRPr="00212F46" w:rsidTr="005C1415">
        <w:tc>
          <w:tcPr>
            <w:tcW w:w="7308" w:type="dxa"/>
          </w:tcPr>
          <w:p w:rsidR="00815F3C" w:rsidRPr="00D31375" w:rsidRDefault="00815F3C" w:rsidP="005C1415">
            <w:pPr>
              <w:pStyle w:val="ListParagraph"/>
              <w:tabs>
                <w:tab w:val="left" w:pos="284"/>
              </w:tabs>
              <w:ind w:left="0"/>
              <w:jc w:val="center"/>
            </w:pPr>
            <w:r w:rsidRPr="00D31375">
              <w:t>Чай черный байховый</w:t>
            </w:r>
          </w:p>
        </w:tc>
        <w:tc>
          <w:tcPr>
            <w:tcW w:w="1080" w:type="dxa"/>
          </w:tcPr>
          <w:p w:rsidR="00815F3C" w:rsidRPr="00D31375" w:rsidRDefault="00815F3C" w:rsidP="005C1415">
            <w:pPr>
              <w:pStyle w:val="ListParagraph"/>
              <w:tabs>
                <w:tab w:val="left" w:pos="284"/>
              </w:tabs>
              <w:ind w:left="0"/>
              <w:jc w:val="center"/>
            </w:pPr>
            <w:r>
              <w:t>27</w:t>
            </w:r>
          </w:p>
        </w:tc>
      </w:tr>
      <w:tr w:rsidR="00815F3C" w:rsidRPr="00212F46" w:rsidTr="005C1415">
        <w:tc>
          <w:tcPr>
            <w:tcW w:w="7308" w:type="dxa"/>
          </w:tcPr>
          <w:p w:rsidR="00815F3C" w:rsidRPr="00D31375" w:rsidRDefault="00815F3C" w:rsidP="005C1415">
            <w:pPr>
              <w:pStyle w:val="ListParagraph"/>
              <w:tabs>
                <w:tab w:val="left" w:pos="284"/>
              </w:tabs>
              <w:ind w:left="0"/>
              <w:jc w:val="center"/>
            </w:pPr>
            <w:r w:rsidRPr="00D31375">
              <w:t>Мука пшеничная</w:t>
            </w:r>
          </w:p>
        </w:tc>
        <w:tc>
          <w:tcPr>
            <w:tcW w:w="1080" w:type="dxa"/>
          </w:tcPr>
          <w:p w:rsidR="00815F3C" w:rsidRPr="00D31375" w:rsidRDefault="00815F3C" w:rsidP="005C1415">
            <w:pPr>
              <w:pStyle w:val="ListParagraph"/>
              <w:tabs>
                <w:tab w:val="left" w:pos="284"/>
              </w:tabs>
              <w:ind w:left="0"/>
              <w:jc w:val="center"/>
            </w:pPr>
            <w:r>
              <w:t>72</w:t>
            </w:r>
          </w:p>
        </w:tc>
      </w:tr>
      <w:tr w:rsidR="00815F3C" w:rsidRPr="00212F46" w:rsidTr="005C1415">
        <w:tc>
          <w:tcPr>
            <w:tcW w:w="7308" w:type="dxa"/>
          </w:tcPr>
          <w:p w:rsidR="00815F3C" w:rsidRPr="00D31375" w:rsidRDefault="00815F3C" w:rsidP="005C1415">
            <w:pPr>
              <w:pStyle w:val="ListParagraph"/>
              <w:tabs>
                <w:tab w:val="left" w:pos="284"/>
              </w:tabs>
              <w:ind w:left="0"/>
              <w:jc w:val="center"/>
            </w:pPr>
            <w:r w:rsidRPr="00D31375">
              <w:t>Хлеб ржаной, ржано-пшеничный</w:t>
            </w:r>
          </w:p>
        </w:tc>
        <w:tc>
          <w:tcPr>
            <w:tcW w:w="1080" w:type="dxa"/>
          </w:tcPr>
          <w:p w:rsidR="00815F3C" w:rsidRPr="00D31375" w:rsidRDefault="00815F3C" w:rsidP="005C1415">
            <w:pPr>
              <w:pStyle w:val="ListParagraph"/>
              <w:tabs>
                <w:tab w:val="left" w:pos="284"/>
              </w:tabs>
              <w:ind w:left="0"/>
              <w:jc w:val="center"/>
            </w:pPr>
            <w:r>
              <w:t>61</w:t>
            </w:r>
          </w:p>
        </w:tc>
      </w:tr>
      <w:tr w:rsidR="00815F3C" w:rsidRPr="00212F46" w:rsidTr="005C1415">
        <w:tc>
          <w:tcPr>
            <w:tcW w:w="7308" w:type="dxa"/>
          </w:tcPr>
          <w:p w:rsidR="00815F3C" w:rsidRPr="00D31375" w:rsidRDefault="00815F3C" w:rsidP="005C1415">
            <w:pPr>
              <w:pStyle w:val="ListParagraph"/>
              <w:tabs>
                <w:tab w:val="left" w:pos="284"/>
              </w:tabs>
              <w:ind w:left="0"/>
              <w:jc w:val="center"/>
            </w:pPr>
            <w:r w:rsidRPr="00D31375">
              <w:t>Хлеб и булочные изделия из пшеничной муки</w:t>
            </w:r>
          </w:p>
        </w:tc>
        <w:tc>
          <w:tcPr>
            <w:tcW w:w="1080" w:type="dxa"/>
          </w:tcPr>
          <w:p w:rsidR="00815F3C" w:rsidRPr="00D31375" w:rsidRDefault="00815F3C" w:rsidP="005C1415">
            <w:pPr>
              <w:pStyle w:val="ListParagraph"/>
              <w:tabs>
                <w:tab w:val="left" w:pos="284"/>
              </w:tabs>
              <w:ind w:left="0"/>
              <w:jc w:val="center"/>
            </w:pPr>
            <w:r>
              <w:t>80</w:t>
            </w:r>
          </w:p>
        </w:tc>
      </w:tr>
      <w:tr w:rsidR="00815F3C" w:rsidRPr="00212F46" w:rsidTr="005C1415">
        <w:tc>
          <w:tcPr>
            <w:tcW w:w="7308" w:type="dxa"/>
          </w:tcPr>
          <w:p w:rsidR="00815F3C" w:rsidRPr="00D31375" w:rsidRDefault="00815F3C" w:rsidP="005C1415">
            <w:pPr>
              <w:pStyle w:val="ListParagraph"/>
              <w:tabs>
                <w:tab w:val="left" w:pos="284"/>
              </w:tabs>
              <w:ind w:left="0"/>
              <w:jc w:val="center"/>
            </w:pPr>
            <w:r w:rsidRPr="00D31375">
              <w:t>Рис шлифованный</w:t>
            </w:r>
          </w:p>
        </w:tc>
        <w:tc>
          <w:tcPr>
            <w:tcW w:w="1080" w:type="dxa"/>
          </w:tcPr>
          <w:p w:rsidR="00815F3C" w:rsidRPr="00D31375" w:rsidRDefault="00815F3C" w:rsidP="005C1415">
            <w:pPr>
              <w:pStyle w:val="ListParagraph"/>
              <w:tabs>
                <w:tab w:val="left" w:pos="284"/>
              </w:tabs>
              <w:ind w:left="0"/>
              <w:jc w:val="center"/>
            </w:pPr>
            <w:r>
              <w:t>72</w:t>
            </w:r>
          </w:p>
        </w:tc>
      </w:tr>
      <w:tr w:rsidR="00815F3C" w:rsidRPr="00212F46" w:rsidTr="005C1415">
        <w:tc>
          <w:tcPr>
            <w:tcW w:w="7308" w:type="dxa"/>
          </w:tcPr>
          <w:p w:rsidR="00815F3C" w:rsidRPr="00D31375" w:rsidRDefault="00815F3C" w:rsidP="005C1415">
            <w:pPr>
              <w:pStyle w:val="ListParagraph"/>
              <w:tabs>
                <w:tab w:val="left" w:pos="284"/>
              </w:tabs>
              <w:ind w:left="0"/>
              <w:jc w:val="center"/>
            </w:pPr>
            <w:r w:rsidRPr="00D31375">
              <w:t>Пшено</w:t>
            </w:r>
          </w:p>
        </w:tc>
        <w:tc>
          <w:tcPr>
            <w:tcW w:w="1080" w:type="dxa"/>
          </w:tcPr>
          <w:p w:rsidR="00815F3C" w:rsidRPr="00D31375" w:rsidRDefault="00815F3C" w:rsidP="005C1415">
            <w:pPr>
              <w:pStyle w:val="ListParagraph"/>
              <w:tabs>
                <w:tab w:val="left" w:pos="284"/>
              </w:tabs>
              <w:ind w:left="0"/>
              <w:jc w:val="center"/>
            </w:pPr>
            <w:r>
              <w:t>21</w:t>
            </w:r>
          </w:p>
        </w:tc>
      </w:tr>
      <w:tr w:rsidR="00815F3C" w:rsidRPr="00212F46" w:rsidTr="005C1415">
        <w:tc>
          <w:tcPr>
            <w:tcW w:w="7308" w:type="dxa"/>
          </w:tcPr>
          <w:p w:rsidR="00815F3C" w:rsidRPr="00D31375" w:rsidRDefault="00815F3C" w:rsidP="005C1415">
            <w:pPr>
              <w:pStyle w:val="ListParagraph"/>
              <w:tabs>
                <w:tab w:val="left" w:pos="284"/>
              </w:tabs>
              <w:ind w:left="0"/>
              <w:jc w:val="center"/>
            </w:pPr>
            <w:r w:rsidRPr="00D31375">
              <w:t>Крупа гречневая - ядрица</w:t>
            </w:r>
          </w:p>
        </w:tc>
        <w:tc>
          <w:tcPr>
            <w:tcW w:w="1080" w:type="dxa"/>
          </w:tcPr>
          <w:p w:rsidR="00815F3C" w:rsidRPr="00D31375" w:rsidRDefault="00815F3C" w:rsidP="005C1415">
            <w:pPr>
              <w:pStyle w:val="ListParagraph"/>
              <w:tabs>
                <w:tab w:val="left" w:pos="284"/>
              </w:tabs>
              <w:ind w:left="0"/>
              <w:jc w:val="center"/>
            </w:pPr>
            <w:r>
              <w:t>50</w:t>
            </w:r>
          </w:p>
        </w:tc>
      </w:tr>
      <w:tr w:rsidR="00815F3C" w:rsidRPr="00212F46" w:rsidTr="005C1415">
        <w:tc>
          <w:tcPr>
            <w:tcW w:w="7308" w:type="dxa"/>
          </w:tcPr>
          <w:p w:rsidR="00815F3C" w:rsidRPr="00D31375" w:rsidRDefault="00815F3C" w:rsidP="005C1415">
            <w:pPr>
              <w:pStyle w:val="ListParagraph"/>
              <w:tabs>
                <w:tab w:val="left" w:pos="284"/>
              </w:tabs>
              <w:ind w:left="0"/>
              <w:jc w:val="center"/>
            </w:pPr>
            <w:r w:rsidRPr="00D31375">
              <w:t>Вермишель</w:t>
            </w:r>
          </w:p>
        </w:tc>
        <w:tc>
          <w:tcPr>
            <w:tcW w:w="1080" w:type="dxa"/>
          </w:tcPr>
          <w:p w:rsidR="00815F3C" w:rsidRPr="00D31375" w:rsidRDefault="00815F3C" w:rsidP="005C1415">
            <w:pPr>
              <w:pStyle w:val="ListParagraph"/>
              <w:tabs>
                <w:tab w:val="left" w:pos="284"/>
              </w:tabs>
              <w:ind w:left="0"/>
              <w:jc w:val="center"/>
            </w:pPr>
            <w:r>
              <w:t>30</w:t>
            </w:r>
          </w:p>
        </w:tc>
      </w:tr>
      <w:tr w:rsidR="00815F3C" w:rsidRPr="00212F46" w:rsidTr="005C1415">
        <w:tc>
          <w:tcPr>
            <w:tcW w:w="7308" w:type="dxa"/>
          </w:tcPr>
          <w:p w:rsidR="00815F3C" w:rsidRPr="00D31375" w:rsidRDefault="00815F3C" w:rsidP="005C1415">
            <w:pPr>
              <w:pStyle w:val="ListParagraph"/>
              <w:tabs>
                <w:tab w:val="left" w:pos="284"/>
              </w:tabs>
              <w:ind w:left="0"/>
              <w:jc w:val="center"/>
            </w:pPr>
            <w:r w:rsidRPr="00D31375">
              <w:t>Картофель</w:t>
            </w:r>
          </w:p>
        </w:tc>
        <w:tc>
          <w:tcPr>
            <w:tcW w:w="1080" w:type="dxa"/>
          </w:tcPr>
          <w:p w:rsidR="00815F3C" w:rsidRPr="00D31375" w:rsidRDefault="00815F3C" w:rsidP="005C1415">
            <w:pPr>
              <w:pStyle w:val="ListParagraph"/>
              <w:tabs>
                <w:tab w:val="left" w:pos="284"/>
              </w:tabs>
              <w:ind w:left="0"/>
              <w:jc w:val="center"/>
            </w:pPr>
            <w:r>
              <w:t>112</w:t>
            </w:r>
          </w:p>
        </w:tc>
      </w:tr>
      <w:tr w:rsidR="00815F3C" w:rsidRPr="00212F46" w:rsidTr="005C1415">
        <w:tc>
          <w:tcPr>
            <w:tcW w:w="7308" w:type="dxa"/>
          </w:tcPr>
          <w:p w:rsidR="00815F3C" w:rsidRPr="00D31375" w:rsidRDefault="00815F3C" w:rsidP="005C1415">
            <w:pPr>
              <w:pStyle w:val="ListParagraph"/>
              <w:tabs>
                <w:tab w:val="left" w:pos="284"/>
              </w:tabs>
              <w:ind w:left="0"/>
              <w:jc w:val="center"/>
            </w:pPr>
            <w:r w:rsidRPr="00D31375">
              <w:t>Капуста белокочанная свежая</w:t>
            </w:r>
          </w:p>
        </w:tc>
        <w:tc>
          <w:tcPr>
            <w:tcW w:w="1080" w:type="dxa"/>
          </w:tcPr>
          <w:p w:rsidR="00815F3C" w:rsidRPr="00D31375" w:rsidRDefault="00815F3C" w:rsidP="005C1415">
            <w:pPr>
              <w:pStyle w:val="ListParagraph"/>
              <w:tabs>
                <w:tab w:val="left" w:pos="284"/>
              </w:tabs>
              <w:ind w:left="0"/>
              <w:jc w:val="center"/>
            </w:pPr>
            <w:r>
              <w:t>47</w:t>
            </w:r>
          </w:p>
        </w:tc>
      </w:tr>
      <w:tr w:rsidR="00815F3C" w:rsidRPr="00212F46" w:rsidTr="005C1415">
        <w:tc>
          <w:tcPr>
            <w:tcW w:w="7308" w:type="dxa"/>
          </w:tcPr>
          <w:p w:rsidR="00815F3C" w:rsidRPr="00D31375" w:rsidRDefault="00815F3C" w:rsidP="005C1415">
            <w:pPr>
              <w:pStyle w:val="ListParagraph"/>
              <w:tabs>
                <w:tab w:val="left" w:pos="284"/>
              </w:tabs>
              <w:ind w:left="0"/>
              <w:jc w:val="center"/>
            </w:pPr>
            <w:r w:rsidRPr="00D31375">
              <w:t>Лук репчатый</w:t>
            </w:r>
          </w:p>
        </w:tc>
        <w:tc>
          <w:tcPr>
            <w:tcW w:w="1080" w:type="dxa"/>
          </w:tcPr>
          <w:p w:rsidR="00815F3C" w:rsidRPr="00D31375" w:rsidRDefault="00815F3C" w:rsidP="005C1415">
            <w:pPr>
              <w:pStyle w:val="ListParagraph"/>
              <w:tabs>
                <w:tab w:val="left" w:pos="284"/>
              </w:tabs>
              <w:ind w:left="0"/>
              <w:jc w:val="center"/>
            </w:pPr>
            <w:r>
              <w:t>28</w:t>
            </w:r>
          </w:p>
        </w:tc>
      </w:tr>
      <w:tr w:rsidR="00815F3C" w:rsidRPr="00212F46" w:rsidTr="005C1415">
        <w:tc>
          <w:tcPr>
            <w:tcW w:w="7308" w:type="dxa"/>
          </w:tcPr>
          <w:p w:rsidR="00815F3C" w:rsidRPr="00D31375" w:rsidRDefault="00815F3C" w:rsidP="005C1415">
            <w:pPr>
              <w:tabs>
                <w:tab w:val="left" w:pos="284"/>
              </w:tabs>
              <w:jc w:val="center"/>
            </w:pPr>
            <w:r w:rsidRPr="00D31375">
              <w:t>Морковь</w:t>
            </w:r>
          </w:p>
        </w:tc>
        <w:tc>
          <w:tcPr>
            <w:tcW w:w="1080" w:type="dxa"/>
          </w:tcPr>
          <w:p w:rsidR="00815F3C" w:rsidRPr="00D31375" w:rsidRDefault="00815F3C" w:rsidP="005C1415">
            <w:pPr>
              <w:pStyle w:val="ListParagraph"/>
              <w:tabs>
                <w:tab w:val="left" w:pos="284"/>
              </w:tabs>
              <w:ind w:left="0"/>
              <w:jc w:val="center"/>
            </w:pPr>
            <w:r>
              <w:t>33</w:t>
            </w:r>
          </w:p>
        </w:tc>
      </w:tr>
      <w:tr w:rsidR="00815F3C" w:rsidRPr="00212F46" w:rsidTr="005C1415">
        <w:tc>
          <w:tcPr>
            <w:tcW w:w="7308" w:type="dxa"/>
          </w:tcPr>
          <w:p w:rsidR="00815F3C" w:rsidRPr="00D31375" w:rsidRDefault="00815F3C" w:rsidP="005C1415">
            <w:pPr>
              <w:pStyle w:val="ListParagraph"/>
              <w:tabs>
                <w:tab w:val="left" w:pos="284"/>
              </w:tabs>
              <w:ind w:left="0"/>
              <w:jc w:val="center"/>
            </w:pPr>
            <w:r w:rsidRPr="00D31375">
              <w:t>Яблоки</w:t>
            </w:r>
          </w:p>
        </w:tc>
        <w:tc>
          <w:tcPr>
            <w:tcW w:w="1080" w:type="dxa"/>
          </w:tcPr>
          <w:p w:rsidR="00815F3C" w:rsidRPr="00D31375" w:rsidRDefault="00815F3C" w:rsidP="005C1415">
            <w:pPr>
              <w:pStyle w:val="ListParagraph"/>
              <w:tabs>
                <w:tab w:val="left" w:pos="284"/>
              </w:tabs>
              <w:ind w:left="0"/>
              <w:jc w:val="center"/>
            </w:pPr>
            <w:r>
              <w:t>99</w:t>
            </w:r>
          </w:p>
        </w:tc>
      </w:tr>
      <w:tr w:rsidR="00815F3C" w:rsidRPr="00212F46" w:rsidTr="005C1415">
        <w:tc>
          <w:tcPr>
            <w:tcW w:w="7308" w:type="dxa"/>
            <w:vAlign w:val="bottom"/>
          </w:tcPr>
          <w:p w:rsidR="00815F3C" w:rsidRPr="00D31375" w:rsidRDefault="00815F3C" w:rsidP="005C1415">
            <w:pPr>
              <w:spacing w:line="264" w:lineRule="auto"/>
              <w:jc w:val="center"/>
            </w:pPr>
            <w:r w:rsidRPr="00D31375">
              <w:t>Ткани</w:t>
            </w:r>
          </w:p>
        </w:tc>
        <w:tc>
          <w:tcPr>
            <w:tcW w:w="1080" w:type="dxa"/>
          </w:tcPr>
          <w:p w:rsidR="00815F3C" w:rsidRPr="00D31375" w:rsidRDefault="00815F3C" w:rsidP="005C1415">
            <w:pPr>
              <w:pStyle w:val="ListParagraph"/>
              <w:tabs>
                <w:tab w:val="left" w:pos="284"/>
              </w:tabs>
              <w:ind w:left="0"/>
              <w:jc w:val="center"/>
            </w:pPr>
            <w:r>
              <w:t>84</w:t>
            </w:r>
          </w:p>
        </w:tc>
      </w:tr>
      <w:tr w:rsidR="00815F3C" w:rsidRPr="00212F46" w:rsidTr="005C1415">
        <w:tc>
          <w:tcPr>
            <w:tcW w:w="7308" w:type="dxa"/>
            <w:vAlign w:val="bottom"/>
          </w:tcPr>
          <w:p w:rsidR="00815F3C" w:rsidRPr="00D31375" w:rsidRDefault="00815F3C" w:rsidP="005C1415">
            <w:pPr>
              <w:spacing w:line="264" w:lineRule="auto"/>
              <w:jc w:val="center"/>
            </w:pPr>
            <w:r w:rsidRPr="00D31375">
              <w:t>Одежда и белье</w:t>
            </w:r>
          </w:p>
        </w:tc>
        <w:tc>
          <w:tcPr>
            <w:tcW w:w="1080" w:type="dxa"/>
          </w:tcPr>
          <w:p w:rsidR="00815F3C" w:rsidRPr="00D31375" w:rsidRDefault="00815F3C" w:rsidP="005C1415">
            <w:pPr>
              <w:pStyle w:val="ListParagraph"/>
              <w:tabs>
                <w:tab w:val="left" w:pos="284"/>
              </w:tabs>
              <w:ind w:left="0"/>
              <w:jc w:val="center"/>
            </w:pPr>
            <w:r>
              <w:t>302</w:t>
            </w:r>
          </w:p>
        </w:tc>
      </w:tr>
      <w:tr w:rsidR="00815F3C" w:rsidRPr="00212F46" w:rsidTr="005C1415">
        <w:tc>
          <w:tcPr>
            <w:tcW w:w="7308" w:type="dxa"/>
            <w:vAlign w:val="bottom"/>
          </w:tcPr>
          <w:p w:rsidR="00815F3C" w:rsidRPr="00D31375" w:rsidRDefault="00815F3C" w:rsidP="005C1415">
            <w:pPr>
              <w:spacing w:line="264" w:lineRule="auto"/>
              <w:jc w:val="center"/>
            </w:pPr>
            <w:r w:rsidRPr="00D31375">
              <w:t>Обувь кожаная, текстильная и комбинированная</w:t>
            </w:r>
          </w:p>
        </w:tc>
        <w:tc>
          <w:tcPr>
            <w:tcW w:w="1080" w:type="dxa"/>
          </w:tcPr>
          <w:p w:rsidR="00815F3C" w:rsidRPr="00D31375" w:rsidRDefault="00815F3C" w:rsidP="005C1415">
            <w:pPr>
              <w:pStyle w:val="ListParagraph"/>
              <w:tabs>
                <w:tab w:val="left" w:pos="284"/>
              </w:tabs>
              <w:ind w:left="0"/>
              <w:jc w:val="center"/>
            </w:pPr>
            <w:r>
              <w:t>-</w:t>
            </w:r>
          </w:p>
        </w:tc>
      </w:tr>
      <w:tr w:rsidR="00815F3C" w:rsidRPr="00212F46" w:rsidTr="005C1415">
        <w:tc>
          <w:tcPr>
            <w:tcW w:w="7308" w:type="dxa"/>
            <w:vAlign w:val="bottom"/>
          </w:tcPr>
          <w:p w:rsidR="00815F3C" w:rsidRPr="00D31375" w:rsidRDefault="00815F3C" w:rsidP="005C1415">
            <w:pPr>
              <w:spacing w:line="264" w:lineRule="auto"/>
              <w:jc w:val="center"/>
            </w:pPr>
            <w:r w:rsidRPr="00D31375">
              <w:t>Электротовары и другие бытовые приборы</w:t>
            </w:r>
          </w:p>
        </w:tc>
        <w:tc>
          <w:tcPr>
            <w:tcW w:w="1080" w:type="dxa"/>
          </w:tcPr>
          <w:p w:rsidR="00815F3C" w:rsidRPr="00D31375" w:rsidRDefault="00815F3C" w:rsidP="005C1415">
            <w:pPr>
              <w:pStyle w:val="ListParagraph"/>
              <w:tabs>
                <w:tab w:val="left" w:pos="284"/>
              </w:tabs>
              <w:ind w:left="0"/>
              <w:jc w:val="center"/>
            </w:pPr>
            <w:r>
              <w:t>-</w:t>
            </w:r>
          </w:p>
        </w:tc>
      </w:tr>
      <w:tr w:rsidR="00815F3C" w:rsidRPr="00212F46" w:rsidTr="005C1415">
        <w:tc>
          <w:tcPr>
            <w:tcW w:w="7308" w:type="dxa"/>
            <w:vAlign w:val="bottom"/>
          </w:tcPr>
          <w:p w:rsidR="00815F3C" w:rsidRPr="00D31375" w:rsidRDefault="00815F3C" w:rsidP="005C1415">
            <w:pPr>
              <w:spacing w:line="264" w:lineRule="auto"/>
              <w:jc w:val="center"/>
            </w:pPr>
            <w:r w:rsidRPr="00D31375">
              <w:t>Телерадиотовары</w:t>
            </w:r>
          </w:p>
        </w:tc>
        <w:tc>
          <w:tcPr>
            <w:tcW w:w="1080" w:type="dxa"/>
          </w:tcPr>
          <w:p w:rsidR="00815F3C" w:rsidRPr="00D31375" w:rsidRDefault="00815F3C" w:rsidP="005C1415">
            <w:pPr>
              <w:pStyle w:val="ListParagraph"/>
              <w:tabs>
                <w:tab w:val="left" w:pos="284"/>
              </w:tabs>
              <w:ind w:left="0"/>
              <w:jc w:val="center"/>
            </w:pPr>
            <w:r>
              <w:t>-</w:t>
            </w:r>
          </w:p>
        </w:tc>
      </w:tr>
      <w:tr w:rsidR="00815F3C" w:rsidRPr="00212F46" w:rsidTr="005C1415">
        <w:tc>
          <w:tcPr>
            <w:tcW w:w="7308" w:type="dxa"/>
            <w:vAlign w:val="bottom"/>
          </w:tcPr>
          <w:p w:rsidR="00815F3C" w:rsidRPr="00D31375" w:rsidRDefault="00815F3C" w:rsidP="005C1415">
            <w:pPr>
              <w:spacing w:line="264" w:lineRule="auto"/>
              <w:jc w:val="center"/>
            </w:pPr>
            <w:r w:rsidRPr="00D31375">
              <w:t>Строительные материалы</w:t>
            </w:r>
          </w:p>
        </w:tc>
        <w:tc>
          <w:tcPr>
            <w:tcW w:w="1080" w:type="dxa"/>
          </w:tcPr>
          <w:p w:rsidR="00815F3C" w:rsidRPr="00D31375" w:rsidRDefault="00815F3C" w:rsidP="005C1415">
            <w:pPr>
              <w:pStyle w:val="ListParagraph"/>
              <w:tabs>
                <w:tab w:val="left" w:pos="284"/>
              </w:tabs>
              <w:ind w:left="0"/>
              <w:jc w:val="center"/>
            </w:pPr>
            <w:r>
              <w:t>-</w:t>
            </w:r>
          </w:p>
        </w:tc>
      </w:tr>
      <w:tr w:rsidR="00815F3C" w:rsidRPr="00212F46" w:rsidTr="005C1415">
        <w:tc>
          <w:tcPr>
            <w:tcW w:w="7308" w:type="dxa"/>
            <w:vAlign w:val="bottom"/>
          </w:tcPr>
          <w:p w:rsidR="00815F3C" w:rsidRPr="00D31375" w:rsidRDefault="00815F3C" w:rsidP="005C1415">
            <w:pPr>
              <w:spacing w:line="264" w:lineRule="auto"/>
              <w:jc w:val="center"/>
            </w:pPr>
            <w:r w:rsidRPr="00D31375">
              <w:t>Бензин автомобильный</w:t>
            </w:r>
          </w:p>
        </w:tc>
        <w:tc>
          <w:tcPr>
            <w:tcW w:w="1080" w:type="dxa"/>
          </w:tcPr>
          <w:p w:rsidR="00815F3C" w:rsidRPr="00D31375" w:rsidRDefault="00815F3C" w:rsidP="005C1415">
            <w:pPr>
              <w:pStyle w:val="ListParagraph"/>
              <w:tabs>
                <w:tab w:val="left" w:pos="284"/>
              </w:tabs>
              <w:ind w:left="0"/>
              <w:jc w:val="center"/>
            </w:pPr>
            <w:r>
              <w:t>353</w:t>
            </w:r>
          </w:p>
        </w:tc>
      </w:tr>
      <w:tr w:rsidR="00815F3C" w:rsidRPr="00212F46" w:rsidTr="005C1415">
        <w:tc>
          <w:tcPr>
            <w:tcW w:w="7308" w:type="dxa"/>
            <w:vAlign w:val="bottom"/>
          </w:tcPr>
          <w:p w:rsidR="00815F3C" w:rsidRPr="00D31375" w:rsidRDefault="00815F3C" w:rsidP="005C1415">
            <w:pPr>
              <w:spacing w:line="264" w:lineRule="auto"/>
              <w:jc w:val="center"/>
            </w:pPr>
            <w:r w:rsidRPr="00D31375">
              <w:t>Медикаменты</w:t>
            </w:r>
          </w:p>
        </w:tc>
        <w:tc>
          <w:tcPr>
            <w:tcW w:w="1080" w:type="dxa"/>
          </w:tcPr>
          <w:p w:rsidR="00815F3C" w:rsidRPr="00D31375" w:rsidRDefault="00815F3C" w:rsidP="005C1415">
            <w:pPr>
              <w:pStyle w:val="ListParagraph"/>
              <w:tabs>
                <w:tab w:val="left" w:pos="284"/>
              </w:tabs>
              <w:ind w:left="0"/>
              <w:jc w:val="center"/>
            </w:pPr>
            <w:r>
              <w:t>230</w:t>
            </w:r>
          </w:p>
        </w:tc>
      </w:tr>
      <w:tr w:rsidR="00815F3C" w:rsidRPr="00212F46" w:rsidTr="005C1415">
        <w:tc>
          <w:tcPr>
            <w:tcW w:w="7308" w:type="dxa"/>
            <w:vAlign w:val="bottom"/>
          </w:tcPr>
          <w:p w:rsidR="00815F3C" w:rsidRPr="00D31375" w:rsidRDefault="00815F3C" w:rsidP="005C1415">
            <w:pPr>
              <w:spacing w:line="264" w:lineRule="auto"/>
              <w:jc w:val="center"/>
            </w:pPr>
            <w:r w:rsidRPr="00D31375">
              <w:t>Химические средства очистки и дезинфекции</w:t>
            </w:r>
          </w:p>
        </w:tc>
        <w:tc>
          <w:tcPr>
            <w:tcW w:w="1080" w:type="dxa"/>
          </w:tcPr>
          <w:p w:rsidR="00815F3C" w:rsidRPr="00D31375" w:rsidRDefault="00815F3C" w:rsidP="009D670A">
            <w:pPr>
              <w:pStyle w:val="ListParagraph"/>
              <w:tabs>
                <w:tab w:val="left" w:pos="284"/>
              </w:tabs>
              <w:ind w:left="0"/>
              <w:jc w:val="center"/>
            </w:pPr>
            <w:r>
              <w:t>59</w:t>
            </w:r>
          </w:p>
        </w:tc>
      </w:tr>
      <w:tr w:rsidR="00815F3C" w:rsidRPr="00212F46" w:rsidTr="005C1415">
        <w:tc>
          <w:tcPr>
            <w:tcW w:w="7308" w:type="dxa"/>
            <w:vAlign w:val="bottom"/>
          </w:tcPr>
          <w:p w:rsidR="00815F3C" w:rsidRPr="00D31375" w:rsidRDefault="00815F3C" w:rsidP="005C1415">
            <w:pPr>
              <w:spacing w:line="264" w:lineRule="auto"/>
              <w:jc w:val="center"/>
            </w:pPr>
            <w:r w:rsidRPr="00D31375">
              <w:t>Косметическая продукция</w:t>
            </w:r>
          </w:p>
        </w:tc>
        <w:tc>
          <w:tcPr>
            <w:tcW w:w="1080" w:type="dxa"/>
          </w:tcPr>
          <w:p w:rsidR="00815F3C" w:rsidRPr="00D31375" w:rsidRDefault="00815F3C" w:rsidP="009D670A">
            <w:pPr>
              <w:pStyle w:val="ListParagraph"/>
              <w:tabs>
                <w:tab w:val="left" w:pos="284"/>
              </w:tabs>
              <w:ind w:left="0"/>
              <w:jc w:val="center"/>
            </w:pPr>
            <w:r>
              <w:t>86</w:t>
            </w:r>
          </w:p>
        </w:tc>
      </w:tr>
      <w:tr w:rsidR="00815F3C" w:rsidRPr="00212F46" w:rsidTr="005C1415">
        <w:tc>
          <w:tcPr>
            <w:tcW w:w="7308" w:type="dxa"/>
            <w:vAlign w:val="bottom"/>
          </w:tcPr>
          <w:p w:rsidR="00815F3C" w:rsidRPr="00D31375" w:rsidRDefault="00815F3C" w:rsidP="005C1415">
            <w:pPr>
              <w:spacing w:line="264" w:lineRule="auto"/>
              <w:jc w:val="center"/>
              <w:rPr>
                <w:b/>
              </w:rPr>
            </w:pPr>
            <w:r w:rsidRPr="00D31375">
              <w:t>Бытовые услуги</w:t>
            </w:r>
          </w:p>
        </w:tc>
        <w:tc>
          <w:tcPr>
            <w:tcW w:w="1080" w:type="dxa"/>
          </w:tcPr>
          <w:p w:rsidR="00815F3C" w:rsidRPr="00D31375" w:rsidRDefault="00815F3C" w:rsidP="009D670A">
            <w:pPr>
              <w:pStyle w:val="ListParagraph"/>
              <w:tabs>
                <w:tab w:val="left" w:pos="284"/>
              </w:tabs>
              <w:ind w:left="0"/>
              <w:jc w:val="center"/>
            </w:pPr>
            <w:r>
              <w:t>105</w:t>
            </w:r>
          </w:p>
        </w:tc>
      </w:tr>
      <w:tr w:rsidR="00815F3C" w:rsidRPr="00212F46" w:rsidTr="005C1415">
        <w:tc>
          <w:tcPr>
            <w:tcW w:w="7308" w:type="dxa"/>
            <w:vAlign w:val="bottom"/>
          </w:tcPr>
          <w:p w:rsidR="00815F3C" w:rsidRPr="00D31375" w:rsidRDefault="00815F3C" w:rsidP="005C1415">
            <w:pPr>
              <w:spacing w:line="264" w:lineRule="auto"/>
              <w:jc w:val="center"/>
            </w:pPr>
            <w:r w:rsidRPr="00D31375">
              <w:t>Транспортные услуги</w:t>
            </w:r>
          </w:p>
        </w:tc>
        <w:tc>
          <w:tcPr>
            <w:tcW w:w="1080" w:type="dxa"/>
          </w:tcPr>
          <w:p w:rsidR="00815F3C" w:rsidRPr="00D31375" w:rsidRDefault="00815F3C" w:rsidP="009D670A">
            <w:pPr>
              <w:pStyle w:val="ListParagraph"/>
              <w:tabs>
                <w:tab w:val="left" w:pos="284"/>
              </w:tabs>
              <w:ind w:left="0"/>
              <w:jc w:val="center"/>
            </w:pPr>
            <w:r>
              <w:t>138</w:t>
            </w:r>
          </w:p>
        </w:tc>
      </w:tr>
      <w:tr w:rsidR="00815F3C" w:rsidRPr="00212F46" w:rsidTr="005C1415">
        <w:tc>
          <w:tcPr>
            <w:tcW w:w="7308" w:type="dxa"/>
            <w:vAlign w:val="bottom"/>
          </w:tcPr>
          <w:p w:rsidR="00815F3C" w:rsidRPr="00D31375" w:rsidRDefault="00815F3C" w:rsidP="005C1415">
            <w:pPr>
              <w:spacing w:line="264" w:lineRule="auto"/>
              <w:jc w:val="center"/>
            </w:pPr>
            <w:r w:rsidRPr="00D31375">
              <w:t>Услуги связи</w:t>
            </w:r>
          </w:p>
        </w:tc>
        <w:tc>
          <w:tcPr>
            <w:tcW w:w="1080" w:type="dxa"/>
          </w:tcPr>
          <w:p w:rsidR="00815F3C" w:rsidRPr="00D31375" w:rsidRDefault="00815F3C" w:rsidP="009D670A">
            <w:pPr>
              <w:pStyle w:val="ListParagraph"/>
              <w:tabs>
                <w:tab w:val="left" w:pos="284"/>
              </w:tabs>
              <w:ind w:left="0"/>
              <w:jc w:val="center"/>
            </w:pPr>
            <w:r>
              <w:t>81</w:t>
            </w:r>
          </w:p>
        </w:tc>
      </w:tr>
      <w:tr w:rsidR="00815F3C" w:rsidRPr="00212F46" w:rsidTr="005C1415">
        <w:tc>
          <w:tcPr>
            <w:tcW w:w="7308" w:type="dxa"/>
            <w:vAlign w:val="bottom"/>
          </w:tcPr>
          <w:p w:rsidR="00815F3C" w:rsidRPr="00D31375" w:rsidRDefault="00815F3C" w:rsidP="005C1415">
            <w:pPr>
              <w:spacing w:line="264" w:lineRule="auto"/>
              <w:jc w:val="center"/>
            </w:pPr>
            <w:r w:rsidRPr="00D31375">
              <w:t>Жилищно-коммунальные услуги</w:t>
            </w:r>
          </w:p>
        </w:tc>
        <w:tc>
          <w:tcPr>
            <w:tcW w:w="1080" w:type="dxa"/>
          </w:tcPr>
          <w:p w:rsidR="00815F3C" w:rsidRPr="00D31375" w:rsidRDefault="00815F3C" w:rsidP="009D670A">
            <w:pPr>
              <w:pStyle w:val="ListParagraph"/>
              <w:tabs>
                <w:tab w:val="left" w:pos="284"/>
              </w:tabs>
              <w:ind w:left="0"/>
              <w:jc w:val="center"/>
            </w:pPr>
            <w:r>
              <w:t>295</w:t>
            </w:r>
          </w:p>
        </w:tc>
      </w:tr>
      <w:tr w:rsidR="00815F3C" w:rsidRPr="00212F46" w:rsidTr="005C1415">
        <w:tc>
          <w:tcPr>
            <w:tcW w:w="7308" w:type="dxa"/>
            <w:vAlign w:val="bottom"/>
          </w:tcPr>
          <w:p w:rsidR="00815F3C" w:rsidRPr="00D31375" w:rsidRDefault="00815F3C" w:rsidP="005C1415">
            <w:pPr>
              <w:spacing w:line="264" w:lineRule="auto"/>
              <w:jc w:val="center"/>
            </w:pPr>
            <w:r w:rsidRPr="00D31375">
              <w:t>Услуги учреждений культуры</w:t>
            </w:r>
          </w:p>
        </w:tc>
        <w:tc>
          <w:tcPr>
            <w:tcW w:w="1080" w:type="dxa"/>
          </w:tcPr>
          <w:p w:rsidR="00815F3C" w:rsidRPr="00D31375" w:rsidRDefault="00815F3C" w:rsidP="009D670A">
            <w:pPr>
              <w:pStyle w:val="ListParagraph"/>
              <w:tabs>
                <w:tab w:val="left" w:pos="284"/>
              </w:tabs>
              <w:ind w:left="0"/>
              <w:jc w:val="center"/>
            </w:pPr>
            <w:r>
              <w:t>34</w:t>
            </w:r>
          </w:p>
        </w:tc>
      </w:tr>
      <w:tr w:rsidR="00815F3C" w:rsidRPr="00212F46" w:rsidTr="005C1415">
        <w:tc>
          <w:tcPr>
            <w:tcW w:w="7308" w:type="dxa"/>
            <w:vAlign w:val="bottom"/>
          </w:tcPr>
          <w:p w:rsidR="00815F3C" w:rsidRPr="00D31375" w:rsidRDefault="00815F3C" w:rsidP="005C1415">
            <w:pPr>
              <w:spacing w:line="264" w:lineRule="auto"/>
              <w:jc w:val="center"/>
            </w:pPr>
            <w:r w:rsidRPr="00D31375">
              <w:t>Туристические услуги и услуги средств размещения для временного проживания туристов</w:t>
            </w:r>
          </w:p>
        </w:tc>
        <w:tc>
          <w:tcPr>
            <w:tcW w:w="1080" w:type="dxa"/>
          </w:tcPr>
          <w:p w:rsidR="00815F3C" w:rsidRPr="00D31375" w:rsidRDefault="00815F3C" w:rsidP="009D670A">
            <w:pPr>
              <w:pStyle w:val="ListParagraph"/>
              <w:tabs>
                <w:tab w:val="left" w:pos="284"/>
              </w:tabs>
              <w:ind w:left="0"/>
              <w:jc w:val="center"/>
            </w:pPr>
            <w:r>
              <w:t>81</w:t>
            </w:r>
          </w:p>
        </w:tc>
      </w:tr>
      <w:tr w:rsidR="00815F3C" w:rsidRPr="00212F46" w:rsidTr="005C1415">
        <w:tc>
          <w:tcPr>
            <w:tcW w:w="7308" w:type="dxa"/>
            <w:vAlign w:val="bottom"/>
          </w:tcPr>
          <w:p w:rsidR="00815F3C" w:rsidRPr="00D31375" w:rsidRDefault="00815F3C" w:rsidP="005C1415">
            <w:pPr>
              <w:spacing w:line="264" w:lineRule="auto"/>
              <w:jc w:val="center"/>
            </w:pPr>
            <w:r w:rsidRPr="00D31375">
              <w:t>Услуги физической культуры и спорта</w:t>
            </w:r>
          </w:p>
        </w:tc>
        <w:tc>
          <w:tcPr>
            <w:tcW w:w="1080" w:type="dxa"/>
          </w:tcPr>
          <w:p w:rsidR="00815F3C" w:rsidRPr="00D31375" w:rsidRDefault="00815F3C" w:rsidP="005C1415">
            <w:pPr>
              <w:pStyle w:val="ListParagraph"/>
              <w:tabs>
                <w:tab w:val="left" w:pos="284"/>
              </w:tabs>
              <w:ind w:left="0"/>
              <w:jc w:val="center"/>
            </w:pPr>
            <w:r>
              <w:t>-</w:t>
            </w:r>
          </w:p>
        </w:tc>
      </w:tr>
      <w:tr w:rsidR="00815F3C" w:rsidRPr="00212F46" w:rsidTr="005C1415">
        <w:tc>
          <w:tcPr>
            <w:tcW w:w="7308" w:type="dxa"/>
            <w:vAlign w:val="bottom"/>
          </w:tcPr>
          <w:p w:rsidR="00815F3C" w:rsidRPr="00D31375" w:rsidRDefault="00815F3C" w:rsidP="005C1415">
            <w:pPr>
              <w:spacing w:line="264" w:lineRule="auto"/>
              <w:jc w:val="center"/>
              <w:rPr>
                <w:b/>
              </w:rPr>
            </w:pPr>
            <w:r w:rsidRPr="00D31375">
              <w:t>Медицинские услуги, санаторно-оздоровительные услуги, ветеринарные услуги</w:t>
            </w:r>
          </w:p>
        </w:tc>
        <w:tc>
          <w:tcPr>
            <w:tcW w:w="1080" w:type="dxa"/>
          </w:tcPr>
          <w:p w:rsidR="00815F3C" w:rsidRPr="00D31375" w:rsidRDefault="00815F3C" w:rsidP="005C1415">
            <w:pPr>
              <w:pStyle w:val="ListParagraph"/>
              <w:tabs>
                <w:tab w:val="left" w:pos="284"/>
              </w:tabs>
              <w:ind w:left="0"/>
              <w:jc w:val="center"/>
            </w:pPr>
            <w:r>
              <w:t>127</w:t>
            </w:r>
          </w:p>
        </w:tc>
      </w:tr>
      <w:tr w:rsidR="00815F3C" w:rsidRPr="00212F46" w:rsidTr="005C1415">
        <w:tc>
          <w:tcPr>
            <w:tcW w:w="7308" w:type="dxa"/>
            <w:vAlign w:val="bottom"/>
          </w:tcPr>
          <w:p w:rsidR="00815F3C" w:rsidRPr="00D31375" w:rsidRDefault="00815F3C" w:rsidP="005C1415">
            <w:pPr>
              <w:spacing w:line="264" w:lineRule="auto"/>
              <w:jc w:val="center"/>
            </w:pPr>
            <w:r w:rsidRPr="00D31375">
              <w:t>Услуги правового характера</w:t>
            </w:r>
          </w:p>
        </w:tc>
        <w:tc>
          <w:tcPr>
            <w:tcW w:w="1080" w:type="dxa"/>
          </w:tcPr>
          <w:p w:rsidR="00815F3C" w:rsidRPr="00D31375" w:rsidRDefault="00815F3C" w:rsidP="005C1415">
            <w:pPr>
              <w:pStyle w:val="ListParagraph"/>
              <w:tabs>
                <w:tab w:val="left" w:pos="284"/>
              </w:tabs>
              <w:ind w:left="0"/>
              <w:jc w:val="center"/>
            </w:pPr>
            <w:r>
              <w:t>52</w:t>
            </w:r>
          </w:p>
        </w:tc>
      </w:tr>
      <w:tr w:rsidR="00815F3C" w:rsidRPr="00212F46" w:rsidTr="005C1415">
        <w:tc>
          <w:tcPr>
            <w:tcW w:w="7308" w:type="dxa"/>
            <w:vAlign w:val="bottom"/>
          </w:tcPr>
          <w:p w:rsidR="00815F3C" w:rsidRPr="00D31375" w:rsidRDefault="00815F3C" w:rsidP="005C1415">
            <w:pPr>
              <w:spacing w:line="264" w:lineRule="auto"/>
              <w:jc w:val="center"/>
            </w:pPr>
            <w:r w:rsidRPr="00D31375">
              <w:t>Услуги банков</w:t>
            </w:r>
          </w:p>
        </w:tc>
        <w:tc>
          <w:tcPr>
            <w:tcW w:w="1080" w:type="dxa"/>
          </w:tcPr>
          <w:p w:rsidR="00815F3C" w:rsidRPr="00D31375" w:rsidRDefault="00815F3C" w:rsidP="005C1415">
            <w:pPr>
              <w:pStyle w:val="ListParagraph"/>
              <w:tabs>
                <w:tab w:val="left" w:pos="284"/>
              </w:tabs>
              <w:ind w:left="0"/>
              <w:jc w:val="center"/>
            </w:pPr>
            <w:r>
              <w:t>67</w:t>
            </w:r>
          </w:p>
        </w:tc>
      </w:tr>
      <w:tr w:rsidR="00815F3C" w:rsidRPr="00212F46" w:rsidTr="005C1415">
        <w:tc>
          <w:tcPr>
            <w:tcW w:w="7308" w:type="dxa"/>
            <w:vAlign w:val="bottom"/>
          </w:tcPr>
          <w:p w:rsidR="00815F3C" w:rsidRPr="00D31375" w:rsidRDefault="00815F3C" w:rsidP="005C1415">
            <w:pPr>
              <w:spacing w:line="264" w:lineRule="auto"/>
              <w:jc w:val="center"/>
            </w:pPr>
            <w:r w:rsidRPr="00D31375">
              <w:t>Услуги в системе образования</w:t>
            </w:r>
          </w:p>
        </w:tc>
        <w:tc>
          <w:tcPr>
            <w:tcW w:w="1080" w:type="dxa"/>
          </w:tcPr>
          <w:p w:rsidR="00815F3C" w:rsidRPr="00D31375" w:rsidRDefault="00815F3C" w:rsidP="005C1415">
            <w:pPr>
              <w:pStyle w:val="ListParagraph"/>
              <w:tabs>
                <w:tab w:val="left" w:pos="284"/>
              </w:tabs>
              <w:ind w:left="0"/>
              <w:jc w:val="center"/>
            </w:pPr>
            <w:r>
              <w:t>44</w:t>
            </w:r>
          </w:p>
        </w:tc>
      </w:tr>
      <w:tr w:rsidR="00815F3C" w:rsidRPr="00212F46" w:rsidTr="005C1415">
        <w:tc>
          <w:tcPr>
            <w:tcW w:w="7308" w:type="dxa"/>
            <w:vAlign w:val="bottom"/>
          </w:tcPr>
          <w:p w:rsidR="00815F3C" w:rsidRPr="00D31375" w:rsidRDefault="00815F3C" w:rsidP="005C1415">
            <w:pPr>
              <w:spacing w:line="264" w:lineRule="auto"/>
              <w:jc w:val="center"/>
            </w:pPr>
            <w:r w:rsidRPr="00D31375">
              <w:t>Услуги торговли и общественного питания, услуги рынков</w:t>
            </w:r>
          </w:p>
        </w:tc>
        <w:tc>
          <w:tcPr>
            <w:tcW w:w="1080" w:type="dxa"/>
          </w:tcPr>
          <w:p w:rsidR="00815F3C" w:rsidRPr="00D31375" w:rsidRDefault="00815F3C" w:rsidP="005C1415">
            <w:pPr>
              <w:pStyle w:val="ListParagraph"/>
              <w:tabs>
                <w:tab w:val="left" w:pos="284"/>
              </w:tabs>
              <w:ind w:left="0"/>
              <w:jc w:val="center"/>
            </w:pPr>
            <w:r>
              <w:t>56</w:t>
            </w:r>
          </w:p>
        </w:tc>
      </w:tr>
      <w:tr w:rsidR="00815F3C" w:rsidRPr="00212F46" w:rsidTr="005C1415">
        <w:tc>
          <w:tcPr>
            <w:tcW w:w="7308" w:type="dxa"/>
            <w:vAlign w:val="bottom"/>
          </w:tcPr>
          <w:p w:rsidR="00815F3C" w:rsidRPr="00D31375" w:rsidRDefault="00815F3C" w:rsidP="005C1415">
            <w:pPr>
              <w:spacing w:line="264" w:lineRule="auto"/>
              <w:jc w:val="center"/>
            </w:pPr>
            <w:r w:rsidRPr="00D31375">
              <w:t>Социальные услуги, предоставляемые гражданам пожилого возраста и инвалидам государственными и муниципальными учреждениями социального обслуживания</w:t>
            </w:r>
          </w:p>
        </w:tc>
        <w:tc>
          <w:tcPr>
            <w:tcW w:w="1080" w:type="dxa"/>
          </w:tcPr>
          <w:p w:rsidR="00815F3C" w:rsidRPr="00D31375" w:rsidRDefault="00815F3C" w:rsidP="005C1415">
            <w:pPr>
              <w:pStyle w:val="ListParagraph"/>
              <w:tabs>
                <w:tab w:val="left" w:pos="284"/>
              </w:tabs>
              <w:ind w:left="0"/>
              <w:jc w:val="center"/>
            </w:pPr>
            <w:r>
              <w:t>30</w:t>
            </w:r>
          </w:p>
        </w:tc>
      </w:tr>
      <w:tr w:rsidR="00815F3C" w:rsidRPr="00212F46" w:rsidTr="005C1415">
        <w:tc>
          <w:tcPr>
            <w:tcW w:w="7308" w:type="dxa"/>
          </w:tcPr>
          <w:p w:rsidR="00815F3C" w:rsidRPr="00D31375" w:rsidRDefault="00815F3C" w:rsidP="005C1415">
            <w:pPr>
              <w:pStyle w:val="ListParagraph"/>
              <w:tabs>
                <w:tab w:val="left" w:pos="284"/>
              </w:tabs>
              <w:ind w:left="0"/>
              <w:jc w:val="center"/>
            </w:pPr>
            <w:r w:rsidRPr="00D31375">
              <w:t>Другое (</w:t>
            </w:r>
            <w:r>
              <w:t>Жилье</w:t>
            </w:r>
            <w:r w:rsidRPr="00D31375">
              <w:t>)</w:t>
            </w:r>
          </w:p>
        </w:tc>
        <w:tc>
          <w:tcPr>
            <w:tcW w:w="1080" w:type="dxa"/>
          </w:tcPr>
          <w:p w:rsidR="00815F3C" w:rsidRPr="00D31375" w:rsidRDefault="00815F3C" w:rsidP="005C1415">
            <w:pPr>
              <w:pStyle w:val="ListParagraph"/>
              <w:tabs>
                <w:tab w:val="left" w:pos="284"/>
              </w:tabs>
              <w:ind w:left="0"/>
              <w:jc w:val="center"/>
            </w:pPr>
            <w:r>
              <w:t>62</w:t>
            </w:r>
          </w:p>
        </w:tc>
      </w:tr>
    </w:tbl>
    <w:p w:rsidR="00815F3C" w:rsidRDefault="00815F3C" w:rsidP="0012193D">
      <w:pPr>
        <w:pStyle w:val="ListParagraph"/>
        <w:tabs>
          <w:tab w:val="left" w:pos="284"/>
        </w:tabs>
        <w:suppressAutoHyphens w:val="0"/>
        <w:spacing w:after="0" w:line="240" w:lineRule="auto"/>
        <w:ind w:left="0"/>
        <w:jc w:val="both"/>
        <w:textAlignment w:val="auto"/>
      </w:pPr>
    </w:p>
    <w:p w:rsidR="00815F3C" w:rsidRDefault="00815F3C" w:rsidP="007600B6">
      <w:pPr>
        <w:pStyle w:val="ListParagraph"/>
        <w:tabs>
          <w:tab w:val="left" w:pos="284"/>
        </w:tabs>
        <w:suppressAutoHyphens w:val="0"/>
        <w:spacing w:after="0" w:line="240" w:lineRule="auto"/>
        <w:ind w:left="0"/>
        <w:jc w:val="center"/>
        <w:textAlignment w:val="auto"/>
        <w:rPr>
          <w:b/>
        </w:rPr>
      </w:pPr>
      <w:r w:rsidRPr="006A3560">
        <w:rPr>
          <w:rFonts w:ascii="Times New Roman" w:hAnsi="Times New Roman" w:cs="Times New Roman"/>
          <w:b/>
          <w:sz w:val="24"/>
          <w:szCs w:val="24"/>
          <w:lang w:eastAsia="en-US"/>
        </w:rPr>
        <w:t>Оценка  потребителями</w:t>
      </w:r>
      <w:r w:rsidRPr="00E13CBE">
        <w:rPr>
          <w:rFonts w:ascii="Times New Roman" w:hAnsi="Times New Roman" w:cs="Times New Roman"/>
          <w:b/>
          <w:sz w:val="24"/>
          <w:szCs w:val="24"/>
          <w:lang w:eastAsia="en-US"/>
        </w:rPr>
        <w:t xml:space="preserve"> </w:t>
      </w:r>
      <w:r w:rsidRPr="006A3560">
        <w:rPr>
          <w:rFonts w:ascii="Times New Roman" w:hAnsi="Times New Roman" w:cs="Times New Roman"/>
          <w:b/>
          <w:sz w:val="24"/>
          <w:szCs w:val="24"/>
          <w:lang w:eastAsia="en-US"/>
        </w:rPr>
        <w:t xml:space="preserve">товаров, работ и услуг </w:t>
      </w:r>
      <w:r w:rsidRPr="00212F46">
        <w:rPr>
          <w:b/>
        </w:rPr>
        <w:t>уровн</w:t>
      </w:r>
      <w:r>
        <w:rPr>
          <w:b/>
        </w:rPr>
        <w:t>я</w:t>
      </w:r>
      <w:r w:rsidRPr="00212F46">
        <w:rPr>
          <w:b/>
        </w:rPr>
        <w:t xml:space="preserve"> цен и качеств</w:t>
      </w:r>
      <w:r>
        <w:rPr>
          <w:b/>
        </w:rPr>
        <w:t>а</w:t>
      </w:r>
      <w:r w:rsidRPr="00212F46">
        <w:rPr>
          <w:b/>
        </w:rPr>
        <w:t xml:space="preserve"> услуг, предоставляемых в магазинах</w:t>
      </w:r>
    </w:p>
    <w:p w:rsidR="00815F3C" w:rsidRPr="00212F46" w:rsidRDefault="00815F3C" w:rsidP="007600B6">
      <w:pPr>
        <w:pStyle w:val="ListParagraph"/>
        <w:tabs>
          <w:tab w:val="left" w:pos="284"/>
        </w:tabs>
        <w:suppressAutoHyphens w:val="0"/>
        <w:spacing w:after="0" w:line="240" w:lineRule="auto"/>
        <w:ind w:left="0"/>
        <w:jc w:val="center"/>
        <w:textAlignment w:val="auto"/>
        <w:rPr>
          <w:i/>
        </w:rPr>
      </w:pPr>
      <w:r w:rsidRPr="00212F46">
        <w:rPr>
          <w:b/>
        </w:rPr>
        <w:t>«шаговой доступности»</w:t>
      </w:r>
      <w:r>
        <w:rPr>
          <w:b/>
        </w:rPr>
        <w:t xml:space="preserve"> </w:t>
      </w:r>
      <w:r w:rsidRPr="00212F46">
        <w:rPr>
          <w:b/>
        </w:rPr>
        <w:t xml:space="preserve"> </w:t>
      </w:r>
      <w:r w:rsidRPr="00212F46">
        <w:rPr>
          <w:i/>
        </w:rPr>
        <w:t>1. Удовлетворительно. 2. Скорее удовлетворительно.</w:t>
      </w:r>
    </w:p>
    <w:p w:rsidR="00815F3C" w:rsidRPr="00212F46" w:rsidRDefault="00815F3C" w:rsidP="007600B6">
      <w:pPr>
        <w:pStyle w:val="ListParagraph"/>
        <w:tabs>
          <w:tab w:val="left" w:pos="284"/>
        </w:tabs>
        <w:ind w:left="0"/>
        <w:jc w:val="center"/>
        <w:rPr>
          <w:i/>
        </w:rPr>
      </w:pPr>
      <w:r w:rsidRPr="00212F46">
        <w:rPr>
          <w:i/>
        </w:rPr>
        <w:t>3 Скорее неудовлетворительно. 4. Неудовлетворительно.</w:t>
      </w:r>
    </w:p>
    <w:p w:rsidR="00815F3C" w:rsidRPr="00212F46" w:rsidRDefault="00815F3C" w:rsidP="007600B6">
      <w:pPr>
        <w:pStyle w:val="ListParagraph"/>
        <w:tabs>
          <w:tab w:val="left" w:pos="284"/>
        </w:tabs>
        <w:ind w:left="0"/>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0"/>
        <w:gridCol w:w="947"/>
        <w:gridCol w:w="883"/>
        <w:gridCol w:w="1080"/>
        <w:gridCol w:w="1299"/>
      </w:tblGrid>
      <w:tr w:rsidR="00815F3C" w:rsidRPr="00212F46" w:rsidTr="006E2CFF">
        <w:trPr>
          <w:jc w:val="center"/>
        </w:trPr>
        <w:tc>
          <w:tcPr>
            <w:tcW w:w="3510" w:type="dxa"/>
            <w:vMerge w:val="restart"/>
          </w:tcPr>
          <w:p w:rsidR="00815F3C" w:rsidRPr="00212F46" w:rsidRDefault="00815F3C" w:rsidP="009D670A">
            <w:pPr>
              <w:jc w:val="center"/>
              <w:rPr>
                <w:rFonts w:eastAsia="Times New Roman"/>
                <w:bCs/>
                <w:lang w:eastAsia="en-US"/>
              </w:rPr>
            </w:pPr>
            <w:r>
              <w:rPr>
                <w:rFonts w:eastAsia="Times New Roman"/>
                <w:bCs/>
                <w:lang w:eastAsia="en-US"/>
              </w:rPr>
              <w:t>Критерии оценки</w:t>
            </w:r>
          </w:p>
        </w:tc>
        <w:tc>
          <w:tcPr>
            <w:tcW w:w="4209" w:type="dxa"/>
            <w:gridSpan w:val="4"/>
          </w:tcPr>
          <w:p w:rsidR="00815F3C" w:rsidRPr="00212F46" w:rsidRDefault="00815F3C" w:rsidP="009D670A">
            <w:pPr>
              <w:jc w:val="center"/>
              <w:rPr>
                <w:rFonts w:eastAsia="Times New Roman"/>
                <w:bCs/>
                <w:lang w:eastAsia="en-US"/>
              </w:rPr>
            </w:pPr>
            <w:r>
              <w:rPr>
                <w:rFonts w:eastAsia="Times New Roman"/>
                <w:bCs/>
                <w:lang w:eastAsia="en-US"/>
              </w:rPr>
              <w:t>Варианты  ответов</w:t>
            </w:r>
          </w:p>
        </w:tc>
      </w:tr>
      <w:tr w:rsidR="00815F3C" w:rsidRPr="00212F46" w:rsidTr="00450FFB">
        <w:trPr>
          <w:jc w:val="center"/>
        </w:trPr>
        <w:tc>
          <w:tcPr>
            <w:tcW w:w="3510" w:type="dxa"/>
            <w:vMerge/>
          </w:tcPr>
          <w:p w:rsidR="00815F3C" w:rsidRDefault="00815F3C" w:rsidP="009D670A">
            <w:pPr>
              <w:jc w:val="center"/>
              <w:rPr>
                <w:rFonts w:eastAsia="Times New Roman"/>
                <w:bCs/>
                <w:lang w:eastAsia="en-US"/>
              </w:rPr>
            </w:pPr>
          </w:p>
        </w:tc>
        <w:tc>
          <w:tcPr>
            <w:tcW w:w="947" w:type="dxa"/>
            <w:vAlign w:val="center"/>
          </w:tcPr>
          <w:p w:rsidR="00815F3C" w:rsidRPr="00D31375" w:rsidRDefault="00815F3C" w:rsidP="009D670A">
            <w:pPr>
              <w:jc w:val="center"/>
            </w:pPr>
            <w:r w:rsidRPr="00D31375">
              <w:t>1</w:t>
            </w:r>
          </w:p>
        </w:tc>
        <w:tc>
          <w:tcPr>
            <w:tcW w:w="883" w:type="dxa"/>
            <w:vAlign w:val="center"/>
          </w:tcPr>
          <w:p w:rsidR="00815F3C" w:rsidRPr="00D31375" w:rsidRDefault="00815F3C" w:rsidP="009D670A">
            <w:pPr>
              <w:jc w:val="center"/>
            </w:pPr>
            <w:r w:rsidRPr="00D31375">
              <w:t>2</w:t>
            </w:r>
          </w:p>
        </w:tc>
        <w:tc>
          <w:tcPr>
            <w:tcW w:w="1080" w:type="dxa"/>
            <w:vAlign w:val="center"/>
          </w:tcPr>
          <w:p w:rsidR="00815F3C" w:rsidRPr="00D31375" w:rsidRDefault="00815F3C" w:rsidP="009D670A">
            <w:pPr>
              <w:jc w:val="center"/>
            </w:pPr>
            <w:r w:rsidRPr="00D31375">
              <w:t>3</w:t>
            </w:r>
          </w:p>
        </w:tc>
        <w:tc>
          <w:tcPr>
            <w:tcW w:w="1299" w:type="dxa"/>
            <w:vAlign w:val="center"/>
          </w:tcPr>
          <w:p w:rsidR="00815F3C" w:rsidRPr="00D31375" w:rsidRDefault="00815F3C" w:rsidP="009D670A">
            <w:pPr>
              <w:jc w:val="center"/>
            </w:pPr>
            <w:r w:rsidRPr="00D31375">
              <w:t>4</w:t>
            </w:r>
          </w:p>
        </w:tc>
      </w:tr>
      <w:tr w:rsidR="00815F3C" w:rsidRPr="00212F46" w:rsidTr="006E2CFF">
        <w:trPr>
          <w:jc w:val="center"/>
        </w:trPr>
        <w:tc>
          <w:tcPr>
            <w:tcW w:w="3510" w:type="dxa"/>
            <w:vAlign w:val="center"/>
          </w:tcPr>
          <w:p w:rsidR="00815F3C" w:rsidRPr="00D31375" w:rsidRDefault="00815F3C" w:rsidP="009D670A">
            <w:pPr>
              <w:tabs>
                <w:tab w:val="left" w:pos="142"/>
              </w:tabs>
              <w:spacing w:line="276" w:lineRule="auto"/>
              <w:ind w:left="142"/>
            </w:pPr>
            <w:r w:rsidRPr="00D31375">
              <w:t>Уровень цен</w:t>
            </w:r>
          </w:p>
        </w:tc>
        <w:tc>
          <w:tcPr>
            <w:tcW w:w="947" w:type="dxa"/>
            <w:vAlign w:val="center"/>
          </w:tcPr>
          <w:p w:rsidR="00815F3C" w:rsidRPr="00D31375" w:rsidRDefault="00815F3C" w:rsidP="009D670A">
            <w:pPr>
              <w:jc w:val="center"/>
            </w:pPr>
            <w:r>
              <w:t>627</w:t>
            </w:r>
          </w:p>
        </w:tc>
        <w:tc>
          <w:tcPr>
            <w:tcW w:w="883" w:type="dxa"/>
            <w:vAlign w:val="center"/>
          </w:tcPr>
          <w:p w:rsidR="00815F3C" w:rsidRPr="00D31375" w:rsidRDefault="00815F3C" w:rsidP="009D670A">
            <w:pPr>
              <w:jc w:val="center"/>
            </w:pPr>
            <w:r>
              <w:t>100</w:t>
            </w:r>
          </w:p>
        </w:tc>
        <w:tc>
          <w:tcPr>
            <w:tcW w:w="1080" w:type="dxa"/>
            <w:vAlign w:val="center"/>
          </w:tcPr>
          <w:p w:rsidR="00815F3C" w:rsidRPr="00D31375" w:rsidRDefault="00815F3C" w:rsidP="009D670A">
            <w:pPr>
              <w:jc w:val="center"/>
            </w:pPr>
            <w:r>
              <w:t>101</w:t>
            </w:r>
          </w:p>
        </w:tc>
        <w:tc>
          <w:tcPr>
            <w:tcW w:w="1299" w:type="dxa"/>
            <w:vAlign w:val="center"/>
          </w:tcPr>
          <w:p w:rsidR="00815F3C" w:rsidRPr="00D31375" w:rsidRDefault="00815F3C" w:rsidP="009D670A">
            <w:pPr>
              <w:jc w:val="center"/>
            </w:pPr>
            <w:r>
              <w:t>174</w:t>
            </w:r>
          </w:p>
        </w:tc>
      </w:tr>
      <w:tr w:rsidR="00815F3C" w:rsidRPr="00212F46" w:rsidTr="006E2CFF">
        <w:trPr>
          <w:jc w:val="center"/>
        </w:trPr>
        <w:tc>
          <w:tcPr>
            <w:tcW w:w="3510" w:type="dxa"/>
            <w:vAlign w:val="center"/>
          </w:tcPr>
          <w:p w:rsidR="00815F3C" w:rsidRPr="00D31375" w:rsidRDefault="00815F3C" w:rsidP="009D670A">
            <w:pPr>
              <w:tabs>
                <w:tab w:val="left" w:pos="142"/>
              </w:tabs>
              <w:spacing w:line="276" w:lineRule="auto"/>
              <w:ind w:left="142"/>
            </w:pPr>
            <w:r w:rsidRPr="00D31375">
              <w:t>Качество товаров и услуг</w:t>
            </w:r>
          </w:p>
        </w:tc>
        <w:tc>
          <w:tcPr>
            <w:tcW w:w="947" w:type="dxa"/>
            <w:vAlign w:val="center"/>
          </w:tcPr>
          <w:p w:rsidR="00815F3C" w:rsidRPr="00D31375" w:rsidRDefault="00815F3C" w:rsidP="009D670A">
            <w:pPr>
              <w:jc w:val="center"/>
            </w:pPr>
            <w:r>
              <w:t>708</w:t>
            </w:r>
          </w:p>
        </w:tc>
        <w:tc>
          <w:tcPr>
            <w:tcW w:w="883" w:type="dxa"/>
            <w:vAlign w:val="center"/>
          </w:tcPr>
          <w:p w:rsidR="00815F3C" w:rsidRPr="00D31375" w:rsidRDefault="00815F3C" w:rsidP="009D670A">
            <w:pPr>
              <w:jc w:val="center"/>
            </w:pPr>
            <w:r>
              <w:t>115</w:t>
            </w:r>
          </w:p>
        </w:tc>
        <w:tc>
          <w:tcPr>
            <w:tcW w:w="1080" w:type="dxa"/>
            <w:vAlign w:val="center"/>
          </w:tcPr>
          <w:p w:rsidR="00815F3C" w:rsidRPr="00D31375" w:rsidRDefault="00815F3C" w:rsidP="009D670A">
            <w:pPr>
              <w:jc w:val="center"/>
            </w:pPr>
            <w:r>
              <w:t>69</w:t>
            </w:r>
          </w:p>
        </w:tc>
        <w:tc>
          <w:tcPr>
            <w:tcW w:w="1299" w:type="dxa"/>
            <w:vAlign w:val="center"/>
          </w:tcPr>
          <w:p w:rsidR="00815F3C" w:rsidRPr="00D31375" w:rsidRDefault="00815F3C" w:rsidP="009D670A">
            <w:pPr>
              <w:jc w:val="center"/>
            </w:pPr>
            <w:r>
              <w:t>110</w:t>
            </w:r>
          </w:p>
        </w:tc>
      </w:tr>
    </w:tbl>
    <w:p w:rsidR="00815F3C" w:rsidRDefault="00815F3C" w:rsidP="006A3560">
      <w:pPr>
        <w:pStyle w:val="ListParagraph"/>
        <w:spacing w:after="0" w:line="240" w:lineRule="auto"/>
        <w:jc w:val="both"/>
        <w:rPr>
          <w:rFonts w:ascii="Times New Roman" w:hAnsi="Times New Roman" w:cs="Times New Roman"/>
          <w:sz w:val="28"/>
          <w:szCs w:val="28"/>
        </w:rPr>
      </w:pPr>
    </w:p>
    <w:p w:rsidR="00815F3C" w:rsidRDefault="00815F3C" w:rsidP="00507D4D">
      <w:pPr>
        <w:pStyle w:val="ListParagraph"/>
        <w:numPr>
          <w:ilvl w:val="1"/>
          <w:numId w:val="2"/>
        </w:numPr>
        <w:spacing w:after="0" w:line="240" w:lineRule="auto"/>
        <w:ind w:left="0" w:firstLine="709"/>
        <w:jc w:val="both"/>
        <w:rPr>
          <w:rFonts w:ascii="Times New Roman" w:hAnsi="Times New Roman" w:cs="Times New Roman"/>
          <w:sz w:val="28"/>
          <w:szCs w:val="28"/>
        </w:rPr>
      </w:pPr>
      <w:r w:rsidRPr="00507D4D">
        <w:rPr>
          <w:rFonts w:ascii="Times New Roman" w:hAnsi="Times New Roman" w:cs="Times New Roman"/>
          <w:sz w:val="28"/>
          <w:szCs w:val="28"/>
        </w:rPr>
        <w:t xml:space="preserve">Результаты мониторинга логистических возможностей муниципального образования с учетом логистических возможностей муниципалитетов и субъектов Российской Федерации, имеющих с ним общие территориальные границы </w:t>
      </w:r>
    </w:p>
    <w:p w:rsidR="00815F3C" w:rsidRPr="00507D4D" w:rsidRDefault="00815F3C" w:rsidP="00507D4D">
      <w:pPr>
        <w:pStyle w:val="ListParagraph"/>
        <w:spacing w:after="0" w:line="240" w:lineRule="auto"/>
        <w:ind w:left="0"/>
        <w:jc w:val="both"/>
        <w:rPr>
          <w:rFonts w:ascii="Times New Roman" w:hAnsi="Times New Roman" w:cs="Times New Roman"/>
          <w:sz w:val="28"/>
          <w:szCs w:val="28"/>
        </w:rPr>
      </w:pPr>
    </w:p>
    <w:p w:rsidR="00815F3C" w:rsidRPr="00507D4D" w:rsidRDefault="00815F3C" w:rsidP="00507D4D">
      <w:pPr>
        <w:pStyle w:val="ListParagraph"/>
        <w:tabs>
          <w:tab w:val="left" w:pos="426"/>
        </w:tabs>
        <w:suppressAutoHyphens w:val="0"/>
        <w:spacing w:after="200" w:line="276" w:lineRule="auto"/>
        <w:ind w:left="0"/>
        <w:jc w:val="center"/>
        <w:textAlignment w:val="auto"/>
        <w:rPr>
          <w:rFonts w:ascii="Times New Roman" w:hAnsi="Times New Roman" w:cs="Times New Roman"/>
          <w:lang w:eastAsia="en-US"/>
        </w:rPr>
      </w:pPr>
      <w:r w:rsidRPr="00507D4D">
        <w:rPr>
          <w:rFonts w:ascii="Times New Roman" w:hAnsi="Times New Roman" w:cs="Times New Roman"/>
          <w:b/>
          <w:sz w:val="24"/>
          <w:szCs w:val="24"/>
          <w:lang w:eastAsia="en-US"/>
        </w:rPr>
        <w:t xml:space="preserve">Оценка  потребителями </w:t>
      </w:r>
      <w:r w:rsidRPr="006A3560">
        <w:rPr>
          <w:rFonts w:ascii="Times New Roman" w:hAnsi="Times New Roman" w:cs="Times New Roman"/>
          <w:b/>
          <w:sz w:val="24"/>
          <w:szCs w:val="24"/>
          <w:lang w:eastAsia="en-US"/>
        </w:rPr>
        <w:t>товаров, работ и услуг</w:t>
      </w:r>
      <w:r>
        <w:rPr>
          <w:rFonts w:ascii="Times New Roman" w:hAnsi="Times New Roman" w:cs="Times New Roman"/>
          <w:b/>
          <w:sz w:val="24"/>
          <w:szCs w:val="24"/>
          <w:lang w:eastAsia="en-US"/>
        </w:rPr>
        <w:t xml:space="preserve"> </w:t>
      </w:r>
      <w:r w:rsidRPr="00507D4D">
        <w:rPr>
          <w:rFonts w:ascii="Times New Roman" w:hAnsi="Times New Roman" w:cs="Times New Roman"/>
          <w:b/>
          <w:sz w:val="24"/>
          <w:szCs w:val="24"/>
          <w:lang w:eastAsia="en-US"/>
        </w:rPr>
        <w:t xml:space="preserve">регулярности </w:t>
      </w:r>
      <w:r w:rsidRPr="00507D4D">
        <w:rPr>
          <w:rFonts w:ascii="Times New Roman" w:hAnsi="Times New Roman" w:cs="Times New Roman"/>
          <w:b/>
          <w:lang w:eastAsia="en-US"/>
        </w:rPr>
        <w:t>пользования общественным транспортом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7"/>
        <w:gridCol w:w="1148"/>
      </w:tblGrid>
      <w:tr w:rsidR="00815F3C" w:rsidRPr="00507D4D" w:rsidTr="009D670A">
        <w:tc>
          <w:tcPr>
            <w:tcW w:w="8897" w:type="dxa"/>
          </w:tcPr>
          <w:p w:rsidR="00815F3C" w:rsidRPr="00507D4D" w:rsidRDefault="00815F3C" w:rsidP="009D670A">
            <w:pPr>
              <w:jc w:val="center"/>
              <w:rPr>
                <w:rFonts w:ascii="Times New Roman" w:hAnsi="Times New Roman" w:cs="Times New Roman"/>
                <w:bCs/>
                <w:lang w:eastAsia="en-US"/>
              </w:rPr>
            </w:pPr>
            <w:r w:rsidRPr="00507D4D">
              <w:rPr>
                <w:rFonts w:ascii="Times New Roman" w:hAnsi="Times New Roman" w:cs="Times New Roman"/>
                <w:bCs/>
                <w:lang w:eastAsia="en-US"/>
              </w:rPr>
              <w:t>Критерии оценки</w:t>
            </w:r>
          </w:p>
        </w:tc>
        <w:tc>
          <w:tcPr>
            <w:tcW w:w="674" w:type="dxa"/>
          </w:tcPr>
          <w:p w:rsidR="00815F3C" w:rsidRPr="00507D4D" w:rsidRDefault="00815F3C" w:rsidP="009D670A">
            <w:pPr>
              <w:jc w:val="center"/>
              <w:rPr>
                <w:rFonts w:ascii="Times New Roman" w:hAnsi="Times New Roman" w:cs="Times New Roman"/>
                <w:bCs/>
                <w:lang w:eastAsia="en-US"/>
              </w:rPr>
            </w:pPr>
            <w:r w:rsidRPr="00507D4D">
              <w:rPr>
                <w:rFonts w:ascii="Times New Roman" w:hAnsi="Times New Roman" w:cs="Times New Roman"/>
                <w:bCs/>
                <w:lang w:eastAsia="en-US"/>
              </w:rPr>
              <w:t>Варианты  ответов</w:t>
            </w:r>
          </w:p>
        </w:tc>
      </w:tr>
      <w:tr w:rsidR="00815F3C" w:rsidRPr="00507D4D" w:rsidTr="009D670A">
        <w:tc>
          <w:tcPr>
            <w:tcW w:w="8897" w:type="dxa"/>
          </w:tcPr>
          <w:p w:rsidR="00815F3C" w:rsidRPr="00507D4D" w:rsidRDefault="00815F3C" w:rsidP="009D670A">
            <w:pPr>
              <w:rPr>
                <w:rFonts w:ascii="Times New Roman" w:hAnsi="Times New Roman" w:cs="Times New Roman"/>
                <w:lang w:eastAsia="en-US"/>
              </w:rPr>
            </w:pPr>
            <w:r w:rsidRPr="00507D4D">
              <w:rPr>
                <w:rFonts w:ascii="Times New Roman" w:hAnsi="Times New Roman" w:cs="Times New Roman"/>
                <w:lang w:eastAsia="en-US"/>
              </w:rPr>
              <w:t xml:space="preserve">Практически каждый день </w:t>
            </w:r>
          </w:p>
        </w:tc>
        <w:tc>
          <w:tcPr>
            <w:tcW w:w="674" w:type="dxa"/>
          </w:tcPr>
          <w:p w:rsidR="00815F3C" w:rsidRPr="00507D4D" w:rsidRDefault="00815F3C" w:rsidP="00507D4D">
            <w:pPr>
              <w:jc w:val="center"/>
              <w:rPr>
                <w:rFonts w:ascii="Times New Roman" w:hAnsi="Times New Roman" w:cs="Times New Roman"/>
                <w:lang w:eastAsia="en-US"/>
              </w:rPr>
            </w:pPr>
            <w:r>
              <w:rPr>
                <w:rFonts w:ascii="Times New Roman" w:hAnsi="Times New Roman" w:cs="Times New Roman"/>
                <w:lang w:eastAsia="en-US"/>
              </w:rPr>
              <w:t>82</w:t>
            </w:r>
          </w:p>
        </w:tc>
      </w:tr>
      <w:tr w:rsidR="00815F3C" w:rsidRPr="00507D4D" w:rsidTr="009D670A">
        <w:tc>
          <w:tcPr>
            <w:tcW w:w="8897" w:type="dxa"/>
          </w:tcPr>
          <w:p w:rsidR="00815F3C" w:rsidRPr="00507D4D" w:rsidRDefault="00815F3C" w:rsidP="009D670A">
            <w:pPr>
              <w:rPr>
                <w:rFonts w:ascii="Times New Roman" w:hAnsi="Times New Roman" w:cs="Times New Roman"/>
                <w:lang w:eastAsia="en-US"/>
              </w:rPr>
            </w:pPr>
            <w:r w:rsidRPr="00507D4D">
              <w:rPr>
                <w:rFonts w:ascii="Times New Roman" w:hAnsi="Times New Roman" w:cs="Times New Roman"/>
                <w:lang w:eastAsia="en-US"/>
              </w:rPr>
              <w:t>Один или несколько раз в неделю</w:t>
            </w:r>
          </w:p>
        </w:tc>
        <w:tc>
          <w:tcPr>
            <w:tcW w:w="674" w:type="dxa"/>
          </w:tcPr>
          <w:p w:rsidR="00815F3C" w:rsidRPr="00507D4D" w:rsidRDefault="00815F3C" w:rsidP="00507D4D">
            <w:pPr>
              <w:jc w:val="center"/>
              <w:rPr>
                <w:rFonts w:ascii="Times New Roman" w:hAnsi="Times New Roman" w:cs="Times New Roman"/>
                <w:lang w:eastAsia="en-US"/>
              </w:rPr>
            </w:pPr>
            <w:r>
              <w:rPr>
                <w:rFonts w:ascii="Times New Roman" w:hAnsi="Times New Roman" w:cs="Times New Roman"/>
                <w:lang w:eastAsia="en-US"/>
              </w:rPr>
              <w:t>48</w:t>
            </w:r>
          </w:p>
        </w:tc>
      </w:tr>
      <w:tr w:rsidR="00815F3C" w:rsidRPr="00507D4D" w:rsidTr="009D670A">
        <w:tc>
          <w:tcPr>
            <w:tcW w:w="8897" w:type="dxa"/>
          </w:tcPr>
          <w:p w:rsidR="00815F3C" w:rsidRPr="00507D4D" w:rsidRDefault="00815F3C" w:rsidP="009D670A">
            <w:pPr>
              <w:rPr>
                <w:rFonts w:ascii="Times New Roman" w:hAnsi="Times New Roman" w:cs="Times New Roman"/>
                <w:lang w:eastAsia="en-US"/>
              </w:rPr>
            </w:pPr>
            <w:r w:rsidRPr="00507D4D">
              <w:rPr>
                <w:rFonts w:ascii="Times New Roman" w:hAnsi="Times New Roman" w:cs="Times New Roman"/>
                <w:lang w:eastAsia="en-US"/>
              </w:rPr>
              <w:t>Один или несколько раз в месяц</w:t>
            </w:r>
          </w:p>
        </w:tc>
        <w:tc>
          <w:tcPr>
            <w:tcW w:w="674" w:type="dxa"/>
          </w:tcPr>
          <w:p w:rsidR="00815F3C" w:rsidRPr="00507D4D" w:rsidRDefault="00815F3C" w:rsidP="00507D4D">
            <w:pPr>
              <w:jc w:val="center"/>
              <w:rPr>
                <w:rFonts w:ascii="Times New Roman" w:hAnsi="Times New Roman" w:cs="Times New Roman"/>
                <w:lang w:eastAsia="en-US"/>
              </w:rPr>
            </w:pPr>
            <w:r>
              <w:rPr>
                <w:rFonts w:ascii="Times New Roman" w:hAnsi="Times New Roman" w:cs="Times New Roman"/>
                <w:lang w:eastAsia="en-US"/>
              </w:rPr>
              <w:t>140</w:t>
            </w:r>
          </w:p>
        </w:tc>
      </w:tr>
      <w:tr w:rsidR="00815F3C" w:rsidRPr="00507D4D" w:rsidTr="009D670A">
        <w:tc>
          <w:tcPr>
            <w:tcW w:w="8897" w:type="dxa"/>
          </w:tcPr>
          <w:p w:rsidR="00815F3C" w:rsidRPr="00507D4D" w:rsidRDefault="00815F3C" w:rsidP="009D670A">
            <w:pPr>
              <w:rPr>
                <w:rFonts w:ascii="Times New Roman" w:hAnsi="Times New Roman" w:cs="Times New Roman"/>
                <w:lang w:eastAsia="en-US"/>
              </w:rPr>
            </w:pPr>
            <w:r w:rsidRPr="00507D4D">
              <w:rPr>
                <w:rFonts w:ascii="Times New Roman" w:hAnsi="Times New Roman" w:cs="Times New Roman"/>
                <w:lang w:eastAsia="en-US"/>
              </w:rPr>
              <w:t>Практически не пользуюсь, хожу пешком или пользуюсь велосипедом</w:t>
            </w:r>
          </w:p>
        </w:tc>
        <w:tc>
          <w:tcPr>
            <w:tcW w:w="674" w:type="dxa"/>
          </w:tcPr>
          <w:p w:rsidR="00815F3C" w:rsidRPr="00507D4D" w:rsidRDefault="00815F3C" w:rsidP="00507D4D">
            <w:pPr>
              <w:jc w:val="center"/>
              <w:rPr>
                <w:rFonts w:ascii="Times New Roman" w:hAnsi="Times New Roman" w:cs="Times New Roman"/>
                <w:lang w:eastAsia="en-US"/>
              </w:rPr>
            </w:pPr>
            <w:r>
              <w:rPr>
                <w:rFonts w:ascii="Times New Roman" w:hAnsi="Times New Roman" w:cs="Times New Roman"/>
                <w:lang w:eastAsia="en-US"/>
              </w:rPr>
              <w:t>92</w:t>
            </w:r>
          </w:p>
        </w:tc>
      </w:tr>
      <w:tr w:rsidR="00815F3C" w:rsidRPr="00507D4D" w:rsidTr="009D670A">
        <w:tc>
          <w:tcPr>
            <w:tcW w:w="8897" w:type="dxa"/>
          </w:tcPr>
          <w:p w:rsidR="00815F3C" w:rsidRPr="00507D4D" w:rsidRDefault="00815F3C" w:rsidP="009D670A">
            <w:pPr>
              <w:rPr>
                <w:rFonts w:ascii="Times New Roman" w:hAnsi="Times New Roman" w:cs="Times New Roman"/>
                <w:lang w:eastAsia="en-US"/>
              </w:rPr>
            </w:pPr>
            <w:r w:rsidRPr="00507D4D">
              <w:rPr>
                <w:rFonts w:ascii="Times New Roman" w:hAnsi="Times New Roman" w:cs="Times New Roman"/>
                <w:lang w:eastAsia="en-US"/>
              </w:rPr>
              <w:t>Практически не пользуюсь, пользуюсь личным автомобилем, мотоциклом или такси</w:t>
            </w:r>
          </w:p>
        </w:tc>
        <w:tc>
          <w:tcPr>
            <w:tcW w:w="674" w:type="dxa"/>
          </w:tcPr>
          <w:p w:rsidR="00815F3C" w:rsidRPr="00507D4D" w:rsidRDefault="00815F3C" w:rsidP="00507D4D">
            <w:pPr>
              <w:jc w:val="center"/>
              <w:rPr>
                <w:rFonts w:ascii="Times New Roman" w:hAnsi="Times New Roman" w:cs="Times New Roman"/>
                <w:lang w:eastAsia="en-US"/>
              </w:rPr>
            </w:pPr>
            <w:r>
              <w:rPr>
                <w:rFonts w:ascii="Times New Roman" w:hAnsi="Times New Roman" w:cs="Times New Roman"/>
                <w:lang w:eastAsia="en-US"/>
              </w:rPr>
              <w:t>239</w:t>
            </w:r>
          </w:p>
        </w:tc>
      </w:tr>
    </w:tbl>
    <w:p w:rsidR="00815F3C" w:rsidRPr="00507D4D" w:rsidRDefault="00815F3C" w:rsidP="00507D4D">
      <w:pPr>
        <w:spacing w:after="200" w:line="276" w:lineRule="auto"/>
        <w:rPr>
          <w:rFonts w:ascii="Times New Roman" w:hAnsi="Times New Roman" w:cs="Times New Roman"/>
          <w:lang w:eastAsia="en-US"/>
        </w:rPr>
      </w:pPr>
    </w:p>
    <w:p w:rsidR="00815F3C" w:rsidRDefault="00815F3C">
      <w:r>
        <w:rPr>
          <w:rFonts w:ascii="Times New Roman" w:hAnsi="Times New Roman" w:cs="Times New Roman"/>
          <w:b/>
          <w:lang w:eastAsia="en-US"/>
        </w:rPr>
        <w:t xml:space="preserve">   Оценка потребителями</w:t>
      </w:r>
      <w:r w:rsidRPr="00E13CBE">
        <w:rPr>
          <w:rFonts w:ascii="Times New Roman" w:hAnsi="Times New Roman" w:cs="Times New Roman"/>
          <w:b/>
          <w:sz w:val="24"/>
          <w:szCs w:val="24"/>
          <w:lang w:eastAsia="en-US"/>
        </w:rPr>
        <w:t xml:space="preserve"> </w:t>
      </w:r>
      <w:r w:rsidRPr="006A3560">
        <w:rPr>
          <w:rFonts w:ascii="Times New Roman" w:hAnsi="Times New Roman" w:cs="Times New Roman"/>
          <w:b/>
          <w:sz w:val="24"/>
          <w:szCs w:val="24"/>
          <w:lang w:eastAsia="en-US"/>
        </w:rPr>
        <w:t>товаров, работ и услуг</w:t>
      </w:r>
      <w:r>
        <w:rPr>
          <w:rFonts w:ascii="Times New Roman" w:hAnsi="Times New Roman" w:cs="Times New Roman"/>
          <w:b/>
          <w:lang w:eastAsia="en-US"/>
        </w:rPr>
        <w:t xml:space="preserve"> качества</w:t>
      </w:r>
      <w:r w:rsidRPr="00507D4D">
        <w:rPr>
          <w:rFonts w:ascii="Times New Roman" w:hAnsi="Times New Roman" w:cs="Times New Roman"/>
          <w:b/>
          <w:lang w:eastAsia="en-US"/>
        </w:rPr>
        <w:t xml:space="preserve"> работ</w:t>
      </w:r>
      <w:r>
        <w:rPr>
          <w:rFonts w:ascii="Times New Roman" w:hAnsi="Times New Roman" w:cs="Times New Roman"/>
          <w:b/>
          <w:lang w:eastAsia="en-US"/>
        </w:rPr>
        <w:t>ы</w:t>
      </w:r>
      <w:r w:rsidRPr="00507D4D">
        <w:rPr>
          <w:rFonts w:ascii="Times New Roman" w:hAnsi="Times New Roman" w:cs="Times New Roman"/>
          <w:b/>
          <w:lang w:eastAsia="en-US"/>
        </w:rPr>
        <w:t xml:space="preserve"> общественного транспорта </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28"/>
        <w:gridCol w:w="2063"/>
      </w:tblGrid>
      <w:tr w:rsidR="00815F3C" w:rsidRPr="00507D4D" w:rsidTr="00B02B23">
        <w:tc>
          <w:tcPr>
            <w:tcW w:w="8028" w:type="dxa"/>
          </w:tcPr>
          <w:p w:rsidR="00815F3C" w:rsidRPr="00B02B23" w:rsidRDefault="00815F3C" w:rsidP="00B02B23">
            <w:pPr>
              <w:rPr>
                <w:rFonts w:ascii="Times New Roman" w:hAnsi="Times New Roman" w:cs="Times New Roman"/>
                <w:lang w:eastAsia="en-US"/>
              </w:rPr>
            </w:pPr>
            <w:r w:rsidRPr="00B02B23">
              <w:rPr>
                <w:rFonts w:ascii="Times New Roman" w:hAnsi="Times New Roman" w:cs="Times New Roman"/>
                <w:lang w:eastAsia="en-US"/>
              </w:rPr>
              <w:t>Критерии оценки</w:t>
            </w:r>
          </w:p>
        </w:tc>
        <w:tc>
          <w:tcPr>
            <w:tcW w:w="2063" w:type="dxa"/>
          </w:tcPr>
          <w:p w:rsidR="00815F3C" w:rsidRPr="00B02B23" w:rsidRDefault="00815F3C" w:rsidP="009D670A">
            <w:pPr>
              <w:jc w:val="center"/>
              <w:rPr>
                <w:rFonts w:ascii="Times New Roman" w:hAnsi="Times New Roman" w:cs="Times New Roman"/>
                <w:lang w:eastAsia="en-US"/>
              </w:rPr>
            </w:pPr>
            <w:r w:rsidRPr="00B02B23">
              <w:rPr>
                <w:rFonts w:ascii="Times New Roman" w:hAnsi="Times New Roman" w:cs="Times New Roman"/>
                <w:lang w:eastAsia="en-US"/>
              </w:rPr>
              <w:t>Варианты  ответов</w:t>
            </w:r>
          </w:p>
        </w:tc>
      </w:tr>
      <w:tr w:rsidR="00815F3C" w:rsidRPr="00507D4D" w:rsidTr="00B02B23">
        <w:tc>
          <w:tcPr>
            <w:tcW w:w="8028" w:type="dxa"/>
          </w:tcPr>
          <w:p w:rsidR="00815F3C" w:rsidRPr="00507D4D" w:rsidRDefault="00815F3C" w:rsidP="009D670A">
            <w:pPr>
              <w:rPr>
                <w:rFonts w:ascii="Times New Roman" w:hAnsi="Times New Roman" w:cs="Times New Roman"/>
                <w:lang w:eastAsia="en-US"/>
              </w:rPr>
            </w:pPr>
            <w:r w:rsidRPr="00507D4D">
              <w:rPr>
                <w:rFonts w:ascii="Times New Roman" w:hAnsi="Times New Roman" w:cs="Times New Roman"/>
                <w:lang w:eastAsia="en-US"/>
              </w:rPr>
              <w:t>Хорошо</w:t>
            </w:r>
          </w:p>
        </w:tc>
        <w:tc>
          <w:tcPr>
            <w:tcW w:w="2063" w:type="dxa"/>
          </w:tcPr>
          <w:p w:rsidR="00815F3C" w:rsidRPr="00507D4D" w:rsidRDefault="00815F3C" w:rsidP="009D670A">
            <w:pPr>
              <w:jc w:val="center"/>
              <w:rPr>
                <w:rFonts w:ascii="Times New Roman" w:hAnsi="Times New Roman" w:cs="Times New Roman"/>
                <w:lang w:eastAsia="en-US"/>
              </w:rPr>
            </w:pPr>
            <w:r>
              <w:rPr>
                <w:rFonts w:ascii="Times New Roman" w:hAnsi="Times New Roman" w:cs="Times New Roman"/>
                <w:lang w:eastAsia="en-US"/>
              </w:rPr>
              <w:t>284</w:t>
            </w:r>
          </w:p>
        </w:tc>
      </w:tr>
      <w:tr w:rsidR="00815F3C" w:rsidRPr="00507D4D" w:rsidTr="00B02B23">
        <w:tc>
          <w:tcPr>
            <w:tcW w:w="8028" w:type="dxa"/>
          </w:tcPr>
          <w:p w:rsidR="00815F3C" w:rsidRPr="00507D4D" w:rsidRDefault="00815F3C" w:rsidP="009D670A">
            <w:pPr>
              <w:rPr>
                <w:rFonts w:ascii="Times New Roman" w:hAnsi="Times New Roman" w:cs="Times New Roman"/>
                <w:lang w:eastAsia="en-US"/>
              </w:rPr>
            </w:pPr>
            <w:r w:rsidRPr="00507D4D">
              <w:rPr>
                <w:rFonts w:ascii="Times New Roman" w:hAnsi="Times New Roman" w:cs="Times New Roman"/>
                <w:lang w:eastAsia="en-US"/>
              </w:rPr>
              <w:t>Скорее хорошо</w:t>
            </w:r>
          </w:p>
        </w:tc>
        <w:tc>
          <w:tcPr>
            <w:tcW w:w="2063" w:type="dxa"/>
          </w:tcPr>
          <w:p w:rsidR="00815F3C" w:rsidRPr="00507D4D" w:rsidRDefault="00815F3C" w:rsidP="009D670A">
            <w:pPr>
              <w:jc w:val="center"/>
              <w:rPr>
                <w:rFonts w:ascii="Times New Roman" w:hAnsi="Times New Roman" w:cs="Times New Roman"/>
                <w:lang w:eastAsia="en-US"/>
              </w:rPr>
            </w:pPr>
            <w:r>
              <w:rPr>
                <w:rFonts w:ascii="Times New Roman" w:hAnsi="Times New Roman" w:cs="Times New Roman"/>
                <w:lang w:eastAsia="en-US"/>
              </w:rPr>
              <w:t>206</w:t>
            </w:r>
          </w:p>
        </w:tc>
      </w:tr>
      <w:tr w:rsidR="00815F3C" w:rsidRPr="00507D4D" w:rsidTr="00B02B23">
        <w:tc>
          <w:tcPr>
            <w:tcW w:w="8028" w:type="dxa"/>
          </w:tcPr>
          <w:p w:rsidR="00815F3C" w:rsidRPr="00507D4D" w:rsidRDefault="00815F3C" w:rsidP="009D670A">
            <w:pPr>
              <w:rPr>
                <w:rFonts w:ascii="Times New Roman" w:hAnsi="Times New Roman" w:cs="Times New Roman"/>
                <w:lang w:eastAsia="en-US"/>
              </w:rPr>
            </w:pPr>
            <w:r w:rsidRPr="00507D4D">
              <w:rPr>
                <w:rFonts w:ascii="Times New Roman" w:hAnsi="Times New Roman" w:cs="Times New Roman"/>
                <w:lang w:eastAsia="en-US"/>
              </w:rPr>
              <w:t>Скорее плохо</w:t>
            </w:r>
          </w:p>
        </w:tc>
        <w:tc>
          <w:tcPr>
            <w:tcW w:w="2063" w:type="dxa"/>
          </w:tcPr>
          <w:p w:rsidR="00815F3C" w:rsidRPr="00507D4D" w:rsidRDefault="00815F3C" w:rsidP="009D670A">
            <w:pPr>
              <w:jc w:val="center"/>
              <w:rPr>
                <w:rFonts w:ascii="Times New Roman" w:hAnsi="Times New Roman" w:cs="Times New Roman"/>
                <w:lang w:eastAsia="en-US"/>
              </w:rPr>
            </w:pPr>
            <w:r>
              <w:rPr>
                <w:rFonts w:ascii="Times New Roman" w:hAnsi="Times New Roman" w:cs="Times New Roman"/>
                <w:lang w:eastAsia="en-US"/>
              </w:rPr>
              <w:t>60</w:t>
            </w:r>
          </w:p>
        </w:tc>
      </w:tr>
      <w:tr w:rsidR="00815F3C" w:rsidRPr="00507D4D" w:rsidTr="00B02B23">
        <w:tc>
          <w:tcPr>
            <w:tcW w:w="8028" w:type="dxa"/>
          </w:tcPr>
          <w:p w:rsidR="00815F3C" w:rsidRPr="00507D4D" w:rsidRDefault="00815F3C" w:rsidP="009D670A">
            <w:pPr>
              <w:rPr>
                <w:rFonts w:ascii="Times New Roman" w:hAnsi="Times New Roman" w:cs="Times New Roman"/>
                <w:lang w:eastAsia="en-US"/>
              </w:rPr>
            </w:pPr>
            <w:r w:rsidRPr="00507D4D">
              <w:rPr>
                <w:rFonts w:ascii="Times New Roman" w:hAnsi="Times New Roman" w:cs="Times New Roman"/>
                <w:lang w:eastAsia="en-US"/>
              </w:rPr>
              <w:t>Плохо</w:t>
            </w:r>
          </w:p>
        </w:tc>
        <w:tc>
          <w:tcPr>
            <w:tcW w:w="2063" w:type="dxa"/>
          </w:tcPr>
          <w:p w:rsidR="00815F3C" w:rsidRPr="00507D4D" w:rsidRDefault="00815F3C" w:rsidP="009D670A">
            <w:pPr>
              <w:jc w:val="center"/>
              <w:rPr>
                <w:rFonts w:ascii="Times New Roman" w:hAnsi="Times New Roman" w:cs="Times New Roman"/>
                <w:lang w:eastAsia="en-US"/>
              </w:rPr>
            </w:pPr>
            <w:r>
              <w:rPr>
                <w:rFonts w:ascii="Times New Roman" w:hAnsi="Times New Roman" w:cs="Times New Roman"/>
                <w:lang w:eastAsia="en-US"/>
              </w:rPr>
              <w:t>130</w:t>
            </w:r>
          </w:p>
        </w:tc>
      </w:tr>
      <w:tr w:rsidR="00815F3C" w:rsidRPr="00507D4D" w:rsidTr="00B02B23">
        <w:tc>
          <w:tcPr>
            <w:tcW w:w="8028" w:type="dxa"/>
          </w:tcPr>
          <w:p w:rsidR="00815F3C" w:rsidRPr="00507D4D" w:rsidRDefault="00815F3C" w:rsidP="009D670A">
            <w:pPr>
              <w:rPr>
                <w:rFonts w:ascii="Times New Roman" w:hAnsi="Times New Roman" w:cs="Times New Roman"/>
                <w:lang w:eastAsia="en-US"/>
              </w:rPr>
            </w:pPr>
            <w:r w:rsidRPr="00507D4D">
              <w:rPr>
                <w:rFonts w:ascii="Times New Roman" w:hAnsi="Times New Roman" w:cs="Times New Roman"/>
                <w:lang w:eastAsia="en-US"/>
              </w:rPr>
              <w:t>Не пользуюсь общественным транспортом</w:t>
            </w:r>
          </w:p>
        </w:tc>
        <w:tc>
          <w:tcPr>
            <w:tcW w:w="2063" w:type="dxa"/>
          </w:tcPr>
          <w:p w:rsidR="00815F3C" w:rsidRPr="00507D4D" w:rsidRDefault="00815F3C" w:rsidP="009D670A">
            <w:pPr>
              <w:jc w:val="center"/>
              <w:rPr>
                <w:rFonts w:ascii="Times New Roman" w:hAnsi="Times New Roman" w:cs="Times New Roman"/>
                <w:lang w:eastAsia="en-US"/>
              </w:rPr>
            </w:pPr>
            <w:r>
              <w:rPr>
                <w:rFonts w:ascii="Times New Roman" w:hAnsi="Times New Roman" w:cs="Times New Roman"/>
                <w:lang w:eastAsia="en-US"/>
              </w:rPr>
              <w:t>74</w:t>
            </w:r>
          </w:p>
        </w:tc>
      </w:tr>
      <w:tr w:rsidR="00815F3C" w:rsidRPr="00507D4D" w:rsidTr="00B02B23">
        <w:tc>
          <w:tcPr>
            <w:tcW w:w="8028" w:type="dxa"/>
          </w:tcPr>
          <w:p w:rsidR="00815F3C" w:rsidRPr="00507D4D" w:rsidRDefault="00815F3C" w:rsidP="009D670A">
            <w:pPr>
              <w:rPr>
                <w:rFonts w:ascii="Times New Roman" w:hAnsi="Times New Roman" w:cs="Times New Roman"/>
                <w:lang w:eastAsia="en-US"/>
              </w:rPr>
            </w:pPr>
            <w:r w:rsidRPr="00507D4D">
              <w:rPr>
                <w:rFonts w:ascii="Times New Roman" w:hAnsi="Times New Roman" w:cs="Times New Roman"/>
                <w:lang w:eastAsia="en-US"/>
              </w:rPr>
              <w:t>Затрудняюсь ответить</w:t>
            </w:r>
          </w:p>
        </w:tc>
        <w:tc>
          <w:tcPr>
            <w:tcW w:w="2063" w:type="dxa"/>
          </w:tcPr>
          <w:p w:rsidR="00815F3C" w:rsidRPr="00507D4D" w:rsidRDefault="00815F3C" w:rsidP="009D670A">
            <w:pPr>
              <w:jc w:val="center"/>
              <w:rPr>
                <w:rFonts w:ascii="Times New Roman" w:hAnsi="Times New Roman" w:cs="Times New Roman"/>
                <w:lang w:eastAsia="en-US"/>
              </w:rPr>
            </w:pPr>
            <w:r>
              <w:rPr>
                <w:rFonts w:ascii="Times New Roman" w:hAnsi="Times New Roman" w:cs="Times New Roman"/>
                <w:lang w:eastAsia="en-US"/>
              </w:rPr>
              <w:t>354</w:t>
            </w:r>
          </w:p>
        </w:tc>
      </w:tr>
    </w:tbl>
    <w:p w:rsidR="00815F3C" w:rsidRPr="00507D4D" w:rsidRDefault="00815F3C" w:rsidP="00507D4D">
      <w:pPr>
        <w:tabs>
          <w:tab w:val="left" w:pos="284"/>
        </w:tabs>
        <w:spacing w:after="200" w:line="276" w:lineRule="auto"/>
        <w:rPr>
          <w:rFonts w:ascii="Times New Roman" w:hAnsi="Times New Roman" w:cs="Times New Roman"/>
          <w:lang w:eastAsia="en-US"/>
        </w:rPr>
      </w:pPr>
    </w:p>
    <w:p w:rsidR="00815F3C" w:rsidRPr="00507D4D" w:rsidRDefault="00815F3C" w:rsidP="008C0868">
      <w:pPr>
        <w:pStyle w:val="ListParagraph"/>
        <w:tabs>
          <w:tab w:val="left" w:pos="142"/>
        </w:tabs>
        <w:suppressAutoHyphens w:val="0"/>
        <w:spacing w:after="200" w:line="276" w:lineRule="auto"/>
        <w:ind w:left="0"/>
        <w:textAlignment w:val="auto"/>
        <w:rPr>
          <w:rFonts w:ascii="Times New Roman" w:hAnsi="Times New Roman" w:cs="Times New Roman"/>
          <w:lang w:eastAsia="en-US"/>
        </w:rPr>
      </w:pPr>
      <w:r w:rsidRPr="00507D4D">
        <w:rPr>
          <w:rFonts w:ascii="Times New Roman" w:hAnsi="Times New Roman" w:cs="Times New Roman"/>
          <w:b/>
          <w:lang w:eastAsia="en-US"/>
        </w:rPr>
        <w:t xml:space="preserve"> </w:t>
      </w:r>
      <w:r>
        <w:rPr>
          <w:rFonts w:ascii="Times New Roman" w:hAnsi="Times New Roman" w:cs="Times New Roman"/>
          <w:b/>
          <w:lang w:eastAsia="en-US"/>
        </w:rPr>
        <w:t>Оценка потребителями</w:t>
      </w:r>
      <w:r w:rsidRPr="00E13CBE">
        <w:rPr>
          <w:rFonts w:ascii="Times New Roman" w:hAnsi="Times New Roman" w:cs="Times New Roman"/>
          <w:b/>
          <w:sz w:val="24"/>
          <w:szCs w:val="24"/>
          <w:lang w:eastAsia="en-US"/>
        </w:rPr>
        <w:t xml:space="preserve"> </w:t>
      </w:r>
      <w:r w:rsidRPr="006A3560">
        <w:rPr>
          <w:rFonts w:ascii="Times New Roman" w:hAnsi="Times New Roman" w:cs="Times New Roman"/>
          <w:b/>
          <w:sz w:val="24"/>
          <w:szCs w:val="24"/>
          <w:lang w:eastAsia="en-US"/>
        </w:rPr>
        <w:t>товаров, работ и услуг</w:t>
      </w:r>
      <w:r>
        <w:rPr>
          <w:rFonts w:ascii="Times New Roman" w:hAnsi="Times New Roman" w:cs="Times New Roman"/>
          <w:b/>
          <w:lang w:eastAsia="en-US"/>
        </w:rPr>
        <w:t xml:space="preserve"> </w:t>
      </w:r>
      <w:r w:rsidRPr="00507D4D">
        <w:rPr>
          <w:rFonts w:ascii="Times New Roman" w:hAnsi="Times New Roman" w:cs="Times New Roman"/>
          <w:b/>
          <w:lang w:eastAsia="en-US"/>
        </w:rPr>
        <w:t>причин</w:t>
      </w:r>
      <w:r>
        <w:rPr>
          <w:rFonts w:ascii="Times New Roman" w:hAnsi="Times New Roman" w:cs="Times New Roman"/>
          <w:b/>
          <w:lang w:eastAsia="en-US"/>
        </w:rPr>
        <w:t>, мешающих</w:t>
      </w:r>
      <w:r w:rsidRPr="00507D4D">
        <w:rPr>
          <w:rFonts w:ascii="Times New Roman" w:hAnsi="Times New Roman" w:cs="Times New Roman"/>
          <w:b/>
          <w:lang w:eastAsia="en-US"/>
        </w:rPr>
        <w:t xml:space="preserve"> чаще пользоваться общественным транспортом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674"/>
      </w:tblGrid>
      <w:tr w:rsidR="00815F3C" w:rsidRPr="00507D4D" w:rsidTr="009D670A">
        <w:tc>
          <w:tcPr>
            <w:tcW w:w="8897" w:type="dxa"/>
          </w:tcPr>
          <w:p w:rsidR="00815F3C" w:rsidRPr="00507D4D" w:rsidRDefault="00815F3C" w:rsidP="009D670A">
            <w:pPr>
              <w:rPr>
                <w:rFonts w:ascii="Times New Roman" w:hAnsi="Times New Roman" w:cs="Times New Roman"/>
                <w:lang w:eastAsia="en-US"/>
              </w:rPr>
            </w:pPr>
            <w:r w:rsidRPr="00507D4D">
              <w:rPr>
                <w:rFonts w:ascii="Times New Roman" w:hAnsi="Times New Roman" w:cs="Times New Roman"/>
                <w:lang w:eastAsia="en-US"/>
              </w:rPr>
              <w:t>Некомфортный / устаревший подвижной состав</w:t>
            </w:r>
          </w:p>
        </w:tc>
        <w:tc>
          <w:tcPr>
            <w:tcW w:w="674" w:type="dxa"/>
          </w:tcPr>
          <w:p w:rsidR="00815F3C" w:rsidRPr="00507D4D" w:rsidRDefault="00815F3C" w:rsidP="009D670A">
            <w:pPr>
              <w:jc w:val="center"/>
              <w:rPr>
                <w:rFonts w:ascii="Times New Roman" w:hAnsi="Times New Roman" w:cs="Times New Roman"/>
                <w:i/>
                <w:lang w:eastAsia="en-US"/>
              </w:rPr>
            </w:pPr>
            <w:r>
              <w:rPr>
                <w:rFonts w:ascii="Times New Roman" w:hAnsi="Times New Roman" w:cs="Times New Roman"/>
                <w:i/>
                <w:lang w:eastAsia="en-US"/>
              </w:rPr>
              <w:t>25</w:t>
            </w:r>
          </w:p>
        </w:tc>
      </w:tr>
      <w:tr w:rsidR="00815F3C" w:rsidRPr="00507D4D" w:rsidTr="009D670A">
        <w:tc>
          <w:tcPr>
            <w:tcW w:w="8897" w:type="dxa"/>
          </w:tcPr>
          <w:p w:rsidR="00815F3C" w:rsidRPr="00507D4D" w:rsidRDefault="00815F3C" w:rsidP="009D670A">
            <w:pPr>
              <w:rPr>
                <w:rFonts w:ascii="Times New Roman" w:hAnsi="Times New Roman" w:cs="Times New Roman"/>
                <w:lang w:eastAsia="en-US"/>
              </w:rPr>
            </w:pPr>
            <w:r w:rsidRPr="00507D4D">
              <w:rPr>
                <w:rFonts w:ascii="Times New Roman" w:hAnsi="Times New Roman" w:cs="Times New Roman"/>
                <w:lang w:eastAsia="en-US"/>
              </w:rPr>
              <w:t>Сложная система общественного транспорта</w:t>
            </w:r>
          </w:p>
        </w:tc>
        <w:tc>
          <w:tcPr>
            <w:tcW w:w="674" w:type="dxa"/>
          </w:tcPr>
          <w:p w:rsidR="00815F3C" w:rsidRPr="00507D4D" w:rsidRDefault="00815F3C" w:rsidP="009D670A">
            <w:pPr>
              <w:jc w:val="center"/>
              <w:rPr>
                <w:rFonts w:ascii="Times New Roman" w:hAnsi="Times New Roman" w:cs="Times New Roman"/>
                <w:i/>
                <w:lang w:eastAsia="en-US"/>
              </w:rPr>
            </w:pPr>
            <w:r>
              <w:rPr>
                <w:rFonts w:ascii="Times New Roman" w:hAnsi="Times New Roman" w:cs="Times New Roman"/>
                <w:i/>
                <w:lang w:eastAsia="en-US"/>
              </w:rPr>
              <w:t>48</w:t>
            </w:r>
          </w:p>
        </w:tc>
      </w:tr>
      <w:tr w:rsidR="00815F3C" w:rsidRPr="00507D4D" w:rsidTr="009D670A">
        <w:tc>
          <w:tcPr>
            <w:tcW w:w="8897" w:type="dxa"/>
          </w:tcPr>
          <w:p w:rsidR="00815F3C" w:rsidRPr="00507D4D" w:rsidRDefault="00815F3C" w:rsidP="009D670A">
            <w:pPr>
              <w:rPr>
                <w:rFonts w:ascii="Times New Roman" w:hAnsi="Times New Roman" w:cs="Times New Roman"/>
                <w:lang w:eastAsia="en-US"/>
              </w:rPr>
            </w:pPr>
            <w:r w:rsidRPr="00507D4D">
              <w:rPr>
                <w:rFonts w:ascii="Times New Roman" w:hAnsi="Times New Roman" w:cs="Times New Roman"/>
                <w:lang w:eastAsia="en-US"/>
              </w:rPr>
              <w:t>Необходимость делать пересадки между маршрутами (видами транспорта)</w:t>
            </w:r>
          </w:p>
        </w:tc>
        <w:tc>
          <w:tcPr>
            <w:tcW w:w="674" w:type="dxa"/>
          </w:tcPr>
          <w:p w:rsidR="00815F3C" w:rsidRPr="00507D4D" w:rsidRDefault="00815F3C" w:rsidP="009D670A">
            <w:pPr>
              <w:jc w:val="center"/>
              <w:rPr>
                <w:rFonts w:ascii="Times New Roman" w:hAnsi="Times New Roman" w:cs="Times New Roman"/>
                <w:i/>
                <w:lang w:eastAsia="en-US"/>
              </w:rPr>
            </w:pPr>
            <w:r>
              <w:rPr>
                <w:rFonts w:ascii="Times New Roman" w:hAnsi="Times New Roman" w:cs="Times New Roman"/>
                <w:i/>
                <w:lang w:eastAsia="en-US"/>
              </w:rPr>
              <w:t>49</w:t>
            </w:r>
          </w:p>
        </w:tc>
      </w:tr>
      <w:tr w:rsidR="00815F3C" w:rsidRPr="00507D4D" w:rsidTr="009D670A">
        <w:tc>
          <w:tcPr>
            <w:tcW w:w="8897" w:type="dxa"/>
          </w:tcPr>
          <w:p w:rsidR="00815F3C" w:rsidRPr="00507D4D" w:rsidRDefault="00815F3C" w:rsidP="009D670A">
            <w:pPr>
              <w:rPr>
                <w:rFonts w:ascii="Times New Roman" w:hAnsi="Times New Roman" w:cs="Times New Roman"/>
                <w:lang w:eastAsia="en-US"/>
              </w:rPr>
            </w:pPr>
            <w:r w:rsidRPr="00507D4D">
              <w:rPr>
                <w:rFonts w:ascii="Times New Roman" w:hAnsi="Times New Roman" w:cs="Times New Roman"/>
                <w:lang w:eastAsia="en-US"/>
              </w:rPr>
              <w:t>Неудобные остановочные павильоны (или их отсутствие)</w:t>
            </w:r>
          </w:p>
        </w:tc>
        <w:tc>
          <w:tcPr>
            <w:tcW w:w="674" w:type="dxa"/>
          </w:tcPr>
          <w:p w:rsidR="00815F3C" w:rsidRPr="00507D4D" w:rsidRDefault="00815F3C" w:rsidP="009D670A">
            <w:pPr>
              <w:jc w:val="center"/>
              <w:rPr>
                <w:rFonts w:ascii="Times New Roman" w:hAnsi="Times New Roman" w:cs="Times New Roman"/>
                <w:i/>
                <w:lang w:eastAsia="en-US"/>
              </w:rPr>
            </w:pPr>
            <w:r>
              <w:rPr>
                <w:rFonts w:ascii="Times New Roman" w:hAnsi="Times New Roman" w:cs="Times New Roman"/>
                <w:i/>
                <w:lang w:eastAsia="en-US"/>
              </w:rPr>
              <w:t>32</w:t>
            </w:r>
          </w:p>
        </w:tc>
      </w:tr>
      <w:tr w:rsidR="00815F3C" w:rsidRPr="00507D4D" w:rsidTr="009D670A">
        <w:tc>
          <w:tcPr>
            <w:tcW w:w="8897" w:type="dxa"/>
          </w:tcPr>
          <w:p w:rsidR="00815F3C" w:rsidRPr="00507D4D" w:rsidRDefault="00815F3C" w:rsidP="009D670A">
            <w:pPr>
              <w:rPr>
                <w:rFonts w:ascii="Times New Roman" w:hAnsi="Times New Roman" w:cs="Times New Roman"/>
                <w:i/>
                <w:lang w:eastAsia="en-US"/>
              </w:rPr>
            </w:pPr>
            <w:r w:rsidRPr="00507D4D">
              <w:rPr>
                <w:rFonts w:ascii="Times New Roman" w:hAnsi="Times New Roman" w:cs="Times New Roman"/>
                <w:lang w:eastAsia="en-US"/>
              </w:rPr>
              <w:t>Неудобная система оплаты проезда</w:t>
            </w:r>
          </w:p>
        </w:tc>
        <w:tc>
          <w:tcPr>
            <w:tcW w:w="674" w:type="dxa"/>
          </w:tcPr>
          <w:p w:rsidR="00815F3C" w:rsidRPr="00507D4D" w:rsidRDefault="00815F3C" w:rsidP="009D670A">
            <w:pPr>
              <w:jc w:val="center"/>
              <w:rPr>
                <w:rFonts w:ascii="Times New Roman" w:hAnsi="Times New Roman" w:cs="Times New Roman"/>
                <w:i/>
                <w:lang w:eastAsia="en-US"/>
              </w:rPr>
            </w:pPr>
            <w:r>
              <w:rPr>
                <w:rFonts w:ascii="Times New Roman" w:hAnsi="Times New Roman" w:cs="Times New Roman"/>
                <w:i/>
                <w:lang w:eastAsia="en-US"/>
              </w:rPr>
              <w:t>91</w:t>
            </w:r>
          </w:p>
        </w:tc>
      </w:tr>
      <w:tr w:rsidR="00815F3C" w:rsidRPr="00507D4D" w:rsidTr="009D670A">
        <w:tc>
          <w:tcPr>
            <w:tcW w:w="8897" w:type="dxa"/>
          </w:tcPr>
          <w:p w:rsidR="00815F3C" w:rsidRPr="00507D4D" w:rsidRDefault="00815F3C" w:rsidP="009D670A">
            <w:pPr>
              <w:rPr>
                <w:rFonts w:ascii="Times New Roman" w:hAnsi="Times New Roman" w:cs="Times New Roman"/>
                <w:lang w:eastAsia="en-US"/>
              </w:rPr>
            </w:pPr>
            <w:r w:rsidRPr="00507D4D">
              <w:rPr>
                <w:rFonts w:ascii="Times New Roman" w:hAnsi="Times New Roman" w:cs="Times New Roman"/>
                <w:lang w:eastAsia="en-US"/>
              </w:rPr>
              <w:t>Удаленность остановки общественного транспорта от дома (работы) или наличие барьеров по пути к остановке (рельеф, подземные переходы, плохой тротуар и проч.).</w:t>
            </w:r>
          </w:p>
        </w:tc>
        <w:tc>
          <w:tcPr>
            <w:tcW w:w="674" w:type="dxa"/>
          </w:tcPr>
          <w:p w:rsidR="00815F3C" w:rsidRPr="00507D4D" w:rsidRDefault="00815F3C" w:rsidP="009D670A">
            <w:pPr>
              <w:jc w:val="center"/>
              <w:rPr>
                <w:rFonts w:ascii="Times New Roman" w:hAnsi="Times New Roman" w:cs="Times New Roman"/>
                <w:i/>
                <w:lang w:eastAsia="en-US"/>
              </w:rPr>
            </w:pPr>
            <w:r>
              <w:rPr>
                <w:rFonts w:ascii="Times New Roman" w:hAnsi="Times New Roman" w:cs="Times New Roman"/>
                <w:i/>
                <w:lang w:eastAsia="en-US"/>
              </w:rPr>
              <w:t>21</w:t>
            </w:r>
          </w:p>
        </w:tc>
      </w:tr>
      <w:tr w:rsidR="00815F3C" w:rsidRPr="00507D4D" w:rsidTr="009D670A">
        <w:tc>
          <w:tcPr>
            <w:tcW w:w="8897" w:type="dxa"/>
          </w:tcPr>
          <w:p w:rsidR="00815F3C" w:rsidRPr="00507D4D" w:rsidRDefault="00815F3C" w:rsidP="009D670A">
            <w:pPr>
              <w:rPr>
                <w:rFonts w:ascii="Times New Roman" w:hAnsi="Times New Roman" w:cs="Times New Roman"/>
                <w:lang w:eastAsia="en-US"/>
              </w:rPr>
            </w:pPr>
            <w:r w:rsidRPr="00507D4D">
              <w:rPr>
                <w:rFonts w:ascii="Times New Roman" w:hAnsi="Times New Roman" w:cs="Times New Roman"/>
                <w:lang w:eastAsia="en-US"/>
              </w:rPr>
              <w:t>Большие интервалы движения (длительное ожидание)</w:t>
            </w:r>
          </w:p>
        </w:tc>
        <w:tc>
          <w:tcPr>
            <w:tcW w:w="674" w:type="dxa"/>
          </w:tcPr>
          <w:p w:rsidR="00815F3C" w:rsidRPr="00507D4D" w:rsidRDefault="00815F3C" w:rsidP="009D670A">
            <w:pPr>
              <w:jc w:val="center"/>
              <w:rPr>
                <w:rFonts w:ascii="Times New Roman" w:hAnsi="Times New Roman" w:cs="Times New Roman"/>
                <w:i/>
                <w:lang w:eastAsia="en-US"/>
              </w:rPr>
            </w:pPr>
            <w:r>
              <w:rPr>
                <w:rFonts w:ascii="Times New Roman" w:hAnsi="Times New Roman" w:cs="Times New Roman"/>
                <w:i/>
                <w:lang w:eastAsia="en-US"/>
              </w:rPr>
              <w:t>72</w:t>
            </w:r>
          </w:p>
        </w:tc>
      </w:tr>
      <w:tr w:rsidR="00815F3C" w:rsidRPr="00507D4D" w:rsidTr="009D670A">
        <w:tc>
          <w:tcPr>
            <w:tcW w:w="8897" w:type="dxa"/>
          </w:tcPr>
          <w:p w:rsidR="00815F3C" w:rsidRPr="00507D4D" w:rsidRDefault="00815F3C" w:rsidP="009D670A">
            <w:pPr>
              <w:rPr>
                <w:rFonts w:ascii="Times New Roman" w:hAnsi="Times New Roman" w:cs="Times New Roman"/>
                <w:lang w:eastAsia="en-US"/>
              </w:rPr>
            </w:pPr>
            <w:r w:rsidRPr="00507D4D">
              <w:rPr>
                <w:rFonts w:ascii="Times New Roman" w:hAnsi="Times New Roman" w:cs="Times New Roman"/>
                <w:lang w:eastAsia="en-US"/>
              </w:rPr>
              <w:t>Ничто не мешает, общественный транспорт удобен</w:t>
            </w:r>
          </w:p>
        </w:tc>
        <w:tc>
          <w:tcPr>
            <w:tcW w:w="674" w:type="dxa"/>
          </w:tcPr>
          <w:p w:rsidR="00815F3C" w:rsidRPr="00507D4D" w:rsidRDefault="00815F3C" w:rsidP="009D670A">
            <w:pPr>
              <w:jc w:val="center"/>
              <w:rPr>
                <w:rFonts w:ascii="Times New Roman" w:hAnsi="Times New Roman" w:cs="Times New Roman"/>
                <w:i/>
                <w:lang w:eastAsia="en-US"/>
              </w:rPr>
            </w:pPr>
            <w:r>
              <w:rPr>
                <w:rFonts w:ascii="Times New Roman" w:hAnsi="Times New Roman" w:cs="Times New Roman"/>
                <w:i/>
                <w:lang w:eastAsia="en-US"/>
              </w:rPr>
              <w:t>105</w:t>
            </w:r>
          </w:p>
        </w:tc>
      </w:tr>
      <w:tr w:rsidR="00815F3C" w:rsidRPr="00507D4D" w:rsidTr="009D670A">
        <w:tc>
          <w:tcPr>
            <w:tcW w:w="8897" w:type="dxa"/>
          </w:tcPr>
          <w:p w:rsidR="00815F3C" w:rsidRPr="00507D4D" w:rsidRDefault="00815F3C" w:rsidP="009D670A">
            <w:pPr>
              <w:rPr>
                <w:rFonts w:ascii="Times New Roman" w:hAnsi="Times New Roman" w:cs="Times New Roman"/>
                <w:lang w:eastAsia="en-US"/>
              </w:rPr>
            </w:pPr>
            <w:r w:rsidRPr="00507D4D">
              <w:rPr>
                <w:rFonts w:ascii="Times New Roman" w:hAnsi="Times New Roman" w:cs="Times New Roman"/>
                <w:lang w:eastAsia="en-US"/>
              </w:rPr>
              <w:t>Нет конкретных причин, личный автомобиль гораздо удобнее даже самого современного и комфортного общественного транспорта</w:t>
            </w:r>
          </w:p>
        </w:tc>
        <w:tc>
          <w:tcPr>
            <w:tcW w:w="674" w:type="dxa"/>
          </w:tcPr>
          <w:p w:rsidR="00815F3C" w:rsidRPr="00507D4D" w:rsidRDefault="00815F3C" w:rsidP="009D670A">
            <w:pPr>
              <w:jc w:val="center"/>
              <w:rPr>
                <w:rFonts w:ascii="Times New Roman" w:hAnsi="Times New Roman" w:cs="Times New Roman"/>
                <w:i/>
                <w:lang w:eastAsia="en-US"/>
              </w:rPr>
            </w:pPr>
            <w:r>
              <w:rPr>
                <w:rFonts w:ascii="Times New Roman" w:hAnsi="Times New Roman" w:cs="Times New Roman"/>
                <w:i/>
                <w:lang w:eastAsia="en-US"/>
              </w:rPr>
              <w:t>173</w:t>
            </w:r>
          </w:p>
        </w:tc>
      </w:tr>
      <w:tr w:rsidR="00815F3C" w:rsidRPr="00507D4D" w:rsidTr="009D670A">
        <w:tc>
          <w:tcPr>
            <w:tcW w:w="9571" w:type="dxa"/>
            <w:gridSpan w:val="2"/>
            <w:vAlign w:val="center"/>
          </w:tcPr>
          <w:p w:rsidR="00815F3C" w:rsidRPr="00FB4605" w:rsidRDefault="00815F3C" w:rsidP="009D670A">
            <w:pPr>
              <w:tabs>
                <w:tab w:val="left" w:pos="284"/>
                <w:tab w:val="left" w:pos="426"/>
              </w:tabs>
              <w:spacing w:line="276" w:lineRule="auto"/>
              <w:rPr>
                <w:rFonts w:ascii="Times New Roman" w:hAnsi="Times New Roman" w:cs="Times New Roman"/>
                <w:b/>
              </w:rPr>
            </w:pPr>
            <w:r w:rsidRPr="00314680">
              <w:rPr>
                <w:rFonts w:ascii="Times New Roman" w:hAnsi="Times New Roman" w:cs="Times New Roman"/>
              </w:rPr>
              <w:t>Другое (</w:t>
            </w:r>
            <w:r>
              <w:rPr>
                <w:rFonts w:ascii="Times New Roman" w:hAnsi="Times New Roman" w:cs="Times New Roman"/>
              </w:rPr>
              <w:t>отсутствие в нас. пункте общ. транспорт, расписание не соответствует графику работы</w:t>
            </w:r>
            <w:r w:rsidRPr="00507D4D">
              <w:rPr>
                <w:rFonts w:ascii="Times New Roman" w:hAnsi="Times New Roman" w:cs="Times New Roman"/>
              </w:rPr>
              <w:t>)</w:t>
            </w:r>
            <w:r>
              <w:rPr>
                <w:rFonts w:ascii="Times New Roman" w:hAnsi="Times New Roman" w:cs="Times New Roman"/>
              </w:rPr>
              <w:t xml:space="preserve">                                              </w:t>
            </w:r>
            <w:r w:rsidRPr="00314680">
              <w:rPr>
                <w:rFonts w:ascii="Times New Roman" w:hAnsi="Times New Roman" w:cs="Times New Roman"/>
              </w:rPr>
              <w:t>_______________________________</w:t>
            </w:r>
            <w:r w:rsidRPr="00507D4D">
              <w:rPr>
                <w:rFonts w:ascii="Times New Roman" w:hAnsi="Times New Roman" w:cs="Times New Roman"/>
              </w:rPr>
              <w:t>__________________</w:t>
            </w:r>
            <w:r>
              <w:rPr>
                <w:rFonts w:ascii="Times New Roman" w:hAnsi="Times New Roman" w:cs="Times New Roman"/>
              </w:rPr>
              <w:t xml:space="preserve">                                                                   </w:t>
            </w:r>
            <w:r w:rsidRPr="00314680">
              <w:rPr>
                <w:rFonts w:ascii="Times New Roman" w:hAnsi="Times New Roman" w:cs="Times New Roman"/>
              </w:rPr>
              <w:t>.</w:t>
            </w:r>
            <w:r>
              <w:rPr>
                <w:rFonts w:ascii="Times New Roman" w:hAnsi="Times New Roman" w:cs="Times New Roman"/>
              </w:rPr>
              <w:t>13</w:t>
            </w:r>
          </w:p>
        </w:tc>
      </w:tr>
    </w:tbl>
    <w:p w:rsidR="00815F3C" w:rsidRPr="00507D4D" w:rsidRDefault="00815F3C" w:rsidP="00507D4D">
      <w:pPr>
        <w:spacing w:line="276" w:lineRule="auto"/>
        <w:jc w:val="center"/>
        <w:rPr>
          <w:rFonts w:ascii="Times New Roman" w:hAnsi="Times New Roman" w:cs="Times New Roman"/>
          <w:b/>
          <w:lang w:eastAsia="en-US"/>
        </w:rPr>
      </w:pPr>
    </w:p>
    <w:p w:rsidR="00815F3C" w:rsidRPr="00507D4D" w:rsidRDefault="00815F3C" w:rsidP="007864ED">
      <w:pPr>
        <w:pStyle w:val="ListParagraph"/>
        <w:suppressAutoHyphens w:val="0"/>
        <w:spacing w:after="0" w:line="276" w:lineRule="auto"/>
        <w:ind w:left="0"/>
        <w:textAlignment w:val="auto"/>
        <w:rPr>
          <w:rFonts w:ascii="Times New Roman" w:hAnsi="Times New Roman" w:cs="Times New Roman"/>
          <w:b/>
          <w:lang w:eastAsia="en-US"/>
        </w:rPr>
      </w:pPr>
      <w:r>
        <w:rPr>
          <w:rFonts w:ascii="Times New Roman" w:hAnsi="Times New Roman" w:cs="Times New Roman"/>
          <w:b/>
          <w:lang w:eastAsia="en-US"/>
        </w:rPr>
        <w:t>Оценка потребителями</w:t>
      </w:r>
      <w:r w:rsidRPr="00E13CBE">
        <w:rPr>
          <w:rFonts w:ascii="Times New Roman" w:hAnsi="Times New Roman" w:cs="Times New Roman"/>
          <w:b/>
          <w:sz w:val="24"/>
          <w:szCs w:val="24"/>
          <w:lang w:eastAsia="en-US"/>
        </w:rPr>
        <w:t xml:space="preserve"> </w:t>
      </w:r>
      <w:r w:rsidRPr="006A3560">
        <w:rPr>
          <w:rFonts w:ascii="Times New Roman" w:hAnsi="Times New Roman" w:cs="Times New Roman"/>
          <w:b/>
          <w:sz w:val="24"/>
          <w:szCs w:val="24"/>
          <w:lang w:eastAsia="en-US"/>
        </w:rPr>
        <w:t>товаров, работ и услуг</w:t>
      </w:r>
      <w:r>
        <w:rPr>
          <w:rFonts w:ascii="Times New Roman" w:hAnsi="Times New Roman" w:cs="Times New Roman"/>
          <w:b/>
          <w:lang w:eastAsia="en-US"/>
        </w:rPr>
        <w:t xml:space="preserve"> </w:t>
      </w:r>
      <w:r w:rsidRPr="00507D4D">
        <w:rPr>
          <w:rFonts w:ascii="Times New Roman" w:hAnsi="Times New Roman" w:cs="Times New Roman"/>
          <w:b/>
          <w:lang w:eastAsia="en-US"/>
        </w:rPr>
        <w:t xml:space="preserve"> качеств</w:t>
      </w:r>
      <w:r>
        <w:rPr>
          <w:rFonts w:ascii="Times New Roman" w:hAnsi="Times New Roman" w:cs="Times New Roman"/>
          <w:b/>
          <w:lang w:eastAsia="en-US"/>
        </w:rPr>
        <w:t>а</w:t>
      </w:r>
      <w:r w:rsidRPr="00507D4D">
        <w:rPr>
          <w:rFonts w:ascii="Times New Roman" w:hAnsi="Times New Roman" w:cs="Times New Roman"/>
          <w:b/>
          <w:lang w:eastAsia="en-US"/>
        </w:rPr>
        <w:t xml:space="preserve"> услуг по видам транспорта: (Выберите вариант ответа в каждой строке)</w:t>
      </w:r>
    </w:p>
    <w:p w:rsidR="00815F3C" w:rsidRPr="00507D4D" w:rsidRDefault="00815F3C" w:rsidP="00507D4D">
      <w:pPr>
        <w:spacing w:line="276" w:lineRule="auto"/>
        <w:rPr>
          <w:rFonts w:ascii="Times New Roman" w:hAnsi="Times New Roman" w:cs="Times New Roman"/>
          <w:i/>
          <w:lang w:eastAsia="en-US"/>
        </w:rPr>
      </w:pPr>
      <w:r w:rsidRPr="00507D4D">
        <w:rPr>
          <w:rFonts w:ascii="Times New Roman" w:hAnsi="Times New Roman" w:cs="Times New Roman"/>
          <w:i/>
          <w:lang w:eastAsia="en-US"/>
        </w:rPr>
        <w:t xml:space="preserve">1.Удовлетворительно. 2. Скорее удовлетворительно. 3 Скорее неудовлетворительно. </w:t>
      </w:r>
    </w:p>
    <w:p w:rsidR="00815F3C" w:rsidRPr="00507D4D" w:rsidRDefault="00815F3C" w:rsidP="00507D4D">
      <w:pPr>
        <w:spacing w:line="276" w:lineRule="auto"/>
        <w:rPr>
          <w:rFonts w:ascii="Times New Roman" w:hAnsi="Times New Roman" w:cs="Times New Roman"/>
          <w:i/>
          <w:lang w:eastAsia="en-US"/>
        </w:rPr>
      </w:pPr>
      <w:r w:rsidRPr="00507D4D">
        <w:rPr>
          <w:rFonts w:ascii="Times New Roman" w:hAnsi="Times New Roman" w:cs="Times New Roman"/>
          <w:i/>
          <w:lang w:eastAsia="en-US"/>
        </w:rPr>
        <w:t>4. Неудовлетворительно.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936"/>
        <w:gridCol w:w="920"/>
        <w:gridCol w:w="567"/>
        <w:gridCol w:w="436"/>
      </w:tblGrid>
      <w:tr w:rsidR="00815F3C" w:rsidRPr="00507D4D" w:rsidTr="002C1530">
        <w:tc>
          <w:tcPr>
            <w:tcW w:w="6912" w:type="dxa"/>
            <w:vMerge w:val="restart"/>
          </w:tcPr>
          <w:p w:rsidR="00815F3C" w:rsidRPr="00B02B23" w:rsidRDefault="00815F3C" w:rsidP="009D670A">
            <w:pPr>
              <w:rPr>
                <w:rFonts w:ascii="Times New Roman" w:hAnsi="Times New Roman" w:cs="Times New Roman"/>
                <w:lang w:eastAsia="en-US"/>
              </w:rPr>
            </w:pPr>
            <w:r w:rsidRPr="00B02B23">
              <w:rPr>
                <w:rFonts w:ascii="Times New Roman" w:hAnsi="Times New Roman" w:cs="Times New Roman"/>
                <w:lang w:eastAsia="en-US"/>
              </w:rPr>
              <w:t>Критерии оценки</w:t>
            </w:r>
          </w:p>
        </w:tc>
        <w:tc>
          <w:tcPr>
            <w:tcW w:w="2814" w:type="dxa"/>
            <w:gridSpan w:val="4"/>
          </w:tcPr>
          <w:p w:rsidR="00815F3C" w:rsidRPr="00507D4D" w:rsidRDefault="00815F3C" w:rsidP="009D670A">
            <w:pPr>
              <w:jc w:val="center"/>
              <w:rPr>
                <w:rFonts w:ascii="Times New Roman" w:hAnsi="Times New Roman" w:cs="Times New Roman"/>
                <w:lang w:eastAsia="en-US"/>
              </w:rPr>
            </w:pPr>
            <w:r w:rsidRPr="00B02B23">
              <w:rPr>
                <w:rFonts w:ascii="Times New Roman" w:hAnsi="Times New Roman" w:cs="Times New Roman"/>
                <w:lang w:eastAsia="en-US"/>
              </w:rPr>
              <w:t>Варианты  ответов</w:t>
            </w:r>
          </w:p>
        </w:tc>
      </w:tr>
      <w:tr w:rsidR="00815F3C" w:rsidRPr="00507D4D" w:rsidTr="007864ED">
        <w:tc>
          <w:tcPr>
            <w:tcW w:w="6912" w:type="dxa"/>
            <w:vMerge/>
          </w:tcPr>
          <w:p w:rsidR="00815F3C" w:rsidRPr="00B02B23" w:rsidRDefault="00815F3C" w:rsidP="009D670A">
            <w:pPr>
              <w:rPr>
                <w:rFonts w:ascii="Times New Roman" w:hAnsi="Times New Roman" w:cs="Times New Roman"/>
                <w:lang w:eastAsia="en-US"/>
              </w:rPr>
            </w:pPr>
          </w:p>
        </w:tc>
        <w:tc>
          <w:tcPr>
            <w:tcW w:w="936" w:type="dxa"/>
          </w:tcPr>
          <w:p w:rsidR="00815F3C" w:rsidRPr="00B02B23" w:rsidRDefault="00815F3C" w:rsidP="009D670A">
            <w:pPr>
              <w:jc w:val="center"/>
              <w:rPr>
                <w:rFonts w:ascii="Times New Roman" w:hAnsi="Times New Roman" w:cs="Times New Roman"/>
                <w:lang w:eastAsia="en-US"/>
              </w:rPr>
            </w:pPr>
            <w:r>
              <w:rPr>
                <w:rFonts w:ascii="Times New Roman" w:hAnsi="Times New Roman" w:cs="Times New Roman"/>
                <w:lang w:eastAsia="en-US"/>
              </w:rPr>
              <w:t>1</w:t>
            </w:r>
          </w:p>
        </w:tc>
        <w:tc>
          <w:tcPr>
            <w:tcW w:w="920" w:type="dxa"/>
          </w:tcPr>
          <w:p w:rsidR="00815F3C" w:rsidRPr="00B02B23" w:rsidRDefault="00815F3C" w:rsidP="009D670A">
            <w:pPr>
              <w:jc w:val="center"/>
              <w:rPr>
                <w:rFonts w:ascii="Times New Roman" w:hAnsi="Times New Roman" w:cs="Times New Roman"/>
                <w:lang w:eastAsia="en-US"/>
              </w:rPr>
            </w:pPr>
            <w:r>
              <w:rPr>
                <w:rFonts w:ascii="Times New Roman" w:hAnsi="Times New Roman" w:cs="Times New Roman"/>
                <w:lang w:eastAsia="en-US"/>
              </w:rPr>
              <w:t>2</w:t>
            </w:r>
          </w:p>
        </w:tc>
        <w:tc>
          <w:tcPr>
            <w:tcW w:w="567" w:type="dxa"/>
          </w:tcPr>
          <w:p w:rsidR="00815F3C" w:rsidRPr="00B02B23" w:rsidRDefault="00815F3C" w:rsidP="009D670A">
            <w:pPr>
              <w:jc w:val="center"/>
              <w:rPr>
                <w:rFonts w:ascii="Times New Roman" w:hAnsi="Times New Roman" w:cs="Times New Roman"/>
                <w:lang w:eastAsia="en-US"/>
              </w:rPr>
            </w:pPr>
            <w:r>
              <w:rPr>
                <w:rFonts w:ascii="Times New Roman" w:hAnsi="Times New Roman" w:cs="Times New Roman"/>
                <w:lang w:eastAsia="en-US"/>
              </w:rPr>
              <w:t>3</w:t>
            </w:r>
          </w:p>
        </w:tc>
        <w:tc>
          <w:tcPr>
            <w:tcW w:w="391" w:type="dxa"/>
          </w:tcPr>
          <w:p w:rsidR="00815F3C" w:rsidRPr="00B02B23" w:rsidRDefault="00815F3C" w:rsidP="009D670A">
            <w:pPr>
              <w:jc w:val="center"/>
              <w:rPr>
                <w:rFonts w:ascii="Times New Roman" w:hAnsi="Times New Roman" w:cs="Times New Roman"/>
                <w:lang w:eastAsia="en-US"/>
              </w:rPr>
            </w:pPr>
            <w:r>
              <w:rPr>
                <w:rFonts w:ascii="Times New Roman" w:hAnsi="Times New Roman" w:cs="Times New Roman"/>
                <w:lang w:eastAsia="en-US"/>
              </w:rPr>
              <w:t>4</w:t>
            </w:r>
          </w:p>
        </w:tc>
      </w:tr>
      <w:tr w:rsidR="00815F3C" w:rsidRPr="00507D4D" w:rsidTr="007864ED">
        <w:tc>
          <w:tcPr>
            <w:tcW w:w="6912" w:type="dxa"/>
          </w:tcPr>
          <w:p w:rsidR="00815F3C" w:rsidRPr="00507D4D" w:rsidRDefault="00815F3C" w:rsidP="009D670A">
            <w:pPr>
              <w:rPr>
                <w:rFonts w:ascii="Times New Roman" w:hAnsi="Times New Roman" w:cs="Times New Roman"/>
                <w:lang w:eastAsia="en-US"/>
              </w:rPr>
            </w:pPr>
            <w:r w:rsidRPr="00507D4D">
              <w:rPr>
                <w:rFonts w:ascii="Times New Roman" w:hAnsi="Times New Roman" w:cs="Times New Roman"/>
                <w:lang w:eastAsia="en-US"/>
              </w:rPr>
              <w:t>Ж/д транспорт междугородний</w:t>
            </w:r>
          </w:p>
        </w:tc>
        <w:tc>
          <w:tcPr>
            <w:tcW w:w="936" w:type="dxa"/>
          </w:tcPr>
          <w:p w:rsidR="00815F3C" w:rsidRPr="00507D4D" w:rsidRDefault="00815F3C" w:rsidP="009D670A">
            <w:pPr>
              <w:jc w:val="center"/>
              <w:rPr>
                <w:rFonts w:ascii="Times New Roman" w:hAnsi="Times New Roman" w:cs="Times New Roman"/>
                <w:lang w:eastAsia="en-US"/>
              </w:rPr>
            </w:pPr>
            <w:r>
              <w:rPr>
                <w:rFonts w:ascii="Times New Roman" w:hAnsi="Times New Roman" w:cs="Times New Roman"/>
                <w:lang w:eastAsia="en-US"/>
              </w:rPr>
              <w:t>843</w:t>
            </w:r>
          </w:p>
        </w:tc>
        <w:tc>
          <w:tcPr>
            <w:tcW w:w="920" w:type="dxa"/>
          </w:tcPr>
          <w:p w:rsidR="00815F3C" w:rsidRPr="00507D4D" w:rsidRDefault="00815F3C" w:rsidP="009D670A">
            <w:pPr>
              <w:jc w:val="center"/>
              <w:rPr>
                <w:rFonts w:ascii="Times New Roman" w:hAnsi="Times New Roman" w:cs="Times New Roman"/>
                <w:lang w:eastAsia="en-US"/>
              </w:rPr>
            </w:pPr>
            <w:r>
              <w:rPr>
                <w:rFonts w:ascii="Times New Roman" w:hAnsi="Times New Roman" w:cs="Times New Roman"/>
                <w:lang w:eastAsia="en-US"/>
              </w:rPr>
              <w:t>101</w:t>
            </w:r>
          </w:p>
        </w:tc>
        <w:tc>
          <w:tcPr>
            <w:tcW w:w="567" w:type="dxa"/>
          </w:tcPr>
          <w:p w:rsidR="00815F3C" w:rsidRPr="00507D4D" w:rsidRDefault="00815F3C" w:rsidP="009D670A">
            <w:pPr>
              <w:jc w:val="center"/>
              <w:rPr>
                <w:rFonts w:ascii="Times New Roman" w:hAnsi="Times New Roman" w:cs="Times New Roman"/>
                <w:lang w:eastAsia="en-US"/>
              </w:rPr>
            </w:pPr>
            <w:r>
              <w:rPr>
                <w:rFonts w:ascii="Times New Roman" w:hAnsi="Times New Roman" w:cs="Times New Roman"/>
                <w:lang w:eastAsia="en-US"/>
              </w:rPr>
              <w:t>41</w:t>
            </w:r>
          </w:p>
        </w:tc>
        <w:tc>
          <w:tcPr>
            <w:tcW w:w="391" w:type="dxa"/>
          </w:tcPr>
          <w:p w:rsidR="00815F3C" w:rsidRPr="00507D4D" w:rsidRDefault="00815F3C" w:rsidP="009D670A">
            <w:pPr>
              <w:jc w:val="center"/>
              <w:rPr>
                <w:rFonts w:ascii="Times New Roman" w:hAnsi="Times New Roman" w:cs="Times New Roman"/>
                <w:lang w:eastAsia="en-US"/>
              </w:rPr>
            </w:pPr>
            <w:r>
              <w:rPr>
                <w:rFonts w:ascii="Times New Roman" w:hAnsi="Times New Roman" w:cs="Times New Roman"/>
                <w:lang w:eastAsia="en-US"/>
              </w:rPr>
              <w:t>11</w:t>
            </w:r>
          </w:p>
        </w:tc>
      </w:tr>
      <w:tr w:rsidR="00815F3C" w:rsidRPr="00507D4D" w:rsidTr="007864ED">
        <w:tc>
          <w:tcPr>
            <w:tcW w:w="6912" w:type="dxa"/>
          </w:tcPr>
          <w:p w:rsidR="00815F3C" w:rsidRPr="00507D4D" w:rsidRDefault="00815F3C" w:rsidP="009D670A">
            <w:pPr>
              <w:rPr>
                <w:rFonts w:ascii="Times New Roman" w:hAnsi="Times New Roman" w:cs="Times New Roman"/>
                <w:lang w:eastAsia="en-US"/>
              </w:rPr>
            </w:pPr>
            <w:r w:rsidRPr="00507D4D">
              <w:rPr>
                <w:rFonts w:ascii="Times New Roman" w:hAnsi="Times New Roman" w:cs="Times New Roman"/>
                <w:lang w:eastAsia="en-US"/>
              </w:rPr>
              <w:t>Ж/д транспорт пригородный</w:t>
            </w:r>
          </w:p>
        </w:tc>
        <w:tc>
          <w:tcPr>
            <w:tcW w:w="936" w:type="dxa"/>
          </w:tcPr>
          <w:p w:rsidR="00815F3C" w:rsidRPr="00507D4D" w:rsidRDefault="00815F3C" w:rsidP="009D670A">
            <w:pPr>
              <w:jc w:val="center"/>
              <w:rPr>
                <w:rFonts w:ascii="Times New Roman" w:hAnsi="Times New Roman" w:cs="Times New Roman"/>
                <w:lang w:eastAsia="en-US"/>
              </w:rPr>
            </w:pPr>
            <w:r>
              <w:rPr>
                <w:rFonts w:ascii="Times New Roman" w:hAnsi="Times New Roman" w:cs="Times New Roman"/>
                <w:lang w:eastAsia="en-US"/>
              </w:rPr>
              <w:t>844</w:t>
            </w:r>
          </w:p>
        </w:tc>
        <w:tc>
          <w:tcPr>
            <w:tcW w:w="920" w:type="dxa"/>
          </w:tcPr>
          <w:p w:rsidR="00815F3C" w:rsidRPr="00507D4D" w:rsidRDefault="00815F3C" w:rsidP="009D670A">
            <w:pPr>
              <w:jc w:val="center"/>
              <w:rPr>
                <w:rFonts w:ascii="Times New Roman" w:hAnsi="Times New Roman" w:cs="Times New Roman"/>
                <w:lang w:eastAsia="en-US"/>
              </w:rPr>
            </w:pPr>
            <w:r>
              <w:rPr>
                <w:rFonts w:ascii="Times New Roman" w:hAnsi="Times New Roman" w:cs="Times New Roman"/>
                <w:lang w:eastAsia="en-US"/>
              </w:rPr>
              <w:t>106</w:t>
            </w:r>
          </w:p>
        </w:tc>
        <w:tc>
          <w:tcPr>
            <w:tcW w:w="567" w:type="dxa"/>
          </w:tcPr>
          <w:p w:rsidR="00815F3C" w:rsidRPr="00507D4D" w:rsidRDefault="00815F3C" w:rsidP="009D670A">
            <w:pPr>
              <w:jc w:val="center"/>
              <w:rPr>
                <w:rFonts w:ascii="Times New Roman" w:hAnsi="Times New Roman" w:cs="Times New Roman"/>
                <w:lang w:eastAsia="en-US"/>
              </w:rPr>
            </w:pPr>
            <w:r>
              <w:rPr>
                <w:rFonts w:ascii="Times New Roman" w:hAnsi="Times New Roman" w:cs="Times New Roman"/>
                <w:lang w:eastAsia="en-US"/>
              </w:rPr>
              <w:t>28</w:t>
            </w:r>
          </w:p>
        </w:tc>
        <w:tc>
          <w:tcPr>
            <w:tcW w:w="391" w:type="dxa"/>
          </w:tcPr>
          <w:p w:rsidR="00815F3C" w:rsidRPr="00507D4D" w:rsidRDefault="00815F3C" w:rsidP="009D670A">
            <w:pPr>
              <w:jc w:val="center"/>
              <w:rPr>
                <w:rFonts w:ascii="Times New Roman" w:hAnsi="Times New Roman" w:cs="Times New Roman"/>
                <w:lang w:eastAsia="en-US"/>
              </w:rPr>
            </w:pPr>
            <w:r>
              <w:rPr>
                <w:rFonts w:ascii="Times New Roman" w:hAnsi="Times New Roman" w:cs="Times New Roman"/>
                <w:lang w:eastAsia="en-US"/>
              </w:rPr>
              <w:t>18</w:t>
            </w:r>
          </w:p>
        </w:tc>
      </w:tr>
      <w:tr w:rsidR="00815F3C" w:rsidRPr="00507D4D" w:rsidTr="007864ED">
        <w:tc>
          <w:tcPr>
            <w:tcW w:w="6912" w:type="dxa"/>
          </w:tcPr>
          <w:p w:rsidR="00815F3C" w:rsidRPr="00507D4D" w:rsidRDefault="00815F3C" w:rsidP="009D670A">
            <w:pPr>
              <w:rPr>
                <w:rFonts w:ascii="Times New Roman" w:hAnsi="Times New Roman" w:cs="Times New Roman"/>
                <w:lang w:eastAsia="en-US"/>
              </w:rPr>
            </w:pPr>
            <w:r w:rsidRPr="00507D4D">
              <w:rPr>
                <w:rFonts w:ascii="Times New Roman" w:hAnsi="Times New Roman" w:cs="Times New Roman"/>
                <w:lang w:eastAsia="en-US"/>
              </w:rPr>
              <w:t>Рельсовый транспорт городской (трамвай)</w:t>
            </w:r>
          </w:p>
        </w:tc>
        <w:tc>
          <w:tcPr>
            <w:tcW w:w="936" w:type="dxa"/>
          </w:tcPr>
          <w:p w:rsidR="00815F3C" w:rsidRPr="00507D4D" w:rsidRDefault="00815F3C" w:rsidP="009D670A">
            <w:pPr>
              <w:jc w:val="center"/>
              <w:rPr>
                <w:rFonts w:ascii="Times New Roman" w:hAnsi="Times New Roman" w:cs="Times New Roman"/>
                <w:lang w:eastAsia="en-US"/>
              </w:rPr>
            </w:pPr>
            <w:r>
              <w:rPr>
                <w:rFonts w:ascii="Times New Roman" w:hAnsi="Times New Roman" w:cs="Times New Roman"/>
                <w:lang w:eastAsia="en-US"/>
              </w:rPr>
              <w:t>895</w:t>
            </w:r>
          </w:p>
        </w:tc>
        <w:tc>
          <w:tcPr>
            <w:tcW w:w="920" w:type="dxa"/>
          </w:tcPr>
          <w:p w:rsidR="00815F3C" w:rsidRPr="00507D4D" w:rsidRDefault="00815F3C" w:rsidP="009D670A">
            <w:pPr>
              <w:jc w:val="center"/>
              <w:rPr>
                <w:rFonts w:ascii="Times New Roman" w:hAnsi="Times New Roman" w:cs="Times New Roman"/>
                <w:lang w:eastAsia="en-US"/>
              </w:rPr>
            </w:pPr>
            <w:r>
              <w:rPr>
                <w:rFonts w:ascii="Times New Roman" w:hAnsi="Times New Roman" w:cs="Times New Roman"/>
                <w:lang w:eastAsia="en-US"/>
              </w:rPr>
              <w:t>60</w:t>
            </w:r>
          </w:p>
        </w:tc>
        <w:tc>
          <w:tcPr>
            <w:tcW w:w="567" w:type="dxa"/>
          </w:tcPr>
          <w:p w:rsidR="00815F3C" w:rsidRPr="00507D4D" w:rsidRDefault="00815F3C" w:rsidP="009D670A">
            <w:pPr>
              <w:jc w:val="center"/>
              <w:rPr>
                <w:rFonts w:ascii="Times New Roman" w:hAnsi="Times New Roman" w:cs="Times New Roman"/>
                <w:lang w:eastAsia="en-US"/>
              </w:rPr>
            </w:pPr>
            <w:r>
              <w:rPr>
                <w:rFonts w:ascii="Times New Roman" w:hAnsi="Times New Roman" w:cs="Times New Roman"/>
                <w:lang w:eastAsia="en-US"/>
              </w:rPr>
              <w:t>10</w:t>
            </w:r>
          </w:p>
        </w:tc>
        <w:tc>
          <w:tcPr>
            <w:tcW w:w="391" w:type="dxa"/>
          </w:tcPr>
          <w:p w:rsidR="00815F3C" w:rsidRPr="00507D4D" w:rsidRDefault="00815F3C" w:rsidP="009D670A">
            <w:pPr>
              <w:jc w:val="center"/>
              <w:rPr>
                <w:rFonts w:ascii="Times New Roman" w:hAnsi="Times New Roman" w:cs="Times New Roman"/>
                <w:lang w:eastAsia="en-US"/>
              </w:rPr>
            </w:pPr>
            <w:r>
              <w:rPr>
                <w:rFonts w:ascii="Times New Roman" w:hAnsi="Times New Roman" w:cs="Times New Roman"/>
                <w:lang w:eastAsia="en-US"/>
              </w:rPr>
              <w:t>3</w:t>
            </w:r>
          </w:p>
        </w:tc>
      </w:tr>
      <w:tr w:rsidR="00815F3C" w:rsidRPr="00507D4D" w:rsidTr="007864ED">
        <w:tc>
          <w:tcPr>
            <w:tcW w:w="6912" w:type="dxa"/>
          </w:tcPr>
          <w:p w:rsidR="00815F3C" w:rsidRPr="00507D4D" w:rsidRDefault="00815F3C" w:rsidP="009D670A">
            <w:pPr>
              <w:rPr>
                <w:rFonts w:ascii="Times New Roman" w:hAnsi="Times New Roman" w:cs="Times New Roman"/>
                <w:lang w:eastAsia="en-US"/>
              </w:rPr>
            </w:pPr>
            <w:r w:rsidRPr="00507D4D">
              <w:rPr>
                <w:rFonts w:ascii="Times New Roman" w:hAnsi="Times New Roman" w:cs="Times New Roman"/>
                <w:lang w:eastAsia="en-US"/>
              </w:rPr>
              <w:t>Троллейбус</w:t>
            </w:r>
          </w:p>
        </w:tc>
        <w:tc>
          <w:tcPr>
            <w:tcW w:w="936" w:type="dxa"/>
          </w:tcPr>
          <w:p w:rsidR="00815F3C" w:rsidRPr="00507D4D" w:rsidRDefault="00815F3C" w:rsidP="009D670A">
            <w:pPr>
              <w:jc w:val="center"/>
              <w:rPr>
                <w:rFonts w:ascii="Times New Roman" w:hAnsi="Times New Roman" w:cs="Times New Roman"/>
                <w:lang w:eastAsia="en-US"/>
              </w:rPr>
            </w:pPr>
            <w:r>
              <w:rPr>
                <w:rFonts w:ascii="Times New Roman" w:hAnsi="Times New Roman" w:cs="Times New Roman"/>
                <w:lang w:eastAsia="en-US"/>
              </w:rPr>
              <w:t>900</w:t>
            </w:r>
          </w:p>
        </w:tc>
        <w:tc>
          <w:tcPr>
            <w:tcW w:w="920" w:type="dxa"/>
          </w:tcPr>
          <w:p w:rsidR="00815F3C" w:rsidRPr="00507D4D" w:rsidRDefault="00815F3C" w:rsidP="009D670A">
            <w:pPr>
              <w:jc w:val="center"/>
              <w:rPr>
                <w:rFonts w:ascii="Times New Roman" w:hAnsi="Times New Roman" w:cs="Times New Roman"/>
                <w:lang w:eastAsia="en-US"/>
              </w:rPr>
            </w:pPr>
            <w:r>
              <w:rPr>
                <w:rFonts w:ascii="Times New Roman" w:hAnsi="Times New Roman" w:cs="Times New Roman"/>
                <w:lang w:eastAsia="en-US"/>
              </w:rPr>
              <w:t>45</w:t>
            </w:r>
          </w:p>
        </w:tc>
        <w:tc>
          <w:tcPr>
            <w:tcW w:w="567" w:type="dxa"/>
          </w:tcPr>
          <w:p w:rsidR="00815F3C" w:rsidRPr="00507D4D" w:rsidRDefault="00815F3C" w:rsidP="009D670A">
            <w:pPr>
              <w:jc w:val="center"/>
              <w:rPr>
                <w:rFonts w:ascii="Times New Roman" w:hAnsi="Times New Roman" w:cs="Times New Roman"/>
                <w:lang w:eastAsia="en-US"/>
              </w:rPr>
            </w:pPr>
            <w:r>
              <w:rPr>
                <w:rFonts w:ascii="Times New Roman" w:hAnsi="Times New Roman" w:cs="Times New Roman"/>
                <w:lang w:eastAsia="en-US"/>
              </w:rPr>
              <w:t>17</w:t>
            </w:r>
          </w:p>
        </w:tc>
        <w:tc>
          <w:tcPr>
            <w:tcW w:w="391" w:type="dxa"/>
          </w:tcPr>
          <w:p w:rsidR="00815F3C" w:rsidRPr="00507D4D" w:rsidRDefault="00815F3C" w:rsidP="009D670A">
            <w:pPr>
              <w:jc w:val="center"/>
              <w:rPr>
                <w:rFonts w:ascii="Times New Roman" w:hAnsi="Times New Roman" w:cs="Times New Roman"/>
                <w:lang w:eastAsia="en-US"/>
              </w:rPr>
            </w:pPr>
            <w:r>
              <w:rPr>
                <w:rFonts w:ascii="Times New Roman" w:hAnsi="Times New Roman" w:cs="Times New Roman"/>
                <w:lang w:eastAsia="en-US"/>
              </w:rPr>
              <w:t>34</w:t>
            </w:r>
          </w:p>
        </w:tc>
      </w:tr>
      <w:tr w:rsidR="00815F3C" w:rsidRPr="00507D4D" w:rsidTr="007864ED">
        <w:tc>
          <w:tcPr>
            <w:tcW w:w="6912" w:type="dxa"/>
          </w:tcPr>
          <w:p w:rsidR="00815F3C" w:rsidRPr="00507D4D" w:rsidRDefault="00815F3C" w:rsidP="009D670A">
            <w:pPr>
              <w:rPr>
                <w:rFonts w:ascii="Times New Roman" w:hAnsi="Times New Roman" w:cs="Times New Roman"/>
                <w:lang w:eastAsia="en-US"/>
              </w:rPr>
            </w:pPr>
            <w:r w:rsidRPr="00507D4D">
              <w:rPr>
                <w:rFonts w:ascii="Times New Roman" w:hAnsi="Times New Roman" w:cs="Times New Roman"/>
                <w:lang w:eastAsia="en-US"/>
              </w:rPr>
              <w:t>Автобус</w:t>
            </w:r>
          </w:p>
        </w:tc>
        <w:tc>
          <w:tcPr>
            <w:tcW w:w="936" w:type="dxa"/>
          </w:tcPr>
          <w:p w:rsidR="00815F3C" w:rsidRPr="00507D4D" w:rsidRDefault="00815F3C" w:rsidP="009D670A">
            <w:pPr>
              <w:jc w:val="center"/>
              <w:rPr>
                <w:rFonts w:ascii="Times New Roman" w:hAnsi="Times New Roman" w:cs="Times New Roman"/>
                <w:lang w:eastAsia="en-US"/>
              </w:rPr>
            </w:pPr>
            <w:r>
              <w:rPr>
                <w:rFonts w:ascii="Times New Roman" w:hAnsi="Times New Roman" w:cs="Times New Roman"/>
                <w:lang w:eastAsia="en-US"/>
              </w:rPr>
              <w:t>805</w:t>
            </w:r>
          </w:p>
        </w:tc>
        <w:tc>
          <w:tcPr>
            <w:tcW w:w="920" w:type="dxa"/>
          </w:tcPr>
          <w:p w:rsidR="00815F3C" w:rsidRPr="00507D4D" w:rsidRDefault="00815F3C" w:rsidP="009D670A">
            <w:pPr>
              <w:jc w:val="center"/>
              <w:rPr>
                <w:rFonts w:ascii="Times New Roman" w:hAnsi="Times New Roman" w:cs="Times New Roman"/>
                <w:lang w:eastAsia="en-US"/>
              </w:rPr>
            </w:pPr>
            <w:r>
              <w:rPr>
                <w:rFonts w:ascii="Times New Roman" w:hAnsi="Times New Roman" w:cs="Times New Roman"/>
                <w:lang w:eastAsia="en-US"/>
              </w:rPr>
              <w:t>80</w:t>
            </w:r>
          </w:p>
        </w:tc>
        <w:tc>
          <w:tcPr>
            <w:tcW w:w="567" w:type="dxa"/>
          </w:tcPr>
          <w:p w:rsidR="00815F3C" w:rsidRPr="00507D4D" w:rsidRDefault="00815F3C" w:rsidP="009D670A">
            <w:pPr>
              <w:jc w:val="center"/>
              <w:rPr>
                <w:rFonts w:ascii="Times New Roman" w:hAnsi="Times New Roman" w:cs="Times New Roman"/>
                <w:lang w:eastAsia="en-US"/>
              </w:rPr>
            </w:pPr>
            <w:r>
              <w:rPr>
                <w:rFonts w:ascii="Times New Roman" w:hAnsi="Times New Roman" w:cs="Times New Roman"/>
                <w:lang w:eastAsia="en-US"/>
              </w:rPr>
              <w:t>71</w:t>
            </w:r>
          </w:p>
        </w:tc>
        <w:tc>
          <w:tcPr>
            <w:tcW w:w="391" w:type="dxa"/>
          </w:tcPr>
          <w:p w:rsidR="00815F3C" w:rsidRPr="00507D4D" w:rsidRDefault="00815F3C" w:rsidP="009D670A">
            <w:pPr>
              <w:jc w:val="center"/>
              <w:rPr>
                <w:rFonts w:ascii="Times New Roman" w:hAnsi="Times New Roman" w:cs="Times New Roman"/>
                <w:lang w:eastAsia="en-US"/>
              </w:rPr>
            </w:pPr>
            <w:r>
              <w:rPr>
                <w:rFonts w:ascii="Times New Roman" w:hAnsi="Times New Roman" w:cs="Times New Roman"/>
                <w:lang w:eastAsia="en-US"/>
              </w:rPr>
              <w:t>40</w:t>
            </w:r>
          </w:p>
        </w:tc>
      </w:tr>
      <w:tr w:rsidR="00815F3C" w:rsidRPr="00507D4D" w:rsidTr="007864ED">
        <w:tc>
          <w:tcPr>
            <w:tcW w:w="6912" w:type="dxa"/>
          </w:tcPr>
          <w:p w:rsidR="00815F3C" w:rsidRPr="00507D4D" w:rsidRDefault="00815F3C" w:rsidP="009D670A">
            <w:pPr>
              <w:rPr>
                <w:rFonts w:ascii="Times New Roman" w:hAnsi="Times New Roman" w:cs="Times New Roman"/>
                <w:lang w:eastAsia="en-US"/>
              </w:rPr>
            </w:pPr>
            <w:r w:rsidRPr="00507D4D">
              <w:rPr>
                <w:rFonts w:ascii="Times New Roman" w:hAnsi="Times New Roman" w:cs="Times New Roman"/>
                <w:lang w:eastAsia="en-US"/>
              </w:rPr>
              <w:t>Такси</w:t>
            </w:r>
          </w:p>
        </w:tc>
        <w:tc>
          <w:tcPr>
            <w:tcW w:w="936" w:type="dxa"/>
          </w:tcPr>
          <w:p w:rsidR="00815F3C" w:rsidRPr="00507D4D" w:rsidRDefault="00815F3C" w:rsidP="009D670A">
            <w:pPr>
              <w:jc w:val="center"/>
              <w:rPr>
                <w:rFonts w:ascii="Times New Roman" w:hAnsi="Times New Roman" w:cs="Times New Roman"/>
                <w:lang w:eastAsia="en-US"/>
              </w:rPr>
            </w:pPr>
            <w:r>
              <w:rPr>
                <w:rFonts w:ascii="Times New Roman" w:hAnsi="Times New Roman" w:cs="Times New Roman"/>
                <w:lang w:eastAsia="en-US"/>
              </w:rPr>
              <w:t>896</w:t>
            </w:r>
          </w:p>
        </w:tc>
        <w:tc>
          <w:tcPr>
            <w:tcW w:w="920" w:type="dxa"/>
          </w:tcPr>
          <w:p w:rsidR="00815F3C" w:rsidRPr="00507D4D" w:rsidRDefault="00815F3C" w:rsidP="009D670A">
            <w:pPr>
              <w:jc w:val="center"/>
              <w:rPr>
                <w:rFonts w:ascii="Times New Roman" w:hAnsi="Times New Roman" w:cs="Times New Roman"/>
                <w:lang w:eastAsia="en-US"/>
              </w:rPr>
            </w:pPr>
            <w:r>
              <w:rPr>
                <w:rFonts w:ascii="Times New Roman" w:hAnsi="Times New Roman" w:cs="Times New Roman"/>
                <w:lang w:eastAsia="en-US"/>
              </w:rPr>
              <w:t>61</w:t>
            </w:r>
          </w:p>
        </w:tc>
        <w:tc>
          <w:tcPr>
            <w:tcW w:w="567" w:type="dxa"/>
          </w:tcPr>
          <w:p w:rsidR="00815F3C" w:rsidRPr="00507D4D" w:rsidRDefault="00815F3C" w:rsidP="009D670A">
            <w:pPr>
              <w:jc w:val="center"/>
              <w:rPr>
                <w:rFonts w:ascii="Times New Roman" w:hAnsi="Times New Roman" w:cs="Times New Roman"/>
                <w:lang w:eastAsia="en-US"/>
              </w:rPr>
            </w:pPr>
            <w:r>
              <w:rPr>
                <w:rFonts w:ascii="Times New Roman" w:hAnsi="Times New Roman" w:cs="Times New Roman"/>
                <w:lang w:eastAsia="en-US"/>
              </w:rPr>
              <w:t>25</w:t>
            </w:r>
          </w:p>
        </w:tc>
        <w:tc>
          <w:tcPr>
            <w:tcW w:w="391" w:type="dxa"/>
          </w:tcPr>
          <w:p w:rsidR="00815F3C" w:rsidRPr="00507D4D" w:rsidRDefault="00815F3C" w:rsidP="009D670A">
            <w:pPr>
              <w:jc w:val="center"/>
              <w:rPr>
                <w:rFonts w:ascii="Times New Roman" w:hAnsi="Times New Roman" w:cs="Times New Roman"/>
                <w:lang w:eastAsia="en-US"/>
              </w:rPr>
            </w:pPr>
            <w:r>
              <w:rPr>
                <w:rFonts w:ascii="Times New Roman" w:hAnsi="Times New Roman" w:cs="Times New Roman"/>
                <w:lang w:eastAsia="en-US"/>
              </w:rPr>
              <w:t>14</w:t>
            </w:r>
          </w:p>
        </w:tc>
      </w:tr>
      <w:tr w:rsidR="00815F3C" w:rsidRPr="00507D4D" w:rsidTr="007864ED">
        <w:tc>
          <w:tcPr>
            <w:tcW w:w="6912" w:type="dxa"/>
          </w:tcPr>
          <w:p w:rsidR="00815F3C" w:rsidRPr="00507D4D" w:rsidRDefault="00815F3C" w:rsidP="009D670A">
            <w:pPr>
              <w:rPr>
                <w:rFonts w:ascii="Times New Roman" w:hAnsi="Times New Roman" w:cs="Times New Roman"/>
                <w:lang w:eastAsia="en-US"/>
              </w:rPr>
            </w:pPr>
            <w:r w:rsidRPr="00507D4D">
              <w:rPr>
                <w:rFonts w:ascii="Times New Roman" w:hAnsi="Times New Roman" w:cs="Times New Roman"/>
                <w:lang w:eastAsia="en-US"/>
              </w:rPr>
              <w:t>Маршрутные такси</w:t>
            </w:r>
          </w:p>
        </w:tc>
        <w:tc>
          <w:tcPr>
            <w:tcW w:w="936" w:type="dxa"/>
          </w:tcPr>
          <w:p w:rsidR="00815F3C" w:rsidRPr="00507D4D" w:rsidRDefault="00815F3C" w:rsidP="009D670A">
            <w:pPr>
              <w:jc w:val="center"/>
              <w:rPr>
                <w:rFonts w:ascii="Times New Roman" w:hAnsi="Times New Roman" w:cs="Times New Roman"/>
                <w:lang w:eastAsia="en-US"/>
              </w:rPr>
            </w:pPr>
            <w:r>
              <w:rPr>
                <w:rFonts w:ascii="Times New Roman" w:hAnsi="Times New Roman" w:cs="Times New Roman"/>
                <w:lang w:eastAsia="en-US"/>
              </w:rPr>
              <w:t>884</w:t>
            </w:r>
          </w:p>
        </w:tc>
        <w:tc>
          <w:tcPr>
            <w:tcW w:w="920" w:type="dxa"/>
          </w:tcPr>
          <w:p w:rsidR="00815F3C" w:rsidRPr="00507D4D" w:rsidRDefault="00815F3C" w:rsidP="009D670A">
            <w:pPr>
              <w:jc w:val="center"/>
              <w:rPr>
                <w:rFonts w:ascii="Times New Roman" w:hAnsi="Times New Roman" w:cs="Times New Roman"/>
                <w:lang w:eastAsia="en-US"/>
              </w:rPr>
            </w:pPr>
            <w:r>
              <w:rPr>
                <w:rFonts w:ascii="Times New Roman" w:hAnsi="Times New Roman" w:cs="Times New Roman"/>
                <w:lang w:eastAsia="en-US"/>
              </w:rPr>
              <w:t>50</w:t>
            </w:r>
          </w:p>
        </w:tc>
        <w:tc>
          <w:tcPr>
            <w:tcW w:w="567" w:type="dxa"/>
          </w:tcPr>
          <w:p w:rsidR="00815F3C" w:rsidRPr="00507D4D" w:rsidRDefault="00815F3C" w:rsidP="009D670A">
            <w:pPr>
              <w:jc w:val="center"/>
              <w:rPr>
                <w:rFonts w:ascii="Times New Roman" w:hAnsi="Times New Roman" w:cs="Times New Roman"/>
                <w:lang w:eastAsia="en-US"/>
              </w:rPr>
            </w:pPr>
            <w:r>
              <w:rPr>
                <w:rFonts w:ascii="Times New Roman" w:hAnsi="Times New Roman" w:cs="Times New Roman"/>
                <w:lang w:eastAsia="en-US"/>
              </w:rPr>
              <w:t>44</w:t>
            </w:r>
          </w:p>
        </w:tc>
        <w:tc>
          <w:tcPr>
            <w:tcW w:w="391" w:type="dxa"/>
          </w:tcPr>
          <w:p w:rsidR="00815F3C" w:rsidRPr="00507D4D" w:rsidRDefault="00815F3C" w:rsidP="009D670A">
            <w:pPr>
              <w:jc w:val="center"/>
              <w:rPr>
                <w:rFonts w:ascii="Times New Roman" w:hAnsi="Times New Roman" w:cs="Times New Roman"/>
                <w:lang w:eastAsia="en-US"/>
              </w:rPr>
            </w:pPr>
            <w:r>
              <w:rPr>
                <w:rFonts w:ascii="Times New Roman" w:hAnsi="Times New Roman" w:cs="Times New Roman"/>
                <w:lang w:eastAsia="en-US"/>
              </w:rPr>
              <w:t>18</w:t>
            </w:r>
          </w:p>
        </w:tc>
      </w:tr>
    </w:tbl>
    <w:p w:rsidR="00815F3C" w:rsidRDefault="00815F3C" w:rsidP="00507D4D">
      <w:pPr>
        <w:pStyle w:val="ListParagraph"/>
        <w:spacing w:after="0" w:line="240" w:lineRule="auto"/>
        <w:jc w:val="both"/>
        <w:rPr>
          <w:rFonts w:ascii="Times New Roman" w:hAnsi="Times New Roman" w:cs="Times New Roman"/>
          <w:sz w:val="28"/>
          <w:szCs w:val="28"/>
        </w:rPr>
      </w:pPr>
    </w:p>
    <w:p w:rsidR="00815F3C" w:rsidRPr="00E5296A" w:rsidRDefault="00815F3C" w:rsidP="001F2EFB">
      <w:pPr>
        <w:pStyle w:val="ListParagraph"/>
        <w:tabs>
          <w:tab w:val="left" w:pos="0"/>
          <w:tab w:val="left" w:pos="142"/>
          <w:tab w:val="left" w:pos="284"/>
          <w:tab w:val="left" w:pos="426"/>
          <w:tab w:val="left" w:pos="567"/>
        </w:tabs>
        <w:suppressAutoHyphens w:val="0"/>
        <w:spacing w:after="0" w:line="240" w:lineRule="auto"/>
        <w:ind w:left="0"/>
        <w:textAlignment w:val="auto"/>
        <w:rPr>
          <w:i/>
        </w:rPr>
      </w:pPr>
      <w:r>
        <w:rPr>
          <w:b/>
        </w:rPr>
        <w:t xml:space="preserve">Оценка хозяйствующими субъектами </w:t>
      </w:r>
      <w:r w:rsidRPr="00E5296A">
        <w:rPr>
          <w:b/>
        </w:rPr>
        <w:t>способ</w:t>
      </w:r>
      <w:r>
        <w:rPr>
          <w:b/>
        </w:rPr>
        <w:t>ов</w:t>
      </w:r>
      <w:r w:rsidRPr="00E5296A">
        <w:rPr>
          <w:b/>
        </w:rPr>
        <w:t xml:space="preserve"> оптимизации логистических про</w:t>
      </w:r>
      <w:r w:rsidRPr="00E5296A">
        <w:rPr>
          <w:b/>
        </w:rPr>
        <w:softHyphen/>
        <w:t>цессов, в том числе связанных с повышением уровня об</w:t>
      </w:r>
      <w:r w:rsidRPr="00E5296A">
        <w:rPr>
          <w:b/>
        </w:rPr>
        <w:softHyphen/>
        <w:t>служивания клиентов</w:t>
      </w:r>
    </w:p>
    <w:p w:rsidR="00815F3C" w:rsidRPr="00E5296A" w:rsidRDefault="00815F3C" w:rsidP="001F2EFB">
      <w:pPr>
        <w:pStyle w:val="ListParagraph"/>
        <w:tabs>
          <w:tab w:val="left" w:pos="0"/>
          <w:tab w:val="left" w:pos="284"/>
          <w:tab w:val="left" w:pos="426"/>
        </w:tabs>
        <w:ind w:left="502"/>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7"/>
        <w:gridCol w:w="1148"/>
      </w:tblGrid>
      <w:tr w:rsidR="00815F3C" w:rsidRPr="00E5296A" w:rsidTr="009D670A">
        <w:tc>
          <w:tcPr>
            <w:tcW w:w="8755" w:type="dxa"/>
          </w:tcPr>
          <w:p w:rsidR="00815F3C" w:rsidRPr="00B02B23" w:rsidRDefault="00815F3C" w:rsidP="009D670A">
            <w:pPr>
              <w:rPr>
                <w:rFonts w:ascii="Times New Roman" w:hAnsi="Times New Roman" w:cs="Times New Roman"/>
                <w:lang w:eastAsia="en-US"/>
              </w:rPr>
            </w:pPr>
            <w:r w:rsidRPr="00B02B23">
              <w:rPr>
                <w:rFonts w:ascii="Times New Roman" w:hAnsi="Times New Roman" w:cs="Times New Roman"/>
                <w:lang w:eastAsia="en-US"/>
              </w:rPr>
              <w:t>Критерии оценки</w:t>
            </w:r>
          </w:p>
        </w:tc>
        <w:tc>
          <w:tcPr>
            <w:tcW w:w="816" w:type="dxa"/>
          </w:tcPr>
          <w:p w:rsidR="00815F3C" w:rsidRPr="00507D4D" w:rsidRDefault="00815F3C" w:rsidP="009D670A">
            <w:pPr>
              <w:jc w:val="center"/>
              <w:rPr>
                <w:rFonts w:ascii="Times New Roman" w:hAnsi="Times New Roman" w:cs="Times New Roman"/>
                <w:lang w:eastAsia="en-US"/>
              </w:rPr>
            </w:pPr>
            <w:r w:rsidRPr="00B02B23">
              <w:rPr>
                <w:rFonts w:ascii="Times New Roman" w:hAnsi="Times New Roman" w:cs="Times New Roman"/>
                <w:lang w:eastAsia="en-US"/>
              </w:rPr>
              <w:t>Варианты  ответов</w:t>
            </w:r>
          </w:p>
        </w:tc>
      </w:tr>
      <w:tr w:rsidR="00815F3C" w:rsidRPr="00E5296A" w:rsidTr="009D670A">
        <w:tc>
          <w:tcPr>
            <w:tcW w:w="8755" w:type="dxa"/>
          </w:tcPr>
          <w:p w:rsidR="00815F3C" w:rsidRPr="00011E7E" w:rsidRDefault="00815F3C" w:rsidP="009D670A">
            <w:pPr>
              <w:shd w:val="clear" w:color="auto" w:fill="FFFFFF"/>
              <w:spacing w:before="100" w:beforeAutospacing="1" w:after="100" w:afterAutospacing="1"/>
            </w:pPr>
            <w:r w:rsidRPr="00011E7E">
              <w:t>Автоматизацию логистических процессов ‒ внедре</w:t>
            </w:r>
            <w:r w:rsidRPr="00011E7E">
              <w:softHyphen/>
              <w:t>ние систем управления (SCM, WMS, TMS и др.)</w:t>
            </w:r>
          </w:p>
        </w:tc>
        <w:tc>
          <w:tcPr>
            <w:tcW w:w="816" w:type="dxa"/>
          </w:tcPr>
          <w:p w:rsidR="00815F3C" w:rsidRPr="00011E7E" w:rsidRDefault="00815F3C" w:rsidP="009D670A">
            <w:pPr>
              <w:spacing w:before="100" w:beforeAutospacing="1" w:after="100" w:afterAutospacing="1"/>
            </w:pPr>
            <w:r>
              <w:t>13</w:t>
            </w:r>
          </w:p>
        </w:tc>
      </w:tr>
      <w:tr w:rsidR="00815F3C" w:rsidRPr="00E5296A" w:rsidTr="009D670A">
        <w:tc>
          <w:tcPr>
            <w:tcW w:w="8755" w:type="dxa"/>
          </w:tcPr>
          <w:p w:rsidR="00815F3C" w:rsidRPr="00011E7E" w:rsidRDefault="00815F3C" w:rsidP="009D670A">
            <w:pPr>
              <w:spacing w:before="100" w:beforeAutospacing="1" w:after="100" w:afterAutospacing="1"/>
            </w:pPr>
            <w:r w:rsidRPr="00011E7E">
              <w:t>Аутсорсинг</w:t>
            </w:r>
          </w:p>
        </w:tc>
        <w:tc>
          <w:tcPr>
            <w:tcW w:w="816" w:type="dxa"/>
          </w:tcPr>
          <w:p w:rsidR="00815F3C" w:rsidRPr="00011E7E" w:rsidRDefault="00815F3C" w:rsidP="009D670A">
            <w:pPr>
              <w:spacing w:before="100" w:beforeAutospacing="1" w:after="100" w:afterAutospacing="1"/>
            </w:pPr>
          </w:p>
        </w:tc>
      </w:tr>
      <w:tr w:rsidR="00815F3C" w:rsidRPr="00E5296A" w:rsidTr="009D670A">
        <w:tc>
          <w:tcPr>
            <w:tcW w:w="8755" w:type="dxa"/>
          </w:tcPr>
          <w:p w:rsidR="00815F3C" w:rsidRPr="00011E7E" w:rsidRDefault="00815F3C" w:rsidP="009D670A">
            <w:pPr>
              <w:spacing w:before="100" w:beforeAutospacing="1" w:after="100" w:afterAutospacing="1"/>
            </w:pPr>
            <w:r w:rsidRPr="00011E7E">
              <w:t>Внедрение концепции бережливого производства</w:t>
            </w:r>
          </w:p>
        </w:tc>
        <w:tc>
          <w:tcPr>
            <w:tcW w:w="816" w:type="dxa"/>
          </w:tcPr>
          <w:p w:rsidR="00815F3C" w:rsidRPr="00011E7E" w:rsidRDefault="00815F3C" w:rsidP="009D670A">
            <w:pPr>
              <w:spacing w:before="100" w:beforeAutospacing="1" w:after="100" w:afterAutospacing="1"/>
            </w:pPr>
            <w:r>
              <w:t>121</w:t>
            </w:r>
          </w:p>
        </w:tc>
      </w:tr>
      <w:tr w:rsidR="00815F3C" w:rsidRPr="00E5296A" w:rsidTr="009D670A">
        <w:tc>
          <w:tcPr>
            <w:tcW w:w="8755" w:type="dxa"/>
          </w:tcPr>
          <w:p w:rsidR="00815F3C" w:rsidRPr="00011E7E" w:rsidRDefault="00815F3C" w:rsidP="009D670A">
            <w:pPr>
              <w:spacing w:before="100" w:beforeAutospacing="1" w:after="100" w:afterAutospacing="1"/>
            </w:pPr>
            <w:r w:rsidRPr="00011E7E">
              <w:t>Анализ внутренних ресурсов, проведение аудита логистических систем</w:t>
            </w:r>
          </w:p>
        </w:tc>
        <w:tc>
          <w:tcPr>
            <w:tcW w:w="816" w:type="dxa"/>
          </w:tcPr>
          <w:p w:rsidR="00815F3C" w:rsidRPr="00011E7E" w:rsidRDefault="00815F3C" w:rsidP="009D670A">
            <w:pPr>
              <w:spacing w:before="100" w:beforeAutospacing="1" w:after="100" w:afterAutospacing="1"/>
            </w:pPr>
            <w:r>
              <w:t>13</w:t>
            </w:r>
          </w:p>
        </w:tc>
      </w:tr>
      <w:tr w:rsidR="00815F3C" w:rsidRPr="00E5296A" w:rsidTr="009D670A">
        <w:tc>
          <w:tcPr>
            <w:tcW w:w="8755" w:type="dxa"/>
          </w:tcPr>
          <w:p w:rsidR="00815F3C" w:rsidRPr="00011E7E" w:rsidRDefault="00815F3C" w:rsidP="009D670A">
            <w:pPr>
              <w:spacing w:before="100" w:beforeAutospacing="1" w:after="100" w:afterAutospacing="1"/>
            </w:pPr>
            <w:r w:rsidRPr="00011E7E">
              <w:t>Внедрение инновационных технологий</w:t>
            </w:r>
          </w:p>
        </w:tc>
        <w:tc>
          <w:tcPr>
            <w:tcW w:w="816" w:type="dxa"/>
          </w:tcPr>
          <w:p w:rsidR="00815F3C" w:rsidRPr="00011E7E" w:rsidRDefault="00815F3C" w:rsidP="009D670A">
            <w:pPr>
              <w:spacing w:before="100" w:beforeAutospacing="1" w:after="100" w:afterAutospacing="1"/>
            </w:pPr>
            <w:r>
              <w:t>129</w:t>
            </w:r>
          </w:p>
        </w:tc>
      </w:tr>
      <w:tr w:rsidR="00815F3C" w:rsidRPr="00E5296A" w:rsidTr="009D670A">
        <w:tc>
          <w:tcPr>
            <w:tcW w:w="8755" w:type="dxa"/>
          </w:tcPr>
          <w:p w:rsidR="00815F3C" w:rsidRPr="00011E7E" w:rsidRDefault="00815F3C" w:rsidP="009D670A">
            <w:pPr>
              <w:spacing w:before="100" w:beforeAutospacing="1" w:after="100" w:afterAutospacing="1"/>
            </w:pPr>
            <w:r w:rsidRPr="00011E7E">
              <w:t>Разработку новых транспортно-технологических схем</w:t>
            </w:r>
          </w:p>
        </w:tc>
        <w:tc>
          <w:tcPr>
            <w:tcW w:w="816" w:type="dxa"/>
          </w:tcPr>
          <w:p w:rsidR="00815F3C" w:rsidRPr="00011E7E" w:rsidRDefault="00815F3C" w:rsidP="009D670A">
            <w:pPr>
              <w:spacing w:before="100" w:beforeAutospacing="1" w:after="100" w:afterAutospacing="1"/>
            </w:pPr>
            <w:r>
              <w:t>4</w:t>
            </w:r>
          </w:p>
        </w:tc>
      </w:tr>
      <w:tr w:rsidR="00815F3C" w:rsidRPr="00E5296A" w:rsidTr="009D670A">
        <w:tc>
          <w:tcPr>
            <w:tcW w:w="8755" w:type="dxa"/>
          </w:tcPr>
          <w:p w:rsidR="00815F3C" w:rsidRPr="00011E7E" w:rsidRDefault="00815F3C" w:rsidP="009D670A">
            <w:pPr>
              <w:spacing w:before="100" w:beforeAutospacing="1" w:after="100" w:afterAutospacing="1"/>
            </w:pPr>
            <w:r w:rsidRPr="00011E7E">
              <w:t>Использование единых информационных платформ с клиентами и партнерами</w:t>
            </w:r>
          </w:p>
        </w:tc>
        <w:tc>
          <w:tcPr>
            <w:tcW w:w="816" w:type="dxa"/>
          </w:tcPr>
          <w:p w:rsidR="00815F3C" w:rsidRPr="00011E7E" w:rsidRDefault="00815F3C" w:rsidP="009D670A">
            <w:pPr>
              <w:spacing w:before="100" w:beforeAutospacing="1" w:after="100" w:afterAutospacing="1"/>
            </w:pPr>
            <w:r>
              <w:t>-</w:t>
            </w:r>
          </w:p>
        </w:tc>
      </w:tr>
    </w:tbl>
    <w:p w:rsidR="00815F3C" w:rsidRPr="00E5296A" w:rsidRDefault="00815F3C" w:rsidP="001F2EFB">
      <w:pPr>
        <w:tabs>
          <w:tab w:val="left" w:pos="0"/>
          <w:tab w:val="left" w:pos="284"/>
          <w:tab w:val="left" w:pos="426"/>
        </w:tabs>
        <w:rPr>
          <w:i/>
        </w:rPr>
      </w:pPr>
    </w:p>
    <w:p w:rsidR="00815F3C" w:rsidRDefault="00815F3C" w:rsidP="00513156">
      <w:pPr>
        <w:pStyle w:val="ListParagraph"/>
        <w:tabs>
          <w:tab w:val="left" w:pos="0"/>
          <w:tab w:val="left" w:pos="142"/>
          <w:tab w:val="left" w:pos="284"/>
        </w:tabs>
        <w:suppressAutoHyphens w:val="0"/>
        <w:spacing w:after="0" w:line="240" w:lineRule="auto"/>
        <w:ind w:left="568"/>
        <w:textAlignment w:val="auto"/>
        <w:rPr>
          <w:b/>
        </w:rPr>
      </w:pPr>
      <w:r>
        <w:rPr>
          <w:b/>
        </w:rPr>
        <w:t xml:space="preserve">Оценка хозяйствующими субъектами </w:t>
      </w:r>
      <w:r w:rsidRPr="00E5296A">
        <w:rPr>
          <w:b/>
        </w:rPr>
        <w:t>устойчивы</w:t>
      </w:r>
      <w:r>
        <w:rPr>
          <w:b/>
        </w:rPr>
        <w:t>х</w:t>
      </w:r>
      <w:r w:rsidRPr="00E5296A">
        <w:rPr>
          <w:b/>
        </w:rPr>
        <w:t xml:space="preserve"> тенденци</w:t>
      </w:r>
      <w:r>
        <w:rPr>
          <w:b/>
        </w:rPr>
        <w:t>й</w:t>
      </w:r>
      <w:r w:rsidRPr="00E5296A">
        <w:rPr>
          <w:b/>
        </w:rPr>
        <w:t xml:space="preserve"> в разви</w:t>
      </w:r>
      <w:r w:rsidRPr="00E5296A">
        <w:rPr>
          <w:b/>
        </w:rPr>
        <w:softHyphen/>
        <w:t xml:space="preserve">тии логистики, которые сильно повлияли на эффективность процессов и продолжат оказывать влияние в будущем </w:t>
      </w:r>
    </w:p>
    <w:p w:rsidR="00815F3C" w:rsidRPr="00E5296A" w:rsidRDefault="00815F3C" w:rsidP="00513156">
      <w:pPr>
        <w:pStyle w:val="ListParagraph"/>
        <w:tabs>
          <w:tab w:val="left" w:pos="0"/>
          <w:tab w:val="left" w:pos="142"/>
          <w:tab w:val="left" w:pos="284"/>
        </w:tabs>
        <w:suppressAutoHyphens w:val="0"/>
        <w:spacing w:after="0" w:line="240" w:lineRule="auto"/>
        <w:ind w:left="568"/>
        <w:textAlignment w:val="auto"/>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7"/>
        <w:gridCol w:w="1148"/>
      </w:tblGrid>
      <w:tr w:rsidR="00815F3C" w:rsidRPr="00E5296A" w:rsidTr="009D670A">
        <w:tc>
          <w:tcPr>
            <w:tcW w:w="8755" w:type="dxa"/>
          </w:tcPr>
          <w:p w:rsidR="00815F3C" w:rsidRPr="00B02B23" w:rsidRDefault="00815F3C" w:rsidP="0067068A">
            <w:pPr>
              <w:jc w:val="center"/>
              <w:rPr>
                <w:rFonts w:ascii="Times New Roman" w:hAnsi="Times New Roman" w:cs="Times New Roman"/>
                <w:lang w:eastAsia="en-US"/>
              </w:rPr>
            </w:pPr>
            <w:r w:rsidRPr="00B02B23">
              <w:rPr>
                <w:rFonts w:ascii="Times New Roman" w:hAnsi="Times New Roman" w:cs="Times New Roman"/>
                <w:lang w:eastAsia="en-US"/>
              </w:rPr>
              <w:t>Критерии оценки</w:t>
            </w:r>
          </w:p>
        </w:tc>
        <w:tc>
          <w:tcPr>
            <w:tcW w:w="816" w:type="dxa"/>
          </w:tcPr>
          <w:p w:rsidR="00815F3C" w:rsidRPr="00507D4D" w:rsidRDefault="00815F3C" w:rsidP="0067068A">
            <w:pPr>
              <w:jc w:val="center"/>
              <w:rPr>
                <w:rFonts w:ascii="Times New Roman" w:hAnsi="Times New Roman" w:cs="Times New Roman"/>
                <w:lang w:eastAsia="en-US"/>
              </w:rPr>
            </w:pPr>
            <w:r w:rsidRPr="00B02B23">
              <w:rPr>
                <w:rFonts w:ascii="Times New Roman" w:hAnsi="Times New Roman" w:cs="Times New Roman"/>
                <w:lang w:eastAsia="en-US"/>
              </w:rPr>
              <w:t>Варианты  ответов</w:t>
            </w:r>
          </w:p>
        </w:tc>
      </w:tr>
      <w:tr w:rsidR="00815F3C" w:rsidRPr="00E5296A" w:rsidTr="009D670A">
        <w:tc>
          <w:tcPr>
            <w:tcW w:w="8755" w:type="dxa"/>
          </w:tcPr>
          <w:p w:rsidR="00815F3C" w:rsidRPr="00011E7E" w:rsidRDefault="00815F3C" w:rsidP="009D670A">
            <w:pPr>
              <w:spacing w:before="100" w:beforeAutospacing="1" w:after="100" w:afterAutospacing="1"/>
            </w:pPr>
            <w:r w:rsidRPr="00011E7E">
              <w:t>Оптимизацию затрат по всей цепочке поставок</w:t>
            </w:r>
          </w:p>
        </w:tc>
        <w:tc>
          <w:tcPr>
            <w:tcW w:w="816" w:type="dxa"/>
          </w:tcPr>
          <w:p w:rsidR="00815F3C" w:rsidRPr="00011E7E" w:rsidRDefault="00815F3C" w:rsidP="009D670A">
            <w:pPr>
              <w:spacing w:before="100" w:beforeAutospacing="1" w:after="100" w:afterAutospacing="1"/>
            </w:pPr>
            <w:r>
              <w:t>21</w:t>
            </w:r>
          </w:p>
        </w:tc>
      </w:tr>
      <w:tr w:rsidR="00815F3C" w:rsidRPr="00E5296A" w:rsidTr="009D670A">
        <w:tc>
          <w:tcPr>
            <w:tcW w:w="8755" w:type="dxa"/>
          </w:tcPr>
          <w:p w:rsidR="00815F3C" w:rsidRPr="00011E7E" w:rsidRDefault="00815F3C" w:rsidP="009D670A">
            <w:pPr>
              <w:spacing w:before="100" w:beforeAutospacing="1" w:after="100" w:afterAutospacing="1"/>
            </w:pPr>
            <w:r w:rsidRPr="00011E7E">
              <w:t>Повышение требований к логистическому сервису</w:t>
            </w:r>
          </w:p>
        </w:tc>
        <w:tc>
          <w:tcPr>
            <w:tcW w:w="816" w:type="dxa"/>
          </w:tcPr>
          <w:p w:rsidR="00815F3C" w:rsidRPr="00011E7E" w:rsidRDefault="00815F3C" w:rsidP="009D670A">
            <w:pPr>
              <w:spacing w:before="100" w:beforeAutospacing="1" w:after="100" w:afterAutospacing="1"/>
            </w:pPr>
            <w:r>
              <w:t>31</w:t>
            </w:r>
          </w:p>
        </w:tc>
      </w:tr>
      <w:tr w:rsidR="00815F3C" w:rsidRPr="00E5296A" w:rsidTr="009D670A">
        <w:tc>
          <w:tcPr>
            <w:tcW w:w="8755" w:type="dxa"/>
          </w:tcPr>
          <w:p w:rsidR="00815F3C" w:rsidRPr="00011E7E" w:rsidRDefault="00815F3C" w:rsidP="009D670A">
            <w:pPr>
              <w:spacing w:before="100" w:beforeAutospacing="1" w:after="100" w:afterAutospacing="1"/>
            </w:pPr>
            <w:r w:rsidRPr="00011E7E">
              <w:t>Повышение качества работы PL-провайдеров</w:t>
            </w:r>
          </w:p>
        </w:tc>
        <w:tc>
          <w:tcPr>
            <w:tcW w:w="816" w:type="dxa"/>
          </w:tcPr>
          <w:p w:rsidR="00815F3C" w:rsidRPr="00011E7E" w:rsidRDefault="00815F3C" w:rsidP="009D670A">
            <w:pPr>
              <w:spacing w:before="100" w:beforeAutospacing="1" w:after="100" w:afterAutospacing="1"/>
            </w:pPr>
            <w:r>
              <w:t>-</w:t>
            </w:r>
          </w:p>
        </w:tc>
      </w:tr>
      <w:tr w:rsidR="00815F3C" w:rsidRPr="00E5296A" w:rsidTr="009D670A">
        <w:tc>
          <w:tcPr>
            <w:tcW w:w="8755" w:type="dxa"/>
          </w:tcPr>
          <w:p w:rsidR="00815F3C" w:rsidRPr="00011E7E" w:rsidRDefault="00815F3C" w:rsidP="009D670A">
            <w:pPr>
              <w:spacing w:before="100" w:beforeAutospacing="1" w:after="100" w:afterAutospacing="1"/>
            </w:pPr>
            <w:r w:rsidRPr="00011E7E">
              <w:t>Увеличение объема качественной логистической инфраструктуры</w:t>
            </w:r>
          </w:p>
        </w:tc>
        <w:tc>
          <w:tcPr>
            <w:tcW w:w="816" w:type="dxa"/>
          </w:tcPr>
          <w:p w:rsidR="00815F3C" w:rsidRPr="00011E7E" w:rsidRDefault="00815F3C" w:rsidP="009D670A">
            <w:pPr>
              <w:spacing w:before="100" w:beforeAutospacing="1" w:after="100" w:afterAutospacing="1"/>
            </w:pPr>
            <w:r>
              <w:t>6-</w:t>
            </w:r>
          </w:p>
        </w:tc>
      </w:tr>
      <w:tr w:rsidR="00815F3C" w:rsidRPr="00E5296A" w:rsidTr="009D670A">
        <w:tc>
          <w:tcPr>
            <w:tcW w:w="8755" w:type="dxa"/>
          </w:tcPr>
          <w:p w:rsidR="00815F3C" w:rsidRPr="00011E7E" w:rsidRDefault="00815F3C" w:rsidP="009D670A">
            <w:pPr>
              <w:spacing w:before="100" w:beforeAutospacing="1" w:after="100" w:afterAutospacing="1"/>
            </w:pPr>
            <w:r w:rsidRPr="00011E7E">
              <w:t>Внедрение систем управления класса TMS и WMS</w:t>
            </w:r>
          </w:p>
        </w:tc>
        <w:tc>
          <w:tcPr>
            <w:tcW w:w="816" w:type="dxa"/>
          </w:tcPr>
          <w:p w:rsidR="00815F3C" w:rsidRPr="00011E7E" w:rsidRDefault="00815F3C" w:rsidP="009D670A">
            <w:pPr>
              <w:spacing w:before="100" w:beforeAutospacing="1" w:after="100" w:afterAutospacing="1"/>
            </w:pPr>
            <w:r>
              <w:t>-</w:t>
            </w:r>
          </w:p>
        </w:tc>
      </w:tr>
      <w:tr w:rsidR="00815F3C" w:rsidRPr="00E5296A" w:rsidTr="009D670A">
        <w:tc>
          <w:tcPr>
            <w:tcW w:w="8755" w:type="dxa"/>
          </w:tcPr>
          <w:p w:rsidR="00815F3C" w:rsidRPr="00011E7E" w:rsidRDefault="00815F3C" w:rsidP="009D670A">
            <w:pPr>
              <w:spacing w:before="100" w:beforeAutospacing="1" w:after="100" w:afterAutospacing="1"/>
            </w:pPr>
            <w:r w:rsidRPr="00011E7E">
              <w:t>Сокращение импорта</w:t>
            </w:r>
          </w:p>
        </w:tc>
        <w:tc>
          <w:tcPr>
            <w:tcW w:w="816" w:type="dxa"/>
          </w:tcPr>
          <w:p w:rsidR="00815F3C" w:rsidRPr="00011E7E" w:rsidRDefault="00815F3C" w:rsidP="009D670A">
            <w:pPr>
              <w:spacing w:before="100" w:beforeAutospacing="1" w:after="100" w:afterAutospacing="1"/>
            </w:pPr>
            <w:r>
              <w:t>101</w:t>
            </w:r>
          </w:p>
        </w:tc>
      </w:tr>
      <w:tr w:rsidR="00815F3C" w:rsidRPr="00E5296A" w:rsidTr="009D670A">
        <w:tc>
          <w:tcPr>
            <w:tcW w:w="8755" w:type="dxa"/>
          </w:tcPr>
          <w:p w:rsidR="00815F3C" w:rsidRPr="00011E7E" w:rsidRDefault="00815F3C" w:rsidP="009D670A">
            <w:pPr>
              <w:spacing w:before="100" w:beforeAutospacing="1" w:after="100" w:afterAutospacing="1"/>
            </w:pPr>
            <w:r w:rsidRPr="00011E7E">
              <w:t>Автоматизацию</w:t>
            </w:r>
          </w:p>
        </w:tc>
        <w:tc>
          <w:tcPr>
            <w:tcW w:w="816" w:type="dxa"/>
          </w:tcPr>
          <w:p w:rsidR="00815F3C" w:rsidRPr="00011E7E" w:rsidRDefault="00815F3C" w:rsidP="009D670A">
            <w:pPr>
              <w:spacing w:before="100" w:beforeAutospacing="1" w:after="100" w:afterAutospacing="1"/>
            </w:pPr>
            <w:r>
              <w:t>101</w:t>
            </w:r>
          </w:p>
        </w:tc>
      </w:tr>
      <w:tr w:rsidR="00815F3C" w:rsidRPr="00E5296A" w:rsidTr="009D670A">
        <w:tc>
          <w:tcPr>
            <w:tcW w:w="8755" w:type="dxa"/>
          </w:tcPr>
          <w:p w:rsidR="00815F3C" w:rsidRPr="00011E7E" w:rsidRDefault="00815F3C" w:rsidP="009D670A">
            <w:pPr>
              <w:spacing w:before="100" w:beforeAutospacing="1" w:after="100" w:afterAutospacing="1"/>
            </w:pPr>
            <w:r w:rsidRPr="00011E7E">
              <w:t>Профицит складских помещений</w:t>
            </w:r>
          </w:p>
        </w:tc>
        <w:tc>
          <w:tcPr>
            <w:tcW w:w="816" w:type="dxa"/>
          </w:tcPr>
          <w:p w:rsidR="00815F3C" w:rsidRPr="00011E7E" w:rsidRDefault="00815F3C" w:rsidP="009D670A">
            <w:pPr>
              <w:spacing w:before="100" w:beforeAutospacing="1" w:after="100" w:afterAutospacing="1"/>
            </w:pPr>
            <w:r>
              <w:t>-</w:t>
            </w:r>
          </w:p>
        </w:tc>
      </w:tr>
      <w:tr w:rsidR="00815F3C" w:rsidRPr="00E5296A" w:rsidTr="008B3B0D">
        <w:trPr>
          <w:trHeight w:val="416"/>
        </w:trPr>
        <w:tc>
          <w:tcPr>
            <w:tcW w:w="8755" w:type="dxa"/>
          </w:tcPr>
          <w:p w:rsidR="00815F3C" w:rsidRPr="00011E7E" w:rsidRDefault="00815F3C" w:rsidP="009D670A">
            <w:pPr>
              <w:spacing w:before="100" w:beforeAutospacing="1" w:after="100" w:afterAutospacing="1"/>
            </w:pPr>
            <w:r w:rsidRPr="00011E7E">
              <w:t>Внедрение инновационных технологий</w:t>
            </w:r>
          </w:p>
        </w:tc>
        <w:tc>
          <w:tcPr>
            <w:tcW w:w="816" w:type="dxa"/>
          </w:tcPr>
          <w:p w:rsidR="00815F3C" w:rsidRPr="00011E7E" w:rsidRDefault="00815F3C" w:rsidP="009D670A">
            <w:pPr>
              <w:spacing w:before="100" w:beforeAutospacing="1" w:after="100" w:afterAutospacing="1"/>
            </w:pPr>
            <w:r>
              <w:t>18</w:t>
            </w:r>
          </w:p>
        </w:tc>
      </w:tr>
      <w:tr w:rsidR="00815F3C" w:rsidRPr="00E5296A" w:rsidTr="009D670A">
        <w:tc>
          <w:tcPr>
            <w:tcW w:w="8755" w:type="dxa"/>
          </w:tcPr>
          <w:p w:rsidR="00815F3C" w:rsidRPr="00011E7E" w:rsidRDefault="00815F3C" w:rsidP="009D670A">
            <w:pPr>
              <w:spacing w:before="100" w:beforeAutospacing="1" w:after="100" w:afterAutospacing="1"/>
            </w:pPr>
            <w:r w:rsidRPr="00011E7E">
              <w:t>Высокую конкуренцию у перевозчиков</w:t>
            </w:r>
          </w:p>
        </w:tc>
        <w:tc>
          <w:tcPr>
            <w:tcW w:w="816" w:type="dxa"/>
          </w:tcPr>
          <w:p w:rsidR="00815F3C" w:rsidRPr="00011E7E" w:rsidRDefault="00815F3C" w:rsidP="009D670A">
            <w:pPr>
              <w:spacing w:before="100" w:beforeAutospacing="1" w:after="100" w:afterAutospacing="1"/>
            </w:pPr>
            <w:r>
              <w:t>1</w:t>
            </w:r>
          </w:p>
        </w:tc>
      </w:tr>
      <w:tr w:rsidR="00815F3C" w:rsidRPr="00E5296A" w:rsidTr="009D670A">
        <w:tc>
          <w:tcPr>
            <w:tcW w:w="9571" w:type="dxa"/>
            <w:gridSpan w:val="2"/>
          </w:tcPr>
          <w:p w:rsidR="00815F3C" w:rsidRPr="00011E7E" w:rsidRDefault="00815F3C" w:rsidP="009D670A">
            <w:pPr>
              <w:rPr>
                <w:lang w:eastAsia="en-US"/>
              </w:rPr>
            </w:pPr>
            <w:r w:rsidRPr="00011E7E">
              <w:rPr>
                <w:lang w:eastAsia="en-US"/>
              </w:rPr>
              <w:t>Другое (пожалуйста, укажите)_________________________________________________________.</w:t>
            </w:r>
          </w:p>
        </w:tc>
      </w:tr>
    </w:tbl>
    <w:p w:rsidR="00815F3C" w:rsidRPr="00E5296A" w:rsidRDefault="00815F3C" w:rsidP="001F2EFB">
      <w:pPr>
        <w:tabs>
          <w:tab w:val="left" w:pos="0"/>
          <w:tab w:val="left" w:pos="284"/>
          <w:tab w:val="left" w:pos="426"/>
        </w:tabs>
        <w:rPr>
          <w:i/>
        </w:rPr>
      </w:pPr>
    </w:p>
    <w:p w:rsidR="00815F3C" w:rsidRPr="000D418E" w:rsidRDefault="00815F3C" w:rsidP="007F5505">
      <w:pPr>
        <w:pStyle w:val="ListParagraph"/>
        <w:tabs>
          <w:tab w:val="left" w:pos="0"/>
          <w:tab w:val="left" w:pos="284"/>
        </w:tabs>
        <w:suppressAutoHyphens w:val="0"/>
        <w:spacing w:after="0" w:line="240" w:lineRule="auto"/>
        <w:ind w:left="568"/>
        <w:textAlignment w:val="auto"/>
        <w:rPr>
          <w:rFonts w:ascii="Times New Roman" w:hAnsi="Times New Roman" w:cs="Times New Roman"/>
          <w:i/>
        </w:rPr>
      </w:pPr>
      <w:r w:rsidRPr="000D418E">
        <w:rPr>
          <w:rFonts w:ascii="Times New Roman" w:hAnsi="Times New Roman" w:cs="Times New Roman"/>
          <w:b/>
        </w:rPr>
        <w:t>Оценка хозяйствующими субъектами основных проблем, оказывающих влияние на уровень эффективности логис</w:t>
      </w:r>
      <w:r w:rsidRPr="000D418E">
        <w:rPr>
          <w:rFonts w:ascii="Times New Roman" w:hAnsi="Times New Roman" w:cs="Times New Roman"/>
          <w:b/>
        </w:rPr>
        <w:softHyphen/>
        <w:t>тических процессов в Краснодарском крае:</w:t>
      </w:r>
    </w:p>
    <w:p w:rsidR="00815F3C" w:rsidRPr="000D418E" w:rsidRDefault="00815F3C" w:rsidP="001F2EFB">
      <w:pPr>
        <w:tabs>
          <w:tab w:val="left" w:pos="0"/>
          <w:tab w:val="left" w:pos="284"/>
          <w:tab w:val="left" w:pos="426"/>
        </w:tabs>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7"/>
        <w:gridCol w:w="1148"/>
      </w:tblGrid>
      <w:tr w:rsidR="00815F3C" w:rsidRPr="000D418E" w:rsidTr="009D670A">
        <w:tc>
          <w:tcPr>
            <w:tcW w:w="8755" w:type="dxa"/>
          </w:tcPr>
          <w:p w:rsidR="00815F3C" w:rsidRPr="000D418E" w:rsidRDefault="00815F3C" w:rsidP="009D670A">
            <w:pPr>
              <w:jc w:val="center"/>
              <w:rPr>
                <w:rFonts w:ascii="Times New Roman" w:hAnsi="Times New Roman" w:cs="Times New Roman"/>
                <w:lang w:eastAsia="en-US"/>
              </w:rPr>
            </w:pPr>
            <w:r w:rsidRPr="000D418E">
              <w:rPr>
                <w:rFonts w:ascii="Times New Roman" w:hAnsi="Times New Roman" w:cs="Times New Roman"/>
                <w:lang w:eastAsia="en-US"/>
              </w:rPr>
              <w:t>Критерии оценки</w:t>
            </w:r>
          </w:p>
        </w:tc>
        <w:tc>
          <w:tcPr>
            <w:tcW w:w="816" w:type="dxa"/>
          </w:tcPr>
          <w:p w:rsidR="00815F3C" w:rsidRPr="000D418E" w:rsidRDefault="00815F3C" w:rsidP="009D670A">
            <w:pPr>
              <w:jc w:val="center"/>
              <w:rPr>
                <w:rFonts w:ascii="Times New Roman" w:hAnsi="Times New Roman" w:cs="Times New Roman"/>
                <w:lang w:eastAsia="en-US"/>
              </w:rPr>
            </w:pPr>
            <w:r w:rsidRPr="000D418E">
              <w:rPr>
                <w:rFonts w:ascii="Times New Roman" w:hAnsi="Times New Roman" w:cs="Times New Roman"/>
                <w:lang w:eastAsia="en-US"/>
              </w:rPr>
              <w:t>Варианты  ответов</w:t>
            </w:r>
          </w:p>
        </w:tc>
      </w:tr>
      <w:tr w:rsidR="00815F3C" w:rsidRPr="000D418E" w:rsidTr="009D670A">
        <w:tc>
          <w:tcPr>
            <w:tcW w:w="8755" w:type="dxa"/>
          </w:tcPr>
          <w:p w:rsidR="00815F3C" w:rsidRPr="000D418E" w:rsidRDefault="00815F3C">
            <w:pPr>
              <w:rPr>
                <w:rFonts w:ascii="Times New Roman" w:hAnsi="Times New Roman" w:cs="Times New Roman"/>
              </w:rPr>
            </w:pPr>
            <w:r w:rsidRPr="000D418E">
              <w:rPr>
                <w:rFonts w:ascii="Times New Roman" w:hAnsi="Times New Roman" w:cs="Times New Roman"/>
              </w:rPr>
              <w:t>Нестабильная макроэкономическая ситуация в стране</w:t>
            </w:r>
          </w:p>
        </w:tc>
        <w:tc>
          <w:tcPr>
            <w:tcW w:w="816" w:type="dxa"/>
          </w:tcPr>
          <w:p w:rsidR="00815F3C" w:rsidRPr="00377605" w:rsidRDefault="00815F3C">
            <w:pPr>
              <w:rPr>
                <w:rFonts w:ascii="Times New Roman" w:hAnsi="Times New Roman" w:cs="Times New Roman"/>
              </w:rPr>
            </w:pPr>
            <w:r w:rsidRPr="00377605">
              <w:rPr>
                <w:rFonts w:ascii="Times New Roman" w:hAnsi="Times New Roman" w:cs="Times New Roman"/>
              </w:rPr>
              <w:t>2</w:t>
            </w:r>
          </w:p>
        </w:tc>
      </w:tr>
      <w:tr w:rsidR="00815F3C" w:rsidRPr="000D418E" w:rsidTr="009D670A">
        <w:tc>
          <w:tcPr>
            <w:tcW w:w="8755" w:type="dxa"/>
          </w:tcPr>
          <w:p w:rsidR="00815F3C" w:rsidRPr="000D418E" w:rsidRDefault="00815F3C" w:rsidP="009D670A">
            <w:pPr>
              <w:spacing w:before="100" w:beforeAutospacing="1" w:after="100" w:afterAutospacing="1"/>
              <w:rPr>
                <w:rFonts w:ascii="Times New Roman" w:hAnsi="Times New Roman" w:cs="Times New Roman"/>
                <w:b/>
              </w:rPr>
            </w:pPr>
            <w:r w:rsidRPr="000D418E">
              <w:rPr>
                <w:rFonts w:ascii="Times New Roman" w:hAnsi="Times New Roman" w:cs="Times New Roman"/>
              </w:rPr>
              <w:t>Отсутствие полноценных российских TMS-решений</w:t>
            </w:r>
          </w:p>
        </w:tc>
        <w:tc>
          <w:tcPr>
            <w:tcW w:w="816" w:type="dxa"/>
          </w:tcPr>
          <w:p w:rsidR="00815F3C" w:rsidRPr="00377605" w:rsidRDefault="00815F3C" w:rsidP="009D670A">
            <w:pPr>
              <w:spacing w:before="100" w:beforeAutospacing="1" w:after="100" w:afterAutospacing="1"/>
              <w:rPr>
                <w:rFonts w:ascii="Times New Roman" w:hAnsi="Times New Roman" w:cs="Times New Roman"/>
              </w:rPr>
            </w:pPr>
            <w:r w:rsidRPr="00377605">
              <w:rPr>
                <w:rFonts w:ascii="Times New Roman" w:hAnsi="Times New Roman" w:cs="Times New Roman"/>
              </w:rPr>
              <w:t>1</w:t>
            </w:r>
          </w:p>
        </w:tc>
      </w:tr>
      <w:tr w:rsidR="00815F3C" w:rsidRPr="000D418E" w:rsidTr="009D670A">
        <w:tc>
          <w:tcPr>
            <w:tcW w:w="8755" w:type="dxa"/>
          </w:tcPr>
          <w:p w:rsidR="00815F3C" w:rsidRPr="000D418E" w:rsidRDefault="00815F3C" w:rsidP="009D670A">
            <w:pPr>
              <w:spacing w:before="100" w:beforeAutospacing="1" w:after="100" w:afterAutospacing="1"/>
              <w:rPr>
                <w:rFonts w:ascii="Times New Roman" w:hAnsi="Times New Roman" w:cs="Times New Roman"/>
                <w:b/>
              </w:rPr>
            </w:pPr>
            <w:r w:rsidRPr="000D418E">
              <w:rPr>
                <w:rFonts w:ascii="Times New Roman" w:hAnsi="Times New Roman" w:cs="Times New Roman"/>
              </w:rPr>
              <w:t>Низкий уровень образования в сфере логистики</w:t>
            </w:r>
          </w:p>
        </w:tc>
        <w:tc>
          <w:tcPr>
            <w:tcW w:w="816" w:type="dxa"/>
          </w:tcPr>
          <w:p w:rsidR="00815F3C" w:rsidRPr="00377605" w:rsidRDefault="00815F3C" w:rsidP="009D670A">
            <w:pPr>
              <w:spacing w:before="100" w:beforeAutospacing="1" w:after="100" w:afterAutospacing="1"/>
              <w:rPr>
                <w:rFonts w:ascii="Times New Roman" w:hAnsi="Times New Roman" w:cs="Times New Roman"/>
              </w:rPr>
            </w:pPr>
            <w:r w:rsidRPr="00377605">
              <w:rPr>
                <w:rFonts w:ascii="Times New Roman" w:hAnsi="Times New Roman" w:cs="Times New Roman"/>
              </w:rPr>
              <w:t>20</w:t>
            </w:r>
          </w:p>
        </w:tc>
      </w:tr>
      <w:tr w:rsidR="00815F3C" w:rsidRPr="000D418E" w:rsidTr="009D670A">
        <w:tc>
          <w:tcPr>
            <w:tcW w:w="8755" w:type="dxa"/>
          </w:tcPr>
          <w:p w:rsidR="00815F3C" w:rsidRPr="000D418E" w:rsidRDefault="00815F3C" w:rsidP="009D670A">
            <w:pPr>
              <w:spacing w:before="100" w:beforeAutospacing="1" w:after="100" w:afterAutospacing="1"/>
              <w:rPr>
                <w:rFonts w:ascii="Times New Roman" w:hAnsi="Times New Roman" w:cs="Times New Roman"/>
                <w:b/>
              </w:rPr>
            </w:pPr>
            <w:r w:rsidRPr="000D418E">
              <w:rPr>
                <w:rFonts w:ascii="Times New Roman" w:hAnsi="Times New Roman" w:cs="Times New Roman"/>
              </w:rPr>
              <w:t>Снижение деловой активности компаний</w:t>
            </w:r>
          </w:p>
        </w:tc>
        <w:tc>
          <w:tcPr>
            <w:tcW w:w="816" w:type="dxa"/>
          </w:tcPr>
          <w:p w:rsidR="00815F3C" w:rsidRPr="00377605" w:rsidRDefault="00815F3C" w:rsidP="009D670A">
            <w:pPr>
              <w:spacing w:before="100" w:beforeAutospacing="1" w:after="100" w:afterAutospacing="1"/>
              <w:rPr>
                <w:rFonts w:ascii="Times New Roman" w:hAnsi="Times New Roman" w:cs="Times New Roman"/>
              </w:rPr>
            </w:pPr>
            <w:r w:rsidRPr="00377605">
              <w:rPr>
                <w:rFonts w:ascii="Times New Roman" w:hAnsi="Times New Roman" w:cs="Times New Roman"/>
              </w:rPr>
              <w:t>6</w:t>
            </w:r>
          </w:p>
        </w:tc>
      </w:tr>
      <w:tr w:rsidR="00815F3C" w:rsidRPr="000D418E" w:rsidTr="009D670A">
        <w:tc>
          <w:tcPr>
            <w:tcW w:w="8755" w:type="dxa"/>
          </w:tcPr>
          <w:p w:rsidR="00815F3C" w:rsidRPr="000D418E" w:rsidRDefault="00815F3C" w:rsidP="009D670A">
            <w:pPr>
              <w:spacing w:before="100" w:beforeAutospacing="1" w:after="100" w:afterAutospacing="1"/>
              <w:rPr>
                <w:rFonts w:ascii="Times New Roman" w:hAnsi="Times New Roman" w:cs="Times New Roman"/>
                <w:b/>
              </w:rPr>
            </w:pPr>
            <w:r w:rsidRPr="000D418E">
              <w:rPr>
                <w:rFonts w:ascii="Times New Roman" w:hAnsi="Times New Roman" w:cs="Times New Roman"/>
              </w:rPr>
              <w:t>Снижение платежеспособности потребителей/клиентов; недостаточно развитая логистическая и дорожная инфраструктура</w:t>
            </w:r>
          </w:p>
        </w:tc>
        <w:tc>
          <w:tcPr>
            <w:tcW w:w="816" w:type="dxa"/>
          </w:tcPr>
          <w:p w:rsidR="00815F3C" w:rsidRPr="00377605" w:rsidRDefault="00815F3C" w:rsidP="009D670A">
            <w:pPr>
              <w:spacing w:before="100" w:beforeAutospacing="1" w:after="100" w:afterAutospacing="1"/>
              <w:rPr>
                <w:rFonts w:ascii="Times New Roman" w:hAnsi="Times New Roman" w:cs="Times New Roman"/>
              </w:rPr>
            </w:pPr>
            <w:r w:rsidRPr="00377605">
              <w:rPr>
                <w:rFonts w:ascii="Times New Roman" w:hAnsi="Times New Roman" w:cs="Times New Roman"/>
              </w:rPr>
              <w:t>58</w:t>
            </w:r>
          </w:p>
        </w:tc>
      </w:tr>
      <w:tr w:rsidR="00815F3C" w:rsidRPr="000D418E" w:rsidTr="009D670A">
        <w:tc>
          <w:tcPr>
            <w:tcW w:w="8755" w:type="dxa"/>
          </w:tcPr>
          <w:p w:rsidR="00815F3C" w:rsidRPr="000D418E" w:rsidRDefault="00815F3C" w:rsidP="009D670A">
            <w:pPr>
              <w:spacing w:before="100" w:beforeAutospacing="1" w:after="100" w:afterAutospacing="1"/>
              <w:rPr>
                <w:rFonts w:ascii="Times New Roman" w:hAnsi="Times New Roman" w:cs="Times New Roman"/>
                <w:b/>
              </w:rPr>
            </w:pPr>
            <w:r w:rsidRPr="000D418E">
              <w:rPr>
                <w:rFonts w:ascii="Times New Roman" w:hAnsi="Times New Roman" w:cs="Times New Roman"/>
              </w:rPr>
              <w:t>Недостаточный уровень господдержки логистики</w:t>
            </w:r>
          </w:p>
        </w:tc>
        <w:tc>
          <w:tcPr>
            <w:tcW w:w="816" w:type="dxa"/>
          </w:tcPr>
          <w:p w:rsidR="00815F3C" w:rsidRPr="00377605" w:rsidRDefault="00815F3C" w:rsidP="009D670A">
            <w:pPr>
              <w:spacing w:before="100" w:beforeAutospacing="1" w:after="100" w:afterAutospacing="1"/>
              <w:rPr>
                <w:rFonts w:ascii="Times New Roman" w:hAnsi="Times New Roman" w:cs="Times New Roman"/>
              </w:rPr>
            </w:pPr>
            <w:r w:rsidRPr="00377605">
              <w:rPr>
                <w:rFonts w:ascii="Times New Roman" w:hAnsi="Times New Roman" w:cs="Times New Roman"/>
              </w:rPr>
              <w:t>14</w:t>
            </w:r>
          </w:p>
        </w:tc>
      </w:tr>
      <w:tr w:rsidR="00815F3C" w:rsidRPr="000D418E" w:rsidTr="009D670A">
        <w:tc>
          <w:tcPr>
            <w:tcW w:w="8755" w:type="dxa"/>
          </w:tcPr>
          <w:p w:rsidR="00815F3C" w:rsidRPr="000D418E" w:rsidRDefault="00815F3C" w:rsidP="009D670A">
            <w:pPr>
              <w:spacing w:before="100" w:beforeAutospacing="1" w:after="100" w:afterAutospacing="1"/>
              <w:rPr>
                <w:rFonts w:ascii="Times New Roman" w:hAnsi="Times New Roman" w:cs="Times New Roman"/>
                <w:b/>
              </w:rPr>
            </w:pPr>
            <w:r w:rsidRPr="000D418E">
              <w:rPr>
                <w:rFonts w:ascii="Times New Roman" w:hAnsi="Times New Roman" w:cs="Times New Roman"/>
              </w:rPr>
              <w:t>Высокая стоимость заемных средств</w:t>
            </w:r>
          </w:p>
        </w:tc>
        <w:tc>
          <w:tcPr>
            <w:tcW w:w="816" w:type="dxa"/>
          </w:tcPr>
          <w:p w:rsidR="00815F3C" w:rsidRPr="00377605" w:rsidRDefault="00815F3C" w:rsidP="009D670A">
            <w:pPr>
              <w:spacing w:before="100" w:beforeAutospacing="1" w:after="100" w:afterAutospacing="1"/>
              <w:rPr>
                <w:rFonts w:ascii="Times New Roman" w:hAnsi="Times New Roman" w:cs="Times New Roman"/>
              </w:rPr>
            </w:pPr>
            <w:r w:rsidRPr="00377605">
              <w:rPr>
                <w:rFonts w:ascii="Times New Roman" w:hAnsi="Times New Roman" w:cs="Times New Roman"/>
              </w:rPr>
              <w:t>108</w:t>
            </w:r>
          </w:p>
        </w:tc>
      </w:tr>
      <w:tr w:rsidR="00815F3C" w:rsidRPr="000D418E" w:rsidTr="009D670A">
        <w:tc>
          <w:tcPr>
            <w:tcW w:w="8755" w:type="dxa"/>
          </w:tcPr>
          <w:p w:rsidR="00815F3C" w:rsidRPr="000D418E" w:rsidRDefault="00815F3C" w:rsidP="009D670A">
            <w:pPr>
              <w:spacing w:before="100" w:beforeAutospacing="1" w:after="100" w:afterAutospacing="1"/>
              <w:rPr>
                <w:rFonts w:ascii="Times New Roman" w:hAnsi="Times New Roman" w:cs="Times New Roman"/>
                <w:b/>
              </w:rPr>
            </w:pPr>
            <w:r w:rsidRPr="000D418E">
              <w:rPr>
                <w:rFonts w:ascii="Times New Roman" w:hAnsi="Times New Roman" w:cs="Times New Roman"/>
              </w:rPr>
              <w:t>Низкий уровень использования электронного документооборота</w:t>
            </w:r>
          </w:p>
        </w:tc>
        <w:tc>
          <w:tcPr>
            <w:tcW w:w="816" w:type="dxa"/>
          </w:tcPr>
          <w:p w:rsidR="00815F3C" w:rsidRPr="00377605" w:rsidRDefault="00815F3C" w:rsidP="009D670A">
            <w:pPr>
              <w:spacing w:before="100" w:beforeAutospacing="1" w:after="100" w:afterAutospacing="1"/>
              <w:rPr>
                <w:rFonts w:ascii="Times New Roman" w:hAnsi="Times New Roman" w:cs="Times New Roman"/>
              </w:rPr>
            </w:pPr>
          </w:p>
        </w:tc>
      </w:tr>
      <w:tr w:rsidR="00815F3C" w:rsidRPr="000D418E" w:rsidTr="009D670A">
        <w:tc>
          <w:tcPr>
            <w:tcW w:w="8755" w:type="dxa"/>
          </w:tcPr>
          <w:p w:rsidR="00815F3C" w:rsidRPr="000D418E" w:rsidRDefault="00815F3C" w:rsidP="009D670A">
            <w:pPr>
              <w:spacing w:before="100" w:beforeAutospacing="1" w:after="100" w:afterAutospacing="1"/>
              <w:rPr>
                <w:rFonts w:ascii="Times New Roman" w:hAnsi="Times New Roman" w:cs="Times New Roman"/>
              </w:rPr>
            </w:pPr>
            <w:r w:rsidRPr="000D418E">
              <w:rPr>
                <w:rFonts w:ascii="Times New Roman" w:hAnsi="Times New Roman" w:cs="Times New Roman"/>
              </w:rPr>
              <w:t>Отсутствие признанных правил и стандартов организации бизнес-процессов в логистике.</w:t>
            </w:r>
          </w:p>
        </w:tc>
        <w:tc>
          <w:tcPr>
            <w:tcW w:w="816" w:type="dxa"/>
          </w:tcPr>
          <w:p w:rsidR="00815F3C" w:rsidRPr="00377605" w:rsidRDefault="00815F3C" w:rsidP="009D670A">
            <w:pPr>
              <w:spacing w:before="100" w:beforeAutospacing="1" w:after="100" w:afterAutospacing="1"/>
              <w:rPr>
                <w:rFonts w:ascii="Times New Roman" w:hAnsi="Times New Roman" w:cs="Times New Roman"/>
              </w:rPr>
            </w:pPr>
          </w:p>
        </w:tc>
      </w:tr>
      <w:tr w:rsidR="00815F3C" w:rsidRPr="000D418E" w:rsidTr="009D670A">
        <w:tc>
          <w:tcPr>
            <w:tcW w:w="8755" w:type="dxa"/>
          </w:tcPr>
          <w:p w:rsidR="00815F3C" w:rsidRPr="000D418E" w:rsidRDefault="00815F3C" w:rsidP="009D670A">
            <w:pPr>
              <w:spacing w:before="100" w:beforeAutospacing="1" w:after="100" w:afterAutospacing="1"/>
              <w:rPr>
                <w:rFonts w:ascii="Times New Roman" w:hAnsi="Times New Roman" w:cs="Times New Roman"/>
              </w:rPr>
            </w:pPr>
            <w:r w:rsidRPr="000D418E">
              <w:rPr>
                <w:rFonts w:ascii="Times New Roman" w:hAnsi="Times New Roman" w:cs="Times New Roman"/>
              </w:rPr>
              <w:t>Проблемы отсутствуют</w:t>
            </w:r>
          </w:p>
        </w:tc>
        <w:tc>
          <w:tcPr>
            <w:tcW w:w="816" w:type="dxa"/>
          </w:tcPr>
          <w:p w:rsidR="00815F3C" w:rsidRPr="00377605" w:rsidRDefault="00815F3C" w:rsidP="009D670A">
            <w:pPr>
              <w:spacing w:before="100" w:beforeAutospacing="1" w:after="100" w:afterAutospacing="1"/>
              <w:rPr>
                <w:rFonts w:ascii="Times New Roman" w:hAnsi="Times New Roman" w:cs="Times New Roman"/>
              </w:rPr>
            </w:pPr>
            <w:r w:rsidRPr="00377605">
              <w:rPr>
                <w:rFonts w:ascii="Times New Roman" w:hAnsi="Times New Roman" w:cs="Times New Roman"/>
              </w:rPr>
              <w:t>66</w:t>
            </w:r>
          </w:p>
        </w:tc>
      </w:tr>
      <w:tr w:rsidR="00815F3C" w:rsidRPr="000D418E" w:rsidTr="009D670A">
        <w:tc>
          <w:tcPr>
            <w:tcW w:w="9571" w:type="dxa"/>
            <w:gridSpan w:val="2"/>
          </w:tcPr>
          <w:p w:rsidR="00815F3C" w:rsidRPr="000D418E" w:rsidRDefault="00815F3C" w:rsidP="009D670A">
            <w:pPr>
              <w:rPr>
                <w:rFonts w:ascii="Times New Roman" w:hAnsi="Times New Roman" w:cs="Times New Roman"/>
                <w:lang w:eastAsia="en-US"/>
              </w:rPr>
            </w:pPr>
            <w:r w:rsidRPr="000D418E">
              <w:rPr>
                <w:rFonts w:ascii="Times New Roman" w:hAnsi="Times New Roman" w:cs="Times New Roman"/>
                <w:lang w:eastAsia="en-US"/>
              </w:rPr>
              <w:t>Другое (пожалуйста, укажите)_________________________________________________________.</w:t>
            </w:r>
          </w:p>
        </w:tc>
      </w:tr>
    </w:tbl>
    <w:p w:rsidR="00815F3C" w:rsidRPr="00507D4D" w:rsidRDefault="00815F3C" w:rsidP="00507D4D">
      <w:pPr>
        <w:pStyle w:val="ListParagraph"/>
        <w:spacing w:after="0" w:line="240" w:lineRule="auto"/>
        <w:jc w:val="both"/>
        <w:rPr>
          <w:rFonts w:ascii="Times New Roman" w:hAnsi="Times New Roman" w:cs="Times New Roman"/>
          <w:sz w:val="28"/>
          <w:szCs w:val="28"/>
        </w:rPr>
      </w:pPr>
    </w:p>
    <w:p w:rsidR="00815F3C" w:rsidRPr="00614E66" w:rsidRDefault="00815F3C" w:rsidP="00614E66">
      <w:pPr>
        <w:pStyle w:val="ListParagraph"/>
        <w:spacing w:after="0" w:line="240" w:lineRule="auto"/>
        <w:ind w:left="0" w:firstLine="708"/>
        <w:jc w:val="both"/>
        <w:rPr>
          <w:b/>
        </w:rPr>
      </w:pPr>
      <w:r>
        <w:rPr>
          <w:rFonts w:ascii="Times New Roman" w:hAnsi="Times New Roman" w:cs="Times New Roman"/>
          <w:sz w:val="28"/>
          <w:szCs w:val="28"/>
        </w:rPr>
        <w:t xml:space="preserve">1.8. </w:t>
      </w:r>
      <w:r w:rsidRPr="00614E66">
        <w:rPr>
          <w:rFonts w:ascii="Times New Roman" w:hAnsi="Times New Roman" w:cs="Times New Roman"/>
          <w:sz w:val="28"/>
          <w:szCs w:val="28"/>
        </w:rPr>
        <w:t xml:space="preserve">Результаты мониторинга развития передовых производственных технологий и их внедрения, а также процесса цифровизации экономики и формирования новых рынков и секторов </w:t>
      </w:r>
    </w:p>
    <w:p w:rsidR="00815F3C" w:rsidRPr="00614E66" w:rsidRDefault="00815F3C" w:rsidP="00614E66">
      <w:pPr>
        <w:pStyle w:val="ListParagraph"/>
        <w:spacing w:after="0" w:line="240" w:lineRule="auto"/>
        <w:ind w:left="0"/>
        <w:jc w:val="both"/>
        <w:rPr>
          <w:b/>
        </w:rPr>
      </w:pPr>
    </w:p>
    <w:p w:rsidR="00815F3C" w:rsidRPr="00212F46" w:rsidRDefault="00815F3C" w:rsidP="00614E66">
      <w:pPr>
        <w:pStyle w:val="ListParagraph"/>
        <w:spacing w:after="0" w:line="240" w:lineRule="auto"/>
        <w:ind w:left="0"/>
        <w:jc w:val="both"/>
        <w:rPr>
          <w:b/>
        </w:rPr>
      </w:pPr>
      <w:r>
        <w:rPr>
          <w:rFonts w:ascii="Times New Roman" w:hAnsi="Times New Roman" w:cs="Times New Roman"/>
          <w:b/>
          <w:lang w:eastAsia="en-US"/>
        </w:rPr>
        <w:t xml:space="preserve">           Оценка потребителями</w:t>
      </w:r>
      <w:r w:rsidRPr="00E13CBE">
        <w:rPr>
          <w:rFonts w:ascii="Times New Roman" w:hAnsi="Times New Roman" w:cs="Times New Roman"/>
          <w:b/>
          <w:sz w:val="24"/>
          <w:szCs w:val="24"/>
          <w:lang w:eastAsia="en-US"/>
        </w:rPr>
        <w:t xml:space="preserve"> </w:t>
      </w:r>
      <w:r w:rsidRPr="006A3560">
        <w:rPr>
          <w:rFonts w:ascii="Times New Roman" w:hAnsi="Times New Roman" w:cs="Times New Roman"/>
          <w:b/>
          <w:sz w:val="24"/>
          <w:szCs w:val="24"/>
          <w:lang w:eastAsia="en-US"/>
        </w:rPr>
        <w:t>товаров, работ и услуг</w:t>
      </w:r>
      <w:r>
        <w:rPr>
          <w:rFonts w:ascii="Times New Roman" w:hAnsi="Times New Roman" w:cs="Times New Roman"/>
          <w:b/>
          <w:lang w:eastAsia="en-US"/>
        </w:rPr>
        <w:t xml:space="preserve"> </w:t>
      </w:r>
      <w:r w:rsidRPr="00507D4D">
        <w:rPr>
          <w:rFonts w:ascii="Times New Roman" w:hAnsi="Times New Roman" w:cs="Times New Roman"/>
          <w:b/>
          <w:lang w:eastAsia="en-US"/>
        </w:rPr>
        <w:t xml:space="preserve"> </w:t>
      </w:r>
      <w:r w:rsidRPr="00212F46">
        <w:rPr>
          <w:b/>
        </w:rPr>
        <w:t>приоритеты значимости блоков рынков по направлению  передовых производственных технологий в 2019 году по 5-балльной шкале</w:t>
      </w:r>
      <w:r w:rsidRPr="00212F46">
        <w:rPr>
          <w:b/>
          <w:i/>
        </w:rPr>
        <w:t xml:space="preserve">, где 5 – наивысший приоритет, 1 – наименьший приоритет: </w:t>
      </w:r>
    </w:p>
    <w:p w:rsidR="00815F3C" w:rsidRPr="00212F46" w:rsidRDefault="00815F3C" w:rsidP="00896074">
      <w:pPr>
        <w:tabs>
          <w:tab w:val="left" w:pos="284"/>
          <w:tab w:val="left" w:pos="426"/>
        </w:tabs>
        <w:spacing w:line="276" w:lineRule="auto"/>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7"/>
        <w:gridCol w:w="551"/>
        <w:gridCol w:w="546"/>
        <w:gridCol w:w="678"/>
        <w:gridCol w:w="677"/>
        <w:gridCol w:w="646"/>
      </w:tblGrid>
      <w:tr w:rsidR="00815F3C" w:rsidRPr="00212F46" w:rsidTr="00A86487">
        <w:tc>
          <w:tcPr>
            <w:tcW w:w="6759" w:type="dxa"/>
            <w:vMerge w:val="restart"/>
          </w:tcPr>
          <w:p w:rsidR="00815F3C" w:rsidRPr="000D418E" w:rsidRDefault="00815F3C" w:rsidP="00952B5D">
            <w:pPr>
              <w:jc w:val="center"/>
              <w:rPr>
                <w:rFonts w:ascii="Times New Roman" w:hAnsi="Times New Roman" w:cs="Times New Roman"/>
                <w:lang w:eastAsia="en-US"/>
              </w:rPr>
            </w:pPr>
            <w:r w:rsidRPr="000D418E">
              <w:rPr>
                <w:rFonts w:ascii="Times New Roman" w:hAnsi="Times New Roman" w:cs="Times New Roman"/>
                <w:lang w:eastAsia="en-US"/>
              </w:rPr>
              <w:t>Критерии оценки</w:t>
            </w:r>
          </w:p>
        </w:tc>
        <w:tc>
          <w:tcPr>
            <w:tcW w:w="3096" w:type="dxa"/>
            <w:gridSpan w:val="5"/>
          </w:tcPr>
          <w:p w:rsidR="00815F3C" w:rsidRPr="000D418E" w:rsidRDefault="00815F3C" w:rsidP="00952B5D">
            <w:pPr>
              <w:jc w:val="center"/>
              <w:rPr>
                <w:rFonts w:ascii="Times New Roman" w:hAnsi="Times New Roman" w:cs="Times New Roman"/>
                <w:lang w:eastAsia="en-US"/>
              </w:rPr>
            </w:pPr>
            <w:r w:rsidRPr="000D418E">
              <w:rPr>
                <w:rFonts w:ascii="Times New Roman" w:hAnsi="Times New Roman" w:cs="Times New Roman"/>
                <w:lang w:eastAsia="en-US"/>
              </w:rPr>
              <w:t>Варианты  ответов</w:t>
            </w:r>
          </w:p>
        </w:tc>
      </w:tr>
      <w:tr w:rsidR="00815F3C" w:rsidRPr="00212F46" w:rsidTr="001403AA">
        <w:tc>
          <w:tcPr>
            <w:tcW w:w="6759" w:type="dxa"/>
            <w:vMerge/>
          </w:tcPr>
          <w:p w:rsidR="00815F3C" w:rsidRPr="0072106A" w:rsidRDefault="00815F3C" w:rsidP="00896074">
            <w:pPr>
              <w:tabs>
                <w:tab w:val="left" w:pos="284"/>
                <w:tab w:val="left" w:pos="426"/>
              </w:tabs>
              <w:spacing w:line="276" w:lineRule="auto"/>
            </w:pPr>
          </w:p>
        </w:tc>
        <w:tc>
          <w:tcPr>
            <w:tcW w:w="549" w:type="dxa"/>
          </w:tcPr>
          <w:p w:rsidR="00815F3C" w:rsidRPr="0072106A" w:rsidRDefault="00815F3C" w:rsidP="00896074">
            <w:pPr>
              <w:tabs>
                <w:tab w:val="left" w:pos="284"/>
                <w:tab w:val="left" w:pos="426"/>
              </w:tabs>
              <w:spacing w:line="276" w:lineRule="auto"/>
              <w:jc w:val="center"/>
            </w:pPr>
            <w:r>
              <w:t>1</w:t>
            </w:r>
          </w:p>
        </w:tc>
        <w:tc>
          <w:tcPr>
            <w:tcW w:w="546" w:type="dxa"/>
          </w:tcPr>
          <w:p w:rsidR="00815F3C" w:rsidRPr="0072106A" w:rsidRDefault="00815F3C" w:rsidP="00896074">
            <w:pPr>
              <w:tabs>
                <w:tab w:val="left" w:pos="284"/>
                <w:tab w:val="left" w:pos="426"/>
              </w:tabs>
              <w:spacing w:line="276" w:lineRule="auto"/>
              <w:jc w:val="center"/>
            </w:pPr>
            <w:r>
              <w:t>2</w:t>
            </w:r>
          </w:p>
        </w:tc>
        <w:tc>
          <w:tcPr>
            <w:tcW w:w="678" w:type="dxa"/>
          </w:tcPr>
          <w:p w:rsidR="00815F3C" w:rsidRPr="0072106A" w:rsidRDefault="00815F3C" w:rsidP="00896074">
            <w:pPr>
              <w:tabs>
                <w:tab w:val="left" w:pos="284"/>
                <w:tab w:val="left" w:pos="426"/>
              </w:tabs>
              <w:spacing w:line="276" w:lineRule="auto"/>
              <w:jc w:val="center"/>
            </w:pPr>
            <w:r>
              <w:t>3</w:t>
            </w:r>
          </w:p>
        </w:tc>
        <w:tc>
          <w:tcPr>
            <w:tcW w:w="677" w:type="dxa"/>
          </w:tcPr>
          <w:p w:rsidR="00815F3C" w:rsidRPr="0072106A" w:rsidRDefault="00815F3C" w:rsidP="00896074">
            <w:pPr>
              <w:tabs>
                <w:tab w:val="left" w:pos="284"/>
                <w:tab w:val="left" w:pos="426"/>
              </w:tabs>
              <w:spacing w:line="276" w:lineRule="auto"/>
              <w:jc w:val="center"/>
            </w:pPr>
            <w:r>
              <w:t>4</w:t>
            </w:r>
          </w:p>
        </w:tc>
        <w:tc>
          <w:tcPr>
            <w:tcW w:w="646" w:type="dxa"/>
          </w:tcPr>
          <w:p w:rsidR="00815F3C" w:rsidRPr="0072106A" w:rsidRDefault="00815F3C" w:rsidP="00896074">
            <w:pPr>
              <w:tabs>
                <w:tab w:val="left" w:pos="284"/>
                <w:tab w:val="left" w:pos="426"/>
              </w:tabs>
              <w:spacing w:line="276" w:lineRule="auto"/>
              <w:jc w:val="center"/>
            </w:pPr>
            <w:r>
              <w:t>5</w:t>
            </w:r>
          </w:p>
        </w:tc>
      </w:tr>
      <w:tr w:rsidR="00815F3C" w:rsidRPr="00212F46" w:rsidTr="001403AA">
        <w:tc>
          <w:tcPr>
            <w:tcW w:w="6759" w:type="dxa"/>
          </w:tcPr>
          <w:p w:rsidR="00815F3C" w:rsidRPr="0072106A" w:rsidRDefault="00815F3C" w:rsidP="00952B5D">
            <w:pPr>
              <w:tabs>
                <w:tab w:val="left" w:pos="284"/>
                <w:tab w:val="left" w:pos="426"/>
              </w:tabs>
              <w:spacing w:line="276" w:lineRule="auto"/>
            </w:pPr>
            <w:r w:rsidRPr="0072106A">
              <w:t>Цифровое проектирование и моделирование</w:t>
            </w:r>
          </w:p>
        </w:tc>
        <w:tc>
          <w:tcPr>
            <w:tcW w:w="549" w:type="dxa"/>
          </w:tcPr>
          <w:p w:rsidR="00815F3C" w:rsidRPr="0072106A" w:rsidRDefault="00815F3C" w:rsidP="00952B5D">
            <w:pPr>
              <w:tabs>
                <w:tab w:val="left" w:pos="284"/>
                <w:tab w:val="left" w:pos="426"/>
              </w:tabs>
              <w:spacing w:line="276" w:lineRule="auto"/>
              <w:jc w:val="center"/>
            </w:pPr>
            <w:r>
              <w:t>804</w:t>
            </w:r>
          </w:p>
        </w:tc>
        <w:tc>
          <w:tcPr>
            <w:tcW w:w="546" w:type="dxa"/>
          </w:tcPr>
          <w:p w:rsidR="00815F3C" w:rsidRPr="0072106A" w:rsidRDefault="00815F3C" w:rsidP="00952B5D">
            <w:pPr>
              <w:tabs>
                <w:tab w:val="left" w:pos="284"/>
                <w:tab w:val="left" w:pos="426"/>
              </w:tabs>
              <w:spacing w:line="276" w:lineRule="auto"/>
              <w:jc w:val="center"/>
            </w:pPr>
            <w:r>
              <w:t>27</w:t>
            </w:r>
          </w:p>
        </w:tc>
        <w:tc>
          <w:tcPr>
            <w:tcW w:w="678" w:type="dxa"/>
          </w:tcPr>
          <w:p w:rsidR="00815F3C" w:rsidRPr="0072106A" w:rsidRDefault="00815F3C" w:rsidP="00952B5D">
            <w:pPr>
              <w:tabs>
                <w:tab w:val="left" w:pos="284"/>
                <w:tab w:val="left" w:pos="426"/>
              </w:tabs>
              <w:spacing w:line="276" w:lineRule="auto"/>
              <w:jc w:val="center"/>
            </w:pPr>
            <w:r>
              <w:t>96</w:t>
            </w:r>
          </w:p>
        </w:tc>
        <w:tc>
          <w:tcPr>
            <w:tcW w:w="677" w:type="dxa"/>
          </w:tcPr>
          <w:p w:rsidR="00815F3C" w:rsidRPr="0072106A" w:rsidRDefault="00815F3C" w:rsidP="00952B5D">
            <w:pPr>
              <w:tabs>
                <w:tab w:val="left" w:pos="284"/>
                <w:tab w:val="left" w:pos="426"/>
              </w:tabs>
              <w:spacing w:line="276" w:lineRule="auto"/>
              <w:jc w:val="center"/>
            </w:pPr>
            <w:r>
              <w:t>42</w:t>
            </w:r>
          </w:p>
        </w:tc>
        <w:tc>
          <w:tcPr>
            <w:tcW w:w="646" w:type="dxa"/>
          </w:tcPr>
          <w:p w:rsidR="00815F3C" w:rsidRPr="0072106A" w:rsidRDefault="00815F3C" w:rsidP="00952B5D">
            <w:pPr>
              <w:tabs>
                <w:tab w:val="left" w:pos="284"/>
                <w:tab w:val="left" w:pos="426"/>
              </w:tabs>
              <w:spacing w:line="276" w:lineRule="auto"/>
              <w:jc w:val="center"/>
            </w:pPr>
            <w:r>
              <w:t>28</w:t>
            </w:r>
          </w:p>
        </w:tc>
      </w:tr>
      <w:tr w:rsidR="00815F3C" w:rsidRPr="00212F46" w:rsidTr="001403AA">
        <w:tc>
          <w:tcPr>
            <w:tcW w:w="6759" w:type="dxa"/>
          </w:tcPr>
          <w:p w:rsidR="00815F3C" w:rsidRPr="0072106A" w:rsidRDefault="00815F3C" w:rsidP="00896074">
            <w:pPr>
              <w:tabs>
                <w:tab w:val="left" w:pos="284"/>
                <w:tab w:val="left" w:pos="426"/>
              </w:tabs>
              <w:spacing w:line="276" w:lineRule="auto"/>
            </w:pPr>
            <w:r w:rsidRPr="0072106A">
              <w:t>Технологии робототехники</w:t>
            </w:r>
          </w:p>
        </w:tc>
        <w:tc>
          <w:tcPr>
            <w:tcW w:w="549" w:type="dxa"/>
          </w:tcPr>
          <w:p w:rsidR="00815F3C" w:rsidRPr="0072106A" w:rsidRDefault="00815F3C" w:rsidP="00896074">
            <w:pPr>
              <w:tabs>
                <w:tab w:val="left" w:pos="284"/>
                <w:tab w:val="left" w:pos="426"/>
              </w:tabs>
              <w:spacing w:line="276" w:lineRule="auto"/>
              <w:jc w:val="center"/>
            </w:pPr>
            <w:r>
              <w:t>842</w:t>
            </w:r>
          </w:p>
        </w:tc>
        <w:tc>
          <w:tcPr>
            <w:tcW w:w="546" w:type="dxa"/>
          </w:tcPr>
          <w:p w:rsidR="00815F3C" w:rsidRPr="0072106A" w:rsidRDefault="00815F3C" w:rsidP="00896074">
            <w:pPr>
              <w:tabs>
                <w:tab w:val="left" w:pos="284"/>
                <w:tab w:val="left" w:pos="426"/>
              </w:tabs>
              <w:spacing w:line="276" w:lineRule="auto"/>
              <w:jc w:val="center"/>
            </w:pPr>
            <w:r>
              <w:t>20</w:t>
            </w:r>
          </w:p>
        </w:tc>
        <w:tc>
          <w:tcPr>
            <w:tcW w:w="678" w:type="dxa"/>
          </w:tcPr>
          <w:p w:rsidR="00815F3C" w:rsidRPr="0072106A" w:rsidRDefault="00815F3C" w:rsidP="00896074">
            <w:pPr>
              <w:tabs>
                <w:tab w:val="left" w:pos="284"/>
                <w:tab w:val="left" w:pos="426"/>
              </w:tabs>
              <w:spacing w:line="276" w:lineRule="auto"/>
              <w:jc w:val="center"/>
            </w:pPr>
            <w:r>
              <w:t>75</w:t>
            </w:r>
          </w:p>
        </w:tc>
        <w:tc>
          <w:tcPr>
            <w:tcW w:w="677" w:type="dxa"/>
          </w:tcPr>
          <w:p w:rsidR="00815F3C" w:rsidRPr="0072106A" w:rsidRDefault="00815F3C" w:rsidP="00896074">
            <w:pPr>
              <w:tabs>
                <w:tab w:val="left" w:pos="284"/>
                <w:tab w:val="left" w:pos="426"/>
              </w:tabs>
              <w:spacing w:line="276" w:lineRule="auto"/>
              <w:jc w:val="center"/>
            </w:pPr>
            <w:r>
              <w:t>41</w:t>
            </w:r>
          </w:p>
        </w:tc>
        <w:tc>
          <w:tcPr>
            <w:tcW w:w="646" w:type="dxa"/>
          </w:tcPr>
          <w:p w:rsidR="00815F3C" w:rsidRPr="0072106A" w:rsidRDefault="00815F3C" w:rsidP="00896074">
            <w:pPr>
              <w:tabs>
                <w:tab w:val="left" w:pos="284"/>
                <w:tab w:val="left" w:pos="426"/>
              </w:tabs>
              <w:spacing w:line="276" w:lineRule="auto"/>
              <w:jc w:val="center"/>
            </w:pPr>
            <w:r>
              <w:t>19</w:t>
            </w:r>
          </w:p>
        </w:tc>
      </w:tr>
      <w:tr w:rsidR="00815F3C" w:rsidRPr="00212F46" w:rsidTr="001403AA">
        <w:tc>
          <w:tcPr>
            <w:tcW w:w="6759" w:type="dxa"/>
          </w:tcPr>
          <w:p w:rsidR="00815F3C" w:rsidRPr="0072106A" w:rsidRDefault="00815F3C" w:rsidP="00896074">
            <w:pPr>
              <w:tabs>
                <w:tab w:val="left" w:pos="284"/>
                <w:tab w:val="left" w:pos="426"/>
              </w:tabs>
              <w:spacing w:line="276" w:lineRule="auto"/>
            </w:pPr>
            <w:r w:rsidRPr="0072106A">
              <w:t>Промышленная сенсорика</w:t>
            </w:r>
          </w:p>
        </w:tc>
        <w:tc>
          <w:tcPr>
            <w:tcW w:w="549" w:type="dxa"/>
          </w:tcPr>
          <w:p w:rsidR="00815F3C" w:rsidRPr="0072106A" w:rsidRDefault="00815F3C" w:rsidP="00896074">
            <w:pPr>
              <w:tabs>
                <w:tab w:val="left" w:pos="284"/>
                <w:tab w:val="left" w:pos="426"/>
              </w:tabs>
              <w:spacing w:line="276" w:lineRule="auto"/>
              <w:jc w:val="center"/>
            </w:pPr>
            <w:r>
              <w:t>859</w:t>
            </w:r>
          </w:p>
        </w:tc>
        <w:tc>
          <w:tcPr>
            <w:tcW w:w="546" w:type="dxa"/>
          </w:tcPr>
          <w:p w:rsidR="00815F3C" w:rsidRPr="0072106A" w:rsidRDefault="00815F3C" w:rsidP="00896074">
            <w:pPr>
              <w:tabs>
                <w:tab w:val="left" w:pos="284"/>
                <w:tab w:val="left" w:pos="426"/>
              </w:tabs>
              <w:spacing w:line="276" w:lineRule="auto"/>
              <w:jc w:val="center"/>
            </w:pPr>
            <w:r>
              <w:t>27</w:t>
            </w:r>
          </w:p>
        </w:tc>
        <w:tc>
          <w:tcPr>
            <w:tcW w:w="678" w:type="dxa"/>
          </w:tcPr>
          <w:p w:rsidR="00815F3C" w:rsidRPr="0072106A" w:rsidRDefault="00815F3C" w:rsidP="00896074">
            <w:pPr>
              <w:tabs>
                <w:tab w:val="left" w:pos="284"/>
                <w:tab w:val="left" w:pos="426"/>
              </w:tabs>
              <w:spacing w:line="276" w:lineRule="auto"/>
              <w:jc w:val="center"/>
            </w:pPr>
            <w:r>
              <w:t>70</w:t>
            </w:r>
          </w:p>
        </w:tc>
        <w:tc>
          <w:tcPr>
            <w:tcW w:w="677" w:type="dxa"/>
          </w:tcPr>
          <w:p w:rsidR="00815F3C" w:rsidRPr="0072106A" w:rsidRDefault="00815F3C" w:rsidP="00896074">
            <w:pPr>
              <w:tabs>
                <w:tab w:val="left" w:pos="284"/>
                <w:tab w:val="left" w:pos="426"/>
              </w:tabs>
              <w:spacing w:line="276" w:lineRule="auto"/>
              <w:jc w:val="center"/>
            </w:pPr>
            <w:r>
              <w:t>32</w:t>
            </w:r>
          </w:p>
        </w:tc>
        <w:tc>
          <w:tcPr>
            <w:tcW w:w="646" w:type="dxa"/>
          </w:tcPr>
          <w:p w:rsidR="00815F3C" w:rsidRPr="0072106A" w:rsidRDefault="00815F3C" w:rsidP="00896074">
            <w:pPr>
              <w:tabs>
                <w:tab w:val="left" w:pos="284"/>
                <w:tab w:val="left" w:pos="426"/>
              </w:tabs>
              <w:spacing w:line="276" w:lineRule="auto"/>
              <w:jc w:val="center"/>
            </w:pPr>
            <w:r>
              <w:t>9</w:t>
            </w:r>
          </w:p>
        </w:tc>
      </w:tr>
      <w:tr w:rsidR="00815F3C" w:rsidRPr="00212F46" w:rsidTr="001403AA">
        <w:tc>
          <w:tcPr>
            <w:tcW w:w="6759" w:type="dxa"/>
          </w:tcPr>
          <w:p w:rsidR="00815F3C" w:rsidRPr="0072106A" w:rsidRDefault="00815F3C" w:rsidP="00896074">
            <w:pPr>
              <w:tabs>
                <w:tab w:val="left" w:pos="284"/>
                <w:tab w:val="left" w:pos="426"/>
              </w:tabs>
              <w:spacing w:line="276" w:lineRule="auto"/>
            </w:pPr>
            <w:r w:rsidRPr="0072106A">
              <w:t>Новые материалы</w:t>
            </w:r>
          </w:p>
        </w:tc>
        <w:tc>
          <w:tcPr>
            <w:tcW w:w="549" w:type="dxa"/>
          </w:tcPr>
          <w:p w:rsidR="00815F3C" w:rsidRPr="0072106A" w:rsidRDefault="00815F3C" w:rsidP="00896074">
            <w:pPr>
              <w:tabs>
                <w:tab w:val="left" w:pos="284"/>
                <w:tab w:val="left" w:pos="426"/>
              </w:tabs>
              <w:spacing w:line="276" w:lineRule="auto"/>
              <w:jc w:val="center"/>
            </w:pPr>
            <w:r>
              <w:t>827</w:t>
            </w:r>
          </w:p>
        </w:tc>
        <w:tc>
          <w:tcPr>
            <w:tcW w:w="546" w:type="dxa"/>
          </w:tcPr>
          <w:p w:rsidR="00815F3C" w:rsidRPr="0072106A" w:rsidRDefault="00815F3C" w:rsidP="00896074">
            <w:pPr>
              <w:tabs>
                <w:tab w:val="left" w:pos="284"/>
                <w:tab w:val="left" w:pos="426"/>
              </w:tabs>
              <w:spacing w:line="276" w:lineRule="auto"/>
              <w:jc w:val="center"/>
            </w:pPr>
            <w:r>
              <w:t>19</w:t>
            </w:r>
          </w:p>
        </w:tc>
        <w:tc>
          <w:tcPr>
            <w:tcW w:w="678" w:type="dxa"/>
          </w:tcPr>
          <w:p w:rsidR="00815F3C" w:rsidRPr="0072106A" w:rsidRDefault="00815F3C" w:rsidP="00896074">
            <w:pPr>
              <w:tabs>
                <w:tab w:val="left" w:pos="284"/>
                <w:tab w:val="left" w:pos="426"/>
              </w:tabs>
              <w:spacing w:line="276" w:lineRule="auto"/>
              <w:jc w:val="center"/>
            </w:pPr>
            <w:r>
              <w:t>73</w:t>
            </w:r>
          </w:p>
        </w:tc>
        <w:tc>
          <w:tcPr>
            <w:tcW w:w="677" w:type="dxa"/>
          </w:tcPr>
          <w:p w:rsidR="00815F3C" w:rsidRPr="0072106A" w:rsidRDefault="00815F3C" w:rsidP="00896074">
            <w:pPr>
              <w:tabs>
                <w:tab w:val="left" w:pos="284"/>
                <w:tab w:val="left" w:pos="426"/>
              </w:tabs>
              <w:spacing w:line="276" w:lineRule="auto"/>
              <w:jc w:val="center"/>
            </w:pPr>
            <w:r>
              <w:t>36</w:t>
            </w:r>
          </w:p>
        </w:tc>
        <w:tc>
          <w:tcPr>
            <w:tcW w:w="646" w:type="dxa"/>
          </w:tcPr>
          <w:p w:rsidR="00815F3C" w:rsidRPr="0072106A" w:rsidRDefault="00815F3C" w:rsidP="00896074">
            <w:pPr>
              <w:tabs>
                <w:tab w:val="left" w:pos="284"/>
                <w:tab w:val="left" w:pos="426"/>
              </w:tabs>
              <w:spacing w:line="276" w:lineRule="auto"/>
              <w:jc w:val="center"/>
            </w:pPr>
            <w:r>
              <w:t>42</w:t>
            </w:r>
          </w:p>
        </w:tc>
      </w:tr>
      <w:tr w:rsidR="00815F3C" w:rsidRPr="00212F46" w:rsidTr="001403AA">
        <w:tc>
          <w:tcPr>
            <w:tcW w:w="6759" w:type="dxa"/>
          </w:tcPr>
          <w:p w:rsidR="00815F3C" w:rsidRPr="0072106A" w:rsidRDefault="00815F3C" w:rsidP="00896074">
            <w:pPr>
              <w:tabs>
                <w:tab w:val="left" w:pos="284"/>
                <w:tab w:val="left" w:pos="426"/>
              </w:tabs>
              <w:spacing w:line="276" w:lineRule="auto"/>
            </w:pPr>
            <w:r w:rsidRPr="0072106A">
              <w:t>Аддитивные технологии</w:t>
            </w:r>
          </w:p>
        </w:tc>
        <w:tc>
          <w:tcPr>
            <w:tcW w:w="549" w:type="dxa"/>
          </w:tcPr>
          <w:p w:rsidR="00815F3C" w:rsidRPr="0072106A" w:rsidRDefault="00815F3C" w:rsidP="00896074">
            <w:pPr>
              <w:tabs>
                <w:tab w:val="left" w:pos="284"/>
                <w:tab w:val="left" w:pos="426"/>
              </w:tabs>
              <w:spacing w:line="276" w:lineRule="auto"/>
              <w:jc w:val="center"/>
            </w:pPr>
            <w:r>
              <w:t>854</w:t>
            </w:r>
          </w:p>
        </w:tc>
        <w:tc>
          <w:tcPr>
            <w:tcW w:w="546" w:type="dxa"/>
          </w:tcPr>
          <w:p w:rsidR="00815F3C" w:rsidRPr="0072106A" w:rsidRDefault="00815F3C" w:rsidP="00896074">
            <w:pPr>
              <w:tabs>
                <w:tab w:val="left" w:pos="284"/>
                <w:tab w:val="left" w:pos="426"/>
              </w:tabs>
              <w:spacing w:line="276" w:lineRule="auto"/>
              <w:jc w:val="center"/>
            </w:pPr>
            <w:r>
              <w:t>27</w:t>
            </w:r>
          </w:p>
        </w:tc>
        <w:tc>
          <w:tcPr>
            <w:tcW w:w="678" w:type="dxa"/>
          </w:tcPr>
          <w:p w:rsidR="00815F3C" w:rsidRPr="0072106A" w:rsidRDefault="00815F3C" w:rsidP="00896074">
            <w:pPr>
              <w:tabs>
                <w:tab w:val="left" w:pos="284"/>
                <w:tab w:val="left" w:pos="426"/>
              </w:tabs>
              <w:spacing w:line="276" w:lineRule="auto"/>
              <w:jc w:val="center"/>
            </w:pPr>
            <w:r>
              <w:t>76</w:t>
            </w:r>
          </w:p>
        </w:tc>
        <w:tc>
          <w:tcPr>
            <w:tcW w:w="677" w:type="dxa"/>
          </w:tcPr>
          <w:p w:rsidR="00815F3C" w:rsidRPr="0072106A" w:rsidRDefault="00815F3C" w:rsidP="00896074">
            <w:pPr>
              <w:tabs>
                <w:tab w:val="left" w:pos="284"/>
                <w:tab w:val="left" w:pos="426"/>
              </w:tabs>
              <w:spacing w:line="276" w:lineRule="auto"/>
              <w:jc w:val="center"/>
            </w:pPr>
            <w:r>
              <w:t>23</w:t>
            </w:r>
          </w:p>
        </w:tc>
        <w:tc>
          <w:tcPr>
            <w:tcW w:w="646" w:type="dxa"/>
          </w:tcPr>
          <w:p w:rsidR="00815F3C" w:rsidRPr="0072106A" w:rsidRDefault="00815F3C" w:rsidP="00896074">
            <w:pPr>
              <w:tabs>
                <w:tab w:val="left" w:pos="284"/>
                <w:tab w:val="left" w:pos="426"/>
              </w:tabs>
              <w:spacing w:line="276" w:lineRule="auto"/>
              <w:jc w:val="center"/>
            </w:pPr>
            <w:r>
              <w:t>17</w:t>
            </w:r>
          </w:p>
        </w:tc>
      </w:tr>
      <w:tr w:rsidR="00815F3C" w:rsidRPr="00212F46" w:rsidTr="001403AA">
        <w:tc>
          <w:tcPr>
            <w:tcW w:w="6759" w:type="dxa"/>
          </w:tcPr>
          <w:p w:rsidR="00815F3C" w:rsidRPr="0072106A" w:rsidRDefault="00815F3C" w:rsidP="00896074">
            <w:pPr>
              <w:tabs>
                <w:tab w:val="left" w:pos="284"/>
                <w:tab w:val="left" w:pos="426"/>
              </w:tabs>
              <w:spacing w:line="276" w:lineRule="auto"/>
            </w:pPr>
            <w:r w:rsidRPr="0072106A">
              <w:t>CNC-технологии и гибридные технологии</w:t>
            </w:r>
          </w:p>
        </w:tc>
        <w:tc>
          <w:tcPr>
            <w:tcW w:w="549" w:type="dxa"/>
          </w:tcPr>
          <w:p w:rsidR="00815F3C" w:rsidRPr="0072106A" w:rsidRDefault="00815F3C" w:rsidP="00896074">
            <w:pPr>
              <w:tabs>
                <w:tab w:val="left" w:pos="284"/>
                <w:tab w:val="left" w:pos="426"/>
              </w:tabs>
              <w:spacing w:line="276" w:lineRule="auto"/>
              <w:jc w:val="center"/>
            </w:pPr>
            <w:r>
              <w:t>882</w:t>
            </w:r>
          </w:p>
        </w:tc>
        <w:tc>
          <w:tcPr>
            <w:tcW w:w="546" w:type="dxa"/>
          </w:tcPr>
          <w:p w:rsidR="00815F3C" w:rsidRPr="0072106A" w:rsidRDefault="00815F3C" w:rsidP="00896074">
            <w:pPr>
              <w:tabs>
                <w:tab w:val="left" w:pos="284"/>
                <w:tab w:val="left" w:pos="426"/>
              </w:tabs>
              <w:spacing w:line="276" w:lineRule="auto"/>
              <w:jc w:val="center"/>
            </w:pPr>
            <w:r>
              <w:t>35</w:t>
            </w:r>
          </w:p>
        </w:tc>
        <w:tc>
          <w:tcPr>
            <w:tcW w:w="678" w:type="dxa"/>
          </w:tcPr>
          <w:p w:rsidR="00815F3C" w:rsidRPr="0072106A" w:rsidRDefault="00815F3C" w:rsidP="00896074">
            <w:pPr>
              <w:tabs>
                <w:tab w:val="left" w:pos="284"/>
                <w:tab w:val="left" w:pos="426"/>
              </w:tabs>
              <w:spacing w:line="276" w:lineRule="auto"/>
              <w:jc w:val="center"/>
            </w:pPr>
            <w:r>
              <w:t>56</w:t>
            </w:r>
          </w:p>
        </w:tc>
        <w:tc>
          <w:tcPr>
            <w:tcW w:w="677" w:type="dxa"/>
          </w:tcPr>
          <w:p w:rsidR="00815F3C" w:rsidRPr="0072106A" w:rsidRDefault="00815F3C" w:rsidP="00896074">
            <w:pPr>
              <w:tabs>
                <w:tab w:val="left" w:pos="284"/>
                <w:tab w:val="left" w:pos="426"/>
              </w:tabs>
              <w:spacing w:line="276" w:lineRule="auto"/>
              <w:jc w:val="center"/>
            </w:pPr>
            <w:r>
              <w:t>13</w:t>
            </w:r>
          </w:p>
        </w:tc>
        <w:tc>
          <w:tcPr>
            <w:tcW w:w="646" w:type="dxa"/>
          </w:tcPr>
          <w:p w:rsidR="00815F3C" w:rsidRPr="0072106A" w:rsidRDefault="00815F3C" w:rsidP="00896074">
            <w:pPr>
              <w:tabs>
                <w:tab w:val="left" w:pos="284"/>
                <w:tab w:val="left" w:pos="426"/>
              </w:tabs>
              <w:spacing w:line="276" w:lineRule="auto"/>
              <w:jc w:val="center"/>
            </w:pPr>
            <w:r>
              <w:t>11</w:t>
            </w:r>
          </w:p>
        </w:tc>
      </w:tr>
      <w:tr w:rsidR="00815F3C" w:rsidRPr="00212F46" w:rsidTr="001403AA">
        <w:tc>
          <w:tcPr>
            <w:tcW w:w="6759" w:type="dxa"/>
          </w:tcPr>
          <w:p w:rsidR="00815F3C" w:rsidRPr="0072106A" w:rsidRDefault="00815F3C" w:rsidP="00896074">
            <w:pPr>
              <w:tabs>
                <w:tab w:val="left" w:pos="284"/>
                <w:tab w:val="left" w:pos="426"/>
              </w:tabs>
              <w:spacing w:line="276" w:lineRule="auto"/>
            </w:pPr>
            <w:r w:rsidRPr="0072106A">
              <w:t>Большие данные</w:t>
            </w:r>
          </w:p>
        </w:tc>
        <w:tc>
          <w:tcPr>
            <w:tcW w:w="549" w:type="dxa"/>
          </w:tcPr>
          <w:p w:rsidR="00815F3C" w:rsidRPr="0072106A" w:rsidRDefault="00815F3C" w:rsidP="00896074">
            <w:pPr>
              <w:tabs>
                <w:tab w:val="left" w:pos="284"/>
                <w:tab w:val="left" w:pos="426"/>
              </w:tabs>
              <w:spacing w:line="276" w:lineRule="auto"/>
              <w:jc w:val="center"/>
            </w:pPr>
            <w:r>
              <w:t>858</w:t>
            </w:r>
          </w:p>
        </w:tc>
        <w:tc>
          <w:tcPr>
            <w:tcW w:w="546" w:type="dxa"/>
          </w:tcPr>
          <w:p w:rsidR="00815F3C" w:rsidRPr="0072106A" w:rsidRDefault="00815F3C" w:rsidP="00896074">
            <w:pPr>
              <w:tabs>
                <w:tab w:val="left" w:pos="284"/>
                <w:tab w:val="left" w:pos="426"/>
              </w:tabs>
              <w:spacing w:line="276" w:lineRule="auto"/>
              <w:jc w:val="center"/>
            </w:pPr>
            <w:r>
              <w:t>29</w:t>
            </w:r>
          </w:p>
        </w:tc>
        <w:tc>
          <w:tcPr>
            <w:tcW w:w="678" w:type="dxa"/>
          </w:tcPr>
          <w:p w:rsidR="00815F3C" w:rsidRPr="0072106A" w:rsidRDefault="00815F3C" w:rsidP="00896074">
            <w:pPr>
              <w:tabs>
                <w:tab w:val="left" w:pos="284"/>
                <w:tab w:val="left" w:pos="426"/>
              </w:tabs>
              <w:spacing w:line="276" w:lineRule="auto"/>
              <w:jc w:val="center"/>
            </w:pPr>
            <w:r>
              <w:t>66</w:t>
            </w:r>
          </w:p>
        </w:tc>
        <w:tc>
          <w:tcPr>
            <w:tcW w:w="677" w:type="dxa"/>
          </w:tcPr>
          <w:p w:rsidR="00815F3C" w:rsidRPr="0072106A" w:rsidRDefault="00815F3C" w:rsidP="00896074">
            <w:pPr>
              <w:tabs>
                <w:tab w:val="left" w:pos="284"/>
                <w:tab w:val="left" w:pos="426"/>
              </w:tabs>
              <w:spacing w:line="276" w:lineRule="auto"/>
              <w:jc w:val="center"/>
            </w:pPr>
            <w:r>
              <w:t>36</w:t>
            </w:r>
          </w:p>
        </w:tc>
        <w:tc>
          <w:tcPr>
            <w:tcW w:w="646" w:type="dxa"/>
          </w:tcPr>
          <w:p w:rsidR="00815F3C" w:rsidRPr="0072106A" w:rsidRDefault="00815F3C" w:rsidP="00896074">
            <w:pPr>
              <w:tabs>
                <w:tab w:val="left" w:pos="284"/>
                <w:tab w:val="left" w:pos="426"/>
              </w:tabs>
              <w:spacing w:line="276" w:lineRule="auto"/>
              <w:jc w:val="center"/>
            </w:pPr>
            <w:r>
              <w:t>7</w:t>
            </w:r>
          </w:p>
        </w:tc>
      </w:tr>
      <w:tr w:rsidR="00815F3C" w:rsidRPr="00212F46" w:rsidTr="001403AA">
        <w:tc>
          <w:tcPr>
            <w:tcW w:w="6759" w:type="dxa"/>
          </w:tcPr>
          <w:p w:rsidR="00815F3C" w:rsidRPr="0072106A" w:rsidRDefault="00815F3C" w:rsidP="00896074">
            <w:pPr>
              <w:tabs>
                <w:tab w:val="left" w:pos="284"/>
                <w:tab w:val="left" w:pos="426"/>
              </w:tabs>
              <w:spacing w:line="276" w:lineRule="auto"/>
            </w:pPr>
            <w:r w:rsidRPr="0072106A">
              <w:t>Индустриальный Интернет</w:t>
            </w:r>
          </w:p>
        </w:tc>
        <w:tc>
          <w:tcPr>
            <w:tcW w:w="549" w:type="dxa"/>
          </w:tcPr>
          <w:p w:rsidR="00815F3C" w:rsidRPr="0072106A" w:rsidRDefault="00815F3C" w:rsidP="00896074">
            <w:pPr>
              <w:tabs>
                <w:tab w:val="left" w:pos="284"/>
                <w:tab w:val="left" w:pos="426"/>
              </w:tabs>
              <w:spacing w:line="276" w:lineRule="auto"/>
              <w:jc w:val="center"/>
            </w:pPr>
            <w:r>
              <w:t>833</w:t>
            </w:r>
          </w:p>
        </w:tc>
        <w:tc>
          <w:tcPr>
            <w:tcW w:w="546" w:type="dxa"/>
          </w:tcPr>
          <w:p w:rsidR="00815F3C" w:rsidRPr="0072106A" w:rsidRDefault="00815F3C" w:rsidP="00896074">
            <w:pPr>
              <w:tabs>
                <w:tab w:val="left" w:pos="284"/>
                <w:tab w:val="left" w:pos="426"/>
              </w:tabs>
              <w:spacing w:line="276" w:lineRule="auto"/>
              <w:jc w:val="center"/>
            </w:pPr>
            <w:r>
              <w:t>38</w:t>
            </w:r>
          </w:p>
        </w:tc>
        <w:tc>
          <w:tcPr>
            <w:tcW w:w="678" w:type="dxa"/>
          </w:tcPr>
          <w:p w:rsidR="00815F3C" w:rsidRPr="0072106A" w:rsidRDefault="00815F3C" w:rsidP="00896074">
            <w:pPr>
              <w:tabs>
                <w:tab w:val="left" w:pos="284"/>
                <w:tab w:val="left" w:pos="426"/>
              </w:tabs>
              <w:spacing w:line="276" w:lineRule="auto"/>
              <w:jc w:val="center"/>
            </w:pPr>
            <w:r>
              <w:t>57</w:t>
            </w:r>
          </w:p>
        </w:tc>
        <w:tc>
          <w:tcPr>
            <w:tcW w:w="677" w:type="dxa"/>
          </w:tcPr>
          <w:p w:rsidR="00815F3C" w:rsidRPr="0072106A" w:rsidRDefault="00815F3C" w:rsidP="00896074">
            <w:pPr>
              <w:tabs>
                <w:tab w:val="left" w:pos="284"/>
                <w:tab w:val="left" w:pos="426"/>
              </w:tabs>
              <w:spacing w:line="276" w:lineRule="auto"/>
              <w:jc w:val="center"/>
            </w:pPr>
            <w:r>
              <w:t>42</w:t>
            </w:r>
          </w:p>
        </w:tc>
        <w:tc>
          <w:tcPr>
            <w:tcW w:w="646" w:type="dxa"/>
          </w:tcPr>
          <w:p w:rsidR="00815F3C" w:rsidRPr="0072106A" w:rsidRDefault="00815F3C" w:rsidP="00896074">
            <w:pPr>
              <w:tabs>
                <w:tab w:val="left" w:pos="284"/>
                <w:tab w:val="left" w:pos="426"/>
              </w:tabs>
              <w:spacing w:line="276" w:lineRule="auto"/>
              <w:jc w:val="center"/>
            </w:pPr>
            <w:r>
              <w:t>26</w:t>
            </w:r>
          </w:p>
        </w:tc>
      </w:tr>
      <w:tr w:rsidR="00815F3C" w:rsidRPr="00212F46" w:rsidTr="001403AA">
        <w:tc>
          <w:tcPr>
            <w:tcW w:w="9855" w:type="dxa"/>
            <w:gridSpan w:val="6"/>
            <w:vAlign w:val="center"/>
          </w:tcPr>
          <w:p w:rsidR="00815F3C" w:rsidRPr="0072106A" w:rsidRDefault="00815F3C" w:rsidP="00896074">
            <w:r w:rsidRPr="0072106A">
              <w:rPr>
                <w:lang w:val="en-US"/>
              </w:rPr>
              <w:t>Другое (пожалуйста, укажите</w:t>
            </w:r>
            <w:r w:rsidRPr="0072106A">
              <w:t>)</w:t>
            </w:r>
            <w:r w:rsidRPr="0072106A">
              <w:rPr>
                <w:lang w:val="en-US"/>
              </w:rPr>
              <w:t>_________________________________</w:t>
            </w:r>
            <w:r w:rsidRPr="0072106A">
              <w:t>_____________________</w:t>
            </w:r>
            <w:r w:rsidRPr="0072106A">
              <w:rPr>
                <w:lang w:val="en-US"/>
              </w:rPr>
              <w:t>___.</w:t>
            </w:r>
          </w:p>
        </w:tc>
      </w:tr>
    </w:tbl>
    <w:p w:rsidR="00815F3C" w:rsidRPr="00212F46" w:rsidRDefault="00815F3C" w:rsidP="00896074">
      <w:pPr>
        <w:tabs>
          <w:tab w:val="left" w:pos="284"/>
          <w:tab w:val="left" w:pos="426"/>
        </w:tabs>
        <w:spacing w:line="276" w:lineRule="auto"/>
        <w:jc w:val="center"/>
        <w:rPr>
          <w:b/>
        </w:rPr>
      </w:pPr>
    </w:p>
    <w:p w:rsidR="00815F3C" w:rsidRPr="00212F46" w:rsidRDefault="00815F3C" w:rsidP="00EE1085">
      <w:pPr>
        <w:pStyle w:val="ListParagraph"/>
        <w:tabs>
          <w:tab w:val="left" w:pos="0"/>
          <w:tab w:val="left" w:pos="284"/>
        </w:tabs>
        <w:suppressAutoHyphens w:val="0"/>
        <w:spacing w:after="0" w:line="276" w:lineRule="auto"/>
        <w:ind w:left="0"/>
        <w:jc w:val="both"/>
        <w:textAlignment w:val="auto"/>
        <w:rPr>
          <w:b/>
        </w:rPr>
      </w:pPr>
      <w:r>
        <w:rPr>
          <w:rFonts w:ascii="Times New Roman" w:hAnsi="Times New Roman" w:cs="Times New Roman"/>
          <w:b/>
          <w:lang w:eastAsia="en-US"/>
        </w:rPr>
        <w:t>Оценка потребителями</w:t>
      </w:r>
      <w:r w:rsidRPr="00E13CBE">
        <w:rPr>
          <w:rFonts w:ascii="Times New Roman" w:hAnsi="Times New Roman" w:cs="Times New Roman"/>
          <w:b/>
          <w:sz w:val="24"/>
          <w:szCs w:val="24"/>
          <w:lang w:eastAsia="en-US"/>
        </w:rPr>
        <w:t xml:space="preserve"> </w:t>
      </w:r>
      <w:r w:rsidRPr="006A3560">
        <w:rPr>
          <w:rFonts w:ascii="Times New Roman" w:hAnsi="Times New Roman" w:cs="Times New Roman"/>
          <w:b/>
          <w:sz w:val="24"/>
          <w:szCs w:val="24"/>
          <w:lang w:eastAsia="en-US"/>
        </w:rPr>
        <w:t>товаров, работ и услуг</w:t>
      </w:r>
      <w:r>
        <w:rPr>
          <w:rFonts w:ascii="Times New Roman" w:hAnsi="Times New Roman" w:cs="Times New Roman"/>
          <w:b/>
          <w:lang w:eastAsia="en-US"/>
        </w:rPr>
        <w:t xml:space="preserve"> </w:t>
      </w:r>
      <w:r w:rsidRPr="00212F46">
        <w:rPr>
          <w:b/>
        </w:rPr>
        <w:t>удовлетворен</w:t>
      </w:r>
      <w:r>
        <w:rPr>
          <w:b/>
        </w:rPr>
        <w:t>ности</w:t>
      </w:r>
      <w:r w:rsidRPr="00212F46">
        <w:rPr>
          <w:b/>
        </w:rPr>
        <w:t xml:space="preserve"> доступностью и качеством цифровых услуг на территории </w:t>
      </w:r>
      <w:r>
        <w:rPr>
          <w:b/>
        </w:rPr>
        <w:t xml:space="preserve"> Выселковского района </w:t>
      </w:r>
      <w:r w:rsidRPr="00212F46">
        <w:rPr>
          <w:b/>
        </w:rPr>
        <w:t xml:space="preserve"> по следующим критериям:</w:t>
      </w:r>
    </w:p>
    <w:p w:rsidR="00815F3C" w:rsidRPr="00212F46" w:rsidRDefault="00815F3C" w:rsidP="00EE1085">
      <w:pPr>
        <w:numPr>
          <w:ilvl w:val="0"/>
          <w:numId w:val="14"/>
        </w:numPr>
        <w:tabs>
          <w:tab w:val="left" w:pos="0"/>
          <w:tab w:val="left" w:pos="426"/>
        </w:tabs>
        <w:suppressAutoHyphens w:val="0"/>
        <w:spacing w:after="200" w:line="276" w:lineRule="auto"/>
        <w:ind w:left="0" w:firstLine="0"/>
        <w:contextualSpacing/>
        <w:jc w:val="both"/>
        <w:textAlignment w:val="auto"/>
        <w:rPr>
          <w:i/>
        </w:rPr>
      </w:pPr>
      <w:r w:rsidRPr="00212F46">
        <w:rPr>
          <w:i/>
        </w:rPr>
        <w:t>Не сталкивался. 2. Удовлетворительно. 3. Скорее удовлетворительно. 4. Скорее неудовлетворительно. 5. Неудовлетворительно.</w:t>
      </w:r>
    </w:p>
    <w:p w:rsidR="00815F3C" w:rsidRPr="00212F46" w:rsidRDefault="00815F3C" w:rsidP="00EE1085">
      <w:pPr>
        <w:ind w:left="720"/>
        <w:contextualSpacing/>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16"/>
        <w:gridCol w:w="555"/>
        <w:gridCol w:w="551"/>
        <w:gridCol w:w="451"/>
        <w:gridCol w:w="451"/>
        <w:gridCol w:w="451"/>
      </w:tblGrid>
      <w:tr w:rsidR="00815F3C" w:rsidRPr="00212F46" w:rsidTr="00F57789">
        <w:tc>
          <w:tcPr>
            <w:tcW w:w="7316" w:type="dxa"/>
            <w:vMerge w:val="restart"/>
          </w:tcPr>
          <w:p w:rsidR="00815F3C" w:rsidRPr="000D418E" w:rsidRDefault="00815F3C" w:rsidP="00952B5D">
            <w:pPr>
              <w:jc w:val="center"/>
              <w:rPr>
                <w:rFonts w:ascii="Times New Roman" w:hAnsi="Times New Roman" w:cs="Times New Roman"/>
                <w:lang w:eastAsia="en-US"/>
              </w:rPr>
            </w:pPr>
            <w:r w:rsidRPr="000D418E">
              <w:rPr>
                <w:rFonts w:ascii="Times New Roman" w:hAnsi="Times New Roman" w:cs="Times New Roman"/>
                <w:lang w:eastAsia="en-US"/>
              </w:rPr>
              <w:t>Критерии оценки</w:t>
            </w:r>
          </w:p>
        </w:tc>
        <w:tc>
          <w:tcPr>
            <w:tcW w:w="2255" w:type="dxa"/>
            <w:gridSpan w:val="5"/>
          </w:tcPr>
          <w:p w:rsidR="00815F3C" w:rsidRPr="000D418E" w:rsidRDefault="00815F3C" w:rsidP="00952B5D">
            <w:pPr>
              <w:jc w:val="center"/>
              <w:rPr>
                <w:rFonts w:ascii="Times New Roman" w:hAnsi="Times New Roman" w:cs="Times New Roman"/>
                <w:lang w:eastAsia="en-US"/>
              </w:rPr>
            </w:pPr>
            <w:r w:rsidRPr="000D418E">
              <w:rPr>
                <w:rFonts w:ascii="Times New Roman" w:hAnsi="Times New Roman" w:cs="Times New Roman"/>
                <w:lang w:eastAsia="en-US"/>
              </w:rPr>
              <w:t>Варианты  ответов</w:t>
            </w:r>
          </w:p>
        </w:tc>
      </w:tr>
      <w:tr w:rsidR="00815F3C" w:rsidRPr="00212F46" w:rsidTr="00896074">
        <w:tc>
          <w:tcPr>
            <w:tcW w:w="7316" w:type="dxa"/>
            <w:vMerge/>
          </w:tcPr>
          <w:p w:rsidR="00815F3C" w:rsidRPr="0072106A" w:rsidRDefault="00815F3C" w:rsidP="00896074">
            <w:pPr>
              <w:rPr>
                <w:rFonts w:eastAsia="Times New Roman"/>
                <w:lang w:eastAsia="en-US"/>
              </w:rPr>
            </w:pPr>
          </w:p>
        </w:tc>
        <w:tc>
          <w:tcPr>
            <w:tcW w:w="451" w:type="dxa"/>
          </w:tcPr>
          <w:p w:rsidR="00815F3C" w:rsidRPr="0072106A" w:rsidRDefault="00815F3C" w:rsidP="00952B5D">
            <w:pPr>
              <w:rPr>
                <w:rFonts w:eastAsia="Times New Roman"/>
                <w:lang w:eastAsia="en-US"/>
              </w:rPr>
            </w:pPr>
            <w:r w:rsidRPr="0072106A">
              <w:rPr>
                <w:rFonts w:eastAsia="Times New Roman"/>
                <w:lang w:eastAsia="en-US"/>
              </w:rPr>
              <w:t>1</w:t>
            </w:r>
          </w:p>
        </w:tc>
        <w:tc>
          <w:tcPr>
            <w:tcW w:w="451" w:type="dxa"/>
          </w:tcPr>
          <w:p w:rsidR="00815F3C" w:rsidRPr="0072106A" w:rsidRDefault="00815F3C" w:rsidP="00952B5D">
            <w:pPr>
              <w:rPr>
                <w:rFonts w:eastAsia="Times New Roman"/>
                <w:lang w:eastAsia="en-US"/>
              </w:rPr>
            </w:pPr>
            <w:r w:rsidRPr="0072106A">
              <w:rPr>
                <w:rFonts w:eastAsia="Times New Roman"/>
                <w:lang w:eastAsia="en-US"/>
              </w:rPr>
              <w:t>2</w:t>
            </w:r>
          </w:p>
        </w:tc>
        <w:tc>
          <w:tcPr>
            <w:tcW w:w="451" w:type="dxa"/>
          </w:tcPr>
          <w:p w:rsidR="00815F3C" w:rsidRPr="0072106A" w:rsidRDefault="00815F3C" w:rsidP="00952B5D">
            <w:pPr>
              <w:rPr>
                <w:rFonts w:eastAsia="Times New Roman"/>
                <w:lang w:eastAsia="en-US"/>
              </w:rPr>
            </w:pPr>
            <w:r w:rsidRPr="0072106A">
              <w:rPr>
                <w:rFonts w:eastAsia="Times New Roman"/>
                <w:lang w:eastAsia="en-US"/>
              </w:rPr>
              <w:t>3</w:t>
            </w:r>
          </w:p>
        </w:tc>
        <w:tc>
          <w:tcPr>
            <w:tcW w:w="451" w:type="dxa"/>
          </w:tcPr>
          <w:p w:rsidR="00815F3C" w:rsidRPr="0072106A" w:rsidRDefault="00815F3C" w:rsidP="00952B5D">
            <w:pPr>
              <w:rPr>
                <w:rFonts w:eastAsia="Times New Roman"/>
                <w:lang w:eastAsia="en-US"/>
              </w:rPr>
            </w:pPr>
            <w:r w:rsidRPr="0072106A">
              <w:rPr>
                <w:rFonts w:eastAsia="Times New Roman"/>
                <w:lang w:eastAsia="en-US"/>
              </w:rPr>
              <w:t>4</w:t>
            </w:r>
          </w:p>
        </w:tc>
        <w:tc>
          <w:tcPr>
            <w:tcW w:w="451" w:type="dxa"/>
          </w:tcPr>
          <w:p w:rsidR="00815F3C" w:rsidRPr="0072106A" w:rsidRDefault="00815F3C" w:rsidP="00952B5D">
            <w:pPr>
              <w:rPr>
                <w:rFonts w:eastAsia="Times New Roman"/>
                <w:lang w:eastAsia="en-US"/>
              </w:rPr>
            </w:pPr>
            <w:r w:rsidRPr="0072106A">
              <w:rPr>
                <w:rFonts w:eastAsia="Times New Roman"/>
                <w:lang w:eastAsia="en-US"/>
              </w:rPr>
              <w:t>5</w:t>
            </w:r>
          </w:p>
        </w:tc>
      </w:tr>
      <w:tr w:rsidR="00815F3C" w:rsidRPr="00212F46" w:rsidTr="00896074">
        <w:tc>
          <w:tcPr>
            <w:tcW w:w="7316" w:type="dxa"/>
          </w:tcPr>
          <w:p w:rsidR="00815F3C" w:rsidRPr="0072106A" w:rsidRDefault="00815F3C" w:rsidP="00952B5D">
            <w:pPr>
              <w:rPr>
                <w:rFonts w:eastAsia="Times New Roman"/>
                <w:lang w:eastAsia="en-US"/>
              </w:rPr>
            </w:pPr>
            <w:r w:rsidRPr="0072106A">
              <w:rPr>
                <w:rFonts w:eastAsia="Times New Roman"/>
                <w:lang w:eastAsia="en-US"/>
              </w:rPr>
              <w:t>Портал государственных услуг Российской Федерации</w:t>
            </w:r>
          </w:p>
        </w:tc>
        <w:tc>
          <w:tcPr>
            <w:tcW w:w="451" w:type="dxa"/>
          </w:tcPr>
          <w:p w:rsidR="00815F3C" w:rsidRPr="0072106A" w:rsidRDefault="00815F3C" w:rsidP="00952B5D">
            <w:pPr>
              <w:rPr>
                <w:rFonts w:eastAsia="Times New Roman"/>
                <w:lang w:eastAsia="en-US"/>
              </w:rPr>
            </w:pPr>
            <w:r>
              <w:rPr>
                <w:rFonts w:eastAsia="Times New Roman"/>
                <w:lang w:eastAsia="en-US"/>
              </w:rPr>
              <w:t>720</w:t>
            </w:r>
          </w:p>
        </w:tc>
        <w:tc>
          <w:tcPr>
            <w:tcW w:w="451" w:type="dxa"/>
          </w:tcPr>
          <w:p w:rsidR="00815F3C" w:rsidRPr="0072106A" w:rsidRDefault="00815F3C" w:rsidP="00952B5D">
            <w:pPr>
              <w:rPr>
                <w:rFonts w:eastAsia="Times New Roman"/>
                <w:lang w:eastAsia="en-US"/>
              </w:rPr>
            </w:pPr>
            <w:r>
              <w:rPr>
                <w:rFonts w:eastAsia="Times New Roman"/>
                <w:lang w:eastAsia="en-US"/>
              </w:rPr>
              <w:t>180</w:t>
            </w:r>
          </w:p>
        </w:tc>
        <w:tc>
          <w:tcPr>
            <w:tcW w:w="451" w:type="dxa"/>
          </w:tcPr>
          <w:p w:rsidR="00815F3C" w:rsidRPr="0072106A" w:rsidRDefault="00815F3C" w:rsidP="00952B5D">
            <w:pPr>
              <w:rPr>
                <w:rFonts w:eastAsia="Times New Roman"/>
                <w:lang w:eastAsia="en-US"/>
              </w:rPr>
            </w:pPr>
            <w:r>
              <w:rPr>
                <w:rFonts w:eastAsia="Times New Roman"/>
                <w:lang w:eastAsia="en-US"/>
              </w:rPr>
              <w:t>53</w:t>
            </w:r>
          </w:p>
        </w:tc>
        <w:tc>
          <w:tcPr>
            <w:tcW w:w="451" w:type="dxa"/>
          </w:tcPr>
          <w:p w:rsidR="00815F3C" w:rsidRPr="0072106A" w:rsidRDefault="00815F3C" w:rsidP="00952B5D">
            <w:pPr>
              <w:rPr>
                <w:rFonts w:eastAsia="Times New Roman"/>
                <w:lang w:eastAsia="en-US"/>
              </w:rPr>
            </w:pPr>
            <w:r>
              <w:rPr>
                <w:rFonts w:eastAsia="Times New Roman"/>
                <w:lang w:eastAsia="en-US"/>
              </w:rPr>
              <w:t>28</w:t>
            </w:r>
          </w:p>
        </w:tc>
        <w:tc>
          <w:tcPr>
            <w:tcW w:w="451" w:type="dxa"/>
          </w:tcPr>
          <w:p w:rsidR="00815F3C" w:rsidRPr="0072106A" w:rsidRDefault="00815F3C" w:rsidP="00952B5D">
            <w:pPr>
              <w:rPr>
                <w:rFonts w:eastAsia="Times New Roman"/>
                <w:lang w:eastAsia="en-US"/>
              </w:rPr>
            </w:pPr>
            <w:r>
              <w:rPr>
                <w:rFonts w:eastAsia="Times New Roman"/>
                <w:lang w:eastAsia="en-US"/>
              </w:rPr>
              <w:t>15</w:t>
            </w:r>
          </w:p>
        </w:tc>
      </w:tr>
      <w:tr w:rsidR="00815F3C" w:rsidRPr="00212F46" w:rsidTr="00896074">
        <w:tc>
          <w:tcPr>
            <w:tcW w:w="7316" w:type="dxa"/>
          </w:tcPr>
          <w:p w:rsidR="00815F3C" w:rsidRPr="0072106A" w:rsidRDefault="00815F3C" w:rsidP="00896074">
            <w:pPr>
              <w:rPr>
                <w:rFonts w:eastAsia="Times New Roman"/>
                <w:lang w:eastAsia="en-US"/>
              </w:rPr>
            </w:pPr>
            <w:r w:rsidRPr="0072106A">
              <w:rPr>
                <w:rFonts w:eastAsia="Times New Roman"/>
                <w:lang w:eastAsia="en-US"/>
              </w:rPr>
              <w:t>Единый портал Многофункциональных центров предоставления государственных и муниципальных услуг Краснодарского края</w:t>
            </w:r>
          </w:p>
        </w:tc>
        <w:tc>
          <w:tcPr>
            <w:tcW w:w="451" w:type="dxa"/>
          </w:tcPr>
          <w:p w:rsidR="00815F3C" w:rsidRPr="0072106A" w:rsidRDefault="00815F3C" w:rsidP="00896074">
            <w:pPr>
              <w:rPr>
                <w:rFonts w:eastAsia="Times New Roman"/>
                <w:lang w:eastAsia="en-US"/>
              </w:rPr>
            </w:pPr>
            <w:r>
              <w:rPr>
                <w:rFonts w:eastAsia="Times New Roman"/>
                <w:lang w:eastAsia="en-US"/>
              </w:rPr>
              <w:t>698</w:t>
            </w:r>
          </w:p>
        </w:tc>
        <w:tc>
          <w:tcPr>
            <w:tcW w:w="451" w:type="dxa"/>
          </w:tcPr>
          <w:p w:rsidR="00815F3C" w:rsidRPr="0072106A" w:rsidRDefault="00815F3C" w:rsidP="00896074">
            <w:pPr>
              <w:rPr>
                <w:rFonts w:eastAsia="Times New Roman"/>
                <w:lang w:eastAsia="en-US"/>
              </w:rPr>
            </w:pPr>
            <w:r>
              <w:rPr>
                <w:rFonts w:eastAsia="Times New Roman"/>
                <w:lang w:eastAsia="en-US"/>
              </w:rPr>
              <w:t>199</w:t>
            </w:r>
          </w:p>
        </w:tc>
        <w:tc>
          <w:tcPr>
            <w:tcW w:w="451" w:type="dxa"/>
          </w:tcPr>
          <w:p w:rsidR="00815F3C" w:rsidRPr="0072106A" w:rsidRDefault="00815F3C" w:rsidP="00896074">
            <w:pPr>
              <w:rPr>
                <w:rFonts w:eastAsia="Times New Roman"/>
                <w:lang w:eastAsia="en-US"/>
              </w:rPr>
            </w:pPr>
            <w:r>
              <w:rPr>
                <w:rFonts w:eastAsia="Times New Roman"/>
                <w:lang w:eastAsia="en-US"/>
              </w:rPr>
              <w:t>60</w:t>
            </w:r>
          </w:p>
        </w:tc>
        <w:tc>
          <w:tcPr>
            <w:tcW w:w="451" w:type="dxa"/>
          </w:tcPr>
          <w:p w:rsidR="00815F3C" w:rsidRPr="0072106A" w:rsidRDefault="00815F3C" w:rsidP="00896074">
            <w:pPr>
              <w:rPr>
                <w:rFonts w:eastAsia="Times New Roman"/>
                <w:lang w:eastAsia="en-US"/>
              </w:rPr>
            </w:pPr>
            <w:r>
              <w:rPr>
                <w:rFonts w:eastAsia="Times New Roman"/>
                <w:lang w:eastAsia="en-US"/>
              </w:rPr>
              <w:t>28</w:t>
            </w:r>
          </w:p>
        </w:tc>
        <w:tc>
          <w:tcPr>
            <w:tcW w:w="451" w:type="dxa"/>
          </w:tcPr>
          <w:p w:rsidR="00815F3C" w:rsidRPr="0072106A" w:rsidRDefault="00815F3C" w:rsidP="00896074">
            <w:pPr>
              <w:rPr>
                <w:rFonts w:eastAsia="Times New Roman"/>
                <w:lang w:eastAsia="en-US"/>
              </w:rPr>
            </w:pPr>
            <w:r>
              <w:rPr>
                <w:rFonts w:eastAsia="Times New Roman"/>
                <w:lang w:eastAsia="en-US"/>
              </w:rPr>
              <w:t>11</w:t>
            </w:r>
          </w:p>
        </w:tc>
      </w:tr>
      <w:tr w:rsidR="00815F3C" w:rsidRPr="00212F46" w:rsidTr="00896074">
        <w:tc>
          <w:tcPr>
            <w:tcW w:w="7316" w:type="dxa"/>
          </w:tcPr>
          <w:p w:rsidR="00815F3C" w:rsidRPr="0072106A" w:rsidRDefault="00815F3C" w:rsidP="00896074">
            <w:pPr>
              <w:rPr>
                <w:rFonts w:eastAsia="Times New Roman"/>
                <w:lang w:eastAsia="en-US"/>
              </w:rPr>
            </w:pPr>
            <w:r w:rsidRPr="0072106A">
              <w:rPr>
                <w:rFonts w:eastAsia="Times New Roman"/>
                <w:lang w:eastAsia="en-US"/>
              </w:rPr>
              <w:t>Портал инспекции федеральной налоговой службы по Краснодарскому краю</w:t>
            </w:r>
          </w:p>
        </w:tc>
        <w:tc>
          <w:tcPr>
            <w:tcW w:w="451" w:type="dxa"/>
          </w:tcPr>
          <w:p w:rsidR="00815F3C" w:rsidRPr="0072106A" w:rsidRDefault="00815F3C" w:rsidP="00896074">
            <w:pPr>
              <w:rPr>
                <w:rFonts w:eastAsia="Times New Roman"/>
                <w:lang w:eastAsia="en-US"/>
              </w:rPr>
            </w:pPr>
            <w:r>
              <w:rPr>
                <w:rFonts w:eastAsia="Times New Roman"/>
                <w:lang w:eastAsia="en-US"/>
              </w:rPr>
              <w:t>718</w:t>
            </w:r>
          </w:p>
        </w:tc>
        <w:tc>
          <w:tcPr>
            <w:tcW w:w="451" w:type="dxa"/>
          </w:tcPr>
          <w:p w:rsidR="00815F3C" w:rsidRPr="0072106A" w:rsidRDefault="00815F3C" w:rsidP="00896074">
            <w:pPr>
              <w:rPr>
                <w:rFonts w:eastAsia="Times New Roman"/>
                <w:lang w:eastAsia="en-US"/>
              </w:rPr>
            </w:pPr>
            <w:r>
              <w:rPr>
                <w:rFonts w:eastAsia="Times New Roman"/>
                <w:lang w:eastAsia="en-US"/>
              </w:rPr>
              <w:t>180</w:t>
            </w:r>
          </w:p>
        </w:tc>
        <w:tc>
          <w:tcPr>
            <w:tcW w:w="451" w:type="dxa"/>
          </w:tcPr>
          <w:p w:rsidR="00815F3C" w:rsidRPr="0072106A" w:rsidRDefault="00815F3C" w:rsidP="00896074">
            <w:pPr>
              <w:rPr>
                <w:rFonts w:eastAsia="Times New Roman"/>
                <w:lang w:eastAsia="en-US"/>
              </w:rPr>
            </w:pPr>
            <w:r>
              <w:rPr>
                <w:rFonts w:eastAsia="Times New Roman"/>
                <w:lang w:eastAsia="en-US"/>
              </w:rPr>
              <w:t>46</w:t>
            </w:r>
          </w:p>
        </w:tc>
        <w:tc>
          <w:tcPr>
            <w:tcW w:w="451" w:type="dxa"/>
          </w:tcPr>
          <w:p w:rsidR="00815F3C" w:rsidRPr="0072106A" w:rsidRDefault="00815F3C" w:rsidP="00896074">
            <w:pPr>
              <w:rPr>
                <w:rFonts w:eastAsia="Times New Roman"/>
                <w:lang w:eastAsia="en-US"/>
              </w:rPr>
            </w:pPr>
            <w:r>
              <w:rPr>
                <w:rFonts w:eastAsia="Times New Roman"/>
                <w:lang w:eastAsia="en-US"/>
              </w:rPr>
              <w:t>18</w:t>
            </w:r>
          </w:p>
        </w:tc>
        <w:tc>
          <w:tcPr>
            <w:tcW w:w="451" w:type="dxa"/>
          </w:tcPr>
          <w:p w:rsidR="00815F3C" w:rsidRPr="0072106A" w:rsidRDefault="00815F3C" w:rsidP="00896074">
            <w:pPr>
              <w:rPr>
                <w:rFonts w:eastAsia="Times New Roman"/>
                <w:lang w:eastAsia="en-US"/>
              </w:rPr>
            </w:pPr>
            <w:r>
              <w:rPr>
                <w:rFonts w:eastAsia="Times New Roman"/>
                <w:lang w:eastAsia="en-US"/>
              </w:rPr>
              <w:t>34</w:t>
            </w:r>
          </w:p>
        </w:tc>
      </w:tr>
      <w:tr w:rsidR="00815F3C" w:rsidRPr="00212F46" w:rsidTr="00896074">
        <w:tc>
          <w:tcPr>
            <w:tcW w:w="7316" w:type="dxa"/>
          </w:tcPr>
          <w:p w:rsidR="00815F3C" w:rsidRPr="0072106A" w:rsidRDefault="00815F3C" w:rsidP="00896074">
            <w:pPr>
              <w:rPr>
                <w:rFonts w:eastAsia="Times New Roman"/>
                <w:lang w:eastAsia="en-US"/>
              </w:rPr>
            </w:pPr>
            <w:r w:rsidRPr="0072106A">
              <w:rPr>
                <w:rFonts w:eastAsia="Times New Roman"/>
                <w:lang w:eastAsia="en-US"/>
              </w:rPr>
              <w:t>Возможность записи на прием к врачу через электронные системы</w:t>
            </w:r>
          </w:p>
        </w:tc>
        <w:tc>
          <w:tcPr>
            <w:tcW w:w="451" w:type="dxa"/>
          </w:tcPr>
          <w:p w:rsidR="00815F3C" w:rsidRPr="0072106A" w:rsidRDefault="00815F3C" w:rsidP="00896074">
            <w:pPr>
              <w:rPr>
                <w:rFonts w:eastAsia="Times New Roman"/>
                <w:lang w:eastAsia="en-US"/>
              </w:rPr>
            </w:pPr>
            <w:r>
              <w:rPr>
                <w:rFonts w:eastAsia="Times New Roman"/>
                <w:lang w:eastAsia="en-US"/>
              </w:rPr>
              <w:t>762</w:t>
            </w:r>
          </w:p>
        </w:tc>
        <w:tc>
          <w:tcPr>
            <w:tcW w:w="451" w:type="dxa"/>
          </w:tcPr>
          <w:p w:rsidR="00815F3C" w:rsidRPr="0072106A" w:rsidRDefault="00815F3C" w:rsidP="00896074">
            <w:pPr>
              <w:rPr>
                <w:rFonts w:eastAsia="Times New Roman"/>
                <w:lang w:eastAsia="en-US"/>
              </w:rPr>
            </w:pPr>
            <w:r>
              <w:rPr>
                <w:rFonts w:eastAsia="Times New Roman"/>
                <w:lang w:eastAsia="en-US"/>
              </w:rPr>
              <w:t>142</w:t>
            </w:r>
          </w:p>
        </w:tc>
        <w:tc>
          <w:tcPr>
            <w:tcW w:w="451" w:type="dxa"/>
          </w:tcPr>
          <w:p w:rsidR="00815F3C" w:rsidRPr="0072106A" w:rsidRDefault="00815F3C" w:rsidP="00896074">
            <w:pPr>
              <w:rPr>
                <w:rFonts w:eastAsia="Times New Roman"/>
                <w:lang w:eastAsia="en-US"/>
              </w:rPr>
            </w:pPr>
            <w:r>
              <w:rPr>
                <w:rFonts w:eastAsia="Times New Roman"/>
                <w:lang w:eastAsia="en-US"/>
              </w:rPr>
              <w:t>38</w:t>
            </w:r>
          </w:p>
        </w:tc>
        <w:tc>
          <w:tcPr>
            <w:tcW w:w="451" w:type="dxa"/>
          </w:tcPr>
          <w:p w:rsidR="00815F3C" w:rsidRPr="0072106A" w:rsidRDefault="00815F3C" w:rsidP="00896074">
            <w:pPr>
              <w:rPr>
                <w:rFonts w:eastAsia="Times New Roman"/>
                <w:lang w:eastAsia="en-US"/>
              </w:rPr>
            </w:pPr>
            <w:r>
              <w:rPr>
                <w:rFonts w:eastAsia="Times New Roman"/>
                <w:lang w:eastAsia="en-US"/>
              </w:rPr>
              <w:t>35</w:t>
            </w:r>
          </w:p>
        </w:tc>
        <w:tc>
          <w:tcPr>
            <w:tcW w:w="451" w:type="dxa"/>
          </w:tcPr>
          <w:p w:rsidR="00815F3C" w:rsidRPr="0072106A" w:rsidRDefault="00815F3C" w:rsidP="00896074">
            <w:pPr>
              <w:rPr>
                <w:rFonts w:eastAsia="Times New Roman"/>
                <w:lang w:eastAsia="en-US"/>
              </w:rPr>
            </w:pPr>
            <w:r>
              <w:rPr>
                <w:rFonts w:eastAsia="Times New Roman"/>
                <w:lang w:eastAsia="en-US"/>
              </w:rPr>
              <w:t>29</w:t>
            </w:r>
          </w:p>
        </w:tc>
      </w:tr>
      <w:tr w:rsidR="00815F3C" w:rsidRPr="00212F46" w:rsidTr="00896074">
        <w:trPr>
          <w:trHeight w:val="613"/>
        </w:trPr>
        <w:tc>
          <w:tcPr>
            <w:tcW w:w="7316" w:type="dxa"/>
          </w:tcPr>
          <w:p w:rsidR="00815F3C" w:rsidRPr="0072106A" w:rsidRDefault="00815F3C" w:rsidP="00896074">
            <w:pPr>
              <w:rPr>
                <w:rFonts w:eastAsia="Times New Roman"/>
                <w:lang w:eastAsia="en-US"/>
              </w:rPr>
            </w:pPr>
            <w:r w:rsidRPr="0072106A">
              <w:rPr>
                <w:rFonts w:eastAsia="Times New Roman"/>
                <w:lang w:eastAsia="en-US"/>
              </w:rPr>
              <w:t>Онлайн-банк (различные финансовые операции которые совершаются удоленно)</w:t>
            </w:r>
          </w:p>
        </w:tc>
        <w:tc>
          <w:tcPr>
            <w:tcW w:w="451" w:type="dxa"/>
          </w:tcPr>
          <w:p w:rsidR="00815F3C" w:rsidRPr="0072106A" w:rsidRDefault="00815F3C" w:rsidP="00896074">
            <w:pPr>
              <w:rPr>
                <w:rFonts w:eastAsia="Times New Roman"/>
                <w:lang w:eastAsia="en-US"/>
              </w:rPr>
            </w:pPr>
            <w:r>
              <w:rPr>
                <w:rFonts w:eastAsia="Times New Roman"/>
                <w:lang w:eastAsia="en-US"/>
              </w:rPr>
              <w:t>696</w:t>
            </w:r>
          </w:p>
        </w:tc>
        <w:tc>
          <w:tcPr>
            <w:tcW w:w="451" w:type="dxa"/>
          </w:tcPr>
          <w:p w:rsidR="00815F3C" w:rsidRPr="0072106A" w:rsidRDefault="00815F3C" w:rsidP="00896074">
            <w:pPr>
              <w:rPr>
                <w:rFonts w:eastAsia="Times New Roman"/>
                <w:lang w:eastAsia="en-US"/>
              </w:rPr>
            </w:pPr>
            <w:r>
              <w:rPr>
                <w:rFonts w:eastAsia="Times New Roman"/>
                <w:lang w:eastAsia="en-US"/>
              </w:rPr>
              <w:t>224</w:t>
            </w:r>
          </w:p>
        </w:tc>
        <w:tc>
          <w:tcPr>
            <w:tcW w:w="451" w:type="dxa"/>
          </w:tcPr>
          <w:p w:rsidR="00815F3C" w:rsidRPr="0072106A" w:rsidRDefault="00815F3C" w:rsidP="00896074">
            <w:pPr>
              <w:rPr>
                <w:rFonts w:eastAsia="Times New Roman"/>
                <w:lang w:eastAsia="en-US"/>
              </w:rPr>
            </w:pPr>
            <w:r>
              <w:rPr>
                <w:rFonts w:eastAsia="Times New Roman"/>
                <w:lang w:eastAsia="en-US"/>
              </w:rPr>
              <w:t>33</w:t>
            </w:r>
          </w:p>
        </w:tc>
        <w:tc>
          <w:tcPr>
            <w:tcW w:w="451" w:type="dxa"/>
          </w:tcPr>
          <w:p w:rsidR="00815F3C" w:rsidRPr="0072106A" w:rsidRDefault="00815F3C" w:rsidP="00896074">
            <w:pPr>
              <w:rPr>
                <w:rFonts w:eastAsia="Times New Roman"/>
                <w:lang w:eastAsia="en-US"/>
              </w:rPr>
            </w:pPr>
            <w:r>
              <w:rPr>
                <w:rFonts w:eastAsia="Times New Roman"/>
                <w:lang w:eastAsia="en-US"/>
              </w:rPr>
              <w:t>18</w:t>
            </w:r>
          </w:p>
        </w:tc>
        <w:tc>
          <w:tcPr>
            <w:tcW w:w="451" w:type="dxa"/>
          </w:tcPr>
          <w:p w:rsidR="00815F3C" w:rsidRPr="0072106A" w:rsidRDefault="00815F3C" w:rsidP="00896074">
            <w:pPr>
              <w:rPr>
                <w:rFonts w:eastAsia="Times New Roman"/>
                <w:lang w:eastAsia="en-US"/>
              </w:rPr>
            </w:pPr>
            <w:r>
              <w:rPr>
                <w:rFonts w:eastAsia="Times New Roman"/>
                <w:lang w:eastAsia="en-US"/>
              </w:rPr>
              <w:t>25</w:t>
            </w:r>
          </w:p>
        </w:tc>
      </w:tr>
      <w:tr w:rsidR="00815F3C" w:rsidRPr="00212F46" w:rsidTr="00896074">
        <w:tc>
          <w:tcPr>
            <w:tcW w:w="7316" w:type="dxa"/>
          </w:tcPr>
          <w:p w:rsidR="00815F3C" w:rsidRPr="0072106A" w:rsidRDefault="00815F3C" w:rsidP="00896074">
            <w:pPr>
              <w:rPr>
                <w:rFonts w:eastAsia="Times New Roman"/>
                <w:lang w:eastAsia="en-US"/>
              </w:rPr>
            </w:pPr>
            <w:r w:rsidRPr="0072106A">
              <w:rPr>
                <w:rFonts w:eastAsia="Times New Roman"/>
                <w:lang w:eastAsia="en-US"/>
              </w:rPr>
              <w:t>Онлайн-покупки (приобретения товаров и услуг( операции которые совершаются удоленно), таких как покупка электронных билетов, различные личные кабинеты и т.д.)</w:t>
            </w:r>
          </w:p>
        </w:tc>
        <w:tc>
          <w:tcPr>
            <w:tcW w:w="451" w:type="dxa"/>
          </w:tcPr>
          <w:p w:rsidR="00815F3C" w:rsidRPr="0072106A" w:rsidRDefault="00815F3C" w:rsidP="00896074">
            <w:pPr>
              <w:rPr>
                <w:rFonts w:eastAsia="Times New Roman"/>
                <w:lang w:eastAsia="en-US"/>
              </w:rPr>
            </w:pPr>
            <w:r>
              <w:rPr>
                <w:rFonts w:eastAsia="Times New Roman"/>
                <w:lang w:eastAsia="en-US"/>
              </w:rPr>
              <w:t>697</w:t>
            </w:r>
          </w:p>
        </w:tc>
        <w:tc>
          <w:tcPr>
            <w:tcW w:w="451" w:type="dxa"/>
          </w:tcPr>
          <w:p w:rsidR="00815F3C" w:rsidRPr="0072106A" w:rsidRDefault="00815F3C" w:rsidP="00896074">
            <w:pPr>
              <w:rPr>
                <w:rFonts w:eastAsia="Times New Roman"/>
                <w:lang w:eastAsia="en-US"/>
              </w:rPr>
            </w:pPr>
            <w:r>
              <w:rPr>
                <w:rFonts w:eastAsia="Times New Roman"/>
                <w:lang w:eastAsia="en-US"/>
              </w:rPr>
              <w:t>219</w:t>
            </w:r>
          </w:p>
        </w:tc>
        <w:tc>
          <w:tcPr>
            <w:tcW w:w="451" w:type="dxa"/>
          </w:tcPr>
          <w:p w:rsidR="00815F3C" w:rsidRPr="0072106A" w:rsidRDefault="00815F3C" w:rsidP="00896074">
            <w:pPr>
              <w:rPr>
                <w:rFonts w:eastAsia="Times New Roman"/>
                <w:lang w:eastAsia="en-US"/>
              </w:rPr>
            </w:pPr>
            <w:r>
              <w:rPr>
                <w:rFonts w:eastAsia="Times New Roman"/>
                <w:lang w:eastAsia="en-US"/>
              </w:rPr>
              <w:t>33</w:t>
            </w:r>
          </w:p>
        </w:tc>
        <w:tc>
          <w:tcPr>
            <w:tcW w:w="451" w:type="dxa"/>
          </w:tcPr>
          <w:p w:rsidR="00815F3C" w:rsidRPr="0072106A" w:rsidRDefault="00815F3C" w:rsidP="00896074">
            <w:pPr>
              <w:rPr>
                <w:rFonts w:eastAsia="Times New Roman"/>
                <w:lang w:eastAsia="en-US"/>
              </w:rPr>
            </w:pPr>
            <w:r>
              <w:rPr>
                <w:rFonts w:eastAsia="Times New Roman"/>
                <w:lang w:eastAsia="en-US"/>
              </w:rPr>
              <w:t>30</w:t>
            </w:r>
          </w:p>
        </w:tc>
        <w:tc>
          <w:tcPr>
            <w:tcW w:w="451" w:type="dxa"/>
          </w:tcPr>
          <w:p w:rsidR="00815F3C" w:rsidRPr="0072106A" w:rsidRDefault="00815F3C" w:rsidP="00896074">
            <w:pPr>
              <w:rPr>
                <w:rFonts w:eastAsia="Times New Roman"/>
                <w:lang w:eastAsia="en-US"/>
              </w:rPr>
            </w:pPr>
            <w:r>
              <w:rPr>
                <w:rFonts w:eastAsia="Times New Roman"/>
                <w:lang w:eastAsia="en-US"/>
              </w:rPr>
              <w:t>17</w:t>
            </w:r>
          </w:p>
        </w:tc>
      </w:tr>
      <w:tr w:rsidR="00815F3C" w:rsidRPr="00212F46" w:rsidTr="00896074">
        <w:tc>
          <w:tcPr>
            <w:tcW w:w="7316" w:type="dxa"/>
          </w:tcPr>
          <w:p w:rsidR="00815F3C" w:rsidRPr="0072106A" w:rsidRDefault="00815F3C" w:rsidP="00896074">
            <w:pPr>
              <w:rPr>
                <w:rFonts w:eastAsia="Times New Roman"/>
                <w:lang w:eastAsia="en-US"/>
              </w:rPr>
            </w:pPr>
            <w:r w:rsidRPr="0072106A">
              <w:rPr>
                <w:rFonts w:eastAsia="Times New Roman"/>
                <w:lang w:eastAsia="en-US"/>
              </w:rPr>
              <w:t>Приём официальных обращений граждан (онлайн – приемные (виртуальные приемные) администрации Краснодарского края, органов власти Краснодарского края и администраций муниципальных образований Краснодарского края)</w:t>
            </w:r>
          </w:p>
        </w:tc>
        <w:tc>
          <w:tcPr>
            <w:tcW w:w="451" w:type="dxa"/>
          </w:tcPr>
          <w:p w:rsidR="00815F3C" w:rsidRPr="0072106A" w:rsidRDefault="00815F3C" w:rsidP="00896074">
            <w:pPr>
              <w:rPr>
                <w:rFonts w:eastAsia="Times New Roman"/>
                <w:lang w:eastAsia="en-US"/>
              </w:rPr>
            </w:pPr>
            <w:r>
              <w:rPr>
                <w:rFonts w:eastAsia="Times New Roman"/>
                <w:lang w:eastAsia="en-US"/>
              </w:rPr>
              <w:t>842</w:t>
            </w:r>
          </w:p>
        </w:tc>
        <w:tc>
          <w:tcPr>
            <w:tcW w:w="451" w:type="dxa"/>
          </w:tcPr>
          <w:p w:rsidR="00815F3C" w:rsidRPr="0072106A" w:rsidRDefault="00815F3C" w:rsidP="00896074">
            <w:pPr>
              <w:rPr>
                <w:rFonts w:eastAsia="Times New Roman"/>
                <w:lang w:eastAsia="en-US"/>
              </w:rPr>
            </w:pPr>
            <w:r>
              <w:rPr>
                <w:rFonts w:eastAsia="Times New Roman"/>
                <w:lang w:eastAsia="en-US"/>
              </w:rPr>
              <w:t>89</w:t>
            </w:r>
          </w:p>
        </w:tc>
        <w:tc>
          <w:tcPr>
            <w:tcW w:w="451" w:type="dxa"/>
          </w:tcPr>
          <w:p w:rsidR="00815F3C" w:rsidRPr="0072106A" w:rsidRDefault="00815F3C" w:rsidP="00896074">
            <w:pPr>
              <w:rPr>
                <w:rFonts w:eastAsia="Times New Roman"/>
                <w:lang w:eastAsia="en-US"/>
              </w:rPr>
            </w:pPr>
            <w:r>
              <w:rPr>
                <w:rFonts w:eastAsia="Times New Roman"/>
                <w:lang w:eastAsia="en-US"/>
              </w:rPr>
              <w:t>35</w:t>
            </w:r>
          </w:p>
        </w:tc>
        <w:tc>
          <w:tcPr>
            <w:tcW w:w="451" w:type="dxa"/>
          </w:tcPr>
          <w:p w:rsidR="00815F3C" w:rsidRPr="0072106A" w:rsidRDefault="00815F3C" w:rsidP="00896074">
            <w:pPr>
              <w:rPr>
                <w:rFonts w:eastAsia="Times New Roman"/>
                <w:lang w:eastAsia="en-US"/>
              </w:rPr>
            </w:pPr>
            <w:r>
              <w:rPr>
                <w:rFonts w:eastAsia="Times New Roman"/>
                <w:lang w:eastAsia="en-US"/>
              </w:rPr>
              <w:t>11</w:t>
            </w:r>
          </w:p>
        </w:tc>
        <w:tc>
          <w:tcPr>
            <w:tcW w:w="451" w:type="dxa"/>
          </w:tcPr>
          <w:p w:rsidR="00815F3C" w:rsidRPr="0072106A" w:rsidRDefault="00815F3C" w:rsidP="00896074">
            <w:pPr>
              <w:rPr>
                <w:rFonts w:eastAsia="Times New Roman"/>
                <w:lang w:eastAsia="en-US"/>
              </w:rPr>
            </w:pPr>
            <w:r>
              <w:rPr>
                <w:rFonts w:eastAsia="Times New Roman"/>
                <w:lang w:eastAsia="en-US"/>
              </w:rPr>
              <w:t>19</w:t>
            </w:r>
          </w:p>
        </w:tc>
      </w:tr>
      <w:tr w:rsidR="00815F3C" w:rsidRPr="00212F46" w:rsidTr="00896074">
        <w:tc>
          <w:tcPr>
            <w:tcW w:w="7316" w:type="dxa"/>
          </w:tcPr>
          <w:p w:rsidR="00815F3C" w:rsidRPr="0072106A" w:rsidRDefault="00815F3C" w:rsidP="00896074">
            <w:pPr>
              <w:rPr>
                <w:rFonts w:eastAsia="Times New Roman"/>
                <w:lang w:eastAsia="en-US"/>
              </w:rPr>
            </w:pPr>
            <w:r w:rsidRPr="0072106A">
              <w:rPr>
                <w:rFonts w:eastAsia="Times New Roman"/>
                <w:lang w:eastAsia="en-US"/>
              </w:rPr>
              <w:t>Информационные порталы Администрации и органов исполнительной власти Краснодарского края</w:t>
            </w:r>
          </w:p>
        </w:tc>
        <w:tc>
          <w:tcPr>
            <w:tcW w:w="451" w:type="dxa"/>
          </w:tcPr>
          <w:p w:rsidR="00815F3C" w:rsidRPr="0072106A" w:rsidRDefault="00815F3C" w:rsidP="00896074">
            <w:pPr>
              <w:rPr>
                <w:rFonts w:eastAsia="Times New Roman"/>
                <w:lang w:eastAsia="en-US"/>
              </w:rPr>
            </w:pPr>
            <w:r>
              <w:rPr>
                <w:rFonts w:eastAsia="Times New Roman"/>
                <w:lang w:eastAsia="en-US"/>
              </w:rPr>
              <w:t>849</w:t>
            </w:r>
          </w:p>
        </w:tc>
        <w:tc>
          <w:tcPr>
            <w:tcW w:w="451" w:type="dxa"/>
          </w:tcPr>
          <w:p w:rsidR="00815F3C" w:rsidRPr="0072106A" w:rsidRDefault="00815F3C" w:rsidP="00896074">
            <w:pPr>
              <w:rPr>
                <w:rFonts w:eastAsia="Times New Roman"/>
                <w:lang w:eastAsia="en-US"/>
              </w:rPr>
            </w:pPr>
            <w:r>
              <w:rPr>
                <w:rFonts w:eastAsia="Times New Roman"/>
                <w:lang w:eastAsia="en-US"/>
              </w:rPr>
              <w:t>85</w:t>
            </w:r>
          </w:p>
        </w:tc>
        <w:tc>
          <w:tcPr>
            <w:tcW w:w="451" w:type="dxa"/>
          </w:tcPr>
          <w:p w:rsidR="00815F3C" w:rsidRPr="0072106A" w:rsidRDefault="00815F3C" w:rsidP="00896074">
            <w:pPr>
              <w:rPr>
                <w:rFonts w:eastAsia="Times New Roman"/>
                <w:lang w:eastAsia="en-US"/>
              </w:rPr>
            </w:pPr>
            <w:r>
              <w:rPr>
                <w:rFonts w:eastAsia="Times New Roman"/>
                <w:lang w:eastAsia="en-US"/>
              </w:rPr>
              <w:t>27</w:t>
            </w:r>
          </w:p>
        </w:tc>
        <w:tc>
          <w:tcPr>
            <w:tcW w:w="451" w:type="dxa"/>
          </w:tcPr>
          <w:p w:rsidR="00815F3C" w:rsidRPr="0072106A" w:rsidRDefault="00815F3C" w:rsidP="00896074">
            <w:pPr>
              <w:rPr>
                <w:rFonts w:eastAsia="Times New Roman"/>
                <w:lang w:eastAsia="en-US"/>
              </w:rPr>
            </w:pPr>
            <w:r>
              <w:rPr>
                <w:rFonts w:eastAsia="Times New Roman"/>
                <w:lang w:eastAsia="en-US"/>
              </w:rPr>
              <w:t>16</w:t>
            </w:r>
          </w:p>
        </w:tc>
        <w:tc>
          <w:tcPr>
            <w:tcW w:w="451" w:type="dxa"/>
          </w:tcPr>
          <w:p w:rsidR="00815F3C" w:rsidRPr="0072106A" w:rsidRDefault="00815F3C" w:rsidP="00896074">
            <w:pPr>
              <w:rPr>
                <w:rFonts w:eastAsia="Times New Roman"/>
                <w:lang w:eastAsia="en-US"/>
              </w:rPr>
            </w:pPr>
            <w:r>
              <w:rPr>
                <w:rFonts w:eastAsia="Times New Roman"/>
                <w:lang w:eastAsia="en-US"/>
              </w:rPr>
              <w:t>19</w:t>
            </w:r>
          </w:p>
        </w:tc>
      </w:tr>
      <w:tr w:rsidR="00815F3C" w:rsidRPr="00212F46" w:rsidTr="00896074">
        <w:tc>
          <w:tcPr>
            <w:tcW w:w="9571" w:type="dxa"/>
            <w:gridSpan w:val="6"/>
          </w:tcPr>
          <w:p w:rsidR="00815F3C" w:rsidRPr="0072106A" w:rsidRDefault="00815F3C" w:rsidP="00896074">
            <w:pPr>
              <w:rPr>
                <w:rFonts w:eastAsia="Times New Roman"/>
                <w:lang w:eastAsia="en-US"/>
              </w:rPr>
            </w:pPr>
            <w:r w:rsidRPr="0072106A">
              <w:rPr>
                <w:rFonts w:eastAsia="Times New Roman"/>
                <w:lang w:eastAsia="en-US"/>
              </w:rPr>
              <w:t>Другое (пожалуйста, укажите)__________________________________________</w:t>
            </w:r>
            <w:r>
              <w:rPr>
                <w:rFonts w:eastAsia="Times New Roman"/>
                <w:lang w:eastAsia="en-US"/>
              </w:rPr>
              <w:t>963       23     7      3</w:t>
            </w:r>
          </w:p>
        </w:tc>
      </w:tr>
    </w:tbl>
    <w:p w:rsidR="00815F3C" w:rsidRPr="00212F46" w:rsidRDefault="00815F3C" w:rsidP="00896074">
      <w:pPr>
        <w:spacing w:after="200" w:line="276" w:lineRule="auto"/>
        <w:rPr>
          <w:rFonts w:eastAsia="Times New Roman"/>
          <w:lang w:eastAsia="en-US"/>
        </w:rPr>
      </w:pPr>
    </w:p>
    <w:p w:rsidR="00815F3C" w:rsidRPr="00212F46" w:rsidRDefault="00815F3C" w:rsidP="00E4750B">
      <w:pPr>
        <w:pStyle w:val="ListParagraph"/>
        <w:suppressAutoHyphens w:val="0"/>
        <w:spacing w:after="0" w:line="276" w:lineRule="auto"/>
        <w:ind w:left="0"/>
        <w:jc w:val="both"/>
        <w:textAlignment w:val="auto"/>
        <w:rPr>
          <w:lang w:eastAsia="en-US"/>
        </w:rPr>
      </w:pPr>
      <w:r>
        <w:rPr>
          <w:rFonts w:ascii="Times New Roman" w:hAnsi="Times New Roman" w:cs="Times New Roman"/>
          <w:b/>
          <w:lang w:eastAsia="en-US"/>
        </w:rPr>
        <w:t>Оценка потребителями</w:t>
      </w:r>
      <w:r w:rsidRPr="00E13CBE">
        <w:rPr>
          <w:rFonts w:ascii="Times New Roman" w:hAnsi="Times New Roman" w:cs="Times New Roman"/>
          <w:b/>
          <w:sz w:val="24"/>
          <w:szCs w:val="24"/>
          <w:lang w:eastAsia="en-US"/>
        </w:rPr>
        <w:t xml:space="preserve"> </w:t>
      </w:r>
      <w:r w:rsidRPr="006A3560">
        <w:rPr>
          <w:rFonts w:ascii="Times New Roman" w:hAnsi="Times New Roman" w:cs="Times New Roman"/>
          <w:b/>
          <w:sz w:val="24"/>
          <w:szCs w:val="24"/>
          <w:lang w:eastAsia="en-US"/>
        </w:rPr>
        <w:t>товаров, работ и услуг</w:t>
      </w:r>
      <w:r>
        <w:rPr>
          <w:rFonts w:ascii="Times New Roman" w:hAnsi="Times New Roman" w:cs="Times New Roman"/>
          <w:b/>
          <w:lang w:eastAsia="en-US"/>
        </w:rPr>
        <w:t xml:space="preserve"> </w:t>
      </w:r>
      <w:r w:rsidRPr="00212F46">
        <w:rPr>
          <w:b/>
          <w:szCs w:val="30"/>
        </w:rPr>
        <w:t>удовлетворен</w:t>
      </w:r>
      <w:r>
        <w:rPr>
          <w:b/>
          <w:szCs w:val="30"/>
        </w:rPr>
        <w:t>ности</w:t>
      </w:r>
      <w:r w:rsidRPr="00212F46">
        <w:rPr>
          <w:b/>
          <w:szCs w:val="30"/>
        </w:rPr>
        <w:t xml:space="preserve"> цифровыми услугами на территории Краснодарского края по следующим критериям: </w:t>
      </w:r>
    </w:p>
    <w:p w:rsidR="00815F3C" w:rsidRPr="00212F46" w:rsidRDefault="00815F3C" w:rsidP="00E4750B">
      <w:pPr>
        <w:contextualSpacing/>
        <w:jc w:val="both"/>
        <w:rPr>
          <w:i/>
          <w:szCs w:val="30"/>
        </w:rPr>
      </w:pPr>
      <w:r w:rsidRPr="00212F46">
        <w:rPr>
          <w:i/>
          <w:szCs w:val="30"/>
        </w:rPr>
        <w:t>1. Не сталкивался. 2. Удовлетворительно. 3. Скорее удовлетворительно. 4. Скорее неудовлетворительно. 5. Неудовлетворительно.</w:t>
      </w:r>
    </w:p>
    <w:p w:rsidR="00815F3C" w:rsidRPr="00212F46" w:rsidRDefault="00815F3C" w:rsidP="00896074">
      <w:pPr>
        <w:ind w:left="360"/>
        <w:rPr>
          <w:i/>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16"/>
        <w:gridCol w:w="555"/>
        <w:gridCol w:w="551"/>
        <w:gridCol w:w="451"/>
        <w:gridCol w:w="451"/>
        <w:gridCol w:w="451"/>
      </w:tblGrid>
      <w:tr w:rsidR="00815F3C" w:rsidRPr="00212F46" w:rsidTr="002206C2">
        <w:tc>
          <w:tcPr>
            <w:tcW w:w="7316" w:type="dxa"/>
            <w:vMerge w:val="restart"/>
          </w:tcPr>
          <w:p w:rsidR="00815F3C" w:rsidRPr="000D418E" w:rsidRDefault="00815F3C" w:rsidP="00952B5D">
            <w:pPr>
              <w:jc w:val="center"/>
              <w:rPr>
                <w:rFonts w:ascii="Times New Roman" w:hAnsi="Times New Roman" w:cs="Times New Roman"/>
                <w:lang w:eastAsia="en-US"/>
              </w:rPr>
            </w:pPr>
            <w:r w:rsidRPr="000D418E">
              <w:rPr>
                <w:rFonts w:ascii="Times New Roman" w:hAnsi="Times New Roman" w:cs="Times New Roman"/>
                <w:lang w:eastAsia="en-US"/>
              </w:rPr>
              <w:t>Критерии оценки</w:t>
            </w:r>
          </w:p>
        </w:tc>
        <w:tc>
          <w:tcPr>
            <w:tcW w:w="2453" w:type="dxa"/>
            <w:gridSpan w:val="5"/>
          </w:tcPr>
          <w:p w:rsidR="00815F3C" w:rsidRPr="000D418E" w:rsidRDefault="00815F3C" w:rsidP="00952B5D">
            <w:pPr>
              <w:jc w:val="center"/>
              <w:rPr>
                <w:rFonts w:ascii="Times New Roman" w:hAnsi="Times New Roman" w:cs="Times New Roman"/>
                <w:lang w:eastAsia="en-US"/>
              </w:rPr>
            </w:pPr>
            <w:r w:rsidRPr="000D418E">
              <w:rPr>
                <w:rFonts w:ascii="Times New Roman" w:hAnsi="Times New Roman" w:cs="Times New Roman"/>
                <w:lang w:eastAsia="en-US"/>
              </w:rPr>
              <w:t>Варианты  ответов</w:t>
            </w:r>
          </w:p>
        </w:tc>
      </w:tr>
      <w:tr w:rsidR="00815F3C" w:rsidRPr="00212F46" w:rsidTr="002206C2">
        <w:tc>
          <w:tcPr>
            <w:tcW w:w="7316" w:type="dxa"/>
            <w:vMerge/>
          </w:tcPr>
          <w:p w:rsidR="00815F3C" w:rsidRPr="0072106A" w:rsidRDefault="00815F3C" w:rsidP="00952B5D">
            <w:pPr>
              <w:rPr>
                <w:rFonts w:eastAsia="Times New Roman"/>
                <w:lang w:eastAsia="en-US"/>
              </w:rPr>
            </w:pPr>
          </w:p>
        </w:tc>
        <w:tc>
          <w:tcPr>
            <w:tcW w:w="550" w:type="dxa"/>
          </w:tcPr>
          <w:p w:rsidR="00815F3C" w:rsidRPr="0072106A" w:rsidRDefault="00815F3C" w:rsidP="00952B5D">
            <w:pPr>
              <w:rPr>
                <w:rFonts w:eastAsia="Times New Roman"/>
                <w:lang w:eastAsia="en-US"/>
              </w:rPr>
            </w:pPr>
            <w:r w:rsidRPr="0072106A">
              <w:rPr>
                <w:rFonts w:eastAsia="Times New Roman"/>
                <w:lang w:eastAsia="en-US"/>
              </w:rPr>
              <w:t>1</w:t>
            </w:r>
          </w:p>
        </w:tc>
        <w:tc>
          <w:tcPr>
            <w:tcW w:w="550" w:type="dxa"/>
          </w:tcPr>
          <w:p w:rsidR="00815F3C" w:rsidRPr="0072106A" w:rsidRDefault="00815F3C" w:rsidP="00952B5D">
            <w:pPr>
              <w:rPr>
                <w:rFonts w:eastAsia="Times New Roman"/>
                <w:lang w:eastAsia="en-US"/>
              </w:rPr>
            </w:pPr>
            <w:r w:rsidRPr="0072106A">
              <w:rPr>
                <w:rFonts w:eastAsia="Times New Roman"/>
                <w:lang w:eastAsia="en-US"/>
              </w:rPr>
              <w:t>2</w:t>
            </w:r>
          </w:p>
        </w:tc>
        <w:tc>
          <w:tcPr>
            <w:tcW w:w="451" w:type="dxa"/>
          </w:tcPr>
          <w:p w:rsidR="00815F3C" w:rsidRPr="0072106A" w:rsidRDefault="00815F3C" w:rsidP="00952B5D">
            <w:pPr>
              <w:rPr>
                <w:rFonts w:eastAsia="Times New Roman"/>
                <w:lang w:eastAsia="en-US"/>
              </w:rPr>
            </w:pPr>
            <w:r w:rsidRPr="0072106A">
              <w:rPr>
                <w:rFonts w:eastAsia="Times New Roman"/>
                <w:lang w:eastAsia="en-US"/>
              </w:rPr>
              <w:t>3</w:t>
            </w:r>
          </w:p>
        </w:tc>
        <w:tc>
          <w:tcPr>
            <w:tcW w:w="451" w:type="dxa"/>
          </w:tcPr>
          <w:p w:rsidR="00815F3C" w:rsidRPr="0072106A" w:rsidRDefault="00815F3C" w:rsidP="00952B5D">
            <w:pPr>
              <w:rPr>
                <w:rFonts w:eastAsia="Times New Roman"/>
                <w:lang w:eastAsia="en-US"/>
              </w:rPr>
            </w:pPr>
            <w:r w:rsidRPr="0072106A">
              <w:rPr>
                <w:rFonts w:eastAsia="Times New Roman"/>
                <w:lang w:eastAsia="en-US"/>
              </w:rPr>
              <w:t>4</w:t>
            </w:r>
          </w:p>
        </w:tc>
        <w:tc>
          <w:tcPr>
            <w:tcW w:w="451" w:type="dxa"/>
          </w:tcPr>
          <w:p w:rsidR="00815F3C" w:rsidRPr="0072106A" w:rsidRDefault="00815F3C" w:rsidP="00952B5D">
            <w:pPr>
              <w:rPr>
                <w:rFonts w:eastAsia="Times New Roman"/>
                <w:lang w:eastAsia="en-US"/>
              </w:rPr>
            </w:pPr>
            <w:r w:rsidRPr="0072106A">
              <w:rPr>
                <w:rFonts w:eastAsia="Times New Roman"/>
                <w:lang w:eastAsia="en-US"/>
              </w:rPr>
              <w:t>5</w:t>
            </w:r>
          </w:p>
        </w:tc>
      </w:tr>
      <w:tr w:rsidR="00815F3C" w:rsidRPr="00212F46" w:rsidTr="002206C2">
        <w:tc>
          <w:tcPr>
            <w:tcW w:w="7316" w:type="dxa"/>
          </w:tcPr>
          <w:p w:rsidR="00815F3C" w:rsidRPr="0072106A" w:rsidRDefault="00815F3C" w:rsidP="00952B5D">
            <w:pPr>
              <w:rPr>
                <w:rFonts w:eastAsia="Times New Roman"/>
                <w:lang w:eastAsia="en-US"/>
              </w:rPr>
            </w:pPr>
            <w:r w:rsidRPr="0072106A">
              <w:rPr>
                <w:rFonts w:eastAsia="Times New Roman"/>
                <w:lang w:eastAsia="en-US"/>
              </w:rPr>
              <w:t>Портал государственных услуг Российской Федерации</w:t>
            </w:r>
          </w:p>
        </w:tc>
        <w:tc>
          <w:tcPr>
            <w:tcW w:w="550" w:type="dxa"/>
          </w:tcPr>
          <w:p w:rsidR="00815F3C" w:rsidRPr="0072106A" w:rsidRDefault="00815F3C" w:rsidP="00952B5D">
            <w:pPr>
              <w:rPr>
                <w:rFonts w:eastAsia="Times New Roman"/>
                <w:lang w:eastAsia="en-US"/>
              </w:rPr>
            </w:pPr>
            <w:r>
              <w:rPr>
                <w:rFonts w:eastAsia="Times New Roman"/>
                <w:lang w:eastAsia="en-US"/>
              </w:rPr>
              <w:t>739</w:t>
            </w:r>
          </w:p>
        </w:tc>
        <w:tc>
          <w:tcPr>
            <w:tcW w:w="550" w:type="dxa"/>
          </w:tcPr>
          <w:p w:rsidR="00815F3C" w:rsidRPr="0072106A" w:rsidRDefault="00815F3C" w:rsidP="00952B5D">
            <w:pPr>
              <w:rPr>
                <w:rFonts w:eastAsia="Times New Roman"/>
                <w:lang w:eastAsia="en-US"/>
              </w:rPr>
            </w:pPr>
            <w:r>
              <w:rPr>
                <w:rFonts w:eastAsia="Times New Roman"/>
                <w:lang w:eastAsia="en-US"/>
              </w:rPr>
              <w:t>170</w:t>
            </w:r>
          </w:p>
        </w:tc>
        <w:tc>
          <w:tcPr>
            <w:tcW w:w="451" w:type="dxa"/>
          </w:tcPr>
          <w:p w:rsidR="00815F3C" w:rsidRPr="0072106A" w:rsidRDefault="00815F3C" w:rsidP="00952B5D">
            <w:pPr>
              <w:rPr>
                <w:rFonts w:eastAsia="Times New Roman"/>
                <w:lang w:eastAsia="en-US"/>
              </w:rPr>
            </w:pPr>
            <w:r>
              <w:rPr>
                <w:rFonts w:eastAsia="Times New Roman"/>
                <w:lang w:eastAsia="en-US"/>
              </w:rPr>
              <w:t>47</w:t>
            </w:r>
          </w:p>
        </w:tc>
        <w:tc>
          <w:tcPr>
            <w:tcW w:w="451" w:type="dxa"/>
          </w:tcPr>
          <w:p w:rsidR="00815F3C" w:rsidRPr="0072106A" w:rsidRDefault="00815F3C" w:rsidP="00952B5D">
            <w:pPr>
              <w:rPr>
                <w:rFonts w:eastAsia="Times New Roman"/>
                <w:lang w:eastAsia="en-US"/>
              </w:rPr>
            </w:pPr>
            <w:r>
              <w:rPr>
                <w:rFonts w:eastAsia="Times New Roman"/>
                <w:lang w:eastAsia="en-US"/>
              </w:rPr>
              <w:t>18</w:t>
            </w:r>
          </w:p>
        </w:tc>
        <w:tc>
          <w:tcPr>
            <w:tcW w:w="451" w:type="dxa"/>
          </w:tcPr>
          <w:p w:rsidR="00815F3C" w:rsidRPr="0072106A" w:rsidRDefault="00815F3C" w:rsidP="00952B5D">
            <w:pPr>
              <w:rPr>
                <w:rFonts w:eastAsia="Times New Roman"/>
                <w:lang w:eastAsia="en-US"/>
              </w:rPr>
            </w:pPr>
            <w:r>
              <w:rPr>
                <w:rFonts w:eastAsia="Times New Roman"/>
                <w:lang w:eastAsia="en-US"/>
              </w:rPr>
              <w:t>22</w:t>
            </w:r>
          </w:p>
        </w:tc>
      </w:tr>
      <w:tr w:rsidR="00815F3C" w:rsidRPr="00212F46" w:rsidTr="002206C2">
        <w:tc>
          <w:tcPr>
            <w:tcW w:w="7316" w:type="dxa"/>
          </w:tcPr>
          <w:p w:rsidR="00815F3C" w:rsidRPr="0072106A" w:rsidRDefault="00815F3C" w:rsidP="00896074">
            <w:pPr>
              <w:rPr>
                <w:rFonts w:eastAsia="Times New Roman"/>
                <w:lang w:eastAsia="en-US"/>
              </w:rPr>
            </w:pPr>
            <w:r w:rsidRPr="0072106A">
              <w:rPr>
                <w:rFonts w:eastAsia="Times New Roman"/>
                <w:lang w:eastAsia="en-US"/>
              </w:rPr>
              <w:t>Единый портал Многофункциональных центров предоставления государственных и муниципальных услуг Краснодарского края</w:t>
            </w:r>
          </w:p>
        </w:tc>
        <w:tc>
          <w:tcPr>
            <w:tcW w:w="550" w:type="dxa"/>
          </w:tcPr>
          <w:p w:rsidR="00815F3C" w:rsidRPr="0072106A" w:rsidRDefault="00815F3C" w:rsidP="00952B5D">
            <w:pPr>
              <w:rPr>
                <w:rFonts w:eastAsia="Times New Roman"/>
                <w:lang w:eastAsia="en-US"/>
              </w:rPr>
            </w:pPr>
            <w:r>
              <w:rPr>
                <w:rFonts w:eastAsia="Times New Roman"/>
                <w:lang w:eastAsia="en-US"/>
              </w:rPr>
              <w:t>707</w:t>
            </w:r>
          </w:p>
        </w:tc>
        <w:tc>
          <w:tcPr>
            <w:tcW w:w="550" w:type="dxa"/>
          </w:tcPr>
          <w:p w:rsidR="00815F3C" w:rsidRPr="0072106A" w:rsidRDefault="00815F3C" w:rsidP="00952B5D">
            <w:pPr>
              <w:rPr>
                <w:rFonts w:eastAsia="Times New Roman"/>
                <w:lang w:eastAsia="en-US"/>
              </w:rPr>
            </w:pPr>
            <w:r>
              <w:rPr>
                <w:rFonts w:eastAsia="Times New Roman"/>
                <w:lang w:eastAsia="en-US"/>
              </w:rPr>
              <w:t>205</w:t>
            </w:r>
          </w:p>
        </w:tc>
        <w:tc>
          <w:tcPr>
            <w:tcW w:w="451" w:type="dxa"/>
          </w:tcPr>
          <w:p w:rsidR="00815F3C" w:rsidRPr="0072106A" w:rsidRDefault="00815F3C" w:rsidP="00952B5D">
            <w:pPr>
              <w:rPr>
                <w:rFonts w:eastAsia="Times New Roman"/>
                <w:lang w:eastAsia="en-US"/>
              </w:rPr>
            </w:pPr>
            <w:r>
              <w:rPr>
                <w:rFonts w:eastAsia="Times New Roman"/>
                <w:lang w:eastAsia="en-US"/>
              </w:rPr>
              <w:t>49</w:t>
            </w:r>
          </w:p>
        </w:tc>
        <w:tc>
          <w:tcPr>
            <w:tcW w:w="451" w:type="dxa"/>
          </w:tcPr>
          <w:p w:rsidR="00815F3C" w:rsidRPr="0072106A" w:rsidRDefault="00815F3C" w:rsidP="00952B5D">
            <w:pPr>
              <w:rPr>
                <w:rFonts w:eastAsia="Times New Roman"/>
                <w:lang w:eastAsia="en-US"/>
              </w:rPr>
            </w:pPr>
            <w:r>
              <w:rPr>
                <w:rFonts w:eastAsia="Times New Roman"/>
                <w:lang w:eastAsia="en-US"/>
              </w:rPr>
              <w:t>20</w:t>
            </w:r>
          </w:p>
        </w:tc>
        <w:tc>
          <w:tcPr>
            <w:tcW w:w="451" w:type="dxa"/>
          </w:tcPr>
          <w:p w:rsidR="00815F3C" w:rsidRPr="0072106A" w:rsidRDefault="00815F3C" w:rsidP="00952B5D">
            <w:pPr>
              <w:rPr>
                <w:rFonts w:eastAsia="Times New Roman"/>
                <w:lang w:eastAsia="en-US"/>
              </w:rPr>
            </w:pPr>
            <w:r>
              <w:rPr>
                <w:rFonts w:eastAsia="Times New Roman"/>
                <w:lang w:eastAsia="en-US"/>
              </w:rPr>
              <w:t>15</w:t>
            </w:r>
          </w:p>
        </w:tc>
      </w:tr>
      <w:tr w:rsidR="00815F3C" w:rsidRPr="00212F46" w:rsidTr="002206C2">
        <w:tc>
          <w:tcPr>
            <w:tcW w:w="7316" w:type="dxa"/>
          </w:tcPr>
          <w:p w:rsidR="00815F3C" w:rsidRPr="0072106A" w:rsidRDefault="00815F3C" w:rsidP="00896074">
            <w:pPr>
              <w:rPr>
                <w:rFonts w:eastAsia="Times New Roman"/>
                <w:lang w:eastAsia="en-US"/>
              </w:rPr>
            </w:pPr>
            <w:r w:rsidRPr="0072106A">
              <w:rPr>
                <w:rFonts w:eastAsia="Times New Roman"/>
                <w:lang w:eastAsia="en-US"/>
              </w:rPr>
              <w:t>Портал инспекции федеральной налоговой службы по Краснодарскому краю</w:t>
            </w:r>
          </w:p>
        </w:tc>
        <w:tc>
          <w:tcPr>
            <w:tcW w:w="550" w:type="dxa"/>
          </w:tcPr>
          <w:p w:rsidR="00815F3C" w:rsidRPr="0072106A" w:rsidRDefault="00815F3C" w:rsidP="00896074">
            <w:pPr>
              <w:rPr>
                <w:rFonts w:eastAsia="Times New Roman"/>
                <w:lang w:eastAsia="en-US"/>
              </w:rPr>
            </w:pPr>
            <w:r>
              <w:rPr>
                <w:rFonts w:eastAsia="Times New Roman"/>
                <w:lang w:eastAsia="en-US"/>
              </w:rPr>
              <w:t>724</w:t>
            </w:r>
          </w:p>
        </w:tc>
        <w:tc>
          <w:tcPr>
            <w:tcW w:w="550" w:type="dxa"/>
          </w:tcPr>
          <w:p w:rsidR="00815F3C" w:rsidRPr="0072106A" w:rsidRDefault="00815F3C" w:rsidP="00896074">
            <w:pPr>
              <w:rPr>
                <w:rFonts w:eastAsia="Times New Roman"/>
                <w:lang w:eastAsia="en-US"/>
              </w:rPr>
            </w:pPr>
            <w:r>
              <w:rPr>
                <w:rFonts w:eastAsia="Times New Roman"/>
                <w:lang w:eastAsia="en-US"/>
              </w:rPr>
              <w:t>186</w:t>
            </w:r>
          </w:p>
        </w:tc>
        <w:tc>
          <w:tcPr>
            <w:tcW w:w="451" w:type="dxa"/>
          </w:tcPr>
          <w:p w:rsidR="00815F3C" w:rsidRPr="0072106A" w:rsidRDefault="00815F3C" w:rsidP="00896074">
            <w:pPr>
              <w:rPr>
                <w:rFonts w:eastAsia="Times New Roman"/>
                <w:lang w:eastAsia="en-US"/>
              </w:rPr>
            </w:pPr>
            <w:r>
              <w:rPr>
                <w:rFonts w:eastAsia="Times New Roman"/>
                <w:lang w:eastAsia="en-US"/>
              </w:rPr>
              <w:t>42</w:t>
            </w:r>
          </w:p>
        </w:tc>
        <w:tc>
          <w:tcPr>
            <w:tcW w:w="451" w:type="dxa"/>
          </w:tcPr>
          <w:p w:rsidR="00815F3C" w:rsidRPr="0072106A" w:rsidRDefault="00815F3C" w:rsidP="00896074">
            <w:pPr>
              <w:rPr>
                <w:rFonts w:eastAsia="Times New Roman"/>
                <w:lang w:eastAsia="en-US"/>
              </w:rPr>
            </w:pPr>
            <w:r>
              <w:rPr>
                <w:rFonts w:eastAsia="Times New Roman"/>
                <w:lang w:eastAsia="en-US"/>
              </w:rPr>
              <w:t>15</w:t>
            </w:r>
          </w:p>
        </w:tc>
        <w:tc>
          <w:tcPr>
            <w:tcW w:w="451" w:type="dxa"/>
          </w:tcPr>
          <w:p w:rsidR="00815F3C" w:rsidRPr="0072106A" w:rsidRDefault="00815F3C" w:rsidP="00896074">
            <w:pPr>
              <w:rPr>
                <w:rFonts w:eastAsia="Times New Roman"/>
                <w:lang w:eastAsia="en-US"/>
              </w:rPr>
            </w:pPr>
            <w:r>
              <w:rPr>
                <w:rFonts w:eastAsia="Times New Roman"/>
                <w:lang w:eastAsia="en-US"/>
              </w:rPr>
              <w:t>29</w:t>
            </w:r>
          </w:p>
        </w:tc>
      </w:tr>
      <w:tr w:rsidR="00815F3C" w:rsidRPr="00212F46" w:rsidTr="002206C2">
        <w:tc>
          <w:tcPr>
            <w:tcW w:w="7316" w:type="dxa"/>
          </w:tcPr>
          <w:p w:rsidR="00815F3C" w:rsidRPr="0072106A" w:rsidRDefault="00815F3C" w:rsidP="00896074">
            <w:pPr>
              <w:rPr>
                <w:rFonts w:eastAsia="Times New Roman"/>
                <w:lang w:eastAsia="en-US"/>
              </w:rPr>
            </w:pPr>
            <w:r w:rsidRPr="0072106A">
              <w:rPr>
                <w:rFonts w:eastAsia="Times New Roman"/>
                <w:lang w:eastAsia="en-US"/>
              </w:rPr>
              <w:t>Возможность записи на прием к врачу через электронные системы</w:t>
            </w:r>
          </w:p>
        </w:tc>
        <w:tc>
          <w:tcPr>
            <w:tcW w:w="550" w:type="dxa"/>
          </w:tcPr>
          <w:p w:rsidR="00815F3C" w:rsidRPr="0072106A" w:rsidRDefault="00815F3C" w:rsidP="00896074">
            <w:pPr>
              <w:rPr>
                <w:rFonts w:eastAsia="Times New Roman"/>
                <w:lang w:eastAsia="en-US"/>
              </w:rPr>
            </w:pPr>
            <w:r>
              <w:rPr>
                <w:rFonts w:eastAsia="Times New Roman"/>
                <w:lang w:eastAsia="en-US"/>
              </w:rPr>
              <w:t>772</w:t>
            </w:r>
          </w:p>
        </w:tc>
        <w:tc>
          <w:tcPr>
            <w:tcW w:w="550" w:type="dxa"/>
          </w:tcPr>
          <w:p w:rsidR="00815F3C" w:rsidRPr="0072106A" w:rsidRDefault="00815F3C" w:rsidP="00896074">
            <w:pPr>
              <w:rPr>
                <w:rFonts w:eastAsia="Times New Roman"/>
                <w:lang w:eastAsia="en-US"/>
              </w:rPr>
            </w:pPr>
            <w:r>
              <w:rPr>
                <w:rFonts w:eastAsia="Times New Roman"/>
                <w:lang w:eastAsia="en-US"/>
              </w:rPr>
              <w:t>111</w:t>
            </w:r>
          </w:p>
        </w:tc>
        <w:tc>
          <w:tcPr>
            <w:tcW w:w="451" w:type="dxa"/>
          </w:tcPr>
          <w:p w:rsidR="00815F3C" w:rsidRPr="0072106A" w:rsidRDefault="00815F3C" w:rsidP="00896074">
            <w:pPr>
              <w:rPr>
                <w:rFonts w:eastAsia="Times New Roman"/>
                <w:lang w:eastAsia="en-US"/>
              </w:rPr>
            </w:pPr>
            <w:r>
              <w:rPr>
                <w:rFonts w:eastAsia="Times New Roman"/>
                <w:lang w:eastAsia="en-US"/>
              </w:rPr>
              <w:t>59</w:t>
            </w:r>
          </w:p>
        </w:tc>
        <w:tc>
          <w:tcPr>
            <w:tcW w:w="451" w:type="dxa"/>
          </w:tcPr>
          <w:p w:rsidR="00815F3C" w:rsidRPr="0072106A" w:rsidRDefault="00815F3C" w:rsidP="00896074">
            <w:pPr>
              <w:rPr>
                <w:rFonts w:eastAsia="Times New Roman"/>
                <w:lang w:eastAsia="en-US"/>
              </w:rPr>
            </w:pPr>
            <w:r>
              <w:rPr>
                <w:rFonts w:eastAsia="Times New Roman"/>
                <w:lang w:eastAsia="en-US"/>
              </w:rPr>
              <w:t>32</w:t>
            </w:r>
          </w:p>
        </w:tc>
        <w:tc>
          <w:tcPr>
            <w:tcW w:w="451" w:type="dxa"/>
          </w:tcPr>
          <w:p w:rsidR="00815F3C" w:rsidRPr="0072106A" w:rsidRDefault="00815F3C" w:rsidP="00896074">
            <w:pPr>
              <w:rPr>
                <w:rFonts w:eastAsia="Times New Roman"/>
                <w:lang w:eastAsia="en-US"/>
              </w:rPr>
            </w:pPr>
            <w:r>
              <w:rPr>
                <w:rFonts w:eastAsia="Times New Roman"/>
                <w:lang w:eastAsia="en-US"/>
              </w:rPr>
              <w:t>22</w:t>
            </w:r>
          </w:p>
        </w:tc>
      </w:tr>
      <w:tr w:rsidR="00815F3C" w:rsidRPr="00212F46" w:rsidTr="002206C2">
        <w:tc>
          <w:tcPr>
            <w:tcW w:w="7316" w:type="dxa"/>
          </w:tcPr>
          <w:p w:rsidR="00815F3C" w:rsidRPr="0072106A" w:rsidRDefault="00815F3C" w:rsidP="00896074">
            <w:pPr>
              <w:rPr>
                <w:rFonts w:eastAsia="Times New Roman"/>
                <w:lang w:eastAsia="en-US"/>
              </w:rPr>
            </w:pPr>
            <w:r w:rsidRPr="0072106A">
              <w:rPr>
                <w:rFonts w:eastAsia="Times New Roman"/>
                <w:lang w:eastAsia="en-US"/>
              </w:rPr>
              <w:t>Онлайн-банк (различные финансовые операции которые совершаются удоленно)</w:t>
            </w:r>
          </w:p>
        </w:tc>
        <w:tc>
          <w:tcPr>
            <w:tcW w:w="550" w:type="dxa"/>
          </w:tcPr>
          <w:p w:rsidR="00815F3C" w:rsidRPr="0072106A" w:rsidRDefault="00815F3C" w:rsidP="00896074">
            <w:pPr>
              <w:rPr>
                <w:rFonts w:eastAsia="Times New Roman"/>
                <w:lang w:eastAsia="en-US"/>
              </w:rPr>
            </w:pPr>
            <w:r>
              <w:rPr>
                <w:rFonts w:eastAsia="Times New Roman"/>
                <w:lang w:eastAsia="en-US"/>
              </w:rPr>
              <w:t>712</w:t>
            </w:r>
          </w:p>
        </w:tc>
        <w:tc>
          <w:tcPr>
            <w:tcW w:w="550" w:type="dxa"/>
          </w:tcPr>
          <w:p w:rsidR="00815F3C" w:rsidRPr="0072106A" w:rsidRDefault="00815F3C" w:rsidP="00896074">
            <w:pPr>
              <w:rPr>
                <w:rFonts w:eastAsia="Times New Roman"/>
                <w:lang w:eastAsia="en-US"/>
              </w:rPr>
            </w:pPr>
            <w:r>
              <w:rPr>
                <w:rFonts w:eastAsia="Times New Roman"/>
                <w:lang w:eastAsia="en-US"/>
              </w:rPr>
              <w:t>212</w:t>
            </w:r>
          </w:p>
        </w:tc>
        <w:tc>
          <w:tcPr>
            <w:tcW w:w="451" w:type="dxa"/>
          </w:tcPr>
          <w:p w:rsidR="00815F3C" w:rsidRPr="0072106A" w:rsidRDefault="00815F3C" w:rsidP="00896074">
            <w:pPr>
              <w:rPr>
                <w:rFonts w:eastAsia="Times New Roman"/>
                <w:lang w:eastAsia="en-US"/>
              </w:rPr>
            </w:pPr>
            <w:r>
              <w:rPr>
                <w:rFonts w:eastAsia="Times New Roman"/>
                <w:lang w:eastAsia="en-US"/>
              </w:rPr>
              <w:t>48</w:t>
            </w:r>
          </w:p>
        </w:tc>
        <w:tc>
          <w:tcPr>
            <w:tcW w:w="451" w:type="dxa"/>
          </w:tcPr>
          <w:p w:rsidR="00815F3C" w:rsidRPr="0072106A" w:rsidRDefault="00815F3C" w:rsidP="00896074">
            <w:pPr>
              <w:rPr>
                <w:rFonts w:eastAsia="Times New Roman"/>
                <w:lang w:eastAsia="en-US"/>
              </w:rPr>
            </w:pPr>
            <w:r>
              <w:rPr>
                <w:rFonts w:eastAsia="Times New Roman"/>
                <w:lang w:eastAsia="en-US"/>
              </w:rPr>
              <w:t>13</w:t>
            </w:r>
          </w:p>
        </w:tc>
        <w:tc>
          <w:tcPr>
            <w:tcW w:w="451" w:type="dxa"/>
          </w:tcPr>
          <w:p w:rsidR="00815F3C" w:rsidRPr="0072106A" w:rsidRDefault="00815F3C" w:rsidP="00896074">
            <w:pPr>
              <w:rPr>
                <w:rFonts w:eastAsia="Times New Roman"/>
                <w:lang w:eastAsia="en-US"/>
              </w:rPr>
            </w:pPr>
            <w:r>
              <w:rPr>
                <w:rFonts w:eastAsia="Times New Roman"/>
                <w:lang w:eastAsia="en-US"/>
              </w:rPr>
              <w:t>21</w:t>
            </w:r>
          </w:p>
        </w:tc>
      </w:tr>
      <w:tr w:rsidR="00815F3C" w:rsidRPr="00212F46" w:rsidTr="002206C2">
        <w:tc>
          <w:tcPr>
            <w:tcW w:w="7316" w:type="dxa"/>
          </w:tcPr>
          <w:p w:rsidR="00815F3C" w:rsidRPr="0072106A" w:rsidRDefault="00815F3C" w:rsidP="00896074">
            <w:pPr>
              <w:rPr>
                <w:rFonts w:eastAsia="Times New Roman"/>
                <w:lang w:eastAsia="en-US"/>
              </w:rPr>
            </w:pPr>
            <w:r w:rsidRPr="0072106A">
              <w:rPr>
                <w:rFonts w:eastAsia="Times New Roman"/>
                <w:lang w:eastAsia="en-US"/>
              </w:rPr>
              <w:t>Приём официальных обращений граждан (онлайн – приемные (виртуальные приемные) администрации Краснодарского края, органов власти Краснодарского края и администраций муниципальных образований Краснодарского края)</w:t>
            </w:r>
          </w:p>
        </w:tc>
        <w:tc>
          <w:tcPr>
            <w:tcW w:w="550" w:type="dxa"/>
          </w:tcPr>
          <w:p w:rsidR="00815F3C" w:rsidRPr="0072106A" w:rsidRDefault="00815F3C" w:rsidP="00896074">
            <w:pPr>
              <w:rPr>
                <w:rFonts w:eastAsia="Times New Roman"/>
                <w:lang w:eastAsia="en-US"/>
              </w:rPr>
            </w:pPr>
            <w:r>
              <w:rPr>
                <w:rFonts w:eastAsia="Times New Roman"/>
                <w:lang w:eastAsia="en-US"/>
              </w:rPr>
              <w:t>859</w:t>
            </w:r>
          </w:p>
        </w:tc>
        <w:tc>
          <w:tcPr>
            <w:tcW w:w="550" w:type="dxa"/>
          </w:tcPr>
          <w:p w:rsidR="00815F3C" w:rsidRPr="0072106A" w:rsidRDefault="00815F3C" w:rsidP="00896074">
            <w:pPr>
              <w:rPr>
                <w:rFonts w:eastAsia="Times New Roman"/>
                <w:lang w:eastAsia="en-US"/>
              </w:rPr>
            </w:pPr>
            <w:r>
              <w:rPr>
                <w:rFonts w:eastAsia="Times New Roman"/>
                <w:lang w:eastAsia="en-US"/>
              </w:rPr>
              <w:t>71</w:t>
            </w:r>
          </w:p>
        </w:tc>
        <w:tc>
          <w:tcPr>
            <w:tcW w:w="451" w:type="dxa"/>
          </w:tcPr>
          <w:p w:rsidR="00815F3C" w:rsidRPr="0072106A" w:rsidRDefault="00815F3C" w:rsidP="00896074">
            <w:pPr>
              <w:rPr>
                <w:rFonts w:eastAsia="Times New Roman"/>
                <w:lang w:eastAsia="en-US"/>
              </w:rPr>
            </w:pPr>
            <w:r>
              <w:rPr>
                <w:rFonts w:eastAsia="Times New Roman"/>
                <w:lang w:eastAsia="en-US"/>
              </w:rPr>
              <w:t>36</w:t>
            </w:r>
          </w:p>
        </w:tc>
        <w:tc>
          <w:tcPr>
            <w:tcW w:w="451" w:type="dxa"/>
          </w:tcPr>
          <w:p w:rsidR="00815F3C" w:rsidRPr="0072106A" w:rsidRDefault="00815F3C" w:rsidP="00896074">
            <w:pPr>
              <w:rPr>
                <w:rFonts w:eastAsia="Times New Roman"/>
                <w:lang w:eastAsia="en-US"/>
              </w:rPr>
            </w:pPr>
            <w:r>
              <w:rPr>
                <w:rFonts w:eastAsia="Times New Roman"/>
                <w:lang w:eastAsia="en-US"/>
              </w:rPr>
              <w:t>12</w:t>
            </w:r>
          </w:p>
        </w:tc>
        <w:tc>
          <w:tcPr>
            <w:tcW w:w="451" w:type="dxa"/>
          </w:tcPr>
          <w:p w:rsidR="00815F3C" w:rsidRPr="0072106A" w:rsidRDefault="00815F3C" w:rsidP="00896074">
            <w:pPr>
              <w:rPr>
                <w:rFonts w:eastAsia="Times New Roman"/>
                <w:lang w:eastAsia="en-US"/>
              </w:rPr>
            </w:pPr>
            <w:r>
              <w:rPr>
                <w:rFonts w:eastAsia="Times New Roman"/>
                <w:lang w:eastAsia="en-US"/>
              </w:rPr>
              <w:t>18</w:t>
            </w:r>
          </w:p>
        </w:tc>
      </w:tr>
      <w:tr w:rsidR="00815F3C" w:rsidRPr="00212F46" w:rsidTr="002206C2">
        <w:tc>
          <w:tcPr>
            <w:tcW w:w="7316" w:type="dxa"/>
          </w:tcPr>
          <w:p w:rsidR="00815F3C" w:rsidRPr="0072106A" w:rsidRDefault="00815F3C" w:rsidP="00896074">
            <w:pPr>
              <w:rPr>
                <w:rFonts w:eastAsia="Times New Roman"/>
                <w:lang w:eastAsia="en-US"/>
              </w:rPr>
            </w:pPr>
            <w:r w:rsidRPr="0072106A">
              <w:rPr>
                <w:rFonts w:eastAsia="Times New Roman"/>
                <w:lang w:eastAsia="en-US"/>
              </w:rPr>
              <w:t>Информационные порталы Администрации и органов исполнительной власти Краснодарского края</w:t>
            </w:r>
          </w:p>
        </w:tc>
        <w:tc>
          <w:tcPr>
            <w:tcW w:w="550" w:type="dxa"/>
          </w:tcPr>
          <w:p w:rsidR="00815F3C" w:rsidRPr="0072106A" w:rsidRDefault="00815F3C" w:rsidP="00896074">
            <w:pPr>
              <w:rPr>
                <w:rFonts w:eastAsia="Times New Roman"/>
                <w:lang w:eastAsia="en-US"/>
              </w:rPr>
            </w:pPr>
            <w:r>
              <w:rPr>
                <w:rFonts w:eastAsia="Times New Roman"/>
                <w:lang w:eastAsia="en-US"/>
              </w:rPr>
              <w:t>866</w:t>
            </w:r>
          </w:p>
        </w:tc>
        <w:tc>
          <w:tcPr>
            <w:tcW w:w="550" w:type="dxa"/>
          </w:tcPr>
          <w:p w:rsidR="00815F3C" w:rsidRPr="0072106A" w:rsidRDefault="00815F3C" w:rsidP="00896074">
            <w:pPr>
              <w:rPr>
                <w:rFonts w:eastAsia="Times New Roman"/>
                <w:lang w:eastAsia="en-US"/>
              </w:rPr>
            </w:pPr>
            <w:r>
              <w:rPr>
                <w:rFonts w:eastAsia="Times New Roman"/>
                <w:lang w:eastAsia="en-US"/>
              </w:rPr>
              <w:t>67</w:t>
            </w:r>
          </w:p>
        </w:tc>
        <w:tc>
          <w:tcPr>
            <w:tcW w:w="451" w:type="dxa"/>
          </w:tcPr>
          <w:p w:rsidR="00815F3C" w:rsidRPr="0072106A" w:rsidRDefault="00815F3C" w:rsidP="00896074">
            <w:pPr>
              <w:rPr>
                <w:rFonts w:eastAsia="Times New Roman"/>
                <w:lang w:eastAsia="en-US"/>
              </w:rPr>
            </w:pPr>
            <w:r>
              <w:rPr>
                <w:rFonts w:eastAsia="Times New Roman"/>
                <w:lang w:eastAsia="en-US"/>
              </w:rPr>
              <w:t>34</w:t>
            </w:r>
          </w:p>
        </w:tc>
        <w:tc>
          <w:tcPr>
            <w:tcW w:w="451" w:type="dxa"/>
          </w:tcPr>
          <w:p w:rsidR="00815F3C" w:rsidRPr="0072106A" w:rsidRDefault="00815F3C" w:rsidP="00896074">
            <w:pPr>
              <w:rPr>
                <w:rFonts w:eastAsia="Times New Roman"/>
                <w:lang w:eastAsia="en-US"/>
              </w:rPr>
            </w:pPr>
            <w:r>
              <w:rPr>
                <w:rFonts w:eastAsia="Times New Roman"/>
                <w:lang w:eastAsia="en-US"/>
              </w:rPr>
              <w:t>11</w:t>
            </w:r>
          </w:p>
        </w:tc>
        <w:tc>
          <w:tcPr>
            <w:tcW w:w="451" w:type="dxa"/>
          </w:tcPr>
          <w:p w:rsidR="00815F3C" w:rsidRPr="0072106A" w:rsidRDefault="00815F3C" w:rsidP="00896074">
            <w:pPr>
              <w:rPr>
                <w:rFonts w:eastAsia="Times New Roman"/>
                <w:lang w:eastAsia="en-US"/>
              </w:rPr>
            </w:pPr>
            <w:r>
              <w:rPr>
                <w:rFonts w:eastAsia="Times New Roman"/>
                <w:lang w:eastAsia="en-US"/>
              </w:rPr>
              <w:t>18</w:t>
            </w:r>
          </w:p>
        </w:tc>
      </w:tr>
      <w:tr w:rsidR="00815F3C" w:rsidRPr="00212F46" w:rsidTr="002206C2">
        <w:tc>
          <w:tcPr>
            <w:tcW w:w="9769" w:type="dxa"/>
            <w:gridSpan w:val="6"/>
          </w:tcPr>
          <w:p w:rsidR="00815F3C" w:rsidRPr="0072106A" w:rsidRDefault="00815F3C" w:rsidP="00896074">
            <w:pPr>
              <w:rPr>
                <w:rFonts w:eastAsia="Times New Roman"/>
                <w:lang w:eastAsia="en-US"/>
              </w:rPr>
            </w:pPr>
            <w:r w:rsidRPr="0072106A">
              <w:rPr>
                <w:rFonts w:eastAsia="Times New Roman"/>
                <w:lang w:eastAsia="en-US"/>
              </w:rPr>
              <w:t>Другое (пожалуйста, укажите)__________________________________________</w:t>
            </w:r>
            <w:r>
              <w:rPr>
                <w:rFonts w:eastAsia="Times New Roman"/>
                <w:lang w:eastAsia="en-US"/>
              </w:rPr>
              <w:t>972</w:t>
            </w:r>
            <w:r w:rsidRPr="0072106A">
              <w:rPr>
                <w:rFonts w:eastAsia="Times New Roman"/>
                <w:lang w:eastAsia="en-US"/>
              </w:rPr>
              <w:t>___</w:t>
            </w:r>
            <w:r>
              <w:rPr>
                <w:rFonts w:eastAsia="Times New Roman"/>
                <w:lang w:eastAsia="en-US"/>
              </w:rPr>
              <w:t>13</w:t>
            </w:r>
            <w:r w:rsidRPr="0072106A">
              <w:rPr>
                <w:rFonts w:eastAsia="Times New Roman"/>
                <w:lang w:eastAsia="en-US"/>
              </w:rPr>
              <w:t>__</w:t>
            </w:r>
            <w:r>
              <w:rPr>
                <w:rFonts w:eastAsia="Times New Roman"/>
                <w:lang w:eastAsia="en-US"/>
              </w:rPr>
              <w:t>10</w:t>
            </w:r>
            <w:r w:rsidRPr="0072106A">
              <w:rPr>
                <w:rFonts w:eastAsia="Times New Roman"/>
                <w:lang w:eastAsia="en-US"/>
              </w:rPr>
              <w:t xml:space="preserve"> __</w:t>
            </w:r>
            <w:r>
              <w:rPr>
                <w:rFonts w:eastAsia="Times New Roman"/>
                <w:lang w:eastAsia="en-US"/>
              </w:rPr>
              <w:t>1</w:t>
            </w:r>
            <w:r w:rsidRPr="0072106A">
              <w:rPr>
                <w:rFonts w:eastAsia="Times New Roman"/>
                <w:lang w:eastAsia="en-US"/>
              </w:rPr>
              <w:t>_</w:t>
            </w:r>
          </w:p>
        </w:tc>
      </w:tr>
    </w:tbl>
    <w:p w:rsidR="00815F3C" w:rsidRDefault="00815F3C" w:rsidP="00896074">
      <w:pPr>
        <w:tabs>
          <w:tab w:val="left" w:pos="284"/>
          <w:tab w:val="left" w:pos="426"/>
        </w:tabs>
        <w:spacing w:line="276" w:lineRule="auto"/>
        <w:jc w:val="center"/>
        <w:rPr>
          <w:b/>
        </w:rPr>
      </w:pPr>
    </w:p>
    <w:p w:rsidR="00815F3C" w:rsidRPr="00E5296A" w:rsidRDefault="00815F3C" w:rsidP="005A39B5">
      <w:pPr>
        <w:pStyle w:val="ListParagraph"/>
        <w:tabs>
          <w:tab w:val="left" w:pos="284"/>
          <w:tab w:val="left" w:pos="426"/>
        </w:tabs>
        <w:suppressAutoHyphens w:val="0"/>
        <w:spacing w:after="0" w:line="240" w:lineRule="auto"/>
        <w:ind w:left="0"/>
        <w:textAlignment w:val="auto"/>
        <w:rPr>
          <w:i/>
        </w:rPr>
      </w:pPr>
      <w:r>
        <w:rPr>
          <w:b/>
        </w:rPr>
        <w:t xml:space="preserve">Оценка хозяйствующими субъектами </w:t>
      </w:r>
      <w:r w:rsidRPr="00E5296A">
        <w:rPr>
          <w:b/>
        </w:rPr>
        <w:t xml:space="preserve"> приоритет</w:t>
      </w:r>
      <w:r>
        <w:rPr>
          <w:b/>
        </w:rPr>
        <w:t>ов</w:t>
      </w:r>
      <w:r w:rsidRPr="00E5296A">
        <w:rPr>
          <w:b/>
        </w:rPr>
        <w:t xml:space="preserve"> значимости блоков рынков по направлению  передовых производственных технологий в 2019 году по 5-балльной шкале</w:t>
      </w:r>
      <w:r w:rsidRPr="00E5296A">
        <w:rPr>
          <w:b/>
          <w:i/>
        </w:rPr>
        <w:t xml:space="preserve">, где 5 – наивысший приоритет, 1 – наименьший приоритет: </w:t>
      </w:r>
    </w:p>
    <w:p w:rsidR="00815F3C" w:rsidRPr="00E5296A" w:rsidRDefault="00815F3C" w:rsidP="009D4EAA">
      <w:pPr>
        <w:pStyle w:val="ListParagraph"/>
        <w:tabs>
          <w:tab w:val="left" w:pos="284"/>
          <w:tab w:val="left" w:pos="426"/>
        </w:tabs>
        <w:spacing w:line="276" w:lineRule="auto"/>
        <w:ind w:left="0"/>
        <w:contextualSpacing w:val="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39"/>
        <w:gridCol w:w="440"/>
        <w:gridCol w:w="677"/>
        <w:gridCol w:w="677"/>
        <w:gridCol w:w="676"/>
        <w:gridCol w:w="646"/>
      </w:tblGrid>
      <w:tr w:rsidR="00815F3C" w:rsidRPr="00E5296A" w:rsidTr="00A973D1">
        <w:tc>
          <w:tcPr>
            <w:tcW w:w="6759" w:type="dxa"/>
            <w:vMerge w:val="restart"/>
          </w:tcPr>
          <w:p w:rsidR="00815F3C" w:rsidRPr="000D418E" w:rsidRDefault="00815F3C" w:rsidP="00952B5D">
            <w:pPr>
              <w:jc w:val="center"/>
              <w:rPr>
                <w:rFonts w:ascii="Times New Roman" w:hAnsi="Times New Roman" w:cs="Times New Roman"/>
                <w:lang w:eastAsia="en-US"/>
              </w:rPr>
            </w:pPr>
            <w:r w:rsidRPr="000D418E">
              <w:rPr>
                <w:rFonts w:ascii="Times New Roman" w:hAnsi="Times New Roman" w:cs="Times New Roman"/>
                <w:lang w:eastAsia="en-US"/>
              </w:rPr>
              <w:t>Критерии оценки</w:t>
            </w:r>
          </w:p>
        </w:tc>
        <w:tc>
          <w:tcPr>
            <w:tcW w:w="3096" w:type="dxa"/>
            <w:gridSpan w:val="5"/>
          </w:tcPr>
          <w:p w:rsidR="00815F3C" w:rsidRPr="000D418E" w:rsidRDefault="00815F3C" w:rsidP="00952B5D">
            <w:pPr>
              <w:jc w:val="center"/>
              <w:rPr>
                <w:rFonts w:ascii="Times New Roman" w:hAnsi="Times New Roman" w:cs="Times New Roman"/>
                <w:lang w:eastAsia="en-US"/>
              </w:rPr>
            </w:pPr>
            <w:r w:rsidRPr="000D418E">
              <w:rPr>
                <w:rFonts w:ascii="Times New Roman" w:hAnsi="Times New Roman" w:cs="Times New Roman"/>
                <w:lang w:eastAsia="en-US"/>
              </w:rPr>
              <w:t>Варианты  ответов</w:t>
            </w:r>
          </w:p>
        </w:tc>
      </w:tr>
      <w:tr w:rsidR="00815F3C" w:rsidRPr="00E5296A" w:rsidTr="009D6F32">
        <w:tc>
          <w:tcPr>
            <w:tcW w:w="6759" w:type="dxa"/>
            <w:vMerge/>
          </w:tcPr>
          <w:p w:rsidR="00815F3C" w:rsidRPr="00286FA8" w:rsidRDefault="00815F3C" w:rsidP="00952B5D">
            <w:pPr>
              <w:pStyle w:val="ListParagraph"/>
              <w:tabs>
                <w:tab w:val="left" w:pos="284"/>
                <w:tab w:val="left" w:pos="426"/>
              </w:tabs>
              <w:spacing w:line="276" w:lineRule="auto"/>
              <w:ind w:left="0"/>
              <w:contextualSpacing w:val="0"/>
            </w:pPr>
          </w:p>
        </w:tc>
        <w:tc>
          <w:tcPr>
            <w:tcW w:w="417" w:type="dxa"/>
          </w:tcPr>
          <w:p w:rsidR="00815F3C" w:rsidRPr="00286FA8" w:rsidRDefault="00815F3C" w:rsidP="00952B5D">
            <w:pPr>
              <w:pStyle w:val="ListParagraph"/>
              <w:tabs>
                <w:tab w:val="left" w:pos="284"/>
                <w:tab w:val="left" w:pos="426"/>
              </w:tabs>
              <w:spacing w:line="276" w:lineRule="auto"/>
              <w:ind w:left="0"/>
              <w:contextualSpacing w:val="0"/>
              <w:jc w:val="center"/>
              <w:rPr>
                <w:b/>
              </w:rPr>
            </w:pPr>
            <w:r w:rsidRPr="00286FA8">
              <w:rPr>
                <w:b/>
              </w:rPr>
              <w:t>1</w:t>
            </w:r>
          </w:p>
        </w:tc>
        <w:tc>
          <w:tcPr>
            <w:tcW w:w="678" w:type="dxa"/>
          </w:tcPr>
          <w:p w:rsidR="00815F3C" w:rsidRPr="00286FA8" w:rsidRDefault="00815F3C" w:rsidP="00952B5D">
            <w:pPr>
              <w:pStyle w:val="ListParagraph"/>
              <w:tabs>
                <w:tab w:val="left" w:pos="284"/>
                <w:tab w:val="left" w:pos="426"/>
              </w:tabs>
              <w:spacing w:line="276" w:lineRule="auto"/>
              <w:ind w:left="0"/>
              <w:contextualSpacing w:val="0"/>
              <w:jc w:val="center"/>
              <w:rPr>
                <w:b/>
              </w:rPr>
            </w:pPr>
            <w:r w:rsidRPr="00286FA8">
              <w:rPr>
                <w:b/>
              </w:rPr>
              <w:t>2</w:t>
            </w:r>
          </w:p>
        </w:tc>
        <w:tc>
          <w:tcPr>
            <w:tcW w:w="678" w:type="dxa"/>
          </w:tcPr>
          <w:p w:rsidR="00815F3C" w:rsidRPr="00286FA8" w:rsidRDefault="00815F3C" w:rsidP="00952B5D">
            <w:pPr>
              <w:pStyle w:val="ListParagraph"/>
              <w:tabs>
                <w:tab w:val="left" w:pos="284"/>
                <w:tab w:val="left" w:pos="426"/>
              </w:tabs>
              <w:spacing w:line="276" w:lineRule="auto"/>
              <w:ind w:left="0"/>
              <w:contextualSpacing w:val="0"/>
              <w:jc w:val="center"/>
              <w:rPr>
                <w:b/>
              </w:rPr>
            </w:pPr>
            <w:r w:rsidRPr="00286FA8">
              <w:rPr>
                <w:b/>
              </w:rPr>
              <w:t>3</w:t>
            </w:r>
          </w:p>
        </w:tc>
        <w:tc>
          <w:tcPr>
            <w:tcW w:w="677" w:type="dxa"/>
          </w:tcPr>
          <w:p w:rsidR="00815F3C" w:rsidRPr="00286FA8" w:rsidRDefault="00815F3C" w:rsidP="00952B5D">
            <w:pPr>
              <w:pStyle w:val="ListParagraph"/>
              <w:tabs>
                <w:tab w:val="left" w:pos="284"/>
                <w:tab w:val="left" w:pos="426"/>
              </w:tabs>
              <w:spacing w:line="276" w:lineRule="auto"/>
              <w:ind w:left="0"/>
              <w:contextualSpacing w:val="0"/>
              <w:jc w:val="center"/>
              <w:rPr>
                <w:b/>
              </w:rPr>
            </w:pPr>
            <w:r w:rsidRPr="00286FA8">
              <w:rPr>
                <w:b/>
              </w:rPr>
              <w:t>4</w:t>
            </w:r>
          </w:p>
        </w:tc>
        <w:tc>
          <w:tcPr>
            <w:tcW w:w="646" w:type="dxa"/>
          </w:tcPr>
          <w:p w:rsidR="00815F3C" w:rsidRPr="00286FA8" w:rsidRDefault="00815F3C" w:rsidP="00952B5D">
            <w:pPr>
              <w:pStyle w:val="ListParagraph"/>
              <w:tabs>
                <w:tab w:val="left" w:pos="284"/>
                <w:tab w:val="left" w:pos="426"/>
              </w:tabs>
              <w:spacing w:line="276" w:lineRule="auto"/>
              <w:ind w:left="0"/>
              <w:contextualSpacing w:val="0"/>
              <w:jc w:val="center"/>
              <w:rPr>
                <w:b/>
              </w:rPr>
            </w:pPr>
            <w:r w:rsidRPr="00286FA8">
              <w:rPr>
                <w:b/>
              </w:rPr>
              <w:t>5</w:t>
            </w:r>
          </w:p>
        </w:tc>
      </w:tr>
      <w:tr w:rsidR="00815F3C" w:rsidRPr="00E5296A" w:rsidTr="009D6F32">
        <w:tc>
          <w:tcPr>
            <w:tcW w:w="6759" w:type="dxa"/>
          </w:tcPr>
          <w:p w:rsidR="00815F3C" w:rsidRPr="00286FA8" w:rsidRDefault="00815F3C" w:rsidP="00952B5D">
            <w:pPr>
              <w:pStyle w:val="ListParagraph"/>
              <w:tabs>
                <w:tab w:val="left" w:pos="284"/>
                <w:tab w:val="left" w:pos="426"/>
              </w:tabs>
              <w:spacing w:line="276" w:lineRule="auto"/>
              <w:ind w:left="0"/>
              <w:contextualSpacing w:val="0"/>
            </w:pPr>
            <w:r w:rsidRPr="00286FA8">
              <w:t>Цифровое проектирование и моделирование</w:t>
            </w:r>
          </w:p>
        </w:tc>
        <w:tc>
          <w:tcPr>
            <w:tcW w:w="417" w:type="dxa"/>
          </w:tcPr>
          <w:p w:rsidR="00815F3C" w:rsidRPr="00286FA8" w:rsidRDefault="00815F3C" w:rsidP="00952B5D">
            <w:pPr>
              <w:pStyle w:val="ListParagraph"/>
              <w:tabs>
                <w:tab w:val="left" w:pos="284"/>
                <w:tab w:val="left" w:pos="426"/>
              </w:tabs>
              <w:spacing w:line="276" w:lineRule="auto"/>
              <w:ind w:left="0"/>
              <w:contextualSpacing w:val="0"/>
              <w:jc w:val="center"/>
              <w:rPr>
                <w:b/>
              </w:rPr>
            </w:pPr>
            <w:r>
              <w:rPr>
                <w:b/>
              </w:rPr>
              <w:t>37</w:t>
            </w:r>
          </w:p>
        </w:tc>
        <w:tc>
          <w:tcPr>
            <w:tcW w:w="678" w:type="dxa"/>
          </w:tcPr>
          <w:p w:rsidR="00815F3C" w:rsidRPr="00286FA8" w:rsidRDefault="00815F3C" w:rsidP="00952B5D">
            <w:pPr>
              <w:pStyle w:val="ListParagraph"/>
              <w:tabs>
                <w:tab w:val="left" w:pos="284"/>
                <w:tab w:val="left" w:pos="426"/>
              </w:tabs>
              <w:spacing w:line="276" w:lineRule="auto"/>
              <w:ind w:left="0"/>
              <w:contextualSpacing w:val="0"/>
              <w:jc w:val="center"/>
              <w:rPr>
                <w:b/>
              </w:rPr>
            </w:pPr>
            <w:r>
              <w:rPr>
                <w:b/>
              </w:rPr>
              <w:t>3</w:t>
            </w:r>
          </w:p>
        </w:tc>
        <w:tc>
          <w:tcPr>
            <w:tcW w:w="678" w:type="dxa"/>
          </w:tcPr>
          <w:p w:rsidR="00815F3C" w:rsidRPr="00286FA8" w:rsidRDefault="00815F3C" w:rsidP="00952B5D">
            <w:pPr>
              <w:pStyle w:val="ListParagraph"/>
              <w:tabs>
                <w:tab w:val="left" w:pos="284"/>
                <w:tab w:val="left" w:pos="426"/>
              </w:tabs>
              <w:spacing w:line="276" w:lineRule="auto"/>
              <w:ind w:left="0"/>
              <w:contextualSpacing w:val="0"/>
              <w:jc w:val="center"/>
              <w:rPr>
                <w:b/>
              </w:rPr>
            </w:pPr>
            <w:r>
              <w:rPr>
                <w:b/>
              </w:rPr>
              <w:t>60</w:t>
            </w:r>
          </w:p>
        </w:tc>
        <w:tc>
          <w:tcPr>
            <w:tcW w:w="677" w:type="dxa"/>
          </w:tcPr>
          <w:p w:rsidR="00815F3C" w:rsidRPr="00286FA8" w:rsidRDefault="00815F3C" w:rsidP="00952B5D">
            <w:pPr>
              <w:pStyle w:val="ListParagraph"/>
              <w:tabs>
                <w:tab w:val="left" w:pos="284"/>
                <w:tab w:val="left" w:pos="426"/>
              </w:tabs>
              <w:spacing w:line="276" w:lineRule="auto"/>
              <w:ind w:left="0"/>
              <w:contextualSpacing w:val="0"/>
              <w:jc w:val="center"/>
              <w:rPr>
                <w:b/>
              </w:rPr>
            </w:pPr>
            <w:r>
              <w:rPr>
                <w:b/>
              </w:rPr>
              <w:t>95</w:t>
            </w:r>
          </w:p>
        </w:tc>
        <w:tc>
          <w:tcPr>
            <w:tcW w:w="646" w:type="dxa"/>
          </w:tcPr>
          <w:p w:rsidR="00815F3C" w:rsidRPr="00286FA8" w:rsidRDefault="00815F3C" w:rsidP="00952B5D">
            <w:pPr>
              <w:pStyle w:val="ListParagraph"/>
              <w:tabs>
                <w:tab w:val="left" w:pos="284"/>
                <w:tab w:val="left" w:pos="426"/>
              </w:tabs>
              <w:spacing w:line="276" w:lineRule="auto"/>
              <w:ind w:left="0"/>
              <w:contextualSpacing w:val="0"/>
              <w:jc w:val="center"/>
              <w:rPr>
                <w:b/>
              </w:rPr>
            </w:pPr>
            <w:r>
              <w:rPr>
                <w:b/>
              </w:rPr>
              <w:t>117</w:t>
            </w:r>
          </w:p>
        </w:tc>
      </w:tr>
      <w:tr w:rsidR="00815F3C" w:rsidRPr="00E5296A" w:rsidTr="009D6F32">
        <w:tc>
          <w:tcPr>
            <w:tcW w:w="6759" w:type="dxa"/>
          </w:tcPr>
          <w:p w:rsidR="00815F3C" w:rsidRPr="00286FA8" w:rsidRDefault="00815F3C" w:rsidP="00952B5D">
            <w:pPr>
              <w:pStyle w:val="ListParagraph"/>
              <w:tabs>
                <w:tab w:val="left" w:pos="284"/>
                <w:tab w:val="left" w:pos="426"/>
              </w:tabs>
              <w:spacing w:line="276" w:lineRule="auto"/>
              <w:ind w:left="0"/>
              <w:contextualSpacing w:val="0"/>
            </w:pPr>
            <w:r w:rsidRPr="00286FA8">
              <w:t>Технологии робототехники</w:t>
            </w:r>
          </w:p>
        </w:tc>
        <w:tc>
          <w:tcPr>
            <w:tcW w:w="417" w:type="dxa"/>
          </w:tcPr>
          <w:p w:rsidR="00815F3C" w:rsidRPr="00286FA8" w:rsidRDefault="00815F3C" w:rsidP="00952B5D">
            <w:pPr>
              <w:pStyle w:val="ListParagraph"/>
              <w:tabs>
                <w:tab w:val="left" w:pos="284"/>
                <w:tab w:val="left" w:pos="426"/>
              </w:tabs>
              <w:spacing w:line="276" w:lineRule="auto"/>
              <w:ind w:left="0"/>
              <w:contextualSpacing w:val="0"/>
              <w:jc w:val="center"/>
              <w:rPr>
                <w:b/>
              </w:rPr>
            </w:pPr>
            <w:r>
              <w:rPr>
                <w:b/>
              </w:rPr>
              <w:t>39</w:t>
            </w:r>
          </w:p>
        </w:tc>
        <w:tc>
          <w:tcPr>
            <w:tcW w:w="678" w:type="dxa"/>
          </w:tcPr>
          <w:p w:rsidR="00815F3C" w:rsidRPr="00286FA8" w:rsidRDefault="00815F3C" w:rsidP="00952B5D">
            <w:pPr>
              <w:pStyle w:val="ListParagraph"/>
              <w:tabs>
                <w:tab w:val="left" w:pos="284"/>
                <w:tab w:val="left" w:pos="426"/>
              </w:tabs>
              <w:spacing w:line="276" w:lineRule="auto"/>
              <w:ind w:left="0"/>
              <w:contextualSpacing w:val="0"/>
              <w:jc w:val="center"/>
              <w:rPr>
                <w:b/>
              </w:rPr>
            </w:pPr>
            <w:r>
              <w:rPr>
                <w:b/>
              </w:rPr>
              <w:t>6</w:t>
            </w:r>
          </w:p>
        </w:tc>
        <w:tc>
          <w:tcPr>
            <w:tcW w:w="678" w:type="dxa"/>
          </w:tcPr>
          <w:p w:rsidR="00815F3C" w:rsidRPr="00286FA8" w:rsidRDefault="00815F3C" w:rsidP="00952B5D">
            <w:pPr>
              <w:pStyle w:val="ListParagraph"/>
              <w:tabs>
                <w:tab w:val="left" w:pos="284"/>
                <w:tab w:val="left" w:pos="426"/>
              </w:tabs>
              <w:spacing w:line="276" w:lineRule="auto"/>
              <w:ind w:left="0"/>
              <w:contextualSpacing w:val="0"/>
              <w:jc w:val="center"/>
              <w:rPr>
                <w:b/>
              </w:rPr>
            </w:pPr>
            <w:r>
              <w:rPr>
                <w:b/>
              </w:rPr>
              <w:t>79</w:t>
            </w:r>
          </w:p>
        </w:tc>
        <w:tc>
          <w:tcPr>
            <w:tcW w:w="677" w:type="dxa"/>
          </w:tcPr>
          <w:p w:rsidR="00815F3C" w:rsidRPr="00286FA8" w:rsidRDefault="00815F3C" w:rsidP="00952B5D">
            <w:pPr>
              <w:pStyle w:val="ListParagraph"/>
              <w:tabs>
                <w:tab w:val="left" w:pos="284"/>
                <w:tab w:val="left" w:pos="426"/>
              </w:tabs>
              <w:spacing w:line="276" w:lineRule="auto"/>
              <w:ind w:left="0"/>
              <w:contextualSpacing w:val="0"/>
              <w:jc w:val="center"/>
              <w:rPr>
                <w:b/>
              </w:rPr>
            </w:pPr>
            <w:r>
              <w:rPr>
                <w:b/>
              </w:rPr>
              <w:t>64</w:t>
            </w:r>
          </w:p>
        </w:tc>
        <w:tc>
          <w:tcPr>
            <w:tcW w:w="646" w:type="dxa"/>
          </w:tcPr>
          <w:p w:rsidR="00815F3C" w:rsidRPr="00286FA8" w:rsidRDefault="00815F3C" w:rsidP="00952B5D">
            <w:pPr>
              <w:pStyle w:val="ListParagraph"/>
              <w:tabs>
                <w:tab w:val="left" w:pos="284"/>
                <w:tab w:val="left" w:pos="426"/>
              </w:tabs>
              <w:spacing w:line="276" w:lineRule="auto"/>
              <w:ind w:left="0"/>
              <w:contextualSpacing w:val="0"/>
              <w:jc w:val="center"/>
              <w:rPr>
                <w:b/>
              </w:rPr>
            </w:pPr>
            <w:r>
              <w:rPr>
                <w:b/>
              </w:rPr>
              <w:t>124</w:t>
            </w:r>
          </w:p>
        </w:tc>
      </w:tr>
      <w:tr w:rsidR="00815F3C" w:rsidRPr="00E5296A" w:rsidTr="009D6F32">
        <w:tc>
          <w:tcPr>
            <w:tcW w:w="6759" w:type="dxa"/>
          </w:tcPr>
          <w:p w:rsidR="00815F3C" w:rsidRPr="00286FA8" w:rsidRDefault="00815F3C" w:rsidP="00952B5D">
            <w:pPr>
              <w:pStyle w:val="ListParagraph"/>
              <w:tabs>
                <w:tab w:val="left" w:pos="284"/>
                <w:tab w:val="left" w:pos="426"/>
              </w:tabs>
              <w:spacing w:line="276" w:lineRule="auto"/>
              <w:ind w:left="0"/>
              <w:contextualSpacing w:val="0"/>
            </w:pPr>
            <w:r w:rsidRPr="00286FA8">
              <w:t>Промышленная сенсорика</w:t>
            </w:r>
          </w:p>
        </w:tc>
        <w:tc>
          <w:tcPr>
            <w:tcW w:w="417" w:type="dxa"/>
          </w:tcPr>
          <w:p w:rsidR="00815F3C" w:rsidRPr="00286FA8" w:rsidRDefault="00815F3C" w:rsidP="00952B5D">
            <w:pPr>
              <w:pStyle w:val="ListParagraph"/>
              <w:tabs>
                <w:tab w:val="left" w:pos="284"/>
                <w:tab w:val="left" w:pos="426"/>
              </w:tabs>
              <w:spacing w:line="276" w:lineRule="auto"/>
              <w:ind w:left="0"/>
              <w:contextualSpacing w:val="0"/>
              <w:jc w:val="center"/>
              <w:rPr>
                <w:b/>
              </w:rPr>
            </w:pPr>
            <w:r>
              <w:rPr>
                <w:b/>
              </w:rPr>
              <w:t>44</w:t>
            </w:r>
          </w:p>
        </w:tc>
        <w:tc>
          <w:tcPr>
            <w:tcW w:w="678" w:type="dxa"/>
          </w:tcPr>
          <w:p w:rsidR="00815F3C" w:rsidRPr="00286FA8" w:rsidRDefault="00815F3C" w:rsidP="00952B5D">
            <w:pPr>
              <w:pStyle w:val="ListParagraph"/>
              <w:tabs>
                <w:tab w:val="left" w:pos="284"/>
                <w:tab w:val="left" w:pos="426"/>
              </w:tabs>
              <w:spacing w:line="276" w:lineRule="auto"/>
              <w:ind w:left="0"/>
              <w:contextualSpacing w:val="0"/>
              <w:jc w:val="center"/>
              <w:rPr>
                <w:b/>
              </w:rPr>
            </w:pPr>
            <w:r>
              <w:rPr>
                <w:b/>
              </w:rPr>
              <w:t>7</w:t>
            </w:r>
          </w:p>
        </w:tc>
        <w:tc>
          <w:tcPr>
            <w:tcW w:w="678" w:type="dxa"/>
          </w:tcPr>
          <w:p w:rsidR="00815F3C" w:rsidRPr="00286FA8" w:rsidRDefault="00815F3C" w:rsidP="00952B5D">
            <w:pPr>
              <w:pStyle w:val="ListParagraph"/>
              <w:tabs>
                <w:tab w:val="left" w:pos="284"/>
                <w:tab w:val="left" w:pos="426"/>
              </w:tabs>
              <w:spacing w:line="276" w:lineRule="auto"/>
              <w:ind w:left="0"/>
              <w:contextualSpacing w:val="0"/>
              <w:jc w:val="center"/>
              <w:rPr>
                <w:b/>
              </w:rPr>
            </w:pPr>
            <w:r>
              <w:rPr>
                <w:b/>
              </w:rPr>
              <w:t>90</w:t>
            </w:r>
          </w:p>
        </w:tc>
        <w:tc>
          <w:tcPr>
            <w:tcW w:w="677" w:type="dxa"/>
          </w:tcPr>
          <w:p w:rsidR="00815F3C" w:rsidRPr="00286FA8" w:rsidRDefault="00815F3C" w:rsidP="00952B5D">
            <w:pPr>
              <w:pStyle w:val="ListParagraph"/>
              <w:tabs>
                <w:tab w:val="left" w:pos="284"/>
                <w:tab w:val="left" w:pos="426"/>
              </w:tabs>
              <w:spacing w:line="276" w:lineRule="auto"/>
              <w:ind w:left="0"/>
              <w:contextualSpacing w:val="0"/>
              <w:jc w:val="center"/>
              <w:rPr>
                <w:b/>
              </w:rPr>
            </w:pPr>
            <w:r>
              <w:rPr>
                <w:b/>
              </w:rPr>
              <w:t>89</w:t>
            </w:r>
          </w:p>
        </w:tc>
        <w:tc>
          <w:tcPr>
            <w:tcW w:w="646" w:type="dxa"/>
          </w:tcPr>
          <w:p w:rsidR="00815F3C" w:rsidRPr="00286FA8" w:rsidRDefault="00815F3C" w:rsidP="00952B5D">
            <w:pPr>
              <w:pStyle w:val="ListParagraph"/>
              <w:tabs>
                <w:tab w:val="left" w:pos="284"/>
                <w:tab w:val="left" w:pos="426"/>
              </w:tabs>
              <w:spacing w:line="276" w:lineRule="auto"/>
              <w:ind w:left="0"/>
              <w:contextualSpacing w:val="0"/>
              <w:jc w:val="center"/>
              <w:rPr>
                <w:b/>
              </w:rPr>
            </w:pPr>
            <w:r>
              <w:rPr>
                <w:b/>
              </w:rPr>
              <w:t>82</w:t>
            </w:r>
          </w:p>
        </w:tc>
      </w:tr>
      <w:tr w:rsidR="00815F3C" w:rsidRPr="00E5296A" w:rsidTr="009D6F32">
        <w:tc>
          <w:tcPr>
            <w:tcW w:w="6759" w:type="dxa"/>
          </w:tcPr>
          <w:p w:rsidR="00815F3C" w:rsidRPr="00286FA8" w:rsidRDefault="00815F3C" w:rsidP="00952B5D">
            <w:pPr>
              <w:pStyle w:val="ListParagraph"/>
              <w:tabs>
                <w:tab w:val="left" w:pos="284"/>
                <w:tab w:val="left" w:pos="426"/>
              </w:tabs>
              <w:spacing w:line="276" w:lineRule="auto"/>
              <w:ind w:left="0"/>
              <w:contextualSpacing w:val="0"/>
            </w:pPr>
            <w:r w:rsidRPr="00286FA8">
              <w:t>Новые материалы</w:t>
            </w:r>
          </w:p>
        </w:tc>
        <w:tc>
          <w:tcPr>
            <w:tcW w:w="417" w:type="dxa"/>
          </w:tcPr>
          <w:p w:rsidR="00815F3C" w:rsidRPr="00286FA8" w:rsidRDefault="00815F3C" w:rsidP="00952B5D">
            <w:pPr>
              <w:pStyle w:val="ListParagraph"/>
              <w:tabs>
                <w:tab w:val="left" w:pos="284"/>
                <w:tab w:val="left" w:pos="426"/>
              </w:tabs>
              <w:spacing w:line="276" w:lineRule="auto"/>
              <w:ind w:left="0"/>
              <w:contextualSpacing w:val="0"/>
              <w:jc w:val="center"/>
              <w:rPr>
                <w:b/>
              </w:rPr>
            </w:pPr>
            <w:r>
              <w:rPr>
                <w:b/>
              </w:rPr>
              <w:t>42</w:t>
            </w:r>
          </w:p>
        </w:tc>
        <w:tc>
          <w:tcPr>
            <w:tcW w:w="678" w:type="dxa"/>
          </w:tcPr>
          <w:p w:rsidR="00815F3C" w:rsidRPr="00286FA8" w:rsidRDefault="00815F3C" w:rsidP="00952B5D">
            <w:pPr>
              <w:pStyle w:val="ListParagraph"/>
              <w:tabs>
                <w:tab w:val="left" w:pos="284"/>
                <w:tab w:val="left" w:pos="426"/>
              </w:tabs>
              <w:spacing w:line="276" w:lineRule="auto"/>
              <w:ind w:left="0"/>
              <w:contextualSpacing w:val="0"/>
              <w:jc w:val="center"/>
              <w:rPr>
                <w:b/>
              </w:rPr>
            </w:pPr>
            <w:r>
              <w:rPr>
                <w:b/>
              </w:rPr>
              <w:t>9</w:t>
            </w:r>
          </w:p>
        </w:tc>
        <w:tc>
          <w:tcPr>
            <w:tcW w:w="678" w:type="dxa"/>
          </w:tcPr>
          <w:p w:rsidR="00815F3C" w:rsidRPr="00286FA8" w:rsidRDefault="00815F3C" w:rsidP="00952B5D">
            <w:pPr>
              <w:pStyle w:val="ListParagraph"/>
              <w:tabs>
                <w:tab w:val="left" w:pos="284"/>
                <w:tab w:val="left" w:pos="426"/>
              </w:tabs>
              <w:spacing w:line="276" w:lineRule="auto"/>
              <w:ind w:left="0"/>
              <w:contextualSpacing w:val="0"/>
              <w:jc w:val="center"/>
              <w:rPr>
                <w:b/>
              </w:rPr>
            </w:pPr>
            <w:r>
              <w:rPr>
                <w:b/>
              </w:rPr>
              <w:t>35</w:t>
            </w:r>
          </w:p>
        </w:tc>
        <w:tc>
          <w:tcPr>
            <w:tcW w:w="677" w:type="dxa"/>
          </w:tcPr>
          <w:p w:rsidR="00815F3C" w:rsidRPr="00286FA8" w:rsidRDefault="00815F3C" w:rsidP="00952B5D">
            <w:pPr>
              <w:pStyle w:val="ListParagraph"/>
              <w:tabs>
                <w:tab w:val="left" w:pos="284"/>
                <w:tab w:val="left" w:pos="426"/>
              </w:tabs>
              <w:spacing w:line="276" w:lineRule="auto"/>
              <w:ind w:left="0"/>
              <w:contextualSpacing w:val="0"/>
              <w:jc w:val="center"/>
              <w:rPr>
                <w:b/>
              </w:rPr>
            </w:pPr>
            <w:r>
              <w:rPr>
                <w:b/>
              </w:rPr>
              <w:t>70</w:t>
            </w:r>
          </w:p>
        </w:tc>
        <w:tc>
          <w:tcPr>
            <w:tcW w:w="646" w:type="dxa"/>
          </w:tcPr>
          <w:p w:rsidR="00815F3C" w:rsidRPr="00286FA8" w:rsidRDefault="00815F3C" w:rsidP="00952B5D">
            <w:pPr>
              <w:pStyle w:val="ListParagraph"/>
              <w:tabs>
                <w:tab w:val="left" w:pos="284"/>
                <w:tab w:val="left" w:pos="426"/>
              </w:tabs>
              <w:spacing w:line="276" w:lineRule="auto"/>
              <w:ind w:left="0"/>
              <w:contextualSpacing w:val="0"/>
              <w:jc w:val="center"/>
              <w:rPr>
                <w:b/>
              </w:rPr>
            </w:pPr>
            <w:r>
              <w:rPr>
                <w:b/>
              </w:rPr>
              <w:t>156</w:t>
            </w:r>
          </w:p>
        </w:tc>
      </w:tr>
      <w:tr w:rsidR="00815F3C" w:rsidRPr="00E5296A" w:rsidTr="009D6F32">
        <w:tc>
          <w:tcPr>
            <w:tcW w:w="6759" w:type="dxa"/>
          </w:tcPr>
          <w:p w:rsidR="00815F3C" w:rsidRPr="00286FA8" w:rsidRDefault="00815F3C" w:rsidP="00952B5D">
            <w:pPr>
              <w:pStyle w:val="ListParagraph"/>
              <w:tabs>
                <w:tab w:val="left" w:pos="284"/>
                <w:tab w:val="left" w:pos="426"/>
              </w:tabs>
              <w:spacing w:line="276" w:lineRule="auto"/>
              <w:ind w:left="0"/>
              <w:contextualSpacing w:val="0"/>
            </w:pPr>
            <w:r w:rsidRPr="00286FA8">
              <w:t>Аддитивные технологии</w:t>
            </w:r>
          </w:p>
        </w:tc>
        <w:tc>
          <w:tcPr>
            <w:tcW w:w="417" w:type="dxa"/>
          </w:tcPr>
          <w:p w:rsidR="00815F3C" w:rsidRPr="00286FA8" w:rsidRDefault="00815F3C" w:rsidP="00952B5D">
            <w:pPr>
              <w:pStyle w:val="ListParagraph"/>
              <w:tabs>
                <w:tab w:val="left" w:pos="284"/>
                <w:tab w:val="left" w:pos="426"/>
              </w:tabs>
              <w:spacing w:line="276" w:lineRule="auto"/>
              <w:ind w:left="0"/>
              <w:contextualSpacing w:val="0"/>
              <w:jc w:val="center"/>
              <w:rPr>
                <w:b/>
              </w:rPr>
            </w:pPr>
            <w:r>
              <w:rPr>
                <w:b/>
              </w:rPr>
              <w:t>26</w:t>
            </w:r>
          </w:p>
        </w:tc>
        <w:tc>
          <w:tcPr>
            <w:tcW w:w="678" w:type="dxa"/>
          </w:tcPr>
          <w:p w:rsidR="00815F3C" w:rsidRPr="00286FA8" w:rsidRDefault="00815F3C" w:rsidP="00952B5D">
            <w:pPr>
              <w:pStyle w:val="ListParagraph"/>
              <w:tabs>
                <w:tab w:val="left" w:pos="284"/>
                <w:tab w:val="left" w:pos="426"/>
              </w:tabs>
              <w:spacing w:line="276" w:lineRule="auto"/>
              <w:ind w:left="0"/>
              <w:contextualSpacing w:val="0"/>
              <w:jc w:val="center"/>
              <w:rPr>
                <w:b/>
              </w:rPr>
            </w:pPr>
            <w:r>
              <w:rPr>
                <w:b/>
              </w:rPr>
              <w:t>13</w:t>
            </w:r>
          </w:p>
        </w:tc>
        <w:tc>
          <w:tcPr>
            <w:tcW w:w="678" w:type="dxa"/>
          </w:tcPr>
          <w:p w:rsidR="00815F3C" w:rsidRPr="00286FA8" w:rsidRDefault="00815F3C" w:rsidP="00952B5D">
            <w:pPr>
              <w:pStyle w:val="ListParagraph"/>
              <w:tabs>
                <w:tab w:val="left" w:pos="284"/>
                <w:tab w:val="left" w:pos="426"/>
              </w:tabs>
              <w:spacing w:line="276" w:lineRule="auto"/>
              <w:ind w:left="0"/>
              <w:contextualSpacing w:val="0"/>
              <w:jc w:val="center"/>
              <w:rPr>
                <w:b/>
              </w:rPr>
            </w:pPr>
            <w:r>
              <w:rPr>
                <w:b/>
              </w:rPr>
              <w:t>17</w:t>
            </w:r>
          </w:p>
        </w:tc>
        <w:tc>
          <w:tcPr>
            <w:tcW w:w="677" w:type="dxa"/>
          </w:tcPr>
          <w:p w:rsidR="00815F3C" w:rsidRPr="00286FA8" w:rsidRDefault="00815F3C" w:rsidP="00952B5D">
            <w:pPr>
              <w:pStyle w:val="ListParagraph"/>
              <w:tabs>
                <w:tab w:val="left" w:pos="284"/>
                <w:tab w:val="left" w:pos="426"/>
              </w:tabs>
              <w:spacing w:line="276" w:lineRule="auto"/>
              <w:ind w:left="0"/>
              <w:contextualSpacing w:val="0"/>
              <w:jc w:val="center"/>
              <w:rPr>
                <w:b/>
              </w:rPr>
            </w:pPr>
            <w:r>
              <w:rPr>
                <w:b/>
              </w:rPr>
              <w:t>47</w:t>
            </w:r>
          </w:p>
        </w:tc>
        <w:tc>
          <w:tcPr>
            <w:tcW w:w="646" w:type="dxa"/>
          </w:tcPr>
          <w:p w:rsidR="00815F3C" w:rsidRPr="00286FA8" w:rsidRDefault="00815F3C" w:rsidP="00952B5D">
            <w:pPr>
              <w:pStyle w:val="ListParagraph"/>
              <w:tabs>
                <w:tab w:val="left" w:pos="284"/>
                <w:tab w:val="left" w:pos="426"/>
              </w:tabs>
              <w:spacing w:line="276" w:lineRule="auto"/>
              <w:ind w:left="0"/>
              <w:contextualSpacing w:val="0"/>
              <w:jc w:val="center"/>
              <w:rPr>
                <w:b/>
              </w:rPr>
            </w:pPr>
            <w:r>
              <w:rPr>
                <w:b/>
              </w:rPr>
              <w:t>53</w:t>
            </w:r>
          </w:p>
        </w:tc>
      </w:tr>
      <w:tr w:rsidR="00815F3C" w:rsidRPr="00E5296A" w:rsidTr="009D6F32">
        <w:tc>
          <w:tcPr>
            <w:tcW w:w="6759" w:type="dxa"/>
          </w:tcPr>
          <w:p w:rsidR="00815F3C" w:rsidRPr="00286FA8" w:rsidRDefault="00815F3C" w:rsidP="00952B5D">
            <w:pPr>
              <w:pStyle w:val="ListParagraph"/>
              <w:tabs>
                <w:tab w:val="left" w:pos="284"/>
                <w:tab w:val="left" w:pos="426"/>
              </w:tabs>
              <w:spacing w:line="276" w:lineRule="auto"/>
              <w:ind w:left="0"/>
              <w:contextualSpacing w:val="0"/>
            </w:pPr>
            <w:r w:rsidRPr="00286FA8">
              <w:t>CNC-технологии и гибридные технологии</w:t>
            </w:r>
          </w:p>
        </w:tc>
        <w:tc>
          <w:tcPr>
            <w:tcW w:w="417" w:type="dxa"/>
          </w:tcPr>
          <w:p w:rsidR="00815F3C" w:rsidRPr="00286FA8" w:rsidRDefault="00815F3C" w:rsidP="00952B5D">
            <w:pPr>
              <w:pStyle w:val="ListParagraph"/>
              <w:tabs>
                <w:tab w:val="left" w:pos="284"/>
                <w:tab w:val="left" w:pos="426"/>
              </w:tabs>
              <w:spacing w:line="276" w:lineRule="auto"/>
              <w:ind w:left="0"/>
              <w:contextualSpacing w:val="0"/>
              <w:jc w:val="center"/>
              <w:rPr>
                <w:b/>
              </w:rPr>
            </w:pPr>
            <w:r>
              <w:rPr>
                <w:b/>
              </w:rPr>
              <w:t>86</w:t>
            </w:r>
          </w:p>
        </w:tc>
        <w:tc>
          <w:tcPr>
            <w:tcW w:w="678" w:type="dxa"/>
          </w:tcPr>
          <w:p w:rsidR="00815F3C" w:rsidRPr="00286FA8" w:rsidRDefault="00815F3C" w:rsidP="00952B5D">
            <w:pPr>
              <w:pStyle w:val="ListParagraph"/>
              <w:tabs>
                <w:tab w:val="left" w:pos="284"/>
                <w:tab w:val="left" w:pos="426"/>
              </w:tabs>
              <w:spacing w:line="276" w:lineRule="auto"/>
              <w:ind w:left="0"/>
              <w:contextualSpacing w:val="0"/>
              <w:jc w:val="center"/>
              <w:rPr>
                <w:b/>
              </w:rPr>
            </w:pPr>
            <w:r>
              <w:rPr>
                <w:b/>
              </w:rPr>
              <w:t>11</w:t>
            </w:r>
          </w:p>
        </w:tc>
        <w:tc>
          <w:tcPr>
            <w:tcW w:w="678" w:type="dxa"/>
          </w:tcPr>
          <w:p w:rsidR="00815F3C" w:rsidRPr="00286FA8" w:rsidRDefault="00815F3C" w:rsidP="00952B5D">
            <w:pPr>
              <w:pStyle w:val="ListParagraph"/>
              <w:tabs>
                <w:tab w:val="left" w:pos="284"/>
                <w:tab w:val="left" w:pos="426"/>
              </w:tabs>
              <w:spacing w:line="276" w:lineRule="auto"/>
              <w:ind w:left="0"/>
              <w:contextualSpacing w:val="0"/>
              <w:jc w:val="center"/>
              <w:rPr>
                <w:b/>
              </w:rPr>
            </w:pPr>
            <w:r>
              <w:rPr>
                <w:b/>
              </w:rPr>
              <w:t>114</w:t>
            </w:r>
          </w:p>
        </w:tc>
        <w:tc>
          <w:tcPr>
            <w:tcW w:w="677" w:type="dxa"/>
          </w:tcPr>
          <w:p w:rsidR="00815F3C" w:rsidRPr="00286FA8" w:rsidRDefault="00815F3C" w:rsidP="00952B5D">
            <w:pPr>
              <w:pStyle w:val="ListParagraph"/>
              <w:tabs>
                <w:tab w:val="left" w:pos="284"/>
                <w:tab w:val="left" w:pos="426"/>
              </w:tabs>
              <w:spacing w:line="276" w:lineRule="auto"/>
              <w:ind w:left="0"/>
              <w:contextualSpacing w:val="0"/>
              <w:jc w:val="center"/>
              <w:rPr>
                <w:b/>
              </w:rPr>
            </w:pPr>
            <w:r>
              <w:rPr>
                <w:b/>
              </w:rPr>
              <w:t>40</w:t>
            </w:r>
          </w:p>
        </w:tc>
        <w:tc>
          <w:tcPr>
            <w:tcW w:w="646" w:type="dxa"/>
          </w:tcPr>
          <w:p w:rsidR="00815F3C" w:rsidRPr="00286FA8" w:rsidRDefault="00815F3C" w:rsidP="00952B5D">
            <w:pPr>
              <w:pStyle w:val="ListParagraph"/>
              <w:tabs>
                <w:tab w:val="left" w:pos="284"/>
                <w:tab w:val="left" w:pos="426"/>
              </w:tabs>
              <w:spacing w:line="276" w:lineRule="auto"/>
              <w:ind w:left="0"/>
              <w:contextualSpacing w:val="0"/>
              <w:jc w:val="center"/>
              <w:rPr>
                <w:b/>
              </w:rPr>
            </w:pPr>
            <w:r>
              <w:rPr>
                <w:b/>
              </w:rPr>
              <w:t>61</w:t>
            </w:r>
          </w:p>
        </w:tc>
      </w:tr>
      <w:tr w:rsidR="00815F3C" w:rsidRPr="00E5296A" w:rsidTr="009D6F32">
        <w:tc>
          <w:tcPr>
            <w:tcW w:w="6759" w:type="dxa"/>
          </w:tcPr>
          <w:p w:rsidR="00815F3C" w:rsidRPr="00286FA8" w:rsidRDefault="00815F3C" w:rsidP="00952B5D">
            <w:pPr>
              <w:pStyle w:val="ListParagraph"/>
              <w:tabs>
                <w:tab w:val="left" w:pos="284"/>
                <w:tab w:val="left" w:pos="426"/>
              </w:tabs>
              <w:spacing w:line="276" w:lineRule="auto"/>
              <w:ind w:left="0"/>
              <w:contextualSpacing w:val="0"/>
            </w:pPr>
            <w:r w:rsidRPr="00286FA8">
              <w:t>Большие данные</w:t>
            </w:r>
          </w:p>
        </w:tc>
        <w:tc>
          <w:tcPr>
            <w:tcW w:w="417" w:type="dxa"/>
          </w:tcPr>
          <w:p w:rsidR="00815F3C" w:rsidRPr="00286FA8" w:rsidRDefault="00815F3C" w:rsidP="00952B5D">
            <w:pPr>
              <w:pStyle w:val="ListParagraph"/>
              <w:tabs>
                <w:tab w:val="left" w:pos="284"/>
                <w:tab w:val="left" w:pos="426"/>
              </w:tabs>
              <w:spacing w:line="276" w:lineRule="auto"/>
              <w:ind w:left="0"/>
              <w:contextualSpacing w:val="0"/>
              <w:jc w:val="center"/>
              <w:rPr>
                <w:b/>
              </w:rPr>
            </w:pPr>
            <w:r>
              <w:rPr>
                <w:b/>
              </w:rPr>
              <w:t>95</w:t>
            </w:r>
          </w:p>
        </w:tc>
        <w:tc>
          <w:tcPr>
            <w:tcW w:w="678" w:type="dxa"/>
          </w:tcPr>
          <w:p w:rsidR="00815F3C" w:rsidRPr="00286FA8" w:rsidRDefault="00815F3C" w:rsidP="00952B5D">
            <w:pPr>
              <w:pStyle w:val="ListParagraph"/>
              <w:tabs>
                <w:tab w:val="left" w:pos="284"/>
                <w:tab w:val="left" w:pos="426"/>
              </w:tabs>
              <w:spacing w:line="276" w:lineRule="auto"/>
              <w:ind w:left="0"/>
              <w:contextualSpacing w:val="0"/>
              <w:jc w:val="center"/>
              <w:rPr>
                <w:b/>
              </w:rPr>
            </w:pPr>
            <w:r>
              <w:rPr>
                <w:b/>
              </w:rPr>
              <w:t>38</w:t>
            </w:r>
          </w:p>
        </w:tc>
        <w:tc>
          <w:tcPr>
            <w:tcW w:w="678" w:type="dxa"/>
          </w:tcPr>
          <w:p w:rsidR="00815F3C" w:rsidRPr="00286FA8" w:rsidRDefault="00815F3C" w:rsidP="00952B5D">
            <w:pPr>
              <w:pStyle w:val="ListParagraph"/>
              <w:tabs>
                <w:tab w:val="left" w:pos="284"/>
                <w:tab w:val="left" w:pos="426"/>
              </w:tabs>
              <w:spacing w:line="276" w:lineRule="auto"/>
              <w:ind w:left="0"/>
              <w:contextualSpacing w:val="0"/>
              <w:jc w:val="center"/>
              <w:rPr>
                <w:b/>
              </w:rPr>
            </w:pPr>
            <w:r>
              <w:rPr>
                <w:b/>
              </w:rPr>
              <w:t>55</w:t>
            </w:r>
          </w:p>
        </w:tc>
        <w:tc>
          <w:tcPr>
            <w:tcW w:w="677" w:type="dxa"/>
          </w:tcPr>
          <w:p w:rsidR="00815F3C" w:rsidRPr="00286FA8" w:rsidRDefault="00815F3C" w:rsidP="00952B5D">
            <w:pPr>
              <w:pStyle w:val="ListParagraph"/>
              <w:tabs>
                <w:tab w:val="left" w:pos="284"/>
                <w:tab w:val="left" w:pos="426"/>
              </w:tabs>
              <w:spacing w:line="276" w:lineRule="auto"/>
              <w:ind w:left="0"/>
              <w:contextualSpacing w:val="0"/>
              <w:jc w:val="center"/>
              <w:rPr>
                <w:b/>
              </w:rPr>
            </w:pPr>
            <w:r>
              <w:rPr>
                <w:b/>
              </w:rPr>
              <w:t>70</w:t>
            </w:r>
          </w:p>
        </w:tc>
        <w:tc>
          <w:tcPr>
            <w:tcW w:w="646" w:type="dxa"/>
          </w:tcPr>
          <w:p w:rsidR="00815F3C" w:rsidRPr="00286FA8" w:rsidRDefault="00815F3C" w:rsidP="00952B5D">
            <w:pPr>
              <w:pStyle w:val="ListParagraph"/>
              <w:tabs>
                <w:tab w:val="left" w:pos="284"/>
                <w:tab w:val="left" w:pos="426"/>
              </w:tabs>
              <w:spacing w:line="276" w:lineRule="auto"/>
              <w:ind w:left="0"/>
              <w:contextualSpacing w:val="0"/>
              <w:jc w:val="center"/>
              <w:rPr>
                <w:b/>
              </w:rPr>
            </w:pPr>
            <w:r>
              <w:rPr>
                <w:b/>
              </w:rPr>
              <w:t>54</w:t>
            </w:r>
          </w:p>
        </w:tc>
      </w:tr>
      <w:tr w:rsidR="00815F3C" w:rsidRPr="00E5296A" w:rsidTr="009D6F32">
        <w:tc>
          <w:tcPr>
            <w:tcW w:w="6759" w:type="dxa"/>
          </w:tcPr>
          <w:p w:rsidR="00815F3C" w:rsidRPr="00286FA8" w:rsidRDefault="00815F3C" w:rsidP="00952B5D">
            <w:pPr>
              <w:pStyle w:val="ListParagraph"/>
              <w:tabs>
                <w:tab w:val="left" w:pos="284"/>
                <w:tab w:val="left" w:pos="426"/>
              </w:tabs>
              <w:spacing w:line="276" w:lineRule="auto"/>
              <w:ind w:left="0"/>
              <w:contextualSpacing w:val="0"/>
            </w:pPr>
            <w:r w:rsidRPr="00286FA8">
              <w:t>Индустриальный Интернет</w:t>
            </w:r>
          </w:p>
        </w:tc>
        <w:tc>
          <w:tcPr>
            <w:tcW w:w="417" w:type="dxa"/>
          </w:tcPr>
          <w:p w:rsidR="00815F3C" w:rsidRPr="00286FA8" w:rsidRDefault="00815F3C" w:rsidP="00952B5D">
            <w:pPr>
              <w:pStyle w:val="ListParagraph"/>
              <w:tabs>
                <w:tab w:val="left" w:pos="284"/>
                <w:tab w:val="left" w:pos="426"/>
              </w:tabs>
              <w:spacing w:line="276" w:lineRule="auto"/>
              <w:ind w:left="0"/>
              <w:contextualSpacing w:val="0"/>
              <w:jc w:val="center"/>
              <w:rPr>
                <w:b/>
              </w:rPr>
            </w:pPr>
            <w:r>
              <w:rPr>
                <w:b/>
              </w:rPr>
              <w:t>87</w:t>
            </w:r>
          </w:p>
        </w:tc>
        <w:tc>
          <w:tcPr>
            <w:tcW w:w="678" w:type="dxa"/>
          </w:tcPr>
          <w:p w:rsidR="00815F3C" w:rsidRPr="00286FA8" w:rsidRDefault="00815F3C" w:rsidP="00952B5D">
            <w:pPr>
              <w:pStyle w:val="ListParagraph"/>
              <w:tabs>
                <w:tab w:val="left" w:pos="284"/>
                <w:tab w:val="left" w:pos="426"/>
              </w:tabs>
              <w:spacing w:line="276" w:lineRule="auto"/>
              <w:ind w:left="0"/>
              <w:contextualSpacing w:val="0"/>
              <w:jc w:val="center"/>
              <w:rPr>
                <w:b/>
              </w:rPr>
            </w:pPr>
            <w:r>
              <w:rPr>
                <w:b/>
              </w:rPr>
              <w:t>11</w:t>
            </w:r>
          </w:p>
        </w:tc>
        <w:tc>
          <w:tcPr>
            <w:tcW w:w="678" w:type="dxa"/>
          </w:tcPr>
          <w:p w:rsidR="00815F3C" w:rsidRPr="00286FA8" w:rsidRDefault="00815F3C" w:rsidP="00952B5D">
            <w:pPr>
              <w:pStyle w:val="ListParagraph"/>
              <w:tabs>
                <w:tab w:val="left" w:pos="284"/>
                <w:tab w:val="left" w:pos="426"/>
              </w:tabs>
              <w:spacing w:line="276" w:lineRule="auto"/>
              <w:ind w:left="0"/>
              <w:contextualSpacing w:val="0"/>
              <w:jc w:val="center"/>
              <w:rPr>
                <w:b/>
              </w:rPr>
            </w:pPr>
            <w:r>
              <w:rPr>
                <w:b/>
              </w:rPr>
              <w:t>98</w:t>
            </w:r>
          </w:p>
        </w:tc>
        <w:tc>
          <w:tcPr>
            <w:tcW w:w="677" w:type="dxa"/>
          </w:tcPr>
          <w:p w:rsidR="00815F3C" w:rsidRPr="00286FA8" w:rsidRDefault="00815F3C" w:rsidP="00952B5D">
            <w:pPr>
              <w:pStyle w:val="ListParagraph"/>
              <w:tabs>
                <w:tab w:val="left" w:pos="284"/>
                <w:tab w:val="left" w:pos="426"/>
              </w:tabs>
              <w:spacing w:line="276" w:lineRule="auto"/>
              <w:ind w:left="0"/>
              <w:contextualSpacing w:val="0"/>
              <w:jc w:val="center"/>
              <w:rPr>
                <w:b/>
              </w:rPr>
            </w:pPr>
            <w:r>
              <w:rPr>
                <w:b/>
              </w:rPr>
              <w:t>64</w:t>
            </w:r>
          </w:p>
        </w:tc>
        <w:tc>
          <w:tcPr>
            <w:tcW w:w="646" w:type="dxa"/>
          </w:tcPr>
          <w:p w:rsidR="00815F3C" w:rsidRPr="00286FA8" w:rsidRDefault="00815F3C" w:rsidP="00952B5D">
            <w:pPr>
              <w:pStyle w:val="ListParagraph"/>
              <w:tabs>
                <w:tab w:val="left" w:pos="284"/>
                <w:tab w:val="left" w:pos="426"/>
              </w:tabs>
              <w:spacing w:line="276" w:lineRule="auto"/>
              <w:ind w:left="0"/>
              <w:contextualSpacing w:val="0"/>
              <w:jc w:val="center"/>
              <w:rPr>
                <w:b/>
              </w:rPr>
            </w:pPr>
            <w:r>
              <w:rPr>
                <w:b/>
              </w:rPr>
              <w:t>52</w:t>
            </w:r>
          </w:p>
        </w:tc>
      </w:tr>
      <w:tr w:rsidR="00815F3C" w:rsidRPr="00E5296A" w:rsidTr="009D6F32">
        <w:tc>
          <w:tcPr>
            <w:tcW w:w="9855" w:type="dxa"/>
            <w:gridSpan w:val="6"/>
            <w:vAlign w:val="center"/>
          </w:tcPr>
          <w:p w:rsidR="00815F3C" w:rsidRPr="00286FA8" w:rsidRDefault="00815F3C" w:rsidP="00952B5D">
            <w:r w:rsidRPr="00286FA8">
              <w:rPr>
                <w:lang w:val="en-US"/>
              </w:rPr>
              <w:t>Другое (пожалуйста, укажите)_____________________________________.</w:t>
            </w:r>
          </w:p>
        </w:tc>
      </w:tr>
    </w:tbl>
    <w:p w:rsidR="00815F3C" w:rsidRPr="00E5296A" w:rsidRDefault="00815F3C" w:rsidP="009D4EAA">
      <w:pPr>
        <w:pStyle w:val="ListParagraph"/>
        <w:tabs>
          <w:tab w:val="left" w:pos="0"/>
          <w:tab w:val="left" w:pos="426"/>
        </w:tabs>
        <w:spacing w:line="276" w:lineRule="auto"/>
        <w:ind w:left="0"/>
        <w:contextualSpacing w:val="0"/>
        <w:jc w:val="center"/>
        <w:rPr>
          <w:b/>
        </w:rPr>
      </w:pPr>
    </w:p>
    <w:p w:rsidR="00815F3C" w:rsidRPr="00E5296A" w:rsidRDefault="00815F3C" w:rsidP="00DC1B3B">
      <w:pPr>
        <w:pStyle w:val="ListParagraph"/>
        <w:tabs>
          <w:tab w:val="left" w:pos="0"/>
        </w:tabs>
        <w:suppressAutoHyphens w:val="0"/>
        <w:spacing w:after="0" w:line="240" w:lineRule="auto"/>
        <w:ind w:left="0"/>
        <w:jc w:val="both"/>
        <w:textAlignment w:val="auto"/>
        <w:rPr>
          <w:i/>
        </w:rPr>
      </w:pPr>
      <w:r>
        <w:rPr>
          <w:b/>
        </w:rPr>
        <w:t xml:space="preserve">Оценка хозяйствующими субъектами </w:t>
      </w:r>
      <w:r w:rsidRPr="00E5296A">
        <w:rPr>
          <w:b/>
        </w:rPr>
        <w:t xml:space="preserve"> </w:t>
      </w:r>
      <w:r w:rsidRPr="00E5296A">
        <w:rPr>
          <w:b/>
          <w:szCs w:val="30"/>
        </w:rPr>
        <w:t>удовлетворен</w:t>
      </w:r>
      <w:r>
        <w:rPr>
          <w:b/>
          <w:szCs w:val="30"/>
        </w:rPr>
        <w:t>ности</w:t>
      </w:r>
      <w:r w:rsidRPr="00E5296A">
        <w:rPr>
          <w:b/>
          <w:szCs w:val="30"/>
        </w:rPr>
        <w:t xml:space="preserve"> доступностью и качеством цифровых услуг на территории Краснодарского края по следующим критериям: </w:t>
      </w:r>
    </w:p>
    <w:p w:rsidR="00815F3C" w:rsidRPr="00E5296A" w:rsidRDefault="00815F3C" w:rsidP="00DC1B3B">
      <w:pPr>
        <w:shd w:val="clear" w:color="auto" w:fill="FFFFFF"/>
        <w:tabs>
          <w:tab w:val="left" w:pos="0"/>
        </w:tabs>
        <w:jc w:val="both"/>
        <w:rPr>
          <w:i/>
          <w:szCs w:val="30"/>
        </w:rPr>
      </w:pPr>
      <w:r w:rsidRPr="00E5296A">
        <w:rPr>
          <w:i/>
          <w:szCs w:val="30"/>
        </w:rPr>
        <w:t>1. Не сталкивался. 2. Удовлетворительно. 3. Скорее удовлетворительно. 4. Скорее неудовлетворительно. 5. Неудовлетворительно.</w:t>
      </w:r>
    </w:p>
    <w:p w:rsidR="00815F3C" w:rsidRPr="00E5296A" w:rsidRDefault="00815F3C" w:rsidP="009D4EAA">
      <w:pPr>
        <w:shd w:val="clear" w:color="auto" w:fill="FFFFFF"/>
        <w:spacing w:line="405" w:lineRule="atLeast"/>
        <w:ind w:left="720"/>
        <w:contextualSpacing/>
        <w:rPr>
          <w:i/>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13"/>
        <w:gridCol w:w="803"/>
        <w:gridCol w:w="803"/>
        <w:gridCol w:w="672"/>
        <w:gridCol w:w="640"/>
        <w:gridCol w:w="640"/>
      </w:tblGrid>
      <w:tr w:rsidR="00815F3C" w:rsidRPr="00E5296A" w:rsidTr="009B195B">
        <w:tc>
          <w:tcPr>
            <w:tcW w:w="6013" w:type="dxa"/>
            <w:vMerge w:val="restart"/>
          </w:tcPr>
          <w:p w:rsidR="00815F3C" w:rsidRPr="000D418E" w:rsidRDefault="00815F3C" w:rsidP="00952B5D">
            <w:pPr>
              <w:jc w:val="center"/>
              <w:rPr>
                <w:rFonts w:ascii="Times New Roman" w:hAnsi="Times New Roman" w:cs="Times New Roman"/>
                <w:lang w:eastAsia="en-US"/>
              </w:rPr>
            </w:pPr>
            <w:r w:rsidRPr="000D418E">
              <w:rPr>
                <w:rFonts w:ascii="Times New Roman" w:hAnsi="Times New Roman" w:cs="Times New Roman"/>
                <w:lang w:eastAsia="en-US"/>
              </w:rPr>
              <w:t>Критерии оценки</w:t>
            </w:r>
          </w:p>
        </w:tc>
        <w:tc>
          <w:tcPr>
            <w:tcW w:w="3558" w:type="dxa"/>
            <w:gridSpan w:val="5"/>
          </w:tcPr>
          <w:p w:rsidR="00815F3C" w:rsidRPr="000D418E" w:rsidRDefault="00815F3C" w:rsidP="00952B5D">
            <w:pPr>
              <w:jc w:val="center"/>
              <w:rPr>
                <w:rFonts w:ascii="Times New Roman" w:hAnsi="Times New Roman" w:cs="Times New Roman"/>
                <w:lang w:eastAsia="en-US"/>
              </w:rPr>
            </w:pPr>
            <w:r w:rsidRPr="000D418E">
              <w:rPr>
                <w:rFonts w:ascii="Times New Roman" w:hAnsi="Times New Roman" w:cs="Times New Roman"/>
                <w:lang w:eastAsia="en-US"/>
              </w:rPr>
              <w:t>Варианты  ответов</w:t>
            </w:r>
          </w:p>
        </w:tc>
      </w:tr>
      <w:tr w:rsidR="00815F3C" w:rsidRPr="00E5296A" w:rsidTr="00952B5D">
        <w:tc>
          <w:tcPr>
            <w:tcW w:w="6013" w:type="dxa"/>
            <w:vMerge/>
          </w:tcPr>
          <w:p w:rsidR="00815F3C" w:rsidRPr="00286FA8" w:rsidRDefault="00815F3C" w:rsidP="00952B5D">
            <w:pPr>
              <w:rPr>
                <w:szCs w:val="30"/>
              </w:rPr>
            </w:pPr>
          </w:p>
        </w:tc>
        <w:tc>
          <w:tcPr>
            <w:tcW w:w="803" w:type="dxa"/>
          </w:tcPr>
          <w:p w:rsidR="00815F3C" w:rsidRPr="00286FA8" w:rsidRDefault="00815F3C" w:rsidP="00952B5D">
            <w:pPr>
              <w:rPr>
                <w:szCs w:val="30"/>
              </w:rPr>
            </w:pPr>
            <w:r w:rsidRPr="00286FA8">
              <w:rPr>
                <w:szCs w:val="30"/>
              </w:rPr>
              <w:t>1</w:t>
            </w:r>
          </w:p>
        </w:tc>
        <w:tc>
          <w:tcPr>
            <w:tcW w:w="803" w:type="dxa"/>
          </w:tcPr>
          <w:p w:rsidR="00815F3C" w:rsidRPr="00286FA8" w:rsidRDefault="00815F3C" w:rsidP="00952B5D">
            <w:pPr>
              <w:rPr>
                <w:szCs w:val="30"/>
              </w:rPr>
            </w:pPr>
            <w:r w:rsidRPr="00286FA8">
              <w:rPr>
                <w:szCs w:val="30"/>
              </w:rPr>
              <w:t>2</w:t>
            </w:r>
          </w:p>
        </w:tc>
        <w:tc>
          <w:tcPr>
            <w:tcW w:w="672" w:type="dxa"/>
          </w:tcPr>
          <w:p w:rsidR="00815F3C" w:rsidRPr="00286FA8" w:rsidRDefault="00815F3C" w:rsidP="00952B5D">
            <w:pPr>
              <w:rPr>
                <w:szCs w:val="30"/>
              </w:rPr>
            </w:pPr>
            <w:r w:rsidRPr="00286FA8">
              <w:rPr>
                <w:szCs w:val="30"/>
              </w:rPr>
              <w:t>3</w:t>
            </w:r>
          </w:p>
        </w:tc>
        <w:tc>
          <w:tcPr>
            <w:tcW w:w="640" w:type="dxa"/>
          </w:tcPr>
          <w:p w:rsidR="00815F3C" w:rsidRPr="00286FA8" w:rsidRDefault="00815F3C" w:rsidP="00952B5D">
            <w:pPr>
              <w:rPr>
                <w:szCs w:val="30"/>
              </w:rPr>
            </w:pPr>
            <w:r w:rsidRPr="00286FA8">
              <w:rPr>
                <w:szCs w:val="30"/>
              </w:rPr>
              <w:t>4</w:t>
            </w:r>
          </w:p>
        </w:tc>
        <w:tc>
          <w:tcPr>
            <w:tcW w:w="640" w:type="dxa"/>
          </w:tcPr>
          <w:p w:rsidR="00815F3C" w:rsidRPr="00286FA8" w:rsidRDefault="00815F3C" w:rsidP="00952B5D">
            <w:pPr>
              <w:rPr>
                <w:szCs w:val="30"/>
              </w:rPr>
            </w:pPr>
            <w:r w:rsidRPr="00286FA8">
              <w:rPr>
                <w:szCs w:val="30"/>
              </w:rPr>
              <w:t>5</w:t>
            </w:r>
          </w:p>
        </w:tc>
      </w:tr>
      <w:tr w:rsidR="00815F3C" w:rsidRPr="00E5296A" w:rsidTr="00952B5D">
        <w:tc>
          <w:tcPr>
            <w:tcW w:w="6013" w:type="dxa"/>
          </w:tcPr>
          <w:p w:rsidR="00815F3C" w:rsidRPr="00286FA8" w:rsidRDefault="00815F3C" w:rsidP="00952B5D">
            <w:pPr>
              <w:rPr>
                <w:szCs w:val="30"/>
              </w:rPr>
            </w:pPr>
            <w:r w:rsidRPr="00286FA8">
              <w:rPr>
                <w:szCs w:val="30"/>
              </w:rPr>
              <w:t>Портал инспекции федеральной налоговой службы по Краснодарскому краю</w:t>
            </w:r>
          </w:p>
        </w:tc>
        <w:tc>
          <w:tcPr>
            <w:tcW w:w="803" w:type="dxa"/>
          </w:tcPr>
          <w:p w:rsidR="00815F3C" w:rsidRPr="00286FA8" w:rsidRDefault="00815F3C" w:rsidP="00952B5D">
            <w:pPr>
              <w:rPr>
                <w:szCs w:val="30"/>
              </w:rPr>
            </w:pPr>
            <w:r>
              <w:rPr>
                <w:szCs w:val="30"/>
              </w:rPr>
              <w:t>43</w:t>
            </w:r>
          </w:p>
        </w:tc>
        <w:tc>
          <w:tcPr>
            <w:tcW w:w="803" w:type="dxa"/>
          </w:tcPr>
          <w:p w:rsidR="00815F3C" w:rsidRPr="00286FA8" w:rsidRDefault="00815F3C" w:rsidP="00952B5D">
            <w:pPr>
              <w:rPr>
                <w:szCs w:val="30"/>
              </w:rPr>
            </w:pPr>
            <w:r>
              <w:rPr>
                <w:szCs w:val="30"/>
              </w:rPr>
              <w:t>238</w:t>
            </w:r>
          </w:p>
        </w:tc>
        <w:tc>
          <w:tcPr>
            <w:tcW w:w="672" w:type="dxa"/>
          </w:tcPr>
          <w:p w:rsidR="00815F3C" w:rsidRPr="00286FA8" w:rsidRDefault="00815F3C" w:rsidP="00952B5D">
            <w:pPr>
              <w:rPr>
                <w:szCs w:val="30"/>
              </w:rPr>
            </w:pPr>
            <w:r>
              <w:rPr>
                <w:szCs w:val="30"/>
              </w:rPr>
              <w:t>29</w:t>
            </w:r>
          </w:p>
        </w:tc>
        <w:tc>
          <w:tcPr>
            <w:tcW w:w="640" w:type="dxa"/>
          </w:tcPr>
          <w:p w:rsidR="00815F3C" w:rsidRPr="00286FA8" w:rsidRDefault="00815F3C" w:rsidP="00952B5D">
            <w:pPr>
              <w:rPr>
                <w:szCs w:val="30"/>
              </w:rPr>
            </w:pPr>
            <w:r>
              <w:rPr>
                <w:szCs w:val="30"/>
              </w:rPr>
              <w:t>1</w:t>
            </w:r>
          </w:p>
        </w:tc>
        <w:tc>
          <w:tcPr>
            <w:tcW w:w="640" w:type="dxa"/>
          </w:tcPr>
          <w:p w:rsidR="00815F3C" w:rsidRPr="00286FA8" w:rsidRDefault="00815F3C" w:rsidP="00952B5D">
            <w:pPr>
              <w:rPr>
                <w:szCs w:val="30"/>
              </w:rPr>
            </w:pPr>
            <w:r>
              <w:rPr>
                <w:szCs w:val="30"/>
              </w:rPr>
              <w:t>1</w:t>
            </w:r>
          </w:p>
        </w:tc>
      </w:tr>
      <w:tr w:rsidR="00815F3C" w:rsidRPr="00E5296A" w:rsidTr="00952B5D">
        <w:tc>
          <w:tcPr>
            <w:tcW w:w="6013" w:type="dxa"/>
          </w:tcPr>
          <w:p w:rsidR="00815F3C" w:rsidRPr="00286FA8" w:rsidRDefault="00815F3C" w:rsidP="00952B5D">
            <w:pPr>
              <w:rPr>
                <w:szCs w:val="30"/>
              </w:rPr>
            </w:pPr>
            <w:r w:rsidRPr="00286FA8">
              <w:rPr>
                <w:szCs w:val="30"/>
              </w:rPr>
              <w:t>Портал государственных услуг Российской Федерации</w:t>
            </w:r>
          </w:p>
        </w:tc>
        <w:tc>
          <w:tcPr>
            <w:tcW w:w="803" w:type="dxa"/>
          </w:tcPr>
          <w:p w:rsidR="00815F3C" w:rsidRPr="00286FA8" w:rsidRDefault="00815F3C" w:rsidP="00952B5D">
            <w:pPr>
              <w:rPr>
                <w:szCs w:val="30"/>
              </w:rPr>
            </w:pPr>
            <w:r>
              <w:rPr>
                <w:szCs w:val="30"/>
              </w:rPr>
              <w:t>50</w:t>
            </w:r>
          </w:p>
        </w:tc>
        <w:tc>
          <w:tcPr>
            <w:tcW w:w="803" w:type="dxa"/>
          </w:tcPr>
          <w:p w:rsidR="00815F3C" w:rsidRPr="00286FA8" w:rsidRDefault="00815F3C" w:rsidP="00952B5D">
            <w:pPr>
              <w:rPr>
                <w:szCs w:val="30"/>
              </w:rPr>
            </w:pPr>
            <w:r>
              <w:rPr>
                <w:szCs w:val="30"/>
              </w:rPr>
              <w:t>242</w:t>
            </w:r>
          </w:p>
        </w:tc>
        <w:tc>
          <w:tcPr>
            <w:tcW w:w="672" w:type="dxa"/>
          </w:tcPr>
          <w:p w:rsidR="00815F3C" w:rsidRPr="00286FA8" w:rsidRDefault="00815F3C" w:rsidP="00952B5D">
            <w:pPr>
              <w:rPr>
                <w:szCs w:val="30"/>
              </w:rPr>
            </w:pPr>
            <w:r>
              <w:rPr>
                <w:szCs w:val="30"/>
              </w:rPr>
              <w:t>16</w:t>
            </w:r>
          </w:p>
        </w:tc>
        <w:tc>
          <w:tcPr>
            <w:tcW w:w="640" w:type="dxa"/>
          </w:tcPr>
          <w:p w:rsidR="00815F3C" w:rsidRPr="00286FA8" w:rsidRDefault="00815F3C" w:rsidP="00952B5D">
            <w:pPr>
              <w:rPr>
                <w:szCs w:val="30"/>
              </w:rPr>
            </w:pPr>
            <w:r>
              <w:rPr>
                <w:szCs w:val="30"/>
              </w:rPr>
              <w:t>3</w:t>
            </w:r>
          </w:p>
        </w:tc>
        <w:tc>
          <w:tcPr>
            <w:tcW w:w="640" w:type="dxa"/>
          </w:tcPr>
          <w:p w:rsidR="00815F3C" w:rsidRPr="00286FA8" w:rsidRDefault="00815F3C" w:rsidP="00952B5D">
            <w:pPr>
              <w:rPr>
                <w:szCs w:val="30"/>
              </w:rPr>
            </w:pPr>
            <w:r>
              <w:rPr>
                <w:szCs w:val="30"/>
              </w:rPr>
              <w:t>1</w:t>
            </w:r>
          </w:p>
        </w:tc>
      </w:tr>
      <w:tr w:rsidR="00815F3C" w:rsidRPr="00E5296A" w:rsidTr="00952B5D">
        <w:tc>
          <w:tcPr>
            <w:tcW w:w="6013" w:type="dxa"/>
          </w:tcPr>
          <w:p w:rsidR="00815F3C" w:rsidRPr="00286FA8" w:rsidRDefault="00815F3C" w:rsidP="00952B5D">
            <w:pPr>
              <w:rPr>
                <w:szCs w:val="30"/>
              </w:rPr>
            </w:pPr>
            <w:r w:rsidRPr="00286FA8">
              <w:rPr>
                <w:szCs w:val="30"/>
              </w:rPr>
              <w:t>Единый портал Многофункциональных центров предоставления государственных и муниципальных услуг Краснодарского края</w:t>
            </w:r>
          </w:p>
        </w:tc>
        <w:tc>
          <w:tcPr>
            <w:tcW w:w="803" w:type="dxa"/>
          </w:tcPr>
          <w:p w:rsidR="00815F3C" w:rsidRPr="00286FA8" w:rsidRDefault="00815F3C" w:rsidP="00952B5D">
            <w:pPr>
              <w:rPr>
                <w:szCs w:val="30"/>
              </w:rPr>
            </w:pPr>
            <w:r>
              <w:rPr>
                <w:szCs w:val="30"/>
              </w:rPr>
              <w:t>37</w:t>
            </w:r>
          </w:p>
        </w:tc>
        <w:tc>
          <w:tcPr>
            <w:tcW w:w="803" w:type="dxa"/>
          </w:tcPr>
          <w:p w:rsidR="00815F3C" w:rsidRPr="00286FA8" w:rsidRDefault="00815F3C" w:rsidP="00952B5D">
            <w:pPr>
              <w:rPr>
                <w:szCs w:val="30"/>
              </w:rPr>
            </w:pPr>
            <w:r>
              <w:rPr>
                <w:szCs w:val="30"/>
              </w:rPr>
              <w:t>251</w:t>
            </w:r>
          </w:p>
        </w:tc>
        <w:tc>
          <w:tcPr>
            <w:tcW w:w="672" w:type="dxa"/>
          </w:tcPr>
          <w:p w:rsidR="00815F3C" w:rsidRPr="00286FA8" w:rsidRDefault="00815F3C" w:rsidP="00952B5D">
            <w:pPr>
              <w:rPr>
                <w:szCs w:val="30"/>
              </w:rPr>
            </w:pPr>
            <w:r>
              <w:rPr>
                <w:szCs w:val="30"/>
              </w:rPr>
              <w:t>22</w:t>
            </w:r>
          </w:p>
        </w:tc>
        <w:tc>
          <w:tcPr>
            <w:tcW w:w="640" w:type="dxa"/>
          </w:tcPr>
          <w:p w:rsidR="00815F3C" w:rsidRPr="00286FA8" w:rsidRDefault="00815F3C" w:rsidP="00952B5D">
            <w:pPr>
              <w:rPr>
                <w:szCs w:val="30"/>
              </w:rPr>
            </w:pPr>
            <w:r>
              <w:rPr>
                <w:szCs w:val="30"/>
              </w:rPr>
              <w:t>2</w:t>
            </w:r>
          </w:p>
        </w:tc>
        <w:tc>
          <w:tcPr>
            <w:tcW w:w="640" w:type="dxa"/>
          </w:tcPr>
          <w:p w:rsidR="00815F3C" w:rsidRPr="00286FA8" w:rsidRDefault="00815F3C" w:rsidP="00952B5D">
            <w:pPr>
              <w:rPr>
                <w:szCs w:val="30"/>
              </w:rPr>
            </w:pPr>
            <w:r>
              <w:rPr>
                <w:szCs w:val="30"/>
              </w:rPr>
              <w:t>-</w:t>
            </w:r>
          </w:p>
        </w:tc>
      </w:tr>
      <w:tr w:rsidR="00815F3C" w:rsidRPr="00E5296A" w:rsidTr="00952B5D">
        <w:tc>
          <w:tcPr>
            <w:tcW w:w="6013" w:type="dxa"/>
          </w:tcPr>
          <w:p w:rsidR="00815F3C" w:rsidRPr="00286FA8" w:rsidRDefault="00815F3C" w:rsidP="00952B5D">
            <w:pPr>
              <w:rPr>
                <w:szCs w:val="30"/>
              </w:rPr>
            </w:pPr>
            <w:r w:rsidRPr="00286FA8">
              <w:rPr>
                <w:szCs w:val="30"/>
              </w:rPr>
              <w:t>Интернет-банкинг</w:t>
            </w:r>
          </w:p>
        </w:tc>
        <w:tc>
          <w:tcPr>
            <w:tcW w:w="803" w:type="dxa"/>
          </w:tcPr>
          <w:p w:rsidR="00815F3C" w:rsidRPr="00286FA8" w:rsidRDefault="00815F3C" w:rsidP="00952B5D">
            <w:pPr>
              <w:rPr>
                <w:szCs w:val="30"/>
              </w:rPr>
            </w:pPr>
            <w:r>
              <w:rPr>
                <w:szCs w:val="30"/>
              </w:rPr>
              <w:t>64</w:t>
            </w:r>
          </w:p>
        </w:tc>
        <w:tc>
          <w:tcPr>
            <w:tcW w:w="803" w:type="dxa"/>
          </w:tcPr>
          <w:p w:rsidR="00815F3C" w:rsidRPr="00286FA8" w:rsidRDefault="00815F3C" w:rsidP="00952B5D">
            <w:pPr>
              <w:rPr>
                <w:szCs w:val="30"/>
              </w:rPr>
            </w:pPr>
            <w:r>
              <w:rPr>
                <w:szCs w:val="30"/>
              </w:rPr>
              <w:t>230</w:t>
            </w:r>
          </w:p>
        </w:tc>
        <w:tc>
          <w:tcPr>
            <w:tcW w:w="672" w:type="dxa"/>
          </w:tcPr>
          <w:p w:rsidR="00815F3C" w:rsidRPr="00286FA8" w:rsidRDefault="00815F3C" w:rsidP="00952B5D">
            <w:pPr>
              <w:rPr>
                <w:szCs w:val="30"/>
              </w:rPr>
            </w:pPr>
            <w:r>
              <w:rPr>
                <w:szCs w:val="30"/>
              </w:rPr>
              <w:t>13</w:t>
            </w:r>
          </w:p>
        </w:tc>
        <w:tc>
          <w:tcPr>
            <w:tcW w:w="640" w:type="dxa"/>
          </w:tcPr>
          <w:p w:rsidR="00815F3C" w:rsidRPr="00286FA8" w:rsidRDefault="00815F3C" w:rsidP="00952B5D">
            <w:pPr>
              <w:rPr>
                <w:szCs w:val="30"/>
              </w:rPr>
            </w:pPr>
            <w:r>
              <w:rPr>
                <w:szCs w:val="30"/>
              </w:rPr>
              <w:t>4</w:t>
            </w:r>
          </w:p>
        </w:tc>
        <w:tc>
          <w:tcPr>
            <w:tcW w:w="640" w:type="dxa"/>
          </w:tcPr>
          <w:p w:rsidR="00815F3C" w:rsidRPr="00286FA8" w:rsidRDefault="00815F3C" w:rsidP="00952B5D">
            <w:pPr>
              <w:rPr>
                <w:szCs w:val="30"/>
              </w:rPr>
            </w:pPr>
            <w:r>
              <w:rPr>
                <w:szCs w:val="30"/>
              </w:rPr>
              <w:t>1</w:t>
            </w:r>
          </w:p>
        </w:tc>
      </w:tr>
      <w:tr w:rsidR="00815F3C" w:rsidRPr="00E5296A" w:rsidTr="00952B5D">
        <w:tc>
          <w:tcPr>
            <w:tcW w:w="6013" w:type="dxa"/>
          </w:tcPr>
          <w:p w:rsidR="00815F3C" w:rsidRPr="00286FA8" w:rsidRDefault="00815F3C" w:rsidP="00952B5D">
            <w:pPr>
              <w:rPr>
                <w:szCs w:val="30"/>
              </w:rPr>
            </w:pPr>
            <w:r w:rsidRPr="00286FA8">
              <w:rPr>
                <w:szCs w:val="30"/>
              </w:rPr>
              <w:t>Инвестиционный портал Краснодарского края</w:t>
            </w:r>
          </w:p>
        </w:tc>
        <w:tc>
          <w:tcPr>
            <w:tcW w:w="803" w:type="dxa"/>
          </w:tcPr>
          <w:p w:rsidR="00815F3C" w:rsidRPr="00286FA8" w:rsidRDefault="00815F3C" w:rsidP="00952B5D">
            <w:pPr>
              <w:rPr>
                <w:szCs w:val="30"/>
              </w:rPr>
            </w:pPr>
            <w:r>
              <w:rPr>
                <w:szCs w:val="30"/>
              </w:rPr>
              <w:t>48</w:t>
            </w:r>
          </w:p>
        </w:tc>
        <w:tc>
          <w:tcPr>
            <w:tcW w:w="803" w:type="dxa"/>
          </w:tcPr>
          <w:p w:rsidR="00815F3C" w:rsidRPr="00286FA8" w:rsidRDefault="00815F3C" w:rsidP="00952B5D">
            <w:pPr>
              <w:rPr>
                <w:szCs w:val="30"/>
              </w:rPr>
            </w:pPr>
            <w:r>
              <w:rPr>
                <w:szCs w:val="30"/>
              </w:rPr>
              <w:t>1</w:t>
            </w:r>
          </w:p>
        </w:tc>
        <w:tc>
          <w:tcPr>
            <w:tcW w:w="672" w:type="dxa"/>
          </w:tcPr>
          <w:p w:rsidR="00815F3C" w:rsidRPr="00286FA8" w:rsidRDefault="00815F3C" w:rsidP="00952B5D">
            <w:pPr>
              <w:rPr>
                <w:szCs w:val="30"/>
              </w:rPr>
            </w:pPr>
            <w:r>
              <w:rPr>
                <w:szCs w:val="30"/>
              </w:rPr>
              <w:t>1</w:t>
            </w:r>
          </w:p>
        </w:tc>
        <w:tc>
          <w:tcPr>
            <w:tcW w:w="640" w:type="dxa"/>
          </w:tcPr>
          <w:p w:rsidR="00815F3C" w:rsidRPr="00286FA8" w:rsidRDefault="00815F3C" w:rsidP="00952B5D">
            <w:pPr>
              <w:rPr>
                <w:szCs w:val="30"/>
              </w:rPr>
            </w:pPr>
          </w:p>
        </w:tc>
        <w:tc>
          <w:tcPr>
            <w:tcW w:w="640" w:type="dxa"/>
          </w:tcPr>
          <w:p w:rsidR="00815F3C" w:rsidRPr="00286FA8" w:rsidRDefault="00815F3C" w:rsidP="00952B5D">
            <w:pPr>
              <w:rPr>
                <w:szCs w:val="30"/>
              </w:rPr>
            </w:pPr>
            <w:r>
              <w:rPr>
                <w:szCs w:val="30"/>
              </w:rPr>
              <w:t>1</w:t>
            </w:r>
          </w:p>
        </w:tc>
      </w:tr>
      <w:tr w:rsidR="00815F3C" w:rsidRPr="00E5296A" w:rsidTr="00952B5D">
        <w:tc>
          <w:tcPr>
            <w:tcW w:w="6013" w:type="dxa"/>
          </w:tcPr>
          <w:p w:rsidR="00815F3C" w:rsidRPr="00286FA8" w:rsidRDefault="00815F3C" w:rsidP="00952B5D">
            <w:pPr>
              <w:rPr>
                <w:szCs w:val="30"/>
              </w:rPr>
            </w:pPr>
            <w:r w:rsidRPr="00286FA8">
              <w:rPr>
                <w:szCs w:val="30"/>
              </w:rPr>
              <w:t>Онлайн-торговля (реализация товаров и услуг( операции которые совершаются удоленно), таких как реализация электронных билетов, различные личные кабинеты и т.д.)</w:t>
            </w:r>
          </w:p>
        </w:tc>
        <w:tc>
          <w:tcPr>
            <w:tcW w:w="803" w:type="dxa"/>
          </w:tcPr>
          <w:p w:rsidR="00815F3C" w:rsidRPr="00286FA8" w:rsidRDefault="00815F3C" w:rsidP="00952B5D">
            <w:pPr>
              <w:rPr>
                <w:szCs w:val="30"/>
              </w:rPr>
            </w:pPr>
            <w:r>
              <w:rPr>
                <w:szCs w:val="30"/>
              </w:rPr>
              <w:t>40</w:t>
            </w:r>
          </w:p>
        </w:tc>
        <w:tc>
          <w:tcPr>
            <w:tcW w:w="803" w:type="dxa"/>
          </w:tcPr>
          <w:p w:rsidR="00815F3C" w:rsidRPr="00286FA8" w:rsidRDefault="00815F3C" w:rsidP="00952B5D">
            <w:pPr>
              <w:rPr>
                <w:szCs w:val="30"/>
              </w:rPr>
            </w:pPr>
            <w:r>
              <w:rPr>
                <w:szCs w:val="30"/>
              </w:rPr>
              <w:t>6</w:t>
            </w:r>
          </w:p>
        </w:tc>
        <w:tc>
          <w:tcPr>
            <w:tcW w:w="672" w:type="dxa"/>
          </w:tcPr>
          <w:p w:rsidR="00815F3C" w:rsidRPr="00286FA8" w:rsidRDefault="00815F3C" w:rsidP="00952B5D">
            <w:pPr>
              <w:rPr>
                <w:szCs w:val="30"/>
              </w:rPr>
            </w:pPr>
            <w:r>
              <w:rPr>
                <w:szCs w:val="30"/>
              </w:rPr>
              <w:t>2</w:t>
            </w:r>
          </w:p>
        </w:tc>
        <w:tc>
          <w:tcPr>
            <w:tcW w:w="640" w:type="dxa"/>
          </w:tcPr>
          <w:p w:rsidR="00815F3C" w:rsidRPr="00286FA8" w:rsidRDefault="00815F3C" w:rsidP="00952B5D">
            <w:pPr>
              <w:rPr>
                <w:szCs w:val="30"/>
              </w:rPr>
            </w:pPr>
          </w:p>
        </w:tc>
        <w:tc>
          <w:tcPr>
            <w:tcW w:w="640" w:type="dxa"/>
          </w:tcPr>
          <w:p w:rsidR="00815F3C" w:rsidRPr="00286FA8" w:rsidRDefault="00815F3C" w:rsidP="00952B5D">
            <w:pPr>
              <w:rPr>
                <w:szCs w:val="30"/>
              </w:rPr>
            </w:pPr>
          </w:p>
        </w:tc>
      </w:tr>
      <w:tr w:rsidR="00815F3C" w:rsidRPr="00E5296A" w:rsidTr="00952B5D">
        <w:tc>
          <w:tcPr>
            <w:tcW w:w="6013" w:type="dxa"/>
          </w:tcPr>
          <w:p w:rsidR="00815F3C" w:rsidRPr="00286FA8" w:rsidRDefault="00815F3C" w:rsidP="00952B5D">
            <w:pPr>
              <w:rPr>
                <w:szCs w:val="30"/>
              </w:rPr>
            </w:pPr>
            <w:r w:rsidRPr="00286FA8">
              <w:rPr>
                <w:szCs w:val="30"/>
              </w:rPr>
              <w:t xml:space="preserve">Информационные порталы Администрации и органов исполнительной власти Краснодарского края </w:t>
            </w:r>
          </w:p>
        </w:tc>
        <w:tc>
          <w:tcPr>
            <w:tcW w:w="803" w:type="dxa"/>
          </w:tcPr>
          <w:p w:rsidR="00815F3C" w:rsidRPr="00286FA8" w:rsidRDefault="00815F3C" w:rsidP="00952B5D">
            <w:pPr>
              <w:rPr>
                <w:szCs w:val="30"/>
              </w:rPr>
            </w:pPr>
            <w:r>
              <w:rPr>
                <w:szCs w:val="30"/>
              </w:rPr>
              <w:t>45</w:t>
            </w:r>
          </w:p>
        </w:tc>
        <w:tc>
          <w:tcPr>
            <w:tcW w:w="803" w:type="dxa"/>
          </w:tcPr>
          <w:p w:rsidR="00815F3C" w:rsidRPr="00286FA8" w:rsidRDefault="00815F3C" w:rsidP="00952B5D">
            <w:pPr>
              <w:rPr>
                <w:szCs w:val="30"/>
              </w:rPr>
            </w:pPr>
            <w:r>
              <w:rPr>
                <w:szCs w:val="30"/>
              </w:rPr>
              <w:t>2</w:t>
            </w:r>
          </w:p>
        </w:tc>
        <w:tc>
          <w:tcPr>
            <w:tcW w:w="672" w:type="dxa"/>
          </w:tcPr>
          <w:p w:rsidR="00815F3C" w:rsidRPr="00286FA8" w:rsidRDefault="00815F3C" w:rsidP="00952B5D">
            <w:pPr>
              <w:rPr>
                <w:szCs w:val="30"/>
              </w:rPr>
            </w:pPr>
            <w:r>
              <w:rPr>
                <w:szCs w:val="30"/>
              </w:rPr>
              <w:t>1</w:t>
            </w:r>
          </w:p>
        </w:tc>
        <w:tc>
          <w:tcPr>
            <w:tcW w:w="640" w:type="dxa"/>
          </w:tcPr>
          <w:p w:rsidR="00815F3C" w:rsidRPr="00286FA8" w:rsidRDefault="00815F3C" w:rsidP="00952B5D">
            <w:pPr>
              <w:rPr>
                <w:szCs w:val="30"/>
              </w:rPr>
            </w:pPr>
          </w:p>
        </w:tc>
        <w:tc>
          <w:tcPr>
            <w:tcW w:w="640" w:type="dxa"/>
          </w:tcPr>
          <w:p w:rsidR="00815F3C" w:rsidRPr="00286FA8" w:rsidRDefault="00815F3C" w:rsidP="00952B5D">
            <w:pPr>
              <w:rPr>
                <w:szCs w:val="30"/>
              </w:rPr>
            </w:pPr>
          </w:p>
        </w:tc>
      </w:tr>
      <w:tr w:rsidR="00815F3C" w:rsidRPr="00E5296A" w:rsidTr="00952B5D">
        <w:tc>
          <w:tcPr>
            <w:tcW w:w="9571" w:type="dxa"/>
            <w:gridSpan w:val="6"/>
          </w:tcPr>
          <w:p w:rsidR="00815F3C" w:rsidRPr="00286FA8" w:rsidRDefault="00815F3C" w:rsidP="00952B5D">
            <w:pPr>
              <w:rPr>
                <w:lang w:eastAsia="en-US"/>
              </w:rPr>
            </w:pPr>
            <w:r w:rsidRPr="00286FA8">
              <w:rPr>
                <w:lang w:eastAsia="en-US"/>
              </w:rPr>
              <w:t>Другое (пожалуйста, укажите)_________________________________________________________.</w:t>
            </w:r>
          </w:p>
        </w:tc>
      </w:tr>
    </w:tbl>
    <w:p w:rsidR="00815F3C" w:rsidRPr="00E5296A" w:rsidRDefault="00815F3C" w:rsidP="009D4EAA">
      <w:pPr>
        <w:shd w:val="clear" w:color="auto" w:fill="FFFFFF"/>
        <w:rPr>
          <w:b/>
        </w:rPr>
      </w:pPr>
    </w:p>
    <w:p w:rsidR="00815F3C" w:rsidRPr="00E5296A" w:rsidRDefault="00815F3C" w:rsidP="00672F7D">
      <w:pPr>
        <w:pStyle w:val="ListParagraph"/>
        <w:tabs>
          <w:tab w:val="left" w:pos="0"/>
          <w:tab w:val="left" w:pos="142"/>
          <w:tab w:val="left" w:pos="284"/>
          <w:tab w:val="left" w:pos="426"/>
        </w:tabs>
        <w:suppressAutoHyphens w:val="0"/>
        <w:spacing w:after="0" w:line="240" w:lineRule="auto"/>
        <w:ind w:left="0"/>
        <w:jc w:val="center"/>
        <w:textAlignment w:val="auto"/>
        <w:rPr>
          <w:i/>
        </w:rPr>
      </w:pPr>
      <w:r>
        <w:rPr>
          <w:b/>
        </w:rPr>
        <w:t xml:space="preserve">Оценка хозяйствующими субъектами </w:t>
      </w:r>
      <w:r w:rsidRPr="00E5296A">
        <w:rPr>
          <w:b/>
        </w:rPr>
        <w:t xml:space="preserve"> </w:t>
      </w:r>
      <w:r>
        <w:rPr>
          <w:b/>
        </w:rPr>
        <w:t>о</w:t>
      </w:r>
      <w:r w:rsidRPr="00E5296A">
        <w:rPr>
          <w:b/>
        </w:rPr>
        <w:t xml:space="preserve"> применени</w:t>
      </w:r>
      <w:r>
        <w:rPr>
          <w:b/>
        </w:rPr>
        <w:t>и</w:t>
      </w:r>
      <w:r w:rsidRPr="00E5296A">
        <w:rPr>
          <w:b/>
        </w:rPr>
        <w:t xml:space="preserve"> цифровых технологий</w:t>
      </w:r>
      <w:r>
        <w:rPr>
          <w:b/>
        </w:rPr>
        <w:t xml:space="preserve"> для </w:t>
      </w:r>
      <w:r w:rsidRPr="00E5296A">
        <w:rPr>
          <w:b/>
        </w:rPr>
        <w:t xml:space="preserve"> улучш</w:t>
      </w:r>
      <w:r>
        <w:rPr>
          <w:b/>
        </w:rPr>
        <w:t>ения</w:t>
      </w:r>
      <w:r w:rsidRPr="00E5296A">
        <w:rPr>
          <w:b/>
        </w:rPr>
        <w:t xml:space="preserve"> деятельност</w:t>
      </w:r>
      <w:r>
        <w:rPr>
          <w:b/>
        </w:rPr>
        <w:t>и</w:t>
      </w:r>
      <w:r w:rsidRPr="00E5296A">
        <w:rPr>
          <w:b/>
        </w:rPr>
        <w:t xml:space="preserve"> предприятия/организации</w:t>
      </w:r>
    </w:p>
    <w:p w:rsidR="00815F3C" w:rsidRPr="00E5296A" w:rsidRDefault="00815F3C" w:rsidP="009D4EAA">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7"/>
        <w:gridCol w:w="1148"/>
      </w:tblGrid>
      <w:tr w:rsidR="00815F3C" w:rsidRPr="00E5296A" w:rsidTr="00672F7D">
        <w:tc>
          <w:tcPr>
            <w:tcW w:w="8707" w:type="dxa"/>
          </w:tcPr>
          <w:p w:rsidR="00815F3C" w:rsidRPr="000D418E" w:rsidRDefault="00815F3C" w:rsidP="00952B5D">
            <w:pPr>
              <w:jc w:val="center"/>
              <w:rPr>
                <w:rFonts w:ascii="Times New Roman" w:hAnsi="Times New Roman" w:cs="Times New Roman"/>
                <w:lang w:eastAsia="en-US"/>
              </w:rPr>
            </w:pPr>
            <w:r w:rsidRPr="000D418E">
              <w:rPr>
                <w:rFonts w:ascii="Times New Roman" w:hAnsi="Times New Roman" w:cs="Times New Roman"/>
                <w:lang w:eastAsia="en-US"/>
              </w:rPr>
              <w:t>Критерии оценки</w:t>
            </w:r>
          </w:p>
        </w:tc>
        <w:tc>
          <w:tcPr>
            <w:tcW w:w="1148" w:type="dxa"/>
          </w:tcPr>
          <w:p w:rsidR="00815F3C" w:rsidRPr="000D418E" w:rsidRDefault="00815F3C" w:rsidP="00952B5D">
            <w:pPr>
              <w:jc w:val="center"/>
              <w:rPr>
                <w:rFonts w:ascii="Times New Roman" w:hAnsi="Times New Roman" w:cs="Times New Roman"/>
                <w:lang w:eastAsia="en-US"/>
              </w:rPr>
            </w:pPr>
            <w:r w:rsidRPr="000D418E">
              <w:rPr>
                <w:rFonts w:ascii="Times New Roman" w:hAnsi="Times New Roman" w:cs="Times New Roman"/>
                <w:lang w:eastAsia="en-US"/>
              </w:rPr>
              <w:t>Варианты  ответов</w:t>
            </w:r>
          </w:p>
        </w:tc>
      </w:tr>
      <w:tr w:rsidR="00815F3C" w:rsidRPr="00E5296A" w:rsidTr="00672F7D">
        <w:tc>
          <w:tcPr>
            <w:tcW w:w="8707" w:type="dxa"/>
          </w:tcPr>
          <w:p w:rsidR="00815F3C" w:rsidRPr="00286FA8" w:rsidRDefault="00815F3C" w:rsidP="00952B5D">
            <w:pPr>
              <w:shd w:val="clear" w:color="auto" w:fill="FFFFFF"/>
            </w:pPr>
            <w:r w:rsidRPr="00286FA8">
              <w:t>Нет, не окажет положительного эффекта</w:t>
            </w:r>
          </w:p>
        </w:tc>
        <w:tc>
          <w:tcPr>
            <w:tcW w:w="1148" w:type="dxa"/>
          </w:tcPr>
          <w:p w:rsidR="00815F3C" w:rsidRPr="00286FA8" w:rsidRDefault="00815F3C" w:rsidP="00952B5D">
            <w:r>
              <w:t>-</w:t>
            </w:r>
          </w:p>
        </w:tc>
      </w:tr>
      <w:tr w:rsidR="00815F3C" w:rsidRPr="00E5296A" w:rsidTr="00672F7D">
        <w:tc>
          <w:tcPr>
            <w:tcW w:w="8707" w:type="dxa"/>
          </w:tcPr>
          <w:p w:rsidR="00815F3C" w:rsidRPr="00286FA8" w:rsidRDefault="00815F3C" w:rsidP="00952B5D">
            <w:pPr>
              <w:shd w:val="clear" w:color="auto" w:fill="FFFFFF"/>
            </w:pPr>
            <w:r w:rsidRPr="00286FA8">
              <w:t>Да, улучшит</w:t>
            </w:r>
          </w:p>
        </w:tc>
        <w:tc>
          <w:tcPr>
            <w:tcW w:w="1148" w:type="dxa"/>
          </w:tcPr>
          <w:p w:rsidR="00815F3C" w:rsidRPr="00286FA8" w:rsidRDefault="00815F3C" w:rsidP="00952B5D">
            <w:r>
              <w:t>205</w:t>
            </w:r>
          </w:p>
        </w:tc>
      </w:tr>
      <w:tr w:rsidR="00815F3C" w:rsidRPr="00E5296A" w:rsidTr="00672F7D">
        <w:tc>
          <w:tcPr>
            <w:tcW w:w="8707" w:type="dxa"/>
          </w:tcPr>
          <w:p w:rsidR="00815F3C" w:rsidRPr="00286FA8" w:rsidRDefault="00815F3C" w:rsidP="00952B5D">
            <w:pPr>
              <w:shd w:val="clear" w:color="auto" w:fill="FFFFFF"/>
            </w:pPr>
            <w:r w:rsidRPr="00286FA8">
              <w:t>Да, значительно улучшит</w:t>
            </w:r>
          </w:p>
        </w:tc>
        <w:tc>
          <w:tcPr>
            <w:tcW w:w="1148" w:type="dxa"/>
          </w:tcPr>
          <w:p w:rsidR="00815F3C" w:rsidRPr="00286FA8" w:rsidRDefault="00815F3C" w:rsidP="00952B5D">
            <w:r>
              <w:t>67</w:t>
            </w:r>
          </w:p>
        </w:tc>
      </w:tr>
      <w:tr w:rsidR="00815F3C" w:rsidRPr="00E5296A" w:rsidTr="00672F7D">
        <w:tc>
          <w:tcPr>
            <w:tcW w:w="8707" w:type="dxa"/>
          </w:tcPr>
          <w:p w:rsidR="00815F3C" w:rsidRPr="00286FA8" w:rsidRDefault="00815F3C" w:rsidP="00952B5D">
            <w:pPr>
              <w:shd w:val="clear" w:color="auto" w:fill="FFFFFF"/>
            </w:pPr>
            <w:r w:rsidRPr="00286FA8">
              <w:t>Затрудняюсь ответить</w:t>
            </w:r>
          </w:p>
        </w:tc>
        <w:tc>
          <w:tcPr>
            <w:tcW w:w="1148" w:type="dxa"/>
          </w:tcPr>
          <w:p w:rsidR="00815F3C" w:rsidRPr="00286FA8" w:rsidRDefault="00815F3C" w:rsidP="00952B5D">
            <w:r>
              <w:t>13</w:t>
            </w:r>
          </w:p>
        </w:tc>
      </w:tr>
      <w:tr w:rsidR="00815F3C" w:rsidRPr="00E5296A" w:rsidTr="00672F7D">
        <w:tc>
          <w:tcPr>
            <w:tcW w:w="8707" w:type="dxa"/>
          </w:tcPr>
          <w:p w:rsidR="00815F3C" w:rsidRPr="00286FA8" w:rsidRDefault="00815F3C" w:rsidP="00952B5D">
            <w:pPr>
              <w:shd w:val="clear" w:color="auto" w:fill="FFFFFF"/>
            </w:pPr>
            <w:r w:rsidRPr="00286FA8">
              <w:t>Вызовет негативный эффект</w:t>
            </w:r>
          </w:p>
        </w:tc>
        <w:tc>
          <w:tcPr>
            <w:tcW w:w="1148" w:type="dxa"/>
          </w:tcPr>
          <w:p w:rsidR="00815F3C" w:rsidRPr="00286FA8" w:rsidRDefault="00815F3C" w:rsidP="00952B5D">
            <w:r>
              <w:t>-</w:t>
            </w:r>
          </w:p>
        </w:tc>
      </w:tr>
    </w:tbl>
    <w:p w:rsidR="00815F3C" w:rsidRPr="00E5296A" w:rsidRDefault="00815F3C" w:rsidP="009D4EAA">
      <w:pPr>
        <w:shd w:val="clear" w:color="auto" w:fill="FFFFFF"/>
      </w:pPr>
    </w:p>
    <w:p w:rsidR="00815F3C" w:rsidRPr="00E5296A" w:rsidRDefault="00815F3C" w:rsidP="004D5FEC">
      <w:pPr>
        <w:pStyle w:val="ListParagraph"/>
        <w:tabs>
          <w:tab w:val="left" w:pos="284"/>
          <w:tab w:val="left" w:pos="426"/>
        </w:tabs>
        <w:ind w:left="502"/>
        <w:jc w:val="center"/>
        <w:rPr>
          <w:i/>
        </w:rPr>
      </w:pPr>
      <w:r>
        <w:rPr>
          <w:b/>
        </w:rPr>
        <w:t xml:space="preserve">Оценка хозяйствующими субъектами </w:t>
      </w:r>
      <w:r w:rsidRPr="00E5296A">
        <w:rPr>
          <w:b/>
        </w:rPr>
        <w:t xml:space="preserve"> </w:t>
      </w:r>
      <w:r w:rsidRPr="00E5296A">
        <w:rPr>
          <w:rFonts w:eastAsia="Times New Roman"/>
          <w:b/>
          <w:lang w:eastAsia="en-US"/>
        </w:rPr>
        <w:t>измен</w:t>
      </w:r>
      <w:r>
        <w:rPr>
          <w:rFonts w:eastAsia="Times New Roman"/>
          <w:b/>
          <w:lang w:eastAsia="en-US"/>
        </w:rPr>
        <w:t>ения</w:t>
      </w:r>
      <w:r w:rsidRPr="00E5296A">
        <w:rPr>
          <w:rFonts w:eastAsia="Times New Roman"/>
          <w:b/>
          <w:lang w:eastAsia="en-US"/>
        </w:rPr>
        <w:t xml:space="preserve"> производительност</w:t>
      </w:r>
      <w:r>
        <w:rPr>
          <w:rFonts w:eastAsia="Times New Roman"/>
          <w:b/>
          <w:lang w:eastAsia="en-US"/>
        </w:rPr>
        <w:t>и</w:t>
      </w:r>
      <w:r w:rsidRPr="00E5296A">
        <w:rPr>
          <w:rFonts w:eastAsia="Times New Roman"/>
          <w:b/>
          <w:lang w:eastAsia="en-US"/>
        </w:rPr>
        <w:t xml:space="preserve"> труда в результате использования цифровых технологий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7"/>
        <w:gridCol w:w="1148"/>
      </w:tblGrid>
      <w:tr w:rsidR="00815F3C" w:rsidRPr="00E5296A" w:rsidTr="00952B5D">
        <w:tc>
          <w:tcPr>
            <w:tcW w:w="8897" w:type="dxa"/>
          </w:tcPr>
          <w:p w:rsidR="00815F3C" w:rsidRPr="000D418E" w:rsidRDefault="00815F3C" w:rsidP="00952B5D">
            <w:pPr>
              <w:jc w:val="center"/>
              <w:rPr>
                <w:rFonts w:ascii="Times New Roman" w:hAnsi="Times New Roman" w:cs="Times New Roman"/>
                <w:lang w:eastAsia="en-US"/>
              </w:rPr>
            </w:pPr>
            <w:r w:rsidRPr="000D418E">
              <w:rPr>
                <w:rFonts w:ascii="Times New Roman" w:hAnsi="Times New Roman" w:cs="Times New Roman"/>
                <w:lang w:eastAsia="en-US"/>
              </w:rPr>
              <w:t>Критерии оценки</w:t>
            </w:r>
          </w:p>
        </w:tc>
        <w:tc>
          <w:tcPr>
            <w:tcW w:w="674" w:type="dxa"/>
          </w:tcPr>
          <w:p w:rsidR="00815F3C" w:rsidRPr="000D418E" w:rsidRDefault="00815F3C" w:rsidP="00952B5D">
            <w:pPr>
              <w:jc w:val="center"/>
              <w:rPr>
                <w:rFonts w:ascii="Times New Roman" w:hAnsi="Times New Roman" w:cs="Times New Roman"/>
                <w:lang w:eastAsia="en-US"/>
              </w:rPr>
            </w:pPr>
            <w:r w:rsidRPr="000D418E">
              <w:rPr>
                <w:rFonts w:ascii="Times New Roman" w:hAnsi="Times New Roman" w:cs="Times New Roman"/>
                <w:lang w:eastAsia="en-US"/>
              </w:rPr>
              <w:t>Варианты  ответов</w:t>
            </w:r>
          </w:p>
        </w:tc>
      </w:tr>
      <w:tr w:rsidR="00815F3C" w:rsidRPr="00E5296A" w:rsidTr="00952B5D">
        <w:tc>
          <w:tcPr>
            <w:tcW w:w="8897" w:type="dxa"/>
          </w:tcPr>
          <w:p w:rsidR="00815F3C" w:rsidRPr="00286FA8" w:rsidRDefault="00815F3C" w:rsidP="00952B5D">
            <w:pPr>
              <w:tabs>
                <w:tab w:val="left" w:pos="3570"/>
              </w:tabs>
              <w:rPr>
                <w:rFonts w:eastAsia="Times New Roman"/>
                <w:lang w:eastAsia="en-US"/>
              </w:rPr>
            </w:pPr>
            <w:r w:rsidRPr="00286FA8">
              <w:rPr>
                <w:rFonts w:eastAsia="Times New Roman"/>
                <w:lang w:eastAsia="en-US"/>
              </w:rPr>
              <w:t>Уровень производительности труда снизился (стало хуже)</w:t>
            </w:r>
          </w:p>
        </w:tc>
        <w:tc>
          <w:tcPr>
            <w:tcW w:w="674" w:type="dxa"/>
          </w:tcPr>
          <w:p w:rsidR="00815F3C" w:rsidRPr="00286FA8" w:rsidRDefault="00815F3C" w:rsidP="00952B5D">
            <w:pPr>
              <w:tabs>
                <w:tab w:val="left" w:pos="3570"/>
              </w:tabs>
              <w:rPr>
                <w:rFonts w:eastAsia="Times New Roman"/>
                <w:lang w:eastAsia="en-US"/>
              </w:rPr>
            </w:pPr>
            <w:r>
              <w:rPr>
                <w:rFonts w:eastAsia="Times New Roman"/>
                <w:lang w:eastAsia="en-US"/>
              </w:rPr>
              <w:t>-</w:t>
            </w:r>
          </w:p>
        </w:tc>
      </w:tr>
      <w:tr w:rsidR="00815F3C" w:rsidRPr="00E5296A" w:rsidTr="00952B5D">
        <w:tc>
          <w:tcPr>
            <w:tcW w:w="8897" w:type="dxa"/>
          </w:tcPr>
          <w:p w:rsidR="00815F3C" w:rsidRPr="00286FA8" w:rsidRDefault="00815F3C" w:rsidP="00952B5D">
            <w:pPr>
              <w:tabs>
                <w:tab w:val="left" w:pos="3570"/>
              </w:tabs>
              <w:rPr>
                <w:rFonts w:eastAsia="Times New Roman"/>
                <w:lang w:eastAsia="en-US"/>
              </w:rPr>
            </w:pPr>
            <w:r w:rsidRPr="00286FA8">
              <w:rPr>
                <w:rFonts w:eastAsia="Times New Roman"/>
                <w:lang w:eastAsia="en-US"/>
              </w:rPr>
              <w:t>Уровень производительности труда не изменился</w:t>
            </w:r>
          </w:p>
        </w:tc>
        <w:tc>
          <w:tcPr>
            <w:tcW w:w="674" w:type="dxa"/>
          </w:tcPr>
          <w:p w:rsidR="00815F3C" w:rsidRPr="00286FA8" w:rsidRDefault="00815F3C" w:rsidP="00952B5D">
            <w:pPr>
              <w:tabs>
                <w:tab w:val="left" w:pos="3570"/>
              </w:tabs>
              <w:rPr>
                <w:rFonts w:eastAsia="Times New Roman"/>
                <w:lang w:eastAsia="en-US"/>
              </w:rPr>
            </w:pPr>
            <w:r>
              <w:rPr>
                <w:rFonts w:eastAsia="Times New Roman"/>
                <w:lang w:eastAsia="en-US"/>
              </w:rPr>
              <w:t>58</w:t>
            </w:r>
          </w:p>
        </w:tc>
      </w:tr>
      <w:tr w:rsidR="00815F3C" w:rsidRPr="00E5296A" w:rsidTr="00952B5D">
        <w:tc>
          <w:tcPr>
            <w:tcW w:w="8897" w:type="dxa"/>
          </w:tcPr>
          <w:p w:rsidR="00815F3C" w:rsidRPr="00286FA8" w:rsidRDefault="00815F3C" w:rsidP="00952B5D">
            <w:pPr>
              <w:tabs>
                <w:tab w:val="left" w:pos="3570"/>
              </w:tabs>
              <w:rPr>
                <w:rFonts w:eastAsia="Times New Roman"/>
                <w:lang w:eastAsia="en-US"/>
              </w:rPr>
            </w:pPr>
            <w:r w:rsidRPr="00286FA8">
              <w:rPr>
                <w:rFonts w:eastAsia="Times New Roman"/>
                <w:lang w:eastAsia="en-US"/>
              </w:rPr>
              <w:t>Уровень производительности труда незначительно увеличился</w:t>
            </w:r>
          </w:p>
        </w:tc>
        <w:tc>
          <w:tcPr>
            <w:tcW w:w="674" w:type="dxa"/>
          </w:tcPr>
          <w:p w:rsidR="00815F3C" w:rsidRPr="00286FA8" w:rsidRDefault="00815F3C" w:rsidP="00952B5D">
            <w:pPr>
              <w:tabs>
                <w:tab w:val="left" w:pos="3570"/>
              </w:tabs>
              <w:rPr>
                <w:rFonts w:eastAsia="Times New Roman"/>
                <w:lang w:eastAsia="en-US"/>
              </w:rPr>
            </w:pPr>
            <w:r>
              <w:rPr>
                <w:rFonts w:eastAsia="Times New Roman"/>
                <w:lang w:eastAsia="en-US"/>
              </w:rPr>
              <w:t>95</w:t>
            </w:r>
          </w:p>
        </w:tc>
      </w:tr>
      <w:tr w:rsidR="00815F3C" w:rsidRPr="00E5296A" w:rsidTr="00952B5D">
        <w:tc>
          <w:tcPr>
            <w:tcW w:w="8897" w:type="dxa"/>
          </w:tcPr>
          <w:p w:rsidR="00815F3C" w:rsidRPr="00286FA8" w:rsidRDefault="00815F3C" w:rsidP="00952B5D">
            <w:pPr>
              <w:tabs>
                <w:tab w:val="left" w:pos="3570"/>
              </w:tabs>
              <w:rPr>
                <w:rFonts w:eastAsia="Times New Roman"/>
                <w:lang w:eastAsia="en-US"/>
              </w:rPr>
            </w:pPr>
            <w:r w:rsidRPr="00286FA8">
              <w:rPr>
                <w:rFonts w:eastAsia="Times New Roman"/>
                <w:lang w:eastAsia="en-US"/>
              </w:rPr>
              <w:t>Уровень производительности труда увеличился</w:t>
            </w:r>
          </w:p>
        </w:tc>
        <w:tc>
          <w:tcPr>
            <w:tcW w:w="674" w:type="dxa"/>
          </w:tcPr>
          <w:p w:rsidR="00815F3C" w:rsidRPr="00286FA8" w:rsidRDefault="00815F3C" w:rsidP="00952B5D">
            <w:pPr>
              <w:tabs>
                <w:tab w:val="left" w:pos="3570"/>
              </w:tabs>
              <w:rPr>
                <w:rFonts w:eastAsia="Times New Roman"/>
                <w:lang w:eastAsia="en-US"/>
              </w:rPr>
            </w:pPr>
            <w:r>
              <w:rPr>
                <w:rFonts w:eastAsia="Times New Roman"/>
                <w:lang w:eastAsia="en-US"/>
              </w:rPr>
              <w:t>108</w:t>
            </w:r>
          </w:p>
        </w:tc>
      </w:tr>
      <w:tr w:rsidR="00815F3C" w:rsidRPr="00E5296A" w:rsidTr="00952B5D">
        <w:tc>
          <w:tcPr>
            <w:tcW w:w="8897" w:type="dxa"/>
          </w:tcPr>
          <w:p w:rsidR="00815F3C" w:rsidRPr="00286FA8" w:rsidRDefault="00815F3C" w:rsidP="00952B5D">
            <w:pPr>
              <w:tabs>
                <w:tab w:val="left" w:pos="3570"/>
              </w:tabs>
              <w:rPr>
                <w:rFonts w:eastAsia="Times New Roman"/>
                <w:lang w:eastAsia="en-US"/>
              </w:rPr>
            </w:pPr>
            <w:r w:rsidRPr="00286FA8">
              <w:rPr>
                <w:rFonts w:eastAsia="Times New Roman"/>
                <w:lang w:eastAsia="en-US"/>
              </w:rPr>
              <w:t>Уровень производительности труда значительно увеличился</w:t>
            </w:r>
          </w:p>
        </w:tc>
        <w:tc>
          <w:tcPr>
            <w:tcW w:w="674" w:type="dxa"/>
          </w:tcPr>
          <w:p w:rsidR="00815F3C" w:rsidRPr="00286FA8" w:rsidRDefault="00815F3C" w:rsidP="00952B5D">
            <w:pPr>
              <w:tabs>
                <w:tab w:val="left" w:pos="3570"/>
              </w:tabs>
              <w:rPr>
                <w:rFonts w:eastAsia="Times New Roman"/>
                <w:lang w:eastAsia="en-US"/>
              </w:rPr>
            </w:pPr>
            <w:r>
              <w:rPr>
                <w:rFonts w:eastAsia="Times New Roman"/>
                <w:lang w:eastAsia="en-US"/>
              </w:rPr>
              <w:t>10</w:t>
            </w:r>
          </w:p>
        </w:tc>
      </w:tr>
      <w:tr w:rsidR="00815F3C" w:rsidRPr="00E5296A" w:rsidTr="00952B5D">
        <w:tc>
          <w:tcPr>
            <w:tcW w:w="8897" w:type="dxa"/>
          </w:tcPr>
          <w:p w:rsidR="00815F3C" w:rsidRPr="00286FA8" w:rsidRDefault="00815F3C" w:rsidP="00952B5D">
            <w:pPr>
              <w:tabs>
                <w:tab w:val="left" w:pos="3570"/>
              </w:tabs>
              <w:rPr>
                <w:rFonts w:eastAsia="Times New Roman"/>
                <w:lang w:eastAsia="en-US"/>
              </w:rPr>
            </w:pPr>
            <w:r w:rsidRPr="00286FA8">
              <w:rPr>
                <w:rFonts w:eastAsia="Times New Roman"/>
                <w:lang w:eastAsia="en-US"/>
              </w:rPr>
              <w:t>Затрудняюсь ответить</w:t>
            </w:r>
          </w:p>
        </w:tc>
        <w:tc>
          <w:tcPr>
            <w:tcW w:w="674" w:type="dxa"/>
          </w:tcPr>
          <w:p w:rsidR="00815F3C" w:rsidRPr="00286FA8" w:rsidRDefault="00815F3C" w:rsidP="00952B5D">
            <w:pPr>
              <w:tabs>
                <w:tab w:val="left" w:pos="3570"/>
              </w:tabs>
              <w:rPr>
                <w:rFonts w:eastAsia="Times New Roman"/>
                <w:lang w:eastAsia="en-US"/>
              </w:rPr>
            </w:pPr>
            <w:r>
              <w:rPr>
                <w:rFonts w:eastAsia="Times New Roman"/>
                <w:lang w:eastAsia="en-US"/>
              </w:rPr>
              <w:t>18</w:t>
            </w:r>
          </w:p>
        </w:tc>
      </w:tr>
      <w:tr w:rsidR="00815F3C" w:rsidRPr="00E5296A" w:rsidTr="00952B5D">
        <w:tc>
          <w:tcPr>
            <w:tcW w:w="8897" w:type="dxa"/>
          </w:tcPr>
          <w:p w:rsidR="00815F3C" w:rsidRPr="00286FA8" w:rsidRDefault="00815F3C" w:rsidP="00952B5D">
            <w:pPr>
              <w:tabs>
                <w:tab w:val="left" w:pos="3570"/>
              </w:tabs>
              <w:rPr>
                <w:rFonts w:eastAsia="Times New Roman"/>
                <w:lang w:eastAsia="en-US"/>
              </w:rPr>
            </w:pPr>
            <w:r w:rsidRPr="00286FA8">
              <w:rPr>
                <w:rFonts w:eastAsia="Times New Roman"/>
                <w:lang w:eastAsia="en-US"/>
              </w:rPr>
              <w:t>Ни одна из технологий в 2019 г. не была использована</w:t>
            </w:r>
          </w:p>
        </w:tc>
        <w:tc>
          <w:tcPr>
            <w:tcW w:w="674" w:type="dxa"/>
          </w:tcPr>
          <w:p w:rsidR="00815F3C" w:rsidRPr="00286FA8" w:rsidRDefault="00815F3C" w:rsidP="00952B5D">
            <w:pPr>
              <w:tabs>
                <w:tab w:val="left" w:pos="3570"/>
              </w:tabs>
              <w:rPr>
                <w:rFonts w:eastAsia="Times New Roman"/>
                <w:lang w:eastAsia="en-US"/>
              </w:rPr>
            </w:pPr>
            <w:r>
              <w:rPr>
                <w:rFonts w:eastAsia="Times New Roman"/>
                <w:lang w:eastAsia="en-US"/>
              </w:rPr>
              <w:t>-</w:t>
            </w:r>
          </w:p>
        </w:tc>
      </w:tr>
    </w:tbl>
    <w:p w:rsidR="00815F3C" w:rsidRPr="00E5296A" w:rsidRDefault="00815F3C" w:rsidP="009D4EAA">
      <w:pPr>
        <w:pStyle w:val="ListParagraph"/>
        <w:tabs>
          <w:tab w:val="left" w:pos="284"/>
          <w:tab w:val="left" w:pos="426"/>
        </w:tabs>
        <w:spacing w:line="276" w:lineRule="auto"/>
        <w:ind w:left="0"/>
        <w:contextualSpacing w:val="0"/>
        <w:rPr>
          <w:b/>
        </w:rPr>
      </w:pPr>
    </w:p>
    <w:p w:rsidR="00815F3C" w:rsidRPr="00E5296A" w:rsidRDefault="00815F3C" w:rsidP="00234ADB">
      <w:pPr>
        <w:pStyle w:val="ListParagraph"/>
        <w:tabs>
          <w:tab w:val="left" w:pos="0"/>
          <w:tab w:val="left" w:pos="284"/>
        </w:tabs>
        <w:suppressAutoHyphens w:val="0"/>
        <w:spacing w:after="0" w:line="240" w:lineRule="auto"/>
        <w:ind w:left="568"/>
        <w:textAlignment w:val="auto"/>
        <w:rPr>
          <w:i/>
        </w:rPr>
      </w:pPr>
      <w:r>
        <w:rPr>
          <w:b/>
        </w:rPr>
        <w:t xml:space="preserve">Оценка хозяйствующими субъектами </w:t>
      </w:r>
      <w:r w:rsidRPr="00E5296A">
        <w:rPr>
          <w:b/>
        </w:rPr>
        <w:t xml:space="preserve"> препятстви</w:t>
      </w:r>
      <w:r>
        <w:rPr>
          <w:b/>
        </w:rPr>
        <w:t>й</w:t>
      </w:r>
      <w:r w:rsidRPr="00E5296A">
        <w:rPr>
          <w:b/>
        </w:rPr>
        <w:t xml:space="preserve"> из перечисленных ниже являются наиболее существенными при разработке передовых производственных технологий </w:t>
      </w:r>
    </w:p>
    <w:p w:rsidR="00815F3C" w:rsidRPr="00E5296A" w:rsidRDefault="00815F3C" w:rsidP="009D4EAA">
      <w:pPr>
        <w:pStyle w:val="ListParagraph"/>
        <w:tabs>
          <w:tab w:val="left" w:pos="284"/>
          <w:tab w:val="left" w:pos="426"/>
        </w:tabs>
        <w:spacing w:line="276" w:lineRule="auto"/>
        <w:ind w:left="0"/>
        <w:contextualSpacing w:val="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07"/>
        <w:gridCol w:w="1148"/>
      </w:tblGrid>
      <w:tr w:rsidR="00815F3C" w:rsidRPr="00E5296A" w:rsidTr="00B63A33">
        <w:tc>
          <w:tcPr>
            <w:tcW w:w="8707" w:type="dxa"/>
          </w:tcPr>
          <w:p w:rsidR="00815F3C" w:rsidRPr="000D418E" w:rsidRDefault="00815F3C" w:rsidP="00952B5D">
            <w:pPr>
              <w:jc w:val="center"/>
              <w:rPr>
                <w:rFonts w:ascii="Times New Roman" w:hAnsi="Times New Roman" w:cs="Times New Roman"/>
                <w:lang w:eastAsia="en-US"/>
              </w:rPr>
            </w:pPr>
            <w:r w:rsidRPr="000D418E">
              <w:rPr>
                <w:rFonts w:ascii="Times New Roman" w:hAnsi="Times New Roman" w:cs="Times New Roman"/>
                <w:lang w:eastAsia="en-US"/>
              </w:rPr>
              <w:t>Критерии оценки</w:t>
            </w:r>
          </w:p>
        </w:tc>
        <w:tc>
          <w:tcPr>
            <w:tcW w:w="1148" w:type="dxa"/>
          </w:tcPr>
          <w:p w:rsidR="00815F3C" w:rsidRPr="000D418E" w:rsidRDefault="00815F3C" w:rsidP="00952B5D">
            <w:pPr>
              <w:jc w:val="center"/>
              <w:rPr>
                <w:rFonts w:ascii="Times New Roman" w:hAnsi="Times New Roman" w:cs="Times New Roman"/>
                <w:lang w:eastAsia="en-US"/>
              </w:rPr>
            </w:pPr>
            <w:r w:rsidRPr="000D418E">
              <w:rPr>
                <w:rFonts w:ascii="Times New Roman" w:hAnsi="Times New Roman" w:cs="Times New Roman"/>
                <w:lang w:eastAsia="en-US"/>
              </w:rPr>
              <w:t>Варианты  ответов</w:t>
            </w:r>
          </w:p>
        </w:tc>
      </w:tr>
      <w:tr w:rsidR="00815F3C" w:rsidRPr="00E5296A" w:rsidTr="00B63A33">
        <w:tc>
          <w:tcPr>
            <w:tcW w:w="8707" w:type="dxa"/>
          </w:tcPr>
          <w:p w:rsidR="00815F3C" w:rsidRPr="00286FA8" w:rsidRDefault="00815F3C" w:rsidP="00952B5D">
            <w:pPr>
              <w:pStyle w:val="ListParagraph"/>
              <w:tabs>
                <w:tab w:val="left" w:pos="284"/>
                <w:tab w:val="left" w:pos="426"/>
              </w:tabs>
              <w:spacing w:line="276" w:lineRule="auto"/>
              <w:ind w:left="0"/>
              <w:contextualSpacing w:val="0"/>
            </w:pPr>
            <w:r w:rsidRPr="00286FA8">
              <w:t>Барьеры отсутствуют</w:t>
            </w:r>
          </w:p>
        </w:tc>
        <w:tc>
          <w:tcPr>
            <w:tcW w:w="1148" w:type="dxa"/>
          </w:tcPr>
          <w:p w:rsidR="00815F3C" w:rsidRPr="008E3690" w:rsidRDefault="00815F3C" w:rsidP="00952B5D">
            <w:pPr>
              <w:pStyle w:val="ListParagraph"/>
              <w:tabs>
                <w:tab w:val="left" w:pos="284"/>
                <w:tab w:val="left" w:pos="426"/>
              </w:tabs>
              <w:spacing w:line="276" w:lineRule="auto"/>
              <w:ind w:left="0"/>
              <w:contextualSpacing w:val="0"/>
              <w:jc w:val="center"/>
            </w:pPr>
            <w:r w:rsidRPr="008E3690">
              <w:t>73</w:t>
            </w:r>
          </w:p>
        </w:tc>
      </w:tr>
      <w:tr w:rsidR="00815F3C" w:rsidRPr="00E5296A" w:rsidTr="00B63A33">
        <w:tc>
          <w:tcPr>
            <w:tcW w:w="8707" w:type="dxa"/>
          </w:tcPr>
          <w:p w:rsidR="00815F3C" w:rsidRPr="00286FA8" w:rsidRDefault="00815F3C" w:rsidP="00952B5D">
            <w:pPr>
              <w:pStyle w:val="ListParagraph"/>
              <w:tabs>
                <w:tab w:val="left" w:pos="284"/>
                <w:tab w:val="left" w:pos="426"/>
              </w:tabs>
              <w:spacing w:line="276" w:lineRule="auto"/>
              <w:ind w:left="0"/>
              <w:contextualSpacing w:val="0"/>
            </w:pPr>
            <w:r w:rsidRPr="00286FA8">
              <w:t>Нехватка квалифицированных кадров;</w:t>
            </w:r>
          </w:p>
        </w:tc>
        <w:tc>
          <w:tcPr>
            <w:tcW w:w="1148" w:type="dxa"/>
          </w:tcPr>
          <w:p w:rsidR="00815F3C" w:rsidRPr="008E3690" w:rsidRDefault="00815F3C" w:rsidP="00952B5D">
            <w:pPr>
              <w:pStyle w:val="ListParagraph"/>
              <w:tabs>
                <w:tab w:val="left" w:pos="284"/>
                <w:tab w:val="left" w:pos="426"/>
              </w:tabs>
              <w:spacing w:line="276" w:lineRule="auto"/>
              <w:ind w:left="0"/>
              <w:contextualSpacing w:val="0"/>
              <w:jc w:val="center"/>
            </w:pPr>
            <w:r w:rsidRPr="008E3690">
              <w:t>41</w:t>
            </w:r>
          </w:p>
        </w:tc>
      </w:tr>
      <w:tr w:rsidR="00815F3C" w:rsidRPr="00E5296A" w:rsidTr="00B63A33">
        <w:tc>
          <w:tcPr>
            <w:tcW w:w="8707" w:type="dxa"/>
          </w:tcPr>
          <w:p w:rsidR="00815F3C" w:rsidRPr="00286FA8" w:rsidRDefault="00815F3C" w:rsidP="00952B5D">
            <w:pPr>
              <w:pStyle w:val="ListParagraph"/>
              <w:tabs>
                <w:tab w:val="left" w:pos="284"/>
                <w:tab w:val="left" w:pos="426"/>
              </w:tabs>
              <w:spacing w:line="276" w:lineRule="auto"/>
              <w:ind w:left="0"/>
              <w:contextualSpacing w:val="0"/>
            </w:pPr>
            <w:r w:rsidRPr="00286FA8">
              <w:t>Проблемы развития системы образования;</w:t>
            </w:r>
          </w:p>
        </w:tc>
        <w:tc>
          <w:tcPr>
            <w:tcW w:w="1148" w:type="dxa"/>
          </w:tcPr>
          <w:p w:rsidR="00815F3C" w:rsidRPr="008E3690" w:rsidRDefault="00815F3C" w:rsidP="00952B5D">
            <w:pPr>
              <w:pStyle w:val="ListParagraph"/>
              <w:tabs>
                <w:tab w:val="left" w:pos="284"/>
                <w:tab w:val="left" w:pos="426"/>
              </w:tabs>
              <w:spacing w:line="276" w:lineRule="auto"/>
              <w:ind w:left="0"/>
              <w:contextualSpacing w:val="0"/>
              <w:jc w:val="center"/>
            </w:pPr>
            <w:r w:rsidRPr="008E3690">
              <w:t>9</w:t>
            </w:r>
          </w:p>
        </w:tc>
      </w:tr>
      <w:tr w:rsidR="00815F3C" w:rsidRPr="00E5296A" w:rsidTr="00B63A33">
        <w:tc>
          <w:tcPr>
            <w:tcW w:w="8707" w:type="dxa"/>
          </w:tcPr>
          <w:p w:rsidR="00815F3C" w:rsidRPr="00286FA8" w:rsidRDefault="00815F3C" w:rsidP="00952B5D">
            <w:pPr>
              <w:pStyle w:val="ListParagraph"/>
              <w:tabs>
                <w:tab w:val="left" w:pos="284"/>
                <w:tab w:val="left" w:pos="426"/>
              </w:tabs>
              <w:spacing w:line="276" w:lineRule="auto"/>
              <w:ind w:left="0"/>
              <w:contextualSpacing w:val="0"/>
            </w:pPr>
            <w:r w:rsidRPr="00286FA8">
              <w:t>Неэффективная система управления</w:t>
            </w:r>
          </w:p>
        </w:tc>
        <w:tc>
          <w:tcPr>
            <w:tcW w:w="1148" w:type="dxa"/>
          </w:tcPr>
          <w:p w:rsidR="00815F3C" w:rsidRPr="008E3690" w:rsidRDefault="00815F3C" w:rsidP="00952B5D">
            <w:pPr>
              <w:pStyle w:val="ListParagraph"/>
              <w:tabs>
                <w:tab w:val="left" w:pos="284"/>
                <w:tab w:val="left" w:pos="426"/>
              </w:tabs>
              <w:spacing w:line="276" w:lineRule="auto"/>
              <w:ind w:left="0"/>
              <w:contextualSpacing w:val="0"/>
              <w:jc w:val="center"/>
            </w:pPr>
            <w:r w:rsidRPr="008E3690">
              <w:t>24</w:t>
            </w:r>
          </w:p>
        </w:tc>
      </w:tr>
      <w:tr w:rsidR="00815F3C" w:rsidRPr="00E5296A" w:rsidTr="00B63A33">
        <w:tc>
          <w:tcPr>
            <w:tcW w:w="8707" w:type="dxa"/>
          </w:tcPr>
          <w:p w:rsidR="00815F3C" w:rsidRPr="00286FA8" w:rsidRDefault="00815F3C" w:rsidP="00952B5D">
            <w:pPr>
              <w:pStyle w:val="ListParagraph"/>
              <w:tabs>
                <w:tab w:val="left" w:pos="284"/>
                <w:tab w:val="left" w:pos="426"/>
              </w:tabs>
              <w:spacing w:line="276" w:lineRule="auto"/>
              <w:ind w:left="0"/>
              <w:contextualSpacing w:val="0"/>
            </w:pPr>
            <w:r w:rsidRPr="00286FA8">
              <w:t>Устаревшие бизнес-модели</w:t>
            </w:r>
          </w:p>
        </w:tc>
        <w:tc>
          <w:tcPr>
            <w:tcW w:w="1148" w:type="dxa"/>
          </w:tcPr>
          <w:p w:rsidR="00815F3C" w:rsidRPr="008E3690" w:rsidRDefault="00815F3C" w:rsidP="00952B5D">
            <w:pPr>
              <w:pStyle w:val="ListParagraph"/>
              <w:tabs>
                <w:tab w:val="left" w:pos="284"/>
                <w:tab w:val="left" w:pos="426"/>
              </w:tabs>
              <w:spacing w:line="276" w:lineRule="auto"/>
              <w:ind w:left="0"/>
              <w:contextualSpacing w:val="0"/>
              <w:jc w:val="center"/>
            </w:pPr>
            <w:r w:rsidRPr="008E3690">
              <w:t>2</w:t>
            </w:r>
          </w:p>
        </w:tc>
      </w:tr>
      <w:tr w:rsidR="00815F3C" w:rsidRPr="00E5296A" w:rsidTr="00B63A33">
        <w:tc>
          <w:tcPr>
            <w:tcW w:w="8707" w:type="dxa"/>
          </w:tcPr>
          <w:p w:rsidR="00815F3C" w:rsidRPr="00286FA8" w:rsidRDefault="00815F3C" w:rsidP="00952B5D">
            <w:pPr>
              <w:pStyle w:val="ListParagraph"/>
              <w:tabs>
                <w:tab w:val="left" w:pos="284"/>
                <w:tab w:val="left" w:pos="426"/>
              </w:tabs>
              <w:spacing w:line="276" w:lineRule="auto"/>
              <w:ind w:left="0"/>
              <w:contextualSpacing w:val="0"/>
            </w:pPr>
            <w:r w:rsidRPr="00286FA8">
              <w:t>Устаревшие стандарты и нормативное правовое обеспечение</w:t>
            </w:r>
          </w:p>
        </w:tc>
        <w:tc>
          <w:tcPr>
            <w:tcW w:w="1148" w:type="dxa"/>
          </w:tcPr>
          <w:p w:rsidR="00815F3C" w:rsidRPr="008E3690" w:rsidRDefault="00815F3C" w:rsidP="00952B5D">
            <w:pPr>
              <w:pStyle w:val="ListParagraph"/>
              <w:tabs>
                <w:tab w:val="left" w:pos="284"/>
                <w:tab w:val="left" w:pos="426"/>
              </w:tabs>
              <w:spacing w:line="276" w:lineRule="auto"/>
              <w:ind w:left="0"/>
              <w:contextualSpacing w:val="0"/>
              <w:jc w:val="center"/>
            </w:pPr>
            <w:r w:rsidRPr="008E3690">
              <w:t>2</w:t>
            </w:r>
          </w:p>
        </w:tc>
      </w:tr>
      <w:tr w:rsidR="00815F3C" w:rsidRPr="00E5296A" w:rsidTr="00B63A33">
        <w:tc>
          <w:tcPr>
            <w:tcW w:w="8707" w:type="dxa"/>
          </w:tcPr>
          <w:p w:rsidR="00815F3C" w:rsidRPr="00286FA8" w:rsidRDefault="00815F3C" w:rsidP="00952B5D">
            <w:pPr>
              <w:pStyle w:val="ListParagraph"/>
              <w:tabs>
                <w:tab w:val="left" w:pos="284"/>
                <w:tab w:val="left" w:pos="426"/>
              </w:tabs>
              <w:spacing w:line="276" w:lineRule="auto"/>
              <w:ind w:left="0"/>
              <w:contextualSpacing w:val="0"/>
            </w:pPr>
            <w:r w:rsidRPr="00286FA8">
              <w:t>Нехватка финансов</w:t>
            </w:r>
          </w:p>
        </w:tc>
        <w:tc>
          <w:tcPr>
            <w:tcW w:w="1148" w:type="dxa"/>
          </w:tcPr>
          <w:p w:rsidR="00815F3C" w:rsidRPr="008E3690" w:rsidRDefault="00815F3C" w:rsidP="00952B5D">
            <w:pPr>
              <w:pStyle w:val="ListParagraph"/>
              <w:tabs>
                <w:tab w:val="left" w:pos="284"/>
                <w:tab w:val="left" w:pos="426"/>
              </w:tabs>
              <w:spacing w:line="276" w:lineRule="auto"/>
              <w:ind w:left="0"/>
              <w:contextualSpacing w:val="0"/>
              <w:jc w:val="center"/>
            </w:pPr>
            <w:r w:rsidRPr="008E3690">
              <w:t>119</w:t>
            </w:r>
          </w:p>
        </w:tc>
      </w:tr>
      <w:tr w:rsidR="00815F3C" w:rsidRPr="00E5296A" w:rsidTr="00B63A33">
        <w:tc>
          <w:tcPr>
            <w:tcW w:w="8707" w:type="dxa"/>
          </w:tcPr>
          <w:p w:rsidR="00815F3C" w:rsidRPr="00286FA8" w:rsidRDefault="00815F3C" w:rsidP="00952B5D">
            <w:pPr>
              <w:pStyle w:val="ListParagraph"/>
              <w:tabs>
                <w:tab w:val="left" w:pos="284"/>
                <w:tab w:val="left" w:pos="426"/>
              </w:tabs>
              <w:spacing w:line="276" w:lineRule="auto"/>
              <w:ind w:left="0"/>
              <w:contextualSpacing w:val="0"/>
            </w:pPr>
            <w:r w:rsidRPr="00286FA8">
              <w:t>Специфика культуры деятельности, отсутствие личной мотивации</w:t>
            </w:r>
          </w:p>
        </w:tc>
        <w:tc>
          <w:tcPr>
            <w:tcW w:w="1148" w:type="dxa"/>
          </w:tcPr>
          <w:p w:rsidR="00815F3C" w:rsidRPr="008E3690" w:rsidRDefault="00815F3C" w:rsidP="00952B5D">
            <w:pPr>
              <w:pStyle w:val="ListParagraph"/>
              <w:tabs>
                <w:tab w:val="left" w:pos="284"/>
                <w:tab w:val="left" w:pos="426"/>
              </w:tabs>
              <w:spacing w:line="276" w:lineRule="auto"/>
              <w:ind w:left="0"/>
              <w:contextualSpacing w:val="0"/>
              <w:jc w:val="center"/>
            </w:pPr>
          </w:p>
        </w:tc>
      </w:tr>
      <w:tr w:rsidR="00815F3C" w:rsidRPr="00E5296A" w:rsidTr="00B63A33">
        <w:tc>
          <w:tcPr>
            <w:tcW w:w="8707" w:type="dxa"/>
          </w:tcPr>
          <w:p w:rsidR="00815F3C" w:rsidRPr="00286FA8" w:rsidRDefault="00815F3C" w:rsidP="00952B5D">
            <w:pPr>
              <w:pStyle w:val="ListParagraph"/>
              <w:tabs>
                <w:tab w:val="left" w:pos="284"/>
                <w:tab w:val="left" w:pos="426"/>
              </w:tabs>
              <w:spacing w:line="276" w:lineRule="auto"/>
              <w:ind w:left="0"/>
              <w:contextualSpacing w:val="0"/>
            </w:pPr>
            <w:r w:rsidRPr="00286FA8">
              <w:t>Износ или нехватка производственных ресурсов, в том числе инфраструктуры</w:t>
            </w:r>
          </w:p>
        </w:tc>
        <w:tc>
          <w:tcPr>
            <w:tcW w:w="1148" w:type="dxa"/>
          </w:tcPr>
          <w:p w:rsidR="00815F3C" w:rsidRPr="008E3690" w:rsidRDefault="00815F3C" w:rsidP="00952B5D">
            <w:pPr>
              <w:pStyle w:val="ListParagraph"/>
              <w:tabs>
                <w:tab w:val="left" w:pos="284"/>
                <w:tab w:val="left" w:pos="426"/>
              </w:tabs>
              <w:spacing w:line="276" w:lineRule="auto"/>
              <w:ind w:left="0"/>
              <w:contextualSpacing w:val="0"/>
              <w:jc w:val="center"/>
            </w:pPr>
          </w:p>
        </w:tc>
      </w:tr>
      <w:tr w:rsidR="00815F3C" w:rsidRPr="00E5296A" w:rsidTr="00B63A33">
        <w:tc>
          <w:tcPr>
            <w:tcW w:w="8707" w:type="dxa"/>
          </w:tcPr>
          <w:p w:rsidR="00815F3C" w:rsidRPr="00286FA8" w:rsidRDefault="00815F3C" w:rsidP="00952B5D">
            <w:pPr>
              <w:pStyle w:val="ListParagraph"/>
              <w:tabs>
                <w:tab w:val="left" w:pos="284"/>
                <w:tab w:val="left" w:pos="426"/>
              </w:tabs>
              <w:spacing w:line="276" w:lineRule="auto"/>
              <w:ind w:left="0"/>
              <w:contextualSpacing w:val="0"/>
            </w:pPr>
            <w:r w:rsidRPr="00286FA8">
              <w:t>Отсутствие стимулов к конкурентному развитию</w:t>
            </w:r>
          </w:p>
        </w:tc>
        <w:tc>
          <w:tcPr>
            <w:tcW w:w="1148" w:type="dxa"/>
          </w:tcPr>
          <w:p w:rsidR="00815F3C" w:rsidRPr="008E3690" w:rsidRDefault="00815F3C" w:rsidP="00952B5D">
            <w:pPr>
              <w:pStyle w:val="ListParagraph"/>
              <w:tabs>
                <w:tab w:val="left" w:pos="284"/>
                <w:tab w:val="left" w:pos="426"/>
              </w:tabs>
              <w:spacing w:line="276" w:lineRule="auto"/>
              <w:ind w:left="0"/>
              <w:contextualSpacing w:val="0"/>
              <w:jc w:val="center"/>
            </w:pPr>
          </w:p>
        </w:tc>
      </w:tr>
      <w:tr w:rsidR="00815F3C" w:rsidRPr="00E5296A" w:rsidTr="00B63A33">
        <w:tc>
          <w:tcPr>
            <w:tcW w:w="8707" w:type="dxa"/>
          </w:tcPr>
          <w:p w:rsidR="00815F3C" w:rsidRPr="00286FA8" w:rsidRDefault="00815F3C" w:rsidP="00952B5D">
            <w:pPr>
              <w:pStyle w:val="ListParagraph"/>
              <w:tabs>
                <w:tab w:val="left" w:pos="284"/>
                <w:tab w:val="left" w:pos="426"/>
              </w:tabs>
              <w:spacing w:line="276" w:lineRule="auto"/>
              <w:ind w:left="0"/>
              <w:contextualSpacing w:val="0"/>
            </w:pPr>
            <w:r w:rsidRPr="00286FA8">
              <w:t>Социально-политические факторы</w:t>
            </w:r>
          </w:p>
        </w:tc>
        <w:tc>
          <w:tcPr>
            <w:tcW w:w="1148" w:type="dxa"/>
          </w:tcPr>
          <w:p w:rsidR="00815F3C" w:rsidRPr="008E3690" w:rsidRDefault="00815F3C" w:rsidP="00952B5D">
            <w:pPr>
              <w:pStyle w:val="ListParagraph"/>
              <w:tabs>
                <w:tab w:val="left" w:pos="284"/>
                <w:tab w:val="left" w:pos="426"/>
              </w:tabs>
              <w:spacing w:line="276" w:lineRule="auto"/>
              <w:ind w:left="0"/>
              <w:contextualSpacing w:val="0"/>
              <w:jc w:val="center"/>
            </w:pPr>
            <w:r w:rsidRPr="008E3690">
              <w:t>1</w:t>
            </w:r>
          </w:p>
        </w:tc>
      </w:tr>
      <w:tr w:rsidR="00815F3C" w:rsidRPr="00E5296A" w:rsidTr="00B63A33">
        <w:trPr>
          <w:trHeight w:val="70"/>
        </w:trPr>
        <w:tc>
          <w:tcPr>
            <w:tcW w:w="8707" w:type="dxa"/>
          </w:tcPr>
          <w:p w:rsidR="00815F3C" w:rsidRPr="00286FA8" w:rsidRDefault="00815F3C" w:rsidP="00952B5D">
            <w:pPr>
              <w:pStyle w:val="ListParagraph"/>
              <w:tabs>
                <w:tab w:val="left" w:pos="284"/>
                <w:tab w:val="left" w:pos="426"/>
              </w:tabs>
              <w:spacing w:line="276" w:lineRule="auto"/>
              <w:ind w:left="0"/>
              <w:contextualSpacing w:val="0"/>
            </w:pPr>
            <w:r w:rsidRPr="00286FA8">
              <w:t>Высокие затраты на внедрение новых производственных технологий</w:t>
            </w:r>
          </w:p>
        </w:tc>
        <w:tc>
          <w:tcPr>
            <w:tcW w:w="1148" w:type="dxa"/>
          </w:tcPr>
          <w:p w:rsidR="00815F3C" w:rsidRPr="008E3690" w:rsidRDefault="00815F3C" w:rsidP="00952B5D">
            <w:pPr>
              <w:pStyle w:val="ListParagraph"/>
              <w:tabs>
                <w:tab w:val="left" w:pos="284"/>
                <w:tab w:val="left" w:pos="426"/>
              </w:tabs>
              <w:spacing w:line="276" w:lineRule="auto"/>
              <w:ind w:left="0"/>
              <w:contextualSpacing w:val="0"/>
              <w:jc w:val="center"/>
            </w:pPr>
            <w:r w:rsidRPr="008E3690">
              <w:t>10</w:t>
            </w:r>
          </w:p>
        </w:tc>
      </w:tr>
      <w:tr w:rsidR="00815F3C" w:rsidRPr="00E5296A" w:rsidTr="00B63A33">
        <w:tc>
          <w:tcPr>
            <w:tcW w:w="9855" w:type="dxa"/>
            <w:gridSpan w:val="2"/>
          </w:tcPr>
          <w:p w:rsidR="00815F3C" w:rsidRPr="00286FA8" w:rsidRDefault="00815F3C" w:rsidP="00952B5D">
            <w:pPr>
              <w:rPr>
                <w:lang w:eastAsia="en-US"/>
              </w:rPr>
            </w:pPr>
            <w:r w:rsidRPr="00286FA8">
              <w:rPr>
                <w:lang w:eastAsia="en-US"/>
              </w:rPr>
              <w:t>Другое (пожалуйста, укажите)_________________________________________________________.</w:t>
            </w:r>
          </w:p>
        </w:tc>
      </w:tr>
    </w:tbl>
    <w:p w:rsidR="00815F3C" w:rsidRPr="00212F46" w:rsidRDefault="00815F3C" w:rsidP="00896074">
      <w:pPr>
        <w:tabs>
          <w:tab w:val="left" w:pos="284"/>
          <w:tab w:val="left" w:pos="426"/>
        </w:tabs>
        <w:spacing w:line="276" w:lineRule="auto"/>
        <w:jc w:val="center"/>
        <w:rPr>
          <w:b/>
        </w:rPr>
      </w:pPr>
    </w:p>
    <w:p w:rsidR="00815F3C" w:rsidRDefault="00815F3C" w:rsidP="00707669">
      <w:pPr>
        <w:spacing w:after="0" w:line="240" w:lineRule="auto"/>
        <w:ind w:firstLine="709"/>
        <w:jc w:val="both"/>
        <w:rPr>
          <w:rFonts w:ascii="Times New Roman" w:hAnsi="Times New Roman" w:cs="Times New Roman"/>
          <w:sz w:val="28"/>
          <w:szCs w:val="28"/>
        </w:rPr>
      </w:pPr>
    </w:p>
    <w:p w:rsidR="00815F3C" w:rsidRDefault="00815F3C" w:rsidP="002E15D2">
      <w:pPr>
        <w:spacing w:after="0" w:line="240" w:lineRule="auto"/>
        <w:jc w:val="center"/>
        <w:rPr>
          <w:rFonts w:ascii="Times New Roman" w:hAnsi="Times New Roman" w:cs="Times New Roman"/>
          <w:b/>
          <w:sz w:val="28"/>
          <w:szCs w:val="28"/>
        </w:rPr>
      </w:pPr>
      <w:r w:rsidRPr="00940F91">
        <w:rPr>
          <w:rFonts w:ascii="Times New Roman" w:hAnsi="Times New Roman" w:cs="Times New Roman"/>
          <w:b/>
          <w:sz w:val="28"/>
          <w:szCs w:val="28"/>
        </w:rPr>
        <w:t>Раздел 2. Создание и реализация механизмов общественного контроля за деятельностью субъектов естественных монополий.</w:t>
      </w:r>
    </w:p>
    <w:p w:rsidR="00815F3C" w:rsidRDefault="00815F3C" w:rsidP="008F23BE">
      <w:pPr>
        <w:spacing w:after="0" w:line="240" w:lineRule="auto"/>
        <w:jc w:val="both"/>
        <w:rPr>
          <w:rFonts w:ascii="Times New Roman" w:hAnsi="Times New Roman" w:cs="Times New Roman"/>
          <w:b/>
          <w:sz w:val="28"/>
          <w:szCs w:val="28"/>
        </w:rPr>
      </w:pPr>
    </w:p>
    <w:p w:rsidR="00815F3C" w:rsidRDefault="00815F3C" w:rsidP="00AE4646">
      <w:pPr>
        <w:tabs>
          <w:tab w:val="left" w:pos="993"/>
          <w:tab w:val="left" w:pos="1134"/>
        </w:tabs>
        <w:spacing w:after="0" w:line="360" w:lineRule="auto"/>
        <w:contextualSpacing/>
        <w:jc w:val="both"/>
        <w:rPr>
          <w:rFonts w:ascii="Times New Roman" w:hAnsi="Times New Roman"/>
          <w:sz w:val="28"/>
          <w:szCs w:val="28"/>
          <w:lang w:eastAsia="ru-RU"/>
        </w:rPr>
      </w:pPr>
      <w:r>
        <w:rPr>
          <w:rFonts w:ascii="Times New Roman" w:hAnsi="Times New Roman"/>
          <w:sz w:val="28"/>
          <w:szCs w:val="28"/>
          <w:lang w:eastAsia="ru-RU"/>
        </w:rPr>
        <w:t>Н</w:t>
      </w:r>
      <w:r w:rsidRPr="000C4C7C">
        <w:rPr>
          <w:rFonts w:ascii="Times New Roman" w:hAnsi="Times New Roman"/>
          <w:sz w:val="28"/>
          <w:szCs w:val="28"/>
          <w:lang w:eastAsia="ru-RU"/>
        </w:rPr>
        <w:t>а</w:t>
      </w:r>
      <w:r>
        <w:rPr>
          <w:rFonts w:ascii="Times New Roman" w:hAnsi="Times New Roman"/>
          <w:sz w:val="28"/>
          <w:szCs w:val="28"/>
          <w:lang w:eastAsia="ru-RU"/>
        </w:rPr>
        <w:t xml:space="preserve"> территории муниципального образования Выселковский район осуществляют деятельность следующие  субъекты естественных монополий:</w:t>
      </w:r>
    </w:p>
    <w:p w:rsidR="00815F3C" w:rsidRDefault="00815F3C" w:rsidP="00AE4646">
      <w:pPr>
        <w:tabs>
          <w:tab w:val="left" w:pos="993"/>
          <w:tab w:val="left" w:pos="1134"/>
        </w:tabs>
        <w:spacing w:after="0" w:line="36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1. Выселковский производственный участок Усть-Лабинского филиала ОАО  «Кубаньэнергосбыт», </w:t>
      </w:r>
    </w:p>
    <w:p w:rsidR="00815F3C" w:rsidRDefault="00815F3C" w:rsidP="00AE4646">
      <w:pPr>
        <w:tabs>
          <w:tab w:val="left" w:pos="993"/>
          <w:tab w:val="left" w:pos="1134"/>
        </w:tabs>
        <w:spacing w:after="0" w:line="36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2. Участок в Выселковском районе ООО «Газпром межрегионгаз Краснодар». </w:t>
      </w:r>
      <w:r>
        <w:rPr>
          <w:rFonts w:ascii="Times New Roman" w:hAnsi="Times New Roman"/>
          <w:sz w:val="28"/>
          <w:szCs w:val="28"/>
          <w:lang w:eastAsia="ru-RU"/>
        </w:rPr>
        <w:tab/>
        <w:t xml:space="preserve"> </w:t>
      </w:r>
    </w:p>
    <w:p w:rsidR="00815F3C" w:rsidRDefault="00815F3C" w:rsidP="00AE4646">
      <w:pPr>
        <w:tabs>
          <w:tab w:val="left" w:pos="993"/>
          <w:tab w:val="left" w:pos="1134"/>
        </w:tabs>
        <w:spacing w:after="0" w:line="360" w:lineRule="auto"/>
        <w:contextualSpacing/>
        <w:jc w:val="both"/>
        <w:rPr>
          <w:rFonts w:ascii="Times New Roman" w:hAnsi="Times New Roman"/>
          <w:sz w:val="28"/>
          <w:szCs w:val="28"/>
          <w:lang w:eastAsia="ru-RU"/>
        </w:rPr>
      </w:pPr>
      <w:r>
        <w:rPr>
          <w:rFonts w:ascii="Times New Roman" w:hAnsi="Times New Roman"/>
          <w:sz w:val="28"/>
          <w:szCs w:val="28"/>
          <w:lang w:eastAsia="ru-RU"/>
        </w:rPr>
        <w:tab/>
        <w:t xml:space="preserve">Цены и тарифы на важнейшие товары и услуги устанавливаются в соответствии с данными региональной энергетической комиссии - департамент цен и тарифов Краснодарского края.  </w:t>
      </w:r>
    </w:p>
    <w:p w:rsidR="00815F3C" w:rsidRPr="00240218" w:rsidRDefault="00815F3C" w:rsidP="00AE4646">
      <w:pPr>
        <w:spacing w:after="0" w:line="360" w:lineRule="auto"/>
        <w:ind w:firstLine="708"/>
        <w:jc w:val="both"/>
        <w:rPr>
          <w:rFonts w:ascii="Times New Roman" w:hAnsi="Times New Roman"/>
          <w:sz w:val="28"/>
          <w:szCs w:val="28"/>
        </w:rPr>
      </w:pPr>
      <w:r w:rsidRPr="00240218">
        <w:rPr>
          <w:rFonts w:ascii="Times New Roman" w:hAnsi="Times New Roman"/>
          <w:sz w:val="28"/>
          <w:szCs w:val="28"/>
        </w:rPr>
        <w:t xml:space="preserve">В целях внедрения Стандарта, на территории муниципального образования Выселковский район, организовано проведение мониторинга состояния и развития конкурентной среды на рынке товаров и услуг Краснодарского края. Мониторинг включает в себя проведение опросов субъектов предпринимательской деятельности и потребителей товаров и услуг по разработанным министерством экономики анкетам.   </w:t>
      </w:r>
    </w:p>
    <w:p w:rsidR="00815F3C" w:rsidRPr="00240218" w:rsidRDefault="00815F3C" w:rsidP="00AE4646">
      <w:pPr>
        <w:spacing w:after="0" w:line="360" w:lineRule="auto"/>
        <w:ind w:firstLine="708"/>
        <w:jc w:val="both"/>
        <w:rPr>
          <w:rFonts w:ascii="Times New Roman" w:hAnsi="Times New Roman"/>
          <w:sz w:val="28"/>
          <w:szCs w:val="28"/>
        </w:rPr>
      </w:pPr>
      <w:r w:rsidRPr="00240218">
        <w:rPr>
          <w:rFonts w:ascii="Times New Roman" w:hAnsi="Times New Roman"/>
          <w:sz w:val="28"/>
          <w:szCs w:val="28"/>
        </w:rPr>
        <w:t xml:space="preserve">В связи с этим, на сайте муниципального образования Выселковский район </w:t>
      </w:r>
      <w:hyperlink r:id="rId12" w:history="1">
        <w:r w:rsidRPr="00240218">
          <w:rPr>
            <w:rStyle w:val="Hyperlink"/>
            <w:rFonts w:ascii="Times New Roman" w:hAnsi="Times New Roman"/>
            <w:sz w:val="28"/>
            <w:szCs w:val="28"/>
            <w:lang w:val="en-US"/>
          </w:rPr>
          <w:t>http</w:t>
        </w:r>
        <w:r w:rsidRPr="00240218">
          <w:rPr>
            <w:rStyle w:val="Hyperlink"/>
            <w:rFonts w:ascii="Times New Roman" w:hAnsi="Times New Roman"/>
            <w:sz w:val="28"/>
            <w:szCs w:val="28"/>
          </w:rPr>
          <w:t>://</w:t>
        </w:r>
        <w:r w:rsidRPr="00240218">
          <w:rPr>
            <w:rStyle w:val="Hyperlink"/>
            <w:rFonts w:ascii="Times New Roman" w:hAnsi="Times New Roman"/>
            <w:sz w:val="28"/>
            <w:szCs w:val="28"/>
            <w:lang w:val="en-US"/>
          </w:rPr>
          <w:t>viselki</w:t>
        </w:r>
        <w:r w:rsidRPr="00240218">
          <w:rPr>
            <w:rStyle w:val="Hyperlink"/>
            <w:rFonts w:ascii="Times New Roman" w:hAnsi="Times New Roman"/>
            <w:sz w:val="28"/>
            <w:szCs w:val="28"/>
          </w:rPr>
          <w:t>.</w:t>
        </w:r>
        <w:r w:rsidRPr="00240218">
          <w:rPr>
            <w:rStyle w:val="Hyperlink"/>
            <w:rFonts w:ascii="Times New Roman" w:hAnsi="Times New Roman"/>
            <w:sz w:val="28"/>
            <w:szCs w:val="28"/>
            <w:lang w:val="en-US"/>
          </w:rPr>
          <w:t>net</w:t>
        </w:r>
        <w:r w:rsidRPr="00240218">
          <w:rPr>
            <w:rStyle w:val="Hyperlink"/>
            <w:rFonts w:ascii="Times New Roman" w:hAnsi="Times New Roman"/>
            <w:sz w:val="28"/>
            <w:szCs w:val="28"/>
          </w:rPr>
          <w:t>/</w:t>
        </w:r>
      </w:hyperlink>
      <w:r w:rsidRPr="00240218">
        <w:rPr>
          <w:rFonts w:ascii="Times New Roman" w:hAnsi="Times New Roman"/>
          <w:sz w:val="28"/>
          <w:szCs w:val="28"/>
        </w:rPr>
        <w:t xml:space="preserve"> в разделе «Стандарт развития конкуренции»,  размещена информация о проведении мониторинга состояния и развития конкурентной среды на рынках товаров и услуг и указаны ссылки для проведения анкетирования. </w:t>
      </w:r>
    </w:p>
    <w:p w:rsidR="00815F3C" w:rsidRPr="00240218" w:rsidRDefault="00815F3C" w:rsidP="00AE4646">
      <w:pPr>
        <w:spacing w:after="0" w:line="360" w:lineRule="auto"/>
        <w:ind w:firstLine="708"/>
        <w:jc w:val="both"/>
        <w:rPr>
          <w:rFonts w:ascii="Times New Roman" w:hAnsi="Times New Roman"/>
          <w:sz w:val="28"/>
          <w:szCs w:val="28"/>
        </w:rPr>
      </w:pPr>
      <w:r w:rsidRPr="00240218">
        <w:rPr>
          <w:rFonts w:ascii="Times New Roman" w:hAnsi="Times New Roman"/>
          <w:sz w:val="28"/>
          <w:szCs w:val="28"/>
        </w:rPr>
        <w:t>Хозяйствующим субъектам, включая социально-значимые  организации, представителям малого бизнеса муниципального образования  Выселковский район, направлены информационные письма о проведении мониторинга.</w:t>
      </w:r>
    </w:p>
    <w:p w:rsidR="00815F3C" w:rsidRDefault="00815F3C" w:rsidP="00AE4646">
      <w:pPr>
        <w:spacing w:after="0" w:line="360" w:lineRule="auto"/>
        <w:ind w:firstLine="708"/>
        <w:jc w:val="both"/>
        <w:rPr>
          <w:rFonts w:ascii="Times New Roman" w:hAnsi="Times New Roman"/>
          <w:sz w:val="28"/>
          <w:szCs w:val="28"/>
        </w:rPr>
      </w:pPr>
      <w:r w:rsidRPr="005F2436">
        <w:rPr>
          <w:rFonts w:ascii="Times New Roman" w:hAnsi="Times New Roman"/>
          <w:sz w:val="28"/>
          <w:szCs w:val="28"/>
        </w:rPr>
        <w:t>В 201</w:t>
      </w:r>
      <w:r>
        <w:rPr>
          <w:rFonts w:ascii="Times New Roman" w:hAnsi="Times New Roman"/>
          <w:sz w:val="28"/>
          <w:szCs w:val="28"/>
        </w:rPr>
        <w:t>9</w:t>
      </w:r>
      <w:r w:rsidRPr="005F2436">
        <w:rPr>
          <w:rFonts w:ascii="Times New Roman" w:hAnsi="Times New Roman"/>
          <w:sz w:val="28"/>
          <w:szCs w:val="28"/>
        </w:rPr>
        <w:t xml:space="preserve"> году приняло участие в опросе </w:t>
      </w:r>
      <w:r>
        <w:rPr>
          <w:rFonts w:ascii="Times New Roman" w:hAnsi="Times New Roman"/>
          <w:sz w:val="28"/>
          <w:szCs w:val="28"/>
        </w:rPr>
        <w:t>312</w:t>
      </w:r>
      <w:r w:rsidRPr="005F2436">
        <w:rPr>
          <w:rFonts w:ascii="Times New Roman" w:hAnsi="Times New Roman"/>
          <w:sz w:val="28"/>
          <w:szCs w:val="28"/>
        </w:rPr>
        <w:t xml:space="preserve"> субъект</w:t>
      </w:r>
      <w:r>
        <w:rPr>
          <w:rFonts w:ascii="Times New Roman" w:hAnsi="Times New Roman"/>
          <w:sz w:val="28"/>
          <w:szCs w:val="28"/>
        </w:rPr>
        <w:t>ов</w:t>
      </w:r>
      <w:r w:rsidRPr="005F2436">
        <w:rPr>
          <w:rFonts w:ascii="Times New Roman" w:hAnsi="Times New Roman"/>
          <w:sz w:val="28"/>
          <w:szCs w:val="28"/>
        </w:rPr>
        <w:t xml:space="preserve"> предпринимательской деятельности,  что на 2</w:t>
      </w:r>
      <w:r>
        <w:rPr>
          <w:rFonts w:ascii="Times New Roman" w:hAnsi="Times New Roman"/>
          <w:sz w:val="28"/>
          <w:szCs w:val="28"/>
        </w:rPr>
        <w:t>0</w:t>
      </w:r>
      <w:r w:rsidRPr="005F2436">
        <w:rPr>
          <w:rFonts w:ascii="Times New Roman" w:hAnsi="Times New Roman"/>
          <w:sz w:val="28"/>
          <w:szCs w:val="28"/>
        </w:rPr>
        <w:t xml:space="preserve"> %  выше, чем в 201</w:t>
      </w:r>
      <w:r>
        <w:rPr>
          <w:rFonts w:ascii="Times New Roman" w:hAnsi="Times New Roman"/>
          <w:sz w:val="28"/>
          <w:szCs w:val="28"/>
        </w:rPr>
        <w:t>8</w:t>
      </w:r>
      <w:r w:rsidRPr="005F2436">
        <w:rPr>
          <w:rFonts w:ascii="Times New Roman" w:hAnsi="Times New Roman"/>
          <w:sz w:val="28"/>
          <w:szCs w:val="28"/>
        </w:rPr>
        <w:t xml:space="preserve"> году. </w:t>
      </w:r>
    </w:p>
    <w:p w:rsidR="00815F3C" w:rsidRPr="00BB63CA" w:rsidRDefault="00815F3C" w:rsidP="00FD59BF">
      <w:pPr>
        <w:pStyle w:val="ListParagraph"/>
        <w:tabs>
          <w:tab w:val="left" w:pos="284"/>
          <w:tab w:val="left" w:pos="426"/>
        </w:tabs>
        <w:suppressAutoHyphens w:val="0"/>
        <w:spacing w:after="0" w:line="240" w:lineRule="auto"/>
        <w:ind w:left="568"/>
        <w:contextualSpacing w:val="0"/>
        <w:jc w:val="center"/>
        <w:textAlignment w:val="auto"/>
        <w:rPr>
          <w:rFonts w:ascii="Times New Roman" w:hAnsi="Times New Roman" w:cs="Times New Roman"/>
          <w:b/>
        </w:rPr>
      </w:pPr>
      <w:r w:rsidRPr="00BB63CA">
        <w:rPr>
          <w:rFonts w:ascii="Times New Roman" w:hAnsi="Times New Roman" w:cs="Times New Roman"/>
          <w:b/>
        </w:rPr>
        <w:t>Оценка хозяйствующими субъектами стоимости подключения к услугам субъектов естественных монополий в Выселковском районе</w:t>
      </w:r>
    </w:p>
    <w:p w:rsidR="00815F3C" w:rsidRPr="00BB63CA" w:rsidRDefault="00815F3C" w:rsidP="00FD59BF">
      <w:pPr>
        <w:pStyle w:val="ListParagraph"/>
        <w:tabs>
          <w:tab w:val="left" w:pos="284"/>
          <w:tab w:val="left" w:pos="426"/>
        </w:tabs>
        <w:spacing w:line="240" w:lineRule="auto"/>
        <w:ind w:left="0"/>
        <w:contextualSpacing w:val="0"/>
        <w:rPr>
          <w:rFonts w:ascii="Times New Roman" w:hAnsi="Times New Roman" w:cs="Times New Roman"/>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52"/>
        <w:gridCol w:w="1316"/>
        <w:gridCol w:w="1800"/>
        <w:gridCol w:w="1620"/>
        <w:gridCol w:w="1620"/>
      </w:tblGrid>
      <w:tr w:rsidR="00815F3C" w:rsidRPr="00BB63CA" w:rsidTr="00F9364A">
        <w:tc>
          <w:tcPr>
            <w:tcW w:w="3652" w:type="dxa"/>
            <w:vAlign w:val="center"/>
          </w:tcPr>
          <w:p w:rsidR="00815F3C" w:rsidRPr="00BB63CA" w:rsidRDefault="00815F3C" w:rsidP="00FD59BF">
            <w:pPr>
              <w:tabs>
                <w:tab w:val="left" w:pos="284"/>
              </w:tabs>
              <w:spacing w:line="240" w:lineRule="auto"/>
              <w:jc w:val="center"/>
              <w:rPr>
                <w:rFonts w:ascii="Times New Roman" w:hAnsi="Times New Roman" w:cs="Times New Roman"/>
              </w:rPr>
            </w:pPr>
            <w:r w:rsidRPr="00BB63CA">
              <w:rPr>
                <w:rFonts w:ascii="Times New Roman" w:hAnsi="Times New Roman" w:cs="Times New Roman"/>
              </w:rPr>
              <w:t>Критерии</w:t>
            </w:r>
          </w:p>
        </w:tc>
        <w:tc>
          <w:tcPr>
            <w:tcW w:w="1316" w:type="dxa"/>
            <w:vAlign w:val="center"/>
          </w:tcPr>
          <w:p w:rsidR="00815F3C" w:rsidRPr="00BB63CA" w:rsidRDefault="00815F3C" w:rsidP="00FD59BF">
            <w:pPr>
              <w:tabs>
                <w:tab w:val="left" w:pos="284"/>
              </w:tabs>
              <w:spacing w:line="240" w:lineRule="auto"/>
              <w:jc w:val="center"/>
              <w:rPr>
                <w:rFonts w:ascii="Times New Roman" w:hAnsi="Times New Roman" w:cs="Times New Roman"/>
              </w:rPr>
            </w:pPr>
            <w:r w:rsidRPr="00BB63CA">
              <w:rPr>
                <w:rFonts w:ascii="Times New Roman" w:hAnsi="Times New Roman" w:cs="Times New Roman"/>
              </w:rPr>
              <w:t>Низкая</w:t>
            </w:r>
          </w:p>
        </w:tc>
        <w:tc>
          <w:tcPr>
            <w:tcW w:w="1800" w:type="dxa"/>
            <w:vAlign w:val="center"/>
          </w:tcPr>
          <w:p w:rsidR="00815F3C" w:rsidRPr="00BB63CA" w:rsidRDefault="00815F3C" w:rsidP="00FD59BF">
            <w:pPr>
              <w:tabs>
                <w:tab w:val="left" w:pos="284"/>
              </w:tabs>
              <w:spacing w:line="240" w:lineRule="auto"/>
              <w:jc w:val="center"/>
              <w:rPr>
                <w:rFonts w:ascii="Times New Roman" w:hAnsi="Times New Roman" w:cs="Times New Roman"/>
              </w:rPr>
            </w:pPr>
            <w:r w:rsidRPr="00BB63CA">
              <w:rPr>
                <w:rFonts w:ascii="Times New Roman" w:hAnsi="Times New Roman" w:cs="Times New Roman"/>
              </w:rPr>
              <w:t>Скорее низкая</w:t>
            </w:r>
          </w:p>
        </w:tc>
        <w:tc>
          <w:tcPr>
            <w:tcW w:w="1620" w:type="dxa"/>
            <w:vAlign w:val="center"/>
          </w:tcPr>
          <w:p w:rsidR="00815F3C" w:rsidRPr="00BB63CA" w:rsidRDefault="00815F3C" w:rsidP="00FD59BF">
            <w:pPr>
              <w:tabs>
                <w:tab w:val="left" w:pos="284"/>
              </w:tabs>
              <w:spacing w:line="240" w:lineRule="auto"/>
              <w:jc w:val="center"/>
              <w:rPr>
                <w:rFonts w:ascii="Times New Roman" w:hAnsi="Times New Roman" w:cs="Times New Roman"/>
              </w:rPr>
            </w:pPr>
            <w:r w:rsidRPr="00BB63CA">
              <w:rPr>
                <w:rFonts w:ascii="Times New Roman" w:hAnsi="Times New Roman" w:cs="Times New Roman"/>
              </w:rPr>
              <w:t>Скорее высокая</w:t>
            </w:r>
          </w:p>
        </w:tc>
        <w:tc>
          <w:tcPr>
            <w:tcW w:w="1620" w:type="dxa"/>
            <w:vAlign w:val="center"/>
          </w:tcPr>
          <w:p w:rsidR="00815F3C" w:rsidRPr="00BB63CA" w:rsidRDefault="00815F3C" w:rsidP="00FD59BF">
            <w:pPr>
              <w:tabs>
                <w:tab w:val="left" w:pos="284"/>
              </w:tabs>
              <w:spacing w:line="240" w:lineRule="auto"/>
              <w:jc w:val="center"/>
              <w:rPr>
                <w:rFonts w:ascii="Times New Roman" w:hAnsi="Times New Roman" w:cs="Times New Roman"/>
              </w:rPr>
            </w:pPr>
            <w:r w:rsidRPr="00BB63CA">
              <w:rPr>
                <w:rFonts w:ascii="Times New Roman" w:hAnsi="Times New Roman" w:cs="Times New Roman"/>
              </w:rPr>
              <w:t>Высокая</w:t>
            </w:r>
          </w:p>
        </w:tc>
      </w:tr>
      <w:tr w:rsidR="00815F3C" w:rsidRPr="00BB63CA" w:rsidTr="00F9364A">
        <w:tc>
          <w:tcPr>
            <w:tcW w:w="3652" w:type="dxa"/>
            <w:vAlign w:val="center"/>
          </w:tcPr>
          <w:p w:rsidR="00815F3C" w:rsidRPr="00BB63CA" w:rsidRDefault="00815F3C" w:rsidP="00FD59BF">
            <w:pPr>
              <w:tabs>
                <w:tab w:val="left" w:pos="284"/>
              </w:tabs>
              <w:spacing w:line="240" w:lineRule="auto"/>
              <w:rPr>
                <w:rFonts w:ascii="Times New Roman" w:hAnsi="Times New Roman" w:cs="Times New Roman"/>
                <w:b/>
                <w:lang w:val="en-US"/>
              </w:rPr>
            </w:pPr>
            <w:r w:rsidRPr="00BB63CA">
              <w:rPr>
                <w:rFonts w:ascii="Times New Roman" w:hAnsi="Times New Roman" w:cs="Times New Roman"/>
              </w:rPr>
              <w:t>Водоснабжение, водоотведение</w:t>
            </w:r>
          </w:p>
        </w:tc>
        <w:tc>
          <w:tcPr>
            <w:tcW w:w="1316" w:type="dxa"/>
            <w:vAlign w:val="center"/>
          </w:tcPr>
          <w:p w:rsidR="00815F3C" w:rsidRPr="00BB63CA" w:rsidRDefault="00815F3C" w:rsidP="00FD59BF">
            <w:pPr>
              <w:tabs>
                <w:tab w:val="left" w:pos="284"/>
              </w:tabs>
              <w:spacing w:line="240" w:lineRule="auto"/>
              <w:jc w:val="center"/>
              <w:rPr>
                <w:rFonts w:ascii="Times New Roman" w:hAnsi="Times New Roman" w:cs="Times New Roman"/>
              </w:rPr>
            </w:pPr>
            <w:r>
              <w:rPr>
                <w:rFonts w:ascii="Times New Roman" w:hAnsi="Times New Roman" w:cs="Times New Roman"/>
              </w:rPr>
              <w:t>211</w:t>
            </w:r>
          </w:p>
        </w:tc>
        <w:tc>
          <w:tcPr>
            <w:tcW w:w="1800" w:type="dxa"/>
            <w:vAlign w:val="center"/>
          </w:tcPr>
          <w:p w:rsidR="00815F3C" w:rsidRPr="00BB63CA" w:rsidRDefault="00815F3C" w:rsidP="00FD59BF">
            <w:pPr>
              <w:tabs>
                <w:tab w:val="left" w:pos="284"/>
              </w:tabs>
              <w:spacing w:line="240" w:lineRule="auto"/>
              <w:jc w:val="center"/>
              <w:rPr>
                <w:rFonts w:ascii="Times New Roman" w:hAnsi="Times New Roman" w:cs="Times New Roman"/>
              </w:rPr>
            </w:pPr>
            <w:r>
              <w:rPr>
                <w:rFonts w:ascii="Times New Roman" w:hAnsi="Times New Roman" w:cs="Times New Roman"/>
              </w:rPr>
              <w:t>9</w:t>
            </w:r>
          </w:p>
        </w:tc>
        <w:tc>
          <w:tcPr>
            <w:tcW w:w="1620" w:type="dxa"/>
            <w:vAlign w:val="center"/>
          </w:tcPr>
          <w:p w:rsidR="00815F3C" w:rsidRPr="00BB63CA" w:rsidRDefault="00815F3C" w:rsidP="00FD59BF">
            <w:pPr>
              <w:tabs>
                <w:tab w:val="left" w:pos="284"/>
              </w:tabs>
              <w:spacing w:line="240" w:lineRule="auto"/>
              <w:jc w:val="center"/>
              <w:rPr>
                <w:rFonts w:ascii="Times New Roman" w:hAnsi="Times New Roman" w:cs="Times New Roman"/>
              </w:rPr>
            </w:pPr>
            <w:r>
              <w:rPr>
                <w:rFonts w:ascii="Times New Roman" w:hAnsi="Times New Roman" w:cs="Times New Roman"/>
              </w:rPr>
              <w:t>15</w:t>
            </w:r>
          </w:p>
        </w:tc>
        <w:tc>
          <w:tcPr>
            <w:tcW w:w="1620" w:type="dxa"/>
            <w:vAlign w:val="center"/>
          </w:tcPr>
          <w:p w:rsidR="00815F3C" w:rsidRPr="00BB63CA" w:rsidRDefault="00815F3C" w:rsidP="00FD59BF">
            <w:pPr>
              <w:tabs>
                <w:tab w:val="left" w:pos="284"/>
              </w:tabs>
              <w:spacing w:line="240" w:lineRule="auto"/>
              <w:jc w:val="center"/>
              <w:rPr>
                <w:rFonts w:ascii="Times New Roman" w:hAnsi="Times New Roman" w:cs="Times New Roman"/>
              </w:rPr>
            </w:pPr>
            <w:r>
              <w:rPr>
                <w:rFonts w:ascii="Times New Roman" w:hAnsi="Times New Roman" w:cs="Times New Roman"/>
              </w:rPr>
              <w:t>77</w:t>
            </w:r>
          </w:p>
        </w:tc>
      </w:tr>
      <w:tr w:rsidR="00815F3C" w:rsidRPr="00BB63CA" w:rsidTr="00F9364A">
        <w:tc>
          <w:tcPr>
            <w:tcW w:w="3652" w:type="dxa"/>
            <w:vAlign w:val="center"/>
          </w:tcPr>
          <w:p w:rsidR="00815F3C" w:rsidRPr="00BB63CA" w:rsidRDefault="00815F3C" w:rsidP="00FD59BF">
            <w:pPr>
              <w:tabs>
                <w:tab w:val="left" w:pos="284"/>
              </w:tabs>
              <w:spacing w:line="240" w:lineRule="auto"/>
              <w:rPr>
                <w:rFonts w:ascii="Times New Roman" w:hAnsi="Times New Roman" w:cs="Times New Roman"/>
                <w:b/>
                <w:lang w:val="en-US"/>
              </w:rPr>
            </w:pPr>
            <w:r w:rsidRPr="00BB63CA">
              <w:rPr>
                <w:rFonts w:ascii="Times New Roman" w:hAnsi="Times New Roman" w:cs="Times New Roman"/>
              </w:rPr>
              <w:t>Газоснабжение</w:t>
            </w:r>
          </w:p>
        </w:tc>
        <w:tc>
          <w:tcPr>
            <w:tcW w:w="1316" w:type="dxa"/>
            <w:vAlign w:val="center"/>
          </w:tcPr>
          <w:p w:rsidR="00815F3C" w:rsidRPr="00BB63CA" w:rsidRDefault="00815F3C" w:rsidP="00FD59BF">
            <w:pPr>
              <w:tabs>
                <w:tab w:val="left" w:pos="284"/>
              </w:tabs>
              <w:spacing w:line="240" w:lineRule="auto"/>
              <w:jc w:val="center"/>
              <w:rPr>
                <w:rFonts w:ascii="Times New Roman" w:hAnsi="Times New Roman" w:cs="Times New Roman"/>
              </w:rPr>
            </w:pPr>
            <w:r>
              <w:rPr>
                <w:rFonts w:ascii="Times New Roman" w:hAnsi="Times New Roman" w:cs="Times New Roman"/>
              </w:rPr>
              <w:t>210</w:t>
            </w:r>
          </w:p>
        </w:tc>
        <w:tc>
          <w:tcPr>
            <w:tcW w:w="1800" w:type="dxa"/>
            <w:vAlign w:val="center"/>
          </w:tcPr>
          <w:p w:rsidR="00815F3C" w:rsidRPr="00BB63CA" w:rsidRDefault="00815F3C" w:rsidP="00FD59BF">
            <w:pPr>
              <w:tabs>
                <w:tab w:val="left" w:pos="284"/>
              </w:tabs>
              <w:spacing w:line="240" w:lineRule="auto"/>
              <w:jc w:val="center"/>
              <w:rPr>
                <w:rFonts w:ascii="Times New Roman" w:hAnsi="Times New Roman" w:cs="Times New Roman"/>
              </w:rPr>
            </w:pPr>
            <w:r>
              <w:rPr>
                <w:rFonts w:ascii="Times New Roman" w:hAnsi="Times New Roman" w:cs="Times New Roman"/>
              </w:rPr>
              <w:t>2</w:t>
            </w:r>
          </w:p>
        </w:tc>
        <w:tc>
          <w:tcPr>
            <w:tcW w:w="1620" w:type="dxa"/>
            <w:vAlign w:val="center"/>
          </w:tcPr>
          <w:p w:rsidR="00815F3C" w:rsidRPr="00BB63CA" w:rsidRDefault="00815F3C" w:rsidP="00FD59BF">
            <w:pPr>
              <w:tabs>
                <w:tab w:val="left" w:pos="284"/>
              </w:tabs>
              <w:spacing w:line="240" w:lineRule="auto"/>
              <w:jc w:val="center"/>
              <w:rPr>
                <w:rFonts w:ascii="Times New Roman" w:hAnsi="Times New Roman" w:cs="Times New Roman"/>
              </w:rPr>
            </w:pPr>
            <w:r>
              <w:rPr>
                <w:rFonts w:ascii="Times New Roman" w:hAnsi="Times New Roman" w:cs="Times New Roman"/>
              </w:rPr>
              <w:t>14</w:t>
            </w:r>
          </w:p>
        </w:tc>
        <w:tc>
          <w:tcPr>
            <w:tcW w:w="1620" w:type="dxa"/>
            <w:vAlign w:val="center"/>
          </w:tcPr>
          <w:p w:rsidR="00815F3C" w:rsidRPr="00BB63CA" w:rsidRDefault="00815F3C" w:rsidP="00FD59BF">
            <w:pPr>
              <w:tabs>
                <w:tab w:val="left" w:pos="284"/>
              </w:tabs>
              <w:spacing w:line="240" w:lineRule="auto"/>
              <w:jc w:val="center"/>
              <w:rPr>
                <w:rFonts w:ascii="Times New Roman" w:hAnsi="Times New Roman" w:cs="Times New Roman"/>
              </w:rPr>
            </w:pPr>
            <w:r>
              <w:rPr>
                <w:rFonts w:ascii="Times New Roman" w:hAnsi="Times New Roman" w:cs="Times New Roman"/>
              </w:rPr>
              <w:t>86</w:t>
            </w:r>
          </w:p>
        </w:tc>
      </w:tr>
      <w:tr w:rsidR="00815F3C" w:rsidRPr="00BB63CA" w:rsidTr="00F9364A">
        <w:tc>
          <w:tcPr>
            <w:tcW w:w="3652" w:type="dxa"/>
            <w:vAlign w:val="center"/>
          </w:tcPr>
          <w:p w:rsidR="00815F3C" w:rsidRPr="00BB63CA" w:rsidRDefault="00815F3C" w:rsidP="00FD59BF">
            <w:pPr>
              <w:tabs>
                <w:tab w:val="left" w:pos="284"/>
              </w:tabs>
              <w:spacing w:line="240" w:lineRule="auto"/>
              <w:rPr>
                <w:rFonts w:ascii="Times New Roman" w:hAnsi="Times New Roman" w:cs="Times New Roman"/>
                <w:b/>
                <w:lang w:val="en-US"/>
              </w:rPr>
            </w:pPr>
            <w:r w:rsidRPr="00BB63CA">
              <w:rPr>
                <w:rFonts w:ascii="Times New Roman" w:hAnsi="Times New Roman" w:cs="Times New Roman"/>
              </w:rPr>
              <w:t>Электроснабжение</w:t>
            </w:r>
          </w:p>
        </w:tc>
        <w:tc>
          <w:tcPr>
            <w:tcW w:w="1316" w:type="dxa"/>
            <w:vAlign w:val="center"/>
          </w:tcPr>
          <w:p w:rsidR="00815F3C" w:rsidRPr="00BB63CA" w:rsidRDefault="00815F3C" w:rsidP="00FD59BF">
            <w:pPr>
              <w:tabs>
                <w:tab w:val="left" w:pos="284"/>
              </w:tabs>
              <w:spacing w:line="240" w:lineRule="auto"/>
              <w:jc w:val="center"/>
              <w:rPr>
                <w:rFonts w:ascii="Times New Roman" w:hAnsi="Times New Roman" w:cs="Times New Roman"/>
              </w:rPr>
            </w:pPr>
            <w:r>
              <w:rPr>
                <w:rFonts w:ascii="Times New Roman" w:hAnsi="Times New Roman" w:cs="Times New Roman"/>
              </w:rPr>
              <w:t>217</w:t>
            </w:r>
          </w:p>
        </w:tc>
        <w:tc>
          <w:tcPr>
            <w:tcW w:w="1800" w:type="dxa"/>
            <w:vAlign w:val="center"/>
          </w:tcPr>
          <w:p w:rsidR="00815F3C" w:rsidRPr="00BB63CA" w:rsidRDefault="00815F3C" w:rsidP="00FD59BF">
            <w:pPr>
              <w:tabs>
                <w:tab w:val="left" w:pos="284"/>
              </w:tabs>
              <w:spacing w:line="240" w:lineRule="auto"/>
              <w:jc w:val="center"/>
              <w:rPr>
                <w:rFonts w:ascii="Times New Roman" w:hAnsi="Times New Roman" w:cs="Times New Roman"/>
              </w:rPr>
            </w:pPr>
            <w:r>
              <w:rPr>
                <w:rFonts w:ascii="Times New Roman" w:hAnsi="Times New Roman" w:cs="Times New Roman"/>
              </w:rPr>
              <w:t>3</w:t>
            </w:r>
          </w:p>
        </w:tc>
        <w:tc>
          <w:tcPr>
            <w:tcW w:w="1620" w:type="dxa"/>
            <w:vAlign w:val="center"/>
          </w:tcPr>
          <w:p w:rsidR="00815F3C" w:rsidRPr="00BB63CA" w:rsidRDefault="00815F3C" w:rsidP="00FD59BF">
            <w:pPr>
              <w:tabs>
                <w:tab w:val="left" w:pos="284"/>
              </w:tabs>
              <w:spacing w:line="240" w:lineRule="auto"/>
              <w:jc w:val="center"/>
              <w:rPr>
                <w:rFonts w:ascii="Times New Roman" w:hAnsi="Times New Roman" w:cs="Times New Roman"/>
              </w:rPr>
            </w:pPr>
            <w:r>
              <w:rPr>
                <w:rFonts w:ascii="Times New Roman" w:hAnsi="Times New Roman" w:cs="Times New Roman"/>
              </w:rPr>
              <w:t>11</w:t>
            </w:r>
          </w:p>
        </w:tc>
        <w:tc>
          <w:tcPr>
            <w:tcW w:w="1620" w:type="dxa"/>
            <w:vAlign w:val="center"/>
          </w:tcPr>
          <w:p w:rsidR="00815F3C" w:rsidRPr="00BB63CA" w:rsidRDefault="00815F3C" w:rsidP="00FD59BF">
            <w:pPr>
              <w:tabs>
                <w:tab w:val="left" w:pos="284"/>
              </w:tabs>
              <w:spacing w:line="240" w:lineRule="auto"/>
              <w:jc w:val="center"/>
              <w:rPr>
                <w:rFonts w:ascii="Times New Roman" w:hAnsi="Times New Roman" w:cs="Times New Roman"/>
              </w:rPr>
            </w:pPr>
            <w:r>
              <w:rPr>
                <w:rFonts w:ascii="Times New Roman" w:hAnsi="Times New Roman" w:cs="Times New Roman"/>
              </w:rPr>
              <w:t>81</w:t>
            </w:r>
          </w:p>
        </w:tc>
      </w:tr>
      <w:tr w:rsidR="00815F3C" w:rsidRPr="00BB63CA" w:rsidTr="00F9364A">
        <w:tc>
          <w:tcPr>
            <w:tcW w:w="3652" w:type="dxa"/>
            <w:vAlign w:val="center"/>
          </w:tcPr>
          <w:p w:rsidR="00815F3C" w:rsidRPr="00BB63CA" w:rsidRDefault="00815F3C" w:rsidP="00FD59BF">
            <w:pPr>
              <w:tabs>
                <w:tab w:val="left" w:pos="284"/>
              </w:tabs>
              <w:spacing w:line="240" w:lineRule="auto"/>
              <w:rPr>
                <w:rFonts w:ascii="Times New Roman" w:hAnsi="Times New Roman" w:cs="Times New Roman"/>
                <w:b/>
                <w:lang w:val="en-US"/>
              </w:rPr>
            </w:pPr>
            <w:r w:rsidRPr="00BB63CA">
              <w:rPr>
                <w:rFonts w:ascii="Times New Roman" w:hAnsi="Times New Roman" w:cs="Times New Roman"/>
              </w:rPr>
              <w:t>Теплоснабжение</w:t>
            </w:r>
          </w:p>
        </w:tc>
        <w:tc>
          <w:tcPr>
            <w:tcW w:w="1316" w:type="dxa"/>
            <w:vAlign w:val="center"/>
          </w:tcPr>
          <w:p w:rsidR="00815F3C" w:rsidRPr="00BB63CA" w:rsidRDefault="00815F3C" w:rsidP="00FD59BF">
            <w:pPr>
              <w:tabs>
                <w:tab w:val="left" w:pos="284"/>
              </w:tabs>
              <w:spacing w:line="240" w:lineRule="auto"/>
              <w:jc w:val="center"/>
              <w:rPr>
                <w:rFonts w:ascii="Times New Roman" w:hAnsi="Times New Roman" w:cs="Times New Roman"/>
              </w:rPr>
            </w:pPr>
            <w:r>
              <w:rPr>
                <w:rFonts w:ascii="Times New Roman" w:hAnsi="Times New Roman" w:cs="Times New Roman"/>
              </w:rPr>
              <w:t>227</w:t>
            </w:r>
          </w:p>
        </w:tc>
        <w:tc>
          <w:tcPr>
            <w:tcW w:w="1800" w:type="dxa"/>
            <w:vAlign w:val="center"/>
          </w:tcPr>
          <w:p w:rsidR="00815F3C" w:rsidRPr="00BB63CA" w:rsidRDefault="00815F3C" w:rsidP="00FD59BF">
            <w:pPr>
              <w:tabs>
                <w:tab w:val="left" w:pos="284"/>
              </w:tabs>
              <w:spacing w:line="240" w:lineRule="auto"/>
              <w:jc w:val="center"/>
              <w:rPr>
                <w:rFonts w:ascii="Times New Roman" w:hAnsi="Times New Roman" w:cs="Times New Roman"/>
              </w:rPr>
            </w:pPr>
            <w:r>
              <w:rPr>
                <w:rFonts w:ascii="Times New Roman" w:hAnsi="Times New Roman" w:cs="Times New Roman"/>
              </w:rPr>
              <w:t>12</w:t>
            </w:r>
          </w:p>
        </w:tc>
        <w:tc>
          <w:tcPr>
            <w:tcW w:w="1620" w:type="dxa"/>
            <w:vAlign w:val="center"/>
          </w:tcPr>
          <w:p w:rsidR="00815F3C" w:rsidRPr="00BB63CA" w:rsidRDefault="00815F3C" w:rsidP="00FD59BF">
            <w:pPr>
              <w:tabs>
                <w:tab w:val="left" w:pos="284"/>
              </w:tabs>
              <w:spacing w:line="240" w:lineRule="auto"/>
              <w:jc w:val="center"/>
              <w:rPr>
                <w:rFonts w:ascii="Times New Roman" w:hAnsi="Times New Roman" w:cs="Times New Roman"/>
              </w:rPr>
            </w:pPr>
            <w:r>
              <w:rPr>
                <w:rFonts w:ascii="Times New Roman" w:hAnsi="Times New Roman" w:cs="Times New Roman"/>
              </w:rPr>
              <w:t>10</w:t>
            </w:r>
          </w:p>
        </w:tc>
        <w:tc>
          <w:tcPr>
            <w:tcW w:w="1620" w:type="dxa"/>
            <w:vAlign w:val="center"/>
          </w:tcPr>
          <w:p w:rsidR="00815F3C" w:rsidRPr="00BB63CA" w:rsidRDefault="00815F3C" w:rsidP="00FD59BF">
            <w:pPr>
              <w:tabs>
                <w:tab w:val="left" w:pos="284"/>
              </w:tabs>
              <w:spacing w:line="240" w:lineRule="auto"/>
              <w:jc w:val="center"/>
              <w:rPr>
                <w:rFonts w:ascii="Times New Roman" w:hAnsi="Times New Roman" w:cs="Times New Roman"/>
              </w:rPr>
            </w:pPr>
            <w:r>
              <w:rPr>
                <w:rFonts w:ascii="Times New Roman" w:hAnsi="Times New Roman" w:cs="Times New Roman"/>
              </w:rPr>
              <w:t>63</w:t>
            </w:r>
          </w:p>
        </w:tc>
      </w:tr>
      <w:tr w:rsidR="00815F3C" w:rsidRPr="00BB63CA" w:rsidTr="00F9364A">
        <w:tc>
          <w:tcPr>
            <w:tcW w:w="3652" w:type="dxa"/>
            <w:vAlign w:val="center"/>
          </w:tcPr>
          <w:p w:rsidR="00815F3C" w:rsidRPr="00BB63CA" w:rsidRDefault="00815F3C" w:rsidP="00FD59BF">
            <w:pPr>
              <w:tabs>
                <w:tab w:val="left" w:pos="284"/>
              </w:tabs>
              <w:spacing w:line="240" w:lineRule="auto"/>
              <w:rPr>
                <w:rFonts w:ascii="Times New Roman" w:hAnsi="Times New Roman" w:cs="Times New Roman"/>
                <w:b/>
                <w:lang w:val="en-US"/>
              </w:rPr>
            </w:pPr>
            <w:r w:rsidRPr="00BB63CA">
              <w:rPr>
                <w:rFonts w:ascii="Times New Roman" w:hAnsi="Times New Roman" w:cs="Times New Roman"/>
              </w:rPr>
              <w:t>Телефонная связь</w:t>
            </w:r>
          </w:p>
        </w:tc>
        <w:tc>
          <w:tcPr>
            <w:tcW w:w="1316" w:type="dxa"/>
            <w:vAlign w:val="center"/>
          </w:tcPr>
          <w:p w:rsidR="00815F3C" w:rsidRPr="00BB63CA" w:rsidRDefault="00815F3C" w:rsidP="00FD59BF">
            <w:pPr>
              <w:tabs>
                <w:tab w:val="left" w:pos="284"/>
              </w:tabs>
              <w:spacing w:line="240" w:lineRule="auto"/>
              <w:jc w:val="center"/>
              <w:rPr>
                <w:rFonts w:ascii="Times New Roman" w:hAnsi="Times New Roman" w:cs="Times New Roman"/>
              </w:rPr>
            </w:pPr>
            <w:r>
              <w:rPr>
                <w:rFonts w:ascii="Times New Roman" w:hAnsi="Times New Roman" w:cs="Times New Roman"/>
              </w:rPr>
              <w:t>234</w:t>
            </w:r>
          </w:p>
        </w:tc>
        <w:tc>
          <w:tcPr>
            <w:tcW w:w="1800" w:type="dxa"/>
            <w:vAlign w:val="center"/>
          </w:tcPr>
          <w:p w:rsidR="00815F3C" w:rsidRPr="00BB63CA" w:rsidRDefault="00815F3C" w:rsidP="00FD59BF">
            <w:pPr>
              <w:tabs>
                <w:tab w:val="left" w:pos="284"/>
              </w:tabs>
              <w:spacing w:line="240" w:lineRule="auto"/>
              <w:jc w:val="center"/>
              <w:rPr>
                <w:rFonts w:ascii="Times New Roman" w:hAnsi="Times New Roman" w:cs="Times New Roman"/>
              </w:rPr>
            </w:pPr>
            <w:r>
              <w:rPr>
                <w:rFonts w:ascii="Times New Roman" w:hAnsi="Times New Roman" w:cs="Times New Roman"/>
              </w:rPr>
              <w:t>31</w:t>
            </w:r>
          </w:p>
        </w:tc>
        <w:tc>
          <w:tcPr>
            <w:tcW w:w="1620" w:type="dxa"/>
            <w:vAlign w:val="center"/>
          </w:tcPr>
          <w:p w:rsidR="00815F3C" w:rsidRPr="00BB63CA" w:rsidRDefault="00815F3C" w:rsidP="00FD59BF">
            <w:pPr>
              <w:tabs>
                <w:tab w:val="left" w:pos="284"/>
              </w:tabs>
              <w:spacing w:line="240" w:lineRule="auto"/>
              <w:jc w:val="center"/>
              <w:rPr>
                <w:rFonts w:ascii="Times New Roman" w:hAnsi="Times New Roman" w:cs="Times New Roman"/>
              </w:rPr>
            </w:pPr>
            <w:r>
              <w:rPr>
                <w:rFonts w:ascii="Times New Roman" w:hAnsi="Times New Roman" w:cs="Times New Roman"/>
              </w:rPr>
              <w:t>9</w:t>
            </w:r>
          </w:p>
        </w:tc>
        <w:tc>
          <w:tcPr>
            <w:tcW w:w="1620" w:type="dxa"/>
            <w:vAlign w:val="center"/>
          </w:tcPr>
          <w:p w:rsidR="00815F3C" w:rsidRPr="00BB63CA" w:rsidRDefault="00815F3C" w:rsidP="00FD59BF">
            <w:pPr>
              <w:tabs>
                <w:tab w:val="left" w:pos="284"/>
              </w:tabs>
              <w:spacing w:line="240" w:lineRule="auto"/>
              <w:jc w:val="center"/>
              <w:rPr>
                <w:rFonts w:ascii="Times New Roman" w:hAnsi="Times New Roman" w:cs="Times New Roman"/>
              </w:rPr>
            </w:pPr>
            <w:r>
              <w:rPr>
                <w:rFonts w:ascii="Times New Roman" w:hAnsi="Times New Roman" w:cs="Times New Roman"/>
              </w:rPr>
              <w:t>38</w:t>
            </w:r>
          </w:p>
        </w:tc>
      </w:tr>
    </w:tbl>
    <w:p w:rsidR="00815F3C" w:rsidRPr="00BB63CA" w:rsidRDefault="00815F3C" w:rsidP="00A86CA0">
      <w:pPr>
        <w:pStyle w:val="ListParagraph"/>
        <w:tabs>
          <w:tab w:val="left" w:pos="284"/>
          <w:tab w:val="left" w:pos="426"/>
        </w:tabs>
        <w:spacing w:line="276" w:lineRule="auto"/>
        <w:ind w:left="0"/>
        <w:contextualSpacing w:val="0"/>
        <w:rPr>
          <w:rFonts w:ascii="Times New Roman" w:hAnsi="Times New Roman" w:cs="Times New Roman"/>
          <w:lang w:val="en-US"/>
        </w:rPr>
      </w:pPr>
    </w:p>
    <w:p w:rsidR="00815F3C" w:rsidRPr="00BB63CA" w:rsidRDefault="00815F3C" w:rsidP="005A7D26">
      <w:pPr>
        <w:pStyle w:val="ListParagraph"/>
        <w:tabs>
          <w:tab w:val="left" w:pos="284"/>
          <w:tab w:val="left" w:pos="426"/>
        </w:tabs>
        <w:suppressAutoHyphens w:val="0"/>
        <w:spacing w:after="0" w:line="276" w:lineRule="auto"/>
        <w:ind w:left="0"/>
        <w:contextualSpacing w:val="0"/>
        <w:jc w:val="center"/>
        <w:textAlignment w:val="auto"/>
        <w:rPr>
          <w:rFonts w:ascii="Times New Roman" w:hAnsi="Times New Roman" w:cs="Times New Roman"/>
          <w:b/>
        </w:rPr>
      </w:pPr>
      <w:r w:rsidRPr="00BB63CA">
        <w:rPr>
          <w:rFonts w:ascii="Times New Roman" w:hAnsi="Times New Roman" w:cs="Times New Roman"/>
          <w:b/>
        </w:rPr>
        <w:t>Оценка хозяйствующими субъектами  сложности (количество) процедур подключения к услугам субъектов естественных монополий в Выселковском районе</w:t>
      </w:r>
    </w:p>
    <w:tbl>
      <w:tblPr>
        <w:tblpPr w:leftFromText="180" w:rightFromText="180" w:vertAnchor="text" w:horzAnchor="margin" w:tblpY="60"/>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52"/>
        <w:gridCol w:w="1701"/>
        <w:gridCol w:w="1701"/>
        <w:gridCol w:w="1701"/>
        <w:gridCol w:w="1253"/>
      </w:tblGrid>
      <w:tr w:rsidR="00815F3C" w:rsidRPr="00BB63CA" w:rsidTr="00F9364A">
        <w:tc>
          <w:tcPr>
            <w:tcW w:w="3652" w:type="dxa"/>
            <w:vAlign w:val="center"/>
          </w:tcPr>
          <w:p w:rsidR="00815F3C" w:rsidRPr="00BB63CA" w:rsidRDefault="00815F3C" w:rsidP="00070E01">
            <w:pPr>
              <w:tabs>
                <w:tab w:val="left" w:pos="284"/>
              </w:tabs>
              <w:spacing w:line="276" w:lineRule="auto"/>
              <w:jc w:val="center"/>
              <w:rPr>
                <w:rFonts w:ascii="Times New Roman" w:hAnsi="Times New Roman" w:cs="Times New Roman"/>
              </w:rPr>
            </w:pPr>
            <w:r w:rsidRPr="00BB63CA">
              <w:rPr>
                <w:rFonts w:ascii="Times New Roman" w:hAnsi="Times New Roman" w:cs="Times New Roman"/>
              </w:rPr>
              <w:t>Критерии</w:t>
            </w:r>
          </w:p>
        </w:tc>
        <w:tc>
          <w:tcPr>
            <w:tcW w:w="1701" w:type="dxa"/>
            <w:vAlign w:val="center"/>
          </w:tcPr>
          <w:p w:rsidR="00815F3C" w:rsidRPr="00BB63CA" w:rsidRDefault="00815F3C" w:rsidP="00070E01">
            <w:pPr>
              <w:tabs>
                <w:tab w:val="left" w:pos="284"/>
              </w:tabs>
              <w:spacing w:line="276" w:lineRule="auto"/>
              <w:jc w:val="center"/>
              <w:rPr>
                <w:rFonts w:ascii="Times New Roman" w:hAnsi="Times New Roman" w:cs="Times New Roman"/>
              </w:rPr>
            </w:pPr>
            <w:r w:rsidRPr="00BB63CA">
              <w:rPr>
                <w:rFonts w:ascii="Times New Roman" w:hAnsi="Times New Roman" w:cs="Times New Roman"/>
              </w:rPr>
              <w:t>Удовлетворен</w:t>
            </w:r>
          </w:p>
        </w:tc>
        <w:tc>
          <w:tcPr>
            <w:tcW w:w="1701" w:type="dxa"/>
            <w:vAlign w:val="center"/>
          </w:tcPr>
          <w:p w:rsidR="00815F3C" w:rsidRPr="00BB63CA" w:rsidRDefault="00815F3C" w:rsidP="00070E01">
            <w:pPr>
              <w:tabs>
                <w:tab w:val="left" w:pos="284"/>
              </w:tabs>
              <w:spacing w:line="276" w:lineRule="auto"/>
              <w:jc w:val="center"/>
              <w:rPr>
                <w:rFonts w:ascii="Times New Roman" w:hAnsi="Times New Roman" w:cs="Times New Roman"/>
              </w:rPr>
            </w:pPr>
            <w:r w:rsidRPr="00BB63CA">
              <w:rPr>
                <w:rFonts w:ascii="Times New Roman" w:hAnsi="Times New Roman" w:cs="Times New Roman"/>
              </w:rPr>
              <w:t>Скорее удовлетворен</w:t>
            </w:r>
          </w:p>
        </w:tc>
        <w:tc>
          <w:tcPr>
            <w:tcW w:w="1701" w:type="dxa"/>
            <w:vAlign w:val="center"/>
          </w:tcPr>
          <w:p w:rsidR="00815F3C" w:rsidRPr="00BB63CA" w:rsidRDefault="00815F3C" w:rsidP="00070E01">
            <w:pPr>
              <w:tabs>
                <w:tab w:val="left" w:pos="284"/>
              </w:tabs>
              <w:spacing w:line="276" w:lineRule="auto"/>
              <w:jc w:val="center"/>
              <w:rPr>
                <w:rFonts w:ascii="Times New Roman" w:hAnsi="Times New Roman" w:cs="Times New Roman"/>
              </w:rPr>
            </w:pPr>
            <w:r w:rsidRPr="00BB63CA">
              <w:rPr>
                <w:rFonts w:ascii="Times New Roman" w:hAnsi="Times New Roman" w:cs="Times New Roman"/>
              </w:rPr>
              <w:t>Скорее не удовлетворен</w:t>
            </w:r>
          </w:p>
        </w:tc>
        <w:tc>
          <w:tcPr>
            <w:tcW w:w="1253" w:type="dxa"/>
            <w:vAlign w:val="center"/>
          </w:tcPr>
          <w:p w:rsidR="00815F3C" w:rsidRPr="00BB63CA" w:rsidRDefault="00815F3C" w:rsidP="00070E01">
            <w:pPr>
              <w:tabs>
                <w:tab w:val="left" w:pos="284"/>
              </w:tabs>
              <w:spacing w:line="276" w:lineRule="auto"/>
              <w:jc w:val="center"/>
              <w:rPr>
                <w:rFonts w:ascii="Times New Roman" w:hAnsi="Times New Roman" w:cs="Times New Roman"/>
              </w:rPr>
            </w:pPr>
            <w:r w:rsidRPr="00BB63CA">
              <w:rPr>
                <w:rFonts w:ascii="Times New Roman" w:hAnsi="Times New Roman" w:cs="Times New Roman"/>
              </w:rPr>
              <w:t>Не удовлетворен</w:t>
            </w:r>
          </w:p>
        </w:tc>
      </w:tr>
      <w:tr w:rsidR="00815F3C" w:rsidRPr="00BB63CA" w:rsidTr="00F9364A">
        <w:tc>
          <w:tcPr>
            <w:tcW w:w="3652" w:type="dxa"/>
            <w:vAlign w:val="center"/>
          </w:tcPr>
          <w:p w:rsidR="00815F3C" w:rsidRPr="00BB63CA" w:rsidRDefault="00815F3C" w:rsidP="00F9364A">
            <w:pPr>
              <w:tabs>
                <w:tab w:val="left" w:pos="284"/>
              </w:tabs>
              <w:spacing w:line="276" w:lineRule="auto"/>
              <w:rPr>
                <w:rFonts w:ascii="Times New Roman" w:hAnsi="Times New Roman" w:cs="Times New Roman"/>
                <w:b/>
                <w:lang w:val="en-US"/>
              </w:rPr>
            </w:pPr>
            <w:r w:rsidRPr="00BB63CA">
              <w:rPr>
                <w:rFonts w:ascii="Times New Roman" w:hAnsi="Times New Roman" w:cs="Times New Roman"/>
              </w:rPr>
              <w:t>Водоснабжение, водоотведение</w:t>
            </w:r>
          </w:p>
        </w:tc>
        <w:tc>
          <w:tcPr>
            <w:tcW w:w="1701" w:type="dxa"/>
            <w:vAlign w:val="center"/>
          </w:tcPr>
          <w:p w:rsidR="00815F3C" w:rsidRPr="00BB63CA" w:rsidRDefault="00815F3C" w:rsidP="00F9364A">
            <w:pPr>
              <w:tabs>
                <w:tab w:val="left" w:pos="284"/>
              </w:tabs>
              <w:spacing w:line="276" w:lineRule="auto"/>
              <w:jc w:val="center"/>
              <w:rPr>
                <w:rFonts w:ascii="Times New Roman" w:hAnsi="Times New Roman" w:cs="Times New Roman"/>
              </w:rPr>
            </w:pPr>
            <w:r>
              <w:rPr>
                <w:rFonts w:ascii="Times New Roman" w:hAnsi="Times New Roman" w:cs="Times New Roman"/>
              </w:rPr>
              <w:t>286</w:t>
            </w:r>
          </w:p>
        </w:tc>
        <w:tc>
          <w:tcPr>
            <w:tcW w:w="1701" w:type="dxa"/>
            <w:vAlign w:val="center"/>
          </w:tcPr>
          <w:p w:rsidR="00815F3C" w:rsidRPr="00BB63CA" w:rsidRDefault="00815F3C" w:rsidP="00F9364A">
            <w:pPr>
              <w:tabs>
                <w:tab w:val="left" w:pos="284"/>
              </w:tabs>
              <w:spacing w:line="276" w:lineRule="auto"/>
              <w:jc w:val="center"/>
              <w:rPr>
                <w:rFonts w:ascii="Times New Roman" w:hAnsi="Times New Roman" w:cs="Times New Roman"/>
              </w:rPr>
            </w:pPr>
            <w:r>
              <w:rPr>
                <w:rFonts w:ascii="Times New Roman" w:hAnsi="Times New Roman" w:cs="Times New Roman"/>
              </w:rPr>
              <w:t>18</w:t>
            </w:r>
          </w:p>
        </w:tc>
        <w:tc>
          <w:tcPr>
            <w:tcW w:w="1701" w:type="dxa"/>
            <w:vAlign w:val="center"/>
          </w:tcPr>
          <w:p w:rsidR="00815F3C" w:rsidRPr="00BB63CA" w:rsidRDefault="00815F3C" w:rsidP="00F9364A">
            <w:pPr>
              <w:tabs>
                <w:tab w:val="left" w:pos="284"/>
              </w:tabs>
              <w:spacing w:line="276" w:lineRule="auto"/>
              <w:jc w:val="center"/>
              <w:rPr>
                <w:rFonts w:ascii="Times New Roman" w:hAnsi="Times New Roman" w:cs="Times New Roman"/>
              </w:rPr>
            </w:pPr>
            <w:r>
              <w:rPr>
                <w:rFonts w:ascii="Times New Roman" w:hAnsi="Times New Roman" w:cs="Times New Roman"/>
              </w:rPr>
              <w:t>5</w:t>
            </w:r>
          </w:p>
        </w:tc>
        <w:tc>
          <w:tcPr>
            <w:tcW w:w="1253" w:type="dxa"/>
            <w:vAlign w:val="center"/>
          </w:tcPr>
          <w:p w:rsidR="00815F3C" w:rsidRPr="00BB63CA" w:rsidRDefault="00815F3C" w:rsidP="00F9364A">
            <w:pPr>
              <w:tabs>
                <w:tab w:val="left" w:pos="284"/>
              </w:tabs>
              <w:spacing w:line="276" w:lineRule="auto"/>
              <w:jc w:val="center"/>
              <w:rPr>
                <w:rFonts w:ascii="Times New Roman" w:hAnsi="Times New Roman" w:cs="Times New Roman"/>
              </w:rPr>
            </w:pPr>
            <w:r>
              <w:rPr>
                <w:rFonts w:ascii="Times New Roman" w:hAnsi="Times New Roman" w:cs="Times New Roman"/>
              </w:rPr>
              <w:t>3</w:t>
            </w:r>
          </w:p>
        </w:tc>
      </w:tr>
      <w:tr w:rsidR="00815F3C" w:rsidRPr="00BB63CA" w:rsidTr="00F9364A">
        <w:tc>
          <w:tcPr>
            <w:tcW w:w="3652" w:type="dxa"/>
            <w:vAlign w:val="center"/>
          </w:tcPr>
          <w:p w:rsidR="00815F3C" w:rsidRPr="00BB63CA" w:rsidRDefault="00815F3C" w:rsidP="00F9364A">
            <w:pPr>
              <w:tabs>
                <w:tab w:val="left" w:pos="284"/>
              </w:tabs>
              <w:spacing w:line="276" w:lineRule="auto"/>
              <w:rPr>
                <w:rFonts w:ascii="Times New Roman" w:hAnsi="Times New Roman" w:cs="Times New Roman"/>
                <w:b/>
                <w:lang w:val="en-US"/>
              </w:rPr>
            </w:pPr>
            <w:r w:rsidRPr="00BB63CA">
              <w:rPr>
                <w:rFonts w:ascii="Times New Roman" w:hAnsi="Times New Roman" w:cs="Times New Roman"/>
              </w:rPr>
              <w:t>Газоснабжение</w:t>
            </w:r>
          </w:p>
        </w:tc>
        <w:tc>
          <w:tcPr>
            <w:tcW w:w="1701" w:type="dxa"/>
            <w:vAlign w:val="center"/>
          </w:tcPr>
          <w:p w:rsidR="00815F3C" w:rsidRPr="00BB63CA" w:rsidRDefault="00815F3C" w:rsidP="00F9364A">
            <w:pPr>
              <w:tabs>
                <w:tab w:val="left" w:pos="284"/>
              </w:tabs>
              <w:spacing w:line="276" w:lineRule="auto"/>
              <w:jc w:val="center"/>
              <w:rPr>
                <w:rFonts w:ascii="Times New Roman" w:hAnsi="Times New Roman" w:cs="Times New Roman"/>
              </w:rPr>
            </w:pPr>
            <w:r>
              <w:rPr>
                <w:rFonts w:ascii="Times New Roman" w:hAnsi="Times New Roman" w:cs="Times New Roman"/>
              </w:rPr>
              <w:t>280</w:t>
            </w:r>
          </w:p>
        </w:tc>
        <w:tc>
          <w:tcPr>
            <w:tcW w:w="1701" w:type="dxa"/>
            <w:vAlign w:val="center"/>
          </w:tcPr>
          <w:p w:rsidR="00815F3C" w:rsidRPr="00BB63CA" w:rsidRDefault="00815F3C" w:rsidP="00F9364A">
            <w:pPr>
              <w:tabs>
                <w:tab w:val="left" w:pos="284"/>
              </w:tabs>
              <w:spacing w:line="276" w:lineRule="auto"/>
              <w:jc w:val="center"/>
              <w:rPr>
                <w:rFonts w:ascii="Times New Roman" w:hAnsi="Times New Roman" w:cs="Times New Roman"/>
              </w:rPr>
            </w:pPr>
            <w:r>
              <w:rPr>
                <w:rFonts w:ascii="Times New Roman" w:hAnsi="Times New Roman" w:cs="Times New Roman"/>
              </w:rPr>
              <w:t>17</w:t>
            </w:r>
          </w:p>
        </w:tc>
        <w:tc>
          <w:tcPr>
            <w:tcW w:w="1701" w:type="dxa"/>
            <w:vAlign w:val="center"/>
          </w:tcPr>
          <w:p w:rsidR="00815F3C" w:rsidRPr="00BB63CA" w:rsidRDefault="00815F3C" w:rsidP="00F9364A">
            <w:pPr>
              <w:tabs>
                <w:tab w:val="left" w:pos="284"/>
              </w:tabs>
              <w:spacing w:line="276" w:lineRule="auto"/>
              <w:jc w:val="center"/>
              <w:rPr>
                <w:rFonts w:ascii="Times New Roman" w:hAnsi="Times New Roman" w:cs="Times New Roman"/>
              </w:rPr>
            </w:pPr>
            <w:r>
              <w:rPr>
                <w:rFonts w:ascii="Times New Roman" w:hAnsi="Times New Roman" w:cs="Times New Roman"/>
              </w:rPr>
              <w:t>10</w:t>
            </w:r>
          </w:p>
        </w:tc>
        <w:tc>
          <w:tcPr>
            <w:tcW w:w="1253" w:type="dxa"/>
            <w:vAlign w:val="center"/>
          </w:tcPr>
          <w:p w:rsidR="00815F3C" w:rsidRPr="00BB63CA" w:rsidRDefault="00815F3C" w:rsidP="00F9364A">
            <w:pPr>
              <w:tabs>
                <w:tab w:val="left" w:pos="284"/>
              </w:tabs>
              <w:spacing w:line="276" w:lineRule="auto"/>
              <w:jc w:val="center"/>
              <w:rPr>
                <w:rFonts w:ascii="Times New Roman" w:hAnsi="Times New Roman" w:cs="Times New Roman"/>
              </w:rPr>
            </w:pPr>
            <w:r>
              <w:rPr>
                <w:rFonts w:ascii="Times New Roman" w:hAnsi="Times New Roman" w:cs="Times New Roman"/>
              </w:rPr>
              <w:t>5</w:t>
            </w:r>
          </w:p>
        </w:tc>
      </w:tr>
      <w:tr w:rsidR="00815F3C" w:rsidRPr="00BB63CA" w:rsidTr="00F9364A">
        <w:tc>
          <w:tcPr>
            <w:tcW w:w="3652" w:type="dxa"/>
            <w:vAlign w:val="center"/>
          </w:tcPr>
          <w:p w:rsidR="00815F3C" w:rsidRPr="00BB63CA" w:rsidRDefault="00815F3C" w:rsidP="00F9364A">
            <w:pPr>
              <w:tabs>
                <w:tab w:val="left" w:pos="284"/>
              </w:tabs>
              <w:spacing w:line="276" w:lineRule="auto"/>
              <w:rPr>
                <w:rFonts w:ascii="Times New Roman" w:hAnsi="Times New Roman" w:cs="Times New Roman"/>
                <w:b/>
                <w:lang w:val="en-US"/>
              </w:rPr>
            </w:pPr>
            <w:r w:rsidRPr="00BB63CA">
              <w:rPr>
                <w:rFonts w:ascii="Times New Roman" w:hAnsi="Times New Roman" w:cs="Times New Roman"/>
              </w:rPr>
              <w:t>Электроснабжение</w:t>
            </w:r>
          </w:p>
        </w:tc>
        <w:tc>
          <w:tcPr>
            <w:tcW w:w="1701" w:type="dxa"/>
            <w:vAlign w:val="center"/>
          </w:tcPr>
          <w:p w:rsidR="00815F3C" w:rsidRPr="00BB63CA" w:rsidRDefault="00815F3C" w:rsidP="00F9364A">
            <w:pPr>
              <w:tabs>
                <w:tab w:val="left" w:pos="284"/>
              </w:tabs>
              <w:spacing w:line="276" w:lineRule="auto"/>
              <w:jc w:val="center"/>
              <w:rPr>
                <w:rFonts w:ascii="Times New Roman" w:hAnsi="Times New Roman" w:cs="Times New Roman"/>
              </w:rPr>
            </w:pPr>
            <w:r>
              <w:rPr>
                <w:rFonts w:ascii="Times New Roman" w:hAnsi="Times New Roman" w:cs="Times New Roman"/>
              </w:rPr>
              <w:t>273</w:t>
            </w:r>
          </w:p>
        </w:tc>
        <w:tc>
          <w:tcPr>
            <w:tcW w:w="1701" w:type="dxa"/>
            <w:vAlign w:val="center"/>
          </w:tcPr>
          <w:p w:rsidR="00815F3C" w:rsidRPr="00BB63CA" w:rsidRDefault="00815F3C" w:rsidP="00F9364A">
            <w:pPr>
              <w:tabs>
                <w:tab w:val="left" w:pos="284"/>
              </w:tabs>
              <w:spacing w:line="276" w:lineRule="auto"/>
              <w:jc w:val="center"/>
              <w:rPr>
                <w:rFonts w:ascii="Times New Roman" w:hAnsi="Times New Roman" w:cs="Times New Roman"/>
              </w:rPr>
            </w:pPr>
            <w:r>
              <w:rPr>
                <w:rFonts w:ascii="Times New Roman" w:hAnsi="Times New Roman" w:cs="Times New Roman"/>
              </w:rPr>
              <w:t>17</w:t>
            </w:r>
          </w:p>
        </w:tc>
        <w:tc>
          <w:tcPr>
            <w:tcW w:w="1701" w:type="dxa"/>
            <w:vAlign w:val="center"/>
          </w:tcPr>
          <w:p w:rsidR="00815F3C" w:rsidRPr="00BB63CA" w:rsidRDefault="00815F3C" w:rsidP="00F9364A">
            <w:pPr>
              <w:tabs>
                <w:tab w:val="left" w:pos="284"/>
              </w:tabs>
              <w:spacing w:line="276" w:lineRule="auto"/>
              <w:jc w:val="center"/>
              <w:rPr>
                <w:rFonts w:ascii="Times New Roman" w:hAnsi="Times New Roman" w:cs="Times New Roman"/>
              </w:rPr>
            </w:pPr>
            <w:r>
              <w:rPr>
                <w:rFonts w:ascii="Times New Roman" w:hAnsi="Times New Roman" w:cs="Times New Roman"/>
              </w:rPr>
              <w:t>12</w:t>
            </w:r>
          </w:p>
        </w:tc>
        <w:tc>
          <w:tcPr>
            <w:tcW w:w="1253" w:type="dxa"/>
            <w:vAlign w:val="center"/>
          </w:tcPr>
          <w:p w:rsidR="00815F3C" w:rsidRPr="00BB63CA" w:rsidRDefault="00815F3C" w:rsidP="00F9364A">
            <w:pPr>
              <w:tabs>
                <w:tab w:val="left" w:pos="284"/>
              </w:tabs>
              <w:spacing w:line="276" w:lineRule="auto"/>
              <w:jc w:val="center"/>
              <w:rPr>
                <w:rFonts w:ascii="Times New Roman" w:hAnsi="Times New Roman" w:cs="Times New Roman"/>
              </w:rPr>
            </w:pPr>
            <w:r>
              <w:rPr>
                <w:rFonts w:ascii="Times New Roman" w:hAnsi="Times New Roman" w:cs="Times New Roman"/>
              </w:rPr>
              <w:t>10</w:t>
            </w:r>
          </w:p>
        </w:tc>
      </w:tr>
      <w:tr w:rsidR="00815F3C" w:rsidRPr="00BB63CA" w:rsidTr="00F9364A">
        <w:tc>
          <w:tcPr>
            <w:tcW w:w="3652" w:type="dxa"/>
            <w:vAlign w:val="center"/>
          </w:tcPr>
          <w:p w:rsidR="00815F3C" w:rsidRPr="00BB63CA" w:rsidRDefault="00815F3C" w:rsidP="00F9364A">
            <w:pPr>
              <w:tabs>
                <w:tab w:val="left" w:pos="284"/>
              </w:tabs>
              <w:spacing w:line="276" w:lineRule="auto"/>
              <w:rPr>
                <w:rFonts w:ascii="Times New Roman" w:hAnsi="Times New Roman" w:cs="Times New Roman"/>
                <w:b/>
                <w:lang w:val="en-US"/>
              </w:rPr>
            </w:pPr>
            <w:r w:rsidRPr="00BB63CA">
              <w:rPr>
                <w:rFonts w:ascii="Times New Roman" w:hAnsi="Times New Roman" w:cs="Times New Roman"/>
              </w:rPr>
              <w:t>Теплоснабжение</w:t>
            </w:r>
          </w:p>
        </w:tc>
        <w:tc>
          <w:tcPr>
            <w:tcW w:w="1701" w:type="dxa"/>
            <w:vAlign w:val="center"/>
          </w:tcPr>
          <w:p w:rsidR="00815F3C" w:rsidRPr="00BB63CA" w:rsidRDefault="00815F3C" w:rsidP="00F9364A">
            <w:pPr>
              <w:tabs>
                <w:tab w:val="left" w:pos="284"/>
              </w:tabs>
              <w:spacing w:line="276" w:lineRule="auto"/>
              <w:jc w:val="center"/>
              <w:rPr>
                <w:rFonts w:ascii="Times New Roman" w:hAnsi="Times New Roman" w:cs="Times New Roman"/>
              </w:rPr>
            </w:pPr>
            <w:r>
              <w:rPr>
                <w:rFonts w:ascii="Times New Roman" w:hAnsi="Times New Roman" w:cs="Times New Roman"/>
              </w:rPr>
              <w:t>270</w:t>
            </w:r>
          </w:p>
        </w:tc>
        <w:tc>
          <w:tcPr>
            <w:tcW w:w="1701" w:type="dxa"/>
            <w:vAlign w:val="center"/>
          </w:tcPr>
          <w:p w:rsidR="00815F3C" w:rsidRPr="00BB63CA" w:rsidRDefault="00815F3C" w:rsidP="00F9364A">
            <w:pPr>
              <w:tabs>
                <w:tab w:val="left" w:pos="284"/>
              </w:tabs>
              <w:spacing w:line="276" w:lineRule="auto"/>
              <w:jc w:val="center"/>
              <w:rPr>
                <w:rFonts w:ascii="Times New Roman" w:hAnsi="Times New Roman" w:cs="Times New Roman"/>
              </w:rPr>
            </w:pPr>
            <w:r>
              <w:rPr>
                <w:rFonts w:ascii="Times New Roman" w:hAnsi="Times New Roman" w:cs="Times New Roman"/>
              </w:rPr>
              <w:t>18</w:t>
            </w:r>
          </w:p>
        </w:tc>
        <w:tc>
          <w:tcPr>
            <w:tcW w:w="1701" w:type="dxa"/>
            <w:vAlign w:val="center"/>
          </w:tcPr>
          <w:p w:rsidR="00815F3C" w:rsidRPr="00BB63CA" w:rsidRDefault="00815F3C" w:rsidP="00F9364A">
            <w:pPr>
              <w:tabs>
                <w:tab w:val="left" w:pos="284"/>
              </w:tabs>
              <w:spacing w:line="276" w:lineRule="auto"/>
              <w:jc w:val="center"/>
              <w:rPr>
                <w:rFonts w:ascii="Times New Roman" w:hAnsi="Times New Roman" w:cs="Times New Roman"/>
              </w:rPr>
            </w:pPr>
            <w:r>
              <w:rPr>
                <w:rFonts w:ascii="Times New Roman" w:hAnsi="Times New Roman" w:cs="Times New Roman"/>
              </w:rPr>
              <w:t>16</w:t>
            </w:r>
          </w:p>
        </w:tc>
        <w:tc>
          <w:tcPr>
            <w:tcW w:w="1253" w:type="dxa"/>
            <w:vAlign w:val="center"/>
          </w:tcPr>
          <w:p w:rsidR="00815F3C" w:rsidRPr="00BB63CA" w:rsidRDefault="00815F3C" w:rsidP="00F9364A">
            <w:pPr>
              <w:tabs>
                <w:tab w:val="left" w:pos="284"/>
              </w:tabs>
              <w:spacing w:line="276" w:lineRule="auto"/>
              <w:jc w:val="center"/>
              <w:rPr>
                <w:rFonts w:ascii="Times New Roman" w:hAnsi="Times New Roman" w:cs="Times New Roman"/>
              </w:rPr>
            </w:pPr>
            <w:r>
              <w:rPr>
                <w:rFonts w:ascii="Times New Roman" w:hAnsi="Times New Roman" w:cs="Times New Roman"/>
              </w:rPr>
              <w:t>8</w:t>
            </w:r>
          </w:p>
        </w:tc>
      </w:tr>
      <w:tr w:rsidR="00815F3C" w:rsidRPr="00BB63CA" w:rsidTr="00F9364A">
        <w:tc>
          <w:tcPr>
            <w:tcW w:w="3652" w:type="dxa"/>
            <w:vAlign w:val="center"/>
          </w:tcPr>
          <w:p w:rsidR="00815F3C" w:rsidRPr="00BB63CA" w:rsidRDefault="00815F3C" w:rsidP="00F9364A">
            <w:pPr>
              <w:tabs>
                <w:tab w:val="left" w:pos="284"/>
              </w:tabs>
              <w:spacing w:line="276" w:lineRule="auto"/>
              <w:rPr>
                <w:rFonts w:ascii="Times New Roman" w:hAnsi="Times New Roman" w:cs="Times New Roman"/>
                <w:b/>
                <w:lang w:val="en-US"/>
              </w:rPr>
            </w:pPr>
            <w:r w:rsidRPr="00BB63CA">
              <w:rPr>
                <w:rFonts w:ascii="Times New Roman" w:hAnsi="Times New Roman" w:cs="Times New Roman"/>
              </w:rPr>
              <w:t>Телефонная связь</w:t>
            </w:r>
          </w:p>
        </w:tc>
        <w:tc>
          <w:tcPr>
            <w:tcW w:w="1701" w:type="dxa"/>
            <w:vAlign w:val="center"/>
          </w:tcPr>
          <w:p w:rsidR="00815F3C" w:rsidRPr="00BB63CA" w:rsidRDefault="00815F3C" w:rsidP="00F9364A">
            <w:pPr>
              <w:tabs>
                <w:tab w:val="left" w:pos="284"/>
              </w:tabs>
              <w:spacing w:line="276" w:lineRule="auto"/>
              <w:jc w:val="center"/>
              <w:rPr>
                <w:rFonts w:ascii="Times New Roman" w:hAnsi="Times New Roman" w:cs="Times New Roman"/>
              </w:rPr>
            </w:pPr>
            <w:r>
              <w:rPr>
                <w:rFonts w:ascii="Times New Roman" w:hAnsi="Times New Roman" w:cs="Times New Roman"/>
              </w:rPr>
              <w:t>290</w:t>
            </w:r>
          </w:p>
        </w:tc>
        <w:tc>
          <w:tcPr>
            <w:tcW w:w="1701" w:type="dxa"/>
            <w:vAlign w:val="center"/>
          </w:tcPr>
          <w:p w:rsidR="00815F3C" w:rsidRPr="00BB63CA" w:rsidRDefault="00815F3C" w:rsidP="00F9364A">
            <w:pPr>
              <w:tabs>
                <w:tab w:val="left" w:pos="284"/>
              </w:tabs>
              <w:spacing w:line="276" w:lineRule="auto"/>
              <w:jc w:val="center"/>
              <w:rPr>
                <w:rFonts w:ascii="Times New Roman" w:hAnsi="Times New Roman" w:cs="Times New Roman"/>
              </w:rPr>
            </w:pPr>
            <w:r>
              <w:rPr>
                <w:rFonts w:ascii="Times New Roman" w:hAnsi="Times New Roman" w:cs="Times New Roman"/>
              </w:rPr>
              <w:t>10</w:t>
            </w:r>
          </w:p>
        </w:tc>
        <w:tc>
          <w:tcPr>
            <w:tcW w:w="1701" w:type="dxa"/>
            <w:vAlign w:val="center"/>
          </w:tcPr>
          <w:p w:rsidR="00815F3C" w:rsidRPr="00BB63CA" w:rsidRDefault="00815F3C" w:rsidP="00F9364A">
            <w:pPr>
              <w:tabs>
                <w:tab w:val="left" w:pos="284"/>
              </w:tabs>
              <w:spacing w:line="276" w:lineRule="auto"/>
              <w:jc w:val="center"/>
              <w:rPr>
                <w:rFonts w:ascii="Times New Roman" w:hAnsi="Times New Roman" w:cs="Times New Roman"/>
              </w:rPr>
            </w:pPr>
            <w:r>
              <w:rPr>
                <w:rFonts w:ascii="Times New Roman" w:hAnsi="Times New Roman" w:cs="Times New Roman"/>
              </w:rPr>
              <w:t>7</w:t>
            </w:r>
          </w:p>
        </w:tc>
        <w:tc>
          <w:tcPr>
            <w:tcW w:w="1253" w:type="dxa"/>
            <w:vAlign w:val="center"/>
          </w:tcPr>
          <w:p w:rsidR="00815F3C" w:rsidRPr="00BB63CA" w:rsidRDefault="00815F3C" w:rsidP="00F9364A">
            <w:pPr>
              <w:tabs>
                <w:tab w:val="left" w:pos="284"/>
              </w:tabs>
              <w:spacing w:line="276" w:lineRule="auto"/>
              <w:jc w:val="center"/>
              <w:rPr>
                <w:rFonts w:ascii="Times New Roman" w:hAnsi="Times New Roman" w:cs="Times New Roman"/>
              </w:rPr>
            </w:pPr>
            <w:r>
              <w:rPr>
                <w:rFonts w:ascii="Times New Roman" w:hAnsi="Times New Roman" w:cs="Times New Roman"/>
              </w:rPr>
              <w:t>5</w:t>
            </w:r>
          </w:p>
        </w:tc>
      </w:tr>
    </w:tbl>
    <w:p w:rsidR="00815F3C" w:rsidRPr="005F2436" w:rsidRDefault="00815F3C" w:rsidP="00AE4646">
      <w:pPr>
        <w:spacing w:after="0" w:line="360" w:lineRule="auto"/>
        <w:ind w:firstLine="708"/>
        <w:jc w:val="both"/>
        <w:rPr>
          <w:rFonts w:ascii="Times New Roman" w:hAnsi="Times New Roman"/>
          <w:sz w:val="28"/>
          <w:szCs w:val="28"/>
        </w:rPr>
      </w:pPr>
    </w:p>
    <w:p w:rsidR="00815F3C" w:rsidRDefault="00815F3C" w:rsidP="00AE4646">
      <w:pPr>
        <w:spacing w:after="0" w:line="360" w:lineRule="auto"/>
        <w:ind w:firstLine="708"/>
        <w:jc w:val="both"/>
        <w:rPr>
          <w:rFonts w:ascii="Times New Roman" w:hAnsi="Times New Roman"/>
          <w:sz w:val="28"/>
          <w:szCs w:val="28"/>
        </w:rPr>
      </w:pPr>
      <w:r w:rsidRPr="00240218">
        <w:rPr>
          <w:rFonts w:ascii="Times New Roman" w:hAnsi="Times New Roman"/>
          <w:sz w:val="28"/>
          <w:szCs w:val="28"/>
        </w:rPr>
        <w:t>Количество потребителей товаров и услуг, принявших участие в опросе</w:t>
      </w:r>
      <w:r>
        <w:rPr>
          <w:rFonts w:ascii="Times New Roman" w:hAnsi="Times New Roman"/>
          <w:sz w:val="28"/>
          <w:szCs w:val="28"/>
        </w:rPr>
        <w:t xml:space="preserve"> по сравнению с 2018 годом возросло на 72 %  и составило 1003 человека.  </w:t>
      </w:r>
    </w:p>
    <w:p w:rsidR="00815F3C" w:rsidRPr="007D3808" w:rsidRDefault="00815F3C" w:rsidP="00AA0E53">
      <w:pPr>
        <w:pStyle w:val="ListParagraph"/>
        <w:tabs>
          <w:tab w:val="left" w:pos="0"/>
          <w:tab w:val="left" w:pos="284"/>
        </w:tabs>
        <w:suppressAutoHyphens w:val="0"/>
        <w:spacing w:after="0" w:line="240" w:lineRule="auto"/>
        <w:ind w:left="568"/>
        <w:jc w:val="both"/>
        <w:textAlignment w:val="auto"/>
        <w:rPr>
          <w:rFonts w:ascii="Times New Roman" w:hAnsi="Times New Roman" w:cs="Times New Roman"/>
          <w:b/>
          <w:i/>
          <w:sz w:val="26"/>
          <w:szCs w:val="26"/>
        </w:rPr>
      </w:pPr>
      <w:r w:rsidRPr="007D3808">
        <w:rPr>
          <w:rFonts w:ascii="Times New Roman" w:hAnsi="Times New Roman" w:cs="Times New Roman"/>
          <w:b/>
          <w:sz w:val="26"/>
          <w:szCs w:val="26"/>
        </w:rPr>
        <w:t>Оценка потребителями товаров, работ  и услуг качества услуг субъектов естественных монополий в Выселковском  районе по следующим критериям: 1- Удовлетворительно,  2.- Скорее удовлетворительно, 3- Скорее неудовлетворительно, 4.- Неудовлетворительно</w:t>
      </w:r>
      <w:r w:rsidRPr="007D3808">
        <w:rPr>
          <w:rFonts w:ascii="Times New Roman" w:hAnsi="Times New Roman" w:cs="Times New Roman"/>
          <w:b/>
          <w:i/>
          <w:sz w:val="26"/>
          <w:szCs w:val="26"/>
        </w:rPr>
        <w:t>.</w:t>
      </w:r>
    </w:p>
    <w:p w:rsidR="00815F3C" w:rsidRPr="007D3808" w:rsidRDefault="00815F3C" w:rsidP="009E12B2">
      <w:pPr>
        <w:pStyle w:val="ListParagraph"/>
        <w:tabs>
          <w:tab w:val="left" w:pos="0"/>
          <w:tab w:val="left" w:pos="284"/>
        </w:tabs>
        <w:ind w:left="0"/>
        <w:contextualSpacing w:val="0"/>
        <w:rPr>
          <w:sz w:val="28"/>
          <w:szCs w:val="28"/>
        </w:rPr>
      </w:pPr>
    </w:p>
    <w:tbl>
      <w:tblPr>
        <w:tblW w:w="69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0"/>
        <w:gridCol w:w="884"/>
        <w:gridCol w:w="720"/>
        <w:gridCol w:w="900"/>
        <w:gridCol w:w="892"/>
      </w:tblGrid>
      <w:tr w:rsidR="00815F3C" w:rsidRPr="006774D0" w:rsidTr="003C3D83">
        <w:trPr>
          <w:jc w:val="center"/>
        </w:trPr>
        <w:tc>
          <w:tcPr>
            <w:tcW w:w="3510" w:type="dxa"/>
            <w:vMerge w:val="restart"/>
            <w:vAlign w:val="center"/>
          </w:tcPr>
          <w:p w:rsidR="00815F3C" w:rsidRPr="008372D0" w:rsidRDefault="00815F3C" w:rsidP="00F9364A">
            <w:pPr>
              <w:jc w:val="center"/>
              <w:textAlignment w:val="auto"/>
              <w:rPr>
                <w:rFonts w:ascii="Times New Roman" w:hAnsi="Times New Roman" w:cs="Times New Roman"/>
                <w:b/>
                <w:sz w:val="24"/>
                <w:szCs w:val="24"/>
                <w:lang w:eastAsia="en-US"/>
              </w:rPr>
            </w:pPr>
            <w:r w:rsidRPr="008372D0">
              <w:rPr>
                <w:rFonts w:ascii="Times New Roman" w:hAnsi="Times New Roman" w:cs="Times New Roman"/>
                <w:b/>
                <w:sz w:val="24"/>
                <w:szCs w:val="24"/>
                <w:lang w:eastAsia="en-US"/>
              </w:rPr>
              <w:t>Критерий</w:t>
            </w:r>
          </w:p>
        </w:tc>
        <w:tc>
          <w:tcPr>
            <w:tcW w:w="3396" w:type="dxa"/>
            <w:gridSpan w:val="4"/>
            <w:vAlign w:val="center"/>
          </w:tcPr>
          <w:p w:rsidR="00815F3C" w:rsidRPr="008372D0" w:rsidRDefault="00815F3C" w:rsidP="00F9364A">
            <w:pPr>
              <w:jc w:val="center"/>
              <w:textAlignment w:val="auto"/>
              <w:rPr>
                <w:rFonts w:ascii="Times New Roman" w:hAnsi="Times New Roman" w:cs="Times New Roman"/>
                <w:b/>
                <w:sz w:val="24"/>
                <w:szCs w:val="24"/>
                <w:lang w:eastAsia="en-US"/>
              </w:rPr>
            </w:pPr>
            <w:r w:rsidRPr="008372D0">
              <w:rPr>
                <w:rFonts w:ascii="Times New Roman" w:hAnsi="Times New Roman" w:cs="Times New Roman"/>
                <w:b/>
                <w:sz w:val="24"/>
                <w:szCs w:val="24"/>
                <w:lang w:eastAsia="en-US"/>
              </w:rPr>
              <w:t>Варианты ответов</w:t>
            </w:r>
          </w:p>
        </w:tc>
      </w:tr>
      <w:tr w:rsidR="00815F3C" w:rsidRPr="006774D0" w:rsidTr="00F27276">
        <w:trPr>
          <w:jc w:val="center"/>
        </w:trPr>
        <w:tc>
          <w:tcPr>
            <w:tcW w:w="3510" w:type="dxa"/>
            <w:vMerge/>
            <w:vAlign w:val="center"/>
          </w:tcPr>
          <w:p w:rsidR="00815F3C" w:rsidRPr="008372D0" w:rsidRDefault="00815F3C" w:rsidP="00F9364A">
            <w:pPr>
              <w:jc w:val="center"/>
              <w:textAlignment w:val="auto"/>
              <w:rPr>
                <w:rFonts w:ascii="Times New Roman" w:hAnsi="Times New Roman" w:cs="Times New Roman"/>
                <w:b/>
                <w:sz w:val="24"/>
                <w:szCs w:val="24"/>
                <w:lang w:eastAsia="en-US"/>
              </w:rPr>
            </w:pPr>
          </w:p>
        </w:tc>
        <w:tc>
          <w:tcPr>
            <w:tcW w:w="884" w:type="dxa"/>
            <w:vAlign w:val="center"/>
          </w:tcPr>
          <w:p w:rsidR="00815F3C" w:rsidRPr="00FC5513" w:rsidRDefault="00815F3C" w:rsidP="00F9364A">
            <w:pPr>
              <w:jc w:val="center"/>
              <w:textAlignment w:val="auto"/>
              <w:rPr>
                <w:rFonts w:ascii="Times New Roman" w:hAnsi="Times New Roman" w:cs="Times New Roman"/>
                <w:b/>
                <w:sz w:val="24"/>
                <w:szCs w:val="24"/>
                <w:lang w:eastAsia="en-US"/>
              </w:rPr>
            </w:pPr>
            <w:r w:rsidRPr="00FC5513">
              <w:rPr>
                <w:rFonts w:ascii="Times New Roman" w:hAnsi="Times New Roman" w:cs="Times New Roman"/>
                <w:b/>
                <w:sz w:val="24"/>
                <w:szCs w:val="24"/>
                <w:lang w:eastAsia="en-US"/>
              </w:rPr>
              <w:t>1</w:t>
            </w:r>
          </w:p>
        </w:tc>
        <w:tc>
          <w:tcPr>
            <w:tcW w:w="720" w:type="dxa"/>
            <w:vAlign w:val="center"/>
          </w:tcPr>
          <w:p w:rsidR="00815F3C" w:rsidRPr="00FC5513" w:rsidRDefault="00815F3C" w:rsidP="00F9364A">
            <w:pPr>
              <w:jc w:val="center"/>
              <w:textAlignment w:val="auto"/>
              <w:rPr>
                <w:rFonts w:ascii="Times New Roman" w:hAnsi="Times New Roman" w:cs="Times New Roman"/>
                <w:b/>
                <w:sz w:val="24"/>
                <w:szCs w:val="24"/>
                <w:lang w:eastAsia="en-US"/>
              </w:rPr>
            </w:pPr>
            <w:r w:rsidRPr="00FC5513">
              <w:rPr>
                <w:rFonts w:ascii="Times New Roman" w:hAnsi="Times New Roman" w:cs="Times New Roman"/>
                <w:b/>
                <w:sz w:val="24"/>
                <w:szCs w:val="24"/>
                <w:lang w:eastAsia="en-US"/>
              </w:rPr>
              <w:t>2</w:t>
            </w:r>
          </w:p>
        </w:tc>
        <w:tc>
          <w:tcPr>
            <w:tcW w:w="900" w:type="dxa"/>
            <w:vAlign w:val="center"/>
          </w:tcPr>
          <w:p w:rsidR="00815F3C" w:rsidRPr="00FC5513" w:rsidRDefault="00815F3C" w:rsidP="00F9364A">
            <w:pPr>
              <w:jc w:val="center"/>
              <w:textAlignment w:val="auto"/>
              <w:rPr>
                <w:rFonts w:ascii="Times New Roman" w:hAnsi="Times New Roman" w:cs="Times New Roman"/>
                <w:b/>
                <w:sz w:val="24"/>
                <w:szCs w:val="24"/>
                <w:lang w:eastAsia="en-US"/>
              </w:rPr>
            </w:pPr>
            <w:r w:rsidRPr="00FC5513">
              <w:rPr>
                <w:rFonts w:ascii="Times New Roman" w:hAnsi="Times New Roman" w:cs="Times New Roman"/>
                <w:b/>
                <w:sz w:val="24"/>
                <w:szCs w:val="24"/>
                <w:lang w:eastAsia="en-US"/>
              </w:rPr>
              <w:t>3</w:t>
            </w:r>
          </w:p>
        </w:tc>
        <w:tc>
          <w:tcPr>
            <w:tcW w:w="892" w:type="dxa"/>
            <w:vAlign w:val="center"/>
          </w:tcPr>
          <w:p w:rsidR="00815F3C" w:rsidRPr="00FC5513" w:rsidRDefault="00815F3C" w:rsidP="00F9364A">
            <w:pPr>
              <w:jc w:val="center"/>
              <w:textAlignment w:val="auto"/>
              <w:rPr>
                <w:rFonts w:ascii="Times New Roman" w:hAnsi="Times New Roman" w:cs="Times New Roman"/>
                <w:b/>
                <w:sz w:val="24"/>
                <w:szCs w:val="24"/>
                <w:lang w:eastAsia="en-US"/>
              </w:rPr>
            </w:pPr>
            <w:r w:rsidRPr="00FC5513">
              <w:rPr>
                <w:rFonts w:ascii="Times New Roman" w:hAnsi="Times New Roman" w:cs="Times New Roman"/>
                <w:b/>
                <w:sz w:val="24"/>
                <w:szCs w:val="24"/>
                <w:lang w:eastAsia="en-US"/>
              </w:rPr>
              <w:t>4</w:t>
            </w:r>
          </w:p>
        </w:tc>
      </w:tr>
      <w:tr w:rsidR="00815F3C" w:rsidRPr="006774D0" w:rsidTr="00F27276">
        <w:trPr>
          <w:jc w:val="center"/>
        </w:trPr>
        <w:tc>
          <w:tcPr>
            <w:tcW w:w="3510" w:type="dxa"/>
            <w:vAlign w:val="center"/>
          </w:tcPr>
          <w:p w:rsidR="00815F3C" w:rsidRPr="006774D0" w:rsidRDefault="00815F3C" w:rsidP="00F9364A">
            <w:pPr>
              <w:rPr>
                <w:rFonts w:ascii="Times New Roman" w:hAnsi="Times New Roman" w:cs="Times New Roman"/>
                <w:b/>
                <w:lang w:val="en-US"/>
              </w:rPr>
            </w:pPr>
            <w:r w:rsidRPr="006774D0">
              <w:rPr>
                <w:rFonts w:ascii="Times New Roman" w:hAnsi="Times New Roman" w:cs="Times New Roman"/>
              </w:rPr>
              <w:t>Водоснабжение, водоотведение</w:t>
            </w:r>
          </w:p>
        </w:tc>
        <w:tc>
          <w:tcPr>
            <w:tcW w:w="884" w:type="dxa"/>
            <w:vAlign w:val="center"/>
          </w:tcPr>
          <w:p w:rsidR="00815F3C" w:rsidRPr="006774D0" w:rsidRDefault="00815F3C" w:rsidP="00F9364A">
            <w:pPr>
              <w:jc w:val="center"/>
              <w:rPr>
                <w:rFonts w:ascii="Times New Roman" w:hAnsi="Times New Roman" w:cs="Times New Roman"/>
              </w:rPr>
            </w:pPr>
            <w:r>
              <w:rPr>
                <w:rFonts w:ascii="Times New Roman" w:hAnsi="Times New Roman" w:cs="Times New Roman"/>
              </w:rPr>
              <w:t>816</w:t>
            </w:r>
          </w:p>
        </w:tc>
        <w:tc>
          <w:tcPr>
            <w:tcW w:w="720" w:type="dxa"/>
            <w:vAlign w:val="center"/>
          </w:tcPr>
          <w:p w:rsidR="00815F3C" w:rsidRPr="006774D0" w:rsidRDefault="00815F3C" w:rsidP="00F9364A">
            <w:pPr>
              <w:jc w:val="center"/>
              <w:rPr>
                <w:rFonts w:ascii="Times New Roman" w:hAnsi="Times New Roman" w:cs="Times New Roman"/>
              </w:rPr>
            </w:pPr>
            <w:r>
              <w:rPr>
                <w:rFonts w:ascii="Times New Roman" w:hAnsi="Times New Roman" w:cs="Times New Roman"/>
              </w:rPr>
              <w:t>90</w:t>
            </w:r>
          </w:p>
        </w:tc>
        <w:tc>
          <w:tcPr>
            <w:tcW w:w="900" w:type="dxa"/>
            <w:vAlign w:val="center"/>
          </w:tcPr>
          <w:p w:rsidR="00815F3C" w:rsidRPr="006774D0" w:rsidRDefault="00815F3C" w:rsidP="00F9364A">
            <w:pPr>
              <w:jc w:val="center"/>
              <w:rPr>
                <w:rFonts w:ascii="Times New Roman" w:hAnsi="Times New Roman" w:cs="Times New Roman"/>
              </w:rPr>
            </w:pPr>
            <w:r>
              <w:rPr>
                <w:rFonts w:ascii="Times New Roman" w:hAnsi="Times New Roman" w:cs="Times New Roman"/>
              </w:rPr>
              <w:t>45</w:t>
            </w:r>
          </w:p>
        </w:tc>
        <w:tc>
          <w:tcPr>
            <w:tcW w:w="892" w:type="dxa"/>
            <w:vAlign w:val="center"/>
          </w:tcPr>
          <w:p w:rsidR="00815F3C" w:rsidRPr="006774D0" w:rsidRDefault="00815F3C" w:rsidP="00F9364A">
            <w:pPr>
              <w:jc w:val="center"/>
              <w:rPr>
                <w:rFonts w:ascii="Times New Roman" w:hAnsi="Times New Roman" w:cs="Times New Roman"/>
              </w:rPr>
            </w:pPr>
            <w:r>
              <w:rPr>
                <w:rFonts w:ascii="Times New Roman" w:hAnsi="Times New Roman" w:cs="Times New Roman"/>
              </w:rPr>
              <w:t>52</w:t>
            </w:r>
          </w:p>
        </w:tc>
      </w:tr>
      <w:tr w:rsidR="00815F3C" w:rsidRPr="006774D0" w:rsidTr="00F27276">
        <w:trPr>
          <w:jc w:val="center"/>
        </w:trPr>
        <w:tc>
          <w:tcPr>
            <w:tcW w:w="3510" w:type="dxa"/>
            <w:vAlign w:val="center"/>
          </w:tcPr>
          <w:p w:rsidR="00815F3C" w:rsidRPr="006774D0" w:rsidRDefault="00815F3C" w:rsidP="00F9364A">
            <w:pPr>
              <w:rPr>
                <w:rFonts w:ascii="Times New Roman" w:hAnsi="Times New Roman" w:cs="Times New Roman"/>
              </w:rPr>
            </w:pPr>
            <w:r w:rsidRPr="006774D0">
              <w:rPr>
                <w:rFonts w:ascii="Times New Roman" w:hAnsi="Times New Roman" w:cs="Times New Roman"/>
              </w:rPr>
              <w:t>Водоочистка</w:t>
            </w:r>
          </w:p>
        </w:tc>
        <w:tc>
          <w:tcPr>
            <w:tcW w:w="884" w:type="dxa"/>
            <w:vAlign w:val="center"/>
          </w:tcPr>
          <w:p w:rsidR="00815F3C" w:rsidRPr="006774D0" w:rsidRDefault="00815F3C" w:rsidP="00F9364A">
            <w:pPr>
              <w:jc w:val="center"/>
              <w:rPr>
                <w:rFonts w:ascii="Times New Roman" w:hAnsi="Times New Roman" w:cs="Times New Roman"/>
              </w:rPr>
            </w:pPr>
            <w:r>
              <w:rPr>
                <w:rFonts w:ascii="Times New Roman" w:hAnsi="Times New Roman" w:cs="Times New Roman"/>
              </w:rPr>
              <w:t>842</w:t>
            </w:r>
          </w:p>
        </w:tc>
        <w:tc>
          <w:tcPr>
            <w:tcW w:w="720" w:type="dxa"/>
            <w:vAlign w:val="center"/>
          </w:tcPr>
          <w:p w:rsidR="00815F3C" w:rsidRPr="006774D0" w:rsidRDefault="00815F3C" w:rsidP="00F9364A">
            <w:pPr>
              <w:jc w:val="center"/>
              <w:rPr>
                <w:rFonts w:ascii="Times New Roman" w:hAnsi="Times New Roman" w:cs="Times New Roman"/>
              </w:rPr>
            </w:pPr>
            <w:r>
              <w:rPr>
                <w:rFonts w:ascii="Times New Roman" w:hAnsi="Times New Roman" w:cs="Times New Roman"/>
              </w:rPr>
              <w:t>66</w:t>
            </w:r>
          </w:p>
        </w:tc>
        <w:tc>
          <w:tcPr>
            <w:tcW w:w="900" w:type="dxa"/>
            <w:vAlign w:val="center"/>
          </w:tcPr>
          <w:p w:rsidR="00815F3C" w:rsidRPr="006774D0" w:rsidRDefault="00815F3C" w:rsidP="00F9364A">
            <w:pPr>
              <w:jc w:val="center"/>
              <w:rPr>
                <w:rFonts w:ascii="Times New Roman" w:hAnsi="Times New Roman" w:cs="Times New Roman"/>
              </w:rPr>
            </w:pPr>
            <w:r>
              <w:rPr>
                <w:rFonts w:ascii="Times New Roman" w:hAnsi="Times New Roman" w:cs="Times New Roman"/>
              </w:rPr>
              <w:t>48</w:t>
            </w:r>
          </w:p>
        </w:tc>
        <w:tc>
          <w:tcPr>
            <w:tcW w:w="892" w:type="dxa"/>
            <w:vAlign w:val="center"/>
          </w:tcPr>
          <w:p w:rsidR="00815F3C" w:rsidRPr="006774D0" w:rsidRDefault="00815F3C" w:rsidP="00F9364A">
            <w:pPr>
              <w:jc w:val="center"/>
              <w:rPr>
                <w:rFonts w:ascii="Times New Roman" w:hAnsi="Times New Roman" w:cs="Times New Roman"/>
              </w:rPr>
            </w:pPr>
            <w:r>
              <w:rPr>
                <w:rFonts w:ascii="Times New Roman" w:hAnsi="Times New Roman" w:cs="Times New Roman"/>
              </w:rPr>
              <w:t>47</w:t>
            </w:r>
          </w:p>
        </w:tc>
      </w:tr>
      <w:tr w:rsidR="00815F3C" w:rsidRPr="006774D0" w:rsidTr="00F27276">
        <w:trPr>
          <w:jc w:val="center"/>
        </w:trPr>
        <w:tc>
          <w:tcPr>
            <w:tcW w:w="3510" w:type="dxa"/>
            <w:vAlign w:val="center"/>
          </w:tcPr>
          <w:p w:rsidR="00815F3C" w:rsidRPr="006774D0" w:rsidRDefault="00815F3C" w:rsidP="00F9364A">
            <w:pPr>
              <w:rPr>
                <w:rFonts w:ascii="Times New Roman" w:hAnsi="Times New Roman" w:cs="Times New Roman"/>
                <w:b/>
                <w:lang w:val="en-US"/>
              </w:rPr>
            </w:pPr>
            <w:r w:rsidRPr="006774D0">
              <w:rPr>
                <w:rFonts w:ascii="Times New Roman" w:hAnsi="Times New Roman" w:cs="Times New Roman"/>
              </w:rPr>
              <w:t>Газоснабжение</w:t>
            </w:r>
          </w:p>
        </w:tc>
        <w:tc>
          <w:tcPr>
            <w:tcW w:w="884" w:type="dxa"/>
            <w:vAlign w:val="center"/>
          </w:tcPr>
          <w:p w:rsidR="00815F3C" w:rsidRPr="006774D0" w:rsidRDefault="00815F3C" w:rsidP="00F9364A">
            <w:pPr>
              <w:jc w:val="center"/>
              <w:rPr>
                <w:rFonts w:ascii="Times New Roman" w:hAnsi="Times New Roman" w:cs="Times New Roman"/>
              </w:rPr>
            </w:pPr>
            <w:r>
              <w:rPr>
                <w:rFonts w:ascii="Times New Roman" w:hAnsi="Times New Roman" w:cs="Times New Roman"/>
              </w:rPr>
              <w:t>922</w:t>
            </w:r>
          </w:p>
        </w:tc>
        <w:tc>
          <w:tcPr>
            <w:tcW w:w="720" w:type="dxa"/>
            <w:vAlign w:val="center"/>
          </w:tcPr>
          <w:p w:rsidR="00815F3C" w:rsidRPr="006774D0" w:rsidRDefault="00815F3C" w:rsidP="00F9364A">
            <w:pPr>
              <w:jc w:val="center"/>
              <w:rPr>
                <w:rFonts w:ascii="Times New Roman" w:hAnsi="Times New Roman" w:cs="Times New Roman"/>
              </w:rPr>
            </w:pPr>
            <w:r>
              <w:rPr>
                <w:rFonts w:ascii="Times New Roman" w:hAnsi="Times New Roman" w:cs="Times New Roman"/>
              </w:rPr>
              <w:t>63</w:t>
            </w:r>
          </w:p>
        </w:tc>
        <w:tc>
          <w:tcPr>
            <w:tcW w:w="900" w:type="dxa"/>
            <w:vAlign w:val="center"/>
          </w:tcPr>
          <w:p w:rsidR="00815F3C" w:rsidRPr="006774D0" w:rsidRDefault="00815F3C" w:rsidP="00F9364A">
            <w:pPr>
              <w:jc w:val="center"/>
              <w:rPr>
                <w:rFonts w:ascii="Times New Roman" w:hAnsi="Times New Roman" w:cs="Times New Roman"/>
              </w:rPr>
            </w:pPr>
            <w:r>
              <w:rPr>
                <w:rFonts w:ascii="Times New Roman" w:hAnsi="Times New Roman" w:cs="Times New Roman"/>
              </w:rPr>
              <w:t>13</w:t>
            </w:r>
          </w:p>
        </w:tc>
        <w:tc>
          <w:tcPr>
            <w:tcW w:w="892" w:type="dxa"/>
            <w:vAlign w:val="center"/>
          </w:tcPr>
          <w:p w:rsidR="00815F3C" w:rsidRPr="006774D0" w:rsidRDefault="00815F3C" w:rsidP="00F9364A">
            <w:pPr>
              <w:jc w:val="center"/>
              <w:rPr>
                <w:rFonts w:ascii="Times New Roman" w:hAnsi="Times New Roman" w:cs="Times New Roman"/>
              </w:rPr>
            </w:pPr>
            <w:r>
              <w:rPr>
                <w:rFonts w:ascii="Times New Roman" w:hAnsi="Times New Roman" w:cs="Times New Roman"/>
              </w:rPr>
              <w:t>5</w:t>
            </w:r>
          </w:p>
        </w:tc>
      </w:tr>
      <w:tr w:rsidR="00815F3C" w:rsidRPr="006774D0" w:rsidTr="00F27276">
        <w:trPr>
          <w:jc w:val="center"/>
        </w:trPr>
        <w:tc>
          <w:tcPr>
            <w:tcW w:w="3510" w:type="dxa"/>
            <w:vAlign w:val="center"/>
          </w:tcPr>
          <w:p w:rsidR="00815F3C" w:rsidRPr="006774D0" w:rsidRDefault="00815F3C" w:rsidP="00F9364A">
            <w:pPr>
              <w:rPr>
                <w:rFonts w:ascii="Times New Roman" w:hAnsi="Times New Roman" w:cs="Times New Roman"/>
                <w:b/>
                <w:lang w:val="en-US"/>
              </w:rPr>
            </w:pPr>
            <w:r w:rsidRPr="006774D0">
              <w:rPr>
                <w:rFonts w:ascii="Times New Roman" w:hAnsi="Times New Roman" w:cs="Times New Roman"/>
              </w:rPr>
              <w:t>Электроснабжение</w:t>
            </w:r>
          </w:p>
        </w:tc>
        <w:tc>
          <w:tcPr>
            <w:tcW w:w="884" w:type="dxa"/>
            <w:vAlign w:val="center"/>
          </w:tcPr>
          <w:p w:rsidR="00815F3C" w:rsidRPr="006774D0" w:rsidRDefault="00815F3C" w:rsidP="00F9364A">
            <w:pPr>
              <w:jc w:val="center"/>
              <w:rPr>
                <w:rFonts w:ascii="Times New Roman" w:hAnsi="Times New Roman" w:cs="Times New Roman"/>
              </w:rPr>
            </w:pPr>
            <w:r>
              <w:rPr>
                <w:rFonts w:ascii="Times New Roman" w:hAnsi="Times New Roman" w:cs="Times New Roman"/>
              </w:rPr>
              <w:t>898</w:t>
            </w:r>
          </w:p>
        </w:tc>
        <w:tc>
          <w:tcPr>
            <w:tcW w:w="720" w:type="dxa"/>
            <w:vAlign w:val="center"/>
          </w:tcPr>
          <w:p w:rsidR="00815F3C" w:rsidRPr="006774D0" w:rsidRDefault="00815F3C" w:rsidP="00F9364A">
            <w:pPr>
              <w:jc w:val="center"/>
              <w:rPr>
                <w:rFonts w:ascii="Times New Roman" w:hAnsi="Times New Roman" w:cs="Times New Roman"/>
              </w:rPr>
            </w:pPr>
            <w:r>
              <w:rPr>
                <w:rFonts w:ascii="Times New Roman" w:hAnsi="Times New Roman" w:cs="Times New Roman"/>
              </w:rPr>
              <w:t>58</w:t>
            </w:r>
          </w:p>
        </w:tc>
        <w:tc>
          <w:tcPr>
            <w:tcW w:w="900" w:type="dxa"/>
            <w:vAlign w:val="center"/>
          </w:tcPr>
          <w:p w:rsidR="00815F3C" w:rsidRPr="006774D0" w:rsidRDefault="00815F3C" w:rsidP="00F9364A">
            <w:pPr>
              <w:jc w:val="center"/>
              <w:rPr>
                <w:rFonts w:ascii="Times New Roman" w:hAnsi="Times New Roman" w:cs="Times New Roman"/>
              </w:rPr>
            </w:pPr>
            <w:r>
              <w:rPr>
                <w:rFonts w:ascii="Times New Roman" w:hAnsi="Times New Roman" w:cs="Times New Roman"/>
              </w:rPr>
              <w:t>31</w:t>
            </w:r>
          </w:p>
        </w:tc>
        <w:tc>
          <w:tcPr>
            <w:tcW w:w="892" w:type="dxa"/>
            <w:vAlign w:val="center"/>
          </w:tcPr>
          <w:p w:rsidR="00815F3C" w:rsidRPr="006774D0" w:rsidRDefault="00815F3C" w:rsidP="00F9364A">
            <w:pPr>
              <w:jc w:val="center"/>
              <w:rPr>
                <w:rFonts w:ascii="Times New Roman" w:hAnsi="Times New Roman" w:cs="Times New Roman"/>
              </w:rPr>
            </w:pPr>
            <w:r>
              <w:rPr>
                <w:rFonts w:ascii="Times New Roman" w:hAnsi="Times New Roman" w:cs="Times New Roman"/>
              </w:rPr>
              <w:t>16</w:t>
            </w:r>
          </w:p>
        </w:tc>
      </w:tr>
      <w:tr w:rsidR="00815F3C" w:rsidRPr="006774D0" w:rsidTr="00F27276">
        <w:trPr>
          <w:jc w:val="center"/>
        </w:trPr>
        <w:tc>
          <w:tcPr>
            <w:tcW w:w="3510" w:type="dxa"/>
            <w:vAlign w:val="center"/>
          </w:tcPr>
          <w:p w:rsidR="00815F3C" w:rsidRPr="006774D0" w:rsidRDefault="00815F3C" w:rsidP="00F9364A">
            <w:pPr>
              <w:rPr>
                <w:rFonts w:ascii="Times New Roman" w:hAnsi="Times New Roman" w:cs="Times New Roman"/>
                <w:b/>
                <w:lang w:val="en-US"/>
              </w:rPr>
            </w:pPr>
            <w:r w:rsidRPr="006774D0">
              <w:rPr>
                <w:rFonts w:ascii="Times New Roman" w:hAnsi="Times New Roman" w:cs="Times New Roman"/>
              </w:rPr>
              <w:t>Теплоснабжение</w:t>
            </w:r>
          </w:p>
        </w:tc>
        <w:tc>
          <w:tcPr>
            <w:tcW w:w="884" w:type="dxa"/>
            <w:vAlign w:val="center"/>
          </w:tcPr>
          <w:p w:rsidR="00815F3C" w:rsidRPr="006774D0" w:rsidRDefault="00815F3C" w:rsidP="00F9364A">
            <w:pPr>
              <w:jc w:val="center"/>
              <w:rPr>
                <w:rFonts w:ascii="Times New Roman" w:hAnsi="Times New Roman" w:cs="Times New Roman"/>
              </w:rPr>
            </w:pPr>
            <w:r>
              <w:rPr>
                <w:rFonts w:ascii="Times New Roman" w:hAnsi="Times New Roman" w:cs="Times New Roman"/>
              </w:rPr>
              <w:t>938</w:t>
            </w:r>
          </w:p>
        </w:tc>
        <w:tc>
          <w:tcPr>
            <w:tcW w:w="720" w:type="dxa"/>
            <w:vAlign w:val="center"/>
          </w:tcPr>
          <w:p w:rsidR="00815F3C" w:rsidRPr="006774D0" w:rsidRDefault="00815F3C" w:rsidP="00F9364A">
            <w:pPr>
              <w:jc w:val="center"/>
              <w:rPr>
                <w:rFonts w:ascii="Times New Roman" w:hAnsi="Times New Roman" w:cs="Times New Roman"/>
              </w:rPr>
            </w:pPr>
            <w:r>
              <w:rPr>
                <w:rFonts w:ascii="Times New Roman" w:hAnsi="Times New Roman" w:cs="Times New Roman"/>
              </w:rPr>
              <w:t>45</w:t>
            </w:r>
          </w:p>
        </w:tc>
        <w:tc>
          <w:tcPr>
            <w:tcW w:w="900" w:type="dxa"/>
            <w:vAlign w:val="center"/>
          </w:tcPr>
          <w:p w:rsidR="00815F3C" w:rsidRPr="006774D0" w:rsidRDefault="00815F3C" w:rsidP="00F9364A">
            <w:pPr>
              <w:jc w:val="center"/>
              <w:rPr>
                <w:rFonts w:ascii="Times New Roman" w:hAnsi="Times New Roman" w:cs="Times New Roman"/>
              </w:rPr>
            </w:pPr>
            <w:r>
              <w:rPr>
                <w:rFonts w:ascii="Times New Roman" w:hAnsi="Times New Roman" w:cs="Times New Roman"/>
              </w:rPr>
              <w:t>6</w:t>
            </w:r>
          </w:p>
        </w:tc>
        <w:tc>
          <w:tcPr>
            <w:tcW w:w="892" w:type="dxa"/>
            <w:vAlign w:val="center"/>
          </w:tcPr>
          <w:p w:rsidR="00815F3C" w:rsidRPr="006774D0" w:rsidRDefault="00815F3C" w:rsidP="00F9364A">
            <w:pPr>
              <w:jc w:val="center"/>
              <w:rPr>
                <w:rFonts w:ascii="Times New Roman" w:hAnsi="Times New Roman" w:cs="Times New Roman"/>
              </w:rPr>
            </w:pPr>
            <w:r>
              <w:rPr>
                <w:rFonts w:ascii="Times New Roman" w:hAnsi="Times New Roman" w:cs="Times New Roman"/>
              </w:rPr>
              <w:t>14</w:t>
            </w:r>
          </w:p>
        </w:tc>
      </w:tr>
      <w:tr w:rsidR="00815F3C" w:rsidRPr="006774D0" w:rsidTr="00F27276">
        <w:trPr>
          <w:jc w:val="center"/>
        </w:trPr>
        <w:tc>
          <w:tcPr>
            <w:tcW w:w="3510" w:type="dxa"/>
            <w:vAlign w:val="center"/>
          </w:tcPr>
          <w:p w:rsidR="00815F3C" w:rsidRPr="006774D0" w:rsidRDefault="00815F3C" w:rsidP="00F9364A">
            <w:pPr>
              <w:rPr>
                <w:rFonts w:ascii="Times New Roman" w:hAnsi="Times New Roman" w:cs="Times New Roman"/>
                <w:b/>
                <w:lang w:val="en-US"/>
              </w:rPr>
            </w:pPr>
            <w:r w:rsidRPr="006774D0">
              <w:rPr>
                <w:rFonts w:ascii="Times New Roman" w:hAnsi="Times New Roman" w:cs="Times New Roman"/>
              </w:rPr>
              <w:t>Телефонная связь</w:t>
            </w:r>
          </w:p>
        </w:tc>
        <w:tc>
          <w:tcPr>
            <w:tcW w:w="884" w:type="dxa"/>
            <w:vAlign w:val="center"/>
          </w:tcPr>
          <w:p w:rsidR="00815F3C" w:rsidRPr="006774D0" w:rsidRDefault="00815F3C" w:rsidP="00F9364A">
            <w:pPr>
              <w:jc w:val="center"/>
              <w:rPr>
                <w:rFonts w:ascii="Times New Roman" w:hAnsi="Times New Roman" w:cs="Times New Roman"/>
              </w:rPr>
            </w:pPr>
            <w:r>
              <w:rPr>
                <w:rFonts w:ascii="Times New Roman" w:hAnsi="Times New Roman" w:cs="Times New Roman"/>
              </w:rPr>
              <w:t>899</w:t>
            </w:r>
          </w:p>
        </w:tc>
        <w:tc>
          <w:tcPr>
            <w:tcW w:w="720" w:type="dxa"/>
            <w:vAlign w:val="center"/>
          </w:tcPr>
          <w:p w:rsidR="00815F3C" w:rsidRPr="006774D0" w:rsidRDefault="00815F3C" w:rsidP="00F9364A">
            <w:pPr>
              <w:jc w:val="center"/>
              <w:rPr>
                <w:rFonts w:ascii="Times New Roman" w:hAnsi="Times New Roman" w:cs="Times New Roman"/>
              </w:rPr>
            </w:pPr>
            <w:r>
              <w:rPr>
                <w:rFonts w:ascii="Times New Roman" w:hAnsi="Times New Roman" w:cs="Times New Roman"/>
              </w:rPr>
              <w:t>49</w:t>
            </w:r>
          </w:p>
        </w:tc>
        <w:tc>
          <w:tcPr>
            <w:tcW w:w="900" w:type="dxa"/>
            <w:vAlign w:val="center"/>
          </w:tcPr>
          <w:p w:rsidR="00815F3C" w:rsidRPr="006774D0" w:rsidRDefault="00815F3C" w:rsidP="00F9364A">
            <w:pPr>
              <w:jc w:val="center"/>
              <w:rPr>
                <w:rFonts w:ascii="Times New Roman" w:hAnsi="Times New Roman" w:cs="Times New Roman"/>
              </w:rPr>
            </w:pPr>
            <w:r>
              <w:rPr>
                <w:rFonts w:ascii="Times New Roman" w:hAnsi="Times New Roman" w:cs="Times New Roman"/>
              </w:rPr>
              <w:t>25</w:t>
            </w:r>
          </w:p>
        </w:tc>
        <w:tc>
          <w:tcPr>
            <w:tcW w:w="892" w:type="dxa"/>
            <w:vAlign w:val="center"/>
          </w:tcPr>
          <w:p w:rsidR="00815F3C" w:rsidRPr="006774D0" w:rsidRDefault="00815F3C" w:rsidP="00F9364A">
            <w:pPr>
              <w:jc w:val="center"/>
              <w:rPr>
                <w:rFonts w:ascii="Times New Roman" w:hAnsi="Times New Roman" w:cs="Times New Roman"/>
              </w:rPr>
            </w:pPr>
            <w:r>
              <w:rPr>
                <w:rFonts w:ascii="Times New Roman" w:hAnsi="Times New Roman" w:cs="Times New Roman"/>
              </w:rPr>
              <w:t>30</w:t>
            </w:r>
          </w:p>
        </w:tc>
      </w:tr>
    </w:tbl>
    <w:p w:rsidR="00815F3C" w:rsidRPr="00211D00" w:rsidRDefault="00815F3C" w:rsidP="00211D00">
      <w:pPr>
        <w:pStyle w:val="ListParagraph"/>
        <w:tabs>
          <w:tab w:val="left" w:pos="0"/>
          <w:tab w:val="left" w:pos="284"/>
        </w:tabs>
        <w:suppressAutoHyphens w:val="0"/>
        <w:spacing w:after="0" w:line="240" w:lineRule="auto"/>
        <w:ind w:left="0"/>
        <w:jc w:val="both"/>
        <w:textAlignment w:val="auto"/>
        <w:rPr>
          <w:rFonts w:ascii="Times New Roman" w:hAnsi="Times New Roman" w:cs="Times New Roman"/>
          <w:b/>
          <w:sz w:val="26"/>
          <w:szCs w:val="26"/>
        </w:rPr>
      </w:pPr>
    </w:p>
    <w:p w:rsidR="00815F3C" w:rsidRPr="00211D00" w:rsidRDefault="00815F3C" w:rsidP="00211D00">
      <w:pPr>
        <w:pStyle w:val="ListParagraph"/>
        <w:tabs>
          <w:tab w:val="left" w:pos="0"/>
          <w:tab w:val="left" w:pos="284"/>
        </w:tabs>
        <w:suppressAutoHyphens w:val="0"/>
        <w:spacing w:after="0" w:line="240" w:lineRule="auto"/>
        <w:ind w:left="0"/>
        <w:jc w:val="center"/>
        <w:textAlignment w:val="auto"/>
        <w:rPr>
          <w:rFonts w:ascii="Times New Roman" w:hAnsi="Times New Roman" w:cs="Times New Roman"/>
          <w:b/>
          <w:sz w:val="26"/>
          <w:szCs w:val="26"/>
        </w:rPr>
      </w:pPr>
      <w:r w:rsidRPr="00211D00">
        <w:rPr>
          <w:rFonts w:ascii="Times New Roman" w:hAnsi="Times New Roman" w:cs="Times New Roman"/>
          <w:b/>
          <w:sz w:val="26"/>
          <w:szCs w:val="26"/>
        </w:rPr>
        <w:t xml:space="preserve">Оценка </w:t>
      </w:r>
      <w:r w:rsidRPr="007D3808">
        <w:rPr>
          <w:rFonts w:ascii="Times New Roman" w:hAnsi="Times New Roman" w:cs="Times New Roman"/>
          <w:b/>
          <w:sz w:val="26"/>
          <w:szCs w:val="26"/>
        </w:rPr>
        <w:t>потребителями товаров, работ  и услуг</w:t>
      </w:r>
      <w:r w:rsidRPr="00211D00">
        <w:rPr>
          <w:rFonts w:ascii="Times New Roman" w:hAnsi="Times New Roman" w:cs="Times New Roman"/>
          <w:b/>
          <w:sz w:val="26"/>
          <w:szCs w:val="26"/>
        </w:rPr>
        <w:t xml:space="preserve"> уровня цен на услуги субъектов естественных </w:t>
      </w:r>
      <w:r w:rsidRPr="007D3808">
        <w:rPr>
          <w:rFonts w:ascii="Times New Roman" w:hAnsi="Times New Roman" w:cs="Times New Roman"/>
          <w:b/>
          <w:sz w:val="26"/>
          <w:szCs w:val="26"/>
        </w:rPr>
        <w:t>в  Выселковском  районе</w:t>
      </w:r>
      <w:r w:rsidRPr="00211D00">
        <w:rPr>
          <w:rFonts w:ascii="Times New Roman" w:hAnsi="Times New Roman" w:cs="Times New Roman"/>
          <w:b/>
          <w:sz w:val="26"/>
          <w:szCs w:val="26"/>
        </w:rPr>
        <w:t>. 1. Удовлетворительно. 2. Скорее удовлетворительно. 3 Скорее неудовлетворительно.4. Неудовлетворительно.</w:t>
      </w:r>
    </w:p>
    <w:p w:rsidR="00815F3C" w:rsidRPr="00211D00" w:rsidRDefault="00815F3C" w:rsidP="00211D00">
      <w:pPr>
        <w:pStyle w:val="ListParagraph"/>
        <w:tabs>
          <w:tab w:val="left" w:pos="0"/>
          <w:tab w:val="left" w:pos="284"/>
        </w:tabs>
        <w:ind w:left="0"/>
        <w:contextualSpacing w:val="0"/>
        <w:jc w:val="center"/>
        <w:rPr>
          <w:rFonts w:ascii="Times New Roman" w:hAnsi="Times New Roman" w:cs="Times New Roman"/>
          <w:b/>
          <w:sz w:val="26"/>
          <w:szCs w:val="26"/>
        </w:rPr>
      </w:pPr>
    </w:p>
    <w:tbl>
      <w:tblPr>
        <w:tblW w:w="7359" w:type="dxa"/>
        <w:jc w:val="center"/>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41"/>
        <w:gridCol w:w="778"/>
        <w:gridCol w:w="861"/>
        <w:gridCol w:w="720"/>
        <w:gridCol w:w="759"/>
      </w:tblGrid>
      <w:tr w:rsidR="00815F3C" w:rsidRPr="00212F46" w:rsidTr="00F27276">
        <w:trPr>
          <w:jc w:val="center"/>
        </w:trPr>
        <w:tc>
          <w:tcPr>
            <w:tcW w:w="4241" w:type="dxa"/>
            <w:vMerge w:val="restart"/>
            <w:vAlign w:val="center"/>
          </w:tcPr>
          <w:p w:rsidR="00815F3C" w:rsidRPr="008372D0" w:rsidRDefault="00815F3C" w:rsidP="008372D0">
            <w:pPr>
              <w:jc w:val="center"/>
              <w:textAlignment w:val="auto"/>
              <w:rPr>
                <w:rFonts w:ascii="Times New Roman" w:hAnsi="Times New Roman" w:cs="Times New Roman"/>
                <w:b/>
                <w:sz w:val="24"/>
                <w:szCs w:val="24"/>
                <w:lang w:eastAsia="en-US"/>
              </w:rPr>
            </w:pPr>
            <w:r w:rsidRPr="008372D0">
              <w:rPr>
                <w:rFonts w:ascii="Times New Roman" w:hAnsi="Times New Roman" w:cs="Times New Roman"/>
                <w:b/>
                <w:sz w:val="24"/>
                <w:szCs w:val="24"/>
                <w:lang w:eastAsia="en-US"/>
              </w:rPr>
              <w:t>Критерий</w:t>
            </w:r>
          </w:p>
        </w:tc>
        <w:tc>
          <w:tcPr>
            <w:tcW w:w="3118" w:type="dxa"/>
            <w:gridSpan w:val="4"/>
            <w:vAlign w:val="center"/>
          </w:tcPr>
          <w:p w:rsidR="00815F3C" w:rsidRPr="008372D0" w:rsidRDefault="00815F3C" w:rsidP="008372D0">
            <w:pPr>
              <w:jc w:val="center"/>
              <w:textAlignment w:val="auto"/>
              <w:rPr>
                <w:rFonts w:ascii="Times New Roman" w:hAnsi="Times New Roman" w:cs="Times New Roman"/>
                <w:b/>
                <w:sz w:val="24"/>
                <w:szCs w:val="24"/>
                <w:lang w:eastAsia="en-US"/>
              </w:rPr>
            </w:pPr>
            <w:r w:rsidRPr="008372D0">
              <w:rPr>
                <w:rFonts w:ascii="Times New Roman" w:hAnsi="Times New Roman" w:cs="Times New Roman"/>
                <w:b/>
                <w:sz w:val="24"/>
                <w:szCs w:val="24"/>
                <w:lang w:eastAsia="en-US"/>
              </w:rPr>
              <w:t>Варианты ответов</w:t>
            </w:r>
          </w:p>
        </w:tc>
      </w:tr>
      <w:tr w:rsidR="00815F3C" w:rsidRPr="00212F46" w:rsidTr="00F27276">
        <w:trPr>
          <w:jc w:val="center"/>
        </w:trPr>
        <w:tc>
          <w:tcPr>
            <w:tcW w:w="4241" w:type="dxa"/>
            <w:vMerge/>
            <w:vAlign w:val="center"/>
          </w:tcPr>
          <w:p w:rsidR="00815F3C" w:rsidRPr="008372D0" w:rsidRDefault="00815F3C" w:rsidP="008372D0">
            <w:pPr>
              <w:jc w:val="center"/>
              <w:textAlignment w:val="auto"/>
              <w:rPr>
                <w:rFonts w:ascii="Times New Roman" w:hAnsi="Times New Roman" w:cs="Times New Roman"/>
                <w:b/>
                <w:sz w:val="24"/>
                <w:szCs w:val="24"/>
                <w:lang w:eastAsia="en-US"/>
              </w:rPr>
            </w:pPr>
          </w:p>
        </w:tc>
        <w:tc>
          <w:tcPr>
            <w:tcW w:w="778" w:type="dxa"/>
            <w:vAlign w:val="center"/>
          </w:tcPr>
          <w:p w:rsidR="00815F3C" w:rsidRPr="008372D0" w:rsidRDefault="00815F3C" w:rsidP="008372D0">
            <w:pPr>
              <w:jc w:val="center"/>
              <w:textAlignment w:val="auto"/>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861" w:type="dxa"/>
            <w:vAlign w:val="center"/>
          </w:tcPr>
          <w:p w:rsidR="00815F3C" w:rsidRPr="008372D0" w:rsidRDefault="00815F3C" w:rsidP="008372D0">
            <w:pPr>
              <w:jc w:val="center"/>
              <w:textAlignment w:val="auto"/>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720" w:type="dxa"/>
            <w:vAlign w:val="center"/>
          </w:tcPr>
          <w:p w:rsidR="00815F3C" w:rsidRPr="008372D0" w:rsidRDefault="00815F3C" w:rsidP="008372D0">
            <w:pPr>
              <w:jc w:val="center"/>
              <w:textAlignment w:val="auto"/>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759" w:type="dxa"/>
            <w:vAlign w:val="center"/>
          </w:tcPr>
          <w:p w:rsidR="00815F3C" w:rsidRPr="008372D0" w:rsidRDefault="00815F3C" w:rsidP="008372D0">
            <w:pPr>
              <w:jc w:val="center"/>
              <w:textAlignment w:val="auto"/>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r>
      <w:tr w:rsidR="00815F3C" w:rsidRPr="00212F46" w:rsidTr="00F27276">
        <w:trPr>
          <w:jc w:val="center"/>
        </w:trPr>
        <w:tc>
          <w:tcPr>
            <w:tcW w:w="4241" w:type="dxa"/>
            <w:vAlign w:val="center"/>
          </w:tcPr>
          <w:p w:rsidR="00815F3C" w:rsidRPr="0014377E" w:rsidRDefault="00815F3C" w:rsidP="000C1C13">
            <w:pPr>
              <w:jc w:val="both"/>
            </w:pPr>
            <w:r w:rsidRPr="0014377E">
              <w:t>Водоснабжение, водоотведение</w:t>
            </w:r>
          </w:p>
        </w:tc>
        <w:tc>
          <w:tcPr>
            <w:tcW w:w="778" w:type="dxa"/>
            <w:vAlign w:val="center"/>
          </w:tcPr>
          <w:p w:rsidR="00815F3C" w:rsidRPr="0014377E" w:rsidRDefault="00815F3C" w:rsidP="000C1C13">
            <w:pPr>
              <w:jc w:val="both"/>
            </w:pPr>
            <w:r>
              <w:t>849</w:t>
            </w:r>
          </w:p>
        </w:tc>
        <w:tc>
          <w:tcPr>
            <w:tcW w:w="861" w:type="dxa"/>
            <w:vAlign w:val="center"/>
          </w:tcPr>
          <w:p w:rsidR="00815F3C" w:rsidRPr="0014377E" w:rsidRDefault="00815F3C" w:rsidP="000C1C13">
            <w:pPr>
              <w:jc w:val="both"/>
            </w:pPr>
            <w:r>
              <w:t>55</w:t>
            </w:r>
          </w:p>
        </w:tc>
        <w:tc>
          <w:tcPr>
            <w:tcW w:w="720" w:type="dxa"/>
            <w:vAlign w:val="center"/>
          </w:tcPr>
          <w:p w:rsidR="00815F3C" w:rsidRPr="0014377E" w:rsidRDefault="00815F3C" w:rsidP="000C1C13">
            <w:pPr>
              <w:jc w:val="both"/>
            </w:pPr>
            <w:r>
              <w:t>51</w:t>
            </w:r>
          </w:p>
        </w:tc>
        <w:tc>
          <w:tcPr>
            <w:tcW w:w="759" w:type="dxa"/>
            <w:vAlign w:val="center"/>
          </w:tcPr>
          <w:p w:rsidR="00815F3C" w:rsidRPr="0014377E" w:rsidRDefault="00815F3C" w:rsidP="000C1C13">
            <w:pPr>
              <w:jc w:val="both"/>
            </w:pPr>
            <w:r>
              <w:t>48</w:t>
            </w:r>
          </w:p>
        </w:tc>
      </w:tr>
      <w:tr w:rsidR="00815F3C" w:rsidRPr="00212F46" w:rsidTr="00F27276">
        <w:trPr>
          <w:jc w:val="center"/>
        </w:trPr>
        <w:tc>
          <w:tcPr>
            <w:tcW w:w="4241" w:type="dxa"/>
            <w:vAlign w:val="center"/>
          </w:tcPr>
          <w:p w:rsidR="00815F3C" w:rsidRPr="0014377E" w:rsidRDefault="00815F3C" w:rsidP="000C1C13">
            <w:pPr>
              <w:jc w:val="both"/>
            </w:pPr>
            <w:r w:rsidRPr="0014377E">
              <w:t>Водоочистка</w:t>
            </w:r>
          </w:p>
        </w:tc>
        <w:tc>
          <w:tcPr>
            <w:tcW w:w="778" w:type="dxa"/>
            <w:vAlign w:val="center"/>
          </w:tcPr>
          <w:p w:rsidR="00815F3C" w:rsidRPr="0014377E" w:rsidRDefault="00815F3C" w:rsidP="000C1C13">
            <w:pPr>
              <w:jc w:val="both"/>
            </w:pPr>
            <w:r>
              <w:t>880</w:t>
            </w:r>
          </w:p>
        </w:tc>
        <w:tc>
          <w:tcPr>
            <w:tcW w:w="861" w:type="dxa"/>
            <w:vAlign w:val="center"/>
          </w:tcPr>
          <w:p w:rsidR="00815F3C" w:rsidRPr="0014377E" w:rsidRDefault="00815F3C" w:rsidP="000C1C13">
            <w:pPr>
              <w:jc w:val="both"/>
            </w:pPr>
            <w:r>
              <w:t>40</w:t>
            </w:r>
          </w:p>
        </w:tc>
        <w:tc>
          <w:tcPr>
            <w:tcW w:w="720" w:type="dxa"/>
            <w:vAlign w:val="center"/>
          </w:tcPr>
          <w:p w:rsidR="00815F3C" w:rsidRPr="0014377E" w:rsidRDefault="00815F3C" w:rsidP="000C1C13">
            <w:pPr>
              <w:jc w:val="both"/>
            </w:pPr>
            <w:r>
              <w:t>43</w:t>
            </w:r>
          </w:p>
        </w:tc>
        <w:tc>
          <w:tcPr>
            <w:tcW w:w="759" w:type="dxa"/>
            <w:vAlign w:val="center"/>
          </w:tcPr>
          <w:p w:rsidR="00815F3C" w:rsidRPr="0014377E" w:rsidRDefault="00815F3C" w:rsidP="000C1C13">
            <w:pPr>
              <w:jc w:val="both"/>
            </w:pPr>
            <w:r>
              <w:t>40</w:t>
            </w:r>
          </w:p>
        </w:tc>
      </w:tr>
      <w:tr w:rsidR="00815F3C" w:rsidRPr="00212F46" w:rsidTr="00F27276">
        <w:trPr>
          <w:jc w:val="center"/>
        </w:trPr>
        <w:tc>
          <w:tcPr>
            <w:tcW w:w="4241" w:type="dxa"/>
            <w:vAlign w:val="center"/>
          </w:tcPr>
          <w:p w:rsidR="00815F3C" w:rsidRPr="0014377E" w:rsidRDefault="00815F3C" w:rsidP="000C1C13">
            <w:pPr>
              <w:jc w:val="both"/>
              <w:rPr>
                <w:b/>
                <w:lang w:val="en-US"/>
              </w:rPr>
            </w:pPr>
            <w:r w:rsidRPr="0014377E">
              <w:t>Газоснабжение</w:t>
            </w:r>
          </w:p>
        </w:tc>
        <w:tc>
          <w:tcPr>
            <w:tcW w:w="778" w:type="dxa"/>
            <w:vAlign w:val="center"/>
          </w:tcPr>
          <w:p w:rsidR="00815F3C" w:rsidRPr="0014377E" w:rsidRDefault="00815F3C" w:rsidP="000C1C13">
            <w:pPr>
              <w:jc w:val="both"/>
            </w:pPr>
            <w:r>
              <w:t>780</w:t>
            </w:r>
          </w:p>
        </w:tc>
        <w:tc>
          <w:tcPr>
            <w:tcW w:w="861" w:type="dxa"/>
            <w:vAlign w:val="center"/>
          </w:tcPr>
          <w:p w:rsidR="00815F3C" w:rsidRPr="0014377E" w:rsidRDefault="00815F3C" w:rsidP="000C1C13">
            <w:pPr>
              <w:jc w:val="both"/>
            </w:pPr>
            <w:r>
              <w:t>56</w:t>
            </w:r>
          </w:p>
        </w:tc>
        <w:tc>
          <w:tcPr>
            <w:tcW w:w="720" w:type="dxa"/>
            <w:vAlign w:val="center"/>
          </w:tcPr>
          <w:p w:rsidR="00815F3C" w:rsidRPr="0014377E" w:rsidRDefault="00815F3C" w:rsidP="000C1C13">
            <w:pPr>
              <w:jc w:val="both"/>
            </w:pPr>
            <w:r>
              <w:t>112</w:t>
            </w:r>
          </w:p>
        </w:tc>
        <w:tc>
          <w:tcPr>
            <w:tcW w:w="759" w:type="dxa"/>
            <w:vAlign w:val="center"/>
          </w:tcPr>
          <w:p w:rsidR="00815F3C" w:rsidRPr="0014377E" w:rsidRDefault="00815F3C" w:rsidP="000C1C13">
            <w:pPr>
              <w:jc w:val="both"/>
            </w:pPr>
            <w:r>
              <w:t>55</w:t>
            </w:r>
          </w:p>
        </w:tc>
      </w:tr>
      <w:tr w:rsidR="00815F3C" w:rsidRPr="00212F46" w:rsidTr="00F27276">
        <w:trPr>
          <w:jc w:val="center"/>
        </w:trPr>
        <w:tc>
          <w:tcPr>
            <w:tcW w:w="4241" w:type="dxa"/>
            <w:vAlign w:val="center"/>
          </w:tcPr>
          <w:p w:rsidR="00815F3C" w:rsidRPr="0014377E" w:rsidRDefault="00815F3C" w:rsidP="000C1C13">
            <w:pPr>
              <w:jc w:val="both"/>
              <w:rPr>
                <w:b/>
                <w:lang w:val="en-US"/>
              </w:rPr>
            </w:pPr>
            <w:r w:rsidRPr="0014377E">
              <w:t>Электроснабжение</w:t>
            </w:r>
          </w:p>
        </w:tc>
        <w:tc>
          <w:tcPr>
            <w:tcW w:w="778" w:type="dxa"/>
            <w:vAlign w:val="center"/>
          </w:tcPr>
          <w:p w:rsidR="00815F3C" w:rsidRPr="0014377E" w:rsidRDefault="00815F3C" w:rsidP="000C1C13">
            <w:pPr>
              <w:jc w:val="both"/>
            </w:pPr>
            <w:r>
              <w:t>776</w:t>
            </w:r>
          </w:p>
        </w:tc>
        <w:tc>
          <w:tcPr>
            <w:tcW w:w="861" w:type="dxa"/>
            <w:vAlign w:val="center"/>
          </w:tcPr>
          <w:p w:rsidR="00815F3C" w:rsidRPr="0014377E" w:rsidRDefault="00815F3C" w:rsidP="000C1C13">
            <w:pPr>
              <w:jc w:val="both"/>
            </w:pPr>
            <w:r>
              <w:t>57</w:t>
            </w:r>
          </w:p>
        </w:tc>
        <w:tc>
          <w:tcPr>
            <w:tcW w:w="720" w:type="dxa"/>
            <w:vAlign w:val="center"/>
          </w:tcPr>
          <w:p w:rsidR="00815F3C" w:rsidRPr="0014377E" w:rsidRDefault="00815F3C" w:rsidP="000C1C13">
            <w:pPr>
              <w:jc w:val="both"/>
            </w:pPr>
            <w:r>
              <w:t>114</w:t>
            </w:r>
          </w:p>
        </w:tc>
        <w:tc>
          <w:tcPr>
            <w:tcW w:w="759" w:type="dxa"/>
            <w:vAlign w:val="center"/>
          </w:tcPr>
          <w:p w:rsidR="00815F3C" w:rsidRPr="0014377E" w:rsidRDefault="00815F3C" w:rsidP="000C1C13">
            <w:pPr>
              <w:jc w:val="both"/>
            </w:pPr>
            <w:r>
              <w:t>56</w:t>
            </w:r>
          </w:p>
        </w:tc>
      </w:tr>
      <w:tr w:rsidR="00815F3C" w:rsidRPr="00212F46" w:rsidTr="00F27276">
        <w:trPr>
          <w:jc w:val="center"/>
        </w:trPr>
        <w:tc>
          <w:tcPr>
            <w:tcW w:w="4241" w:type="dxa"/>
            <w:vAlign w:val="center"/>
          </w:tcPr>
          <w:p w:rsidR="00815F3C" w:rsidRPr="0014377E" w:rsidRDefault="00815F3C" w:rsidP="000C1C13">
            <w:pPr>
              <w:jc w:val="both"/>
              <w:rPr>
                <w:b/>
                <w:lang w:val="en-US"/>
              </w:rPr>
            </w:pPr>
            <w:r w:rsidRPr="0014377E">
              <w:t>Теплоснабжение</w:t>
            </w:r>
          </w:p>
        </w:tc>
        <w:tc>
          <w:tcPr>
            <w:tcW w:w="778" w:type="dxa"/>
            <w:vAlign w:val="center"/>
          </w:tcPr>
          <w:p w:rsidR="00815F3C" w:rsidRPr="0014377E" w:rsidRDefault="00815F3C" w:rsidP="000C1C13">
            <w:pPr>
              <w:jc w:val="both"/>
            </w:pPr>
            <w:r>
              <w:t>870</w:t>
            </w:r>
          </w:p>
        </w:tc>
        <w:tc>
          <w:tcPr>
            <w:tcW w:w="861" w:type="dxa"/>
            <w:vAlign w:val="center"/>
          </w:tcPr>
          <w:p w:rsidR="00815F3C" w:rsidRPr="0014377E" w:rsidRDefault="00815F3C" w:rsidP="000C1C13">
            <w:pPr>
              <w:jc w:val="both"/>
            </w:pPr>
            <w:r>
              <w:t>39</w:t>
            </w:r>
          </w:p>
        </w:tc>
        <w:tc>
          <w:tcPr>
            <w:tcW w:w="720" w:type="dxa"/>
            <w:vAlign w:val="center"/>
          </w:tcPr>
          <w:p w:rsidR="00815F3C" w:rsidRPr="0014377E" w:rsidRDefault="00815F3C" w:rsidP="000C1C13">
            <w:pPr>
              <w:jc w:val="both"/>
            </w:pPr>
            <w:r>
              <w:t>64</w:t>
            </w:r>
          </w:p>
        </w:tc>
        <w:tc>
          <w:tcPr>
            <w:tcW w:w="759" w:type="dxa"/>
            <w:vAlign w:val="center"/>
          </w:tcPr>
          <w:p w:rsidR="00815F3C" w:rsidRPr="0014377E" w:rsidRDefault="00815F3C" w:rsidP="000C1C13">
            <w:pPr>
              <w:jc w:val="both"/>
            </w:pPr>
            <w:r>
              <w:t>30</w:t>
            </w:r>
          </w:p>
        </w:tc>
      </w:tr>
      <w:tr w:rsidR="00815F3C" w:rsidRPr="00212F46" w:rsidTr="00F27276">
        <w:trPr>
          <w:jc w:val="center"/>
        </w:trPr>
        <w:tc>
          <w:tcPr>
            <w:tcW w:w="4241" w:type="dxa"/>
            <w:vAlign w:val="center"/>
          </w:tcPr>
          <w:p w:rsidR="00815F3C" w:rsidRPr="0014377E" w:rsidRDefault="00815F3C" w:rsidP="000C1C13">
            <w:pPr>
              <w:jc w:val="both"/>
              <w:rPr>
                <w:b/>
                <w:lang w:val="en-US"/>
              </w:rPr>
            </w:pPr>
            <w:r w:rsidRPr="0014377E">
              <w:t>Телефонная связь</w:t>
            </w:r>
          </w:p>
        </w:tc>
        <w:tc>
          <w:tcPr>
            <w:tcW w:w="778" w:type="dxa"/>
            <w:vAlign w:val="center"/>
          </w:tcPr>
          <w:p w:rsidR="00815F3C" w:rsidRPr="0014377E" w:rsidRDefault="00815F3C" w:rsidP="000C1C13">
            <w:pPr>
              <w:jc w:val="both"/>
            </w:pPr>
            <w:r>
              <w:t>860</w:t>
            </w:r>
          </w:p>
        </w:tc>
        <w:tc>
          <w:tcPr>
            <w:tcW w:w="861" w:type="dxa"/>
            <w:vAlign w:val="center"/>
          </w:tcPr>
          <w:p w:rsidR="00815F3C" w:rsidRPr="0014377E" w:rsidRDefault="00815F3C" w:rsidP="000C1C13">
            <w:pPr>
              <w:jc w:val="both"/>
            </w:pPr>
            <w:r>
              <w:t>55</w:t>
            </w:r>
          </w:p>
        </w:tc>
        <w:tc>
          <w:tcPr>
            <w:tcW w:w="720" w:type="dxa"/>
            <w:vAlign w:val="center"/>
          </w:tcPr>
          <w:p w:rsidR="00815F3C" w:rsidRPr="0014377E" w:rsidRDefault="00815F3C" w:rsidP="000C1C13">
            <w:pPr>
              <w:jc w:val="both"/>
            </w:pPr>
            <w:r>
              <w:t>43</w:t>
            </w:r>
          </w:p>
        </w:tc>
        <w:tc>
          <w:tcPr>
            <w:tcW w:w="759" w:type="dxa"/>
            <w:vAlign w:val="center"/>
          </w:tcPr>
          <w:p w:rsidR="00815F3C" w:rsidRPr="0014377E" w:rsidRDefault="00815F3C" w:rsidP="000C1C13">
            <w:pPr>
              <w:jc w:val="both"/>
            </w:pPr>
            <w:r>
              <w:t>45</w:t>
            </w:r>
          </w:p>
        </w:tc>
      </w:tr>
    </w:tbl>
    <w:p w:rsidR="00815F3C" w:rsidRDefault="00815F3C" w:rsidP="00AE4646">
      <w:pPr>
        <w:spacing w:after="0" w:line="360" w:lineRule="auto"/>
        <w:ind w:firstLine="708"/>
        <w:jc w:val="both"/>
        <w:rPr>
          <w:rFonts w:ascii="Times New Roman" w:hAnsi="Times New Roman"/>
          <w:sz w:val="28"/>
          <w:szCs w:val="28"/>
        </w:rPr>
      </w:pPr>
    </w:p>
    <w:p w:rsidR="00815F3C" w:rsidRDefault="00815F3C" w:rsidP="00AE4646">
      <w:pPr>
        <w:spacing w:after="0" w:line="360" w:lineRule="auto"/>
        <w:ind w:firstLine="708"/>
        <w:jc w:val="both"/>
        <w:rPr>
          <w:rFonts w:ascii="Times New Roman" w:hAnsi="Times New Roman"/>
          <w:sz w:val="28"/>
          <w:szCs w:val="28"/>
        </w:rPr>
      </w:pPr>
      <w:r>
        <w:rPr>
          <w:rFonts w:ascii="Times New Roman" w:hAnsi="Times New Roman"/>
          <w:sz w:val="28"/>
          <w:szCs w:val="28"/>
        </w:rPr>
        <w:t>Хозяйствующие субъекты оценивают состояние конкуренции удовлетворительно.</w:t>
      </w:r>
    </w:p>
    <w:p w:rsidR="00815F3C" w:rsidRDefault="00815F3C" w:rsidP="00AE4646">
      <w:pPr>
        <w:spacing w:after="0" w:line="360" w:lineRule="auto"/>
        <w:ind w:firstLine="708"/>
        <w:jc w:val="both"/>
        <w:rPr>
          <w:rFonts w:ascii="Times New Roman" w:hAnsi="Times New Roman"/>
          <w:sz w:val="28"/>
          <w:szCs w:val="28"/>
        </w:rPr>
      </w:pPr>
      <w:r>
        <w:rPr>
          <w:rFonts w:ascii="Times New Roman" w:hAnsi="Times New Roman"/>
          <w:sz w:val="28"/>
          <w:szCs w:val="28"/>
        </w:rPr>
        <w:t>Потребители товаров, работ и услуг оценивают их качество и количество удовлетворительно.</w:t>
      </w:r>
    </w:p>
    <w:p w:rsidR="00815F3C" w:rsidRPr="00124021" w:rsidRDefault="00815F3C" w:rsidP="00AE4646">
      <w:pPr>
        <w:spacing w:after="0" w:line="360" w:lineRule="auto"/>
        <w:ind w:firstLine="708"/>
        <w:jc w:val="both"/>
        <w:rPr>
          <w:rFonts w:ascii="Times New Roman" w:hAnsi="Times New Roman"/>
          <w:sz w:val="28"/>
          <w:szCs w:val="28"/>
        </w:rPr>
      </w:pPr>
      <w:r>
        <w:rPr>
          <w:rFonts w:ascii="Times New Roman" w:hAnsi="Times New Roman"/>
          <w:sz w:val="28"/>
          <w:szCs w:val="28"/>
          <w:lang w:eastAsia="ru-RU"/>
        </w:rPr>
        <w:t>Р</w:t>
      </w:r>
      <w:r w:rsidRPr="00D763FD">
        <w:rPr>
          <w:rFonts w:ascii="Times New Roman" w:hAnsi="Times New Roman"/>
          <w:sz w:val="28"/>
          <w:szCs w:val="28"/>
          <w:lang w:eastAsia="ru-RU"/>
        </w:rPr>
        <w:t>еестр субъектов естественных монополий</w:t>
      </w:r>
      <w:r>
        <w:rPr>
          <w:rFonts w:ascii="Times New Roman" w:hAnsi="Times New Roman"/>
          <w:sz w:val="28"/>
          <w:szCs w:val="28"/>
          <w:lang w:eastAsia="ru-RU"/>
        </w:rPr>
        <w:t>,</w:t>
      </w:r>
      <w:r w:rsidRPr="00D763FD">
        <w:rPr>
          <w:rFonts w:ascii="Times New Roman" w:hAnsi="Times New Roman"/>
          <w:sz w:val="28"/>
          <w:szCs w:val="28"/>
          <w:lang w:eastAsia="ru-RU"/>
        </w:rPr>
        <w:t xml:space="preserve"> осуществляющих свою деятельность на территории муниципального образования</w:t>
      </w:r>
      <w:r>
        <w:rPr>
          <w:rFonts w:ascii="Times New Roman" w:hAnsi="Times New Roman"/>
          <w:sz w:val="28"/>
          <w:szCs w:val="28"/>
          <w:lang w:eastAsia="ru-RU"/>
        </w:rPr>
        <w:t xml:space="preserve"> размещен на сайте муни</w:t>
      </w:r>
      <w:r w:rsidRPr="00124021">
        <w:rPr>
          <w:rFonts w:ascii="Times New Roman" w:hAnsi="Times New Roman"/>
          <w:sz w:val="28"/>
          <w:szCs w:val="28"/>
          <w:lang w:eastAsia="ru-RU"/>
        </w:rPr>
        <w:t xml:space="preserve">ципального образования Выселковский район- </w:t>
      </w:r>
      <w:hyperlink r:id="rId13" w:history="1">
        <w:r w:rsidRPr="00124021">
          <w:rPr>
            <w:rStyle w:val="Hyperlink"/>
            <w:rFonts w:ascii="Times New Roman" w:hAnsi="Times New Roman"/>
            <w:sz w:val="28"/>
            <w:szCs w:val="28"/>
          </w:rPr>
          <w:t>http://viselki.net/node/1270</w:t>
        </w:r>
      </w:hyperlink>
      <w:r w:rsidRPr="00124021">
        <w:rPr>
          <w:rFonts w:ascii="Times New Roman" w:hAnsi="Times New Roman"/>
          <w:sz w:val="28"/>
          <w:szCs w:val="28"/>
        </w:rPr>
        <w:t>.</w:t>
      </w:r>
    </w:p>
    <w:p w:rsidR="00815F3C" w:rsidRDefault="00815F3C" w:rsidP="008F23BE">
      <w:pPr>
        <w:spacing w:after="0" w:line="240" w:lineRule="auto"/>
        <w:jc w:val="both"/>
        <w:rPr>
          <w:rFonts w:ascii="Times New Roman" w:hAnsi="Times New Roman" w:cs="Times New Roman"/>
          <w:b/>
          <w:sz w:val="28"/>
          <w:szCs w:val="28"/>
        </w:rPr>
      </w:pPr>
    </w:p>
    <w:p w:rsidR="00815F3C" w:rsidRDefault="00815F3C" w:rsidP="008F23BE">
      <w:pPr>
        <w:spacing w:after="0" w:line="240" w:lineRule="auto"/>
        <w:jc w:val="both"/>
        <w:rPr>
          <w:rFonts w:ascii="Times New Roman" w:hAnsi="Times New Roman" w:cs="Times New Roman"/>
          <w:b/>
          <w:sz w:val="28"/>
          <w:szCs w:val="28"/>
        </w:rPr>
      </w:pPr>
    </w:p>
    <w:p w:rsidR="00815F3C" w:rsidRPr="008F23BE" w:rsidRDefault="00815F3C" w:rsidP="002E15D2">
      <w:pPr>
        <w:spacing w:after="0" w:line="240" w:lineRule="auto"/>
        <w:jc w:val="center"/>
        <w:rPr>
          <w:rFonts w:ascii="Times New Roman" w:hAnsi="Times New Roman" w:cs="Times New Roman"/>
          <w:b/>
          <w:sz w:val="28"/>
          <w:szCs w:val="28"/>
        </w:rPr>
      </w:pPr>
      <w:r w:rsidRPr="008F23BE">
        <w:rPr>
          <w:rFonts w:ascii="Times New Roman" w:hAnsi="Times New Roman" w:cs="Times New Roman"/>
          <w:b/>
          <w:sz w:val="28"/>
          <w:szCs w:val="28"/>
        </w:rPr>
        <w:t>Раздел 3. Административные барьеры, препятствующие развитию малого и среднего предпринимательства.</w:t>
      </w:r>
    </w:p>
    <w:p w:rsidR="00815F3C" w:rsidRDefault="00815F3C" w:rsidP="008F23BE">
      <w:pPr>
        <w:spacing w:after="0" w:line="240" w:lineRule="auto"/>
        <w:jc w:val="both"/>
        <w:rPr>
          <w:rFonts w:ascii="Times New Roman" w:hAnsi="Times New Roman" w:cs="Times New Roman"/>
          <w:sz w:val="28"/>
          <w:szCs w:val="28"/>
        </w:rPr>
      </w:pPr>
    </w:p>
    <w:p w:rsidR="00815F3C" w:rsidRDefault="00815F3C" w:rsidP="008F23BE">
      <w:pPr>
        <w:spacing w:after="0" w:line="240" w:lineRule="auto"/>
        <w:jc w:val="both"/>
        <w:rPr>
          <w:rFonts w:ascii="Times New Roman" w:hAnsi="Times New Roman" w:cs="Times New Roman"/>
          <w:sz w:val="28"/>
          <w:szCs w:val="28"/>
        </w:rPr>
      </w:pPr>
    </w:p>
    <w:p w:rsidR="00815F3C" w:rsidRPr="00091030" w:rsidRDefault="00815F3C" w:rsidP="005627ED">
      <w:pPr>
        <w:spacing w:after="0" w:line="360" w:lineRule="auto"/>
        <w:ind w:firstLine="851"/>
        <w:jc w:val="both"/>
        <w:rPr>
          <w:rFonts w:ascii="Times New Roman" w:hAnsi="Times New Roman"/>
          <w:sz w:val="28"/>
          <w:szCs w:val="28"/>
        </w:rPr>
      </w:pPr>
      <w:r w:rsidRPr="00091030">
        <w:rPr>
          <w:rFonts w:ascii="Times New Roman" w:hAnsi="Times New Roman"/>
          <w:sz w:val="28"/>
          <w:szCs w:val="28"/>
        </w:rPr>
        <w:t>На территории Выселковкого  района сложилась особая ситуация, когда преобладает наличие и развитие крупных хозяйствующих субъектов. Так, из 27 тыс.</w:t>
      </w:r>
      <w:r>
        <w:rPr>
          <w:rFonts w:ascii="Times New Roman" w:hAnsi="Times New Roman"/>
          <w:sz w:val="28"/>
          <w:szCs w:val="28"/>
        </w:rPr>
        <w:t xml:space="preserve"> </w:t>
      </w:r>
      <w:r w:rsidRPr="00091030">
        <w:rPr>
          <w:rFonts w:ascii="Times New Roman" w:hAnsi="Times New Roman"/>
          <w:sz w:val="28"/>
          <w:szCs w:val="28"/>
        </w:rPr>
        <w:t>человек, занятых в экономике, 22 с половиной тысячи или 8</w:t>
      </w:r>
      <w:r>
        <w:rPr>
          <w:rFonts w:ascii="Times New Roman" w:hAnsi="Times New Roman"/>
          <w:sz w:val="28"/>
          <w:szCs w:val="28"/>
        </w:rPr>
        <w:t>1</w:t>
      </w:r>
      <w:r w:rsidRPr="00091030">
        <w:rPr>
          <w:rFonts w:ascii="Times New Roman" w:hAnsi="Times New Roman"/>
          <w:sz w:val="28"/>
          <w:szCs w:val="28"/>
        </w:rPr>
        <w:t>,</w:t>
      </w:r>
      <w:r>
        <w:rPr>
          <w:rFonts w:ascii="Times New Roman" w:hAnsi="Times New Roman"/>
          <w:sz w:val="28"/>
          <w:szCs w:val="28"/>
        </w:rPr>
        <w:t>5</w:t>
      </w:r>
      <w:r w:rsidRPr="00091030">
        <w:rPr>
          <w:rFonts w:ascii="Times New Roman" w:hAnsi="Times New Roman"/>
          <w:sz w:val="28"/>
          <w:szCs w:val="28"/>
        </w:rPr>
        <w:t>% стабильно работают и получают достойную заработную плату (в сравнении с другими муниципальными районами- 3</w:t>
      </w:r>
      <w:r>
        <w:rPr>
          <w:rFonts w:ascii="Times New Roman" w:hAnsi="Times New Roman"/>
          <w:sz w:val="28"/>
          <w:szCs w:val="28"/>
        </w:rPr>
        <w:t>7572,1</w:t>
      </w:r>
      <w:r w:rsidRPr="00091030">
        <w:rPr>
          <w:rFonts w:ascii="Times New Roman" w:hAnsi="Times New Roman"/>
          <w:sz w:val="28"/>
          <w:szCs w:val="28"/>
        </w:rPr>
        <w:t xml:space="preserve"> руб. на 1 </w:t>
      </w:r>
      <w:r>
        <w:rPr>
          <w:rFonts w:ascii="Times New Roman" w:hAnsi="Times New Roman"/>
          <w:sz w:val="28"/>
          <w:szCs w:val="28"/>
        </w:rPr>
        <w:t>дека</w:t>
      </w:r>
      <w:r w:rsidRPr="00091030">
        <w:rPr>
          <w:rFonts w:ascii="Times New Roman" w:hAnsi="Times New Roman"/>
          <w:sz w:val="28"/>
          <w:szCs w:val="28"/>
        </w:rPr>
        <w:t>бря 201</w:t>
      </w:r>
      <w:r>
        <w:rPr>
          <w:rFonts w:ascii="Times New Roman" w:hAnsi="Times New Roman"/>
          <w:sz w:val="28"/>
          <w:szCs w:val="28"/>
        </w:rPr>
        <w:t>9</w:t>
      </w:r>
      <w:r w:rsidRPr="00091030">
        <w:rPr>
          <w:rFonts w:ascii="Times New Roman" w:hAnsi="Times New Roman"/>
          <w:sz w:val="28"/>
          <w:szCs w:val="28"/>
        </w:rPr>
        <w:t>г. при среднекраевой - 3</w:t>
      </w:r>
      <w:r>
        <w:rPr>
          <w:rFonts w:ascii="Times New Roman" w:hAnsi="Times New Roman"/>
          <w:sz w:val="28"/>
          <w:szCs w:val="28"/>
        </w:rPr>
        <w:t>9468</w:t>
      </w:r>
      <w:r w:rsidRPr="00091030">
        <w:rPr>
          <w:rFonts w:ascii="Times New Roman" w:hAnsi="Times New Roman"/>
          <w:sz w:val="28"/>
          <w:szCs w:val="28"/>
        </w:rPr>
        <w:t xml:space="preserve"> руб.), на крупных агропромышленных предприятиях района и бюджетных учреждениях.</w:t>
      </w:r>
    </w:p>
    <w:p w:rsidR="00815F3C" w:rsidRPr="00091030" w:rsidRDefault="00815F3C" w:rsidP="005627ED">
      <w:pPr>
        <w:spacing w:after="0" w:line="360" w:lineRule="auto"/>
        <w:ind w:firstLine="851"/>
        <w:jc w:val="both"/>
        <w:rPr>
          <w:rFonts w:ascii="Times New Roman" w:hAnsi="Times New Roman"/>
          <w:sz w:val="28"/>
          <w:szCs w:val="28"/>
        </w:rPr>
      </w:pPr>
      <w:r w:rsidRPr="00091030">
        <w:rPr>
          <w:rFonts w:ascii="Times New Roman" w:hAnsi="Times New Roman"/>
          <w:sz w:val="28"/>
          <w:szCs w:val="28"/>
        </w:rPr>
        <w:t xml:space="preserve">Однако, малый и средний бизнес занимает существенную нишу в экономике района. Это </w:t>
      </w:r>
      <w:r>
        <w:rPr>
          <w:rFonts w:ascii="Times New Roman" w:hAnsi="Times New Roman"/>
          <w:sz w:val="28"/>
          <w:szCs w:val="28"/>
        </w:rPr>
        <w:t>30,5 %</w:t>
      </w:r>
      <w:r w:rsidRPr="00091030">
        <w:rPr>
          <w:rFonts w:ascii="Times New Roman" w:hAnsi="Times New Roman"/>
          <w:sz w:val="28"/>
          <w:szCs w:val="28"/>
        </w:rPr>
        <w:t xml:space="preserve"> оборота всех хозяйствующих субъектов в суммовом выражении, 1</w:t>
      </w:r>
      <w:r>
        <w:rPr>
          <w:rFonts w:ascii="Times New Roman" w:hAnsi="Times New Roman"/>
          <w:sz w:val="28"/>
          <w:szCs w:val="28"/>
        </w:rPr>
        <w:t>4,2</w:t>
      </w:r>
      <w:r w:rsidRPr="00091030">
        <w:rPr>
          <w:rFonts w:ascii="Times New Roman" w:hAnsi="Times New Roman"/>
          <w:sz w:val="28"/>
          <w:szCs w:val="28"/>
        </w:rPr>
        <w:t xml:space="preserve">% от численности населения, занятого в экономике, и наибольшим образом представлен  в отраслях потребительской сферы, сельского хозяйства, транспорта. </w:t>
      </w:r>
    </w:p>
    <w:p w:rsidR="00815F3C" w:rsidRPr="00E53C68" w:rsidRDefault="00815F3C" w:rsidP="005627ED">
      <w:pPr>
        <w:spacing w:after="0" w:line="360" w:lineRule="auto"/>
        <w:ind w:firstLine="720"/>
        <w:jc w:val="both"/>
        <w:rPr>
          <w:rFonts w:ascii="Times New Roman" w:hAnsi="Times New Roman"/>
          <w:sz w:val="28"/>
          <w:szCs w:val="28"/>
        </w:rPr>
      </w:pPr>
      <w:r w:rsidRPr="00E53C68">
        <w:rPr>
          <w:rFonts w:ascii="Times New Roman" w:hAnsi="Times New Roman"/>
          <w:sz w:val="28"/>
          <w:szCs w:val="28"/>
        </w:rPr>
        <w:t>Наибольший удельный вес в общем количестве предпринимателей занимают отрасли «Розничная и оптовая торговля» - 43% и «Сельское хозяйство» - 25%.</w:t>
      </w:r>
    </w:p>
    <w:p w:rsidR="00815F3C" w:rsidRPr="00E53C68" w:rsidRDefault="00815F3C" w:rsidP="005627ED">
      <w:pPr>
        <w:spacing w:after="0" w:line="360" w:lineRule="auto"/>
        <w:ind w:firstLine="720"/>
        <w:jc w:val="both"/>
        <w:rPr>
          <w:rFonts w:ascii="Times New Roman" w:hAnsi="Times New Roman"/>
          <w:sz w:val="28"/>
          <w:szCs w:val="28"/>
        </w:rPr>
      </w:pPr>
      <w:r w:rsidRPr="00E53C68">
        <w:rPr>
          <w:rFonts w:ascii="Times New Roman" w:hAnsi="Times New Roman"/>
          <w:sz w:val="28"/>
          <w:szCs w:val="28"/>
        </w:rPr>
        <w:t xml:space="preserve">Субъектами </w:t>
      </w:r>
      <w:r>
        <w:rPr>
          <w:rFonts w:ascii="Times New Roman" w:hAnsi="Times New Roman"/>
          <w:sz w:val="28"/>
          <w:szCs w:val="28"/>
        </w:rPr>
        <w:t xml:space="preserve">малого и среднего </w:t>
      </w:r>
      <w:r w:rsidRPr="00E53C68">
        <w:rPr>
          <w:rFonts w:ascii="Times New Roman" w:hAnsi="Times New Roman"/>
          <w:sz w:val="28"/>
          <w:szCs w:val="28"/>
        </w:rPr>
        <w:t>предпринимательства за 201</w:t>
      </w:r>
      <w:r>
        <w:rPr>
          <w:rFonts w:ascii="Times New Roman" w:hAnsi="Times New Roman"/>
          <w:sz w:val="28"/>
          <w:szCs w:val="28"/>
        </w:rPr>
        <w:t>9</w:t>
      </w:r>
      <w:r w:rsidRPr="00E53C68">
        <w:rPr>
          <w:rFonts w:ascii="Times New Roman" w:hAnsi="Times New Roman"/>
          <w:sz w:val="28"/>
          <w:szCs w:val="28"/>
        </w:rPr>
        <w:t xml:space="preserve"> год произведено товаров, работ, услуг на сумму </w:t>
      </w:r>
      <w:r>
        <w:rPr>
          <w:rFonts w:ascii="Times New Roman" w:hAnsi="Times New Roman"/>
          <w:sz w:val="28"/>
          <w:szCs w:val="28"/>
        </w:rPr>
        <w:t>8,6</w:t>
      </w:r>
      <w:r w:rsidRPr="00E53C68">
        <w:rPr>
          <w:rFonts w:ascii="Times New Roman" w:hAnsi="Times New Roman"/>
          <w:sz w:val="28"/>
          <w:szCs w:val="28"/>
        </w:rPr>
        <w:t xml:space="preserve"> млрд. рублей, что на 4</w:t>
      </w:r>
      <w:r>
        <w:rPr>
          <w:rFonts w:ascii="Times New Roman" w:hAnsi="Times New Roman"/>
          <w:sz w:val="28"/>
          <w:szCs w:val="28"/>
        </w:rPr>
        <w:t>,8</w:t>
      </w:r>
      <w:r w:rsidRPr="00E53C68">
        <w:rPr>
          <w:rFonts w:ascii="Times New Roman" w:hAnsi="Times New Roman"/>
          <w:sz w:val="28"/>
          <w:szCs w:val="28"/>
        </w:rPr>
        <w:t>% выше прошлого года, рост объемов обеспечили организации и предприниматели, занимающиеся оптовой и розничной торговлей, строительством, гостиничным и ресторанным бизнесом, сельским хозяйством, сдающие имущество в аренду.</w:t>
      </w:r>
    </w:p>
    <w:p w:rsidR="00815F3C" w:rsidRPr="009D39A1" w:rsidRDefault="00815F3C" w:rsidP="005627ED">
      <w:pPr>
        <w:spacing w:after="0" w:line="360" w:lineRule="auto"/>
        <w:ind w:firstLine="720"/>
        <w:jc w:val="both"/>
        <w:rPr>
          <w:rFonts w:ascii="Times New Roman" w:hAnsi="Times New Roman"/>
          <w:sz w:val="28"/>
          <w:szCs w:val="28"/>
        </w:rPr>
      </w:pPr>
      <w:r w:rsidRPr="009D39A1">
        <w:rPr>
          <w:rFonts w:ascii="Times New Roman" w:hAnsi="Times New Roman"/>
          <w:sz w:val="28"/>
          <w:szCs w:val="28"/>
        </w:rPr>
        <w:t>В 201</w:t>
      </w:r>
      <w:r>
        <w:rPr>
          <w:rFonts w:ascii="Times New Roman" w:hAnsi="Times New Roman"/>
          <w:sz w:val="28"/>
          <w:szCs w:val="28"/>
        </w:rPr>
        <w:t>9</w:t>
      </w:r>
      <w:r w:rsidRPr="009D39A1">
        <w:rPr>
          <w:rFonts w:ascii="Times New Roman" w:hAnsi="Times New Roman"/>
          <w:sz w:val="28"/>
          <w:szCs w:val="28"/>
        </w:rPr>
        <w:t xml:space="preserve"> году за счет средств муниципальной программы поддержки малого и среднего предпринимательства были проведены 2 обучающих семинара для субъектов малого бизнеса, на которых 1</w:t>
      </w:r>
      <w:r>
        <w:rPr>
          <w:rFonts w:ascii="Times New Roman" w:hAnsi="Times New Roman"/>
          <w:sz w:val="28"/>
          <w:szCs w:val="28"/>
        </w:rPr>
        <w:t>00</w:t>
      </w:r>
      <w:r w:rsidRPr="009D39A1">
        <w:rPr>
          <w:rFonts w:ascii="Times New Roman" w:hAnsi="Times New Roman"/>
          <w:sz w:val="28"/>
          <w:szCs w:val="28"/>
        </w:rPr>
        <w:t xml:space="preserve"> предпринимателей получили знания, необходимые для дальнейшего развития своего дела.</w:t>
      </w:r>
    </w:p>
    <w:p w:rsidR="00815F3C" w:rsidRPr="009D39A1" w:rsidRDefault="00815F3C" w:rsidP="005627ED">
      <w:pPr>
        <w:spacing w:after="0" w:line="360" w:lineRule="auto"/>
        <w:ind w:firstLine="708"/>
        <w:jc w:val="both"/>
        <w:textAlignment w:val="top"/>
        <w:rPr>
          <w:rFonts w:ascii="Times New Roman" w:hAnsi="Times New Roman"/>
          <w:sz w:val="28"/>
          <w:szCs w:val="28"/>
        </w:rPr>
      </w:pPr>
      <w:r w:rsidRPr="009D39A1">
        <w:rPr>
          <w:rFonts w:ascii="Times New Roman" w:hAnsi="Times New Roman"/>
          <w:sz w:val="28"/>
          <w:szCs w:val="28"/>
        </w:rPr>
        <w:t xml:space="preserve">В 2017 году при Выселковской торгово - промышленной палате был </w:t>
      </w:r>
      <w:r w:rsidRPr="009D39A1">
        <w:rPr>
          <w:rFonts w:ascii="Times New Roman" w:hAnsi="Times New Roman"/>
          <w:color w:val="000000"/>
          <w:sz w:val="28"/>
          <w:szCs w:val="28"/>
        </w:rPr>
        <w:t xml:space="preserve">создан «Центр поддержки  предпринимательства», который оказывает  </w:t>
      </w:r>
      <w:r w:rsidRPr="009D39A1">
        <w:rPr>
          <w:rFonts w:ascii="Times New Roman" w:hAnsi="Times New Roman"/>
          <w:sz w:val="28"/>
          <w:szCs w:val="28"/>
        </w:rPr>
        <w:t>информационно-консультационную поддержку субъектам малого и среднего бизнеса по 10 направлениям (ведению бухгалтерского учета и составлению бухгалтерской и налоговой отчетности, составление и экспертиза договоров, соглашений, составление процессуальных документов в суд, юридические, правовые консультации, разработка бизнес-планов, информирование о возможностях получения кредитов). В 201</w:t>
      </w:r>
      <w:r>
        <w:rPr>
          <w:rFonts w:ascii="Times New Roman" w:hAnsi="Times New Roman"/>
          <w:sz w:val="28"/>
          <w:szCs w:val="28"/>
        </w:rPr>
        <w:t>9</w:t>
      </w:r>
      <w:r w:rsidRPr="009D39A1">
        <w:rPr>
          <w:rFonts w:ascii="Times New Roman" w:hAnsi="Times New Roman"/>
          <w:sz w:val="28"/>
          <w:szCs w:val="28"/>
        </w:rPr>
        <w:t xml:space="preserve"> году 1</w:t>
      </w:r>
      <w:r>
        <w:rPr>
          <w:rFonts w:ascii="Times New Roman" w:hAnsi="Times New Roman"/>
          <w:sz w:val="28"/>
          <w:szCs w:val="28"/>
        </w:rPr>
        <w:t>50</w:t>
      </w:r>
      <w:r w:rsidRPr="009D39A1">
        <w:rPr>
          <w:rFonts w:ascii="Times New Roman" w:hAnsi="Times New Roman"/>
          <w:sz w:val="28"/>
          <w:szCs w:val="28"/>
        </w:rPr>
        <w:t xml:space="preserve"> предпринимателей получили информационно-консультационную поддержку бесплатно в рамках муниципальной программы «Экономическое   развитие и   инновационная   экономика». В 2019 году Центр продолжит свою работу и к перечню оказываемых услуг добавлены консультации по уточнению кадастровой стоимости объектов недвижимости субъектов малого и среднего предпринимательства.</w:t>
      </w:r>
    </w:p>
    <w:p w:rsidR="00815F3C" w:rsidRDefault="00815F3C" w:rsidP="005627ED">
      <w:pPr>
        <w:spacing w:after="0" w:line="360" w:lineRule="auto"/>
        <w:ind w:firstLine="709"/>
        <w:jc w:val="both"/>
        <w:rPr>
          <w:rFonts w:ascii="Times New Roman" w:hAnsi="Times New Roman"/>
          <w:sz w:val="28"/>
          <w:szCs w:val="28"/>
        </w:rPr>
      </w:pPr>
      <w:r w:rsidRPr="00BD6F8B">
        <w:rPr>
          <w:rFonts w:ascii="Times New Roman" w:hAnsi="Times New Roman"/>
          <w:sz w:val="28"/>
          <w:szCs w:val="28"/>
        </w:rPr>
        <w:t xml:space="preserve">Постановлением администрации муниципального образования Выселковский район от </w:t>
      </w:r>
      <w:r>
        <w:rPr>
          <w:rFonts w:ascii="Times New Roman" w:hAnsi="Times New Roman"/>
          <w:sz w:val="28"/>
          <w:szCs w:val="28"/>
        </w:rPr>
        <w:t>26</w:t>
      </w:r>
      <w:r w:rsidRPr="00BD6F8B">
        <w:rPr>
          <w:rFonts w:ascii="Times New Roman" w:hAnsi="Times New Roman"/>
          <w:sz w:val="28"/>
          <w:szCs w:val="28"/>
        </w:rPr>
        <w:t xml:space="preserve"> </w:t>
      </w:r>
      <w:r>
        <w:rPr>
          <w:rFonts w:ascii="Times New Roman" w:hAnsi="Times New Roman"/>
          <w:sz w:val="28"/>
          <w:szCs w:val="28"/>
        </w:rPr>
        <w:t xml:space="preserve">июня </w:t>
      </w:r>
      <w:r w:rsidRPr="00BD6F8B">
        <w:rPr>
          <w:rFonts w:ascii="Times New Roman" w:hAnsi="Times New Roman"/>
          <w:sz w:val="28"/>
          <w:szCs w:val="28"/>
        </w:rPr>
        <w:t>201</w:t>
      </w:r>
      <w:r>
        <w:rPr>
          <w:rFonts w:ascii="Times New Roman" w:hAnsi="Times New Roman"/>
          <w:sz w:val="28"/>
          <w:szCs w:val="28"/>
        </w:rPr>
        <w:t>9</w:t>
      </w:r>
      <w:r w:rsidRPr="00BD6F8B">
        <w:rPr>
          <w:rFonts w:ascii="Times New Roman" w:hAnsi="Times New Roman"/>
          <w:sz w:val="28"/>
          <w:szCs w:val="28"/>
        </w:rPr>
        <w:t xml:space="preserve"> года № </w:t>
      </w:r>
      <w:r>
        <w:rPr>
          <w:rFonts w:ascii="Times New Roman" w:hAnsi="Times New Roman"/>
          <w:sz w:val="28"/>
          <w:szCs w:val="28"/>
        </w:rPr>
        <w:t>772</w:t>
      </w:r>
      <w:r w:rsidRPr="00BD6F8B">
        <w:rPr>
          <w:rFonts w:ascii="Times New Roman" w:hAnsi="Times New Roman"/>
          <w:sz w:val="28"/>
          <w:szCs w:val="28"/>
        </w:rPr>
        <w:t xml:space="preserve"> «О </w:t>
      </w:r>
      <w:r>
        <w:rPr>
          <w:rFonts w:ascii="Times New Roman" w:hAnsi="Times New Roman"/>
          <w:sz w:val="28"/>
          <w:szCs w:val="28"/>
        </w:rPr>
        <w:t xml:space="preserve">внесении изменений в постановление администрации муниципального образования Выселковский район от 14 марта 2017 года №243 </w:t>
      </w:r>
      <w:r w:rsidRPr="00BD6F8B">
        <w:rPr>
          <w:rFonts w:ascii="Times New Roman" w:hAnsi="Times New Roman"/>
          <w:sz w:val="28"/>
          <w:szCs w:val="28"/>
        </w:rPr>
        <w:t>«</w:t>
      </w:r>
      <w:r>
        <w:rPr>
          <w:rFonts w:ascii="Times New Roman" w:hAnsi="Times New Roman"/>
          <w:sz w:val="28"/>
          <w:szCs w:val="28"/>
        </w:rPr>
        <w:t xml:space="preserve">Об утверждении перечня муниципального имущества, свободного от прав третьих лиц ( за исключением имущественных прав малого и среднего предпринимательства)» </w:t>
      </w:r>
      <w:r w:rsidRPr="00BD6F8B">
        <w:rPr>
          <w:rFonts w:ascii="Times New Roman" w:hAnsi="Times New Roman"/>
          <w:sz w:val="28"/>
          <w:szCs w:val="28"/>
        </w:rPr>
        <w:t xml:space="preserve">утвержден  перечень имущества, предназначенного для имущественной поддержки субъектов МСП, в </w:t>
      </w:r>
      <w:r>
        <w:rPr>
          <w:rFonts w:ascii="Times New Roman" w:hAnsi="Times New Roman"/>
          <w:sz w:val="28"/>
          <w:szCs w:val="28"/>
        </w:rPr>
        <w:t xml:space="preserve">который </w:t>
      </w:r>
      <w:r w:rsidRPr="00BD6F8B">
        <w:rPr>
          <w:rFonts w:ascii="Times New Roman" w:hAnsi="Times New Roman"/>
          <w:sz w:val="28"/>
          <w:szCs w:val="28"/>
        </w:rPr>
        <w:t xml:space="preserve">  включены 1 объект недвижимости и </w:t>
      </w:r>
      <w:r>
        <w:rPr>
          <w:rFonts w:ascii="Times New Roman" w:hAnsi="Times New Roman"/>
          <w:sz w:val="28"/>
          <w:szCs w:val="28"/>
        </w:rPr>
        <w:t>4</w:t>
      </w:r>
      <w:r w:rsidRPr="00BD6F8B">
        <w:rPr>
          <w:rFonts w:ascii="Times New Roman" w:hAnsi="Times New Roman"/>
          <w:sz w:val="28"/>
          <w:szCs w:val="28"/>
        </w:rPr>
        <w:t xml:space="preserve"> объекта автотранспорта</w:t>
      </w:r>
      <w:r>
        <w:rPr>
          <w:rFonts w:ascii="Times New Roman" w:hAnsi="Times New Roman"/>
          <w:sz w:val="28"/>
          <w:szCs w:val="28"/>
        </w:rPr>
        <w:t>.</w:t>
      </w:r>
    </w:p>
    <w:p w:rsidR="00815F3C" w:rsidRPr="00240218" w:rsidRDefault="00815F3C" w:rsidP="00AC5DBC">
      <w:pPr>
        <w:spacing w:after="0" w:line="360" w:lineRule="auto"/>
        <w:ind w:firstLine="708"/>
        <w:jc w:val="both"/>
        <w:rPr>
          <w:rFonts w:ascii="Times New Roman" w:hAnsi="Times New Roman"/>
          <w:sz w:val="28"/>
          <w:szCs w:val="28"/>
        </w:rPr>
      </w:pPr>
      <w:r w:rsidRPr="00240218">
        <w:rPr>
          <w:rFonts w:ascii="Times New Roman" w:hAnsi="Times New Roman"/>
          <w:sz w:val="28"/>
          <w:szCs w:val="28"/>
        </w:rPr>
        <w:t xml:space="preserve">В целях </w:t>
      </w:r>
      <w:r>
        <w:rPr>
          <w:rFonts w:ascii="Times New Roman" w:hAnsi="Times New Roman"/>
          <w:sz w:val="28"/>
          <w:szCs w:val="28"/>
        </w:rPr>
        <w:t xml:space="preserve">определения уровня административных барьеров </w:t>
      </w:r>
      <w:r w:rsidRPr="00240218">
        <w:rPr>
          <w:rFonts w:ascii="Times New Roman" w:hAnsi="Times New Roman"/>
          <w:sz w:val="28"/>
          <w:szCs w:val="28"/>
        </w:rPr>
        <w:t xml:space="preserve"> </w:t>
      </w:r>
      <w:r w:rsidRPr="00E77F09">
        <w:rPr>
          <w:rFonts w:ascii="Times New Roman" w:hAnsi="Times New Roman" w:cs="Times New Roman"/>
          <w:sz w:val="28"/>
          <w:szCs w:val="28"/>
        </w:rPr>
        <w:t>административных барьеров и оценки состояния конкурентной среды субъектами предпринимательской деятельности</w:t>
      </w:r>
      <w:r w:rsidRPr="00E77F09">
        <w:rPr>
          <w:rFonts w:ascii="Times New Roman" w:hAnsi="Times New Roman"/>
          <w:sz w:val="28"/>
          <w:szCs w:val="28"/>
        </w:rPr>
        <w:t xml:space="preserve"> </w:t>
      </w:r>
      <w:r>
        <w:rPr>
          <w:rFonts w:ascii="Times New Roman" w:hAnsi="Times New Roman"/>
          <w:sz w:val="28"/>
          <w:szCs w:val="28"/>
        </w:rPr>
        <w:t xml:space="preserve">на основании </w:t>
      </w:r>
      <w:r w:rsidRPr="00E77F09">
        <w:rPr>
          <w:rFonts w:ascii="Times New Roman" w:hAnsi="Times New Roman"/>
          <w:sz w:val="28"/>
          <w:szCs w:val="28"/>
        </w:rPr>
        <w:t xml:space="preserve">Стандарта, </w:t>
      </w:r>
      <w:r>
        <w:rPr>
          <w:rFonts w:ascii="Times New Roman" w:hAnsi="Times New Roman"/>
          <w:sz w:val="28"/>
          <w:szCs w:val="28"/>
        </w:rPr>
        <w:t xml:space="preserve">в рамках </w:t>
      </w:r>
      <w:r w:rsidRPr="00240218">
        <w:rPr>
          <w:rFonts w:ascii="Times New Roman" w:hAnsi="Times New Roman"/>
          <w:sz w:val="28"/>
          <w:szCs w:val="28"/>
        </w:rPr>
        <w:t xml:space="preserve"> пров</w:t>
      </w:r>
      <w:r>
        <w:rPr>
          <w:rFonts w:ascii="Times New Roman" w:hAnsi="Times New Roman"/>
          <w:sz w:val="28"/>
          <w:szCs w:val="28"/>
        </w:rPr>
        <w:t>о</w:t>
      </w:r>
      <w:r w:rsidRPr="00240218">
        <w:rPr>
          <w:rFonts w:ascii="Times New Roman" w:hAnsi="Times New Roman"/>
          <w:sz w:val="28"/>
          <w:szCs w:val="28"/>
        </w:rPr>
        <w:t>ди</w:t>
      </w:r>
      <w:r>
        <w:rPr>
          <w:rFonts w:ascii="Times New Roman" w:hAnsi="Times New Roman"/>
          <w:sz w:val="28"/>
          <w:szCs w:val="28"/>
        </w:rPr>
        <w:t>мого</w:t>
      </w:r>
      <w:r w:rsidRPr="00240218">
        <w:rPr>
          <w:rFonts w:ascii="Times New Roman" w:hAnsi="Times New Roman"/>
          <w:sz w:val="28"/>
          <w:szCs w:val="28"/>
        </w:rPr>
        <w:t xml:space="preserve"> мониторинга состояния и развития конкурентной среды на рынке товаров и услуг </w:t>
      </w:r>
      <w:r w:rsidRPr="00E77F09">
        <w:rPr>
          <w:rFonts w:ascii="Times New Roman" w:hAnsi="Times New Roman"/>
          <w:sz w:val="28"/>
          <w:szCs w:val="28"/>
        </w:rPr>
        <w:t>на территории муниципального</w:t>
      </w:r>
      <w:r w:rsidRPr="00240218">
        <w:rPr>
          <w:rFonts w:ascii="Times New Roman" w:hAnsi="Times New Roman"/>
          <w:sz w:val="28"/>
          <w:szCs w:val="28"/>
        </w:rPr>
        <w:t xml:space="preserve"> образования Выселковский район </w:t>
      </w:r>
      <w:r>
        <w:rPr>
          <w:rFonts w:ascii="Times New Roman" w:hAnsi="Times New Roman"/>
          <w:sz w:val="28"/>
          <w:szCs w:val="28"/>
        </w:rPr>
        <w:t xml:space="preserve">проводился </w:t>
      </w:r>
      <w:r w:rsidRPr="00240218">
        <w:rPr>
          <w:rFonts w:ascii="Times New Roman" w:hAnsi="Times New Roman"/>
          <w:sz w:val="28"/>
          <w:szCs w:val="28"/>
        </w:rPr>
        <w:t xml:space="preserve">опрос субъектов предпринимательской деятельности и потребителей товаров и услуг по разработанным министерством экономики анкетам.   </w:t>
      </w:r>
    </w:p>
    <w:p w:rsidR="00815F3C" w:rsidRPr="00240218" w:rsidRDefault="00815F3C" w:rsidP="00AC5DBC">
      <w:pPr>
        <w:spacing w:after="0" w:line="360" w:lineRule="auto"/>
        <w:ind w:firstLine="708"/>
        <w:jc w:val="both"/>
        <w:rPr>
          <w:rFonts w:ascii="Times New Roman" w:hAnsi="Times New Roman"/>
          <w:sz w:val="28"/>
          <w:szCs w:val="28"/>
        </w:rPr>
      </w:pPr>
      <w:r w:rsidRPr="00240218">
        <w:rPr>
          <w:rFonts w:ascii="Times New Roman" w:hAnsi="Times New Roman"/>
          <w:sz w:val="28"/>
          <w:szCs w:val="28"/>
        </w:rPr>
        <w:t xml:space="preserve">В связи с этим, на сайте муниципального образования Выселковский район </w:t>
      </w:r>
      <w:hyperlink r:id="rId14" w:history="1">
        <w:r w:rsidRPr="00240218">
          <w:rPr>
            <w:rStyle w:val="Hyperlink"/>
            <w:rFonts w:ascii="Times New Roman" w:hAnsi="Times New Roman"/>
            <w:sz w:val="28"/>
            <w:szCs w:val="28"/>
            <w:lang w:val="en-US"/>
          </w:rPr>
          <w:t>http</w:t>
        </w:r>
        <w:r w:rsidRPr="00240218">
          <w:rPr>
            <w:rStyle w:val="Hyperlink"/>
            <w:rFonts w:ascii="Times New Roman" w:hAnsi="Times New Roman"/>
            <w:sz w:val="28"/>
            <w:szCs w:val="28"/>
          </w:rPr>
          <w:t>://</w:t>
        </w:r>
        <w:r w:rsidRPr="00240218">
          <w:rPr>
            <w:rStyle w:val="Hyperlink"/>
            <w:rFonts w:ascii="Times New Roman" w:hAnsi="Times New Roman"/>
            <w:sz w:val="28"/>
            <w:szCs w:val="28"/>
            <w:lang w:val="en-US"/>
          </w:rPr>
          <w:t>viselki</w:t>
        </w:r>
        <w:r w:rsidRPr="00240218">
          <w:rPr>
            <w:rStyle w:val="Hyperlink"/>
            <w:rFonts w:ascii="Times New Roman" w:hAnsi="Times New Roman"/>
            <w:sz w:val="28"/>
            <w:szCs w:val="28"/>
          </w:rPr>
          <w:t>.</w:t>
        </w:r>
        <w:r w:rsidRPr="00240218">
          <w:rPr>
            <w:rStyle w:val="Hyperlink"/>
            <w:rFonts w:ascii="Times New Roman" w:hAnsi="Times New Roman"/>
            <w:sz w:val="28"/>
            <w:szCs w:val="28"/>
            <w:lang w:val="en-US"/>
          </w:rPr>
          <w:t>net</w:t>
        </w:r>
        <w:r w:rsidRPr="00240218">
          <w:rPr>
            <w:rStyle w:val="Hyperlink"/>
            <w:rFonts w:ascii="Times New Roman" w:hAnsi="Times New Roman"/>
            <w:sz w:val="28"/>
            <w:szCs w:val="28"/>
          </w:rPr>
          <w:t>/</w:t>
        </w:r>
      </w:hyperlink>
      <w:r w:rsidRPr="00240218">
        <w:rPr>
          <w:rFonts w:ascii="Times New Roman" w:hAnsi="Times New Roman"/>
          <w:sz w:val="28"/>
          <w:szCs w:val="28"/>
        </w:rPr>
        <w:t xml:space="preserve"> в разделе «Стандарт развития конкуренции»,  размещена информация о проведении мониторинга состояния и развития конкурентной среды на рынках товаров и услуг и указаны ссылки для проведения анкетирования. </w:t>
      </w:r>
    </w:p>
    <w:p w:rsidR="00815F3C" w:rsidRPr="00240218" w:rsidRDefault="00815F3C" w:rsidP="00AC5DBC">
      <w:pPr>
        <w:spacing w:after="0" w:line="360" w:lineRule="auto"/>
        <w:ind w:firstLine="708"/>
        <w:jc w:val="both"/>
        <w:rPr>
          <w:rFonts w:ascii="Times New Roman" w:hAnsi="Times New Roman"/>
          <w:sz w:val="28"/>
          <w:szCs w:val="28"/>
        </w:rPr>
      </w:pPr>
      <w:r w:rsidRPr="00240218">
        <w:rPr>
          <w:rFonts w:ascii="Times New Roman" w:hAnsi="Times New Roman"/>
          <w:sz w:val="28"/>
          <w:szCs w:val="28"/>
        </w:rPr>
        <w:t>Хозяйствующим субъектам, включая социально-значимые  организации, представителям малого бизнеса муниципального образования  Выселковский район, направлены информационные</w:t>
      </w:r>
      <w:r>
        <w:rPr>
          <w:rFonts w:ascii="Times New Roman" w:hAnsi="Times New Roman"/>
          <w:sz w:val="28"/>
          <w:szCs w:val="28"/>
        </w:rPr>
        <w:t xml:space="preserve"> письма о проведении мониторинга.</w:t>
      </w:r>
      <w:r w:rsidRPr="00240218">
        <w:rPr>
          <w:rFonts w:ascii="Times New Roman" w:hAnsi="Times New Roman"/>
          <w:sz w:val="28"/>
          <w:szCs w:val="28"/>
        </w:rPr>
        <w:t xml:space="preserve"> </w:t>
      </w:r>
    </w:p>
    <w:p w:rsidR="00815F3C" w:rsidRDefault="00815F3C" w:rsidP="00755A54">
      <w:pPr>
        <w:spacing w:after="0" w:line="360" w:lineRule="auto"/>
        <w:ind w:firstLine="708"/>
        <w:jc w:val="both"/>
        <w:rPr>
          <w:rFonts w:ascii="Times New Roman" w:hAnsi="Times New Roman"/>
          <w:sz w:val="28"/>
          <w:szCs w:val="28"/>
        </w:rPr>
      </w:pPr>
      <w:r w:rsidRPr="005F2436">
        <w:rPr>
          <w:rFonts w:ascii="Times New Roman" w:hAnsi="Times New Roman"/>
          <w:sz w:val="28"/>
          <w:szCs w:val="28"/>
        </w:rPr>
        <w:t>В 201</w:t>
      </w:r>
      <w:r>
        <w:rPr>
          <w:rFonts w:ascii="Times New Roman" w:hAnsi="Times New Roman"/>
          <w:sz w:val="28"/>
          <w:szCs w:val="28"/>
        </w:rPr>
        <w:t>9</w:t>
      </w:r>
      <w:r w:rsidRPr="005F2436">
        <w:rPr>
          <w:rFonts w:ascii="Times New Roman" w:hAnsi="Times New Roman"/>
          <w:sz w:val="28"/>
          <w:szCs w:val="28"/>
        </w:rPr>
        <w:t xml:space="preserve"> году приняло участие в опросе </w:t>
      </w:r>
      <w:r>
        <w:rPr>
          <w:rFonts w:ascii="Times New Roman" w:hAnsi="Times New Roman"/>
          <w:sz w:val="28"/>
          <w:szCs w:val="28"/>
        </w:rPr>
        <w:t>312</w:t>
      </w:r>
      <w:r w:rsidRPr="00E77F09">
        <w:rPr>
          <w:rFonts w:ascii="Times New Roman" w:hAnsi="Times New Roman"/>
          <w:sz w:val="28"/>
          <w:szCs w:val="28"/>
        </w:rPr>
        <w:t xml:space="preserve"> </w:t>
      </w:r>
      <w:r w:rsidRPr="005F2436">
        <w:rPr>
          <w:rFonts w:ascii="Times New Roman" w:hAnsi="Times New Roman"/>
          <w:sz w:val="28"/>
          <w:szCs w:val="28"/>
        </w:rPr>
        <w:t>субъект</w:t>
      </w:r>
      <w:r>
        <w:rPr>
          <w:rFonts w:ascii="Times New Roman" w:hAnsi="Times New Roman"/>
          <w:sz w:val="28"/>
          <w:szCs w:val="28"/>
        </w:rPr>
        <w:t>ов</w:t>
      </w:r>
      <w:r w:rsidRPr="005F2436">
        <w:rPr>
          <w:rFonts w:ascii="Times New Roman" w:hAnsi="Times New Roman"/>
          <w:sz w:val="28"/>
          <w:szCs w:val="28"/>
        </w:rPr>
        <w:t xml:space="preserve"> предпринимательской деятельности</w:t>
      </w:r>
      <w:r>
        <w:rPr>
          <w:rFonts w:ascii="Times New Roman" w:hAnsi="Times New Roman"/>
          <w:sz w:val="28"/>
          <w:szCs w:val="28"/>
        </w:rPr>
        <w:t xml:space="preserve"> ( 14%</w:t>
      </w:r>
      <w:r w:rsidRPr="005F2436">
        <w:rPr>
          <w:rFonts w:ascii="Times New Roman" w:hAnsi="Times New Roman"/>
          <w:sz w:val="28"/>
          <w:szCs w:val="28"/>
        </w:rPr>
        <w:t xml:space="preserve"> </w:t>
      </w:r>
      <w:r>
        <w:rPr>
          <w:rFonts w:ascii="Times New Roman" w:hAnsi="Times New Roman"/>
          <w:sz w:val="28"/>
          <w:szCs w:val="28"/>
        </w:rPr>
        <w:t xml:space="preserve">в </w:t>
      </w:r>
      <w:r w:rsidRPr="00E06121">
        <w:rPr>
          <w:rFonts w:ascii="Times New Roman" w:hAnsi="Times New Roman"/>
          <w:bCs/>
          <w:sz w:val="28"/>
          <w:szCs w:val="28"/>
        </w:rPr>
        <w:t>общем количестве хозяйствующих субъектов муниципального образовани</w:t>
      </w:r>
      <w:r>
        <w:rPr>
          <w:rFonts w:ascii="Times New Roman" w:hAnsi="Times New Roman"/>
          <w:bCs/>
          <w:sz w:val="28"/>
          <w:szCs w:val="28"/>
        </w:rPr>
        <w:t>я)</w:t>
      </w:r>
      <w:r w:rsidRPr="005F2436">
        <w:rPr>
          <w:rFonts w:ascii="Times New Roman" w:hAnsi="Times New Roman"/>
          <w:sz w:val="28"/>
          <w:szCs w:val="28"/>
        </w:rPr>
        <w:t>,  что на 2</w:t>
      </w:r>
      <w:r>
        <w:rPr>
          <w:rFonts w:ascii="Times New Roman" w:hAnsi="Times New Roman"/>
          <w:sz w:val="28"/>
          <w:szCs w:val="28"/>
        </w:rPr>
        <w:t>0</w:t>
      </w:r>
      <w:r w:rsidRPr="005F2436">
        <w:rPr>
          <w:rFonts w:ascii="Times New Roman" w:hAnsi="Times New Roman"/>
          <w:sz w:val="28"/>
          <w:szCs w:val="28"/>
        </w:rPr>
        <w:t xml:space="preserve"> %  выше, чем в 201</w:t>
      </w:r>
      <w:r>
        <w:rPr>
          <w:rFonts w:ascii="Times New Roman" w:hAnsi="Times New Roman"/>
          <w:sz w:val="28"/>
          <w:szCs w:val="28"/>
        </w:rPr>
        <w:t>8</w:t>
      </w:r>
      <w:r w:rsidRPr="005F2436">
        <w:rPr>
          <w:rFonts w:ascii="Times New Roman" w:hAnsi="Times New Roman"/>
          <w:sz w:val="28"/>
          <w:szCs w:val="28"/>
        </w:rPr>
        <w:t xml:space="preserve"> году. </w:t>
      </w:r>
    </w:p>
    <w:p w:rsidR="00815F3C" w:rsidRDefault="00815F3C" w:rsidP="00ED44A2">
      <w:pPr>
        <w:tabs>
          <w:tab w:val="left" w:pos="1276"/>
        </w:tabs>
        <w:spacing w:after="0" w:line="240" w:lineRule="auto"/>
        <w:ind w:firstLine="709"/>
        <w:jc w:val="both"/>
        <w:rPr>
          <w:rFonts w:ascii="Times New Roman" w:hAnsi="Times New Roman" w:cs="Times New Roman"/>
          <w:sz w:val="26"/>
          <w:szCs w:val="26"/>
        </w:rPr>
      </w:pPr>
    </w:p>
    <w:p w:rsidR="00815F3C" w:rsidRDefault="00815F3C" w:rsidP="004C68C6">
      <w:pPr>
        <w:pStyle w:val="ListParagraph"/>
        <w:tabs>
          <w:tab w:val="left" w:pos="0"/>
          <w:tab w:val="left" w:pos="284"/>
          <w:tab w:val="left" w:pos="426"/>
        </w:tabs>
        <w:suppressAutoHyphens w:val="0"/>
        <w:spacing w:after="0" w:line="276" w:lineRule="auto"/>
        <w:ind w:left="568"/>
        <w:contextualSpacing w:val="0"/>
        <w:jc w:val="both"/>
        <w:textAlignment w:val="auto"/>
        <w:rPr>
          <w:rFonts w:ascii="Times New Roman" w:hAnsi="Times New Roman" w:cs="Times New Roman"/>
          <w:i/>
          <w:sz w:val="24"/>
          <w:szCs w:val="24"/>
        </w:rPr>
      </w:pPr>
      <w:r w:rsidRPr="004C68C6">
        <w:rPr>
          <w:rFonts w:ascii="Times New Roman" w:hAnsi="Times New Roman" w:cs="Times New Roman"/>
          <w:b/>
          <w:sz w:val="24"/>
          <w:szCs w:val="24"/>
        </w:rPr>
        <w:t xml:space="preserve">Оценка хозяйствующими субъектами </w:t>
      </w:r>
      <w:r>
        <w:rPr>
          <w:rFonts w:ascii="Times New Roman" w:hAnsi="Times New Roman" w:cs="Times New Roman"/>
          <w:b/>
          <w:sz w:val="24"/>
          <w:szCs w:val="24"/>
        </w:rPr>
        <w:t xml:space="preserve">уровня </w:t>
      </w:r>
      <w:r w:rsidRPr="004C68C6">
        <w:rPr>
          <w:rFonts w:ascii="Times New Roman" w:hAnsi="Times New Roman" w:cs="Times New Roman"/>
          <w:b/>
          <w:sz w:val="24"/>
          <w:szCs w:val="24"/>
        </w:rPr>
        <w:t>административных барьеров</w:t>
      </w:r>
      <w:r>
        <w:rPr>
          <w:rFonts w:ascii="Times New Roman" w:hAnsi="Times New Roman" w:cs="Times New Roman"/>
          <w:b/>
          <w:sz w:val="24"/>
          <w:szCs w:val="24"/>
        </w:rPr>
        <w:t>,</w:t>
      </w:r>
      <w:r w:rsidRPr="004C68C6">
        <w:rPr>
          <w:rFonts w:ascii="Times New Roman" w:hAnsi="Times New Roman" w:cs="Times New Roman"/>
          <w:b/>
          <w:sz w:val="24"/>
          <w:szCs w:val="24"/>
        </w:rPr>
        <w:t xml:space="preserve"> являю</w:t>
      </w:r>
      <w:r>
        <w:rPr>
          <w:rFonts w:ascii="Times New Roman" w:hAnsi="Times New Roman" w:cs="Times New Roman"/>
          <w:b/>
          <w:sz w:val="24"/>
          <w:szCs w:val="24"/>
        </w:rPr>
        <w:t xml:space="preserve">щихся </w:t>
      </w:r>
      <w:r w:rsidRPr="004C68C6">
        <w:rPr>
          <w:rFonts w:ascii="Times New Roman" w:hAnsi="Times New Roman" w:cs="Times New Roman"/>
          <w:b/>
          <w:sz w:val="24"/>
          <w:szCs w:val="24"/>
        </w:rPr>
        <w:t xml:space="preserve">наиболее существенными для ведения текущей деятельности или открытия нового бизнеса </w:t>
      </w:r>
      <w:r w:rsidRPr="004C68C6">
        <w:rPr>
          <w:rFonts w:ascii="Times New Roman" w:hAnsi="Times New Roman" w:cs="Times New Roman"/>
          <w:i/>
          <w:sz w:val="24"/>
          <w:szCs w:val="24"/>
        </w:rPr>
        <w:t>(</w:t>
      </w:r>
      <w:r>
        <w:rPr>
          <w:rFonts w:ascii="Times New Roman" w:hAnsi="Times New Roman" w:cs="Times New Roman"/>
          <w:i/>
          <w:sz w:val="24"/>
          <w:szCs w:val="24"/>
        </w:rPr>
        <w:t xml:space="preserve">возможно до </w:t>
      </w:r>
      <w:r w:rsidRPr="004C68C6">
        <w:rPr>
          <w:rFonts w:ascii="Times New Roman" w:hAnsi="Times New Roman" w:cs="Times New Roman"/>
          <w:i/>
          <w:sz w:val="24"/>
          <w:szCs w:val="24"/>
        </w:rPr>
        <w:t xml:space="preserve"> 5 вариантов ответов)</w:t>
      </w:r>
    </w:p>
    <w:p w:rsidR="00815F3C" w:rsidRPr="004C68C6" w:rsidRDefault="00815F3C" w:rsidP="004C68C6">
      <w:pPr>
        <w:pStyle w:val="ListParagraph"/>
        <w:tabs>
          <w:tab w:val="left" w:pos="0"/>
          <w:tab w:val="left" w:pos="284"/>
          <w:tab w:val="left" w:pos="426"/>
        </w:tabs>
        <w:suppressAutoHyphens w:val="0"/>
        <w:spacing w:after="0" w:line="276" w:lineRule="auto"/>
        <w:ind w:left="568"/>
        <w:contextualSpacing w:val="0"/>
        <w:jc w:val="both"/>
        <w:textAlignment w:val="auto"/>
        <w:rPr>
          <w:rFonts w:ascii="Times New Roman" w:hAnsi="Times New Roman" w:cs="Times New Roman"/>
          <w:sz w:val="24"/>
          <w:szCs w:val="24"/>
        </w:rPr>
      </w:pPr>
    </w:p>
    <w:tbl>
      <w:tblPr>
        <w:tblW w:w="95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39"/>
        <w:gridCol w:w="1317"/>
      </w:tblGrid>
      <w:tr w:rsidR="00815F3C" w:rsidRPr="004C68C6" w:rsidTr="00E85300">
        <w:trPr>
          <w:jc w:val="center"/>
        </w:trPr>
        <w:tc>
          <w:tcPr>
            <w:tcW w:w="8239" w:type="dxa"/>
            <w:vAlign w:val="center"/>
          </w:tcPr>
          <w:p w:rsidR="00815F3C" w:rsidRPr="008372D0" w:rsidRDefault="00815F3C" w:rsidP="00E85300">
            <w:pPr>
              <w:jc w:val="center"/>
              <w:textAlignment w:val="auto"/>
              <w:rPr>
                <w:rFonts w:ascii="Times New Roman" w:hAnsi="Times New Roman" w:cs="Times New Roman"/>
                <w:b/>
                <w:sz w:val="24"/>
                <w:szCs w:val="24"/>
                <w:lang w:eastAsia="en-US"/>
              </w:rPr>
            </w:pPr>
            <w:r w:rsidRPr="008372D0">
              <w:rPr>
                <w:rFonts w:ascii="Times New Roman" w:hAnsi="Times New Roman" w:cs="Times New Roman"/>
                <w:b/>
                <w:sz w:val="24"/>
                <w:szCs w:val="24"/>
                <w:lang w:eastAsia="en-US"/>
              </w:rPr>
              <w:t>Критерий</w:t>
            </w:r>
          </w:p>
        </w:tc>
        <w:tc>
          <w:tcPr>
            <w:tcW w:w="1317" w:type="dxa"/>
            <w:vAlign w:val="center"/>
          </w:tcPr>
          <w:p w:rsidR="00815F3C" w:rsidRPr="008372D0" w:rsidRDefault="00815F3C" w:rsidP="00E85300">
            <w:pPr>
              <w:jc w:val="center"/>
              <w:textAlignment w:val="auto"/>
              <w:rPr>
                <w:rFonts w:ascii="Times New Roman" w:hAnsi="Times New Roman" w:cs="Times New Roman"/>
                <w:b/>
                <w:sz w:val="24"/>
                <w:szCs w:val="24"/>
                <w:lang w:eastAsia="en-US"/>
              </w:rPr>
            </w:pPr>
            <w:r w:rsidRPr="008372D0">
              <w:rPr>
                <w:rFonts w:ascii="Times New Roman" w:hAnsi="Times New Roman" w:cs="Times New Roman"/>
                <w:b/>
                <w:sz w:val="24"/>
                <w:szCs w:val="24"/>
                <w:lang w:eastAsia="en-US"/>
              </w:rPr>
              <w:t>Вариант ответ</w:t>
            </w:r>
            <w:r>
              <w:rPr>
                <w:rFonts w:ascii="Times New Roman" w:hAnsi="Times New Roman" w:cs="Times New Roman"/>
                <w:b/>
                <w:sz w:val="24"/>
                <w:szCs w:val="24"/>
                <w:lang w:eastAsia="en-US"/>
              </w:rPr>
              <w:t>а</w:t>
            </w:r>
          </w:p>
        </w:tc>
      </w:tr>
      <w:tr w:rsidR="00815F3C" w:rsidRPr="004C68C6" w:rsidTr="001B19EC">
        <w:trPr>
          <w:jc w:val="center"/>
        </w:trPr>
        <w:tc>
          <w:tcPr>
            <w:tcW w:w="8239" w:type="dxa"/>
          </w:tcPr>
          <w:p w:rsidR="00815F3C" w:rsidRPr="004C68C6" w:rsidRDefault="00815F3C" w:rsidP="00E85300">
            <w:pPr>
              <w:tabs>
                <w:tab w:val="left" w:pos="284"/>
              </w:tabs>
              <w:spacing w:line="276" w:lineRule="auto"/>
              <w:rPr>
                <w:rFonts w:ascii="Times New Roman" w:hAnsi="Times New Roman" w:cs="Times New Roman"/>
              </w:rPr>
            </w:pPr>
            <w:r w:rsidRPr="004C68C6">
              <w:rPr>
                <w:rFonts w:ascii="Times New Roman" w:hAnsi="Times New Roman" w:cs="Times New Roman"/>
              </w:rPr>
              <w:t>Сложность получения доступа к земельным участкам</w:t>
            </w:r>
          </w:p>
        </w:tc>
        <w:tc>
          <w:tcPr>
            <w:tcW w:w="1317" w:type="dxa"/>
            <w:vAlign w:val="center"/>
          </w:tcPr>
          <w:p w:rsidR="00815F3C" w:rsidRPr="004C68C6" w:rsidRDefault="00815F3C" w:rsidP="00AF4DE2">
            <w:pPr>
              <w:tabs>
                <w:tab w:val="left" w:pos="284"/>
              </w:tabs>
              <w:spacing w:line="276" w:lineRule="auto"/>
              <w:rPr>
                <w:rFonts w:ascii="Times New Roman" w:hAnsi="Times New Roman" w:cs="Times New Roman"/>
              </w:rPr>
            </w:pPr>
            <w:r>
              <w:rPr>
                <w:rFonts w:ascii="Times New Roman" w:hAnsi="Times New Roman" w:cs="Times New Roman"/>
              </w:rPr>
              <w:t>16</w:t>
            </w:r>
          </w:p>
        </w:tc>
      </w:tr>
      <w:tr w:rsidR="00815F3C" w:rsidRPr="004C68C6" w:rsidTr="001B19EC">
        <w:trPr>
          <w:trHeight w:val="299"/>
          <w:jc w:val="center"/>
        </w:trPr>
        <w:tc>
          <w:tcPr>
            <w:tcW w:w="8239" w:type="dxa"/>
          </w:tcPr>
          <w:p w:rsidR="00815F3C" w:rsidRPr="004C68C6" w:rsidRDefault="00815F3C" w:rsidP="00AF4DE2">
            <w:pPr>
              <w:tabs>
                <w:tab w:val="left" w:pos="284"/>
              </w:tabs>
              <w:spacing w:line="276" w:lineRule="auto"/>
              <w:rPr>
                <w:rFonts w:ascii="Times New Roman" w:hAnsi="Times New Roman" w:cs="Times New Roman"/>
              </w:rPr>
            </w:pPr>
            <w:r w:rsidRPr="004C68C6">
              <w:rPr>
                <w:rFonts w:ascii="Times New Roman" w:hAnsi="Times New Roman" w:cs="Times New Roman"/>
              </w:rPr>
              <w:t>Получение разрешения на строительство</w:t>
            </w:r>
          </w:p>
        </w:tc>
        <w:tc>
          <w:tcPr>
            <w:tcW w:w="1317" w:type="dxa"/>
            <w:vAlign w:val="center"/>
          </w:tcPr>
          <w:p w:rsidR="00815F3C" w:rsidRPr="004C68C6" w:rsidRDefault="00815F3C" w:rsidP="00AF4DE2">
            <w:pPr>
              <w:tabs>
                <w:tab w:val="left" w:pos="284"/>
              </w:tabs>
              <w:spacing w:line="276" w:lineRule="auto"/>
              <w:rPr>
                <w:rFonts w:ascii="Times New Roman" w:hAnsi="Times New Roman" w:cs="Times New Roman"/>
              </w:rPr>
            </w:pPr>
            <w:r>
              <w:rPr>
                <w:rFonts w:ascii="Times New Roman" w:hAnsi="Times New Roman" w:cs="Times New Roman"/>
              </w:rPr>
              <w:t>1</w:t>
            </w:r>
          </w:p>
        </w:tc>
      </w:tr>
      <w:tr w:rsidR="00815F3C" w:rsidRPr="004C68C6" w:rsidTr="001B19EC">
        <w:trPr>
          <w:trHeight w:val="299"/>
          <w:jc w:val="center"/>
        </w:trPr>
        <w:tc>
          <w:tcPr>
            <w:tcW w:w="8239" w:type="dxa"/>
          </w:tcPr>
          <w:p w:rsidR="00815F3C" w:rsidRPr="004C68C6" w:rsidRDefault="00815F3C" w:rsidP="00AF4DE2">
            <w:pPr>
              <w:tabs>
                <w:tab w:val="left" w:pos="284"/>
              </w:tabs>
              <w:spacing w:line="276" w:lineRule="auto"/>
              <w:rPr>
                <w:rFonts w:ascii="Times New Roman" w:hAnsi="Times New Roman" w:cs="Times New Roman"/>
              </w:rPr>
            </w:pPr>
            <w:r w:rsidRPr="004C68C6">
              <w:rPr>
                <w:rFonts w:ascii="Times New Roman" w:hAnsi="Times New Roman" w:cs="Times New Roman"/>
              </w:rPr>
              <w:t>Нестабильность российского законодательства в отношении регулирования деятельности предприятий</w:t>
            </w:r>
          </w:p>
        </w:tc>
        <w:tc>
          <w:tcPr>
            <w:tcW w:w="1317" w:type="dxa"/>
            <w:vAlign w:val="center"/>
          </w:tcPr>
          <w:p w:rsidR="00815F3C" w:rsidRPr="004C68C6" w:rsidRDefault="00815F3C" w:rsidP="00AF4DE2">
            <w:pPr>
              <w:tabs>
                <w:tab w:val="left" w:pos="284"/>
              </w:tabs>
              <w:spacing w:line="276" w:lineRule="auto"/>
              <w:rPr>
                <w:rFonts w:ascii="Times New Roman" w:hAnsi="Times New Roman" w:cs="Times New Roman"/>
              </w:rPr>
            </w:pPr>
            <w:r>
              <w:rPr>
                <w:rFonts w:ascii="Times New Roman" w:hAnsi="Times New Roman" w:cs="Times New Roman"/>
              </w:rPr>
              <w:t>98</w:t>
            </w:r>
          </w:p>
        </w:tc>
      </w:tr>
      <w:tr w:rsidR="00815F3C" w:rsidRPr="004C68C6" w:rsidTr="001B19EC">
        <w:trPr>
          <w:trHeight w:val="299"/>
          <w:jc w:val="center"/>
        </w:trPr>
        <w:tc>
          <w:tcPr>
            <w:tcW w:w="8239" w:type="dxa"/>
          </w:tcPr>
          <w:p w:rsidR="00815F3C" w:rsidRPr="004C68C6" w:rsidRDefault="00815F3C" w:rsidP="00AF4DE2">
            <w:pPr>
              <w:tabs>
                <w:tab w:val="left" w:pos="284"/>
              </w:tabs>
              <w:spacing w:line="276" w:lineRule="auto"/>
              <w:rPr>
                <w:rFonts w:ascii="Times New Roman" w:hAnsi="Times New Roman" w:cs="Times New Roman"/>
              </w:rPr>
            </w:pPr>
            <w:r w:rsidRPr="004C68C6">
              <w:rPr>
                <w:rFonts w:ascii="Times New Roman" w:hAnsi="Times New Roman" w:cs="Times New Roman"/>
              </w:rPr>
              <w:t>Коррупция со стороны органов власти (например, взятки)</w:t>
            </w:r>
          </w:p>
        </w:tc>
        <w:tc>
          <w:tcPr>
            <w:tcW w:w="1317" w:type="dxa"/>
            <w:vAlign w:val="center"/>
          </w:tcPr>
          <w:p w:rsidR="00815F3C" w:rsidRPr="004C68C6" w:rsidRDefault="00815F3C" w:rsidP="00AF4DE2">
            <w:pPr>
              <w:tabs>
                <w:tab w:val="left" w:pos="284"/>
              </w:tabs>
              <w:spacing w:line="276" w:lineRule="auto"/>
              <w:rPr>
                <w:rFonts w:ascii="Times New Roman" w:hAnsi="Times New Roman" w:cs="Times New Roman"/>
              </w:rPr>
            </w:pPr>
            <w:r>
              <w:rPr>
                <w:rFonts w:ascii="Times New Roman" w:hAnsi="Times New Roman" w:cs="Times New Roman"/>
              </w:rPr>
              <w:t>-</w:t>
            </w:r>
          </w:p>
        </w:tc>
      </w:tr>
      <w:tr w:rsidR="00815F3C" w:rsidRPr="004C68C6" w:rsidTr="001B19EC">
        <w:trPr>
          <w:jc w:val="center"/>
        </w:trPr>
        <w:tc>
          <w:tcPr>
            <w:tcW w:w="8239" w:type="dxa"/>
          </w:tcPr>
          <w:p w:rsidR="00815F3C" w:rsidRPr="004C68C6" w:rsidRDefault="00815F3C" w:rsidP="00AF4DE2">
            <w:pPr>
              <w:tabs>
                <w:tab w:val="left" w:pos="284"/>
              </w:tabs>
              <w:spacing w:line="276" w:lineRule="auto"/>
              <w:rPr>
                <w:rFonts w:ascii="Times New Roman" w:hAnsi="Times New Roman" w:cs="Times New Roman"/>
              </w:rPr>
            </w:pPr>
            <w:r w:rsidRPr="004C68C6">
              <w:rPr>
                <w:rFonts w:ascii="Times New Roman" w:hAnsi="Times New Roman" w:cs="Times New Roman"/>
              </w:rPr>
              <w:t>Высокие барьеры доступа к финансовым ресурсам (в частности, высокая стоимость кредитов)</w:t>
            </w:r>
          </w:p>
        </w:tc>
        <w:tc>
          <w:tcPr>
            <w:tcW w:w="1317" w:type="dxa"/>
            <w:vAlign w:val="center"/>
          </w:tcPr>
          <w:p w:rsidR="00815F3C" w:rsidRPr="004C68C6" w:rsidRDefault="00815F3C" w:rsidP="00AF4DE2">
            <w:pPr>
              <w:tabs>
                <w:tab w:val="left" w:pos="284"/>
              </w:tabs>
              <w:spacing w:line="276" w:lineRule="auto"/>
              <w:rPr>
                <w:rFonts w:ascii="Times New Roman" w:hAnsi="Times New Roman" w:cs="Times New Roman"/>
              </w:rPr>
            </w:pPr>
            <w:r>
              <w:rPr>
                <w:rFonts w:ascii="Times New Roman" w:hAnsi="Times New Roman" w:cs="Times New Roman"/>
              </w:rPr>
              <w:t>33</w:t>
            </w:r>
          </w:p>
        </w:tc>
      </w:tr>
      <w:tr w:rsidR="00815F3C" w:rsidRPr="004C68C6" w:rsidTr="001B19EC">
        <w:trPr>
          <w:jc w:val="center"/>
        </w:trPr>
        <w:tc>
          <w:tcPr>
            <w:tcW w:w="8239" w:type="dxa"/>
          </w:tcPr>
          <w:p w:rsidR="00815F3C" w:rsidRPr="004C68C6" w:rsidRDefault="00815F3C" w:rsidP="00AF4DE2">
            <w:pPr>
              <w:tabs>
                <w:tab w:val="left" w:pos="284"/>
              </w:tabs>
              <w:spacing w:line="276" w:lineRule="auto"/>
              <w:rPr>
                <w:rFonts w:ascii="Times New Roman" w:hAnsi="Times New Roman" w:cs="Times New Roman"/>
              </w:rPr>
            </w:pPr>
            <w:r w:rsidRPr="004C68C6">
              <w:rPr>
                <w:rFonts w:ascii="Times New Roman" w:hAnsi="Times New Roman" w:cs="Times New Roman"/>
              </w:rPr>
              <w:t>Конкуренция со стороны теневого сектора</w:t>
            </w:r>
          </w:p>
        </w:tc>
        <w:tc>
          <w:tcPr>
            <w:tcW w:w="1317" w:type="dxa"/>
            <w:vAlign w:val="center"/>
          </w:tcPr>
          <w:p w:rsidR="00815F3C" w:rsidRPr="004C68C6" w:rsidRDefault="00815F3C" w:rsidP="00AF4DE2">
            <w:pPr>
              <w:tabs>
                <w:tab w:val="left" w:pos="284"/>
              </w:tabs>
              <w:spacing w:line="276" w:lineRule="auto"/>
              <w:rPr>
                <w:rFonts w:ascii="Times New Roman" w:hAnsi="Times New Roman" w:cs="Times New Roman"/>
              </w:rPr>
            </w:pPr>
            <w:r>
              <w:rPr>
                <w:rFonts w:ascii="Times New Roman" w:hAnsi="Times New Roman" w:cs="Times New Roman"/>
              </w:rPr>
              <w:t>-</w:t>
            </w:r>
          </w:p>
        </w:tc>
      </w:tr>
      <w:tr w:rsidR="00815F3C" w:rsidRPr="004C68C6" w:rsidTr="001B19EC">
        <w:trPr>
          <w:jc w:val="center"/>
        </w:trPr>
        <w:tc>
          <w:tcPr>
            <w:tcW w:w="8239" w:type="dxa"/>
          </w:tcPr>
          <w:p w:rsidR="00815F3C" w:rsidRPr="004C68C6" w:rsidRDefault="00815F3C" w:rsidP="00AF4DE2">
            <w:pPr>
              <w:tabs>
                <w:tab w:val="left" w:pos="284"/>
              </w:tabs>
              <w:spacing w:line="276" w:lineRule="auto"/>
              <w:rPr>
                <w:rFonts w:ascii="Times New Roman" w:hAnsi="Times New Roman" w:cs="Times New Roman"/>
              </w:rPr>
            </w:pPr>
            <w:r w:rsidRPr="004C68C6">
              <w:rPr>
                <w:rFonts w:ascii="Times New Roman" w:hAnsi="Times New Roman" w:cs="Times New Roman"/>
              </w:rPr>
              <w:t>Сложность/ затянутость процедуры получения разрешений/ лицензий</w:t>
            </w:r>
          </w:p>
        </w:tc>
        <w:tc>
          <w:tcPr>
            <w:tcW w:w="1317" w:type="dxa"/>
            <w:vAlign w:val="center"/>
          </w:tcPr>
          <w:p w:rsidR="00815F3C" w:rsidRPr="004C68C6" w:rsidRDefault="00815F3C" w:rsidP="00AF4DE2">
            <w:pPr>
              <w:tabs>
                <w:tab w:val="left" w:pos="284"/>
              </w:tabs>
              <w:spacing w:line="276" w:lineRule="auto"/>
              <w:rPr>
                <w:rFonts w:ascii="Times New Roman" w:hAnsi="Times New Roman" w:cs="Times New Roman"/>
              </w:rPr>
            </w:pPr>
            <w:r>
              <w:rPr>
                <w:rFonts w:ascii="Times New Roman" w:hAnsi="Times New Roman" w:cs="Times New Roman"/>
              </w:rPr>
              <w:t>11</w:t>
            </w:r>
          </w:p>
        </w:tc>
      </w:tr>
      <w:tr w:rsidR="00815F3C" w:rsidRPr="004C68C6" w:rsidTr="001B19EC">
        <w:trPr>
          <w:jc w:val="center"/>
        </w:trPr>
        <w:tc>
          <w:tcPr>
            <w:tcW w:w="8239" w:type="dxa"/>
          </w:tcPr>
          <w:p w:rsidR="00815F3C" w:rsidRPr="004C68C6" w:rsidRDefault="00815F3C" w:rsidP="00AF4DE2">
            <w:pPr>
              <w:tabs>
                <w:tab w:val="left" w:pos="284"/>
              </w:tabs>
              <w:spacing w:line="276" w:lineRule="auto"/>
              <w:rPr>
                <w:rFonts w:ascii="Times New Roman" w:hAnsi="Times New Roman" w:cs="Times New Roman"/>
              </w:rPr>
            </w:pPr>
            <w:r w:rsidRPr="004C68C6">
              <w:rPr>
                <w:rFonts w:ascii="Times New Roman" w:hAnsi="Times New Roman" w:cs="Times New Roman"/>
              </w:rPr>
              <w:t>Высокие налоги</w:t>
            </w:r>
          </w:p>
        </w:tc>
        <w:tc>
          <w:tcPr>
            <w:tcW w:w="1317" w:type="dxa"/>
            <w:vAlign w:val="center"/>
          </w:tcPr>
          <w:p w:rsidR="00815F3C" w:rsidRPr="004C68C6" w:rsidRDefault="00815F3C" w:rsidP="00AF4DE2">
            <w:pPr>
              <w:tabs>
                <w:tab w:val="left" w:pos="284"/>
              </w:tabs>
              <w:spacing w:line="276" w:lineRule="auto"/>
              <w:rPr>
                <w:rFonts w:ascii="Times New Roman" w:hAnsi="Times New Roman" w:cs="Times New Roman"/>
              </w:rPr>
            </w:pPr>
            <w:r>
              <w:rPr>
                <w:rFonts w:ascii="Times New Roman" w:hAnsi="Times New Roman" w:cs="Times New Roman"/>
              </w:rPr>
              <w:t>73</w:t>
            </w:r>
          </w:p>
        </w:tc>
      </w:tr>
      <w:tr w:rsidR="00815F3C" w:rsidRPr="004C68C6" w:rsidTr="001B19EC">
        <w:trPr>
          <w:jc w:val="center"/>
        </w:trPr>
        <w:tc>
          <w:tcPr>
            <w:tcW w:w="8239" w:type="dxa"/>
          </w:tcPr>
          <w:p w:rsidR="00815F3C" w:rsidRPr="004C68C6" w:rsidRDefault="00815F3C" w:rsidP="00AF4DE2">
            <w:pPr>
              <w:tabs>
                <w:tab w:val="left" w:pos="284"/>
              </w:tabs>
              <w:spacing w:line="276" w:lineRule="auto"/>
              <w:rPr>
                <w:rFonts w:ascii="Times New Roman" w:hAnsi="Times New Roman" w:cs="Times New Roman"/>
              </w:rPr>
            </w:pPr>
            <w:r w:rsidRPr="004C68C6">
              <w:rPr>
                <w:rFonts w:ascii="Times New Roman" w:hAnsi="Times New Roman" w:cs="Times New Roman"/>
              </w:rPr>
              <w:t>Недостаток квалифицированных кадров</w:t>
            </w:r>
          </w:p>
        </w:tc>
        <w:tc>
          <w:tcPr>
            <w:tcW w:w="1317" w:type="dxa"/>
            <w:vAlign w:val="center"/>
          </w:tcPr>
          <w:p w:rsidR="00815F3C" w:rsidRPr="004C68C6" w:rsidRDefault="00815F3C" w:rsidP="00AF4DE2">
            <w:pPr>
              <w:tabs>
                <w:tab w:val="left" w:pos="284"/>
              </w:tabs>
              <w:spacing w:line="276" w:lineRule="auto"/>
              <w:rPr>
                <w:rFonts w:ascii="Times New Roman" w:hAnsi="Times New Roman" w:cs="Times New Roman"/>
              </w:rPr>
            </w:pPr>
            <w:r>
              <w:rPr>
                <w:rFonts w:ascii="Times New Roman" w:hAnsi="Times New Roman" w:cs="Times New Roman"/>
              </w:rPr>
              <w:t>104</w:t>
            </w:r>
          </w:p>
        </w:tc>
      </w:tr>
      <w:tr w:rsidR="00815F3C" w:rsidRPr="004C68C6" w:rsidTr="001B19EC">
        <w:trPr>
          <w:jc w:val="center"/>
        </w:trPr>
        <w:tc>
          <w:tcPr>
            <w:tcW w:w="8239" w:type="dxa"/>
          </w:tcPr>
          <w:p w:rsidR="00815F3C" w:rsidRPr="004C68C6" w:rsidRDefault="00815F3C" w:rsidP="00AF4DE2">
            <w:pPr>
              <w:tabs>
                <w:tab w:val="left" w:pos="284"/>
              </w:tabs>
              <w:spacing w:line="276" w:lineRule="auto"/>
              <w:rPr>
                <w:rFonts w:ascii="Times New Roman" w:hAnsi="Times New Roman" w:cs="Times New Roman"/>
              </w:rPr>
            </w:pPr>
            <w:r w:rsidRPr="004C68C6">
              <w:rPr>
                <w:rFonts w:ascii="Times New Roman" w:hAnsi="Times New Roman" w:cs="Times New Roman"/>
              </w:rPr>
              <w:t>Неразвитость инновационной инфраструктуры (включающей в себя научно-исследовательские центры, иные исследовательские и инновацонно-технологические центры)</w:t>
            </w:r>
          </w:p>
        </w:tc>
        <w:tc>
          <w:tcPr>
            <w:tcW w:w="1317" w:type="dxa"/>
            <w:vAlign w:val="center"/>
          </w:tcPr>
          <w:p w:rsidR="00815F3C" w:rsidRPr="004C68C6" w:rsidRDefault="00815F3C" w:rsidP="00AF4DE2">
            <w:pPr>
              <w:tabs>
                <w:tab w:val="left" w:pos="284"/>
              </w:tabs>
              <w:spacing w:line="276" w:lineRule="auto"/>
              <w:rPr>
                <w:rFonts w:ascii="Times New Roman" w:hAnsi="Times New Roman" w:cs="Times New Roman"/>
              </w:rPr>
            </w:pPr>
            <w:r>
              <w:rPr>
                <w:rFonts w:ascii="Times New Roman" w:hAnsi="Times New Roman" w:cs="Times New Roman"/>
              </w:rPr>
              <w:t>-</w:t>
            </w:r>
          </w:p>
        </w:tc>
      </w:tr>
      <w:tr w:rsidR="00815F3C" w:rsidRPr="004C68C6" w:rsidTr="001B19EC">
        <w:trPr>
          <w:jc w:val="center"/>
        </w:trPr>
        <w:tc>
          <w:tcPr>
            <w:tcW w:w="8239" w:type="dxa"/>
          </w:tcPr>
          <w:p w:rsidR="00815F3C" w:rsidRPr="004C68C6" w:rsidRDefault="00815F3C" w:rsidP="00AF4DE2">
            <w:pPr>
              <w:tabs>
                <w:tab w:val="left" w:pos="284"/>
              </w:tabs>
              <w:spacing w:line="276" w:lineRule="auto"/>
              <w:rPr>
                <w:rFonts w:ascii="Times New Roman" w:hAnsi="Times New Roman" w:cs="Times New Roman"/>
              </w:rPr>
            </w:pPr>
            <w:r w:rsidRPr="004C68C6">
              <w:rPr>
                <w:rFonts w:ascii="Times New Roman" w:hAnsi="Times New Roman" w:cs="Times New Roman"/>
              </w:rPr>
              <w:t>Высокие транспортные и логистические издержки</w:t>
            </w:r>
          </w:p>
        </w:tc>
        <w:tc>
          <w:tcPr>
            <w:tcW w:w="1317" w:type="dxa"/>
            <w:vAlign w:val="center"/>
          </w:tcPr>
          <w:p w:rsidR="00815F3C" w:rsidRPr="004C68C6" w:rsidRDefault="00815F3C" w:rsidP="00AF4DE2">
            <w:pPr>
              <w:tabs>
                <w:tab w:val="left" w:pos="284"/>
              </w:tabs>
              <w:spacing w:line="276" w:lineRule="auto"/>
              <w:rPr>
                <w:rFonts w:ascii="Times New Roman" w:hAnsi="Times New Roman" w:cs="Times New Roman"/>
              </w:rPr>
            </w:pPr>
            <w:r>
              <w:rPr>
                <w:rFonts w:ascii="Times New Roman" w:hAnsi="Times New Roman" w:cs="Times New Roman"/>
              </w:rPr>
              <w:t>68</w:t>
            </w:r>
          </w:p>
        </w:tc>
      </w:tr>
      <w:tr w:rsidR="00815F3C" w:rsidRPr="004C68C6" w:rsidTr="001B19EC">
        <w:trPr>
          <w:jc w:val="center"/>
        </w:trPr>
        <w:tc>
          <w:tcPr>
            <w:tcW w:w="8239" w:type="dxa"/>
          </w:tcPr>
          <w:p w:rsidR="00815F3C" w:rsidRPr="004C68C6" w:rsidRDefault="00815F3C" w:rsidP="00AF4DE2">
            <w:pPr>
              <w:tabs>
                <w:tab w:val="left" w:pos="284"/>
              </w:tabs>
              <w:spacing w:line="276" w:lineRule="auto"/>
              <w:rPr>
                <w:rFonts w:ascii="Times New Roman" w:hAnsi="Times New Roman" w:cs="Times New Roman"/>
              </w:rPr>
            </w:pPr>
            <w:r w:rsidRPr="004C68C6">
              <w:rPr>
                <w:rFonts w:ascii="Times New Roman" w:hAnsi="Times New Roman" w:cs="Times New Roman"/>
              </w:rPr>
              <w:t>Неразвитость транспортной сети</w:t>
            </w:r>
          </w:p>
        </w:tc>
        <w:tc>
          <w:tcPr>
            <w:tcW w:w="1317" w:type="dxa"/>
            <w:vAlign w:val="center"/>
          </w:tcPr>
          <w:p w:rsidR="00815F3C" w:rsidRPr="004C68C6" w:rsidRDefault="00815F3C" w:rsidP="00AF4DE2">
            <w:pPr>
              <w:tabs>
                <w:tab w:val="left" w:pos="284"/>
              </w:tabs>
              <w:spacing w:line="276" w:lineRule="auto"/>
              <w:rPr>
                <w:rFonts w:ascii="Times New Roman" w:hAnsi="Times New Roman" w:cs="Times New Roman"/>
              </w:rPr>
            </w:pPr>
            <w:r>
              <w:rPr>
                <w:rFonts w:ascii="Times New Roman" w:hAnsi="Times New Roman" w:cs="Times New Roman"/>
              </w:rPr>
              <w:t>1</w:t>
            </w:r>
          </w:p>
        </w:tc>
      </w:tr>
      <w:tr w:rsidR="00815F3C" w:rsidRPr="004C68C6" w:rsidTr="001B19EC">
        <w:trPr>
          <w:jc w:val="center"/>
        </w:trPr>
        <w:tc>
          <w:tcPr>
            <w:tcW w:w="8239" w:type="dxa"/>
          </w:tcPr>
          <w:p w:rsidR="00815F3C" w:rsidRPr="004C68C6" w:rsidRDefault="00815F3C" w:rsidP="00AF4DE2">
            <w:pPr>
              <w:tabs>
                <w:tab w:val="left" w:pos="284"/>
              </w:tabs>
              <w:spacing w:line="276" w:lineRule="auto"/>
              <w:rPr>
                <w:rFonts w:ascii="Times New Roman" w:hAnsi="Times New Roman" w:cs="Times New Roman"/>
              </w:rPr>
            </w:pPr>
            <w:r w:rsidRPr="004C68C6">
              <w:rPr>
                <w:rFonts w:ascii="Times New Roman" w:hAnsi="Times New Roman" w:cs="Times New Roman"/>
              </w:rPr>
              <w:t>Высокие таможенные издержки (при осуществлении поставок продукции на экспорт)</w:t>
            </w:r>
          </w:p>
        </w:tc>
        <w:tc>
          <w:tcPr>
            <w:tcW w:w="1317" w:type="dxa"/>
            <w:vAlign w:val="center"/>
          </w:tcPr>
          <w:p w:rsidR="00815F3C" w:rsidRPr="004C68C6" w:rsidRDefault="00815F3C" w:rsidP="00AF4DE2">
            <w:pPr>
              <w:tabs>
                <w:tab w:val="left" w:pos="284"/>
              </w:tabs>
              <w:spacing w:line="276" w:lineRule="auto"/>
              <w:rPr>
                <w:rFonts w:ascii="Times New Roman" w:hAnsi="Times New Roman" w:cs="Times New Roman"/>
              </w:rPr>
            </w:pPr>
            <w:r>
              <w:rPr>
                <w:rFonts w:ascii="Times New Roman" w:hAnsi="Times New Roman" w:cs="Times New Roman"/>
              </w:rPr>
              <w:t>2</w:t>
            </w:r>
          </w:p>
        </w:tc>
      </w:tr>
      <w:tr w:rsidR="00815F3C" w:rsidRPr="004C68C6" w:rsidTr="001B19EC">
        <w:trPr>
          <w:jc w:val="center"/>
        </w:trPr>
        <w:tc>
          <w:tcPr>
            <w:tcW w:w="8239" w:type="dxa"/>
          </w:tcPr>
          <w:p w:rsidR="00815F3C" w:rsidRPr="004C68C6" w:rsidRDefault="00815F3C" w:rsidP="00AF4DE2">
            <w:pPr>
              <w:tabs>
                <w:tab w:val="left" w:pos="284"/>
              </w:tabs>
              <w:spacing w:line="276" w:lineRule="auto"/>
              <w:rPr>
                <w:rFonts w:ascii="Times New Roman" w:hAnsi="Times New Roman" w:cs="Times New Roman"/>
              </w:rPr>
            </w:pPr>
            <w:r w:rsidRPr="004C68C6">
              <w:rPr>
                <w:rFonts w:ascii="Times New Roman" w:hAnsi="Times New Roman" w:cs="Times New Roman"/>
              </w:rPr>
              <w:t>Ограничения доступа к товарам и услугам субъектов естественных монополий (электроснабжение, водоснабжение, водоочистка, водоотведение, теплоснабжение, газоснабжения), в том числе экономические – высокая стоимость доступа</w:t>
            </w:r>
          </w:p>
        </w:tc>
        <w:tc>
          <w:tcPr>
            <w:tcW w:w="1317" w:type="dxa"/>
            <w:vAlign w:val="center"/>
          </w:tcPr>
          <w:p w:rsidR="00815F3C" w:rsidRPr="004C68C6" w:rsidRDefault="00815F3C" w:rsidP="00AF4DE2">
            <w:pPr>
              <w:tabs>
                <w:tab w:val="left" w:pos="284"/>
              </w:tabs>
              <w:spacing w:line="276" w:lineRule="auto"/>
              <w:rPr>
                <w:rFonts w:ascii="Times New Roman" w:hAnsi="Times New Roman" w:cs="Times New Roman"/>
              </w:rPr>
            </w:pPr>
            <w:r>
              <w:rPr>
                <w:rFonts w:ascii="Times New Roman" w:hAnsi="Times New Roman" w:cs="Times New Roman"/>
              </w:rPr>
              <w:t>1</w:t>
            </w:r>
          </w:p>
        </w:tc>
      </w:tr>
      <w:tr w:rsidR="00815F3C" w:rsidRPr="004C68C6" w:rsidTr="001B19EC">
        <w:trPr>
          <w:jc w:val="center"/>
        </w:trPr>
        <w:tc>
          <w:tcPr>
            <w:tcW w:w="8239" w:type="dxa"/>
          </w:tcPr>
          <w:p w:rsidR="00815F3C" w:rsidRPr="004C68C6" w:rsidRDefault="00815F3C" w:rsidP="00AF4DE2">
            <w:pPr>
              <w:tabs>
                <w:tab w:val="left" w:pos="284"/>
              </w:tabs>
              <w:spacing w:line="276" w:lineRule="auto"/>
              <w:rPr>
                <w:rFonts w:ascii="Times New Roman" w:hAnsi="Times New Roman" w:cs="Times New Roman"/>
              </w:rPr>
            </w:pPr>
            <w:r w:rsidRPr="004C68C6">
              <w:rPr>
                <w:rFonts w:ascii="Times New Roman" w:hAnsi="Times New Roman" w:cs="Times New Roman"/>
              </w:rPr>
              <w:t>Ограничение / сложность доступа к закупкам компаний с госучастием и субъектов естественных монополий</w:t>
            </w:r>
          </w:p>
        </w:tc>
        <w:tc>
          <w:tcPr>
            <w:tcW w:w="1317" w:type="dxa"/>
            <w:vAlign w:val="center"/>
          </w:tcPr>
          <w:p w:rsidR="00815F3C" w:rsidRPr="004C68C6" w:rsidRDefault="00815F3C" w:rsidP="00AF4DE2">
            <w:pPr>
              <w:tabs>
                <w:tab w:val="left" w:pos="284"/>
              </w:tabs>
              <w:spacing w:line="276" w:lineRule="auto"/>
              <w:rPr>
                <w:rFonts w:ascii="Times New Roman" w:hAnsi="Times New Roman" w:cs="Times New Roman"/>
              </w:rPr>
            </w:pPr>
            <w:r>
              <w:rPr>
                <w:rFonts w:ascii="Times New Roman" w:hAnsi="Times New Roman" w:cs="Times New Roman"/>
              </w:rPr>
              <w:t>-</w:t>
            </w:r>
          </w:p>
        </w:tc>
      </w:tr>
      <w:tr w:rsidR="00815F3C" w:rsidRPr="004C68C6" w:rsidTr="001B19EC">
        <w:trPr>
          <w:jc w:val="center"/>
        </w:trPr>
        <w:tc>
          <w:tcPr>
            <w:tcW w:w="8239" w:type="dxa"/>
          </w:tcPr>
          <w:p w:rsidR="00815F3C" w:rsidRPr="004C68C6" w:rsidRDefault="00815F3C" w:rsidP="00AF4DE2">
            <w:pPr>
              <w:tabs>
                <w:tab w:val="left" w:pos="284"/>
              </w:tabs>
              <w:spacing w:line="276" w:lineRule="auto"/>
              <w:rPr>
                <w:rFonts w:ascii="Times New Roman" w:hAnsi="Times New Roman" w:cs="Times New Roman"/>
              </w:rPr>
            </w:pPr>
            <w:r w:rsidRPr="004C68C6">
              <w:rPr>
                <w:rFonts w:ascii="Times New Roman" w:hAnsi="Times New Roman" w:cs="Times New Roman"/>
              </w:rPr>
              <w:t>Ограничение / сложность доступа к поставкам товаров, оказанию услуг и выполнению работ в рамках госзакупок</w:t>
            </w:r>
          </w:p>
        </w:tc>
        <w:tc>
          <w:tcPr>
            <w:tcW w:w="1317" w:type="dxa"/>
            <w:vAlign w:val="center"/>
          </w:tcPr>
          <w:p w:rsidR="00815F3C" w:rsidRPr="004C68C6" w:rsidRDefault="00815F3C" w:rsidP="00AF4DE2">
            <w:pPr>
              <w:tabs>
                <w:tab w:val="left" w:pos="284"/>
              </w:tabs>
              <w:spacing w:line="276" w:lineRule="auto"/>
              <w:rPr>
                <w:rFonts w:ascii="Times New Roman" w:hAnsi="Times New Roman" w:cs="Times New Roman"/>
              </w:rPr>
            </w:pPr>
            <w:r>
              <w:rPr>
                <w:rFonts w:ascii="Times New Roman" w:hAnsi="Times New Roman" w:cs="Times New Roman"/>
              </w:rPr>
              <w:t>-</w:t>
            </w:r>
          </w:p>
        </w:tc>
      </w:tr>
      <w:tr w:rsidR="00815F3C" w:rsidRPr="004C68C6" w:rsidTr="001B19EC">
        <w:trPr>
          <w:jc w:val="center"/>
        </w:trPr>
        <w:tc>
          <w:tcPr>
            <w:tcW w:w="8239" w:type="dxa"/>
          </w:tcPr>
          <w:p w:rsidR="00815F3C" w:rsidRPr="004C68C6" w:rsidRDefault="00815F3C" w:rsidP="00AF4DE2">
            <w:pPr>
              <w:tabs>
                <w:tab w:val="left" w:pos="284"/>
              </w:tabs>
              <w:spacing w:line="276" w:lineRule="auto"/>
              <w:rPr>
                <w:rFonts w:ascii="Times New Roman" w:hAnsi="Times New Roman" w:cs="Times New Roman"/>
              </w:rPr>
            </w:pPr>
            <w:r w:rsidRPr="004C68C6">
              <w:rPr>
                <w:rFonts w:ascii="Times New Roman" w:hAnsi="Times New Roman" w:cs="Times New Roman"/>
              </w:rPr>
              <w:t>Необходимость установления партнерских отношений с органами власти</w:t>
            </w:r>
          </w:p>
        </w:tc>
        <w:tc>
          <w:tcPr>
            <w:tcW w:w="1317" w:type="dxa"/>
            <w:vAlign w:val="center"/>
          </w:tcPr>
          <w:p w:rsidR="00815F3C" w:rsidRPr="004C68C6" w:rsidRDefault="00815F3C" w:rsidP="00AF4DE2">
            <w:pPr>
              <w:tabs>
                <w:tab w:val="left" w:pos="284"/>
              </w:tabs>
              <w:spacing w:line="276" w:lineRule="auto"/>
              <w:rPr>
                <w:rFonts w:ascii="Times New Roman" w:hAnsi="Times New Roman" w:cs="Times New Roman"/>
              </w:rPr>
            </w:pPr>
            <w:r>
              <w:rPr>
                <w:rFonts w:ascii="Times New Roman" w:hAnsi="Times New Roman" w:cs="Times New Roman"/>
              </w:rPr>
              <w:t>-</w:t>
            </w:r>
          </w:p>
        </w:tc>
      </w:tr>
      <w:tr w:rsidR="00815F3C" w:rsidRPr="004C68C6" w:rsidTr="001B19EC">
        <w:trPr>
          <w:jc w:val="center"/>
        </w:trPr>
        <w:tc>
          <w:tcPr>
            <w:tcW w:w="8239" w:type="dxa"/>
          </w:tcPr>
          <w:p w:rsidR="00815F3C" w:rsidRPr="004C68C6" w:rsidRDefault="00815F3C" w:rsidP="00AF4DE2">
            <w:pPr>
              <w:tabs>
                <w:tab w:val="left" w:pos="284"/>
              </w:tabs>
              <w:spacing w:line="276" w:lineRule="auto"/>
              <w:rPr>
                <w:rFonts w:ascii="Times New Roman" w:hAnsi="Times New Roman" w:cs="Times New Roman"/>
              </w:rPr>
            </w:pPr>
            <w:r w:rsidRPr="004C68C6">
              <w:rPr>
                <w:rFonts w:ascii="Times New Roman" w:hAnsi="Times New Roman" w:cs="Times New Roman"/>
              </w:rPr>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p>
        </w:tc>
        <w:tc>
          <w:tcPr>
            <w:tcW w:w="1317" w:type="dxa"/>
            <w:vAlign w:val="center"/>
          </w:tcPr>
          <w:p w:rsidR="00815F3C" w:rsidRPr="004C68C6" w:rsidRDefault="00815F3C" w:rsidP="00AF4DE2">
            <w:pPr>
              <w:tabs>
                <w:tab w:val="left" w:pos="284"/>
              </w:tabs>
              <w:spacing w:line="276" w:lineRule="auto"/>
              <w:rPr>
                <w:rFonts w:ascii="Times New Roman" w:hAnsi="Times New Roman" w:cs="Times New Roman"/>
              </w:rPr>
            </w:pPr>
            <w:r>
              <w:rPr>
                <w:rFonts w:ascii="Times New Roman" w:hAnsi="Times New Roman" w:cs="Times New Roman"/>
              </w:rPr>
              <w:t>-</w:t>
            </w:r>
          </w:p>
        </w:tc>
      </w:tr>
      <w:tr w:rsidR="00815F3C" w:rsidRPr="004C68C6" w:rsidTr="001B19EC">
        <w:trPr>
          <w:jc w:val="center"/>
        </w:trPr>
        <w:tc>
          <w:tcPr>
            <w:tcW w:w="8239" w:type="dxa"/>
          </w:tcPr>
          <w:p w:rsidR="00815F3C" w:rsidRPr="004C68C6" w:rsidRDefault="00815F3C" w:rsidP="00AF4DE2">
            <w:pPr>
              <w:tabs>
                <w:tab w:val="left" w:pos="284"/>
              </w:tabs>
              <w:spacing w:line="276" w:lineRule="auto"/>
              <w:rPr>
                <w:rFonts w:ascii="Times New Roman" w:hAnsi="Times New Roman" w:cs="Times New Roman"/>
              </w:rPr>
            </w:pPr>
            <w:r w:rsidRPr="004C68C6">
              <w:rPr>
                <w:rFonts w:ascii="Times New Roman" w:hAnsi="Times New Roman" w:cs="Times New Roman"/>
              </w:rPr>
              <w:t>Силовое давление со стороны правоохранительных органов (например, угрозы, вымогательства)</w:t>
            </w:r>
          </w:p>
        </w:tc>
        <w:tc>
          <w:tcPr>
            <w:tcW w:w="1317" w:type="dxa"/>
            <w:vAlign w:val="center"/>
          </w:tcPr>
          <w:p w:rsidR="00815F3C" w:rsidRPr="004C68C6" w:rsidRDefault="00815F3C" w:rsidP="00AF4DE2">
            <w:pPr>
              <w:tabs>
                <w:tab w:val="left" w:pos="284"/>
              </w:tabs>
              <w:spacing w:line="276" w:lineRule="auto"/>
              <w:rPr>
                <w:rFonts w:ascii="Times New Roman" w:hAnsi="Times New Roman" w:cs="Times New Roman"/>
              </w:rPr>
            </w:pPr>
            <w:r>
              <w:rPr>
                <w:rFonts w:ascii="Times New Roman" w:hAnsi="Times New Roman" w:cs="Times New Roman"/>
              </w:rPr>
              <w:t>-</w:t>
            </w:r>
          </w:p>
        </w:tc>
      </w:tr>
      <w:tr w:rsidR="00815F3C" w:rsidRPr="004C68C6" w:rsidTr="001B19EC">
        <w:trPr>
          <w:jc w:val="center"/>
        </w:trPr>
        <w:tc>
          <w:tcPr>
            <w:tcW w:w="8239" w:type="dxa"/>
          </w:tcPr>
          <w:p w:rsidR="00815F3C" w:rsidRPr="004C68C6" w:rsidRDefault="00815F3C" w:rsidP="00AF4DE2">
            <w:pPr>
              <w:tabs>
                <w:tab w:val="left" w:pos="284"/>
              </w:tabs>
              <w:spacing w:line="276" w:lineRule="auto"/>
              <w:rPr>
                <w:rFonts w:ascii="Times New Roman" w:hAnsi="Times New Roman" w:cs="Times New Roman"/>
              </w:rPr>
            </w:pPr>
            <w:r w:rsidRPr="004C68C6">
              <w:rPr>
                <w:rFonts w:ascii="Times New Roman" w:hAnsi="Times New Roman" w:cs="Times New Roman"/>
              </w:rPr>
              <w:t>Иные антиконкурентные действия органов власти/ давление со стороны органов власти (действия/давление, препятствующие ведению предпринимательской деятельности на рынке или входу на рынок новых участников)</w:t>
            </w:r>
          </w:p>
        </w:tc>
        <w:tc>
          <w:tcPr>
            <w:tcW w:w="1317" w:type="dxa"/>
            <w:vAlign w:val="center"/>
          </w:tcPr>
          <w:p w:rsidR="00815F3C" w:rsidRPr="004C68C6" w:rsidRDefault="00815F3C" w:rsidP="00AF4DE2">
            <w:pPr>
              <w:tabs>
                <w:tab w:val="left" w:pos="284"/>
              </w:tabs>
              <w:spacing w:line="276" w:lineRule="auto"/>
              <w:rPr>
                <w:rFonts w:ascii="Times New Roman" w:hAnsi="Times New Roman" w:cs="Times New Roman"/>
              </w:rPr>
            </w:pPr>
            <w:r>
              <w:rPr>
                <w:rFonts w:ascii="Times New Roman" w:hAnsi="Times New Roman" w:cs="Times New Roman"/>
              </w:rPr>
              <w:t>-</w:t>
            </w:r>
          </w:p>
        </w:tc>
      </w:tr>
      <w:tr w:rsidR="00815F3C" w:rsidRPr="004C68C6" w:rsidTr="001B19EC">
        <w:trPr>
          <w:jc w:val="center"/>
        </w:trPr>
        <w:tc>
          <w:tcPr>
            <w:tcW w:w="8239" w:type="dxa"/>
          </w:tcPr>
          <w:p w:rsidR="00815F3C" w:rsidRPr="004C68C6" w:rsidRDefault="00815F3C" w:rsidP="00AF4DE2">
            <w:pPr>
              <w:tabs>
                <w:tab w:val="left" w:pos="284"/>
              </w:tabs>
              <w:spacing w:line="276" w:lineRule="auto"/>
              <w:rPr>
                <w:rFonts w:ascii="Times New Roman" w:hAnsi="Times New Roman" w:cs="Times New Roman"/>
              </w:rPr>
            </w:pPr>
            <w:r w:rsidRPr="004C68C6">
              <w:rPr>
                <w:rFonts w:ascii="Times New Roman" w:hAnsi="Times New Roman" w:cs="Times New Roman"/>
              </w:rPr>
              <w:t>Давление со стороны конкурентов</w:t>
            </w:r>
          </w:p>
        </w:tc>
        <w:tc>
          <w:tcPr>
            <w:tcW w:w="1317" w:type="dxa"/>
            <w:vAlign w:val="center"/>
          </w:tcPr>
          <w:p w:rsidR="00815F3C" w:rsidRPr="004C68C6" w:rsidRDefault="00815F3C" w:rsidP="00AF4DE2">
            <w:pPr>
              <w:tabs>
                <w:tab w:val="left" w:pos="284"/>
              </w:tabs>
              <w:spacing w:line="276" w:lineRule="auto"/>
              <w:rPr>
                <w:rFonts w:ascii="Times New Roman" w:hAnsi="Times New Roman" w:cs="Times New Roman"/>
              </w:rPr>
            </w:pPr>
            <w:r>
              <w:rPr>
                <w:rFonts w:ascii="Times New Roman" w:hAnsi="Times New Roman" w:cs="Times New Roman"/>
              </w:rPr>
              <w:t>6</w:t>
            </w:r>
          </w:p>
        </w:tc>
      </w:tr>
      <w:tr w:rsidR="00815F3C" w:rsidRPr="004C68C6" w:rsidTr="001B19EC">
        <w:trPr>
          <w:jc w:val="center"/>
        </w:trPr>
        <w:tc>
          <w:tcPr>
            <w:tcW w:w="8239" w:type="dxa"/>
          </w:tcPr>
          <w:p w:rsidR="00815F3C" w:rsidRPr="004C68C6" w:rsidRDefault="00815F3C" w:rsidP="00AF4DE2">
            <w:pPr>
              <w:tabs>
                <w:tab w:val="left" w:pos="284"/>
              </w:tabs>
              <w:spacing w:line="276" w:lineRule="auto"/>
              <w:rPr>
                <w:rFonts w:ascii="Times New Roman" w:hAnsi="Times New Roman" w:cs="Times New Roman"/>
              </w:rPr>
            </w:pPr>
            <w:r w:rsidRPr="004C68C6">
              <w:rPr>
                <w:rFonts w:ascii="Times New Roman" w:hAnsi="Times New Roman" w:cs="Times New Roman"/>
              </w:rPr>
              <w:t>Давление со стороны поставщиков</w:t>
            </w:r>
          </w:p>
        </w:tc>
        <w:tc>
          <w:tcPr>
            <w:tcW w:w="1317" w:type="dxa"/>
            <w:vAlign w:val="center"/>
          </w:tcPr>
          <w:p w:rsidR="00815F3C" w:rsidRPr="004C68C6" w:rsidRDefault="00815F3C" w:rsidP="00AF4DE2">
            <w:pPr>
              <w:tabs>
                <w:tab w:val="left" w:pos="284"/>
              </w:tabs>
              <w:spacing w:line="276" w:lineRule="auto"/>
              <w:rPr>
                <w:rFonts w:ascii="Times New Roman" w:hAnsi="Times New Roman" w:cs="Times New Roman"/>
              </w:rPr>
            </w:pPr>
            <w:r>
              <w:rPr>
                <w:rFonts w:ascii="Times New Roman" w:hAnsi="Times New Roman" w:cs="Times New Roman"/>
              </w:rPr>
              <w:t>-</w:t>
            </w:r>
          </w:p>
        </w:tc>
      </w:tr>
      <w:tr w:rsidR="00815F3C" w:rsidRPr="004C68C6" w:rsidTr="001B19EC">
        <w:trPr>
          <w:jc w:val="center"/>
        </w:trPr>
        <w:tc>
          <w:tcPr>
            <w:tcW w:w="8239" w:type="dxa"/>
          </w:tcPr>
          <w:p w:rsidR="00815F3C" w:rsidRPr="004C68C6" w:rsidRDefault="00815F3C" w:rsidP="00AF4DE2">
            <w:pPr>
              <w:tabs>
                <w:tab w:val="left" w:pos="284"/>
              </w:tabs>
              <w:spacing w:line="276" w:lineRule="auto"/>
              <w:rPr>
                <w:rFonts w:ascii="Times New Roman" w:hAnsi="Times New Roman" w:cs="Times New Roman"/>
              </w:rPr>
            </w:pPr>
            <w:r w:rsidRPr="004C68C6">
              <w:rPr>
                <w:rFonts w:ascii="Times New Roman" w:hAnsi="Times New Roman" w:cs="Times New Roman"/>
              </w:rPr>
              <w:t>Давление со стороны клиентов</w:t>
            </w:r>
          </w:p>
        </w:tc>
        <w:tc>
          <w:tcPr>
            <w:tcW w:w="1317" w:type="dxa"/>
            <w:vAlign w:val="center"/>
          </w:tcPr>
          <w:p w:rsidR="00815F3C" w:rsidRPr="004C68C6" w:rsidRDefault="00815F3C" w:rsidP="00AF4DE2">
            <w:pPr>
              <w:tabs>
                <w:tab w:val="left" w:pos="284"/>
              </w:tabs>
              <w:spacing w:line="276" w:lineRule="auto"/>
              <w:rPr>
                <w:rFonts w:ascii="Times New Roman" w:hAnsi="Times New Roman" w:cs="Times New Roman"/>
              </w:rPr>
            </w:pPr>
            <w:r>
              <w:rPr>
                <w:rFonts w:ascii="Times New Roman" w:hAnsi="Times New Roman" w:cs="Times New Roman"/>
              </w:rPr>
              <w:t>-</w:t>
            </w:r>
          </w:p>
        </w:tc>
      </w:tr>
    </w:tbl>
    <w:p w:rsidR="00815F3C" w:rsidRPr="004C68C6" w:rsidRDefault="00815F3C" w:rsidP="0052623F">
      <w:pPr>
        <w:tabs>
          <w:tab w:val="left" w:pos="284"/>
        </w:tabs>
        <w:spacing w:line="276" w:lineRule="auto"/>
        <w:rPr>
          <w:rFonts w:ascii="Times New Roman" w:hAnsi="Times New Roman" w:cs="Times New Roman"/>
          <w:sz w:val="16"/>
          <w:szCs w:val="16"/>
        </w:rPr>
      </w:pPr>
    </w:p>
    <w:p w:rsidR="00815F3C" w:rsidRDefault="00815F3C" w:rsidP="00ED44A2">
      <w:pPr>
        <w:tabs>
          <w:tab w:val="left" w:pos="1276"/>
        </w:tabs>
        <w:spacing w:after="0" w:line="240" w:lineRule="auto"/>
        <w:ind w:firstLine="709"/>
        <w:jc w:val="both"/>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028"/>
        <w:gridCol w:w="1569"/>
      </w:tblGrid>
      <w:tr w:rsidR="00815F3C" w:rsidRPr="00B93B22" w:rsidTr="005B08C9">
        <w:tc>
          <w:tcPr>
            <w:tcW w:w="9597" w:type="dxa"/>
            <w:gridSpan w:val="2"/>
          </w:tcPr>
          <w:p w:rsidR="00815F3C" w:rsidRPr="00B93B22" w:rsidRDefault="00815F3C" w:rsidP="00B93B22">
            <w:pPr>
              <w:pStyle w:val="ListParagraph"/>
              <w:tabs>
                <w:tab w:val="left" w:pos="284"/>
                <w:tab w:val="left" w:pos="426"/>
              </w:tabs>
              <w:suppressAutoHyphens w:val="0"/>
              <w:spacing w:after="0" w:line="276" w:lineRule="auto"/>
              <w:ind w:left="568"/>
              <w:contextualSpacing w:val="0"/>
              <w:jc w:val="both"/>
              <w:textAlignment w:val="auto"/>
              <w:rPr>
                <w:rFonts w:ascii="Times New Roman" w:hAnsi="Times New Roman" w:cs="Times New Roman"/>
                <w:b/>
              </w:rPr>
            </w:pPr>
            <w:r w:rsidRPr="00B93B22">
              <w:rPr>
                <w:rFonts w:ascii="Times New Roman" w:hAnsi="Times New Roman" w:cs="Times New Roman"/>
                <w:b/>
                <w:sz w:val="24"/>
                <w:szCs w:val="24"/>
              </w:rPr>
              <w:t>Оценка хозяйствующими субъектами</w:t>
            </w:r>
            <w:r w:rsidRPr="00B93B22">
              <w:rPr>
                <w:rFonts w:ascii="Times New Roman" w:hAnsi="Times New Roman" w:cs="Times New Roman"/>
                <w:b/>
              </w:rPr>
              <w:t xml:space="preserve"> органов власти на  товарных рынках</w:t>
            </w:r>
          </w:p>
        </w:tc>
      </w:tr>
      <w:tr w:rsidR="00815F3C" w:rsidRPr="00B93B22" w:rsidTr="005B08C9">
        <w:tc>
          <w:tcPr>
            <w:tcW w:w="8028" w:type="dxa"/>
            <w:vAlign w:val="center"/>
          </w:tcPr>
          <w:p w:rsidR="00815F3C" w:rsidRPr="00B93B22" w:rsidRDefault="00815F3C" w:rsidP="009D670A">
            <w:pPr>
              <w:jc w:val="center"/>
              <w:textAlignment w:val="auto"/>
              <w:rPr>
                <w:rFonts w:ascii="Times New Roman" w:hAnsi="Times New Roman" w:cs="Times New Roman"/>
                <w:b/>
                <w:sz w:val="24"/>
                <w:szCs w:val="24"/>
                <w:lang w:eastAsia="en-US"/>
              </w:rPr>
            </w:pPr>
            <w:r w:rsidRPr="00B93B22">
              <w:rPr>
                <w:rFonts w:ascii="Times New Roman" w:hAnsi="Times New Roman" w:cs="Times New Roman"/>
                <w:b/>
                <w:sz w:val="24"/>
                <w:szCs w:val="24"/>
                <w:lang w:eastAsia="en-US"/>
              </w:rPr>
              <w:t>Критерий</w:t>
            </w:r>
          </w:p>
        </w:tc>
        <w:tc>
          <w:tcPr>
            <w:tcW w:w="1569" w:type="dxa"/>
            <w:vAlign w:val="center"/>
          </w:tcPr>
          <w:p w:rsidR="00815F3C" w:rsidRPr="00B93B22" w:rsidRDefault="00815F3C" w:rsidP="009D670A">
            <w:pPr>
              <w:jc w:val="center"/>
              <w:textAlignment w:val="auto"/>
              <w:rPr>
                <w:rFonts w:ascii="Times New Roman" w:hAnsi="Times New Roman" w:cs="Times New Roman"/>
                <w:b/>
                <w:sz w:val="24"/>
                <w:szCs w:val="24"/>
                <w:lang w:eastAsia="en-US"/>
              </w:rPr>
            </w:pPr>
            <w:r w:rsidRPr="00B93B22">
              <w:rPr>
                <w:rFonts w:ascii="Times New Roman" w:hAnsi="Times New Roman" w:cs="Times New Roman"/>
                <w:b/>
                <w:sz w:val="24"/>
                <w:szCs w:val="24"/>
                <w:lang w:eastAsia="en-US"/>
              </w:rPr>
              <w:t>Варианты ответов</w:t>
            </w:r>
          </w:p>
        </w:tc>
      </w:tr>
      <w:tr w:rsidR="00815F3C" w:rsidRPr="00B93B22" w:rsidTr="005B08C9">
        <w:tc>
          <w:tcPr>
            <w:tcW w:w="8028" w:type="dxa"/>
            <w:vAlign w:val="center"/>
          </w:tcPr>
          <w:p w:rsidR="00815F3C" w:rsidRPr="00B93B22" w:rsidRDefault="00815F3C" w:rsidP="009D670A">
            <w:pPr>
              <w:tabs>
                <w:tab w:val="left" w:pos="284"/>
                <w:tab w:val="left" w:pos="426"/>
              </w:tabs>
              <w:spacing w:line="276" w:lineRule="auto"/>
              <w:rPr>
                <w:rFonts w:ascii="Times New Roman" w:hAnsi="Times New Roman" w:cs="Times New Roman"/>
                <w:b/>
              </w:rPr>
            </w:pPr>
            <w:r w:rsidRPr="00B93B22">
              <w:rPr>
                <w:rFonts w:ascii="Times New Roman" w:hAnsi="Times New Roman" w:cs="Times New Roman"/>
              </w:rPr>
              <w:t>Органы власти помогают бизнесу своими действиями</w:t>
            </w:r>
          </w:p>
        </w:tc>
        <w:tc>
          <w:tcPr>
            <w:tcW w:w="1569" w:type="dxa"/>
            <w:vAlign w:val="center"/>
          </w:tcPr>
          <w:p w:rsidR="00815F3C" w:rsidRPr="00B93B22" w:rsidRDefault="00815F3C" w:rsidP="005B08C9">
            <w:pPr>
              <w:tabs>
                <w:tab w:val="left" w:pos="284"/>
                <w:tab w:val="left" w:pos="426"/>
              </w:tabs>
              <w:spacing w:line="276" w:lineRule="auto"/>
              <w:jc w:val="center"/>
              <w:rPr>
                <w:rFonts w:ascii="Times New Roman" w:hAnsi="Times New Roman" w:cs="Times New Roman"/>
                <w:b/>
              </w:rPr>
            </w:pPr>
            <w:r>
              <w:rPr>
                <w:rFonts w:ascii="Times New Roman" w:hAnsi="Times New Roman" w:cs="Times New Roman"/>
                <w:b/>
              </w:rPr>
              <w:t>228</w:t>
            </w:r>
          </w:p>
        </w:tc>
      </w:tr>
      <w:tr w:rsidR="00815F3C" w:rsidRPr="00B93B22" w:rsidTr="005B08C9">
        <w:tc>
          <w:tcPr>
            <w:tcW w:w="8028" w:type="dxa"/>
            <w:vAlign w:val="center"/>
          </w:tcPr>
          <w:p w:rsidR="00815F3C" w:rsidRPr="00B93B22" w:rsidRDefault="00815F3C" w:rsidP="009D670A">
            <w:pPr>
              <w:tabs>
                <w:tab w:val="left" w:pos="284"/>
                <w:tab w:val="left" w:pos="426"/>
              </w:tabs>
              <w:spacing w:line="276" w:lineRule="auto"/>
              <w:rPr>
                <w:rFonts w:ascii="Times New Roman" w:hAnsi="Times New Roman" w:cs="Times New Roman"/>
                <w:b/>
              </w:rPr>
            </w:pPr>
            <w:r w:rsidRPr="00B93B22">
              <w:rPr>
                <w:rFonts w:ascii="Times New Roman" w:hAnsi="Times New Roman" w:cs="Times New Roman"/>
              </w:rPr>
              <w:t>Органы власти ничего не предпринимают, что и требуется</w:t>
            </w:r>
          </w:p>
        </w:tc>
        <w:tc>
          <w:tcPr>
            <w:tcW w:w="1569" w:type="dxa"/>
            <w:vAlign w:val="center"/>
          </w:tcPr>
          <w:p w:rsidR="00815F3C" w:rsidRPr="00B93B22" w:rsidRDefault="00815F3C" w:rsidP="005B08C9">
            <w:pPr>
              <w:tabs>
                <w:tab w:val="left" w:pos="284"/>
                <w:tab w:val="left" w:pos="426"/>
              </w:tabs>
              <w:spacing w:line="276" w:lineRule="auto"/>
              <w:jc w:val="center"/>
              <w:rPr>
                <w:rFonts w:ascii="Times New Roman" w:hAnsi="Times New Roman" w:cs="Times New Roman"/>
                <w:b/>
              </w:rPr>
            </w:pPr>
            <w:r>
              <w:rPr>
                <w:rFonts w:ascii="Times New Roman" w:hAnsi="Times New Roman" w:cs="Times New Roman"/>
                <w:b/>
              </w:rPr>
              <w:t>25</w:t>
            </w:r>
          </w:p>
        </w:tc>
      </w:tr>
      <w:tr w:rsidR="00815F3C" w:rsidRPr="00B93B22" w:rsidTr="005B08C9">
        <w:tc>
          <w:tcPr>
            <w:tcW w:w="8028" w:type="dxa"/>
            <w:vAlign w:val="center"/>
          </w:tcPr>
          <w:p w:rsidR="00815F3C" w:rsidRPr="00B93B22" w:rsidRDefault="00815F3C" w:rsidP="009D670A">
            <w:pPr>
              <w:tabs>
                <w:tab w:val="left" w:pos="284"/>
              </w:tabs>
              <w:spacing w:line="276" w:lineRule="auto"/>
              <w:rPr>
                <w:rFonts w:ascii="Times New Roman" w:hAnsi="Times New Roman" w:cs="Times New Roman"/>
                <w:b/>
              </w:rPr>
            </w:pPr>
            <w:r w:rsidRPr="00B93B22">
              <w:rPr>
                <w:rFonts w:ascii="Times New Roman" w:hAnsi="Times New Roman" w:cs="Times New Roman"/>
              </w:rPr>
              <w:t>Органы власти не предпринимают каких-либо действий, но их участие необходимо</w:t>
            </w:r>
          </w:p>
        </w:tc>
        <w:tc>
          <w:tcPr>
            <w:tcW w:w="1569" w:type="dxa"/>
            <w:vAlign w:val="center"/>
          </w:tcPr>
          <w:p w:rsidR="00815F3C" w:rsidRPr="00B93B22" w:rsidRDefault="00815F3C" w:rsidP="005B08C9">
            <w:pPr>
              <w:tabs>
                <w:tab w:val="left" w:pos="284"/>
                <w:tab w:val="left" w:pos="426"/>
              </w:tabs>
              <w:spacing w:line="276" w:lineRule="auto"/>
              <w:jc w:val="center"/>
              <w:rPr>
                <w:rFonts w:ascii="Times New Roman" w:hAnsi="Times New Roman" w:cs="Times New Roman"/>
                <w:b/>
              </w:rPr>
            </w:pPr>
            <w:r>
              <w:rPr>
                <w:rFonts w:ascii="Times New Roman" w:hAnsi="Times New Roman" w:cs="Times New Roman"/>
                <w:b/>
              </w:rPr>
              <w:t>4</w:t>
            </w:r>
          </w:p>
        </w:tc>
      </w:tr>
      <w:tr w:rsidR="00815F3C" w:rsidRPr="00B93B22" w:rsidTr="005B08C9">
        <w:tc>
          <w:tcPr>
            <w:tcW w:w="8028" w:type="dxa"/>
            <w:vAlign w:val="center"/>
          </w:tcPr>
          <w:p w:rsidR="00815F3C" w:rsidRPr="00B93B22" w:rsidRDefault="00815F3C" w:rsidP="009D670A">
            <w:pPr>
              <w:tabs>
                <w:tab w:val="left" w:pos="284"/>
                <w:tab w:val="left" w:pos="426"/>
              </w:tabs>
              <w:spacing w:line="276" w:lineRule="auto"/>
              <w:rPr>
                <w:rFonts w:ascii="Times New Roman" w:hAnsi="Times New Roman" w:cs="Times New Roman"/>
                <w:b/>
              </w:rPr>
            </w:pPr>
            <w:r w:rsidRPr="00B93B22">
              <w:rPr>
                <w:rFonts w:ascii="Times New Roman" w:hAnsi="Times New Roman" w:cs="Times New Roman"/>
              </w:rPr>
              <w:t>Органы власти только мешают бизнесу своими действиями</w:t>
            </w:r>
          </w:p>
        </w:tc>
        <w:tc>
          <w:tcPr>
            <w:tcW w:w="1569" w:type="dxa"/>
            <w:vAlign w:val="center"/>
          </w:tcPr>
          <w:p w:rsidR="00815F3C" w:rsidRPr="00B93B22" w:rsidRDefault="00815F3C" w:rsidP="005B08C9">
            <w:pPr>
              <w:tabs>
                <w:tab w:val="left" w:pos="284"/>
                <w:tab w:val="left" w:pos="426"/>
              </w:tabs>
              <w:spacing w:line="276" w:lineRule="auto"/>
              <w:jc w:val="center"/>
              <w:rPr>
                <w:rFonts w:ascii="Times New Roman" w:hAnsi="Times New Roman" w:cs="Times New Roman"/>
                <w:b/>
              </w:rPr>
            </w:pPr>
            <w:r>
              <w:rPr>
                <w:rFonts w:ascii="Times New Roman" w:hAnsi="Times New Roman" w:cs="Times New Roman"/>
                <w:b/>
              </w:rPr>
              <w:t>1</w:t>
            </w:r>
          </w:p>
        </w:tc>
      </w:tr>
      <w:tr w:rsidR="00815F3C" w:rsidRPr="00B93B22" w:rsidTr="005B08C9">
        <w:trPr>
          <w:trHeight w:val="469"/>
        </w:trPr>
        <w:tc>
          <w:tcPr>
            <w:tcW w:w="8028" w:type="dxa"/>
            <w:vMerge w:val="restart"/>
          </w:tcPr>
          <w:p w:rsidR="00815F3C" w:rsidRPr="00B93B22" w:rsidRDefault="00815F3C" w:rsidP="009D670A">
            <w:pPr>
              <w:tabs>
                <w:tab w:val="left" w:pos="284"/>
              </w:tabs>
              <w:spacing w:line="276" w:lineRule="auto"/>
              <w:rPr>
                <w:rFonts w:ascii="Times New Roman" w:hAnsi="Times New Roman" w:cs="Times New Roman"/>
                <w:b/>
              </w:rPr>
            </w:pPr>
            <w:r w:rsidRPr="00B93B22">
              <w:rPr>
                <w:rFonts w:ascii="Times New Roman" w:hAnsi="Times New Roman" w:cs="Times New Roman"/>
              </w:rPr>
              <w:t>В чем-то органы власти помогают, в чем-то мешают</w:t>
            </w:r>
          </w:p>
        </w:tc>
        <w:tc>
          <w:tcPr>
            <w:tcW w:w="1569" w:type="dxa"/>
            <w:vMerge w:val="restart"/>
            <w:vAlign w:val="center"/>
          </w:tcPr>
          <w:p w:rsidR="00815F3C" w:rsidRPr="00B93B22" w:rsidRDefault="00815F3C" w:rsidP="005B08C9">
            <w:pPr>
              <w:tabs>
                <w:tab w:val="left" w:pos="284"/>
                <w:tab w:val="left" w:pos="426"/>
              </w:tabs>
              <w:spacing w:line="276" w:lineRule="auto"/>
              <w:jc w:val="center"/>
              <w:rPr>
                <w:rFonts w:ascii="Times New Roman" w:hAnsi="Times New Roman" w:cs="Times New Roman"/>
                <w:b/>
              </w:rPr>
            </w:pPr>
            <w:r>
              <w:rPr>
                <w:rFonts w:ascii="Times New Roman" w:hAnsi="Times New Roman" w:cs="Times New Roman"/>
                <w:b/>
              </w:rPr>
              <w:t>54</w:t>
            </w:r>
          </w:p>
        </w:tc>
      </w:tr>
      <w:tr w:rsidR="00815F3C" w:rsidRPr="00B93B22" w:rsidTr="005B08C9">
        <w:trPr>
          <w:trHeight w:val="469"/>
        </w:trPr>
        <w:tc>
          <w:tcPr>
            <w:tcW w:w="8028" w:type="dxa"/>
            <w:vMerge/>
            <w:vAlign w:val="center"/>
          </w:tcPr>
          <w:p w:rsidR="00815F3C" w:rsidRPr="00B93B22" w:rsidRDefault="00815F3C" w:rsidP="009D670A">
            <w:pPr>
              <w:tabs>
                <w:tab w:val="left" w:pos="284"/>
              </w:tabs>
              <w:spacing w:line="276" w:lineRule="auto"/>
              <w:rPr>
                <w:rFonts w:ascii="Times New Roman" w:hAnsi="Times New Roman" w:cs="Times New Roman"/>
              </w:rPr>
            </w:pPr>
          </w:p>
        </w:tc>
        <w:tc>
          <w:tcPr>
            <w:tcW w:w="1569" w:type="dxa"/>
            <w:vMerge/>
            <w:vAlign w:val="center"/>
          </w:tcPr>
          <w:p w:rsidR="00815F3C" w:rsidRPr="00B93B22" w:rsidRDefault="00815F3C" w:rsidP="009D670A">
            <w:pPr>
              <w:tabs>
                <w:tab w:val="left" w:pos="284"/>
                <w:tab w:val="left" w:pos="426"/>
              </w:tabs>
              <w:spacing w:line="276" w:lineRule="auto"/>
              <w:rPr>
                <w:rFonts w:ascii="Times New Roman" w:hAnsi="Times New Roman" w:cs="Times New Roman"/>
                <w:b/>
              </w:rPr>
            </w:pPr>
          </w:p>
        </w:tc>
      </w:tr>
    </w:tbl>
    <w:p w:rsidR="00815F3C" w:rsidRPr="00B93B22" w:rsidRDefault="00815F3C" w:rsidP="003641DB">
      <w:pPr>
        <w:pStyle w:val="ListParagraph"/>
        <w:tabs>
          <w:tab w:val="left" w:pos="284"/>
          <w:tab w:val="left" w:pos="426"/>
        </w:tabs>
        <w:suppressAutoHyphens w:val="0"/>
        <w:spacing w:after="0" w:line="276" w:lineRule="auto"/>
        <w:ind w:left="0"/>
        <w:contextualSpacing w:val="0"/>
        <w:jc w:val="center"/>
        <w:textAlignment w:val="auto"/>
        <w:rPr>
          <w:rFonts w:ascii="Times New Roman" w:hAnsi="Times New Roman" w:cs="Times New Roman"/>
          <w:b/>
          <w:sz w:val="24"/>
          <w:szCs w:val="24"/>
        </w:rPr>
      </w:pPr>
    </w:p>
    <w:p w:rsidR="00815F3C" w:rsidRPr="00B93B22" w:rsidRDefault="00815F3C" w:rsidP="003641DB">
      <w:pPr>
        <w:pStyle w:val="ListParagraph"/>
        <w:tabs>
          <w:tab w:val="left" w:pos="284"/>
          <w:tab w:val="left" w:pos="426"/>
        </w:tabs>
        <w:suppressAutoHyphens w:val="0"/>
        <w:spacing w:after="0" w:line="276" w:lineRule="auto"/>
        <w:ind w:left="0"/>
        <w:contextualSpacing w:val="0"/>
        <w:jc w:val="center"/>
        <w:textAlignment w:val="auto"/>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08"/>
        <w:gridCol w:w="1647"/>
      </w:tblGrid>
      <w:tr w:rsidR="00815F3C" w:rsidRPr="00B93B22" w:rsidTr="00B01298">
        <w:tc>
          <w:tcPr>
            <w:tcW w:w="9855" w:type="dxa"/>
            <w:gridSpan w:val="2"/>
          </w:tcPr>
          <w:p w:rsidR="00815F3C" w:rsidRPr="00B93B22" w:rsidRDefault="00815F3C" w:rsidP="00B93B22">
            <w:pPr>
              <w:pStyle w:val="ListParagraph"/>
              <w:tabs>
                <w:tab w:val="left" w:pos="284"/>
                <w:tab w:val="left" w:pos="460"/>
              </w:tabs>
              <w:suppressAutoHyphens w:val="0"/>
              <w:spacing w:after="0" w:line="276" w:lineRule="auto"/>
              <w:ind w:left="568"/>
              <w:contextualSpacing w:val="0"/>
              <w:jc w:val="both"/>
              <w:textAlignment w:val="auto"/>
              <w:rPr>
                <w:rFonts w:ascii="Times New Roman" w:hAnsi="Times New Roman" w:cs="Times New Roman"/>
              </w:rPr>
            </w:pPr>
            <w:r w:rsidRPr="00B93B22">
              <w:rPr>
                <w:rFonts w:ascii="Times New Roman" w:hAnsi="Times New Roman" w:cs="Times New Roman"/>
                <w:b/>
                <w:sz w:val="24"/>
                <w:szCs w:val="24"/>
              </w:rPr>
              <w:t>Оценка хозяйствующими субъектами</w:t>
            </w:r>
            <w:r w:rsidRPr="00B93B22">
              <w:rPr>
                <w:rFonts w:ascii="Times New Roman" w:hAnsi="Times New Roman" w:cs="Times New Roman"/>
                <w:b/>
              </w:rPr>
              <w:t xml:space="preserve"> уровня административных барьеров на товарных рынках в течение последних 3 лет?</w:t>
            </w:r>
          </w:p>
        </w:tc>
      </w:tr>
      <w:tr w:rsidR="00815F3C" w:rsidRPr="00B93B22" w:rsidTr="005B08C9">
        <w:tc>
          <w:tcPr>
            <w:tcW w:w="8208" w:type="dxa"/>
            <w:vAlign w:val="center"/>
          </w:tcPr>
          <w:p w:rsidR="00815F3C" w:rsidRPr="00B93B22" w:rsidRDefault="00815F3C" w:rsidP="009D670A">
            <w:pPr>
              <w:jc w:val="center"/>
              <w:textAlignment w:val="auto"/>
              <w:rPr>
                <w:rFonts w:ascii="Times New Roman" w:hAnsi="Times New Roman" w:cs="Times New Roman"/>
                <w:b/>
                <w:sz w:val="24"/>
                <w:szCs w:val="24"/>
                <w:lang w:eastAsia="en-US"/>
              </w:rPr>
            </w:pPr>
            <w:r w:rsidRPr="00B93B22">
              <w:rPr>
                <w:rFonts w:ascii="Times New Roman" w:hAnsi="Times New Roman" w:cs="Times New Roman"/>
                <w:b/>
                <w:sz w:val="24"/>
                <w:szCs w:val="24"/>
                <w:lang w:eastAsia="en-US"/>
              </w:rPr>
              <w:t>Критерий</w:t>
            </w:r>
          </w:p>
        </w:tc>
        <w:tc>
          <w:tcPr>
            <w:tcW w:w="1647" w:type="dxa"/>
            <w:vAlign w:val="center"/>
          </w:tcPr>
          <w:p w:rsidR="00815F3C" w:rsidRPr="00B93B22" w:rsidRDefault="00815F3C" w:rsidP="009D670A">
            <w:pPr>
              <w:jc w:val="center"/>
              <w:textAlignment w:val="auto"/>
              <w:rPr>
                <w:rFonts w:ascii="Times New Roman" w:hAnsi="Times New Roman" w:cs="Times New Roman"/>
                <w:b/>
                <w:sz w:val="24"/>
                <w:szCs w:val="24"/>
                <w:lang w:eastAsia="en-US"/>
              </w:rPr>
            </w:pPr>
            <w:r w:rsidRPr="00B93B22">
              <w:rPr>
                <w:rFonts w:ascii="Times New Roman" w:hAnsi="Times New Roman" w:cs="Times New Roman"/>
                <w:b/>
                <w:sz w:val="24"/>
                <w:szCs w:val="24"/>
                <w:lang w:eastAsia="en-US"/>
              </w:rPr>
              <w:t>Варианты ответов</w:t>
            </w:r>
          </w:p>
        </w:tc>
      </w:tr>
      <w:tr w:rsidR="00815F3C" w:rsidRPr="00B93B22" w:rsidTr="005B08C9">
        <w:tc>
          <w:tcPr>
            <w:tcW w:w="8208" w:type="dxa"/>
            <w:vAlign w:val="center"/>
          </w:tcPr>
          <w:p w:rsidR="00815F3C" w:rsidRPr="00B93B22" w:rsidRDefault="00815F3C" w:rsidP="009D670A">
            <w:pPr>
              <w:tabs>
                <w:tab w:val="left" w:pos="284"/>
                <w:tab w:val="left" w:pos="426"/>
              </w:tabs>
              <w:spacing w:line="276" w:lineRule="auto"/>
              <w:rPr>
                <w:rFonts w:ascii="Times New Roman" w:hAnsi="Times New Roman" w:cs="Times New Roman"/>
                <w:b/>
              </w:rPr>
            </w:pPr>
            <w:r w:rsidRPr="00B93B22">
              <w:rPr>
                <w:rFonts w:ascii="Times New Roman" w:hAnsi="Times New Roman" w:cs="Times New Roman"/>
              </w:rPr>
              <w:t>Административные барьеры были полностью устранены</w:t>
            </w:r>
          </w:p>
        </w:tc>
        <w:tc>
          <w:tcPr>
            <w:tcW w:w="1647" w:type="dxa"/>
            <w:vAlign w:val="center"/>
          </w:tcPr>
          <w:p w:rsidR="00815F3C" w:rsidRPr="00B93B22" w:rsidRDefault="00815F3C" w:rsidP="005B08C9">
            <w:pPr>
              <w:tabs>
                <w:tab w:val="left" w:pos="284"/>
                <w:tab w:val="left" w:pos="426"/>
              </w:tabs>
              <w:spacing w:line="276" w:lineRule="auto"/>
              <w:jc w:val="center"/>
              <w:rPr>
                <w:rFonts w:ascii="Times New Roman" w:hAnsi="Times New Roman" w:cs="Times New Roman"/>
                <w:b/>
              </w:rPr>
            </w:pPr>
            <w:r>
              <w:rPr>
                <w:rFonts w:ascii="Times New Roman" w:hAnsi="Times New Roman" w:cs="Times New Roman"/>
                <w:b/>
              </w:rPr>
              <w:t>16</w:t>
            </w:r>
          </w:p>
        </w:tc>
      </w:tr>
      <w:tr w:rsidR="00815F3C" w:rsidRPr="00B93B22" w:rsidTr="005B08C9">
        <w:tc>
          <w:tcPr>
            <w:tcW w:w="8208" w:type="dxa"/>
            <w:vAlign w:val="center"/>
          </w:tcPr>
          <w:p w:rsidR="00815F3C" w:rsidRPr="00B93B22" w:rsidRDefault="00815F3C" w:rsidP="009D670A">
            <w:pPr>
              <w:tabs>
                <w:tab w:val="left" w:pos="284"/>
              </w:tabs>
              <w:spacing w:line="276" w:lineRule="auto"/>
              <w:rPr>
                <w:rFonts w:ascii="Times New Roman" w:hAnsi="Times New Roman" w:cs="Times New Roman"/>
                <w:b/>
              </w:rPr>
            </w:pPr>
            <w:r w:rsidRPr="00B93B22">
              <w:rPr>
                <w:rFonts w:ascii="Times New Roman" w:hAnsi="Times New Roman" w:cs="Times New Roman"/>
              </w:rPr>
              <w:t>Бизнесу стало проще преодолевать административные барьеры, чем раньше</w:t>
            </w:r>
          </w:p>
        </w:tc>
        <w:tc>
          <w:tcPr>
            <w:tcW w:w="1647" w:type="dxa"/>
            <w:vAlign w:val="center"/>
          </w:tcPr>
          <w:p w:rsidR="00815F3C" w:rsidRPr="00B93B22" w:rsidRDefault="00815F3C" w:rsidP="005B08C9">
            <w:pPr>
              <w:tabs>
                <w:tab w:val="left" w:pos="284"/>
                <w:tab w:val="left" w:pos="426"/>
              </w:tabs>
              <w:spacing w:line="276" w:lineRule="auto"/>
              <w:jc w:val="center"/>
              <w:rPr>
                <w:rFonts w:ascii="Times New Roman" w:hAnsi="Times New Roman" w:cs="Times New Roman"/>
                <w:b/>
              </w:rPr>
            </w:pPr>
            <w:r>
              <w:rPr>
                <w:rFonts w:ascii="Times New Roman" w:hAnsi="Times New Roman" w:cs="Times New Roman"/>
                <w:b/>
              </w:rPr>
              <w:t>232</w:t>
            </w:r>
          </w:p>
        </w:tc>
      </w:tr>
      <w:tr w:rsidR="00815F3C" w:rsidRPr="00B93B22" w:rsidTr="005B08C9">
        <w:tc>
          <w:tcPr>
            <w:tcW w:w="8208" w:type="dxa"/>
            <w:vAlign w:val="center"/>
          </w:tcPr>
          <w:p w:rsidR="00815F3C" w:rsidRPr="00B93B22" w:rsidRDefault="00815F3C" w:rsidP="009D670A">
            <w:pPr>
              <w:tabs>
                <w:tab w:val="left" w:pos="284"/>
                <w:tab w:val="left" w:pos="426"/>
              </w:tabs>
              <w:spacing w:line="276" w:lineRule="auto"/>
              <w:rPr>
                <w:rFonts w:ascii="Times New Roman" w:hAnsi="Times New Roman" w:cs="Times New Roman"/>
                <w:b/>
              </w:rPr>
            </w:pPr>
            <w:r w:rsidRPr="00B93B22">
              <w:rPr>
                <w:rFonts w:ascii="Times New Roman" w:hAnsi="Times New Roman" w:cs="Times New Roman"/>
              </w:rPr>
              <w:t>Уровень и количество административных барьеров не изменились</w:t>
            </w:r>
          </w:p>
        </w:tc>
        <w:tc>
          <w:tcPr>
            <w:tcW w:w="1647" w:type="dxa"/>
            <w:vAlign w:val="center"/>
          </w:tcPr>
          <w:p w:rsidR="00815F3C" w:rsidRPr="00B93B22" w:rsidRDefault="00815F3C" w:rsidP="005B08C9">
            <w:pPr>
              <w:tabs>
                <w:tab w:val="left" w:pos="284"/>
                <w:tab w:val="left" w:pos="426"/>
              </w:tabs>
              <w:spacing w:line="276" w:lineRule="auto"/>
              <w:jc w:val="center"/>
              <w:rPr>
                <w:rFonts w:ascii="Times New Roman" w:hAnsi="Times New Roman" w:cs="Times New Roman"/>
                <w:b/>
              </w:rPr>
            </w:pPr>
            <w:r>
              <w:rPr>
                <w:rFonts w:ascii="Times New Roman" w:hAnsi="Times New Roman" w:cs="Times New Roman"/>
                <w:b/>
              </w:rPr>
              <w:t>16</w:t>
            </w:r>
          </w:p>
        </w:tc>
      </w:tr>
      <w:tr w:rsidR="00815F3C" w:rsidRPr="00B93B22" w:rsidTr="005B08C9">
        <w:tc>
          <w:tcPr>
            <w:tcW w:w="8208" w:type="dxa"/>
            <w:vAlign w:val="center"/>
          </w:tcPr>
          <w:p w:rsidR="00815F3C" w:rsidRPr="00B93B22" w:rsidRDefault="00815F3C" w:rsidP="009D670A">
            <w:pPr>
              <w:tabs>
                <w:tab w:val="left" w:pos="284"/>
                <w:tab w:val="left" w:pos="426"/>
              </w:tabs>
              <w:spacing w:line="276" w:lineRule="auto"/>
              <w:rPr>
                <w:rFonts w:ascii="Times New Roman" w:hAnsi="Times New Roman" w:cs="Times New Roman"/>
                <w:b/>
              </w:rPr>
            </w:pPr>
            <w:r w:rsidRPr="00B93B22">
              <w:rPr>
                <w:rFonts w:ascii="Times New Roman" w:hAnsi="Times New Roman" w:cs="Times New Roman"/>
              </w:rPr>
              <w:t>Бизнесу стало сложнее преодолевать административные барьеры, чем раньше</w:t>
            </w:r>
          </w:p>
        </w:tc>
        <w:tc>
          <w:tcPr>
            <w:tcW w:w="1647" w:type="dxa"/>
            <w:vAlign w:val="center"/>
          </w:tcPr>
          <w:p w:rsidR="00815F3C" w:rsidRPr="00B93B22" w:rsidRDefault="00815F3C" w:rsidP="005B08C9">
            <w:pPr>
              <w:tabs>
                <w:tab w:val="left" w:pos="284"/>
                <w:tab w:val="left" w:pos="426"/>
              </w:tabs>
              <w:spacing w:line="276" w:lineRule="auto"/>
              <w:jc w:val="center"/>
              <w:rPr>
                <w:rFonts w:ascii="Times New Roman" w:hAnsi="Times New Roman" w:cs="Times New Roman"/>
                <w:b/>
              </w:rPr>
            </w:pPr>
            <w:r>
              <w:rPr>
                <w:rFonts w:ascii="Times New Roman" w:hAnsi="Times New Roman" w:cs="Times New Roman"/>
                <w:b/>
              </w:rPr>
              <w:t>3</w:t>
            </w:r>
          </w:p>
        </w:tc>
      </w:tr>
      <w:tr w:rsidR="00815F3C" w:rsidRPr="00B93B22" w:rsidTr="005B08C9">
        <w:tc>
          <w:tcPr>
            <w:tcW w:w="8208" w:type="dxa"/>
            <w:vAlign w:val="center"/>
          </w:tcPr>
          <w:p w:rsidR="00815F3C" w:rsidRPr="00B93B22" w:rsidRDefault="00815F3C" w:rsidP="009D670A">
            <w:pPr>
              <w:tabs>
                <w:tab w:val="left" w:pos="284"/>
              </w:tabs>
              <w:spacing w:line="276" w:lineRule="auto"/>
              <w:rPr>
                <w:rFonts w:ascii="Times New Roman" w:hAnsi="Times New Roman" w:cs="Times New Roman"/>
                <w:b/>
              </w:rPr>
            </w:pPr>
            <w:r w:rsidRPr="00B93B22">
              <w:rPr>
                <w:rFonts w:ascii="Times New Roman" w:hAnsi="Times New Roman" w:cs="Times New Roman"/>
              </w:rPr>
              <w:t>Ранее административные барьеры отсутствовали, однако сейчас появились</w:t>
            </w:r>
          </w:p>
        </w:tc>
        <w:tc>
          <w:tcPr>
            <w:tcW w:w="1647" w:type="dxa"/>
            <w:vAlign w:val="center"/>
          </w:tcPr>
          <w:p w:rsidR="00815F3C" w:rsidRPr="00B93B22" w:rsidRDefault="00815F3C" w:rsidP="005B08C9">
            <w:pPr>
              <w:tabs>
                <w:tab w:val="left" w:pos="284"/>
                <w:tab w:val="left" w:pos="426"/>
              </w:tabs>
              <w:spacing w:line="276" w:lineRule="auto"/>
              <w:jc w:val="center"/>
              <w:rPr>
                <w:rFonts w:ascii="Times New Roman" w:hAnsi="Times New Roman" w:cs="Times New Roman"/>
                <w:b/>
              </w:rPr>
            </w:pPr>
            <w:r>
              <w:rPr>
                <w:rFonts w:ascii="Times New Roman" w:hAnsi="Times New Roman" w:cs="Times New Roman"/>
                <w:b/>
              </w:rPr>
              <w:t>2</w:t>
            </w:r>
          </w:p>
        </w:tc>
      </w:tr>
      <w:tr w:rsidR="00815F3C" w:rsidRPr="00B93B22" w:rsidTr="005B08C9">
        <w:trPr>
          <w:trHeight w:val="162"/>
        </w:trPr>
        <w:tc>
          <w:tcPr>
            <w:tcW w:w="8208" w:type="dxa"/>
            <w:vAlign w:val="center"/>
          </w:tcPr>
          <w:p w:rsidR="00815F3C" w:rsidRPr="00B93B22" w:rsidRDefault="00815F3C" w:rsidP="009D670A">
            <w:pPr>
              <w:tabs>
                <w:tab w:val="left" w:pos="284"/>
                <w:tab w:val="left" w:pos="426"/>
              </w:tabs>
              <w:spacing w:line="276" w:lineRule="auto"/>
              <w:rPr>
                <w:rFonts w:ascii="Times New Roman" w:hAnsi="Times New Roman" w:cs="Times New Roman"/>
                <w:b/>
              </w:rPr>
            </w:pPr>
            <w:r w:rsidRPr="00B93B22">
              <w:rPr>
                <w:rFonts w:ascii="Times New Roman" w:hAnsi="Times New Roman" w:cs="Times New Roman"/>
              </w:rPr>
              <w:t>Административные барьеры отсутствуют, как и ранее</w:t>
            </w:r>
          </w:p>
        </w:tc>
        <w:tc>
          <w:tcPr>
            <w:tcW w:w="1647" w:type="dxa"/>
            <w:vAlign w:val="center"/>
          </w:tcPr>
          <w:p w:rsidR="00815F3C" w:rsidRPr="00B93B22" w:rsidRDefault="00815F3C" w:rsidP="005B08C9">
            <w:pPr>
              <w:tabs>
                <w:tab w:val="left" w:pos="284"/>
                <w:tab w:val="left" w:pos="426"/>
              </w:tabs>
              <w:spacing w:line="276" w:lineRule="auto"/>
              <w:jc w:val="center"/>
              <w:rPr>
                <w:rFonts w:ascii="Times New Roman" w:hAnsi="Times New Roman" w:cs="Times New Roman"/>
                <w:b/>
              </w:rPr>
            </w:pPr>
            <w:r>
              <w:rPr>
                <w:rFonts w:ascii="Times New Roman" w:hAnsi="Times New Roman" w:cs="Times New Roman"/>
                <w:b/>
              </w:rPr>
              <w:t>43</w:t>
            </w:r>
          </w:p>
        </w:tc>
      </w:tr>
    </w:tbl>
    <w:p w:rsidR="00815F3C" w:rsidRPr="00B93B22" w:rsidRDefault="00815F3C" w:rsidP="003641DB">
      <w:pPr>
        <w:pStyle w:val="ListParagraph"/>
        <w:tabs>
          <w:tab w:val="left" w:pos="284"/>
          <w:tab w:val="left" w:pos="426"/>
        </w:tabs>
        <w:suppressAutoHyphens w:val="0"/>
        <w:spacing w:after="0" w:line="276" w:lineRule="auto"/>
        <w:ind w:left="0"/>
        <w:contextualSpacing w:val="0"/>
        <w:jc w:val="center"/>
        <w:textAlignment w:val="auto"/>
        <w:rPr>
          <w:rFonts w:ascii="Times New Roman" w:hAnsi="Times New Roman" w:cs="Times New Roman"/>
          <w:b/>
          <w:sz w:val="24"/>
          <w:szCs w:val="24"/>
        </w:rPr>
      </w:pPr>
    </w:p>
    <w:p w:rsidR="00815F3C" w:rsidRDefault="00815F3C" w:rsidP="003641DB">
      <w:pPr>
        <w:pStyle w:val="ListParagraph"/>
        <w:tabs>
          <w:tab w:val="left" w:pos="284"/>
          <w:tab w:val="left" w:pos="426"/>
        </w:tabs>
        <w:suppressAutoHyphens w:val="0"/>
        <w:spacing w:after="0" w:line="276" w:lineRule="auto"/>
        <w:ind w:left="0"/>
        <w:contextualSpacing w:val="0"/>
        <w:jc w:val="center"/>
        <w:textAlignment w:val="auto"/>
        <w:rPr>
          <w:rFonts w:ascii="Times New Roman" w:hAnsi="Times New Roman" w:cs="Times New Roman"/>
          <w:b/>
          <w:sz w:val="24"/>
          <w:szCs w:val="24"/>
        </w:rPr>
      </w:pPr>
    </w:p>
    <w:p w:rsidR="00815F3C" w:rsidRDefault="00815F3C" w:rsidP="003641DB">
      <w:pPr>
        <w:pStyle w:val="ListParagraph"/>
        <w:tabs>
          <w:tab w:val="left" w:pos="284"/>
          <w:tab w:val="left" w:pos="426"/>
        </w:tabs>
        <w:suppressAutoHyphens w:val="0"/>
        <w:spacing w:after="0" w:line="276" w:lineRule="auto"/>
        <w:ind w:left="0"/>
        <w:contextualSpacing w:val="0"/>
        <w:jc w:val="center"/>
        <w:textAlignment w:val="auto"/>
        <w:rPr>
          <w:rFonts w:ascii="Times New Roman" w:hAnsi="Times New Roman" w:cs="Times New Roman"/>
          <w:b/>
          <w:sz w:val="24"/>
          <w:szCs w:val="24"/>
        </w:rPr>
      </w:pPr>
    </w:p>
    <w:p w:rsidR="00815F3C" w:rsidRPr="00C03E71" w:rsidRDefault="00815F3C" w:rsidP="003641DB">
      <w:pPr>
        <w:pStyle w:val="ListParagraph"/>
        <w:tabs>
          <w:tab w:val="left" w:pos="284"/>
          <w:tab w:val="left" w:pos="426"/>
        </w:tabs>
        <w:suppressAutoHyphens w:val="0"/>
        <w:spacing w:after="0" w:line="276" w:lineRule="auto"/>
        <w:ind w:left="0"/>
        <w:contextualSpacing w:val="0"/>
        <w:jc w:val="center"/>
        <w:textAlignment w:val="auto"/>
        <w:rPr>
          <w:rFonts w:ascii="Times New Roman" w:hAnsi="Times New Roman" w:cs="Times New Roman"/>
        </w:rPr>
      </w:pPr>
      <w:r w:rsidRPr="004C68C6">
        <w:rPr>
          <w:rFonts w:ascii="Times New Roman" w:hAnsi="Times New Roman" w:cs="Times New Roman"/>
          <w:b/>
          <w:sz w:val="24"/>
          <w:szCs w:val="24"/>
        </w:rPr>
        <w:t xml:space="preserve">Оценка хозяйствующими субъектами </w:t>
      </w:r>
      <w:r>
        <w:rPr>
          <w:rFonts w:ascii="Times New Roman" w:hAnsi="Times New Roman" w:cs="Times New Roman"/>
          <w:b/>
          <w:sz w:val="24"/>
          <w:szCs w:val="24"/>
        </w:rPr>
        <w:t>уровня конкуренции на товарных рынках Выселковского района</w:t>
      </w:r>
    </w:p>
    <w:p w:rsidR="00815F3C" w:rsidRPr="00C03E71" w:rsidRDefault="00815F3C" w:rsidP="002D0CDC">
      <w:pPr>
        <w:pStyle w:val="ListParagraph"/>
        <w:tabs>
          <w:tab w:val="left" w:pos="284"/>
          <w:tab w:val="left" w:pos="426"/>
        </w:tabs>
        <w:spacing w:line="276" w:lineRule="auto"/>
        <w:ind w:left="0"/>
        <w:contextualSpacing w:val="0"/>
        <w:rPr>
          <w:rFonts w:ascii="Times New Roman" w:hAnsi="Times New Roman"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10"/>
        <w:gridCol w:w="1145"/>
      </w:tblGrid>
      <w:tr w:rsidR="00815F3C" w:rsidRPr="00C03E71" w:rsidTr="00533762">
        <w:tc>
          <w:tcPr>
            <w:tcW w:w="9289" w:type="dxa"/>
            <w:vAlign w:val="center"/>
          </w:tcPr>
          <w:p w:rsidR="00815F3C" w:rsidRPr="008372D0" w:rsidRDefault="00815F3C" w:rsidP="00E85300">
            <w:pPr>
              <w:jc w:val="center"/>
              <w:textAlignment w:val="auto"/>
              <w:rPr>
                <w:rFonts w:ascii="Times New Roman" w:hAnsi="Times New Roman" w:cs="Times New Roman"/>
                <w:b/>
                <w:sz w:val="24"/>
                <w:szCs w:val="24"/>
                <w:lang w:eastAsia="en-US"/>
              </w:rPr>
            </w:pPr>
            <w:r w:rsidRPr="008372D0">
              <w:rPr>
                <w:rFonts w:ascii="Times New Roman" w:hAnsi="Times New Roman" w:cs="Times New Roman"/>
                <w:b/>
                <w:sz w:val="24"/>
                <w:szCs w:val="24"/>
                <w:lang w:eastAsia="en-US"/>
              </w:rPr>
              <w:t>Критерий</w:t>
            </w:r>
          </w:p>
        </w:tc>
        <w:tc>
          <w:tcPr>
            <w:tcW w:w="566" w:type="dxa"/>
            <w:vAlign w:val="center"/>
          </w:tcPr>
          <w:p w:rsidR="00815F3C" w:rsidRPr="008372D0" w:rsidRDefault="00815F3C" w:rsidP="00E85300">
            <w:pPr>
              <w:jc w:val="center"/>
              <w:textAlignment w:val="auto"/>
              <w:rPr>
                <w:rFonts w:ascii="Times New Roman" w:hAnsi="Times New Roman" w:cs="Times New Roman"/>
                <w:b/>
                <w:sz w:val="24"/>
                <w:szCs w:val="24"/>
                <w:lang w:eastAsia="en-US"/>
              </w:rPr>
            </w:pPr>
            <w:r w:rsidRPr="008372D0">
              <w:rPr>
                <w:rFonts w:ascii="Times New Roman" w:hAnsi="Times New Roman" w:cs="Times New Roman"/>
                <w:b/>
                <w:sz w:val="24"/>
                <w:szCs w:val="24"/>
                <w:lang w:eastAsia="en-US"/>
              </w:rPr>
              <w:t>Вариант ответ</w:t>
            </w:r>
            <w:r>
              <w:rPr>
                <w:rFonts w:ascii="Times New Roman" w:hAnsi="Times New Roman" w:cs="Times New Roman"/>
                <w:b/>
                <w:sz w:val="24"/>
                <w:szCs w:val="24"/>
                <w:lang w:eastAsia="en-US"/>
              </w:rPr>
              <w:t>а</w:t>
            </w:r>
          </w:p>
        </w:tc>
      </w:tr>
      <w:tr w:rsidR="00815F3C" w:rsidRPr="00C03E71" w:rsidTr="00533762">
        <w:tc>
          <w:tcPr>
            <w:tcW w:w="9289" w:type="dxa"/>
            <w:vAlign w:val="center"/>
          </w:tcPr>
          <w:p w:rsidR="00815F3C" w:rsidRPr="00C03E71" w:rsidRDefault="00815F3C" w:rsidP="00E85300">
            <w:pPr>
              <w:pStyle w:val="ListParagraph"/>
              <w:tabs>
                <w:tab w:val="left" w:pos="284"/>
              </w:tabs>
              <w:spacing w:line="276" w:lineRule="auto"/>
              <w:ind w:left="0"/>
              <w:contextualSpacing w:val="0"/>
              <w:rPr>
                <w:rFonts w:ascii="Times New Roman" w:hAnsi="Times New Roman" w:cs="Times New Roman"/>
              </w:rPr>
            </w:pPr>
            <w:r w:rsidRPr="00C03E71">
              <w:rPr>
                <w:rFonts w:ascii="Times New Roman" w:hAnsi="Times New Roman" w:cs="Times New Roman"/>
              </w:rPr>
              <w:t xml:space="preserve">Для сохранения рыночной позиции нашего бизнеса </w:t>
            </w:r>
            <w:r w:rsidRPr="00C03E71">
              <w:rPr>
                <w:rFonts w:ascii="Times New Roman" w:hAnsi="Times New Roman" w:cs="Times New Roman"/>
                <w:u w:val="single"/>
              </w:rPr>
              <w:t>нет необходимости</w:t>
            </w:r>
            <w:r w:rsidRPr="00C03E71">
              <w:rPr>
                <w:rFonts w:ascii="Times New Roman" w:hAnsi="Times New Roman" w:cs="Times New Roman"/>
              </w:rPr>
              <w:t xml:space="preserve"> реализовывать какие-либо меры по повышению конкурентоспособности нашей продукции/ работ/ услуг (снижение цен, повышение качества, развитие сопутствующих услуг, иное). – </w:t>
            </w:r>
            <w:r w:rsidRPr="00C03E71">
              <w:rPr>
                <w:rFonts w:ascii="Times New Roman" w:hAnsi="Times New Roman" w:cs="Times New Roman"/>
                <w:b/>
              </w:rPr>
              <w:t>нет конкуренции</w:t>
            </w:r>
          </w:p>
        </w:tc>
        <w:tc>
          <w:tcPr>
            <w:tcW w:w="566" w:type="dxa"/>
            <w:vAlign w:val="center"/>
          </w:tcPr>
          <w:p w:rsidR="00815F3C" w:rsidRPr="00C03E71" w:rsidRDefault="00815F3C" w:rsidP="00E85300">
            <w:pPr>
              <w:pStyle w:val="ListParagraph"/>
              <w:tabs>
                <w:tab w:val="left" w:pos="284"/>
              </w:tabs>
              <w:spacing w:line="276" w:lineRule="auto"/>
              <w:ind w:left="0"/>
              <w:contextualSpacing w:val="0"/>
              <w:rPr>
                <w:rFonts w:ascii="Times New Roman" w:hAnsi="Times New Roman" w:cs="Times New Roman"/>
              </w:rPr>
            </w:pPr>
            <w:r>
              <w:rPr>
                <w:rFonts w:ascii="Times New Roman" w:hAnsi="Times New Roman" w:cs="Times New Roman"/>
              </w:rPr>
              <w:t>1</w:t>
            </w:r>
          </w:p>
        </w:tc>
      </w:tr>
      <w:tr w:rsidR="00815F3C" w:rsidRPr="00C03E71" w:rsidTr="00533762">
        <w:tc>
          <w:tcPr>
            <w:tcW w:w="9289" w:type="dxa"/>
            <w:vAlign w:val="center"/>
          </w:tcPr>
          <w:p w:rsidR="00815F3C" w:rsidRPr="00C03E71" w:rsidRDefault="00815F3C" w:rsidP="00E85300">
            <w:pPr>
              <w:pStyle w:val="ListParagraph"/>
              <w:tabs>
                <w:tab w:val="left" w:pos="284"/>
              </w:tabs>
              <w:spacing w:line="276" w:lineRule="auto"/>
              <w:ind w:left="0"/>
              <w:contextualSpacing w:val="0"/>
              <w:rPr>
                <w:rFonts w:ascii="Times New Roman" w:hAnsi="Times New Roman" w:cs="Times New Roman"/>
              </w:rPr>
            </w:pPr>
            <w:r w:rsidRPr="00C03E71">
              <w:rPr>
                <w:rFonts w:ascii="Times New Roman" w:hAnsi="Times New Roman" w:cs="Times New Roman"/>
              </w:rPr>
              <w:t xml:space="preserve">Для сохранения рыночной позиции нашего бизнеса </w:t>
            </w:r>
            <w:r w:rsidRPr="00C03E71">
              <w:rPr>
                <w:rFonts w:ascii="Times New Roman" w:hAnsi="Times New Roman" w:cs="Times New Roman"/>
                <w:u w:val="single"/>
              </w:rPr>
              <w:t>время от времени (раз в 2-3 года)</w:t>
            </w:r>
            <w:r w:rsidRPr="00C03E71">
              <w:rPr>
                <w:rFonts w:ascii="Times New Roman" w:hAnsi="Times New Roman" w:cs="Times New Roman"/>
              </w:rPr>
              <w:t xml:space="preserve"> может потребоваться реализация мер по повышению конкурентоспособности нашей продукции/ работ/ услуг (снижение цен, повышение качества, развитие сопутствующих услуг, иное). – </w:t>
            </w:r>
            <w:r w:rsidRPr="00C03E71">
              <w:rPr>
                <w:rFonts w:ascii="Times New Roman" w:hAnsi="Times New Roman" w:cs="Times New Roman"/>
                <w:b/>
              </w:rPr>
              <w:t>слабая конкуренция</w:t>
            </w:r>
          </w:p>
        </w:tc>
        <w:tc>
          <w:tcPr>
            <w:tcW w:w="566" w:type="dxa"/>
            <w:vAlign w:val="center"/>
          </w:tcPr>
          <w:p w:rsidR="00815F3C" w:rsidRPr="00C03E71" w:rsidRDefault="00815F3C" w:rsidP="00E85300">
            <w:pPr>
              <w:pStyle w:val="ListParagraph"/>
              <w:tabs>
                <w:tab w:val="left" w:pos="284"/>
              </w:tabs>
              <w:spacing w:line="276" w:lineRule="auto"/>
              <w:ind w:left="0"/>
              <w:contextualSpacing w:val="0"/>
              <w:rPr>
                <w:rFonts w:ascii="Times New Roman" w:hAnsi="Times New Roman" w:cs="Times New Roman"/>
              </w:rPr>
            </w:pPr>
            <w:r>
              <w:rPr>
                <w:rFonts w:ascii="Times New Roman" w:hAnsi="Times New Roman" w:cs="Times New Roman"/>
              </w:rPr>
              <w:t>2</w:t>
            </w:r>
          </w:p>
        </w:tc>
      </w:tr>
      <w:tr w:rsidR="00815F3C" w:rsidRPr="00C03E71" w:rsidTr="00533762">
        <w:tc>
          <w:tcPr>
            <w:tcW w:w="9289" w:type="dxa"/>
            <w:vAlign w:val="center"/>
          </w:tcPr>
          <w:p w:rsidR="00815F3C" w:rsidRPr="00C03E71" w:rsidRDefault="00815F3C" w:rsidP="00E85300">
            <w:pPr>
              <w:pStyle w:val="ListParagraph"/>
              <w:tabs>
                <w:tab w:val="left" w:pos="284"/>
              </w:tabs>
              <w:spacing w:line="276" w:lineRule="auto"/>
              <w:ind w:left="0"/>
              <w:contextualSpacing w:val="0"/>
              <w:rPr>
                <w:rFonts w:ascii="Times New Roman" w:hAnsi="Times New Roman" w:cs="Times New Roman"/>
              </w:rPr>
            </w:pPr>
            <w:r w:rsidRPr="00C03E71">
              <w:rPr>
                <w:rFonts w:ascii="Times New Roman" w:hAnsi="Times New Roman" w:cs="Times New Roman"/>
              </w:rPr>
              <w:t xml:space="preserve">Для сохранения рыночной позиции нашего бизнеса </w:t>
            </w:r>
            <w:r w:rsidRPr="00C03E71">
              <w:rPr>
                <w:rFonts w:ascii="Times New Roman" w:hAnsi="Times New Roman" w:cs="Times New Roman"/>
                <w:u w:val="single"/>
              </w:rPr>
              <w:t>необходимо регулярно (раз в год или чаще)</w:t>
            </w:r>
            <w:r w:rsidRPr="00C03E71">
              <w:rPr>
                <w:rFonts w:ascii="Times New Roman" w:hAnsi="Times New Roman" w:cs="Times New Roman"/>
              </w:rPr>
              <w:t xml:space="preserve"> предпринимать меры по повышению конкурентоспособности нашей продукции/ работ/ услуг (снижение цен, повышение качества, развитие сопутствующих услуг, иное). - </w:t>
            </w:r>
            <w:r w:rsidRPr="00C03E71">
              <w:rPr>
                <w:rFonts w:ascii="Times New Roman" w:hAnsi="Times New Roman" w:cs="Times New Roman"/>
                <w:b/>
              </w:rPr>
              <w:t>умеренная конкуренция</w:t>
            </w:r>
          </w:p>
        </w:tc>
        <w:tc>
          <w:tcPr>
            <w:tcW w:w="566" w:type="dxa"/>
            <w:vAlign w:val="center"/>
          </w:tcPr>
          <w:p w:rsidR="00815F3C" w:rsidRPr="00C03E71" w:rsidRDefault="00815F3C" w:rsidP="00E85300">
            <w:pPr>
              <w:pStyle w:val="ListParagraph"/>
              <w:tabs>
                <w:tab w:val="left" w:pos="284"/>
              </w:tabs>
              <w:spacing w:line="276" w:lineRule="auto"/>
              <w:ind w:left="0"/>
              <w:contextualSpacing w:val="0"/>
              <w:rPr>
                <w:rFonts w:ascii="Times New Roman" w:hAnsi="Times New Roman" w:cs="Times New Roman"/>
              </w:rPr>
            </w:pPr>
            <w:r>
              <w:rPr>
                <w:rFonts w:ascii="Times New Roman" w:hAnsi="Times New Roman" w:cs="Times New Roman"/>
              </w:rPr>
              <w:t>79</w:t>
            </w:r>
          </w:p>
        </w:tc>
      </w:tr>
      <w:tr w:rsidR="00815F3C" w:rsidRPr="00C03E71" w:rsidTr="00533762">
        <w:tc>
          <w:tcPr>
            <w:tcW w:w="9289" w:type="dxa"/>
            <w:vAlign w:val="center"/>
          </w:tcPr>
          <w:p w:rsidR="00815F3C" w:rsidRPr="00C03E71" w:rsidRDefault="00815F3C" w:rsidP="00E85300">
            <w:pPr>
              <w:pStyle w:val="ListParagraph"/>
              <w:tabs>
                <w:tab w:val="left" w:pos="284"/>
              </w:tabs>
              <w:spacing w:line="276" w:lineRule="auto"/>
              <w:ind w:left="0"/>
              <w:contextualSpacing w:val="0"/>
              <w:rPr>
                <w:rFonts w:ascii="Times New Roman" w:hAnsi="Times New Roman" w:cs="Times New Roman"/>
              </w:rPr>
            </w:pPr>
            <w:r w:rsidRPr="00C03E71">
              <w:rPr>
                <w:rFonts w:ascii="Times New Roman" w:hAnsi="Times New Roman" w:cs="Times New Roman"/>
              </w:rPr>
              <w:t xml:space="preserve">Для сохранения рыночной позиции нашего бизнеса </w:t>
            </w:r>
            <w:r w:rsidRPr="00C03E71">
              <w:rPr>
                <w:rFonts w:ascii="Times New Roman" w:hAnsi="Times New Roman" w:cs="Times New Roman"/>
                <w:u w:val="single"/>
              </w:rPr>
              <w:t>необходимо регулярно (раз в год или чаще)</w:t>
            </w:r>
            <w:r w:rsidRPr="00C03E71">
              <w:rPr>
                <w:rFonts w:ascii="Times New Roman" w:hAnsi="Times New Roman" w:cs="Times New Roman"/>
              </w:rPr>
              <w:t xml:space="preserve"> предпринимать меры по повышению конкурентоспособности нашей продукции/ работ/ услуг (снижение цен, повышение качества, развитие сопутствующих услуг, иное), а также </w:t>
            </w:r>
            <w:r w:rsidRPr="00C03E71">
              <w:rPr>
                <w:rFonts w:ascii="Times New Roman" w:hAnsi="Times New Roman" w:cs="Times New Roman"/>
                <w:u w:val="single"/>
              </w:rPr>
              <w:t>время от времени (раз в 2-3 года) применять новые способы ее повышения, неиспользуемые компанией ранее</w:t>
            </w:r>
            <w:r w:rsidRPr="00C03E71">
              <w:rPr>
                <w:rFonts w:ascii="Times New Roman" w:hAnsi="Times New Roman" w:cs="Times New Roman"/>
              </w:rPr>
              <w:t xml:space="preserve">. – </w:t>
            </w:r>
            <w:r w:rsidRPr="00C03E71">
              <w:rPr>
                <w:rFonts w:ascii="Times New Roman" w:hAnsi="Times New Roman" w:cs="Times New Roman"/>
                <w:b/>
              </w:rPr>
              <w:t>высокая конкуренция</w:t>
            </w:r>
          </w:p>
        </w:tc>
        <w:tc>
          <w:tcPr>
            <w:tcW w:w="566" w:type="dxa"/>
            <w:vAlign w:val="center"/>
          </w:tcPr>
          <w:p w:rsidR="00815F3C" w:rsidRPr="00C03E71" w:rsidRDefault="00815F3C" w:rsidP="00E85300">
            <w:pPr>
              <w:pStyle w:val="ListParagraph"/>
              <w:tabs>
                <w:tab w:val="left" w:pos="284"/>
              </w:tabs>
              <w:spacing w:line="276" w:lineRule="auto"/>
              <w:ind w:left="0"/>
              <w:contextualSpacing w:val="0"/>
              <w:rPr>
                <w:rFonts w:ascii="Times New Roman" w:hAnsi="Times New Roman" w:cs="Times New Roman"/>
              </w:rPr>
            </w:pPr>
            <w:r>
              <w:rPr>
                <w:rFonts w:ascii="Times New Roman" w:hAnsi="Times New Roman" w:cs="Times New Roman"/>
              </w:rPr>
              <w:t>223</w:t>
            </w:r>
          </w:p>
        </w:tc>
      </w:tr>
      <w:tr w:rsidR="00815F3C" w:rsidRPr="00C03E71" w:rsidTr="00533762">
        <w:tc>
          <w:tcPr>
            <w:tcW w:w="9289" w:type="dxa"/>
            <w:vAlign w:val="center"/>
          </w:tcPr>
          <w:p w:rsidR="00815F3C" w:rsidRPr="00C03E71" w:rsidRDefault="00815F3C" w:rsidP="00E85300">
            <w:pPr>
              <w:pStyle w:val="ListParagraph"/>
              <w:tabs>
                <w:tab w:val="left" w:pos="284"/>
              </w:tabs>
              <w:spacing w:line="276" w:lineRule="auto"/>
              <w:ind w:left="0"/>
              <w:contextualSpacing w:val="0"/>
              <w:rPr>
                <w:rFonts w:ascii="Times New Roman" w:hAnsi="Times New Roman" w:cs="Times New Roman"/>
              </w:rPr>
            </w:pPr>
            <w:r w:rsidRPr="00C03E71">
              <w:rPr>
                <w:rFonts w:ascii="Times New Roman" w:hAnsi="Times New Roman" w:cs="Times New Roman"/>
              </w:rPr>
              <w:t xml:space="preserve">Для сохранения рыночной позиции нашего бизнеса необходимо постоянно (раз в год и чаще) </w:t>
            </w:r>
            <w:r w:rsidRPr="00C03E71">
              <w:rPr>
                <w:rFonts w:ascii="Times New Roman" w:hAnsi="Times New Roman" w:cs="Times New Roman"/>
                <w:u w:val="single"/>
              </w:rPr>
              <w:t>применять новые способы</w:t>
            </w:r>
            <w:r w:rsidRPr="00C03E71">
              <w:rPr>
                <w:rFonts w:ascii="Times New Roman" w:hAnsi="Times New Roman" w:cs="Times New Roman"/>
              </w:rPr>
              <w:t xml:space="preserve"> повышения конкурентоспособности нашей продукции/ работ/ услуг (снижение цен, повышение качества, развитие сопутствующих услуг, иное), не используемые компанией ранее. – </w:t>
            </w:r>
            <w:r w:rsidRPr="00C03E71">
              <w:rPr>
                <w:rFonts w:ascii="Times New Roman" w:hAnsi="Times New Roman" w:cs="Times New Roman"/>
                <w:b/>
              </w:rPr>
              <w:t>очень высокая конкуренция</w:t>
            </w:r>
          </w:p>
        </w:tc>
        <w:tc>
          <w:tcPr>
            <w:tcW w:w="566" w:type="dxa"/>
            <w:vAlign w:val="center"/>
          </w:tcPr>
          <w:p w:rsidR="00815F3C" w:rsidRPr="00C03E71" w:rsidRDefault="00815F3C" w:rsidP="00E85300">
            <w:pPr>
              <w:pStyle w:val="ListParagraph"/>
              <w:tabs>
                <w:tab w:val="left" w:pos="284"/>
              </w:tabs>
              <w:spacing w:line="276" w:lineRule="auto"/>
              <w:ind w:left="0"/>
              <w:contextualSpacing w:val="0"/>
              <w:rPr>
                <w:rFonts w:ascii="Times New Roman" w:hAnsi="Times New Roman" w:cs="Times New Roman"/>
              </w:rPr>
            </w:pPr>
            <w:r>
              <w:rPr>
                <w:rFonts w:ascii="Times New Roman" w:hAnsi="Times New Roman" w:cs="Times New Roman"/>
              </w:rPr>
              <w:t>7</w:t>
            </w:r>
          </w:p>
        </w:tc>
      </w:tr>
    </w:tbl>
    <w:p w:rsidR="00815F3C" w:rsidRPr="00C03E71" w:rsidRDefault="00815F3C" w:rsidP="002D0CDC">
      <w:pPr>
        <w:pStyle w:val="ListParagraph"/>
        <w:tabs>
          <w:tab w:val="left" w:pos="284"/>
          <w:tab w:val="left" w:pos="426"/>
        </w:tabs>
        <w:spacing w:line="276" w:lineRule="auto"/>
        <w:ind w:left="0"/>
        <w:contextualSpacing w:val="0"/>
        <w:rPr>
          <w:rFonts w:ascii="Times New Roman" w:hAnsi="Times New Roman" w:cs="Times New Roman"/>
          <w:sz w:val="16"/>
          <w:szCs w:val="16"/>
        </w:rPr>
      </w:pPr>
    </w:p>
    <w:p w:rsidR="00815F3C" w:rsidRPr="00C03E71" w:rsidRDefault="00815F3C" w:rsidP="00E10D3D">
      <w:pPr>
        <w:pStyle w:val="ListParagraph"/>
        <w:tabs>
          <w:tab w:val="left" w:pos="284"/>
        </w:tabs>
        <w:suppressAutoHyphens w:val="0"/>
        <w:spacing w:after="0" w:line="276" w:lineRule="auto"/>
        <w:ind w:left="0"/>
        <w:contextualSpacing w:val="0"/>
        <w:jc w:val="both"/>
        <w:textAlignment w:val="auto"/>
        <w:rPr>
          <w:rFonts w:ascii="Times New Roman" w:hAnsi="Times New Roman" w:cs="Times New Roman"/>
        </w:rPr>
      </w:pPr>
      <w:r w:rsidRPr="004C68C6">
        <w:rPr>
          <w:rFonts w:ascii="Times New Roman" w:hAnsi="Times New Roman" w:cs="Times New Roman"/>
          <w:b/>
          <w:sz w:val="24"/>
          <w:szCs w:val="24"/>
        </w:rPr>
        <w:t>Оценка хозяйствующими субъектами</w:t>
      </w:r>
      <w:r>
        <w:rPr>
          <w:rFonts w:ascii="Times New Roman" w:hAnsi="Times New Roman" w:cs="Times New Roman"/>
          <w:b/>
          <w:sz w:val="24"/>
          <w:szCs w:val="24"/>
        </w:rPr>
        <w:t xml:space="preserve"> </w:t>
      </w:r>
      <w:r w:rsidRPr="00C03E71">
        <w:rPr>
          <w:rFonts w:ascii="Times New Roman" w:hAnsi="Times New Roman" w:cs="Times New Roman"/>
          <w:b/>
        </w:rPr>
        <w:t>стимул</w:t>
      </w:r>
      <w:r>
        <w:rPr>
          <w:rFonts w:ascii="Times New Roman" w:hAnsi="Times New Roman" w:cs="Times New Roman"/>
          <w:b/>
        </w:rPr>
        <w:t xml:space="preserve">ов </w:t>
      </w:r>
      <w:r w:rsidRPr="00C03E71">
        <w:rPr>
          <w:rFonts w:ascii="Times New Roman" w:hAnsi="Times New Roman" w:cs="Times New Roman"/>
          <w:b/>
        </w:rPr>
        <w:t xml:space="preserve">для развития и расширения (выход на новые географические или продуктовые рынки, осуществление инвестиций в инновации, проведение модернизации) </w:t>
      </w:r>
    </w:p>
    <w:p w:rsidR="00815F3C" w:rsidRPr="00C03E71" w:rsidRDefault="00815F3C" w:rsidP="002D0CDC">
      <w:pPr>
        <w:pStyle w:val="ListParagraph"/>
        <w:tabs>
          <w:tab w:val="left" w:pos="284"/>
          <w:tab w:val="left" w:pos="426"/>
        </w:tabs>
        <w:spacing w:line="276" w:lineRule="auto"/>
        <w:ind w:left="0"/>
        <w:contextualSpacing w:val="0"/>
        <w:rPr>
          <w:rFonts w:ascii="Times New Roman" w:hAnsi="Times New Roman"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10"/>
        <w:gridCol w:w="1145"/>
      </w:tblGrid>
      <w:tr w:rsidR="00815F3C" w:rsidRPr="00C03E71" w:rsidTr="003B42D4">
        <w:tc>
          <w:tcPr>
            <w:tcW w:w="8710" w:type="dxa"/>
            <w:vAlign w:val="center"/>
          </w:tcPr>
          <w:p w:rsidR="00815F3C" w:rsidRPr="008372D0" w:rsidRDefault="00815F3C" w:rsidP="00E85300">
            <w:pPr>
              <w:jc w:val="center"/>
              <w:textAlignment w:val="auto"/>
              <w:rPr>
                <w:rFonts w:ascii="Times New Roman" w:hAnsi="Times New Roman" w:cs="Times New Roman"/>
                <w:b/>
                <w:sz w:val="24"/>
                <w:szCs w:val="24"/>
                <w:lang w:eastAsia="en-US"/>
              </w:rPr>
            </w:pPr>
            <w:r w:rsidRPr="008372D0">
              <w:rPr>
                <w:rFonts w:ascii="Times New Roman" w:hAnsi="Times New Roman" w:cs="Times New Roman"/>
                <w:b/>
                <w:sz w:val="24"/>
                <w:szCs w:val="24"/>
                <w:lang w:eastAsia="en-US"/>
              </w:rPr>
              <w:t>Критерий</w:t>
            </w:r>
          </w:p>
        </w:tc>
        <w:tc>
          <w:tcPr>
            <w:tcW w:w="1145" w:type="dxa"/>
            <w:vAlign w:val="center"/>
          </w:tcPr>
          <w:p w:rsidR="00815F3C" w:rsidRPr="008372D0" w:rsidRDefault="00815F3C" w:rsidP="00E85300">
            <w:pPr>
              <w:jc w:val="center"/>
              <w:textAlignment w:val="auto"/>
              <w:rPr>
                <w:rFonts w:ascii="Times New Roman" w:hAnsi="Times New Roman" w:cs="Times New Roman"/>
                <w:b/>
                <w:sz w:val="24"/>
                <w:szCs w:val="24"/>
                <w:lang w:eastAsia="en-US"/>
              </w:rPr>
            </w:pPr>
            <w:r w:rsidRPr="008372D0">
              <w:rPr>
                <w:rFonts w:ascii="Times New Roman" w:hAnsi="Times New Roman" w:cs="Times New Roman"/>
                <w:b/>
                <w:sz w:val="24"/>
                <w:szCs w:val="24"/>
                <w:lang w:eastAsia="en-US"/>
              </w:rPr>
              <w:t>Вариант ответ</w:t>
            </w:r>
            <w:r>
              <w:rPr>
                <w:rFonts w:ascii="Times New Roman" w:hAnsi="Times New Roman" w:cs="Times New Roman"/>
                <w:b/>
                <w:sz w:val="24"/>
                <w:szCs w:val="24"/>
                <w:lang w:eastAsia="en-US"/>
              </w:rPr>
              <w:t>а</w:t>
            </w:r>
          </w:p>
        </w:tc>
      </w:tr>
      <w:tr w:rsidR="00815F3C" w:rsidRPr="00C03E71" w:rsidTr="003B42D4">
        <w:tc>
          <w:tcPr>
            <w:tcW w:w="8710" w:type="dxa"/>
            <w:vAlign w:val="center"/>
          </w:tcPr>
          <w:p w:rsidR="00815F3C" w:rsidRPr="00C03E71" w:rsidRDefault="00815F3C" w:rsidP="00E85300">
            <w:pPr>
              <w:pStyle w:val="ListParagraph"/>
              <w:tabs>
                <w:tab w:val="left" w:pos="284"/>
              </w:tabs>
              <w:spacing w:line="276" w:lineRule="auto"/>
              <w:ind w:left="0"/>
              <w:contextualSpacing w:val="0"/>
              <w:rPr>
                <w:rFonts w:ascii="Times New Roman" w:hAnsi="Times New Roman" w:cs="Times New Roman"/>
              </w:rPr>
            </w:pPr>
            <w:r w:rsidRPr="00C03E71">
              <w:rPr>
                <w:rFonts w:ascii="Times New Roman" w:hAnsi="Times New Roman" w:cs="Times New Roman"/>
              </w:rPr>
              <w:t>Да</w:t>
            </w:r>
          </w:p>
        </w:tc>
        <w:tc>
          <w:tcPr>
            <w:tcW w:w="1145" w:type="dxa"/>
            <w:vAlign w:val="center"/>
          </w:tcPr>
          <w:p w:rsidR="00815F3C" w:rsidRPr="00C03E71" w:rsidRDefault="00815F3C" w:rsidP="00E85300">
            <w:pPr>
              <w:pStyle w:val="ListParagraph"/>
              <w:tabs>
                <w:tab w:val="left" w:pos="284"/>
              </w:tabs>
              <w:spacing w:line="276" w:lineRule="auto"/>
              <w:ind w:left="0"/>
              <w:contextualSpacing w:val="0"/>
              <w:rPr>
                <w:rFonts w:ascii="Times New Roman" w:hAnsi="Times New Roman" w:cs="Times New Roman"/>
              </w:rPr>
            </w:pPr>
            <w:r>
              <w:rPr>
                <w:rFonts w:ascii="Times New Roman" w:hAnsi="Times New Roman" w:cs="Times New Roman"/>
              </w:rPr>
              <w:t>285</w:t>
            </w:r>
          </w:p>
        </w:tc>
      </w:tr>
      <w:tr w:rsidR="00815F3C" w:rsidRPr="00C03E71" w:rsidTr="003B42D4">
        <w:tc>
          <w:tcPr>
            <w:tcW w:w="8710" w:type="dxa"/>
            <w:vAlign w:val="center"/>
          </w:tcPr>
          <w:p w:rsidR="00815F3C" w:rsidRPr="00C03E71" w:rsidRDefault="00815F3C" w:rsidP="00E85300">
            <w:pPr>
              <w:tabs>
                <w:tab w:val="left" w:pos="284"/>
              </w:tabs>
              <w:spacing w:line="276" w:lineRule="auto"/>
              <w:rPr>
                <w:rFonts w:ascii="Times New Roman" w:hAnsi="Times New Roman" w:cs="Times New Roman"/>
              </w:rPr>
            </w:pPr>
            <w:r w:rsidRPr="00C03E71">
              <w:rPr>
                <w:rFonts w:ascii="Times New Roman" w:hAnsi="Times New Roman" w:cs="Times New Roman"/>
              </w:rPr>
              <w:t>Нет</w:t>
            </w:r>
          </w:p>
        </w:tc>
        <w:tc>
          <w:tcPr>
            <w:tcW w:w="1145" w:type="dxa"/>
            <w:vAlign w:val="center"/>
          </w:tcPr>
          <w:p w:rsidR="00815F3C" w:rsidRPr="00C03E71" w:rsidRDefault="00815F3C" w:rsidP="00E85300">
            <w:pPr>
              <w:pStyle w:val="ListParagraph"/>
              <w:tabs>
                <w:tab w:val="left" w:pos="284"/>
              </w:tabs>
              <w:spacing w:line="276" w:lineRule="auto"/>
              <w:ind w:left="0"/>
              <w:contextualSpacing w:val="0"/>
              <w:rPr>
                <w:rFonts w:ascii="Times New Roman" w:hAnsi="Times New Roman" w:cs="Times New Roman"/>
              </w:rPr>
            </w:pPr>
            <w:r>
              <w:rPr>
                <w:rFonts w:ascii="Times New Roman" w:hAnsi="Times New Roman" w:cs="Times New Roman"/>
              </w:rPr>
              <w:t>5</w:t>
            </w:r>
          </w:p>
        </w:tc>
      </w:tr>
      <w:tr w:rsidR="00815F3C" w:rsidRPr="00C03E71" w:rsidTr="003B42D4">
        <w:tc>
          <w:tcPr>
            <w:tcW w:w="8710" w:type="dxa"/>
            <w:vAlign w:val="center"/>
          </w:tcPr>
          <w:p w:rsidR="00815F3C" w:rsidRPr="00C03E71" w:rsidRDefault="00815F3C" w:rsidP="00E85300">
            <w:pPr>
              <w:pStyle w:val="ListParagraph"/>
              <w:tabs>
                <w:tab w:val="left" w:pos="284"/>
              </w:tabs>
              <w:spacing w:line="276" w:lineRule="auto"/>
              <w:ind w:left="0"/>
              <w:contextualSpacing w:val="0"/>
              <w:rPr>
                <w:rFonts w:ascii="Times New Roman" w:hAnsi="Times New Roman" w:cs="Times New Roman"/>
              </w:rPr>
            </w:pPr>
            <w:r w:rsidRPr="00C03E71">
              <w:rPr>
                <w:rFonts w:ascii="Times New Roman" w:hAnsi="Times New Roman" w:cs="Times New Roman"/>
              </w:rPr>
              <w:t>Иногда да, иногда нет</w:t>
            </w:r>
          </w:p>
        </w:tc>
        <w:tc>
          <w:tcPr>
            <w:tcW w:w="1145" w:type="dxa"/>
            <w:vAlign w:val="center"/>
          </w:tcPr>
          <w:p w:rsidR="00815F3C" w:rsidRPr="00C03E71" w:rsidRDefault="00815F3C" w:rsidP="00E85300">
            <w:pPr>
              <w:pStyle w:val="ListParagraph"/>
              <w:tabs>
                <w:tab w:val="left" w:pos="284"/>
              </w:tabs>
              <w:spacing w:line="276" w:lineRule="auto"/>
              <w:ind w:left="0"/>
              <w:contextualSpacing w:val="0"/>
              <w:rPr>
                <w:rFonts w:ascii="Times New Roman" w:hAnsi="Times New Roman" w:cs="Times New Roman"/>
              </w:rPr>
            </w:pPr>
            <w:r>
              <w:rPr>
                <w:rFonts w:ascii="Times New Roman" w:hAnsi="Times New Roman" w:cs="Times New Roman"/>
              </w:rPr>
              <w:t>17</w:t>
            </w:r>
          </w:p>
        </w:tc>
      </w:tr>
      <w:tr w:rsidR="00815F3C" w:rsidRPr="00C03E71" w:rsidTr="003B42D4">
        <w:tc>
          <w:tcPr>
            <w:tcW w:w="8710" w:type="dxa"/>
            <w:vAlign w:val="center"/>
          </w:tcPr>
          <w:p w:rsidR="00815F3C" w:rsidRPr="00C03E71" w:rsidRDefault="00815F3C" w:rsidP="00E85300">
            <w:pPr>
              <w:pStyle w:val="ListParagraph"/>
              <w:tabs>
                <w:tab w:val="left" w:pos="284"/>
              </w:tabs>
              <w:spacing w:line="276" w:lineRule="auto"/>
              <w:ind w:left="0"/>
              <w:contextualSpacing w:val="0"/>
              <w:rPr>
                <w:rFonts w:ascii="Times New Roman" w:hAnsi="Times New Roman" w:cs="Times New Roman"/>
              </w:rPr>
            </w:pPr>
            <w:r w:rsidRPr="00C03E71">
              <w:rPr>
                <w:rFonts w:ascii="Times New Roman" w:hAnsi="Times New Roman" w:cs="Times New Roman"/>
              </w:rPr>
              <w:t>Затрудняюсь ответить</w:t>
            </w:r>
          </w:p>
        </w:tc>
        <w:tc>
          <w:tcPr>
            <w:tcW w:w="1145" w:type="dxa"/>
            <w:vAlign w:val="center"/>
          </w:tcPr>
          <w:p w:rsidR="00815F3C" w:rsidRPr="00C03E71" w:rsidRDefault="00815F3C" w:rsidP="00E85300">
            <w:pPr>
              <w:pStyle w:val="ListParagraph"/>
              <w:tabs>
                <w:tab w:val="left" w:pos="284"/>
              </w:tabs>
              <w:spacing w:line="276" w:lineRule="auto"/>
              <w:ind w:left="0"/>
              <w:contextualSpacing w:val="0"/>
              <w:rPr>
                <w:rFonts w:ascii="Times New Roman" w:hAnsi="Times New Roman" w:cs="Times New Roman"/>
              </w:rPr>
            </w:pPr>
            <w:r>
              <w:rPr>
                <w:rFonts w:ascii="Times New Roman" w:hAnsi="Times New Roman" w:cs="Times New Roman"/>
              </w:rPr>
              <w:t>5</w:t>
            </w:r>
          </w:p>
        </w:tc>
      </w:tr>
    </w:tbl>
    <w:p w:rsidR="00815F3C" w:rsidRDefault="00815F3C" w:rsidP="002D0CDC">
      <w:pPr>
        <w:pStyle w:val="ListParagraph"/>
        <w:tabs>
          <w:tab w:val="left" w:pos="284"/>
          <w:tab w:val="left" w:pos="426"/>
        </w:tabs>
        <w:spacing w:line="276" w:lineRule="auto"/>
        <w:ind w:left="0"/>
        <w:contextualSpacing w:val="0"/>
        <w:rPr>
          <w:sz w:val="16"/>
        </w:rPr>
      </w:pPr>
    </w:p>
    <w:p w:rsidR="00815F3C" w:rsidRDefault="00815F3C" w:rsidP="002D0CDC">
      <w:pPr>
        <w:pStyle w:val="ListParagraph"/>
        <w:tabs>
          <w:tab w:val="left" w:pos="284"/>
          <w:tab w:val="left" w:pos="426"/>
        </w:tabs>
        <w:spacing w:line="276" w:lineRule="auto"/>
        <w:ind w:left="0"/>
        <w:contextualSpacing w:val="0"/>
        <w:rPr>
          <w:sz w:val="16"/>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83"/>
        <w:gridCol w:w="1145"/>
      </w:tblGrid>
      <w:tr w:rsidR="00815F3C" w:rsidRPr="00FE5494" w:rsidTr="00440748">
        <w:tc>
          <w:tcPr>
            <w:tcW w:w="9828" w:type="dxa"/>
            <w:gridSpan w:val="2"/>
          </w:tcPr>
          <w:p w:rsidR="00815F3C" w:rsidRPr="00FE5494" w:rsidRDefault="00815F3C" w:rsidP="00FE5494">
            <w:pPr>
              <w:pStyle w:val="ListParagraph"/>
              <w:tabs>
                <w:tab w:val="left" w:pos="284"/>
                <w:tab w:val="left" w:pos="426"/>
              </w:tabs>
              <w:suppressAutoHyphens w:val="0"/>
              <w:spacing w:after="0" w:line="276" w:lineRule="auto"/>
              <w:ind w:left="0"/>
              <w:contextualSpacing w:val="0"/>
              <w:jc w:val="both"/>
              <w:textAlignment w:val="auto"/>
              <w:rPr>
                <w:rFonts w:ascii="Times New Roman" w:hAnsi="Times New Roman" w:cs="Times New Roman"/>
              </w:rPr>
            </w:pPr>
            <w:r w:rsidRPr="00FE5494">
              <w:rPr>
                <w:rFonts w:ascii="Times New Roman" w:hAnsi="Times New Roman" w:cs="Times New Roman"/>
                <w:b/>
              </w:rPr>
              <w:t>Оцен</w:t>
            </w:r>
            <w:r>
              <w:rPr>
                <w:rFonts w:ascii="Times New Roman" w:hAnsi="Times New Roman" w:cs="Times New Roman"/>
                <w:b/>
              </w:rPr>
              <w:t>ка</w:t>
            </w:r>
            <w:r w:rsidRPr="00FE5494">
              <w:rPr>
                <w:rFonts w:ascii="Times New Roman" w:hAnsi="Times New Roman" w:cs="Times New Roman"/>
                <w:b/>
              </w:rPr>
              <w:t xml:space="preserve"> </w:t>
            </w:r>
            <w:r w:rsidRPr="004C68C6">
              <w:rPr>
                <w:rFonts w:ascii="Times New Roman" w:hAnsi="Times New Roman" w:cs="Times New Roman"/>
                <w:b/>
                <w:sz w:val="24"/>
                <w:szCs w:val="24"/>
              </w:rPr>
              <w:t>хозяйствующими субъектами</w:t>
            </w:r>
            <w:r>
              <w:rPr>
                <w:rFonts w:ascii="Times New Roman" w:hAnsi="Times New Roman" w:cs="Times New Roman"/>
                <w:b/>
                <w:sz w:val="24"/>
                <w:szCs w:val="24"/>
              </w:rPr>
              <w:t xml:space="preserve"> </w:t>
            </w:r>
            <w:r w:rsidRPr="00FE5494">
              <w:rPr>
                <w:rFonts w:ascii="Times New Roman" w:hAnsi="Times New Roman" w:cs="Times New Roman"/>
                <w:b/>
              </w:rPr>
              <w:t>количеств</w:t>
            </w:r>
            <w:r>
              <w:rPr>
                <w:rFonts w:ascii="Times New Roman" w:hAnsi="Times New Roman" w:cs="Times New Roman"/>
                <w:b/>
              </w:rPr>
              <w:t>а</w:t>
            </w:r>
            <w:r w:rsidRPr="00FE5494">
              <w:rPr>
                <w:rFonts w:ascii="Times New Roman" w:hAnsi="Times New Roman" w:cs="Times New Roman"/>
                <w:b/>
              </w:rPr>
              <w:t xml:space="preserve"> конкурентов бизнеса</w:t>
            </w:r>
            <w:r>
              <w:rPr>
                <w:rFonts w:ascii="Times New Roman" w:hAnsi="Times New Roman" w:cs="Times New Roman"/>
                <w:b/>
              </w:rPr>
              <w:t xml:space="preserve"> на товарных рынках</w:t>
            </w:r>
          </w:p>
        </w:tc>
      </w:tr>
      <w:tr w:rsidR="00815F3C" w:rsidRPr="00FE5494" w:rsidTr="00440748">
        <w:tc>
          <w:tcPr>
            <w:tcW w:w="9192" w:type="dxa"/>
            <w:vAlign w:val="center"/>
          </w:tcPr>
          <w:p w:rsidR="00815F3C" w:rsidRPr="008372D0" w:rsidRDefault="00815F3C" w:rsidP="00E85300">
            <w:pPr>
              <w:jc w:val="center"/>
              <w:textAlignment w:val="auto"/>
              <w:rPr>
                <w:rFonts w:ascii="Times New Roman" w:hAnsi="Times New Roman" w:cs="Times New Roman"/>
                <w:b/>
                <w:sz w:val="24"/>
                <w:szCs w:val="24"/>
                <w:lang w:eastAsia="en-US"/>
              </w:rPr>
            </w:pPr>
            <w:r w:rsidRPr="008372D0">
              <w:rPr>
                <w:rFonts w:ascii="Times New Roman" w:hAnsi="Times New Roman" w:cs="Times New Roman"/>
                <w:b/>
                <w:sz w:val="24"/>
                <w:szCs w:val="24"/>
                <w:lang w:eastAsia="en-US"/>
              </w:rPr>
              <w:t>Критерий</w:t>
            </w:r>
          </w:p>
        </w:tc>
        <w:tc>
          <w:tcPr>
            <w:tcW w:w="636" w:type="dxa"/>
            <w:vAlign w:val="center"/>
          </w:tcPr>
          <w:p w:rsidR="00815F3C" w:rsidRPr="008372D0" w:rsidRDefault="00815F3C" w:rsidP="00E85300">
            <w:pPr>
              <w:jc w:val="center"/>
              <w:textAlignment w:val="auto"/>
              <w:rPr>
                <w:rFonts w:ascii="Times New Roman" w:hAnsi="Times New Roman" w:cs="Times New Roman"/>
                <w:b/>
                <w:sz w:val="24"/>
                <w:szCs w:val="24"/>
                <w:lang w:eastAsia="en-US"/>
              </w:rPr>
            </w:pPr>
            <w:r w:rsidRPr="008372D0">
              <w:rPr>
                <w:rFonts w:ascii="Times New Roman" w:hAnsi="Times New Roman" w:cs="Times New Roman"/>
                <w:b/>
                <w:sz w:val="24"/>
                <w:szCs w:val="24"/>
                <w:lang w:eastAsia="en-US"/>
              </w:rPr>
              <w:t>Вариант ответ</w:t>
            </w:r>
            <w:r>
              <w:rPr>
                <w:rFonts w:ascii="Times New Roman" w:hAnsi="Times New Roman" w:cs="Times New Roman"/>
                <w:b/>
                <w:sz w:val="24"/>
                <w:szCs w:val="24"/>
                <w:lang w:eastAsia="en-US"/>
              </w:rPr>
              <w:t>а</w:t>
            </w:r>
          </w:p>
        </w:tc>
      </w:tr>
      <w:tr w:rsidR="00815F3C" w:rsidRPr="00FE5494" w:rsidTr="00440748">
        <w:tc>
          <w:tcPr>
            <w:tcW w:w="9192" w:type="dxa"/>
            <w:vAlign w:val="center"/>
          </w:tcPr>
          <w:p w:rsidR="00815F3C" w:rsidRPr="00FE5494" w:rsidRDefault="00815F3C" w:rsidP="00E85300">
            <w:pPr>
              <w:pStyle w:val="ListParagraph"/>
              <w:tabs>
                <w:tab w:val="left" w:pos="284"/>
                <w:tab w:val="left" w:pos="426"/>
              </w:tabs>
              <w:spacing w:line="276" w:lineRule="auto"/>
              <w:ind w:left="0"/>
              <w:contextualSpacing w:val="0"/>
              <w:rPr>
                <w:rFonts w:ascii="Times New Roman" w:hAnsi="Times New Roman" w:cs="Times New Roman"/>
              </w:rPr>
            </w:pPr>
            <w:r w:rsidRPr="00FE5494">
              <w:rPr>
                <w:rFonts w:ascii="Times New Roman" w:hAnsi="Times New Roman" w:cs="Times New Roman"/>
              </w:rPr>
              <w:t>Нет конкурентов</w:t>
            </w:r>
          </w:p>
        </w:tc>
        <w:tc>
          <w:tcPr>
            <w:tcW w:w="636" w:type="dxa"/>
            <w:vAlign w:val="center"/>
          </w:tcPr>
          <w:p w:rsidR="00815F3C" w:rsidRPr="00FE5494" w:rsidRDefault="00815F3C" w:rsidP="00E85300">
            <w:pPr>
              <w:pStyle w:val="ListParagraph"/>
              <w:tabs>
                <w:tab w:val="left" w:pos="284"/>
                <w:tab w:val="left" w:pos="426"/>
              </w:tabs>
              <w:spacing w:line="276" w:lineRule="auto"/>
              <w:ind w:left="0"/>
              <w:contextualSpacing w:val="0"/>
              <w:rPr>
                <w:rFonts w:ascii="Times New Roman" w:hAnsi="Times New Roman" w:cs="Times New Roman"/>
              </w:rPr>
            </w:pPr>
            <w:r>
              <w:rPr>
                <w:rFonts w:ascii="Times New Roman" w:hAnsi="Times New Roman" w:cs="Times New Roman"/>
              </w:rPr>
              <w:t>4</w:t>
            </w:r>
          </w:p>
        </w:tc>
      </w:tr>
      <w:tr w:rsidR="00815F3C" w:rsidRPr="00FE5494" w:rsidTr="00440748">
        <w:tc>
          <w:tcPr>
            <w:tcW w:w="9192" w:type="dxa"/>
            <w:vAlign w:val="center"/>
          </w:tcPr>
          <w:p w:rsidR="00815F3C" w:rsidRPr="00FE5494" w:rsidRDefault="00815F3C" w:rsidP="00E85300">
            <w:pPr>
              <w:tabs>
                <w:tab w:val="left" w:pos="284"/>
                <w:tab w:val="left" w:pos="426"/>
              </w:tabs>
              <w:spacing w:line="276" w:lineRule="auto"/>
              <w:rPr>
                <w:rFonts w:ascii="Times New Roman" w:hAnsi="Times New Roman" w:cs="Times New Roman"/>
              </w:rPr>
            </w:pPr>
            <w:r w:rsidRPr="00FE5494">
              <w:rPr>
                <w:rFonts w:ascii="Times New Roman" w:hAnsi="Times New Roman" w:cs="Times New Roman"/>
              </w:rPr>
              <w:t>От 1 до 3 конкурентов</w:t>
            </w:r>
          </w:p>
        </w:tc>
        <w:tc>
          <w:tcPr>
            <w:tcW w:w="636" w:type="dxa"/>
            <w:vAlign w:val="center"/>
          </w:tcPr>
          <w:p w:rsidR="00815F3C" w:rsidRPr="00FE5494" w:rsidRDefault="00815F3C" w:rsidP="00E85300">
            <w:pPr>
              <w:pStyle w:val="ListParagraph"/>
              <w:tabs>
                <w:tab w:val="left" w:pos="284"/>
                <w:tab w:val="left" w:pos="426"/>
              </w:tabs>
              <w:spacing w:line="276" w:lineRule="auto"/>
              <w:ind w:left="0"/>
              <w:contextualSpacing w:val="0"/>
              <w:rPr>
                <w:rFonts w:ascii="Times New Roman" w:hAnsi="Times New Roman" w:cs="Times New Roman"/>
              </w:rPr>
            </w:pPr>
            <w:r>
              <w:rPr>
                <w:rFonts w:ascii="Times New Roman" w:hAnsi="Times New Roman" w:cs="Times New Roman"/>
              </w:rPr>
              <w:t>46</w:t>
            </w:r>
          </w:p>
        </w:tc>
      </w:tr>
      <w:tr w:rsidR="00815F3C" w:rsidRPr="00FE5494" w:rsidTr="00440748">
        <w:tc>
          <w:tcPr>
            <w:tcW w:w="9192" w:type="dxa"/>
            <w:vAlign w:val="center"/>
          </w:tcPr>
          <w:p w:rsidR="00815F3C" w:rsidRPr="00FE5494" w:rsidRDefault="00815F3C" w:rsidP="00E85300">
            <w:pPr>
              <w:pStyle w:val="ListParagraph"/>
              <w:tabs>
                <w:tab w:val="left" w:pos="284"/>
                <w:tab w:val="left" w:pos="426"/>
              </w:tabs>
              <w:spacing w:line="276" w:lineRule="auto"/>
              <w:ind w:left="0"/>
              <w:contextualSpacing w:val="0"/>
              <w:rPr>
                <w:rFonts w:ascii="Times New Roman" w:hAnsi="Times New Roman" w:cs="Times New Roman"/>
              </w:rPr>
            </w:pPr>
            <w:r w:rsidRPr="00FE5494">
              <w:rPr>
                <w:rFonts w:ascii="Times New Roman" w:hAnsi="Times New Roman" w:cs="Times New Roman"/>
              </w:rPr>
              <w:t>4 и более конкурентов</w:t>
            </w:r>
          </w:p>
        </w:tc>
        <w:tc>
          <w:tcPr>
            <w:tcW w:w="636" w:type="dxa"/>
            <w:vAlign w:val="center"/>
          </w:tcPr>
          <w:p w:rsidR="00815F3C" w:rsidRPr="00FE5494" w:rsidRDefault="00815F3C" w:rsidP="00E85300">
            <w:pPr>
              <w:pStyle w:val="ListParagraph"/>
              <w:tabs>
                <w:tab w:val="left" w:pos="284"/>
                <w:tab w:val="left" w:pos="426"/>
              </w:tabs>
              <w:spacing w:line="276" w:lineRule="auto"/>
              <w:ind w:left="0"/>
              <w:contextualSpacing w:val="0"/>
              <w:rPr>
                <w:rFonts w:ascii="Times New Roman" w:hAnsi="Times New Roman" w:cs="Times New Roman"/>
              </w:rPr>
            </w:pPr>
            <w:r>
              <w:rPr>
                <w:rFonts w:ascii="Times New Roman" w:hAnsi="Times New Roman" w:cs="Times New Roman"/>
              </w:rPr>
              <w:t>69</w:t>
            </w:r>
          </w:p>
        </w:tc>
      </w:tr>
      <w:tr w:rsidR="00815F3C" w:rsidRPr="00FE5494" w:rsidTr="00440748">
        <w:trPr>
          <w:trHeight w:val="278"/>
        </w:trPr>
        <w:tc>
          <w:tcPr>
            <w:tcW w:w="9192" w:type="dxa"/>
            <w:vAlign w:val="center"/>
          </w:tcPr>
          <w:p w:rsidR="00815F3C" w:rsidRPr="00FE5494" w:rsidRDefault="00815F3C" w:rsidP="00E85300">
            <w:pPr>
              <w:pStyle w:val="ListParagraph"/>
              <w:tabs>
                <w:tab w:val="left" w:pos="284"/>
                <w:tab w:val="left" w:pos="426"/>
              </w:tabs>
              <w:spacing w:line="276" w:lineRule="auto"/>
              <w:ind w:left="0"/>
              <w:contextualSpacing w:val="0"/>
              <w:rPr>
                <w:rFonts w:ascii="Times New Roman" w:hAnsi="Times New Roman" w:cs="Times New Roman"/>
              </w:rPr>
            </w:pPr>
            <w:r w:rsidRPr="00FE5494">
              <w:rPr>
                <w:rFonts w:ascii="Times New Roman" w:hAnsi="Times New Roman" w:cs="Times New Roman"/>
              </w:rPr>
              <w:t>Сложно подсчитать (большое число конкурентов)</w:t>
            </w:r>
          </w:p>
        </w:tc>
        <w:tc>
          <w:tcPr>
            <w:tcW w:w="636" w:type="dxa"/>
            <w:vAlign w:val="center"/>
          </w:tcPr>
          <w:p w:rsidR="00815F3C" w:rsidRPr="00FE5494" w:rsidRDefault="00815F3C" w:rsidP="00E85300">
            <w:pPr>
              <w:pStyle w:val="ListParagraph"/>
              <w:tabs>
                <w:tab w:val="left" w:pos="284"/>
                <w:tab w:val="left" w:pos="426"/>
              </w:tabs>
              <w:spacing w:line="276" w:lineRule="auto"/>
              <w:ind w:left="0"/>
              <w:contextualSpacing w:val="0"/>
              <w:rPr>
                <w:rFonts w:ascii="Times New Roman" w:hAnsi="Times New Roman" w:cs="Times New Roman"/>
              </w:rPr>
            </w:pPr>
            <w:r>
              <w:rPr>
                <w:rFonts w:ascii="Times New Roman" w:hAnsi="Times New Roman" w:cs="Times New Roman"/>
              </w:rPr>
              <w:t>163</w:t>
            </w:r>
          </w:p>
        </w:tc>
      </w:tr>
      <w:tr w:rsidR="00815F3C" w:rsidRPr="00FE5494" w:rsidTr="00440748">
        <w:trPr>
          <w:trHeight w:val="277"/>
        </w:trPr>
        <w:tc>
          <w:tcPr>
            <w:tcW w:w="9192" w:type="dxa"/>
            <w:vAlign w:val="center"/>
          </w:tcPr>
          <w:p w:rsidR="00815F3C" w:rsidRPr="00FE5494" w:rsidRDefault="00815F3C" w:rsidP="00E85300">
            <w:pPr>
              <w:pStyle w:val="ListParagraph"/>
              <w:tabs>
                <w:tab w:val="left" w:pos="284"/>
                <w:tab w:val="left" w:pos="426"/>
              </w:tabs>
              <w:spacing w:line="276" w:lineRule="auto"/>
              <w:ind w:left="0"/>
              <w:contextualSpacing w:val="0"/>
              <w:rPr>
                <w:rFonts w:ascii="Times New Roman" w:hAnsi="Times New Roman" w:cs="Times New Roman"/>
              </w:rPr>
            </w:pPr>
            <w:r w:rsidRPr="00FE5494">
              <w:rPr>
                <w:rFonts w:ascii="Times New Roman" w:hAnsi="Times New Roman" w:cs="Times New Roman"/>
              </w:rPr>
              <w:t>Затрудняюсь ответить</w:t>
            </w:r>
          </w:p>
        </w:tc>
        <w:tc>
          <w:tcPr>
            <w:tcW w:w="636" w:type="dxa"/>
            <w:vAlign w:val="center"/>
          </w:tcPr>
          <w:p w:rsidR="00815F3C" w:rsidRPr="00FE5494" w:rsidRDefault="00815F3C" w:rsidP="00E85300">
            <w:pPr>
              <w:pStyle w:val="ListParagraph"/>
              <w:tabs>
                <w:tab w:val="left" w:pos="284"/>
                <w:tab w:val="left" w:pos="426"/>
              </w:tabs>
              <w:spacing w:line="276" w:lineRule="auto"/>
              <w:ind w:left="0"/>
              <w:contextualSpacing w:val="0"/>
              <w:rPr>
                <w:rFonts w:ascii="Times New Roman" w:hAnsi="Times New Roman" w:cs="Times New Roman"/>
              </w:rPr>
            </w:pPr>
            <w:r>
              <w:rPr>
                <w:rFonts w:ascii="Times New Roman" w:hAnsi="Times New Roman" w:cs="Times New Roman"/>
              </w:rPr>
              <w:t>30</w:t>
            </w:r>
          </w:p>
        </w:tc>
      </w:tr>
    </w:tbl>
    <w:p w:rsidR="00815F3C" w:rsidRPr="00FE5494" w:rsidRDefault="00815F3C" w:rsidP="002D0CDC">
      <w:pPr>
        <w:pStyle w:val="ListParagraph"/>
        <w:tabs>
          <w:tab w:val="left" w:pos="284"/>
          <w:tab w:val="left" w:pos="426"/>
        </w:tabs>
        <w:spacing w:line="276" w:lineRule="auto"/>
        <w:ind w:left="0"/>
        <w:contextualSpacing w:val="0"/>
        <w:rPr>
          <w:rFonts w:ascii="Times New Roman" w:hAnsi="Times New Roman" w:cs="Times New Roman"/>
          <w:sz w:val="16"/>
        </w:rPr>
      </w:pPr>
    </w:p>
    <w:p w:rsidR="00815F3C" w:rsidRPr="00FE5494" w:rsidRDefault="00815F3C" w:rsidP="002D0CDC">
      <w:pPr>
        <w:pStyle w:val="ListParagraph"/>
        <w:tabs>
          <w:tab w:val="left" w:pos="284"/>
          <w:tab w:val="left" w:pos="426"/>
        </w:tabs>
        <w:spacing w:line="276" w:lineRule="auto"/>
        <w:ind w:left="0"/>
        <w:contextualSpacing w:val="0"/>
        <w:rPr>
          <w:rFonts w:ascii="Times New Roman" w:hAnsi="Times New Roman" w:cs="Times New Roman"/>
          <w:sz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63"/>
        <w:gridCol w:w="1145"/>
      </w:tblGrid>
      <w:tr w:rsidR="00815F3C" w:rsidRPr="00FE5494" w:rsidTr="00FE5494">
        <w:tc>
          <w:tcPr>
            <w:tcW w:w="10008" w:type="dxa"/>
            <w:gridSpan w:val="2"/>
          </w:tcPr>
          <w:p w:rsidR="00815F3C" w:rsidRPr="00FE5494" w:rsidRDefault="00815F3C" w:rsidP="00955FCB">
            <w:pPr>
              <w:pStyle w:val="ListParagraph"/>
              <w:tabs>
                <w:tab w:val="left" w:pos="318"/>
              </w:tabs>
              <w:suppressAutoHyphens w:val="0"/>
              <w:spacing w:after="0" w:line="276" w:lineRule="auto"/>
              <w:ind w:left="0"/>
              <w:contextualSpacing w:val="0"/>
              <w:jc w:val="center"/>
              <w:textAlignment w:val="auto"/>
              <w:rPr>
                <w:rFonts w:ascii="Times New Roman" w:hAnsi="Times New Roman" w:cs="Times New Roman"/>
              </w:rPr>
            </w:pPr>
            <w:r w:rsidRPr="00FE5494">
              <w:rPr>
                <w:rFonts w:ascii="Times New Roman" w:hAnsi="Times New Roman" w:cs="Times New Roman"/>
                <w:b/>
              </w:rPr>
              <w:t>Оцен</w:t>
            </w:r>
            <w:r>
              <w:rPr>
                <w:rFonts w:ascii="Times New Roman" w:hAnsi="Times New Roman" w:cs="Times New Roman"/>
                <w:b/>
              </w:rPr>
              <w:t>ка</w:t>
            </w:r>
            <w:r w:rsidRPr="00FE5494">
              <w:rPr>
                <w:rFonts w:ascii="Times New Roman" w:hAnsi="Times New Roman" w:cs="Times New Roman"/>
                <w:b/>
              </w:rPr>
              <w:t xml:space="preserve"> </w:t>
            </w:r>
            <w:r w:rsidRPr="004C68C6">
              <w:rPr>
                <w:rFonts w:ascii="Times New Roman" w:hAnsi="Times New Roman" w:cs="Times New Roman"/>
                <w:b/>
                <w:sz w:val="24"/>
                <w:szCs w:val="24"/>
              </w:rPr>
              <w:t>хозяйствующими субъектами</w:t>
            </w:r>
            <w:r>
              <w:rPr>
                <w:rFonts w:ascii="Times New Roman" w:hAnsi="Times New Roman" w:cs="Times New Roman"/>
                <w:b/>
                <w:sz w:val="24"/>
                <w:szCs w:val="24"/>
              </w:rPr>
              <w:t xml:space="preserve"> </w:t>
            </w:r>
            <w:r w:rsidRPr="00FE5494">
              <w:rPr>
                <w:rFonts w:ascii="Times New Roman" w:hAnsi="Times New Roman" w:cs="Times New Roman"/>
                <w:b/>
              </w:rPr>
              <w:t>числ</w:t>
            </w:r>
            <w:r>
              <w:rPr>
                <w:rFonts w:ascii="Times New Roman" w:hAnsi="Times New Roman" w:cs="Times New Roman"/>
                <w:b/>
              </w:rPr>
              <w:t>а</w:t>
            </w:r>
            <w:r w:rsidRPr="00FE5494">
              <w:rPr>
                <w:rFonts w:ascii="Times New Roman" w:hAnsi="Times New Roman" w:cs="Times New Roman"/>
                <w:b/>
              </w:rPr>
              <w:t xml:space="preserve"> конкурентов бизнеса на товар</w:t>
            </w:r>
            <w:r>
              <w:rPr>
                <w:rFonts w:ascii="Times New Roman" w:hAnsi="Times New Roman" w:cs="Times New Roman"/>
                <w:b/>
              </w:rPr>
              <w:t>ных рынках</w:t>
            </w:r>
          </w:p>
        </w:tc>
      </w:tr>
      <w:tr w:rsidR="00815F3C" w:rsidRPr="00FE5494" w:rsidTr="00FE5494">
        <w:tc>
          <w:tcPr>
            <w:tcW w:w="9168" w:type="dxa"/>
            <w:vAlign w:val="center"/>
          </w:tcPr>
          <w:p w:rsidR="00815F3C" w:rsidRPr="008372D0" w:rsidRDefault="00815F3C" w:rsidP="00E85300">
            <w:pPr>
              <w:jc w:val="center"/>
              <w:textAlignment w:val="auto"/>
              <w:rPr>
                <w:rFonts w:ascii="Times New Roman" w:hAnsi="Times New Roman" w:cs="Times New Roman"/>
                <w:b/>
                <w:sz w:val="24"/>
                <w:szCs w:val="24"/>
                <w:lang w:eastAsia="en-US"/>
              </w:rPr>
            </w:pPr>
            <w:r w:rsidRPr="008372D0">
              <w:rPr>
                <w:rFonts w:ascii="Times New Roman" w:hAnsi="Times New Roman" w:cs="Times New Roman"/>
                <w:b/>
                <w:sz w:val="24"/>
                <w:szCs w:val="24"/>
                <w:lang w:eastAsia="en-US"/>
              </w:rPr>
              <w:t>Критерий</w:t>
            </w:r>
          </w:p>
        </w:tc>
        <w:tc>
          <w:tcPr>
            <w:tcW w:w="840" w:type="dxa"/>
            <w:vAlign w:val="center"/>
          </w:tcPr>
          <w:p w:rsidR="00815F3C" w:rsidRPr="008372D0" w:rsidRDefault="00815F3C" w:rsidP="00E85300">
            <w:pPr>
              <w:jc w:val="center"/>
              <w:textAlignment w:val="auto"/>
              <w:rPr>
                <w:rFonts w:ascii="Times New Roman" w:hAnsi="Times New Roman" w:cs="Times New Roman"/>
                <w:b/>
                <w:sz w:val="24"/>
                <w:szCs w:val="24"/>
                <w:lang w:eastAsia="en-US"/>
              </w:rPr>
            </w:pPr>
            <w:r w:rsidRPr="008372D0">
              <w:rPr>
                <w:rFonts w:ascii="Times New Roman" w:hAnsi="Times New Roman" w:cs="Times New Roman"/>
                <w:b/>
                <w:sz w:val="24"/>
                <w:szCs w:val="24"/>
                <w:lang w:eastAsia="en-US"/>
              </w:rPr>
              <w:t>Вариант ответ</w:t>
            </w:r>
            <w:r>
              <w:rPr>
                <w:rFonts w:ascii="Times New Roman" w:hAnsi="Times New Roman" w:cs="Times New Roman"/>
                <w:b/>
                <w:sz w:val="24"/>
                <w:szCs w:val="24"/>
                <w:lang w:eastAsia="en-US"/>
              </w:rPr>
              <w:t>а</w:t>
            </w:r>
          </w:p>
        </w:tc>
      </w:tr>
      <w:tr w:rsidR="00815F3C" w:rsidRPr="00FE5494" w:rsidTr="00FE5494">
        <w:tc>
          <w:tcPr>
            <w:tcW w:w="9168" w:type="dxa"/>
            <w:vAlign w:val="center"/>
          </w:tcPr>
          <w:p w:rsidR="00815F3C" w:rsidRPr="00FE5494" w:rsidRDefault="00815F3C" w:rsidP="00E85300">
            <w:pPr>
              <w:tabs>
                <w:tab w:val="left" w:pos="284"/>
                <w:tab w:val="left" w:pos="426"/>
              </w:tabs>
              <w:spacing w:line="276" w:lineRule="auto"/>
              <w:rPr>
                <w:rFonts w:ascii="Times New Roman" w:hAnsi="Times New Roman" w:cs="Times New Roman"/>
              </w:rPr>
            </w:pPr>
            <w:r w:rsidRPr="00FE5494">
              <w:rPr>
                <w:rFonts w:ascii="Times New Roman" w:hAnsi="Times New Roman" w:cs="Times New Roman"/>
              </w:rPr>
              <w:t>Увеличилось</w:t>
            </w:r>
          </w:p>
        </w:tc>
        <w:tc>
          <w:tcPr>
            <w:tcW w:w="840" w:type="dxa"/>
            <w:vAlign w:val="center"/>
          </w:tcPr>
          <w:p w:rsidR="00815F3C" w:rsidRPr="00FE5494" w:rsidRDefault="00815F3C" w:rsidP="00E85300">
            <w:pPr>
              <w:pStyle w:val="ListParagraph"/>
              <w:tabs>
                <w:tab w:val="left" w:pos="284"/>
                <w:tab w:val="left" w:pos="426"/>
              </w:tabs>
              <w:spacing w:line="276" w:lineRule="auto"/>
              <w:ind w:left="0"/>
              <w:contextualSpacing w:val="0"/>
              <w:rPr>
                <w:rFonts w:ascii="Times New Roman" w:hAnsi="Times New Roman" w:cs="Times New Roman"/>
              </w:rPr>
            </w:pPr>
            <w:r>
              <w:rPr>
                <w:rFonts w:ascii="Times New Roman" w:hAnsi="Times New Roman" w:cs="Times New Roman"/>
              </w:rPr>
              <w:t>259</w:t>
            </w:r>
          </w:p>
        </w:tc>
      </w:tr>
      <w:tr w:rsidR="00815F3C" w:rsidRPr="00FE5494" w:rsidTr="00FE5494">
        <w:tc>
          <w:tcPr>
            <w:tcW w:w="9168" w:type="dxa"/>
            <w:vAlign w:val="center"/>
          </w:tcPr>
          <w:p w:rsidR="00815F3C" w:rsidRPr="00FE5494" w:rsidRDefault="00815F3C" w:rsidP="00E85300">
            <w:pPr>
              <w:pStyle w:val="ListParagraph"/>
              <w:tabs>
                <w:tab w:val="left" w:pos="284"/>
                <w:tab w:val="left" w:pos="426"/>
              </w:tabs>
              <w:spacing w:line="276" w:lineRule="auto"/>
              <w:ind w:left="0"/>
              <w:contextualSpacing w:val="0"/>
              <w:rPr>
                <w:rFonts w:ascii="Times New Roman" w:hAnsi="Times New Roman" w:cs="Times New Roman"/>
              </w:rPr>
            </w:pPr>
            <w:r w:rsidRPr="00FE5494">
              <w:rPr>
                <w:rFonts w:ascii="Times New Roman" w:hAnsi="Times New Roman" w:cs="Times New Roman"/>
              </w:rPr>
              <w:t>Сократилось</w:t>
            </w:r>
          </w:p>
        </w:tc>
        <w:tc>
          <w:tcPr>
            <w:tcW w:w="840" w:type="dxa"/>
            <w:vAlign w:val="center"/>
          </w:tcPr>
          <w:p w:rsidR="00815F3C" w:rsidRPr="00FE5494" w:rsidRDefault="00815F3C" w:rsidP="00E85300">
            <w:pPr>
              <w:pStyle w:val="ListParagraph"/>
              <w:tabs>
                <w:tab w:val="left" w:pos="284"/>
                <w:tab w:val="left" w:pos="426"/>
              </w:tabs>
              <w:spacing w:line="276" w:lineRule="auto"/>
              <w:ind w:left="0"/>
              <w:contextualSpacing w:val="0"/>
              <w:rPr>
                <w:rFonts w:ascii="Times New Roman" w:hAnsi="Times New Roman" w:cs="Times New Roman"/>
              </w:rPr>
            </w:pPr>
            <w:r>
              <w:rPr>
                <w:rFonts w:ascii="Times New Roman" w:hAnsi="Times New Roman" w:cs="Times New Roman"/>
              </w:rPr>
              <w:t>14</w:t>
            </w:r>
          </w:p>
        </w:tc>
      </w:tr>
      <w:tr w:rsidR="00815F3C" w:rsidRPr="00FE5494" w:rsidTr="00FE5494">
        <w:tc>
          <w:tcPr>
            <w:tcW w:w="9168" w:type="dxa"/>
            <w:vAlign w:val="center"/>
          </w:tcPr>
          <w:p w:rsidR="00815F3C" w:rsidRPr="00FE5494" w:rsidRDefault="00815F3C" w:rsidP="00E85300">
            <w:pPr>
              <w:tabs>
                <w:tab w:val="left" w:pos="284"/>
                <w:tab w:val="left" w:pos="426"/>
              </w:tabs>
              <w:spacing w:line="276" w:lineRule="auto"/>
              <w:rPr>
                <w:rFonts w:ascii="Times New Roman" w:hAnsi="Times New Roman" w:cs="Times New Roman"/>
              </w:rPr>
            </w:pPr>
            <w:r w:rsidRPr="00FE5494">
              <w:rPr>
                <w:rFonts w:ascii="Times New Roman" w:hAnsi="Times New Roman" w:cs="Times New Roman"/>
              </w:rPr>
              <w:t>Не изменилось</w:t>
            </w:r>
          </w:p>
        </w:tc>
        <w:tc>
          <w:tcPr>
            <w:tcW w:w="840" w:type="dxa"/>
            <w:vAlign w:val="center"/>
          </w:tcPr>
          <w:p w:rsidR="00815F3C" w:rsidRPr="00FE5494" w:rsidRDefault="00815F3C" w:rsidP="00E85300">
            <w:pPr>
              <w:pStyle w:val="ListParagraph"/>
              <w:tabs>
                <w:tab w:val="left" w:pos="284"/>
                <w:tab w:val="left" w:pos="426"/>
              </w:tabs>
              <w:spacing w:line="276" w:lineRule="auto"/>
              <w:ind w:left="0"/>
              <w:contextualSpacing w:val="0"/>
              <w:rPr>
                <w:rFonts w:ascii="Times New Roman" w:hAnsi="Times New Roman" w:cs="Times New Roman"/>
              </w:rPr>
            </w:pPr>
            <w:r>
              <w:rPr>
                <w:rFonts w:ascii="Times New Roman" w:hAnsi="Times New Roman" w:cs="Times New Roman"/>
              </w:rPr>
              <w:t>20</w:t>
            </w:r>
          </w:p>
        </w:tc>
      </w:tr>
      <w:tr w:rsidR="00815F3C" w:rsidRPr="00FE5494" w:rsidTr="00FE5494">
        <w:trPr>
          <w:trHeight w:val="469"/>
        </w:trPr>
        <w:tc>
          <w:tcPr>
            <w:tcW w:w="9168" w:type="dxa"/>
            <w:vMerge w:val="restart"/>
            <w:vAlign w:val="center"/>
          </w:tcPr>
          <w:p w:rsidR="00815F3C" w:rsidRPr="00FE5494" w:rsidRDefault="00815F3C" w:rsidP="00E85300">
            <w:pPr>
              <w:tabs>
                <w:tab w:val="left" w:pos="284"/>
                <w:tab w:val="left" w:pos="426"/>
              </w:tabs>
              <w:spacing w:line="276" w:lineRule="auto"/>
              <w:rPr>
                <w:rFonts w:ascii="Times New Roman" w:hAnsi="Times New Roman" w:cs="Times New Roman"/>
              </w:rPr>
            </w:pPr>
            <w:r w:rsidRPr="00FE5494">
              <w:rPr>
                <w:rFonts w:ascii="Times New Roman" w:hAnsi="Times New Roman" w:cs="Times New Roman"/>
              </w:rPr>
              <w:t>Затрудняюсь ответить</w:t>
            </w:r>
          </w:p>
        </w:tc>
        <w:tc>
          <w:tcPr>
            <w:tcW w:w="840" w:type="dxa"/>
            <w:vMerge w:val="restart"/>
            <w:vAlign w:val="center"/>
          </w:tcPr>
          <w:p w:rsidR="00815F3C" w:rsidRPr="00FE5494" w:rsidRDefault="00815F3C" w:rsidP="00E85300">
            <w:pPr>
              <w:pStyle w:val="ListParagraph"/>
              <w:tabs>
                <w:tab w:val="left" w:pos="284"/>
                <w:tab w:val="left" w:pos="426"/>
              </w:tabs>
              <w:spacing w:line="276" w:lineRule="auto"/>
              <w:ind w:left="0"/>
              <w:contextualSpacing w:val="0"/>
              <w:rPr>
                <w:rFonts w:ascii="Times New Roman" w:hAnsi="Times New Roman" w:cs="Times New Roman"/>
              </w:rPr>
            </w:pPr>
            <w:r>
              <w:rPr>
                <w:rFonts w:ascii="Times New Roman" w:hAnsi="Times New Roman" w:cs="Times New Roman"/>
              </w:rPr>
              <w:t>19</w:t>
            </w:r>
          </w:p>
        </w:tc>
      </w:tr>
      <w:tr w:rsidR="00815F3C" w:rsidRPr="00011E7E" w:rsidTr="00FE5494">
        <w:trPr>
          <w:trHeight w:val="469"/>
        </w:trPr>
        <w:tc>
          <w:tcPr>
            <w:tcW w:w="9168" w:type="dxa"/>
            <w:vMerge/>
            <w:vAlign w:val="center"/>
          </w:tcPr>
          <w:p w:rsidR="00815F3C" w:rsidRPr="00011E7E" w:rsidRDefault="00815F3C" w:rsidP="00E85300">
            <w:pPr>
              <w:tabs>
                <w:tab w:val="left" w:pos="284"/>
                <w:tab w:val="left" w:pos="426"/>
              </w:tabs>
              <w:spacing w:line="276" w:lineRule="auto"/>
            </w:pPr>
          </w:p>
        </w:tc>
        <w:tc>
          <w:tcPr>
            <w:tcW w:w="840" w:type="dxa"/>
            <w:vMerge/>
            <w:vAlign w:val="center"/>
          </w:tcPr>
          <w:p w:rsidR="00815F3C" w:rsidRPr="00011E7E" w:rsidRDefault="00815F3C" w:rsidP="00E85300">
            <w:pPr>
              <w:pStyle w:val="ListParagraph"/>
              <w:tabs>
                <w:tab w:val="left" w:pos="284"/>
                <w:tab w:val="left" w:pos="426"/>
              </w:tabs>
              <w:spacing w:line="276" w:lineRule="auto"/>
              <w:ind w:left="0"/>
              <w:contextualSpacing w:val="0"/>
            </w:pPr>
          </w:p>
        </w:tc>
      </w:tr>
    </w:tbl>
    <w:p w:rsidR="00815F3C" w:rsidRDefault="00815F3C" w:rsidP="002D0CDC">
      <w:pPr>
        <w:pStyle w:val="ListParagraph"/>
        <w:tabs>
          <w:tab w:val="left" w:pos="284"/>
          <w:tab w:val="left" w:pos="426"/>
        </w:tabs>
        <w:spacing w:line="276" w:lineRule="auto"/>
        <w:ind w:left="0"/>
        <w:contextualSpacing w:val="0"/>
        <w:rPr>
          <w:sz w:val="16"/>
        </w:rPr>
      </w:pPr>
    </w:p>
    <w:p w:rsidR="00815F3C" w:rsidRPr="00E85300" w:rsidRDefault="00815F3C" w:rsidP="00E85300">
      <w:pPr>
        <w:pStyle w:val="ListParagraph"/>
        <w:tabs>
          <w:tab w:val="left" w:pos="142"/>
          <w:tab w:val="left" w:pos="284"/>
        </w:tabs>
        <w:suppressAutoHyphens w:val="0"/>
        <w:spacing w:after="0" w:line="276" w:lineRule="auto"/>
        <w:ind w:left="0"/>
        <w:contextualSpacing w:val="0"/>
        <w:jc w:val="center"/>
        <w:textAlignment w:val="auto"/>
        <w:rPr>
          <w:b/>
          <w:i/>
        </w:rPr>
      </w:pPr>
      <w:r w:rsidRPr="00E85300">
        <w:rPr>
          <w:rFonts w:ascii="Times New Roman" w:hAnsi="Times New Roman" w:cs="Times New Roman"/>
          <w:b/>
        </w:rPr>
        <w:t xml:space="preserve">Оценка </w:t>
      </w:r>
      <w:r w:rsidRPr="00E85300">
        <w:rPr>
          <w:rFonts w:ascii="Times New Roman" w:hAnsi="Times New Roman" w:cs="Times New Roman"/>
          <w:b/>
          <w:sz w:val="24"/>
          <w:szCs w:val="24"/>
        </w:rPr>
        <w:t>хозяйствующими субъектами того</w:t>
      </w:r>
      <w:r w:rsidRPr="00E85300">
        <w:rPr>
          <w:b/>
        </w:rPr>
        <w:t>, что оказало наиболее сильное влияние на увеличение числа конкурентов на товарных рынках</w:t>
      </w:r>
    </w:p>
    <w:p w:rsidR="00815F3C" w:rsidRPr="00E5296A" w:rsidRDefault="00815F3C" w:rsidP="00360B89">
      <w:pPr>
        <w:pStyle w:val="ListParagraph"/>
        <w:tabs>
          <w:tab w:val="left" w:pos="284"/>
          <w:tab w:val="left" w:pos="426"/>
        </w:tabs>
        <w:spacing w:line="276" w:lineRule="auto"/>
        <w:ind w:left="0"/>
        <w:contextualSpacing w:val="0"/>
        <w:rPr>
          <w: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10"/>
        <w:gridCol w:w="1145"/>
      </w:tblGrid>
      <w:tr w:rsidR="00815F3C" w:rsidRPr="00E5296A" w:rsidTr="00E85300">
        <w:tc>
          <w:tcPr>
            <w:tcW w:w="9307" w:type="dxa"/>
            <w:vAlign w:val="center"/>
          </w:tcPr>
          <w:p w:rsidR="00815F3C" w:rsidRPr="008372D0" w:rsidRDefault="00815F3C" w:rsidP="00E85300">
            <w:pPr>
              <w:jc w:val="center"/>
              <w:textAlignment w:val="auto"/>
              <w:rPr>
                <w:rFonts w:ascii="Times New Roman" w:hAnsi="Times New Roman" w:cs="Times New Roman"/>
                <w:b/>
                <w:sz w:val="24"/>
                <w:szCs w:val="24"/>
                <w:lang w:eastAsia="en-US"/>
              </w:rPr>
            </w:pPr>
            <w:r w:rsidRPr="008372D0">
              <w:rPr>
                <w:rFonts w:ascii="Times New Roman" w:hAnsi="Times New Roman" w:cs="Times New Roman"/>
                <w:b/>
                <w:sz w:val="24"/>
                <w:szCs w:val="24"/>
                <w:lang w:eastAsia="en-US"/>
              </w:rPr>
              <w:t>Критерий</w:t>
            </w:r>
          </w:p>
        </w:tc>
        <w:tc>
          <w:tcPr>
            <w:tcW w:w="548" w:type="dxa"/>
            <w:vAlign w:val="center"/>
          </w:tcPr>
          <w:p w:rsidR="00815F3C" w:rsidRPr="008372D0" w:rsidRDefault="00815F3C" w:rsidP="00E85300">
            <w:pPr>
              <w:jc w:val="center"/>
              <w:textAlignment w:val="auto"/>
              <w:rPr>
                <w:rFonts w:ascii="Times New Roman" w:hAnsi="Times New Roman" w:cs="Times New Roman"/>
                <w:b/>
                <w:sz w:val="24"/>
                <w:szCs w:val="24"/>
                <w:lang w:eastAsia="en-US"/>
              </w:rPr>
            </w:pPr>
            <w:r w:rsidRPr="008372D0">
              <w:rPr>
                <w:rFonts w:ascii="Times New Roman" w:hAnsi="Times New Roman" w:cs="Times New Roman"/>
                <w:b/>
                <w:sz w:val="24"/>
                <w:szCs w:val="24"/>
                <w:lang w:eastAsia="en-US"/>
              </w:rPr>
              <w:t>Вариант ответ</w:t>
            </w:r>
            <w:r>
              <w:rPr>
                <w:rFonts w:ascii="Times New Roman" w:hAnsi="Times New Roman" w:cs="Times New Roman"/>
                <w:b/>
                <w:sz w:val="24"/>
                <w:szCs w:val="24"/>
                <w:lang w:eastAsia="en-US"/>
              </w:rPr>
              <w:t>а</w:t>
            </w:r>
          </w:p>
        </w:tc>
      </w:tr>
      <w:tr w:rsidR="00815F3C" w:rsidRPr="00E5296A" w:rsidTr="00E85300">
        <w:tc>
          <w:tcPr>
            <w:tcW w:w="9307" w:type="dxa"/>
            <w:vAlign w:val="center"/>
          </w:tcPr>
          <w:p w:rsidR="00815F3C" w:rsidRPr="00011E7E" w:rsidRDefault="00815F3C" w:rsidP="00E85300">
            <w:pPr>
              <w:tabs>
                <w:tab w:val="left" w:pos="284"/>
              </w:tabs>
              <w:spacing w:line="276" w:lineRule="auto"/>
            </w:pPr>
            <w:r w:rsidRPr="00011E7E">
              <w:t>Изменение нормативно-правовой базы, регулирующей деятельность предпринимателей</w:t>
            </w:r>
          </w:p>
        </w:tc>
        <w:tc>
          <w:tcPr>
            <w:tcW w:w="548" w:type="dxa"/>
            <w:vAlign w:val="center"/>
          </w:tcPr>
          <w:p w:rsidR="00815F3C" w:rsidRPr="00011E7E" w:rsidRDefault="00815F3C" w:rsidP="00E85300">
            <w:pPr>
              <w:pStyle w:val="ListParagraph"/>
              <w:tabs>
                <w:tab w:val="left" w:pos="284"/>
              </w:tabs>
              <w:spacing w:line="276" w:lineRule="auto"/>
              <w:ind w:left="0"/>
              <w:contextualSpacing w:val="0"/>
            </w:pPr>
            <w:r>
              <w:t>69</w:t>
            </w:r>
          </w:p>
        </w:tc>
      </w:tr>
      <w:tr w:rsidR="00815F3C" w:rsidRPr="00E5296A" w:rsidTr="00E85300">
        <w:tc>
          <w:tcPr>
            <w:tcW w:w="9307" w:type="dxa"/>
            <w:vAlign w:val="center"/>
          </w:tcPr>
          <w:p w:rsidR="00815F3C" w:rsidRPr="00011E7E" w:rsidRDefault="00815F3C" w:rsidP="00E85300">
            <w:pPr>
              <w:tabs>
                <w:tab w:val="left" w:pos="284"/>
              </w:tabs>
              <w:spacing w:line="276" w:lineRule="auto"/>
            </w:pPr>
            <w:r w:rsidRPr="00011E7E">
              <w:t>Появление новых российских конкурентов</w:t>
            </w:r>
          </w:p>
        </w:tc>
        <w:tc>
          <w:tcPr>
            <w:tcW w:w="548" w:type="dxa"/>
            <w:vAlign w:val="center"/>
          </w:tcPr>
          <w:p w:rsidR="00815F3C" w:rsidRPr="00011E7E" w:rsidRDefault="00815F3C" w:rsidP="00E85300">
            <w:pPr>
              <w:pStyle w:val="ListParagraph"/>
              <w:tabs>
                <w:tab w:val="left" w:pos="284"/>
              </w:tabs>
              <w:spacing w:line="276" w:lineRule="auto"/>
              <w:ind w:left="0"/>
              <w:contextualSpacing w:val="0"/>
            </w:pPr>
            <w:r>
              <w:t>240</w:t>
            </w:r>
          </w:p>
        </w:tc>
      </w:tr>
      <w:tr w:rsidR="00815F3C" w:rsidRPr="00E5296A" w:rsidTr="00E85300">
        <w:tc>
          <w:tcPr>
            <w:tcW w:w="9307" w:type="dxa"/>
            <w:vAlign w:val="center"/>
          </w:tcPr>
          <w:p w:rsidR="00815F3C" w:rsidRPr="00011E7E" w:rsidRDefault="00815F3C" w:rsidP="00E85300">
            <w:pPr>
              <w:tabs>
                <w:tab w:val="left" w:pos="284"/>
              </w:tabs>
              <w:spacing w:line="276" w:lineRule="auto"/>
            </w:pPr>
            <w:r w:rsidRPr="00011E7E">
              <w:t>Появление новых иностранных конкурентов</w:t>
            </w:r>
          </w:p>
        </w:tc>
        <w:tc>
          <w:tcPr>
            <w:tcW w:w="548" w:type="dxa"/>
            <w:vAlign w:val="center"/>
          </w:tcPr>
          <w:p w:rsidR="00815F3C" w:rsidRPr="00011E7E" w:rsidRDefault="00815F3C" w:rsidP="00E85300">
            <w:pPr>
              <w:pStyle w:val="ListParagraph"/>
              <w:tabs>
                <w:tab w:val="left" w:pos="284"/>
              </w:tabs>
              <w:spacing w:line="276" w:lineRule="auto"/>
              <w:ind w:left="0"/>
              <w:contextualSpacing w:val="0"/>
            </w:pPr>
            <w:r>
              <w:t>2</w:t>
            </w:r>
          </w:p>
        </w:tc>
      </w:tr>
      <w:tr w:rsidR="00815F3C" w:rsidRPr="00E5296A" w:rsidTr="00E85300">
        <w:tc>
          <w:tcPr>
            <w:tcW w:w="9307" w:type="dxa"/>
            <w:vAlign w:val="center"/>
          </w:tcPr>
          <w:p w:rsidR="00815F3C" w:rsidRPr="00011E7E" w:rsidRDefault="00815F3C" w:rsidP="00E85300">
            <w:pPr>
              <w:pStyle w:val="ListParagraph"/>
              <w:tabs>
                <w:tab w:val="left" w:pos="284"/>
              </w:tabs>
              <w:spacing w:line="276" w:lineRule="auto"/>
              <w:ind w:left="0"/>
              <w:contextualSpacing w:val="0"/>
            </w:pPr>
            <w:r w:rsidRPr="00011E7E">
              <w:t>Другое</w:t>
            </w:r>
          </w:p>
        </w:tc>
        <w:tc>
          <w:tcPr>
            <w:tcW w:w="548" w:type="dxa"/>
            <w:vAlign w:val="center"/>
          </w:tcPr>
          <w:p w:rsidR="00815F3C" w:rsidRPr="00011E7E" w:rsidRDefault="00815F3C" w:rsidP="00E85300">
            <w:pPr>
              <w:pStyle w:val="ListParagraph"/>
              <w:tabs>
                <w:tab w:val="left" w:pos="284"/>
              </w:tabs>
              <w:spacing w:line="276" w:lineRule="auto"/>
              <w:ind w:left="0"/>
              <w:contextualSpacing w:val="0"/>
            </w:pPr>
            <w:r>
              <w:t>6</w:t>
            </w:r>
          </w:p>
        </w:tc>
      </w:tr>
    </w:tbl>
    <w:p w:rsidR="00815F3C" w:rsidRDefault="00815F3C" w:rsidP="002D0CDC">
      <w:pPr>
        <w:pStyle w:val="ListParagraph"/>
        <w:tabs>
          <w:tab w:val="left" w:pos="284"/>
          <w:tab w:val="left" w:pos="426"/>
        </w:tabs>
        <w:spacing w:line="276" w:lineRule="auto"/>
        <w:ind w:left="0"/>
        <w:contextualSpacing w:val="0"/>
        <w:rPr>
          <w:sz w:val="16"/>
        </w:rPr>
      </w:pPr>
    </w:p>
    <w:p w:rsidR="00815F3C" w:rsidRPr="00E5296A" w:rsidRDefault="00815F3C" w:rsidP="008E0B22">
      <w:pPr>
        <w:pStyle w:val="ListParagraph"/>
        <w:tabs>
          <w:tab w:val="left" w:pos="284"/>
        </w:tabs>
        <w:suppressAutoHyphens w:val="0"/>
        <w:spacing w:after="0" w:line="276" w:lineRule="auto"/>
        <w:ind w:left="-142"/>
        <w:jc w:val="both"/>
        <w:textAlignment w:val="auto"/>
      </w:pPr>
      <w:r w:rsidRPr="00E85300">
        <w:rPr>
          <w:rFonts w:ascii="Times New Roman" w:hAnsi="Times New Roman" w:cs="Times New Roman"/>
          <w:b/>
        </w:rPr>
        <w:t xml:space="preserve">Оценка </w:t>
      </w:r>
      <w:r w:rsidRPr="00E85300">
        <w:rPr>
          <w:rFonts w:ascii="Times New Roman" w:hAnsi="Times New Roman" w:cs="Times New Roman"/>
          <w:b/>
          <w:sz w:val="24"/>
          <w:szCs w:val="24"/>
        </w:rPr>
        <w:t xml:space="preserve">хозяйствующими субъектами </w:t>
      </w:r>
      <w:r>
        <w:rPr>
          <w:rFonts w:ascii="Times New Roman" w:hAnsi="Times New Roman" w:cs="Times New Roman"/>
          <w:b/>
          <w:sz w:val="24"/>
          <w:szCs w:val="24"/>
        </w:rPr>
        <w:t xml:space="preserve">возможной </w:t>
      </w:r>
      <w:r w:rsidRPr="00E5296A">
        <w:rPr>
          <w:b/>
        </w:rPr>
        <w:t>дискриминаци</w:t>
      </w:r>
      <w:r>
        <w:rPr>
          <w:b/>
        </w:rPr>
        <w:t>и</w:t>
      </w:r>
      <w:r w:rsidRPr="00E5296A">
        <w:rPr>
          <w:b/>
        </w:rPr>
        <w:t xml:space="preserve"> (неравным доступом, ущемлением прав) на стадии открытия бизнеса и первого года работы?</w:t>
      </w:r>
    </w:p>
    <w:tbl>
      <w:tblPr>
        <w:tblpPr w:leftFromText="180" w:rightFromText="180" w:vertAnchor="text" w:horzAnchor="margin" w:tblpY="65"/>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8"/>
        <w:gridCol w:w="4908"/>
      </w:tblGrid>
      <w:tr w:rsidR="00815F3C" w:rsidRPr="00E5296A" w:rsidTr="008E0B22">
        <w:tc>
          <w:tcPr>
            <w:tcW w:w="5328" w:type="dxa"/>
          </w:tcPr>
          <w:p w:rsidR="00815F3C" w:rsidRPr="00E5296A" w:rsidRDefault="00815F3C" w:rsidP="00E85300">
            <w:pPr>
              <w:keepNext/>
              <w:jc w:val="center"/>
              <w:rPr>
                <w:rFonts w:eastAsia="Times New Roman"/>
                <w:b/>
                <w:lang w:eastAsia="en-US"/>
              </w:rPr>
            </w:pPr>
            <w:r w:rsidRPr="00E5296A">
              <w:rPr>
                <w:rFonts w:eastAsia="Times New Roman"/>
                <w:b/>
                <w:lang w:eastAsia="en-US"/>
              </w:rPr>
              <w:t>Да</w:t>
            </w:r>
          </w:p>
        </w:tc>
        <w:tc>
          <w:tcPr>
            <w:tcW w:w="4908" w:type="dxa"/>
          </w:tcPr>
          <w:p w:rsidR="00815F3C" w:rsidRPr="00E5296A" w:rsidRDefault="00815F3C" w:rsidP="00E85300">
            <w:pPr>
              <w:keepNext/>
              <w:jc w:val="center"/>
              <w:rPr>
                <w:rFonts w:eastAsia="Times New Roman"/>
                <w:b/>
                <w:lang w:eastAsia="en-US"/>
              </w:rPr>
            </w:pPr>
            <w:r w:rsidRPr="00E5296A">
              <w:rPr>
                <w:rFonts w:eastAsia="Times New Roman"/>
                <w:b/>
                <w:lang w:eastAsia="en-US"/>
              </w:rPr>
              <w:t>Нет</w:t>
            </w:r>
          </w:p>
        </w:tc>
      </w:tr>
      <w:tr w:rsidR="00815F3C" w:rsidRPr="00E5296A" w:rsidTr="008E0B22">
        <w:tc>
          <w:tcPr>
            <w:tcW w:w="5328" w:type="dxa"/>
          </w:tcPr>
          <w:p w:rsidR="00815F3C" w:rsidRPr="00E5296A" w:rsidRDefault="00815F3C" w:rsidP="00E85300">
            <w:pPr>
              <w:keepNext/>
              <w:jc w:val="center"/>
              <w:rPr>
                <w:rFonts w:eastAsia="Times New Roman"/>
                <w:lang w:eastAsia="en-US"/>
              </w:rPr>
            </w:pPr>
            <w:r>
              <w:rPr>
                <w:rFonts w:eastAsia="Times New Roman"/>
                <w:lang w:eastAsia="en-US"/>
              </w:rPr>
              <w:t xml:space="preserve">2 </w:t>
            </w:r>
          </w:p>
        </w:tc>
        <w:tc>
          <w:tcPr>
            <w:tcW w:w="4908" w:type="dxa"/>
          </w:tcPr>
          <w:p w:rsidR="00815F3C" w:rsidRPr="00E5296A" w:rsidRDefault="00815F3C" w:rsidP="00E85300">
            <w:pPr>
              <w:keepNext/>
              <w:jc w:val="center"/>
              <w:rPr>
                <w:rFonts w:eastAsia="Times New Roman"/>
                <w:lang w:eastAsia="en-US"/>
              </w:rPr>
            </w:pPr>
            <w:r>
              <w:rPr>
                <w:rFonts w:eastAsia="Times New Roman"/>
                <w:lang w:eastAsia="en-US"/>
              </w:rPr>
              <w:t>310</w:t>
            </w:r>
          </w:p>
        </w:tc>
      </w:tr>
      <w:tr w:rsidR="00815F3C" w:rsidRPr="00E5296A" w:rsidTr="00E85300">
        <w:trPr>
          <w:trHeight w:val="250"/>
        </w:trPr>
        <w:tc>
          <w:tcPr>
            <w:tcW w:w="10236" w:type="dxa"/>
            <w:gridSpan w:val="2"/>
          </w:tcPr>
          <w:p w:rsidR="00815F3C" w:rsidRPr="00E5296A" w:rsidRDefault="00815F3C" w:rsidP="00E85300">
            <w:pPr>
              <w:keepNext/>
              <w:rPr>
                <w:rFonts w:eastAsia="Times New Roman"/>
                <w:lang w:eastAsia="en-US"/>
              </w:rPr>
            </w:pPr>
            <w:r w:rsidRPr="00E5296A">
              <w:rPr>
                <w:rFonts w:eastAsia="Times New Roman"/>
                <w:b/>
                <w:lang w:eastAsia="en-US"/>
              </w:rPr>
              <w:t xml:space="preserve"> Если </w:t>
            </w:r>
            <w:r w:rsidRPr="00E5296A">
              <w:rPr>
                <w:rFonts w:eastAsia="Times New Roman"/>
                <w:b/>
                <w:u w:val="single"/>
                <w:lang w:eastAsia="en-US"/>
              </w:rPr>
              <w:t>да</w:t>
            </w:r>
            <w:r w:rsidRPr="00E5296A">
              <w:rPr>
                <w:rFonts w:eastAsia="Times New Roman"/>
                <w:b/>
                <w:lang w:eastAsia="en-US"/>
              </w:rPr>
              <w:t>, то с чьей стороны</w:t>
            </w:r>
            <w:r w:rsidRPr="00E5296A">
              <w:rPr>
                <w:rFonts w:eastAsia="Times New Roman"/>
                <w:lang w:eastAsia="en-US"/>
              </w:rPr>
              <w:t xml:space="preserve"> (органы государственной власти, конкуренты и т.д.)</w:t>
            </w:r>
            <w:r w:rsidRPr="00E5296A">
              <w:rPr>
                <w:rFonts w:eastAsia="Times New Roman"/>
                <w:i/>
                <w:lang w:eastAsia="en-US"/>
              </w:rPr>
              <w:t>?</w:t>
            </w:r>
            <w:r w:rsidRPr="00E5296A">
              <w:rPr>
                <w:rFonts w:eastAsia="Times New Roman"/>
                <w:b/>
                <w:i/>
                <w:lang w:eastAsia="en-US"/>
              </w:rPr>
              <w:t xml:space="preserve"> </w:t>
            </w:r>
            <w:r w:rsidRPr="00E5296A">
              <w:rPr>
                <w:rFonts w:eastAsia="Times New Roman"/>
                <w:i/>
                <w:lang w:eastAsia="en-US"/>
              </w:rPr>
              <w:t xml:space="preserve">(по желанию указать свой вариант ответа) </w:t>
            </w:r>
            <w:r>
              <w:rPr>
                <w:rFonts w:eastAsia="Times New Roman"/>
                <w:i/>
                <w:lang w:eastAsia="en-US"/>
              </w:rPr>
              <w:t xml:space="preserve">- </w:t>
            </w:r>
            <w:r w:rsidRPr="008E0B22">
              <w:rPr>
                <w:rFonts w:eastAsia="Times New Roman"/>
                <w:i/>
                <w:sz w:val="24"/>
                <w:szCs w:val="24"/>
                <w:lang w:eastAsia="en-US"/>
              </w:rPr>
              <w:t>Со стороны конкурентов</w:t>
            </w:r>
            <w:r>
              <w:rPr>
                <w:rFonts w:eastAsia="Times New Roman"/>
                <w:i/>
                <w:lang w:eastAsia="en-US"/>
              </w:rPr>
              <w:t xml:space="preserve"> </w:t>
            </w:r>
          </w:p>
        </w:tc>
      </w:tr>
    </w:tbl>
    <w:p w:rsidR="00815F3C" w:rsidRDefault="00815F3C" w:rsidP="002D0CDC">
      <w:pPr>
        <w:pStyle w:val="ListParagraph"/>
        <w:tabs>
          <w:tab w:val="left" w:pos="284"/>
          <w:tab w:val="left" w:pos="426"/>
        </w:tabs>
        <w:spacing w:line="276" w:lineRule="auto"/>
        <w:ind w:left="0"/>
        <w:contextualSpacing w:val="0"/>
        <w:rPr>
          <w:sz w:val="16"/>
        </w:rPr>
      </w:pPr>
    </w:p>
    <w:p w:rsidR="00815F3C" w:rsidRPr="00E5296A" w:rsidRDefault="00815F3C" w:rsidP="002D0CDC">
      <w:pPr>
        <w:pStyle w:val="ListParagraph"/>
        <w:tabs>
          <w:tab w:val="left" w:pos="284"/>
          <w:tab w:val="left" w:pos="426"/>
        </w:tabs>
        <w:spacing w:line="276" w:lineRule="auto"/>
        <w:ind w:left="0"/>
        <w:contextualSpacing w:val="0"/>
        <w:rPr>
          <w:sz w:val="16"/>
        </w:rPr>
      </w:pPr>
    </w:p>
    <w:p w:rsidR="00815F3C" w:rsidRDefault="00815F3C" w:rsidP="00354B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Раздел </w:t>
      </w:r>
      <w:r w:rsidRPr="008645C8">
        <w:rPr>
          <w:rFonts w:ascii="Times New Roman" w:hAnsi="Times New Roman" w:cs="Times New Roman"/>
          <w:b/>
          <w:sz w:val="28"/>
          <w:szCs w:val="28"/>
        </w:rPr>
        <w:t>4. 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p>
    <w:p w:rsidR="00815F3C" w:rsidRDefault="00815F3C" w:rsidP="00240557">
      <w:pPr>
        <w:spacing w:before="120" w:after="12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целях информированности </w:t>
      </w:r>
      <w:r w:rsidRPr="00A8121C">
        <w:rPr>
          <w:rFonts w:ascii="Times New Roman" w:hAnsi="Times New Roman"/>
          <w:color w:val="000000"/>
          <w:sz w:val="28"/>
          <w:szCs w:val="28"/>
          <w:lang w:eastAsia="ru-RU"/>
        </w:rPr>
        <w:t>субъектов предпринимательской деятельности и потребителей товаров и услуг</w:t>
      </w:r>
      <w:r>
        <w:rPr>
          <w:rFonts w:ascii="Times New Roman" w:hAnsi="Times New Roman"/>
          <w:color w:val="000000"/>
          <w:sz w:val="28"/>
          <w:szCs w:val="28"/>
          <w:lang w:eastAsia="ru-RU"/>
        </w:rPr>
        <w:t>,</w:t>
      </w:r>
      <w:r w:rsidRPr="00A8121C">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в том числе, </w:t>
      </w:r>
      <w:r w:rsidRPr="00A8121C">
        <w:rPr>
          <w:rFonts w:ascii="Times New Roman" w:hAnsi="Times New Roman"/>
          <w:color w:val="000000"/>
          <w:sz w:val="28"/>
          <w:szCs w:val="28"/>
          <w:lang w:eastAsia="ru-RU"/>
        </w:rPr>
        <w:t>о состоянии конкурентной среды и деятельности по содействию развитию конкуренции в муниципальном образовании</w:t>
      </w:r>
      <w:r>
        <w:rPr>
          <w:rFonts w:ascii="Times New Roman" w:hAnsi="Times New Roman"/>
          <w:color w:val="000000"/>
          <w:sz w:val="28"/>
          <w:szCs w:val="28"/>
          <w:lang w:eastAsia="ru-RU"/>
        </w:rPr>
        <w:t xml:space="preserve"> Выселковский район проведено  64 мероприятия, направленных на развитие малого и среднего предпринимательства: 6 конференций, 8 «круглых столов», 13 совещаний по вопросам предпринимательства, 16 семинаров, 8 «Дней открытых дверей» для предпринимателей и 13 выставок-ярмарок, в работе которых приняло участие 2590 участников –малого и среднего предпринимательства .</w:t>
      </w:r>
    </w:p>
    <w:p w:rsidR="00815F3C" w:rsidRDefault="00815F3C" w:rsidP="00240557">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 средствах массовой информации размещена, в том числе,</w:t>
      </w:r>
      <w:r w:rsidRPr="00BF149A">
        <w:rPr>
          <w:rFonts w:ascii="Times New Roman" w:hAnsi="Times New Roman"/>
          <w:bCs/>
          <w:sz w:val="28"/>
          <w:szCs w:val="28"/>
        </w:rPr>
        <w:t xml:space="preserve"> </w:t>
      </w:r>
      <w:r w:rsidRPr="00237110">
        <w:rPr>
          <w:rFonts w:ascii="Times New Roman" w:hAnsi="Times New Roman"/>
          <w:bCs/>
          <w:sz w:val="28"/>
          <w:szCs w:val="28"/>
        </w:rPr>
        <w:t>информация о состоянии и развитии конкурентной среды</w:t>
      </w:r>
      <w:r>
        <w:rPr>
          <w:rFonts w:ascii="Times New Roman" w:hAnsi="Times New Roman"/>
          <w:bCs/>
          <w:sz w:val="28"/>
          <w:szCs w:val="28"/>
        </w:rPr>
        <w:t xml:space="preserve"> в муниципальном образовании Выселковский район:</w:t>
      </w:r>
      <w:r>
        <w:rPr>
          <w:rFonts w:ascii="Times New Roman" w:hAnsi="Times New Roman"/>
          <w:color w:val="000000"/>
          <w:sz w:val="28"/>
          <w:szCs w:val="28"/>
          <w:lang w:eastAsia="ru-RU"/>
        </w:rPr>
        <w:t xml:space="preserve">  81 публикация  информационного содержания  и 290 материалов  на официальном сайте и инвестиционном портале муниципального образования Выселковский район. </w:t>
      </w:r>
    </w:p>
    <w:p w:rsidR="00815F3C" w:rsidRDefault="00815F3C" w:rsidP="00240557">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отчетном периоде поступило 329 обращений граждан, в том числе по вопросам  развития конкуренции, по которым проводились информационно-разъяснительные мероприятия.  </w:t>
      </w:r>
    </w:p>
    <w:p w:rsidR="00815F3C" w:rsidRDefault="00815F3C" w:rsidP="008645C8">
      <w:pPr>
        <w:spacing w:after="0" w:line="240" w:lineRule="auto"/>
        <w:ind w:firstLine="709"/>
        <w:jc w:val="both"/>
        <w:rPr>
          <w:rFonts w:ascii="Times New Roman" w:hAnsi="Times New Roman" w:cs="Times New Roman"/>
          <w:b/>
          <w:sz w:val="26"/>
          <w:szCs w:val="26"/>
        </w:rPr>
      </w:pPr>
    </w:p>
    <w:p w:rsidR="00815F3C" w:rsidRDefault="00815F3C" w:rsidP="00354B64">
      <w:pPr>
        <w:spacing w:after="0" w:line="240" w:lineRule="auto"/>
        <w:jc w:val="both"/>
        <w:rPr>
          <w:rFonts w:ascii="Times New Roman" w:hAnsi="Times New Roman" w:cs="Times New Roman"/>
          <w:b/>
          <w:color w:val="000000"/>
          <w:sz w:val="28"/>
          <w:szCs w:val="28"/>
        </w:rPr>
      </w:pPr>
      <w:r w:rsidRPr="002B0C6F">
        <w:rPr>
          <w:rFonts w:ascii="Times New Roman" w:hAnsi="Times New Roman" w:cs="Times New Roman"/>
          <w:b/>
          <w:sz w:val="28"/>
          <w:szCs w:val="28"/>
        </w:rPr>
        <w:t xml:space="preserve">Раздел 5. </w:t>
      </w:r>
      <w:r w:rsidRPr="002B0C6F">
        <w:rPr>
          <w:rFonts w:ascii="Times New Roman" w:hAnsi="Times New Roman" w:cs="Times New Roman"/>
          <w:b/>
          <w:color w:val="000000"/>
          <w:sz w:val="28"/>
          <w:szCs w:val="28"/>
        </w:rPr>
        <w:t xml:space="preserve">Информация о реализации проектного подхода при внедрении Стандарта развития конкуренции на территории </w:t>
      </w:r>
      <w:r w:rsidRPr="002B0C6F">
        <w:rPr>
          <w:rFonts w:ascii="Times New Roman" w:hAnsi="Times New Roman" w:cs="Times New Roman"/>
          <w:b/>
          <w:sz w:val="28"/>
          <w:szCs w:val="28"/>
        </w:rPr>
        <w:t>муниципального образования</w:t>
      </w:r>
      <w:r w:rsidRPr="002B0C6F">
        <w:rPr>
          <w:rFonts w:ascii="Times New Roman" w:hAnsi="Times New Roman" w:cs="Times New Roman"/>
          <w:b/>
          <w:color w:val="000000"/>
          <w:sz w:val="28"/>
          <w:szCs w:val="28"/>
        </w:rPr>
        <w:t>.</w:t>
      </w:r>
    </w:p>
    <w:p w:rsidR="00815F3C" w:rsidRDefault="00815F3C" w:rsidP="00354B64">
      <w:pPr>
        <w:spacing w:after="0" w:line="240" w:lineRule="auto"/>
        <w:jc w:val="both"/>
        <w:rPr>
          <w:rFonts w:ascii="Times New Roman" w:hAnsi="Times New Roman" w:cs="Times New Roman"/>
          <w:b/>
          <w:color w:val="000000"/>
          <w:sz w:val="28"/>
          <w:szCs w:val="28"/>
        </w:rPr>
      </w:pPr>
    </w:p>
    <w:p w:rsidR="00815F3C" w:rsidRDefault="00815F3C" w:rsidP="00706162">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Постановлением администрации муниципального образования Выселковский район от 27 июля 2018 года №792 «Об организации проектной деятельности в администрации муниципального образования Выселковский район» утверждены Положение об организации проектной деятельности, функциональная структура системы управления проектной деятельностью, определен муниципальный проектный офис на базе отдела экономического развития, инвестиций и малого бизнеса администрации муниципального образования Выселковский район. Органам местного самоуправления сельских поселений, входящих в состав муниципального образования Выселковский район рекомендовано организовать проектную деятельность с учетом принятых положений.</w:t>
      </w:r>
    </w:p>
    <w:p w:rsidR="00815F3C" w:rsidRDefault="00815F3C" w:rsidP="00706162">
      <w:pPr>
        <w:spacing w:after="0" w:line="360" w:lineRule="auto"/>
        <w:jc w:val="both"/>
        <w:rPr>
          <w:rFonts w:ascii="Times New Roman" w:hAnsi="Times New Roman"/>
          <w:color w:val="000000"/>
          <w:sz w:val="28"/>
          <w:szCs w:val="28"/>
        </w:rPr>
      </w:pPr>
      <w:r>
        <w:rPr>
          <w:rFonts w:ascii="Times New Roman" w:hAnsi="Times New Roman"/>
          <w:color w:val="000000"/>
          <w:sz w:val="28"/>
          <w:szCs w:val="28"/>
        </w:rPr>
        <w:tab/>
        <w:t>Постановлением администрации муниципального образования Выселковский район от 30 июля 2018г. №805 «О проектном комитете администрации  муниципального образования Выселковский район» образован муниципальный проектный комитет, утверждено Положение о муниципальном проектном комитете.</w:t>
      </w:r>
    </w:p>
    <w:p w:rsidR="00815F3C" w:rsidRDefault="00815F3C" w:rsidP="00706162">
      <w:pPr>
        <w:spacing w:after="0" w:line="360" w:lineRule="auto"/>
        <w:jc w:val="both"/>
        <w:rPr>
          <w:rFonts w:ascii="Times New Roman" w:hAnsi="Times New Roman"/>
          <w:color w:val="000000"/>
          <w:sz w:val="28"/>
          <w:szCs w:val="28"/>
        </w:rPr>
      </w:pPr>
      <w:r>
        <w:rPr>
          <w:rFonts w:ascii="Times New Roman" w:hAnsi="Times New Roman"/>
          <w:color w:val="000000"/>
          <w:sz w:val="28"/>
          <w:szCs w:val="28"/>
        </w:rPr>
        <w:tab/>
        <w:t xml:space="preserve">Постановлением администрации муниципального образования Выселковский район от 19 июля 2019г. №864 «Об образовании проектного офиса в муниципальном образовании Выселковский район» образован муниципальный проектный офис и утверждено Положение о муниципальном проектном офисе. </w:t>
      </w:r>
    </w:p>
    <w:p w:rsidR="00815F3C" w:rsidRDefault="00815F3C" w:rsidP="00706162">
      <w:pPr>
        <w:spacing w:after="0" w:line="360" w:lineRule="auto"/>
        <w:jc w:val="both"/>
        <w:rPr>
          <w:rFonts w:ascii="Times New Roman" w:hAnsi="Times New Roman"/>
          <w:color w:val="000000"/>
          <w:sz w:val="28"/>
          <w:szCs w:val="28"/>
        </w:rPr>
      </w:pPr>
      <w:r w:rsidRPr="001A73EC">
        <w:rPr>
          <w:sz w:val="28"/>
          <w:szCs w:val="28"/>
        </w:rPr>
        <w:tab/>
      </w:r>
      <w:r w:rsidRPr="001A73EC">
        <w:rPr>
          <w:rFonts w:ascii="Times New Roman" w:hAnsi="Times New Roman"/>
          <w:color w:val="000000"/>
          <w:sz w:val="28"/>
          <w:szCs w:val="28"/>
        </w:rPr>
        <w:t>Протоколом №1 заседания Проектного комитета администрации муниципального образования Выселковский район от 09.07.2019г. утвержден паспорт муниципального проекта «Малое и среднее предпринимательство и поддержка индивидуальной предпринимательской инициативы».</w:t>
      </w:r>
      <w:r>
        <w:rPr>
          <w:rFonts w:ascii="Times New Roman" w:hAnsi="Times New Roman"/>
          <w:color w:val="000000"/>
          <w:sz w:val="28"/>
          <w:szCs w:val="28"/>
        </w:rPr>
        <w:t xml:space="preserve"> Срок реализации проекта до 2024 года. Цель проекта - создание в муниципальном образовании Выселковский район условий, стимулирующих дальнейшее развитие малого и среднего предпринимательства. </w:t>
      </w:r>
    </w:p>
    <w:p w:rsidR="00815F3C" w:rsidRDefault="00815F3C" w:rsidP="00706162">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Основные задачи проекта:</w:t>
      </w:r>
    </w:p>
    <w:p w:rsidR="00815F3C" w:rsidRDefault="00815F3C" w:rsidP="00706162">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 вовлечение населения района в сферу малого бизнеса, </w:t>
      </w:r>
    </w:p>
    <w:p w:rsidR="00815F3C" w:rsidRDefault="00815F3C" w:rsidP="00706162">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-повышение уровня эффективности использования объектов муниципальной собственности, включенные в перечни имущества, предусмотренные статьей 18 Федерального закона от 24.07.2007 №209-ФЗ «О развитии малого и среднего предпринимательства в Российской Федерации»,</w:t>
      </w:r>
    </w:p>
    <w:p w:rsidR="00815F3C" w:rsidRDefault="00815F3C" w:rsidP="00706162">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осуществление комплекса мероприятий, направленных на популяризацию и развитие малого и среднего предпринимательства, информирование населения о различных мерах поддержки бизнеса,</w:t>
      </w:r>
    </w:p>
    <w:p w:rsidR="00815F3C" w:rsidRDefault="00815F3C" w:rsidP="00706162">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оказание консультационной поддержки субъектов малого предпринимательства, организацию бесплатных обучающих семинаров.</w:t>
      </w:r>
    </w:p>
    <w:p w:rsidR="00815F3C" w:rsidRDefault="00815F3C" w:rsidP="00706162">
      <w:pPr>
        <w:spacing w:after="0" w:line="360" w:lineRule="auto"/>
        <w:ind w:firstLine="709"/>
        <w:jc w:val="both"/>
        <w:rPr>
          <w:rFonts w:ascii="Times New Roman" w:hAnsi="Times New Roman" w:cs="Times New Roman"/>
          <w:b/>
          <w:color w:val="000000"/>
          <w:sz w:val="28"/>
          <w:szCs w:val="28"/>
        </w:rPr>
      </w:pPr>
      <w:r>
        <w:rPr>
          <w:rFonts w:ascii="Times New Roman" w:hAnsi="Times New Roman"/>
          <w:color w:val="000000"/>
          <w:sz w:val="28"/>
          <w:szCs w:val="28"/>
        </w:rPr>
        <w:t>Проект предусматривает финансирование мероприятий из средств районного бюджета в сумме 220,0 тыс.рублей ежегодно.</w:t>
      </w:r>
    </w:p>
    <w:p w:rsidR="00815F3C" w:rsidRDefault="00815F3C" w:rsidP="008645C8">
      <w:pPr>
        <w:spacing w:after="0" w:line="240" w:lineRule="auto"/>
        <w:ind w:firstLine="709"/>
        <w:jc w:val="both"/>
        <w:rPr>
          <w:rFonts w:ascii="Times New Roman" w:hAnsi="Times New Roman" w:cs="Times New Roman"/>
          <w:b/>
          <w:color w:val="000000"/>
          <w:sz w:val="28"/>
          <w:szCs w:val="28"/>
        </w:rPr>
      </w:pPr>
    </w:p>
    <w:p w:rsidR="00815F3C" w:rsidRDefault="00815F3C" w:rsidP="008645C8">
      <w:pPr>
        <w:spacing w:after="0" w:line="240" w:lineRule="auto"/>
        <w:ind w:firstLine="709"/>
        <w:jc w:val="both"/>
        <w:rPr>
          <w:rFonts w:ascii="Times New Roman" w:hAnsi="Times New Roman" w:cs="Times New Roman"/>
          <w:color w:val="000000"/>
          <w:sz w:val="26"/>
          <w:szCs w:val="26"/>
        </w:rPr>
      </w:pPr>
    </w:p>
    <w:p w:rsidR="00815F3C" w:rsidRDefault="00815F3C" w:rsidP="00354B64">
      <w:pPr>
        <w:spacing w:after="0" w:line="240" w:lineRule="auto"/>
        <w:jc w:val="both"/>
        <w:rPr>
          <w:rFonts w:ascii="Times New Roman" w:hAnsi="Times New Roman" w:cs="Times New Roman"/>
          <w:b/>
          <w:sz w:val="28"/>
          <w:szCs w:val="28"/>
        </w:rPr>
      </w:pPr>
      <w:r w:rsidRPr="00CA07B1">
        <w:rPr>
          <w:rFonts w:ascii="Times New Roman" w:hAnsi="Times New Roman" w:cs="Times New Roman"/>
          <w:b/>
          <w:sz w:val="28"/>
          <w:szCs w:val="28"/>
        </w:rPr>
        <w:t>Раздел</w:t>
      </w:r>
      <w:r>
        <w:rPr>
          <w:rFonts w:ascii="Times New Roman" w:hAnsi="Times New Roman" w:cs="Times New Roman"/>
          <w:b/>
          <w:sz w:val="28"/>
          <w:szCs w:val="28"/>
        </w:rPr>
        <w:t> </w:t>
      </w:r>
      <w:r w:rsidRPr="00CA07B1">
        <w:rPr>
          <w:rFonts w:ascii="Times New Roman" w:hAnsi="Times New Roman" w:cs="Times New Roman"/>
          <w:b/>
          <w:sz w:val="28"/>
          <w:szCs w:val="28"/>
        </w:rPr>
        <w:t xml:space="preserve">6. Информация для проведения оценки деятельности муниципального образования по содействию развитию конкуренции </w:t>
      </w:r>
      <w:r>
        <w:rPr>
          <w:rFonts w:ascii="Times New Roman" w:hAnsi="Times New Roman" w:cs="Times New Roman"/>
          <w:b/>
          <w:sz w:val="28"/>
          <w:szCs w:val="28"/>
        </w:rPr>
        <w:br/>
      </w:r>
      <w:r w:rsidRPr="00CA07B1">
        <w:rPr>
          <w:rFonts w:ascii="Times New Roman" w:hAnsi="Times New Roman" w:cs="Times New Roman"/>
          <w:b/>
          <w:sz w:val="28"/>
          <w:szCs w:val="28"/>
        </w:rPr>
        <w:t>за 2019 год.</w:t>
      </w:r>
    </w:p>
    <w:p w:rsidR="00815F3C" w:rsidRDefault="00815F3C" w:rsidP="008645C8">
      <w:pPr>
        <w:spacing w:after="0" w:line="240" w:lineRule="auto"/>
        <w:ind w:firstLine="709"/>
        <w:jc w:val="both"/>
        <w:rPr>
          <w:rFonts w:ascii="Times New Roman" w:hAnsi="Times New Roman" w:cs="Times New Roman"/>
          <w:b/>
          <w:sz w:val="28"/>
          <w:szCs w:val="28"/>
        </w:rPr>
      </w:pPr>
    </w:p>
    <w:p w:rsidR="00815F3C" w:rsidRPr="00191138" w:rsidRDefault="00815F3C" w:rsidP="00D02D26">
      <w:pPr>
        <w:spacing w:after="0" w:line="360" w:lineRule="auto"/>
        <w:ind w:firstLine="709"/>
        <w:jc w:val="both"/>
        <w:rPr>
          <w:rFonts w:ascii="Times New Roman" w:hAnsi="Times New Roman" w:cs="Times New Roman"/>
          <w:sz w:val="28"/>
          <w:szCs w:val="28"/>
        </w:rPr>
      </w:pPr>
      <w:r w:rsidRPr="00191138">
        <w:rPr>
          <w:rFonts w:ascii="Times New Roman" w:hAnsi="Times New Roman" w:cs="Times New Roman"/>
          <w:sz w:val="28"/>
          <w:szCs w:val="28"/>
        </w:rPr>
        <w:t xml:space="preserve">Сведения для проведения оценки деятельности муниципального образования по содействию развитию конкуренции за 2019 год </w:t>
      </w:r>
      <w:r>
        <w:rPr>
          <w:rFonts w:ascii="Times New Roman" w:hAnsi="Times New Roman" w:cs="Times New Roman"/>
          <w:sz w:val="28"/>
          <w:szCs w:val="28"/>
        </w:rPr>
        <w:t xml:space="preserve">приведены в </w:t>
      </w:r>
      <w:r w:rsidRPr="00191138">
        <w:rPr>
          <w:rFonts w:ascii="Times New Roman" w:hAnsi="Times New Roman" w:cs="Times New Roman"/>
          <w:sz w:val="28"/>
          <w:szCs w:val="28"/>
        </w:rPr>
        <w:t xml:space="preserve"> приложени</w:t>
      </w:r>
      <w:r>
        <w:rPr>
          <w:rFonts w:ascii="Times New Roman" w:hAnsi="Times New Roman" w:cs="Times New Roman"/>
          <w:sz w:val="28"/>
          <w:szCs w:val="28"/>
        </w:rPr>
        <w:t>и</w:t>
      </w:r>
      <w:r w:rsidRPr="00191138">
        <w:rPr>
          <w:rFonts w:ascii="Times New Roman" w:hAnsi="Times New Roman" w:cs="Times New Roman"/>
          <w:sz w:val="28"/>
          <w:szCs w:val="28"/>
        </w:rPr>
        <w:t xml:space="preserve"> к отчету «Состояние и развитие конкуренции на товарных рынках в 2019 году». </w:t>
      </w:r>
    </w:p>
    <w:p w:rsidR="00815F3C" w:rsidRPr="00191138" w:rsidRDefault="00815F3C" w:rsidP="00D02D26">
      <w:pPr>
        <w:spacing w:after="0" w:line="360" w:lineRule="auto"/>
        <w:ind w:firstLine="709"/>
        <w:jc w:val="both"/>
        <w:rPr>
          <w:rFonts w:ascii="Times New Roman" w:hAnsi="Times New Roman" w:cs="Times New Roman"/>
          <w:sz w:val="28"/>
          <w:szCs w:val="28"/>
        </w:rPr>
      </w:pPr>
    </w:p>
    <w:p w:rsidR="00815F3C" w:rsidRDefault="00815F3C" w:rsidP="00354B64">
      <w:pPr>
        <w:spacing w:after="0" w:line="240" w:lineRule="auto"/>
        <w:jc w:val="both"/>
        <w:rPr>
          <w:rFonts w:ascii="Times New Roman" w:hAnsi="Times New Roman" w:cs="Times New Roman"/>
          <w:b/>
          <w:sz w:val="28"/>
          <w:szCs w:val="28"/>
        </w:rPr>
      </w:pPr>
      <w:r w:rsidRPr="00DB3D37">
        <w:rPr>
          <w:rFonts w:ascii="Times New Roman" w:hAnsi="Times New Roman" w:cs="Times New Roman"/>
          <w:b/>
          <w:sz w:val="28"/>
          <w:szCs w:val="28"/>
        </w:rPr>
        <w:t>Раздел</w:t>
      </w:r>
      <w:r>
        <w:rPr>
          <w:rFonts w:ascii="Times New Roman" w:hAnsi="Times New Roman" w:cs="Times New Roman"/>
          <w:b/>
          <w:sz w:val="28"/>
          <w:szCs w:val="28"/>
        </w:rPr>
        <w:t> </w:t>
      </w:r>
      <w:r w:rsidRPr="00DB3D37">
        <w:rPr>
          <w:rFonts w:ascii="Times New Roman" w:hAnsi="Times New Roman" w:cs="Times New Roman"/>
          <w:b/>
          <w:sz w:val="28"/>
          <w:szCs w:val="28"/>
        </w:rPr>
        <w:t>7. Сведения о л</w:t>
      </w:r>
      <w:r w:rsidRPr="00DB3D37">
        <w:rPr>
          <w:rFonts w:ascii="Times New Roman" w:hAnsi="Times New Roman" w:cs="Times New Roman"/>
          <w:b/>
          <w:color w:val="000000"/>
          <w:sz w:val="28"/>
          <w:szCs w:val="28"/>
        </w:rPr>
        <w:t xml:space="preserve">учших региональных практиках содействия развитию конкуренции, внедренных в муниципальном образовании </w:t>
      </w:r>
      <w:r>
        <w:rPr>
          <w:rFonts w:ascii="Times New Roman" w:hAnsi="Times New Roman" w:cs="Times New Roman"/>
          <w:b/>
          <w:color w:val="000000"/>
          <w:sz w:val="28"/>
          <w:szCs w:val="28"/>
        </w:rPr>
        <w:br/>
      </w:r>
      <w:r w:rsidRPr="00DB3D37">
        <w:rPr>
          <w:rFonts w:ascii="Times New Roman" w:hAnsi="Times New Roman" w:cs="Times New Roman"/>
          <w:b/>
          <w:color w:val="000000"/>
          <w:sz w:val="28"/>
          <w:szCs w:val="28"/>
        </w:rPr>
        <w:t>в</w:t>
      </w:r>
      <w:r w:rsidRPr="00DB3D37">
        <w:rPr>
          <w:rFonts w:ascii="Times New Roman" w:hAnsi="Times New Roman" w:cs="Times New Roman"/>
          <w:b/>
          <w:sz w:val="28"/>
          <w:szCs w:val="28"/>
        </w:rPr>
        <w:t xml:space="preserve"> 2019 году.</w:t>
      </w:r>
    </w:p>
    <w:p w:rsidR="00815F3C" w:rsidRDefault="00815F3C" w:rsidP="00354B64">
      <w:pPr>
        <w:spacing w:after="0" w:line="240" w:lineRule="auto"/>
        <w:jc w:val="both"/>
        <w:rPr>
          <w:rFonts w:ascii="Times New Roman" w:hAnsi="Times New Roman" w:cs="Times New Roman"/>
          <w:b/>
          <w:sz w:val="28"/>
          <w:szCs w:val="28"/>
        </w:rPr>
      </w:pPr>
    </w:p>
    <w:p w:rsidR="00815F3C" w:rsidRPr="002D04EC" w:rsidRDefault="00815F3C" w:rsidP="006F4413">
      <w:pPr>
        <w:spacing w:after="0" w:line="360" w:lineRule="auto"/>
        <w:ind w:firstLine="709"/>
        <w:jc w:val="both"/>
        <w:rPr>
          <w:rFonts w:ascii="Times New Roman" w:hAnsi="Times New Roman"/>
          <w:sz w:val="28"/>
          <w:szCs w:val="28"/>
        </w:rPr>
      </w:pPr>
      <w:r w:rsidRPr="002D04EC">
        <w:rPr>
          <w:rFonts w:ascii="Times New Roman" w:hAnsi="Times New Roman"/>
          <w:sz w:val="28"/>
          <w:szCs w:val="28"/>
        </w:rPr>
        <w:t xml:space="preserve">В соответствии с указом Президента Российской Федерации  от 21 декабря 2017 года № 618 «Об основных направлениях государственной политики по развитию конкуренции» (далее – Указ Президента),  распоряжением Правительства Российской Федерации </w:t>
      </w:r>
      <w:r w:rsidRPr="00A92F08">
        <w:rPr>
          <w:rFonts w:ascii="Times New Roman" w:hAnsi="Times New Roman" w:cs="Times New Roman"/>
          <w:sz w:val="28"/>
          <w:szCs w:val="28"/>
        </w:rPr>
        <w:t>от 17 апреля 2019 года №768-р</w:t>
      </w:r>
      <w:r w:rsidRPr="002D04EC">
        <w:rPr>
          <w:rFonts w:ascii="Times New Roman" w:hAnsi="Times New Roman"/>
          <w:sz w:val="28"/>
          <w:szCs w:val="28"/>
        </w:rPr>
        <w:t xml:space="preserve"> «Стандарт развития конкуренции в субъектах Российской Федерации» (далее –Стандарт),  на территории муниципального образования Выселковский район внедр</w:t>
      </w:r>
      <w:r>
        <w:rPr>
          <w:rFonts w:ascii="Times New Roman" w:hAnsi="Times New Roman"/>
          <w:sz w:val="28"/>
          <w:szCs w:val="28"/>
        </w:rPr>
        <w:t>яется</w:t>
      </w:r>
      <w:r w:rsidRPr="002D04EC">
        <w:rPr>
          <w:rFonts w:ascii="Times New Roman" w:hAnsi="Times New Roman"/>
          <w:sz w:val="28"/>
          <w:szCs w:val="28"/>
        </w:rPr>
        <w:t xml:space="preserve"> стандарт развития конкуренции. </w:t>
      </w:r>
    </w:p>
    <w:p w:rsidR="00815F3C" w:rsidRDefault="00815F3C" w:rsidP="006B517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исполнение </w:t>
      </w:r>
      <w:r w:rsidRPr="00A92F08">
        <w:rPr>
          <w:rFonts w:ascii="Times New Roman" w:hAnsi="Times New Roman" w:cs="Times New Roman"/>
          <w:sz w:val="28"/>
          <w:szCs w:val="28"/>
        </w:rPr>
        <w:t>распоряжения  главы администрации (губернатора) Краснодарского края от 16.12.2019 г. № 416-р «Об утверждении плана мероприятий («дорожной карты») по содействию развитию конкуренции в Краснодарском крае» в муниципальном образовании Выселковский район распоряжением администрации муниципального образования Выселковский район от 31.12.2019 г. № 569-р утвержден  план мероприятий («дорожной карты») по содействию развитию конкуренции в муниципальном образовании Выселковский район</w:t>
      </w:r>
      <w:r>
        <w:rPr>
          <w:rFonts w:ascii="Times New Roman" w:hAnsi="Times New Roman" w:cs="Times New Roman"/>
          <w:sz w:val="28"/>
          <w:szCs w:val="28"/>
        </w:rPr>
        <w:t xml:space="preserve"> на всех определенных товарных рынках муниципального образования</w:t>
      </w:r>
      <w:r w:rsidRPr="00A92F08">
        <w:rPr>
          <w:rFonts w:ascii="Times New Roman" w:hAnsi="Times New Roman" w:cs="Times New Roman"/>
          <w:sz w:val="28"/>
          <w:szCs w:val="28"/>
        </w:rPr>
        <w:t xml:space="preserve">. </w:t>
      </w:r>
    </w:p>
    <w:p w:rsidR="00815F3C" w:rsidRPr="002D04EC" w:rsidRDefault="00815F3C" w:rsidP="006B5177">
      <w:pPr>
        <w:spacing w:after="0" w:line="360" w:lineRule="auto"/>
        <w:ind w:firstLine="709"/>
        <w:jc w:val="both"/>
        <w:rPr>
          <w:rFonts w:ascii="Times New Roman" w:hAnsi="Times New Roman"/>
          <w:sz w:val="28"/>
          <w:szCs w:val="28"/>
        </w:rPr>
      </w:pPr>
      <w:r w:rsidRPr="002D04EC">
        <w:rPr>
          <w:rFonts w:ascii="Times New Roman" w:hAnsi="Times New Roman"/>
          <w:sz w:val="28"/>
          <w:szCs w:val="28"/>
        </w:rPr>
        <w:t xml:space="preserve">Проводится ежегодный мониторинг состояния и развития конкурентной среды на рынке товаров и услуг, который включает в себя проведение и обобщение анкетирования субъектов предпринимательской деятельности и потребителей товаров и услуг.   </w:t>
      </w:r>
    </w:p>
    <w:p w:rsidR="00815F3C" w:rsidRPr="00BB0640" w:rsidRDefault="00815F3C" w:rsidP="006B5177">
      <w:pPr>
        <w:spacing w:after="0" w:line="360" w:lineRule="auto"/>
        <w:ind w:firstLine="709"/>
        <w:jc w:val="both"/>
        <w:rPr>
          <w:rFonts w:ascii="Times New Roman" w:hAnsi="Times New Roman"/>
          <w:sz w:val="28"/>
          <w:szCs w:val="28"/>
        </w:rPr>
      </w:pPr>
      <w:r w:rsidRPr="002D04EC">
        <w:rPr>
          <w:rFonts w:ascii="Times New Roman" w:hAnsi="Times New Roman"/>
          <w:sz w:val="28"/>
          <w:szCs w:val="28"/>
        </w:rPr>
        <w:t xml:space="preserve">На сайте муниципального образования Выселковский район </w:t>
      </w:r>
      <w:hyperlink r:id="rId15" w:history="1">
        <w:r w:rsidRPr="002D04EC">
          <w:rPr>
            <w:rStyle w:val="Hyperlink"/>
            <w:rFonts w:ascii="Times New Roman" w:hAnsi="Times New Roman"/>
            <w:sz w:val="28"/>
            <w:szCs w:val="28"/>
            <w:lang w:val="en-US"/>
          </w:rPr>
          <w:t>http</w:t>
        </w:r>
        <w:r w:rsidRPr="002D04EC">
          <w:rPr>
            <w:rStyle w:val="Hyperlink"/>
            <w:rFonts w:ascii="Times New Roman" w:hAnsi="Times New Roman"/>
            <w:sz w:val="28"/>
            <w:szCs w:val="28"/>
          </w:rPr>
          <w:t>://</w:t>
        </w:r>
        <w:r w:rsidRPr="002D04EC">
          <w:rPr>
            <w:rStyle w:val="Hyperlink"/>
            <w:rFonts w:ascii="Times New Roman" w:hAnsi="Times New Roman"/>
            <w:sz w:val="28"/>
            <w:szCs w:val="28"/>
            <w:lang w:val="en-US"/>
          </w:rPr>
          <w:t>viselki</w:t>
        </w:r>
        <w:r w:rsidRPr="002D04EC">
          <w:rPr>
            <w:rStyle w:val="Hyperlink"/>
            <w:rFonts w:ascii="Times New Roman" w:hAnsi="Times New Roman"/>
            <w:sz w:val="28"/>
            <w:szCs w:val="28"/>
          </w:rPr>
          <w:t>.</w:t>
        </w:r>
        <w:r w:rsidRPr="002D04EC">
          <w:rPr>
            <w:rStyle w:val="Hyperlink"/>
            <w:rFonts w:ascii="Times New Roman" w:hAnsi="Times New Roman"/>
            <w:sz w:val="28"/>
            <w:szCs w:val="28"/>
            <w:lang w:val="en-US"/>
          </w:rPr>
          <w:t>net</w:t>
        </w:r>
        <w:r w:rsidRPr="002D04EC">
          <w:rPr>
            <w:rStyle w:val="Hyperlink"/>
            <w:rFonts w:ascii="Times New Roman" w:hAnsi="Times New Roman"/>
            <w:sz w:val="28"/>
            <w:szCs w:val="28"/>
          </w:rPr>
          <w:t>/</w:t>
        </w:r>
      </w:hyperlink>
      <w:r w:rsidRPr="002D04EC">
        <w:rPr>
          <w:rFonts w:ascii="Times New Roman" w:hAnsi="Times New Roman"/>
        </w:rPr>
        <w:t>,</w:t>
      </w:r>
      <w:r w:rsidRPr="002D04EC">
        <w:rPr>
          <w:rFonts w:ascii="Times New Roman" w:hAnsi="Times New Roman"/>
          <w:sz w:val="28"/>
          <w:szCs w:val="28"/>
        </w:rPr>
        <w:t xml:space="preserve"> в разделе «Стандарт развития конкуренции»,</w:t>
      </w:r>
      <w:r>
        <w:rPr>
          <w:rFonts w:ascii="Times New Roman" w:hAnsi="Times New Roman"/>
          <w:sz w:val="28"/>
          <w:szCs w:val="28"/>
        </w:rPr>
        <w:t xml:space="preserve"> </w:t>
      </w:r>
      <w:r w:rsidRPr="002D04EC">
        <w:rPr>
          <w:rFonts w:ascii="Times New Roman" w:hAnsi="Times New Roman"/>
          <w:sz w:val="28"/>
          <w:szCs w:val="28"/>
        </w:rPr>
        <w:t xml:space="preserve"> размещена  информация о развитии конкуренции в муниципальном образовании Выселковский район, о проведении мониторинга состояния и развития конкурентной среды на рынках товаров и услуг, итоги проведенных мониторингов</w:t>
      </w:r>
      <w:r w:rsidRPr="00BB0640">
        <w:t xml:space="preserve"> </w:t>
      </w:r>
      <w:hyperlink r:id="rId16" w:history="1">
        <w:r w:rsidRPr="00BB0640">
          <w:rPr>
            <w:rStyle w:val="Hyperlink"/>
            <w:rFonts w:ascii="Times New Roman" w:hAnsi="Times New Roman"/>
            <w:sz w:val="28"/>
            <w:szCs w:val="28"/>
          </w:rPr>
          <w:t>http://viselki.net/node/937</w:t>
        </w:r>
      </w:hyperlink>
      <w:r w:rsidRPr="00BB0640">
        <w:rPr>
          <w:rFonts w:ascii="Times New Roman" w:hAnsi="Times New Roman"/>
          <w:sz w:val="28"/>
          <w:szCs w:val="28"/>
        </w:rPr>
        <w:t xml:space="preserve">. </w:t>
      </w:r>
    </w:p>
    <w:p w:rsidR="00815F3C" w:rsidRPr="002D04EC" w:rsidRDefault="00815F3C" w:rsidP="006B5177">
      <w:pPr>
        <w:spacing w:after="0" w:line="360" w:lineRule="auto"/>
        <w:ind w:firstLine="709"/>
        <w:jc w:val="both"/>
        <w:rPr>
          <w:rFonts w:ascii="Times New Roman" w:hAnsi="Times New Roman"/>
          <w:sz w:val="28"/>
          <w:szCs w:val="28"/>
        </w:rPr>
      </w:pPr>
      <w:r w:rsidRPr="002D04EC">
        <w:rPr>
          <w:rFonts w:ascii="Times New Roman" w:hAnsi="Times New Roman"/>
          <w:sz w:val="28"/>
          <w:szCs w:val="28"/>
        </w:rPr>
        <w:t xml:space="preserve">Осуществляется информирование населения о внедрении стандарта развития конкуренции, проведении мониторингов на территории муниципального образования Выселковский район. </w:t>
      </w:r>
    </w:p>
    <w:p w:rsidR="00815F3C" w:rsidRPr="002D04EC" w:rsidRDefault="00815F3C" w:rsidP="006B5177">
      <w:pPr>
        <w:spacing w:after="0" w:line="360" w:lineRule="auto"/>
        <w:ind w:firstLine="709"/>
        <w:jc w:val="both"/>
        <w:rPr>
          <w:rFonts w:ascii="Times New Roman" w:hAnsi="Times New Roman"/>
          <w:sz w:val="28"/>
          <w:szCs w:val="28"/>
        </w:rPr>
      </w:pPr>
      <w:r w:rsidRPr="002D04EC">
        <w:rPr>
          <w:rFonts w:ascii="Times New Roman" w:hAnsi="Times New Roman"/>
          <w:sz w:val="28"/>
          <w:szCs w:val="28"/>
        </w:rPr>
        <w:t>Хозяйствующим субъектам, включая социально-значимые  организации, представителям малого бизнеса муниципального образования  Выселковский район, направл</w:t>
      </w:r>
      <w:r>
        <w:rPr>
          <w:rFonts w:ascii="Times New Roman" w:hAnsi="Times New Roman"/>
          <w:sz w:val="28"/>
          <w:szCs w:val="28"/>
        </w:rPr>
        <w:t>яются</w:t>
      </w:r>
      <w:r w:rsidRPr="002D04EC">
        <w:rPr>
          <w:rFonts w:ascii="Times New Roman" w:hAnsi="Times New Roman"/>
          <w:sz w:val="28"/>
          <w:szCs w:val="28"/>
        </w:rPr>
        <w:t xml:space="preserve"> информационные письма о внедрении стандарта развития конкуренции и проведении мониторингов.</w:t>
      </w:r>
    </w:p>
    <w:p w:rsidR="00815F3C" w:rsidRDefault="00815F3C" w:rsidP="006B5177">
      <w:pPr>
        <w:spacing w:after="0" w:line="360" w:lineRule="auto"/>
        <w:ind w:firstLine="709"/>
        <w:jc w:val="both"/>
        <w:rPr>
          <w:rFonts w:ascii="Times New Roman" w:hAnsi="Times New Roman"/>
          <w:sz w:val="28"/>
          <w:szCs w:val="28"/>
        </w:rPr>
      </w:pPr>
      <w:r w:rsidRPr="002D04EC">
        <w:rPr>
          <w:rFonts w:ascii="Times New Roman" w:hAnsi="Times New Roman"/>
          <w:sz w:val="28"/>
          <w:szCs w:val="28"/>
        </w:rPr>
        <w:t xml:space="preserve">В целях реализации Стандарта, а также для совершенствования и получения компетенций, необходимых для профессиональной деятельности, повышения профессионального уровня в рамках имеющейся квалификации </w:t>
      </w:r>
      <w:r>
        <w:rPr>
          <w:rFonts w:ascii="Times New Roman" w:hAnsi="Times New Roman"/>
          <w:sz w:val="28"/>
          <w:szCs w:val="28"/>
        </w:rPr>
        <w:t>83</w:t>
      </w:r>
      <w:r w:rsidRPr="002D04EC">
        <w:rPr>
          <w:rFonts w:ascii="Times New Roman" w:hAnsi="Times New Roman"/>
          <w:sz w:val="28"/>
          <w:szCs w:val="28"/>
        </w:rPr>
        <w:t xml:space="preserve"> специалист</w:t>
      </w:r>
      <w:r>
        <w:rPr>
          <w:rFonts w:ascii="Times New Roman" w:hAnsi="Times New Roman"/>
          <w:sz w:val="28"/>
          <w:szCs w:val="28"/>
        </w:rPr>
        <w:t>а</w:t>
      </w:r>
      <w:r w:rsidRPr="002D04EC">
        <w:rPr>
          <w:rFonts w:ascii="Times New Roman" w:hAnsi="Times New Roman"/>
          <w:sz w:val="28"/>
          <w:szCs w:val="28"/>
        </w:rPr>
        <w:t xml:space="preserve"> </w:t>
      </w:r>
      <w:r>
        <w:rPr>
          <w:rFonts w:ascii="Times New Roman" w:hAnsi="Times New Roman"/>
          <w:sz w:val="28"/>
          <w:szCs w:val="28"/>
        </w:rPr>
        <w:t>28</w:t>
      </w:r>
      <w:r w:rsidRPr="002D04EC">
        <w:rPr>
          <w:rFonts w:ascii="Times New Roman" w:hAnsi="Times New Roman"/>
          <w:sz w:val="28"/>
          <w:szCs w:val="28"/>
        </w:rPr>
        <w:t xml:space="preserve"> хозяйствующи</w:t>
      </w:r>
      <w:r>
        <w:rPr>
          <w:rFonts w:ascii="Times New Roman" w:hAnsi="Times New Roman"/>
          <w:sz w:val="28"/>
          <w:szCs w:val="28"/>
        </w:rPr>
        <w:t>х</w:t>
      </w:r>
      <w:r w:rsidRPr="002D04EC">
        <w:rPr>
          <w:rFonts w:ascii="Times New Roman" w:hAnsi="Times New Roman"/>
          <w:sz w:val="28"/>
          <w:szCs w:val="28"/>
        </w:rPr>
        <w:t xml:space="preserve"> субъект</w:t>
      </w:r>
      <w:r>
        <w:rPr>
          <w:rFonts w:ascii="Times New Roman" w:hAnsi="Times New Roman"/>
          <w:sz w:val="28"/>
          <w:szCs w:val="28"/>
        </w:rPr>
        <w:t>а</w:t>
      </w:r>
      <w:r w:rsidRPr="002D04EC">
        <w:rPr>
          <w:rFonts w:ascii="Times New Roman" w:hAnsi="Times New Roman"/>
          <w:sz w:val="28"/>
          <w:szCs w:val="28"/>
        </w:rPr>
        <w:t xml:space="preserve">  муниципального образования  Выселковский район  привлекались к участию в </w:t>
      </w:r>
      <w:r>
        <w:rPr>
          <w:rFonts w:ascii="Times New Roman" w:hAnsi="Times New Roman"/>
          <w:sz w:val="28"/>
          <w:szCs w:val="28"/>
        </w:rPr>
        <w:t>17</w:t>
      </w:r>
      <w:r w:rsidRPr="002D04EC">
        <w:rPr>
          <w:rFonts w:ascii="Times New Roman" w:hAnsi="Times New Roman"/>
          <w:sz w:val="28"/>
          <w:szCs w:val="28"/>
        </w:rPr>
        <w:t xml:space="preserve"> онлайн-семинарах.      </w:t>
      </w:r>
    </w:p>
    <w:p w:rsidR="00815F3C" w:rsidRPr="002D04EC" w:rsidRDefault="00815F3C" w:rsidP="006B5177">
      <w:pPr>
        <w:spacing w:after="0" w:line="360" w:lineRule="auto"/>
        <w:ind w:firstLine="709"/>
        <w:jc w:val="both"/>
        <w:rPr>
          <w:rFonts w:ascii="Times New Roman" w:hAnsi="Times New Roman"/>
          <w:sz w:val="28"/>
          <w:szCs w:val="28"/>
        </w:rPr>
      </w:pPr>
      <w:r w:rsidRPr="002D04EC">
        <w:rPr>
          <w:rFonts w:ascii="Times New Roman" w:hAnsi="Times New Roman"/>
          <w:sz w:val="28"/>
          <w:szCs w:val="28"/>
        </w:rPr>
        <w:t>Внедрение стандарта развития конкуренции, осуществление  мониторингов состояния и развития конкурентной среды на рынке товаров и услуг позволяет определить социально-значимые и приоритетные  рынки в районе, а также выявить ключевые факторы, ограничивающие развитие конкуренции. Это помогает создать условия для развития, поддержки и защиты субъектов малого и среднего предпринимательства. Кроме того, удается определить поведение хозяйствующих субъектов на исследуемых рынках и ожидания  потребителей товаров и услуг, для удовлетворения интересов всех участников экономической деятельности.</w:t>
      </w:r>
    </w:p>
    <w:p w:rsidR="00815F3C" w:rsidRPr="00BB0640" w:rsidRDefault="00815F3C" w:rsidP="006B5177">
      <w:pPr>
        <w:spacing w:after="0" w:line="360" w:lineRule="auto"/>
        <w:ind w:firstLine="720"/>
        <w:jc w:val="both"/>
        <w:rPr>
          <w:rFonts w:ascii="Times New Roman" w:hAnsi="Times New Roman"/>
          <w:sz w:val="28"/>
          <w:szCs w:val="28"/>
        </w:rPr>
      </w:pPr>
      <w:r w:rsidRPr="00BB0640">
        <w:rPr>
          <w:rFonts w:ascii="Times New Roman" w:hAnsi="Times New Roman"/>
          <w:sz w:val="28"/>
          <w:szCs w:val="28"/>
        </w:rPr>
        <w:t xml:space="preserve">В рамках централизации закупок, в ноября 2018 года </w:t>
      </w:r>
      <w:r>
        <w:rPr>
          <w:rFonts w:ascii="Times New Roman" w:hAnsi="Times New Roman"/>
          <w:sz w:val="28"/>
          <w:szCs w:val="28"/>
        </w:rPr>
        <w:t>в районе</w:t>
      </w:r>
      <w:r w:rsidRPr="00BB0640">
        <w:rPr>
          <w:rFonts w:ascii="Times New Roman" w:hAnsi="Times New Roman"/>
          <w:sz w:val="28"/>
          <w:szCs w:val="28"/>
        </w:rPr>
        <w:t xml:space="preserve"> создан Единый Центр компетенции, который  сформирован на базе уполномоченного органа в составе администрации муниципального образования Выселковский район - отдела экономического развития, инвестиций малого бизнеса</w:t>
      </w:r>
      <w:r>
        <w:rPr>
          <w:rFonts w:ascii="Times New Roman" w:hAnsi="Times New Roman"/>
          <w:sz w:val="28"/>
          <w:szCs w:val="28"/>
        </w:rPr>
        <w:t>.</w:t>
      </w:r>
      <w:r w:rsidRPr="00BB0640">
        <w:rPr>
          <w:rFonts w:ascii="Times New Roman" w:hAnsi="Times New Roman"/>
          <w:sz w:val="28"/>
          <w:szCs w:val="28"/>
        </w:rPr>
        <w:t xml:space="preserve"> (аключены соглашения о централизации закупок с муниципальными заказчиками, главами  сельских поселений муниципального образования Выселковский район.</w:t>
      </w:r>
    </w:p>
    <w:p w:rsidR="00815F3C" w:rsidRPr="00BB0640" w:rsidRDefault="00815F3C" w:rsidP="006B5177">
      <w:pPr>
        <w:spacing w:after="0" w:line="360" w:lineRule="auto"/>
        <w:ind w:firstLine="567"/>
        <w:jc w:val="both"/>
        <w:rPr>
          <w:rFonts w:ascii="Times New Roman" w:hAnsi="Times New Roman"/>
          <w:sz w:val="28"/>
          <w:szCs w:val="28"/>
        </w:rPr>
      </w:pPr>
      <w:r w:rsidRPr="00BB0640">
        <w:rPr>
          <w:rFonts w:ascii="Times New Roman" w:hAnsi="Times New Roman"/>
          <w:sz w:val="28"/>
          <w:szCs w:val="28"/>
        </w:rPr>
        <w:t>Утвержден перечень продукции, закупаемой путем проведения совместных конкурсов и аукционов в 2019 году, организатором которых выступает администрация муниципального образования Выселковский район и график проведения таких закупок.</w:t>
      </w:r>
    </w:p>
    <w:p w:rsidR="00815F3C" w:rsidRPr="00BB0640" w:rsidRDefault="00815F3C" w:rsidP="006B5177">
      <w:pPr>
        <w:spacing w:after="0" w:line="360" w:lineRule="auto"/>
        <w:ind w:firstLine="567"/>
        <w:jc w:val="both"/>
        <w:rPr>
          <w:rFonts w:ascii="Times New Roman" w:hAnsi="Times New Roman"/>
          <w:sz w:val="28"/>
          <w:szCs w:val="28"/>
        </w:rPr>
      </w:pPr>
      <w:r w:rsidRPr="00BB0640">
        <w:rPr>
          <w:rFonts w:ascii="Times New Roman" w:hAnsi="Times New Roman"/>
          <w:sz w:val="28"/>
          <w:szCs w:val="28"/>
        </w:rPr>
        <w:t xml:space="preserve">В конце 2018 года начала работу региональная информационная система закупок Краснодарского края, где на сегодняшний день зарегистрированы все наши муниципальные заказчики. </w:t>
      </w:r>
    </w:p>
    <w:p w:rsidR="00815F3C" w:rsidRDefault="00815F3C" w:rsidP="006B5177">
      <w:pPr>
        <w:spacing w:after="0" w:line="360" w:lineRule="auto"/>
        <w:ind w:firstLine="720"/>
        <w:jc w:val="both"/>
        <w:rPr>
          <w:rFonts w:ascii="Times New Roman" w:hAnsi="Times New Roman"/>
          <w:sz w:val="28"/>
          <w:szCs w:val="28"/>
        </w:rPr>
      </w:pPr>
      <w:r w:rsidRPr="00BB0640">
        <w:rPr>
          <w:rFonts w:ascii="Times New Roman" w:hAnsi="Times New Roman"/>
          <w:sz w:val="28"/>
          <w:szCs w:val="28"/>
        </w:rPr>
        <w:t xml:space="preserve">Централизация закупок позволит более эффективно использовать бюджетные средства для приобретения товаров, работ и услуг для муниципальных нужд, благодаря работе в региональной информационной системе, путем проведения совместных торгов, методологической, информационно-консультационной поддержки заказчиков. </w:t>
      </w:r>
    </w:p>
    <w:p w:rsidR="00815F3C" w:rsidRPr="00D25C3B" w:rsidRDefault="00815F3C" w:rsidP="00D25C3B">
      <w:pPr>
        <w:spacing w:line="360" w:lineRule="auto"/>
        <w:ind w:firstLine="540"/>
        <w:jc w:val="both"/>
        <w:rPr>
          <w:rFonts w:ascii="Times New Roman" w:hAnsi="Times New Roman" w:cs="Times New Roman"/>
          <w:sz w:val="28"/>
          <w:szCs w:val="28"/>
        </w:rPr>
      </w:pPr>
      <w:r w:rsidRPr="00D25C3B">
        <w:rPr>
          <w:rFonts w:ascii="Times New Roman" w:hAnsi="Times New Roman" w:cs="Times New Roman"/>
          <w:color w:val="000000"/>
          <w:sz w:val="28"/>
          <w:szCs w:val="28"/>
        </w:rPr>
        <w:t>Объем инвестиций, привлеченных в экономику муниципального образования Выселковский район за последние 5 лет составил более 23 млрд.рублей, в том числе в  2019 году за счет всех источников финансирования  в основной капитал было проинвестировано  более 1 млрд.руб. С 2015 года были реализованы 7</w:t>
      </w:r>
      <w:r w:rsidRPr="00D25C3B">
        <w:rPr>
          <w:rFonts w:ascii="Times New Roman" w:hAnsi="Times New Roman" w:cs="Times New Roman"/>
          <w:sz w:val="28"/>
          <w:szCs w:val="28"/>
        </w:rPr>
        <w:t xml:space="preserve"> крупных инвестиционных проектов, создано </w:t>
      </w:r>
      <w:r w:rsidRPr="00D25C3B">
        <w:rPr>
          <w:rFonts w:ascii="Times New Roman" w:hAnsi="Times New Roman" w:cs="Times New Roman"/>
          <w:color w:val="000000"/>
          <w:sz w:val="28"/>
          <w:szCs w:val="28"/>
        </w:rPr>
        <w:t>350</w:t>
      </w:r>
      <w:r w:rsidRPr="00D25C3B">
        <w:rPr>
          <w:rFonts w:ascii="Times New Roman" w:hAnsi="Times New Roman" w:cs="Times New Roman"/>
          <w:sz w:val="28"/>
          <w:szCs w:val="28"/>
        </w:rPr>
        <w:t xml:space="preserve"> новых рабочих мест. Это «Реконструкция молочного завода и строительство распределительного центра», «Техническое перевооружение Выселковского мясокомбината», «Реконструкция и модернизация комбикормового завода», «Модернизация предприятия «Кристалл»» АО фирма "Агрокомплекс имени Н.И.Ткачева", «Строительство молочно-товарной фермы» и «Приобретение нетелей» ООО "Агрофирма им. Ильича". </w:t>
      </w:r>
    </w:p>
    <w:p w:rsidR="00815F3C" w:rsidRPr="00D25C3B" w:rsidRDefault="00815F3C" w:rsidP="00D25C3B">
      <w:pPr>
        <w:spacing w:line="360" w:lineRule="auto"/>
        <w:ind w:firstLine="540"/>
        <w:jc w:val="both"/>
        <w:rPr>
          <w:rFonts w:ascii="Times New Roman" w:hAnsi="Times New Roman" w:cs="Times New Roman"/>
          <w:sz w:val="28"/>
          <w:szCs w:val="28"/>
        </w:rPr>
      </w:pPr>
      <w:r w:rsidRPr="00D25C3B">
        <w:rPr>
          <w:rFonts w:ascii="Times New Roman" w:hAnsi="Times New Roman" w:cs="Times New Roman"/>
          <w:sz w:val="28"/>
          <w:szCs w:val="28"/>
        </w:rPr>
        <w:t xml:space="preserve">В 2019 году завершена реализация крупнейшего инвестиционного проекта «Строительство завода по производству сыров, сливочного масла и комплексной переработки сыворотки», стоимость которого составила более 9,5 млрд. рублей, инвестор ООО «Сыры Кубани». Создано 250 новых рабочих мест. На предприятии ведется  изготовление полутвердых, рассольных и творожных сыров, сливочного масла и комплексной переработки сыворотки, с годовым объемом производства различных сортов сыра – более 18 тыс. тонн, масла сливочного – более 2 тыс. тонн, творога -  более 100 тонн, сыворотки Деми – около 9 тыс. тонн. </w:t>
      </w:r>
    </w:p>
    <w:p w:rsidR="00815F3C" w:rsidRPr="00D25C3B" w:rsidRDefault="00815F3C" w:rsidP="00D25C3B">
      <w:pPr>
        <w:spacing w:line="360" w:lineRule="auto"/>
        <w:ind w:firstLine="708"/>
        <w:jc w:val="both"/>
        <w:rPr>
          <w:rFonts w:ascii="Times New Roman" w:hAnsi="Times New Roman" w:cs="Times New Roman"/>
          <w:sz w:val="28"/>
          <w:szCs w:val="28"/>
        </w:rPr>
      </w:pPr>
      <w:r w:rsidRPr="00D25C3B">
        <w:rPr>
          <w:rFonts w:ascii="Times New Roman" w:hAnsi="Times New Roman" w:cs="Times New Roman"/>
          <w:sz w:val="28"/>
          <w:szCs w:val="28"/>
        </w:rPr>
        <w:t xml:space="preserve">Работа по привлечению потенциальных инвесторов не прекращается. На Российском инвестиционном форуме в г.Сочи в 2020 году муниципальным образованием будет представлено 4 инвестиционных предложения: инвестиционный проект «Строительство предприятия по изготовлению упаковки для пищевой продукции» в ст.Выселки (стоимостью 208 млн. руб., площадь земельного участка – около 2,5 га, срок окупаемости 4 года) и  3 инвестиционно - привлекательных земельных участка площадью от 1 до 2 гектар каждый. Участки расположены в северной части ст.Выселки, относятся к землям населенных пунктов и предназначены для размещения объектов легкой, пищевой, строительной, целлюлозно-бумажной промышленности, а также предприятий энергетики и связи. </w:t>
      </w:r>
    </w:p>
    <w:p w:rsidR="00815F3C" w:rsidRDefault="00815F3C" w:rsidP="00D25C3B">
      <w:pPr>
        <w:spacing w:line="360" w:lineRule="auto"/>
        <w:ind w:firstLine="540"/>
        <w:jc w:val="both"/>
        <w:rPr>
          <w:rFonts w:ascii="Times New Roman" w:hAnsi="Times New Roman" w:cs="Times New Roman"/>
          <w:sz w:val="28"/>
          <w:szCs w:val="28"/>
        </w:rPr>
      </w:pPr>
      <w:r w:rsidRPr="00D25C3B">
        <w:rPr>
          <w:rFonts w:ascii="Times New Roman" w:hAnsi="Times New Roman" w:cs="Times New Roman"/>
          <w:sz w:val="28"/>
          <w:szCs w:val="28"/>
        </w:rPr>
        <w:t>Строительство новых объектов и реконструкция существующих дают дополнительные рабочие места, обеспечивают рост заработной платы, фонда оплаты труда  и налога на доходы физических лиц, что обеспечивает дополнительные налоговые поступления в бюджеты сельских поселений, района, края.</w:t>
      </w:r>
    </w:p>
    <w:p w:rsidR="00815F3C" w:rsidRDefault="00815F3C" w:rsidP="00C868EB">
      <w:pPr>
        <w:spacing w:after="0" w:line="360" w:lineRule="auto"/>
        <w:ind w:firstLine="540"/>
        <w:jc w:val="both"/>
        <w:rPr>
          <w:rFonts w:ascii="Times New Roman" w:hAnsi="Times New Roman"/>
          <w:color w:val="000000"/>
          <w:sz w:val="28"/>
          <w:szCs w:val="28"/>
        </w:rPr>
      </w:pPr>
      <w:r>
        <w:rPr>
          <w:rFonts w:ascii="Times New Roman" w:hAnsi="Times New Roman"/>
          <w:color w:val="000000"/>
          <w:sz w:val="28"/>
          <w:szCs w:val="28"/>
        </w:rPr>
        <w:t>Постановлением администрации муниципального образования Высе</w:t>
      </w:r>
      <w:r>
        <w:rPr>
          <w:rFonts w:ascii="Times New Roman" w:hAnsi="Times New Roman"/>
          <w:color w:val="000000"/>
          <w:sz w:val="28"/>
          <w:szCs w:val="28"/>
        </w:rPr>
        <w:t>л</w:t>
      </w:r>
      <w:r>
        <w:rPr>
          <w:rFonts w:ascii="Times New Roman" w:hAnsi="Times New Roman"/>
          <w:color w:val="000000"/>
          <w:sz w:val="28"/>
          <w:szCs w:val="28"/>
        </w:rPr>
        <w:t>ковский район от 19 июля 2019г. №864 «Об образовании проектного офиса в муниципальном образовании Выселковский район» образован муниц</w:t>
      </w:r>
      <w:r>
        <w:rPr>
          <w:rFonts w:ascii="Times New Roman" w:hAnsi="Times New Roman"/>
          <w:color w:val="000000"/>
          <w:sz w:val="28"/>
          <w:szCs w:val="28"/>
        </w:rPr>
        <w:t>и</w:t>
      </w:r>
      <w:r>
        <w:rPr>
          <w:rFonts w:ascii="Times New Roman" w:hAnsi="Times New Roman"/>
          <w:color w:val="000000"/>
          <w:sz w:val="28"/>
          <w:szCs w:val="28"/>
        </w:rPr>
        <w:t xml:space="preserve">пальный проектный офис и утверждено Положение о муниципальном проектном офисе. </w:t>
      </w:r>
    </w:p>
    <w:p w:rsidR="00815F3C" w:rsidRDefault="00815F3C" w:rsidP="00C868EB">
      <w:pPr>
        <w:spacing w:after="0" w:line="360" w:lineRule="auto"/>
        <w:jc w:val="both"/>
        <w:rPr>
          <w:rFonts w:ascii="Times New Roman" w:hAnsi="Times New Roman"/>
          <w:color w:val="000000"/>
          <w:sz w:val="28"/>
          <w:szCs w:val="28"/>
        </w:rPr>
      </w:pPr>
      <w:r w:rsidRPr="001A73EC">
        <w:rPr>
          <w:sz w:val="28"/>
          <w:szCs w:val="28"/>
        </w:rPr>
        <w:tab/>
      </w:r>
      <w:r w:rsidRPr="001A73EC">
        <w:rPr>
          <w:rFonts w:ascii="Times New Roman" w:hAnsi="Times New Roman"/>
          <w:color w:val="000000"/>
          <w:sz w:val="28"/>
          <w:szCs w:val="28"/>
        </w:rPr>
        <w:t>Протоколом №1 заседания Проектного комитета администрации муниципального образования Выселковский район от 09.07.2019г. утвержден паспорт муниципального проекта «Малое и среднее предпринимательство и поддержка индивидуальной предпринимательской инициативы».</w:t>
      </w:r>
      <w:r>
        <w:rPr>
          <w:rFonts w:ascii="Times New Roman" w:hAnsi="Times New Roman"/>
          <w:color w:val="000000"/>
          <w:sz w:val="28"/>
          <w:szCs w:val="28"/>
        </w:rPr>
        <w:t xml:space="preserve"> Срок реализации проекта до 2024 года. Цель проекта - создание в муниципальном образовании Выселковский район условий, стимулирующих дальнейшее развитие малого и среднего предпринимательства. </w:t>
      </w:r>
    </w:p>
    <w:p w:rsidR="00815F3C" w:rsidRDefault="00815F3C" w:rsidP="00C868EB">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Основные задачи проекта:</w:t>
      </w:r>
    </w:p>
    <w:p w:rsidR="00815F3C" w:rsidRDefault="00815F3C" w:rsidP="00C868EB">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 вовлечение населения района в сферу малого бизнеса, </w:t>
      </w:r>
    </w:p>
    <w:p w:rsidR="00815F3C" w:rsidRDefault="00815F3C" w:rsidP="00C868EB">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-повышение уровня эффективности использования объектов муниципальной собственности, включенные в перечни имущества, предусмотренные статьей 18 Федерального закона от 24.07.2007 №209-ФЗ «О развитии малого и среднего предпринимательства в Российской Федерации»,</w:t>
      </w:r>
    </w:p>
    <w:p w:rsidR="00815F3C" w:rsidRDefault="00815F3C" w:rsidP="00C868EB">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осуществление комплекса мероприятий, направленных на популяризацию и развитие малого и среднего предпринимательства, информирование населения о различных мерах поддержки бизнеса,</w:t>
      </w:r>
    </w:p>
    <w:p w:rsidR="00815F3C" w:rsidRDefault="00815F3C" w:rsidP="00C868EB">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оказание консультационной поддержки субъектов малого предпринимательства, организацию бесплатных обучающих семинаров.</w:t>
      </w:r>
    </w:p>
    <w:p w:rsidR="00815F3C" w:rsidRDefault="00815F3C" w:rsidP="00C868EB">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Проект предусматривает финансирование мероприятий из средств районного бюджета в сумме 220,0 тыс.рублей ежегодно.</w:t>
      </w:r>
    </w:p>
    <w:p w:rsidR="00815F3C" w:rsidRPr="00D13513" w:rsidRDefault="00815F3C" w:rsidP="00D25C3B">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D13513">
        <w:rPr>
          <w:rFonts w:ascii="Times New Roman" w:hAnsi="Times New Roman" w:cs="Times New Roman"/>
          <w:sz w:val="28"/>
          <w:szCs w:val="28"/>
        </w:rPr>
        <w:t>письмом Минэкономразвития России от 13 декабря 2018 г. № 37084-МР/ДО5и</w:t>
      </w:r>
      <w:r>
        <w:rPr>
          <w:rFonts w:ascii="Times New Roman" w:hAnsi="Times New Roman" w:cs="Times New Roman"/>
          <w:sz w:val="28"/>
          <w:szCs w:val="28"/>
        </w:rPr>
        <w:t>, на основании совместного приказа министерства экономики Краснодарского края и департамента инвестиций и развития малого и среднего предпринимательства Краснодарского края от 22.02.2017г. №29/20  «Об утверждении Методики оценки деятельности муниципальных образований Краснодарского края по содействию развитию конкуренции и обеспечению условий для благоприятного инвестиционного климата», муниципальное образование Выселковский район участвует в рейтинговой оценке  муниципальных образований Краснодарского края по содействию развитию конкуренции и обеспечению условий для благоприятного инвестиционного климата. По итогам 2018 год муниципальное образование заняло 18 место.</w:t>
      </w:r>
    </w:p>
    <w:p w:rsidR="00815F3C" w:rsidRDefault="00815F3C" w:rsidP="00354B64">
      <w:pPr>
        <w:spacing w:after="0" w:line="240" w:lineRule="auto"/>
        <w:jc w:val="both"/>
        <w:rPr>
          <w:rFonts w:ascii="Times New Roman" w:hAnsi="Times New Roman" w:cs="Times New Roman"/>
          <w:b/>
          <w:sz w:val="28"/>
          <w:szCs w:val="28"/>
        </w:rPr>
      </w:pPr>
      <w:r w:rsidRPr="008E7A5F">
        <w:rPr>
          <w:rFonts w:ascii="Times New Roman" w:hAnsi="Times New Roman" w:cs="Times New Roman"/>
          <w:b/>
          <w:sz w:val="28"/>
          <w:szCs w:val="28"/>
        </w:rPr>
        <w:t>Раздел 8. Информация о наличии в муниципальной практике проектов с применением механизмов муниципально-частного партнерства, в том числе посредством заключения концессионных соглашений</w:t>
      </w:r>
      <w:r>
        <w:rPr>
          <w:rFonts w:ascii="Times New Roman" w:hAnsi="Times New Roman" w:cs="Times New Roman"/>
          <w:b/>
          <w:sz w:val="28"/>
          <w:szCs w:val="28"/>
        </w:rPr>
        <w:t>.</w:t>
      </w:r>
    </w:p>
    <w:p w:rsidR="00815F3C" w:rsidRDefault="00815F3C" w:rsidP="00CA07B1">
      <w:pPr>
        <w:spacing w:after="0" w:line="240" w:lineRule="auto"/>
        <w:ind w:firstLine="709"/>
        <w:jc w:val="both"/>
        <w:rPr>
          <w:rFonts w:ascii="Times New Roman" w:hAnsi="Times New Roman" w:cs="Times New Roman"/>
          <w:b/>
          <w:sz w:val="28"/>
          <w:szCs w:val="28"/>
        </w:rPr>
      </w:pPr>
    </w:p>
    <w:p w:rsidR="00815F3C" w:rsidRDefault="00815F3C" w:rsidP="008C304E">
      <w:pPr>
        <w:tabs>
          <w:tab w:val="left" w:pos="900"/>
        </w:tabs>
        <w:spacing w:after="0" w:line="360" w:lineRule="auto"/>
        <w:ind w:firstLine="902"/>
        <w:jc w:val="both"/>
        <w:rPr>
          <w:rFonts w:ascii="Times New Roman" w:hAnsi="Times New Roman"/>
          <w:sz w:val="28"/>
          <w:szCs w:val="28"/>
        </w:rPr>
      </w:pPr>
      <w:r>
        <w:rPr>
          <w:rFonts w:ascii="Times New Roman" w:hAnsi="Times New Roman"/>
          <w:sz w:val="28"/>
          <w:szCs w:val="28"/>
        </w:rPr>
        <w:t>Администрацией муниципального образования Выселковский район приняты следующие нормативно-правовые документы в сфере муниципально-частного партнерства:</w:t>
      </w:r>
    </w:p>
    <w:p w:rsidR="00815F3C" w:rsidRPr="00D4679B" w:rsidRDefault="00815F3C" w:rsidP="008C304E">
      <w:pPr>
        <w:tabs>
          <w:tab w:val="left" w:pos="900"/>
        </w:tabs>
        <w:spacing w:after="0" w:line="360" w:lineRule="auto"/>
        <w:ind w:firstLine="902"/>
        <w:jc w:val="both"/>
        <w:rPr>
          <w:rFonts w:ascii="Times New Roman" w:hAnsi="Times New Roman"/>
          <w:sz w:val="28"/>
          <w:szCs w:val="28"/>
        </w:rPr>
      </w:pPr>
      <w:r w:rsidRPr="00D4679B">
        <w:rPr>
          <w:rFonts w:ascii="Times New Roman" w:hAnsi="Times New Roman"/>
          <w:sz w:val="28"/>
          <w:szCs w:val="28"/>
        </w:rPr>
        <w:t>- Постановление администрации муниципального образования Выселковский район от 30.12.2014г. №1242 «О рабочей группе по реализации инвестиционных проектов на основе механизмов государственно-частного партнерства»,</w:t>
      </w:r>
    </w:p>
    <w:p w:rsidR="00815F3C" w:rsidRPr="00D4679B" w:rsidRDefault="00815F3C" w:rsidP="008C304E">
      <w:pPr>
        <w:tabs>
          <w:tab w:val="left" w:pos="900"/>
        </w:tabs>
        <w:spacing w:after="0" w:line="360" w:lineRule="auto"/>
        <w:ind w:firstLine="902"/>
        <w:jc w:val="both"/>
        <w:rPr>
          <w:rFonts w:ascii="Times New Roman" w:hAnsi="Times New Roman"/>
          <w:sz w:val="28"/>
          <w:szCs w:val="28"/>
        </w:rPr>
      </w:pPr>
      <w:r w:rsidRPr="00D4679B">
        <w:rPr>
          <w:rFonts w:ascii="Times New Roman" w:hAnsi="Times New Roman"/>
          <w:sz w:val="28"/>
          <w:szCs w:val="28"/>
        </w:rPr>
        <w:t>- Постановление администрации муниципального образования Выселковский район от 29.12.2018г. №1547 «Об определении уполномоченного органа в сфере муниципально-частного партнерства в муниципальном образовании Выселковский район»,</w:t>
      </w:r>
    </w:p>
    <w:p w:rsidR="00815F3C" w:rsidRPr="00D4679B" w:rsidRDefault="00815F3C" w:rsidP="008C304E">
      <w:pPr>
        <w:tabs>
          <w:tab w:val="left" w:pos="900"/>
        </w:tabs>
        <w:spacing w:after="0" w:line="360" w:lineRule="auto"/>
        <w:ind w:firstLine="902"/>
        <w:jc w:val="both"/>
        <w:rPr>
          <w:rFonts w:ascii="Times New Roman" w:hAnsi="Times New Roman"/>
          <w:sz w:val="28"/>
          <w:szCs w:val="28"/>
        </w:rPr>
      </w:pPr>
      <w:r w:rsidRPr="00D4679B">
        <w:rPr>
          <w:rFonts w:ascii="Times New Roman" w:hAnsi="Times New Roman"/>
          <w:sz w:val="28"/>
          <w:szCs w:val="28"/>
        </w:rPr>
        <w:t>- Постановление администрации муниципального образования Выселковский район от 29.12.2018г. №1548 «Об определении уполномоченного органа по реализации  на территории муниципального образования Выселковский район федеральных законов от 21 июля 2005 года №115-ФЗ «О концессионных соглашениях», от 13 июля 2015 года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815F3C" w:rsidRDefault="00815F3C" w:rsidP="008C304E">
      <w:pPr>
        <w:tabs>
          <w:tab w:val="left" w:pos="900"/>
        </w:tabs>
        <w:spacing w:after="0" w:line="360" w:lineRule="auto"/>
        <w:ind w:firstLine="902"/>
        <w:jc w:val="both"/>
        <w:rPr>
          <w:rFonts w:ascii="Times New Roman" w:hAnsi="Times New Roman"/>
          <w:sz w:val="28"/>
          <w:szCs w:val="28"/>
        </w:rPr>
      </w:pPr>
      <w:r w:rsidRPr="00D4679B">
        <w:rPr>
          <w:rFonts w:ascii="Times New Roman" w:hAnsi="Times New Roman"/>
          <w:sz w:val="28"/>
          <w:szCs w:val="28"/>
        </w:rPr>
        <w:t>- Постановление администрации муниципального образования Выселковский район от 29.12.2018г. №1549 «Об утверждении Порядка принятия решения о заключении концессионных соглашений от имени муниципального образования Выселковский  район на срок, превышающий срок действия утвержденных лимитов бюджетных обязательств, в случаях, предусмотренных администрацией муниципального образования Выселковский район».</w:t>
      </w:r>
    </w:p>
    <w:p w:rsidR="00815F3C" w:rsidRDefault="00815F3C" w:rsidP="008C304E">
      <w:pPr>
        <w:tabs>
          <w:tab w:val="left" w:pos="900"/>
        </w:tabs>
        <w:spacing w:after="0" w:line="360" w:lineRule="auto"/>
        <w:ind w:firstLine="902"/>
        <w:jc w:val="both"/>
        <w:rPr>
          <w:rFonts w:ascii="Times New Roman" w:hAnsi="Times New Roman"/>
          <w:sz w:val="28"/>
          <w:szCs w:val="28"/>
        </w:rPr>
      </w:pPr>
      <w:r>
        <w:rPr>
          <w:rFonts w:ascii="Times New Roman" w:hAnsi="Times New Roman"/>
          <w:sz w:val="28"/>
          <w:szCs w:val="28"/>
        </w:rPr>
        <w:t>Применение механизмов муниципально-частного партнерства отражено в проекте Стратегии социально-экономического  развития муниципального образования Выселковский район до 2030 года.</w:t>
      </w:r>
    </w:p>
    <w:p w:rsidR="00815F3C" w:rsidRDefault="00815F3C" w:rsidP="008C304E">
      <w:pPr>
        <w:tabs>
          <w:tab w:val="left" w:pos="900"/>
        </w:tabs>
        <w:spacing w:after="0" w:line="360" w:lineRule="auto"/>
        <w:ind w:firstLine="902"/>
        <w:jc w:val="both"/>
        <w:rPr>
          <w:rFonts w:ascii="Times New Roman" w:hAnsi="Times New Roman"/>
          <w:sz w:val="28"/>
          <w:szCs w:val="28"/>
        </w:rPr>
      </w:pPr>
      <w:r>
        <w:rPr>
          <w:rFonts w:ascii="Times New Roman" w:hAnsi="Times New Roman"/>
          <w:sz w:val="28"/>
          <w:szCs w:val="28"/>
        </w:rPr>
        <w:t xml:space="preserve">На информационных ресурсах администрации муниципального образования Выселковский район: </w:t>
      </w:r>
    </w:p>
    <w:p w:rsidR="00815F3C" w:rsidRDefault="00815F3C" w:rsidP="008C304E">
      <w:pPr>
        <w:tabs>
          <w:tab w:val="left" w:pos="900"/>
        </w:tabs>
        <w:spacing w:after="0" w:line="360" w:lineRule="auto"/>
        <w:ind w:firstLine="902"/>
        <w:jc w:val="both"/>
        <w:rPr>
          <w:rFonts w:ascii="Times New Roman" w:hAnsi="Times New Roman"/>
          <w:sz w:val="28"/>
          <w:szCs w:val="28"/>
        </w:rPr>
      </w:pPr>
      <w:r>
        <w:rPr>
          <w:rFonts w:ascii="Times New Roman" w:hAnsi="Times New Roman"/>
          <w:sz w:val="28"/>
          <w:szCs w:val="28"/>
        </w:rPr>
        <w:t xml:space="preserve">-официальном сайте </w:t>
      </w:r>
      <w:r>
        <w:rPr>
          <w:rFonts w:ascii="Times New Roman" w:hAnsi="Times New Roman"/>
          <w:sz w:val="28"/>
          <w:szCs w:val="28"/>
          <w:lang w:val="en-US"/>
        </w:rPr>
        <w:t>viselki</w:t>
      </w:r>
      <w:r w:rsidRPr="007D1693">
        <w:rPr>
          <w:rFonts w:ascii="Times New Roman" w:hAnsi="Times New Roman"/>
          <w:sz w:val="28"/>
          <w:szCs w:val="28"/>
        </w:rPr>
        <w:t>.</w:t>
      </w:r>
      <w:r>
        <w:rPr>
          <w:rFonts w:ascii="Times New Roman" w:hAnsi="Times New Roman"/>
          <w:sz w:val="28"/>
          <w:szCs w:val="28"/>
          <w:lang w:val="en-US"/>
        </w:rPr>
        <w:t>net</w:t>
      </w:r>
      <w:r>
        <w:rPr>
          <w:rFonts w:ascii="Times New Roman" w:hAnsi="Times New Roman"/>
          <w:sz w:val="28"/>
          <w:szCs w:val="28"/>
        </w:rPr>
        <w:t>,</w:t>
      </w:r>
    </w:p>
    <w:p w:rsidR="00815F3C" w:rsidRPr="00026446" w:rsidRDefault="00815F3C" w:rsidP="008C304E">
      <w:pPr>
        <w:tabs>
          <w:tab w:val="left" w:pos="900"/>
        </w:tabs>
        <w:spacing w:after="0" w:line="360" w:lineRule="auto"/>
        <w:ind w:firstLine="902"/>
        <w:jc w:val="both"/>
        <w:rPr>
          <w:rFonts w:ascii="Times New Roman" w:hAnsi="Times New Roman"/>
          <w:sz w:val="28"/>
          <w:szCs w:val="28"/>
        </w:rPr>
      </w:pPr>
      <w:r>
        <w:rPr>
          <w:rFonts w:ascii="Times New Roman" w:hAnsi="Times New Roman"/>
          <w:sz w:val="28"/>
          <w:szCs w:val="28"/>
        </w:rPr>
        <w:t>-инвестиционном портале  http://invest.viselki.net</w:t>
      </w:r>
    </w:p>
    <w:p w:rsidR="00815F3C" w:rsidRDefault="00815F3C" w:rsidP="008C304E">
      <w:pPr>
        <w:tabs>
          <w:tab w:val="left" w:pos="900"/>
        </w:tabs>
        <w:spacing w:after="0" w:line="360" w:lineRule="auto"/>
        <w:jc w:val="both"/>
        <w:rPr>
          <w:rFonts w:ascii="Times New Roman" w:hAnsi="Times New Roman"/>
          <w:sz w:val="28"/>
          <w:szCs w:val="28"/>
        </w:rPr>
      </w:pPr>
      <w:r>
        <w:rPr>
          <w:rFonts w:ascii="Times New Roman" w:hAnsi="Times New Roman"/>
          <w:sz w:val="28"/>
          <w:szCs w:val="28"/>
        </w:rPr>
        <w:t>имеются разделы «Муниципально-частное партнерство», где размещается актуальная информация по теме.</w:t>
      </w:r>
    </w:p>
    <w:p w:rsidR="00815F3C" w:rsidRDefault="00815F3C" w:rsidP="008C304E">
      <w:pPr>
        <w:tabs>
          <w:tab w:val="left" w:pos="900"/>
        </w:tabs>
        <w:spacing w:after="0" w:line="360" w:lineRule="auto"/>
        <w:ind w:firstLine="902"/>
        <w:jc w:val="both"/>
        <w:rPr>
          <w:rFonts w:ascii="Times New Roman" w:hAnsi="Times New Roman"/>
          <w:sz w:val="28"/>
          <w:szCs w:val="28"/>
        </w:rPr>
      </w:pPr>
      <w:r>
        <w:rPr>
          <w:rFonts w:ascii="Times New Roman" w:hAnsi="Times New Roman"/>
          <w:sz w:val="28"/>
          <w:szCs w:val="28"/>
        </w:rPr>
        <w:t xml:space="preserve">На территории муниципального образования Выселковский район имеется ряд  крупных спортивных объектов- воздухоопорный спортивный </w:t>
      </w:r>
      <w:r w:rsidRPr="00B918C4">
        <w:rPr>
          <w:rFonts w:ascii="Times New Roman" w:hAnsi="Times New Roman"/>
          <w:sz w:val="28"/>
          <w:szCs w:val="28"/>
        </w:rPr>
        <w:t xml:space="preserve">комплекс, два бассейна, ледовый дворец, </w:t>
      </w:r>
      <w:r>
        <w:rPr>
          <w:rFonts w:ascii="Times New Roman" w:hAnsi="Times New Roman"/>
          <w:sz w:val="28"/>
          <w:szCs w:val="28"/>
        </w:rPr>
        <w:t xml:space="preserve">также </w:t>
      </w:r>
      <w:r w:rsidRPr="00B918C4">
        <w:rPr>
          <w:rFonts w:ascii="Times New Roman" w:hAnsi="Times New Roman"/>
          <w:sz w:val="28"/>
          <w:szCs w:val="28"/>
        </w:rPr>
        <w:t xml:space="preserve">гостиница </w:t>
      </w:r>
      <w:r>
        <w:rPr>
          <w:rFonts w:ascii="Times New Roman" w:hAnsi="Times New Roman"/>
          <w:sz w:val="28"/>
          <w:szCs w:val="28"/>
        </w:rPr>
        <w:t>«</w:t>
      </w:r>
      <w:r w:rsidRPr="00B918C4">
        <w:rPr>
          <w:rFonts w:ascii="Times New Roman" w:hAnsi="Times New Roman"/>
          <w:sz w:val="28"/>
          <w:szCs w:val="28"/>
        </w:rPr>
        <w:t xml:space="preserve">Олимп» при МБУ «Детско-юношеская спортивная школа ст.Выселки» </w:t>
      </w:r>
      <w:r>
        <w:rPr>
          <w:rFonts w:ascii="Times New Roman" w:hAnsi="Times New Roman"/>
          <w:sz w:val="28"/>
          <w:szCs w:val="28"/>
        </w:rPr>
        <w:t xml:space="preserve">на </w:t>
      </w:r>
      <w:r w:rsidRPr="000A428C">
        <w:rPr>
          <w:rFonts w:ascii="Times New Roman" w:hAnsi="Times New Roman"/>
          <w:sz w:val="28"/>
          <w:szCs w:val="28"/>
        </w:rPr>
        <w:t>160</w:t>
      </w:r>
      <w:r w:rsidRPr="00B918C4">
        <w:rPr>
          <w:rFonts w:ascii="Times New Roman" w:hAnsi="Times New Roman"/>
          <w:sz w:val="28"/>
          <w:szCs w:val="28"/>
        </w:rPr>
        <w:t xml:space="preserve"> мест</w:t>
      </w:r>
      <w:r>
        <w:rPr>
          <w:rFonts w:ascii="Times New Roman" w:hAnsi="Times New Roman"/>
          <w:sz w:val="28"/>
          <w:szCs w:val="28"/>
        </w:rPr>
        <w:t xml:space="preserve">. Был осуществлен мониторинг показателей деятельности учреждений – полученных доходов от платных услуг, расходов по их содержанию, выявлена незначительная проходимость посетителей по платным абонементам, так как объекты рассчитаны, прежде всего,  на бесплатные  посещения и занятия в секциях детей, проживающих на территории Выселковского района и других муниципальных образований края. </w:t>
      </w:r>
    </w:p>
    <w:p w:rsidR="00815F3C" w:rsidRDefault="00815F3C" w:rsidP="008C304E">
      <w:pPr>
        <w:tabs>
          <w:tab w:val="left" w:pos="900"/>
        </w:tabs>
        <w:spacing w:after="0" w:line="360" w:lineRule="auto"/>
        <w:ind w:firstLine="902"/>
        <w:jc w:val="both"/>
        <w:rPr>
          <w:rFonts w:ascii="Times New Roman" w:hAnsi="Times New Roman"/>
          <w:sz w:val="28"/>
          <w:szCs w:val="28"/>
        </w:rPr>
      </w:pPr>
      <w:r>
        <w:rPr>
          <w:rFonts w:ascii="Times New Roman" w:hAnsi="Times New Roman"/>
          <w:sz w:val="28"/>
          <w:szCs w:val="28"/>
        </w:rPr>
        <w:t xml:space="preserve">Также были рассмотрены и изучены объекты жилищно-коммунального комплекса на территории муниципального образования, которые в связи со значительной степенью износа и затрат по их содержанию и эксплуатации  являются малопривлекательными для инвесторов в рамках  муниципально-частного партнерства. </w:t>
      </w:r>
    </w:p>
    <w:p w:rsidR="00815F3C" w:rsidRDefault="00815F3C" w:rsidP="008C304E">
      <w:pPr>
        <w:tabs>
          <w:tab w:val="left" w:pos="900"/>
        </w:tabs>
        <w:spacing w:after="0" w:line="360" w:lineRule="auto"/>
        <w:ind w:firstLine="902"/>
        <w:jc w:val="both"/>
        <w:rPr>
          <w:rFonts w:ascii="Times New Roman" w:hAnsi="Times New Roman"/>
          <w:sz w:val="28"/>
          <w:szCs w:val="28"/>
        </w:rPr>
      </w:pPr>
      <w:r>
        <w:rPr>
          <w:rFonts w:ascii="Times New Roman" w:hAnsi="Times New Roman"/>
          <w:sz w:val="28"/>
          <w:szCs w:val="28"/>
        </w:rPr>
        <w:t>В результате проведенной работы, постановлением администрации муниципального образования Выселковский район от 31 декабря 2019 года №1593 «Об утверждении перечня объектов, в отношении которых планируется заключение концессионных соглашений на 2020 год», в перечень были включены два объекта:</w:t>
      </w:r>
    </w:p>
    <w:p w:rsidR="00815F3C" w:rsidRDefault="00815F3C" w:rsidP="008C304E">
      <w:pPr>
        <w:tabs>
          <w:tab w:val="left" w:pos="900"/>
        </w:tabs>
        <w:spacing w:after="0" w:line="360" w:lineRule="auto"/>
        <w:ind w:firstLine="902"/>
        <w:jc w:val="both"/>
        <w:rPr>
          <w:rFonts w:ascii="Times New Roman" w:hAnsi="Times New Roman"/>
          <w:sz w:val="28"/>
          <w:szCs w:val="28"/>
        </w:rPr>
      </w:pPr>
      <w:r>
        <w:rPr>
          <w:rFonts w:ascii="Times New Roman" w:hAnsi="Times New Roman"/>
          <w:sz w:val="28"/>
          <w:szCs w:val="28"/>
        </w:rPr>
        <w:t>- плавательный бассейн с инженерным обеспечением в ст.Выселки,</w:t>
      </w:r>
    </w:p>
    <w:p w:rsidR="00815F3C" w:rsidRDefault="00815F3C" w:rsidP="008C304E">
      <w:pPr>
        <w:tabs>
          <w:tab w:val="left" w:pos="900"/>
        </w:tabs>
        <w:spacing w:after="0" w:line="360" w:lineRule="auto"/>
        <w:ind w:firstLine="902"/>
        <w:jc w:val="both"/>
        <w:rPr>
          <w:rFonts w:ascii="Times New Roman" w:hAnsi="Times New Roman"/>
          <w:sz w:val="28"/>
          <w:szCs w:val="28"/>
        </w:rPr>
      </w:pPr>
      <w:r>
        <w:rPr>
          <w:rFonts w:ascii="Times New Roman" w:hAnsi="Times New Roman"/>
          <w:sz w:val="28"/>
          <w:szCs w:val="28"/>
        </w:rPr>
        <w:t>- гостиница «Олимп» на 160 мест (Спортивный комплекс с ледовой ареной в ст.Выселки, 2-й этап).</w:t>
      </w:r>
    </w:p>
    <w:p w:rsidR="00815F3C" w:rsidRDefault="00815F3C" w:rsidP="008C304E">
      <w:pPr>
        <w:tabs>
          <w:tab w:val="left" w:pos="900"/>
        </w:tabs>
        <w:spacing w:after="0" w:line="360" w:lineRule="auto"/>
        <w:ind w:firstLine="902"/>
        <w:jc w:val="both"/>
        <w:rPr>
          <w:rFonts w:ascii="Times New Roman" w:hAnsi="Times New Roman"/>
          <w:sz w:val="28"/>
          <w:szCs w:val="28"/>
        </w:rPr>
      </w:pPr>
      <w:r>
        <w:rPr>
          <w:rFonts w:ascii="Times New Roman" w:hAnsi="Times New Roman"/>
          <w:sz w:val="28"/>
          <w:szCs w:val="28"/>
        </w:rPr>
        <w:t>Данный перечень размещен на инвестиционном портале района</w:t>
      </w:r>
      <w:r w:rsidRPr="008D62ED">
        <w:rPr>
          <w:rFonts w:ascii="Times New Roman" w:hAnsi="Times New Roman"/>
          <w:sz w:val="28"/>
          <w:szCs w:val="28"/>
        </w:rPr>
        <w:t xml:space="preserve"> </w:t>
      </w:r>
      <w:r w:rsidRPr="000A428C">
        <w:rPr>
          <w:rFonts w:ascii="Times New Roman" w:hAnsi="Times New Roman"/>
          <w:sz w:val="28"/>
          <w:szCs w:val="28"/>
        </w:rPr>
        <w:t>http://invest.viselki.net/</w:t>
      </w:r>
      <w:r>
        <w:rPr>
          <w:rFonts w:ascii="Times New Roman" w:hAnsi="Times New Roman"/>
          <w:sz w:val="28"/>
          <w:szCs w:val="28"/>
        </w:rPr>
        <w:t xml:space="preserve">, а также на сайте </w:t>
      </w:r>
      <w:r>
        <w:rPr>
          <w:rFonts w:ascii="Times New Roman" w:hAnsi="Times New Roman"/>
          <w:sz w:val="28"/>
          <w:szCs w:val="28"/>
          <w:lang w:val="en-US"/>
        </w:rPr>
        <w:t>www</w:t>
      </w:r>
      <w:r w:rsidRPr="006A18F6">
        <w:rPr>
          <w:rFonts w:ascii="Times New Roman" w:hAnsi="Times New Roman"/>
          <w:sz w:val="28"/>
          <w:szCs w:val="28"/>
        </w:rPr>
        <w:t>.</w:t>
      </w:r>
      <w:r>
        <w:rPr>
          <w:rFonts w:ascii="Times New Roman" w:hAnsi="Times New Roman"/>
          <w:sz w:val="28"/>
          <w:szCs w:val="28"/>
          <w:lang w:val="en-US"/>
        </w:rPr>
        <w:t>torgi</w:t>
      </w:r>
      <w:r w:rsidRPr="006A18F6">
        <w:rPr>
          <w:rFonts w:ascii="Times New Roman" w:hAnsi="Times New Roman"/>
          <w:sz w:val="28"/>
          <w:szCs w:val="28"/>
        </w:rPr>
        <w:t>.</w:t>
      </w:r>
      <w:r>
        <w:rPr>
          <w:rFonts w:ascii="Times New Roman" w:hAnsi="Times New Roman"/>
          <w:sz w:val="28"/>
          <w:szCs w:val="28"/>
          <w:lang w:val="en-US"/>
        </w:rPr>
        <w:t>gov</w:t>
      </w:r>
      <w:r w:rsidRPr="006A18F6">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w:t>
      </w:r>
    </w:p>
    <w:p w:rsidR="00815F3C" w:rsidRDefault="00815F3C" w:rsidP="008C304E">
      <w:pPr>
        <w:tabs>
          <w:tab w:val="left" w:pos="900"/>
        </w:tabs>
        <w:spacing w:after="0" w:line="360" w:lineRule="auto"/>
        <w:ind w:firstLine="902"/>
        <w:jc w:val="both"/>
        <w:rPr>
          <w:rFonts w:ascii="Times New Roman" w:hAnsi="Times New Roman"/>
          <w:sz w:val="28"/>
          <w:szCs w:val="28"/>
        </w:rPr>
      </w:pPr>
      <w:r>
        <w:rPr>
          <w:rFonts w:ascii="Times New Roman" w:hAnsi="Times New Roman"/>
          <w:sz w:val="28"/>
          <w:szCs w:val="28"/>
        </w:rPr>
        <w:t>В настоящее время администрацией района и сельских поселений муниципального образования Выселковский район продолжается  детальная инвентаризационная и аналитическая работа в определении имущества для последующего включения в перечень объектов, в отношении которых планируется заключение концессионных соглашений и соглашений в рамках муниципально-частного партнерства.</w:t>
      </w:r>
    </w:p>
    <w:p w:rsidR="00815F3C" w:rsidRDefault="00815F3C" w:rsidP="00CA07B1">
      <w:pPr>
        <w:spacing w:after="0" w:line="240" w:lineRule="auto"/>
        <w:ind w:firstLine="709"/>
        <w:jc w:val="both"/>
        <w:rPr>
          <w:rFonts w:ascii="Times New Roman" w:hAnsi="Times New Roman" w:cs="Times New Roman"/>
          <w:b/>
          <w:sz w:val="28"/>
          <w:szCs w:val="28"/>
        </w:rPr>
      </w:pPr>
    </w:p>
    <w:p w:rsidR="00815F3C" w:rsidRDefault="00815F3C" w:rsidP="00F92737">
      <w:pPr>
        <w:spacing w:after="0" w:line="360" w:lineRule="auto"/>
        <w:jc w:val="both"/>
        <w:rPr>
          <w:rFonts w:ascii="Times New Roman" w:hAnsi="Times New Roman" w:cs="Times New Roman"/>
          <w:b/>
          <w:color w:val="000000"/>
          <w:sz w:val="28"/>
          <w:szCs w:val="28"/>
        </w:rPr>
      </w:pPr>
      <w:r w:rsidRPr="00E55578">
        <w:rPr>
          <w:rFonts w:ascii="Times New Roman" w:hAnsi="Times New Roman" w:cs="Times New Roman"/>
          <w:b/>
          <w:color w:val="000000"/>
          <w:sz w:val="28"/>
          <w:szCs w:val="28"/>
        </w:rPr>
        <w:t xml:space="preserve">Раздел 9. Сведения о тематиках обучающих мероприятий и тренингов по вопросам содействия развитию конкуренции в муниципальном образовании.  </w:t>
      </w:r>
    </w:p>
    <w:p w:rsidR="00815F3C" w:rsidRDefault="00815F3C" w:rsidP="00F92737">
      <w:pPr>
        <w:spacing w:after="0" w:line="360" w:lineRule="auto"/>
        <w:ind w:firstLine="709"/>
        <w:jc w:val="both"/>
        <w:rPr>
          <w:rFonts w:ascii="Times New Roman" w:hAnsi="Times New Roman" w:cs="Times New Roman"/>
          <w:b/>
          <w:color w:val="000000"/>
          <w:sz w:val="28"/>
          <w:szCs w:val="28"/>
        </w:rPr>
      </w:pPr>
    </w:p>
    <w:p w:rsidR="00815F3C" w:rsidRPr="000741A5" w:rsidRDefault="00815F3C" w:rsidP="000122C6">
      <w:pPr>
        <w:spacing w:after="0" w:line="360" w:lineRule="auto"/>
        <w:ind w:firstLine="709"/>
        <w:jc w:val="both"/>
        <w:rPr>
          <w:rFonts w:ascii="Times New Roman" w:hAnsi="Times New Roman" w:cs="Times New Roman"/>
          <w:sz w:val="28"/>
          <w:szCs w:val="28"/>
        </w:rPr>
      </w:pPr>
      <w:r w:rsidRPr="000741A5">
        <w:rPr>
          <w:rFonts w:ascii="Times New Roman" w:hAnsi="Times New Roman" w:cs="Times New Roman"/>
          <w:sz w:val="28"/>
          <w:szCs w:val="28"/>
        </w:rPr>
        <w:t>Считаем  целесообразным включить в ежегодный образовательный цикл онлайн-семинаров о содействии развитию конкуренции и повышению качества процессов, связанных с предоставлением услуг, влияющих на развитие конкуренции в Краснодарском крае, проводимый министерством экономики Краснодарского края как уполномоченным органом по содействию развитию конкуренции для сотрудников муниципальных образований на 2020 год следующие темы:</w:t>
      </w:r>
    </w:p>
    <w:p w:rsidR="00815F3C" w:rsidRPr="000741A5" w:rsidRDefault="00815F3C" w:rsidP="000122C6">
      <w:pPr>
        <w:spacing w:after="0" w:line="360" w:lineRule="auto"/>
        <w:ind w:firstLine="709"/>
        <w:jc w:val="both"/>
        <w:rPr>
          <w:rFonts w:ascii="Times New Roman" w:hAnsi="Times New Roman" w:cs="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500"/>
        <w:gridCol w:w="3960"/>
      </w:tblGrid>
      <w:tr w:rsidR="00815F3C" w:rsidRPr="000741A5" w:rsidTr="007C0B2B">
        <w:trPr>
          <w:trHeight w:val="462"/>
        </w:trPr>
        <w:tc>
          <w:tcPr>
            <w:tcW w:w="900" w:type="dxa"/>
          </w:tcPr>
          <w:p w:rsidR="00815F3C" w:rsidRPr="007C0B2B" w:rsidRDefault="00815F3C" w:rsidP="007C0B2B">
            <w:pPr>
              <w:spacing w:after="0" w:line="360" w:lineRule="auto"/>
              <w:jc w:val="both"/>
              <w:rPr>
                <w:rFonts w:ascii="Times New Roman" w:hAnsi="Times New Roman" w:cs="Times New Roman"/>
                <w:sz w:val="28"/>
                <w:szCs w:val="28"/>
              </w:rPr>
            </w:pPr>
            <w:r w:rsidRPr="007C0B2B">
              <w:rPr>
                <w:rFonts w:ascii="Times New Roman" w:hAnsi="Times New Roman" w:cs="Times New Roman"/>
                <w:sz w:val="28"/>
                <w:szCs w:val="28"/>
              </w:rPr>
              <w:t>№п/п</w:t>
            </w:r>
          </w:p>
        </w:tc>
        <w:tc>
          <w:tcPr>
            <w:tcW w:w="4500" w:type="dxa"/>
          </w:tcPr>
          <w:p w:rsidR="00815F3C" w:rsidRPr="007C0B2B" w:rsidRDefault="00815F3C" w:rsidP="007C0B2B">
            <w:pPr>
              <w:spacing w:line="360" w:lineRule="auto"/>
              <w:rPr>
                <w:rFonts w:ascii="Times New Roman" w:hAnsi="Times New Roman" w:cs="Times New Roman"/>
                <w:sz w:val="28"/>
                <w:szCs w:val="28"/>
              </w:rPr>
            </w:pPr>
            <w:r w:rsidRPr="007C0B2B">
              <w:rPr>
                <w:rFonts w:ascii="Times New Roman" w:hAnsi="Times New Roman" w:cs="Times New Roman"/>
                <w:sz w:val="28"/>
                <w:szCs w:val="28"/>
              </w:rPr>
              <w:t>Наименование товарного рынка</w:t>
            </w:r>
          </w:p>
        </w:tc>
        <w:tc>
          <w:tcPr>
            <w:tcW w:w="3960" w:type="dxa"/>
          </w:tcPr>
          <w:p w:rsidR="00815F3C" w:rsidRPr="007C0B2B" w:rsidRDefault="00815F3C" w:rsidP="007C0B2B">
            <w:pPr>
              <w:spacing w:after="0" w:line="360" w:lineRule="auto"/>
              <w:jc w:val="both"/>
              <w:rPr>
                <w:rFonts w:ascii="Times New Roman" w:hAnsi="Times New Roman" w:cs="Times New Roman"/>
                <w:sz w:val="28"/>
                <w:szCs w:val="28"/>
              </w:rPr>
            </w:pPr>
            <w:r w:rsidRPr="007C0B2B">
              <w:rPr>
                <w:rFonts w:ascii="Times New Roman" w:hAnsi="Times New Roman" w:cs="Times New Roman"/>
                <w:sz w:val="28"/>
                <w:szCs w:val="28"/>
              </w:rPr>
              <w:t>Тема обучающего мероприятия</w:t>
            </w:r>
          </w:p>
        </w:tc>
      </w:tr>
      <w:tr w:rsidR="00815F3C" w:rsidRPr="000741A5" w:rsidTr="007C0B2B">
        <w:tc>
          <w:tcPr>
            <w:tcW w:w="900" w:type="dxa"/>
          </w:tcPr>
          <w:p w:rsidR="00815F3C" w:rsidRPr="007C0B2B" w:rsidRDefault="00815F3C" w:rsidP="007C0B2B">
            <w:pPr>
              <w:spacing w:after="0" w:line="360" w:lineRule="auto"/>
              <w:jc w:val="both"/>
              <w:rPr>
                <w:rFonts w:ascii="Times New Roman" w:hAnsi="Times New Roman" w:cs="Times New Roman"/>
                <w:sz w:val="28"/>
                <w:szCs w:val="28"/>
              </w:rPr>
            </w:pPr>
            <w:r w:rsidRPr="007C0B2B">
              <w:rPr>
                <w:rFonts w:ascii="Times New Roman" w:hAnsi="Times New Roman" w:cs="Times New Roman"/>
                <w:sz w:val="28"/>
                <w:szCs w:val="28"/>
              </w:rPr>
              <w:t>1</w:t>
            </w:r>
          </w:p>
        </w:tc>
        <w:tc>
          <w:tcPr>
            <w:tcW w:w="4500" w:type="dxa"/>
          </w:tcPr>
          <w:p w:rsidR="00815F3C" w:rsidRPr="007C0B2B" w:rsidRDefault="00815F3C" w:rsidP="007C0B2B">
            <w:pPr>
              <w:spacing w:after="0" w:line="360" w:lineRule="auto"/>
              <w:jc w:val="both"/>
              <w:rPr>
                <w:rFonts w:ascii="Times New Roman" w:hAnsi="Times New Roman" w:cs="Times New Roman"/>
                <w:sz w:val="28"/>
                <w:szCs w:val="28"/>
              </w:rPr>
            </w:pPr>
            <w:r w:rsidRPr="007C0B2B">
              <w:rPr>
                <w:rFonts w:ascii="Times New Roman" w:hAnsi="Times New Roman" w:cs="Times New Roman"/>
                <w:sz w:val="28"/>
                <w:szCs w:val="28"/>
              </w:rPr>
              <w:t>Рынок выполнения работ по благоустройству городской среды</w:t>
            </w:r>
          </w:p>
        </w:tc>
        <w:tc>
          <w:tcPr>
            <w:tcW w:w="3960" w:type="dxa"/>
          </w:tcPr>
          <w:p w:rsidR="00815F3C" w:rsidRPr="007C0B2B" w:rsidRDefault="00815F3C" w:rsidP="007C0B2B">
            <w:pPr>
              <w:spacing w:after="0" w:line="360" w:lineRule="auto"/>
              <w:jc w:val="both"/>
              <w:rPr>
                <w:rFonts w:ascii="Times New Roman" w:hAnsi="Times New Roman" w:cs="Times New Roman"/>
                <w:sz w:val="28"/>
                <w:szCs w:val="28"/>
              </w:rPr>
            </w:pPr>
            <w:r w:rsidRPr="007C0B2B">
              <w:rPr>
                <w:rFonts w:ascii="Times New Roman" w:hAnsi="Times New Roman" w:cs="Times New Roman"/>
                <w:sz w:val="28"/>
                <w:szCs w:val="28"/>
              </w:rPr>
              <w:t>Развитие конкуренции  на рынке по выполнению работ по благоустройству городской среды. Лучшие практики</w:t>
            </w:r>
          </w:p>
        </w:tc>
      </w:tr>
      <w:tr w:rsidR="00815F3C" w:rsidRPr="000741A5" w:rsidTr="007C0B2B">
        <w:tc>
          <w:tcPr>
            <w:tcW w:w="900" w:type="dxa"/>
          </w:tcPr>
          <w:p w:rsidR="00815F3C" w:rsidRPr="007C0B2B" w:rsidRDefault="00815F3C" w:rsidP="007C0B2B">
            <w:pPr>
              <w:spacing w:after="0" w:line="360" w:lineRule="auto"/>
              <w:jc w:val="both"/>
              <w:rPr>
                <w:rFonts w:ascii="Times New Roman" w:hAnsi="Times New Roman" w:cs="Times New Roman"/>
                <w:sz w:val="28"/>
                <w:szCs w:val="28"/>
              </w:rPr>
            </w:pPr>
            <w:r w:rsidRPr="007C0B2B">
              <w:rPr>
                <w:rFonts w:ascii="Times New Roman" w:hAnsi="Times New Roman" w:cs="Times New Roman"/>
                <w:sz w:val="28"/>
                <w:szCs w:val="28"/>
              </w:rPr>
              <w:t>2</w:t>
            </w:r>
          </w:p>
        </w:tc>
        <w:tc>
          <w:tcPr>
            <w:tcW w:w="4500" w:type="dxa"/>
          </w:tcPr>
          <w:p w:rsidR="00815F3C" w:rsidRPr="007C0B2B" w:rsidRDefault="00815F3C" w:rsidP="007C0B2B">
            <w:pPr>
              <w:spacing w:after="0" w:line="360" w:lineRule="auto"/>
              <w:jc w:val="both"/>
              <w:rPr>
                <w:rFonts w:ascii="Times New Roman" w:hAnsi="Times New Roman" w:cs="Times New Roman"/>
                <w:sz w:val="28"/>
                <w:szCs w:val="28"/>
              </w:rPr>
            </w:pPr>
            <w:r w:rsidRPr="007C0B2B">
              <w:rPr>
                <w:rFonts w:ascii="Times New Roman" w:hAnsi="Times New Roman" w:cs="Times New Roman"/>
                <w:sz w:val="28"/>
                <w:szCs w:val="28"/>
              </w:rPr>
              <w:t>Рынок услуг связи, в том числе услуг по предоставлению широкополостного доступа к информационно-телекоммуникационной сети «Интернет»</w:t>
            </w:r>
          </w:p>
        </w:tc>
        <w:tc>
          <w:tcPr>
            <w:tcW w:w="3960" w:type="dxa"/>
          </w:tcPr>
          <w:p w:rsidR="00815F3C" w:rsidRPr="007C0B2B" w:rsidRDefault="00815F3C" w:rsidP="007C0B2B">
            <w:pPr>
              <w:spacing w:after="0" w:line="360" w:lineRule="auto"/>
              <w:jc w:val="both"/>
              <w:rPr>
                <w:rFonts w:ascii="Times New Roman" w:hAnsi="Times New Roman" w:cs="Times New Roman"/>
                <w:sz w:val="28"/>
                <w:szCs w:val="28"/>
              </w:rPr>
            </w:pPr>
            <w:r w:rsidRPr="007C0B2B">
              <w:rPr>
                <w:rFonts w:ascii="Times New Roman" w:hAnsi="Times New Roman" w:cs="Times New Roman"/>
                <w:sz w:val="28"/>
                <w:szCs w:val="28"/>
              </w:rPr>
              <w:t>Развитие конкуренции на рынке услуг связи.</w:t>
            </w:r>
          </w:p>
        </w:tc>
      </w:tr>
      <w:tr w:rsidR="00815F3C" w:rsidRPr="000741A5" w:rsidTr="007C0B2B">
        <w:tc>
          <w:tcPr>
            <w:tcW w:w="900" w:type="dxa"/>
          </w:tcPr>
          <w:p w:rsidR="00815F3C" w:rsidRPr="007C0B2B" w:rsidRDefault="00815F3C" w:rsidP="007C0B2B">
            <w:pPr>
              <w:spacing w:after="0" w:line="360" w:lineRule="auto"/>
              <w:jc w:val="both"/>
              <w:rPr>
                <w:rFonts w:ascii="Times New Roman" w:hAnsi="Times New Roman" w:cs="Times New Roman"/>
                <w:sz w:val="28"/>
                <w:szCs w:val="28"/>
              </w:rPr>
            </w:pPr>
            <w:r w:rsidRPr="007C0B2B">
              <w:rPr>
                <w:rFonts w:ascii="Times New Roman" w:hAnsi="Times New Roman" w:cs="Times New Roman"/>
                <w:sz w:val="28"/>
                <w:szCs w:val="28"/>
              </w:rPr>
              <w:t>3</w:t>
            </w:r>
          </w:p>
        </w:tc>
        <w:tc>
          <w:tcPr>
            <w:tcW w:w="4500" w:type="dxa"/>
          </w:tcPr>
          <w:p w:rsidR="00815F3C" w:rsidRPr="007C0B2B" w:rsidRDefault="00815F3C" w:rsidP="007C0B2B">
            <w:pPr>
              <w:spacing w:after="0" w:line="360" w:lineRule="auto"/>
              <w:jc w:val="both"/>
              <w:rPr>
                <w:rFonts w:ascii="Times New Roman" w:hAnsi="Times New Roman" w:cs="Times New Roman"/>
                <w:sz w:val="28"/>
                <w:szCs w:val="28"/>
              </w:rPr>
            </w:pPr>
            <w:r w:rsidRPr="007C0B2B">
              <w:rPr>
                <w:rFonts w:ascii="Times New Roman" w:hAnsi="Times New Roman" w:cs="Times New Roman"/>
                <w:sz w:val="28"/>
                <w:szCs w:val="28"/>
              </w:rPr>
              <w:t>Рынок архитектурно-строительного проектирования</w:t>
            </w:r>
          </w:p>
        </w:tc>
        <w:tc>
          <w:tcPr>
            <w:tcW w:w="3960" w:type="dxa"/>
          </w:tcPr>
          <w:p w:rsidR="00815F3C" w:rsidRPr="007C0B2B" w:rsidRDefault="00815F3C" w:rsidP="007C0B2B">
            <w:pPr>
              <w:spacing w:after="0" w:line="360" w:lineRule="auto"/>
              <w:jc w:val="both"/>
              <w:rPr>
                <w:rFonts w:ascii="Times New Roman" w:hAnsi="Times New Roman" w:cs="Times New Roman"/>
                <w:sz w:val="28"/>
                <w:szCs w:val="28"/>
              </w:rPr>
            </w:pPr>
            <w:r w:rsidRPr="007C0B2B">
              <w:rPr>
                <w:rFonts w:ascii="Times New Roman" w:hAnsi="Times New Roman" w:cs="Times New Roman"/>
                <w:sz w:val="28"/>
                <w:szCs w:val="28"/>
              </w:rPr>
              <w:t>Новое в законодательстве о градостроительной деятельности. Нарушения законодательства о градостроительной деятельности.</w:t>
            </w:r>
          </w:p>
        </w:tc>
      </w:tr>
      <w:tr w:rsidR="00815F3C" w:rsidRPr="000741A5" w:rsidTr="007C0B2B">
        <w:tc>
          <w:tcPr>
            <w:tcW w:w="900" w:type="dxa"/>
          </w:tcPr>
          <w:p w:rsidR="00815F3C" w:rsidRPr="007C0B2B" w:rsidRDefault="00815F3C" w:rsidP="007C0B2B">
            <w:pPr>
              <w:spacing w:after="0" w:line="360" w:lineRule="auto"/>
              <w:jc w:val="both"/>
              <w:rPr>
                <w:rFonts w:ascii="Times New Roman" w:hAnsi="Times New Roman" w:cs="Times New Roman"/>
                <w:sz w:val="28"/>
                <w:szCs w:val="28"/>
              </w:rPr>
            </w:pPr>
            <w:r w:rsidRPr="007C0B2B">
              <w:rPr>
                <w:rFonts w:ascii="Times New Roman" w:hAnsi="Times New Roman" w:cs="Times New Roman"/>
                <w:sz w:val="28"/>
                <w:szCs w:val="28"/>
              </w:rPr>
              <w:t>4</w:t>
            </w:r>
          </w:p>
        </w:tc>
        <w:tc>
          <w:tcPr>
            <w:tcW w:w="4500" w:type="dxa"/>
          </w:tcPr>
          <w:p w:rsidR="00815F3C" w:rsidRPr="007C0B2B" w:rsidRDefault="00815F3C" w:rsidP="007C0B2B">
            <w:pPr>
              <w:spacing w:after="0" w:line="360" w:lineRule="auto"/>
              <w:jc w:val="both"/>
              <w:rPr>
                <w:rFonts w:ascii="Times New Roman" w:hAnsi="Times New Roman" w:cs="Times New Roman"/>
                <w:sz w:val="28"/>
                <w:szCs w:val="28"/>
              </w:rPr>
            </w:pPr>
            <w:r w:rsidRPr="007C0B2B">
              <w:rPr>
                <w:rFonts w:ascii="Times New Roman" w:hAnsi="Times New Roman" w:cs="Times New Roman"/>
                <w:sz w:val="28"/>
                <w:szCs w:val="28"/>
              </w:rPr>
              <w:t>Розничная торговля</w:t>
            </w:r>
          </w:p>
        </w:tc>
        <w:tc>
          <w:tcPr>
            <w:tcW w:w="3960" w:type="dxa"/>
          </w:tcPr>
          <w:p w:rsidR="00815F3C" w:rsidRPr="007C0B2B" w:rsidRDefault="00815F3C" w:rsidP="007C0B2B">
            <w:pPr>
              <w:spacing w:after="0" w:line="360" w:lineRule="auto"/>
              <w:jc w:val="both"/>
              <w:rPr>
                <w:rFonts w:ascii="Times New Roman" w:hAnsi="Times New Roman" w:cs="Times New Roman"/>
                <w:sz w:val="28"/>
                <w:szCs w:val="28"/>
              </w:rPr>
            </w:pPr>
            <w:r w:rsidRPr="007C0B2B">
              <w:rPr>
                <w:rFonts w:ascii="Times New Roman" w:hAnsi="Times New Roman" w:cs="Times New Roman"/>
                <w:sz w:val="28"/>
                <w:szCs w:val="28"/>
              </w:rPr>
              <w:t>Конкурентоспособность предприятий как основа развития торговли.</w:t>
            </w:r>
          </w:p>
        </w:tc>
      </w:tr>
      <w:tr w:rsidR="00815F3C" w:rsidRPr="000741A5" w:rsidTr="007C0B2B">
        <w:tc>
          <w:tcPr>
            <w:tcW w:w="900" w:type="dxa"/>
          </w:tcPr>
          <w:p w:rsidR="00815F3C" w:rsidRPr="007C0B2B" w:rsidRDefault="00815F3C" w:rsidP="007C0B2B">
            <w:pPr>
              <w:spacing w:after="0" w:line="360" w:lineRule="auto"/>
              <w:jc w:val="both"/>
              <w:rPr>
                <w:rFonts w:ascii="Times New Roman" w:hAnsi="Times New Roman" w:cs="Times New Roman"/>
                <w:sz w:val="28"/>
                <w:szCs w:val="28"/>
              </w:rPr>
            </w:pPr>
            <w:r w:rsidRPr="007C0B2B">
              <w:rPr>
                <w:rFonts w:ascii="Times New Roman" w:hAnsi="Times New Roman" w:cs="Times New Roman"/>
                <w:sz w:val="28"/>
                <w:szCs w:val="28"/>
              </w:rPr>
              <w:t>5</w:t>
            </w:r>
          </w:p>
        </w:tc>
        <w:tc>
          <w:tcPr>
            <w:tcW w:w="4500" w:type="dxa"/>
          </w:tcPr>
          <w:p w:rsidR="00815F3C" w:rsidRPr="007C0B2B" w:rsidRDefault="00815F3C" w:rsidP="007C0B2B">
            <w:pPr>
              <w:spacing w:after="0" w:line="360" w:lineRule="auto"/>
              <w:jc w:val="both"/>
              <w:rPr>
                <w:rFonts w:ascii="Times New Roman" w:hAnsi="Times New Roman" w:cs="Times New Roman"/>
                <w:sz w:val="28"/>
                <w:szCs w:val="28"/>
              </w:rPr>
            </w:pPr>
            <w:r w:rsidRPr="007C0B2B">
              <w:rPr>
                <w:rFonts w:ascii="Times New Roman" w:hAnsi="Times New Roman" w:cs="Times New Roman"/>
                <w:sz w:val="28"/>
                <w:szCs w:val="28"/>
              </w:rPr>
              <w:t>Рынок бытовых услуг</w:t>
            </w:r>
          </w:p>
        </w:tc>
        <w:tc>
          <w:tcPr>
            <w:tcW w:w="3960" w:type="dxa"/>
          </w:tcPr>
          <w:p w:rsidR="00815F3C" w:rsidRPr="007C0B2B" w:rsidRDefault="00815F3C" w:rsidP="007C0B2B">
            <w:pPr>
              <w:spacing w:after="0" w:line="360" w:lineRule="auto"/>
              <w:jc w:val="both"/>
              <w:rPr>
                <w:rFonts w:ascii="Times New Roman" w:hAnsi="Times New Roman" w:cs="Times New Roman"/>
                <w:sz w:val="28"/>
                <w:szCs w:val="28"/>
              </w:rPr>
            </w:pPr>
            <w:r w:rsidRPr="007C0B2B">
              <w:rPr>
                <w:rFonts w:ascii="Times New Roman" w:hAnsi="Times New Roman" w:cs="Times New Roman"/>
                <w:sz w:val="28"/>
                <w:szCs w:val="28"/>
              </w:rPr>
              <w:t>Конкурентоспособность как основа развития сферы услуг.</w:t>
            </w:r>
          </w:p>
        </w:tc>
      </w:tr>
      <w:tr w:rsidR="00815F3C" w:rsidRPr="000741A5" w:rsidTr="007C0B2B">
        <w:tc>
          <w:tcPr>
            <w:tcW w:w="900" w:type="dxa"/>
          </w:tcPr>
          <w:p w:rsidR="00815F3C" w:rsidRPr="007C0B2B" w:rsidRDefault="00815F3C" w:rsidP="007C0B2B">
            <w:pPr>
              <w:spacing w:after="0" w:line="360" w:lineRule="auto"/>
              <w:jc w:val="both"/>
              <w:rPr>
                <w:rFonts w:ascii="Times New Roman" w:hAnsi="Times New Roman" w:cs="Times New Roman"/>
                <w:sz w:val="28"/>
                <w:szCs w:val="28"/>
              </w:rPr>
            </w:pPr>
            <w:r w:rsidRPr="007C0B2B">
              <w:rPr>
                <w:rFonts w:ascii="Times New Roman" w:hAnsi="Times New Roman" w:cs="Times New Roman"/>
                <w:sz w:val="28"/>
                <w:szCs w:val="28"/>
              </w:rPr>
              <w:t>6</w:t>
            </w:r>
          </w:p>
        </w:tc>
        <w:tc>
          <w:tcPr>
            <w:tcW w:w="4500" w:type="dxa"/>
          </w:tcPr>
          <w:p w:rsidR="00815F3C" w:rsidRPr="007C0B2B" w:rsidRDefault="00815F3C" w:rsidP="007C0B2B">
            <w:pPr>
              <w:spacing w:after="0" w:line="360" w:lineRule="auto"/>
              <w:jc w:val="both"/>
              <w:rPr>
                <w:rFonts w:ascii="Times New Roman" w:hAnsi="Times New Roman" w:cs="Times New Roman"/>
                <w:sz w:val="28"/>
                <w:szCs w:val="28"/>
              </w:rPr>
            </w:pPr>
            <w:r w:rsidRPr="007C0B2B">
              <w:rPr>
                <w:rFonts w:ascii="Times New Roman" w:hAnsi="Times New Roman" w:cs="Times New Roman"/>
                <w:sz w:val="28"/>
                <w:szCs w:val="28"/>
              </w:rPr>
              <w:t>Рынок пищевой продукции</w:t>
            </w:r>
          </w:p>
        </w:tc>
        <w:tc>
          <w:tcPr>
            <w:tcW w:w="3960" w:type="dxa"/>
          </w:tcPr>
          <w:p w:rsidR="00815F3C" w:rsidRPr="007C0B2B" w:rsidRDefault="00815F3C" w:rsidP="007C0B2B">
            <w:pPr>
              <w:spacing w:after="0" w:line="360" w:lineRule="auto"/>
              <w:jc w:val="both"/>
              <w:rPr>
                <w:rFonts w:ascii="Times New Roman" w:hAnsi="Times New Roman" w:cs="Times New Roman"/>
                <w:sz w:val="28"/>
                <w:szCs w:val="28"/>
              </w:rPr>
            </w:pPr>
            <w:r w:rsidRPr="007C0B2B">
              <w:rPr>
                <w:rFonts w:ascii="Times New Roman" w:hAnsi="Times New Roman" w:cs="Times New Roman"/>
                <w:sz w:val="28"/>
                <w:szCs w:val="28"/>
              </w:rPr>
              <w:t>Развитие конкуренции на рынке пищевой продукции, лучшие практики.</w:t>
            </w:r>
          </w:p>
        </w:tc>
      </w:tr>
    </w:tbl>
    <w:p w:rsidR="00815F3C" w:rsidRDefault="00815F3C" w:rsidP="00CA07B1">
      <w:pPr>
        <w:spacing w:after="0" w:line="240" w:lineRule="auto"/>
        <w:ind w:firstLine="709"/>
        <w:jc w:val="both"/>
        <w:rPr>
          <w:rFonts w:ascii="Times New Roman" w:hAnsi="Times New Roman" w:cs="Times New Roman"/>
          <w:b/>
          <w:color w:val="000000"/>
          <w:sz w:val="28"/>
          <w:szCs w:val="28"/>
        </w:rPr>
      </w:pPr>
    </w:p>
    <w:p w:rsidR="00815F3C" w:rsidRDefault="00815F3C" w:rsidP="00354B64">
      <w:pPr>
        <w:spacing w:after="0" w:line="240" w:lineRule="auto"/>
        <w:jc w:val="both"/>
        <w:rPr>
          <w:rFonts w:ascii="Times New Roman" w:hAnsi="Times New Roman" w:cs="Times New Roman"/>
          <w:b/>
          <w:color w:val="000000"/>
          <w:sz w:val="28"/>
          <w:szCs w:val="28"/>
        </w:rPr>
      </w:pPr>
      <w:r w:rsidRPr="00CD59AB">
        <w:rPr>
          <w:rFonts w:ascii="Times New Roman" w:hAnsi="Times New Roman" w:cs="Times New Roman"/>
          <w:b/>
          <w:color w:val="000000"/>
          <w:sz w:val="28"/>
          <w:szCs w:val="28"/>
        </w:rPr>
        <w:t>Раздел</w:t>
      </w:r>
      <w:r>
        <w:rPr>
          <w:rFonts w:ascii="Times New Roman" w:hAnsi="Times New Roman" w:cs="Times New Roman"/>
          <w:b/>
          <w:color w:val="000000"/>
          <w:sz w:val="28"/>
          <w:szCs w:val="28"/>
        </w:rPr>
        <w:t> </w:t>
      </w:r>
      <w:r w:rsidRPr="00CD59AB">
        <w:rPr>
          <w:rFonts w:ascii="Times New Roman" w:hAnsi="Times New Roman" w:cs="Times New Roman"/>
          <w:b/>
          <w:color w:val="000000"/>
          <w:sz w:val="28"/>
          <w:szCs w:val="28"/>
        </w:rPr>
        <w:t>10. Дополнительные комментарии со стороны муниципального образования («обратная связь»).</w:t>
      </w:r>
    </w:p>
    <w:p w:rsidR="00815F3C" w:rsidRDefault="00815F3C" w:rsidP="00AB075E">
      <w:pPr>
        <w:tabs>
          <w:tab w:val="left" w:pos="993"/>
        </w:tabs>
        <w:spacing w:line="360" w:lineRule="auto"/>
        <w:ind w:firstLine="709"/>
        <w:contextualSpacing/>
        <w:jc w:val="both"/>
        <w:rPr>
          <w:rFonts w:ascii="Times New Roman" w:hAnsi="Times New Roman"/>
          <w:sz w:val="28"/>
          <w:szCs w:val="28"/>
        </w:rPr>
      </w:pPr>
    </w:p>
    <w:p w:rsidR="00815F3C" w:rsidRPr="005A7AF0" w:rsidRDefault="00815F3C" w:rsidP="00AB075E">
      <w:pPr>
        <w:tabs>
          <w:tab w:val="left" w:pos="993"/>
        </w:tabs>
        <w:spacing w:line="360" w:lineRule="auto"/>
        <w:ind w:firstLine="709"/>
        <w:contextualSpacing/>
        <w:jc w:val="both"/>
        <w:rPr>
          <w:rFonts w:ascii="Times New Roman" w:hAnsi="Times New Roman"/>
          <w:sz w:val="28"/>
          <w:szCs w:val="28"/>
        </w:rPr>
      </w:pPr>
      <w:r w:rsidRPr="005A7AF0">
        <w:rPr>
          <w:rFonts w:ascii="Times New Roman" w:hAnsi="Times New Roman"/>
          <w:sz w:val="28"/>
          <w:szCs w:val="28"/>
        </w:rPr>
        <w:t>Пров</w:t>
      </w:r>
      <w:r>
        <w:rPr>
          <w:rFonts w:ascii="Times New Roman" w:hAnsi="Times New Roman"/>
          <w:sz w:val="28"/>
          <w:szCs w:val="28"/>
        </w:rPr>
        <w:t>о</w:t>
      </w:r>
      <w:r w:rsidRPr="005A7AF0">
        <w:rPr>
          <w:rFonts w:ascii="Times New Roman" w:hAnsi="Times New Roman"/>
          <w:sz w:val="28"/>
          <w:szCs w:val="28"/>
        </w:rPr>
        <w:t>д</w:t>
      </w:r>
      <w:r>
        <w:rPr>
          <w:rFonts w:ascii="Times New Roman" w:hAnsi="Times New Roman"/>
          <w:sz w:val="28"/>
          <w:szCs w:val="28"/>
        </w:rPr>
        <w:t>имый</w:t>
      </w:r>
      <w:r w:rsidRPr="005A7AF0">
        <w:rPr>
          <w:rFonts w:ascii="Times New Roman" w:hAnsi="Times New Roman"/>
          <w:sz w:val="28"/>
          <w:szCs w:val="28"/>
        </w:rPr>
        <w:t xml:space="preserve"> мониторинг состояния и развития конкурентной среды на рынках товаров и услуг</w:t>
      </w:r>
      <w:r>
        <w:rPr>
          <w:rFonts w:ascii="Times New Roman" w:hAnsi="Times New Roman"/>
          <w:sz w:val="28"/>
          <w:szCs w:val="28"/>
        </w:rPr>
        <w:t xml:space="preserve"> </w:t>
      </w:r>
      <w:r w:rsidRPr="005A7AF0">
        <w:rPr>
          <w:rFonts w:ascii="Times New Roman" w:hAnsi="Times New Roman"/>
          <w:sz w:val="28"/>
          <w:szCs w:val="28"/>
        </w:rPr>
        <w:t xml:space="preserve"> показал следующие результаты. </w:t>
      </w:r>
    </w:p>
    <w:p w:rsidR="00815F3C" w:rsidRPr="005A7AF0" w:rsidRDefault="00815F3C" w:rsidP="00AB075E">
      <w:pPr>
        <w:tabs>
          <w:tab w:val="left" w:pos="993"/>
        </w:tabs>
        <w:spacing w:line="360" w:lineRule="auto"/>
        <w:ind w:firstLine="709"/>
        <w:contextualSpacing/>
        <w:jc w:val="both"/>
        <w:rPr>
          <w:rFonts w:ascii="Times New Roman" w:hAnsi="Times New Roman"/>
          <w:sz w:val="28"/>
          <w:szCs w:val="28"/>
        </w:rPr>
      </w:pPr>
      <w:r w:rsidRPr="005A7AF0">
        <w:rPr>
          <w:rFonts w:ascii="Times New Roman" w:hAnsi="Times New Roman"/>
          <w:sz w:val="28"/>
          <w:szCs w:val="28"/>
        </w:rPr>
        <w:t xml:space="preserve">Для большей части субъектов предпринимательской деятельности основным рынком для бизнеса является рынок Краснодарского края.                          </w:t>
      </w:r>
    </w:p>
    <w:p w:rsidR="00815F3C" w:rsidRPr="005A7AF0" w:rsidRDefault="00815F3C" w:rsidP="00AB075E">
      <w:pPr>
        <w:tabs>
          <w:tab w:val="left" w:pos="993"/>
        </w:tabs>
        <w:spacing w:line="360" w:lineRule="auto"/>
        <w:ind w:firstLine="709"/>
        <w:contextualSpacing/>
        <w:jc w:val="both"/>
        <w:rPr>
          <w:rFonts w:ascii="Times New Roman" w:hAnsi="Times New Roman"/>
          <w:sz w:val="28"/>
          <w:szCs w:val="28"/>
        </w:rPr>
      </w:pPr>
      <w:r w:rsidRPr="005A7AF0">
        <w:rPr>
          <w:rFonts w:ascii="Times New Roman" w:hAnsi="Times New Roman"/>
          <w:sz w:val="28"/>
          <w:szCs w:val="28"/>
        </w:rPr>
        <w:t>Для сохранения рыночных позиций бизнеса необходимо регулярно  предпринимать меры по повышению конкурентоспособности продукции, уровень конкуренции оцен</w:t>
      </w:r>
      <w:r>
        <w:rPr>
          <w:rFonts w:ascii="Times New Roman" w:hAnsi="Times New Roman"/>
          <w:sz w:val="28"/>
          <w:szCs w:val="28"/>
        </w:rPr>
        <w:t>ивается</w:t>
      </w:r>
      <w:r w:rsidRPr="005A7AF0">
        <w:rPr>
          <w:rFonts w:ascii="Times New Roman" w:hAnsi="Times New Roman"/>
          <w:sz w:val="28"/>
          <w:szCs w:val="28"/>
        </w:rPr>
        <w:t xml:space="preserve"> как </w:t>
      </w:r>
      <w:r>
        <w:rPr>
          <w:rFonts w:ascii="Times New Roman" w:hAnsi="Times New Roman"/>
          <w:sz w:val="28"/>
          <w:szCs w:val="28"/>
        </w:rPr>
        <w:t xml:space="preserve">высокий , </w:t>
      </w:r>
      <w:r w:rsidRPr="005A7AF0">
        <w:rPr>
          <w:rFonts w:ascii="Times New Roman" w:hAnsi="Times New Roman"/>
          <w:sz w:val="28"/>
          <w:szCs w:val="28"/>
        </w:rPr>
        <w:t>умеренный, а по отдельным позициям (сельское хозяйство) как высокий.</w:t>
      </w:r>
    </w:p>
    <w:p w:rsidR="00815F3C" w:rsidRPr="005A7AF0" w:rsidRDefault="00815F3C" w:rsidP="00AB075E">
      <w:pPr>
        <w:tabs>
          <w:tab w:val="left" w:pos="993"/>
        </w:tabs>
        <w:spacing w:line="360" w:lineRule="auto"/>
        <w:ind w:firstLine="709"/>
        <w:contextualSpacing/>
        <w:jc w:val="both"/>
        <w:rPr>
          <w:rFonts w:ascii="Times New Roman" w:hAnsi="Times New Roman"/>
          <w:sz w:val="28"/>
          <w:szCs w:val="28"/>
        </w:rPr>
      </w:pPr>
      <w:r w:rsidRPr="005A7AF0">
        <w:rPr>
          <w:rFonts w:ascii="Times New Roman" w:hAnsi="Times New Roman"/>
          <w:sz w:val="28"/>
          <w:szCs w:val="28"/>
        </w:rPr>
        <w:t xml:space="preserve">Деятельность органов власти </w:t>
      </w:r>
      <w:r>
        <w:rPr>
          <w:rFonts w:ascii="Times New Roman" w:hAnsi="Times New Roman"/>
          <w:sz w:val="28"/>
          <w:szCs w:val="28"/>
        </w:rPr>
        <w:t>оценивается</w:t>
      </w:r>
      <w:r w:rsidRPr="005A7AF0">
        <w:rPr>
          <w:rFonts w:ascii="Times New Roman" w:hAnsi="Times New Roman"/>
          <w:sz w:val="28"/>
          <w:szCs w:val="28"/>
        </w:rPr>
        <w:t xml:space="preserve"> большинством </w:t>
      </w:r>
      <w:r>
        <w:rPr>
          <w:rFonts w:ascii="Times New Roman" w:hAnsi="Times New Roman"/>
          <w:sz w:val="28"/>
          <w:szCs w:val="28"/>
        </w:rPr>
        <w:t>субъектов</w:t>
      </w:r>
      <w:r w:rsidRPr="005A7AF0">
        <w:rPr>
          <w:rFonts w:ascii="Times New Roman" w:hAnsi="Times New Roman"/>
          <w:sz w:val="28"/>
          <w:szCs w:val="28"/>
        </w:rPr>
        <w:t xml:space="preserve"> положительно - органы власти помогают своими действиями, бизнесу стало проще преодолевать административные барьеры, чем раньше, или административные барьеры отсутствуют как и ранее.</w:t>
      </w:r>
    </w:p>
    <w:p w:rsidR="00815F3C" w:rsidRPr="005A7AF0" w:rsidRDefault="00815F3C" w:rsidP="00AB075E">
      <w:pPr>
        <w:tabs>
          <w:tab w:val="left" w:pos="993"/>
        </w:tabs>
        <w:spacing w:line="360" w:lineRule="auto"/>
        <w:ind w:firstLine="709"/>
        <w:contextualSpacing/>
        <w:jc w:val="both"/>
        <w:rPr>
          <w:rFonts w:ascii="Times New Roman" w:hAnsi="Times New Roman"/>
          <w:sz w:val="28"/>
          <w:szCs w:val="28"/>
        </w:rPr>
      </w:pPr>
      <w:r>
        <w:rPr>
          <w:rFonts w:ascii="Times New Roman" w:hAnsi="Times New Roman"/>
          <w:sz w:val="28"/>
          <w:szCs w:val="28"/>
        </w:rPr>
        <w:t>П</w:t>
      </w:r>
      <w:r w:rsidRPr="005A7AF0">
        <w:rPr>
          <w:rFonts w:ascii="Times New Roman" w:hAnsi="Times New Roman"/>
          <w:sz w:val="28"/>
          <w:szCs w:val="28"/>
        </w:rPr>
        <w:t>отребител</w:t>
      </w:r>
      <w:r>
        <w:rPr>
          <w:rFonts w:ascii="Times New Roman" w:hAnsi="Times New Roman"/>
          <w:sz w:val="28"/>
          <w:szCs w:val="28"/>
        </w:rPr>
        <w:t>и</w:t>
      </w:r>
      <w:r w:rsidRPr="005A7AF0">
        <w:rPr>
          <w:rFonts w:ascii="Times New Roman" w:hAnsi="Times New Roman"/>
          <w:sz w:val="28"/>
          <w:szCs w:val="28"/>
        </w:rPr>
        <w:t xml:space="preserve"> товаров и услуг муниципального образования Выселковский район счита</w:t>
      </w:r>
      <w:r>
        <w:rPr>
          <w:rFonts w:ascii="Times New Roman" w:hAnsi="Times New Roman"/>
          <w:sz w:val="28"/>
          <w:szCs w:val="28"/>
        </w:rPr>
        <w:t>ю</w:t>
      </w:r>
      <w:r w:rsidRPr="005A7AF0">
        <w:rPr>
          <w:rFonts w:ascii="Times New Roman" w:hAnsi="Times New Roman"/>
          <w:sz w:val="28"/>
          <w:szCs w:val="28"/>
        </w:rPr>
        <w:t xml:space="preserve">т достаточными  рынки услуг дошкольного образования, дополнительного образования, медицинских услуг, розничной торговли, в сфере жилищно-коммунального хозяйства, услуг социального обслуживания населения, рынок бытовых услуг, продуктов питания. </w:t>
      </w:r>
    </w:p>
    <w:p w:rsidR="00815F3C" w:rsidRPr="005A7AF0" w:rsidRDefault="00815F3C" w:rsidP="00AB075E">
      <w:pPr>
        <w:tabs>
          <w:tab w:val="left" w:pos="993"/>
        </w:tabs>
        <w:spacing w:line="360" w:lineRule="auto"/>
        <w:ind w:firstLine="709"/>
        <w:contextualSpacing/>
        <w:jc w:val="both"/>
        <w:rPr>
          <w:rFonts w:ascii="Times New Roman" w:hAnsi="Times New Roman"/>
          <w:sz w:val="28"/>
          <w:szCs w:val="28"/>
        </w:rPr>
      </w:pPr>
      <w:r w:rsidRPr="005A7AF0">
        <w:rPr>
          <w:rFonts w:ascii="Times New Roman" w:hAnsi="Times New Roman"/>
          <w:sz w:val="28"/>
          <w:szCs w:val="28"/>
        </w:rPr>
        <w:t xml:space="preserve">Качеством представленных на данных рынках  товаров, работ и услуг подавляющее количество </w:t>
      </w:r>
      <w:r>
        <w:rPr>
          <w:rFonts w:ascii="Times New Roman" w:hAnsi="Times New Roman"/>
          <w:sz w:val="28"/>
          <w:szCs w:val="28"/>
        </w:rPr>
        <w:t>субъектов</w:t>
      </w:r>
      <w:r w:rsidRPr="005A7AF0">
        <w:rPr>
          <w:rFonts w:ascii="Times New Roman" w:hAnsi="Times New Roman"/>
          <w:sz w:val="28"/>
          <w:szCs w:val="28"/>
        </w:rPr>
        <w:t xml:space="preserve"> </w:t>
      </w:r>
      <w:r>
        <w:rPr>
          <w:rFonts w:ascii="Times New Roman" w:hAnsi="Times New Roman"/>
          <w:sz w:val="28"/>
          <w:szCs w:val="28"/>
        </w:rPr>
        <w:t xml:space="preserve">оценено </w:t>
      </w:r>
      <w:r w:rsidRPr="005A7AF0">
        <w:rPr>
          <w:rFonts w:ascii="Times New Roman" w:hAnsi="Times New Roman"/>
          <w:sz w:val="28"/>
          <w:szCs w:val="28"/>
        </w:rPr>
        <w:t>удовлетворено.</w:t>
      </w:r>
    </w:p>
    <w:p w:rsidR="00815F3C" w:rsidRPr="005A7AF0" w:rsidRDefault="00815F3C" w:rsidP="00AB075E">
      <w:pPr>
        <w:tabs>
          <w:tab w:val="left" w:pos="993"/>
        </w:tabs>
        <w:spacing w:line="360" w:lineRule="auto"/>
        <w:ind w:firstLine="709"/>
        <w:contextualSpacing/>
        <w:jc w:val="both"/>
        <w:rPr>
          <w:rFonts w:ascii="Times New Roman" w:hAnsi="Times New Roman"/>
          <w:sz w:val="28"/>
          <w:szCs w:val="28"/>
        </w:rPr>
      </w:pPr>
      <w:r w:rsidRPr="005A7AF0">
        <w:rPr>
          <w:rFonts w:ascii="Times New Roman" w:hAnsi="Times New Roman"/>
          <w:sz w:val="28"/>
          <w:szCs w:val="28"/>
        </w:rPr>
        <w:t>Качество услуг естественных монополий оценено как удовлетворительное.</w:t>
      </w:r>
    </w:p>
    <w:p w:rsidR="00815F3C" w:rsidRPr="005A7AF0" w:rsidRDefault="00815F3C" w:rsidP="00AB075E">
      <w:pPr>
        <w:tabs>
          <w:tab w:val="left" w:pos="993"/>
        </w:tabs>
        <w:spacing w:line="360" w:lineRule="auto"/>
        <w:ind w:firstLine="709"/>
        <w:contextualSpacing/>
        <w:jc w:val="both"/>
        <w:rPr>
          <w:rFonts w:ascii="Times New Roman" w:hAnsi="Times New Roman"/>
          <w:sz w:val="28"/>
          <w:szCs w:val="28"/>
        </w:rPr>
      </w:pPr>
      <w:r w:rsidRPr="005A7AF0">
        <w:rPr>
          <w:rFonts w:ascii="Times New Roman" w:hAnsi="Times New Roman"/>
          <w:sz w:val="28"/>
          <w:szCs w:val="28"/>
        </w:rPr>
        <w:t>Качество официальной информации о состоянии конкурентной среды на рынках товаров и услуг Краснодарского края, размещаемой в открытом доступе</w:t>
      </w:r>
      <w:r>
        <w:rPr>
          <w:rFonts w:ascii="Times New Roman" w:hAnsi="Times New Roman"/>
          <w:sz w:val="28"/>
          <w:szCs w:val="28"/>
        </w:rPr>
        <w:t>,</w:t>
      </w:r>
      <w:r w:rsidRPr="005A7AF0">
        <w:rPr>
          <w:rFonts w:ascii="Times New Roman" w:hAnsi="Times New Roman"/>
          <w:sz w:val="28"/>
          <w:szCs w:val="28"/>
        </w:rPr>
        <w:t xml:space="preserve"> оценено потребителями как удовлетворительное.</w:t>
      </w:r>
    </w:p>
    <w:p w:rsidR="00815F3C" w:rsidRPr="008504DF" w:rsidRDefault="00815F3C" w:rsidP="00AB075E">
      <w:pPr>
        <w:spacing w:after="0" w:line="360" w:lineRule="auto"/>
        <w:ind w:firstLine="708"/>
        <w:jc w:val="both"/>
        <w:rPr>
          <w:rFonts w:ascii="Times New Roman" w:hAnsi="Times New Roman"/>
          <w:sz w:val="28"/>
          <w:szCs w:val="28"/>
        </w:rPr>
      </w:pPr>
      <w:r w:rsidRPr="008504DF">
        <w:rPr>
          <w:rFonts w:ascii="Times New Roman" w:hAnsi="Times New Roman"/>
          <w:sz w:val="28"/>
          <w:szCs w:val="28"/>
        </w:rPr>
        <w:t xml:space="preserve">Мониторинг состояния и развития конкурентной среды на рынке товаров и услуг Краснодарского края, осуществляемый  в соответствии с распоряжением Правительства Российской Федерации </w:t>
      </w:r>
      <w:r w:rsidRPr="00A92F08">
        <w:rPr>
          <w:rFonts w:ascii="Times New Roman" w:hAnsi="Times New Roman" w:cs="Times New Roman"/>
          <w:sz w:val="28"/>
          <w:szCs w:val="28"/>
        </w:rPr>
        <w:t xml:space="preserve">от 17 апреля 2019 года №768-р, </w:t>
      </w:r>
      <w:r w:rsidRPr="008504DF">
        <w:rPr>
          <w:rFonts w:ascii="Times New Roman" w:hAnsi="Times New Roman"/>
          <w:sz w:val="28"/>
          <w:szCs w:val="28"/>
        </w:rPr>
        <w:t>позволяет определить социально-значимые и приоритетные  рынки в районе, а также выявить ключевые факторы, ограничивающие развитие конкуренции на рынках Краснодарского края.</w:t>
      </w:r>
    </w:p>
    <w:p w:rsidR="00815F3C" w:rsidRDefault="00815F3C" w:rsidP="00AB075E">
      <w:pPr>
        <w:spacing w:after="0" w:line="360" w:lineRule="auto"/>
        <w:jc w:val="both"/>
        <w:rPr>
          <w:sz w:val="28"/>
          <w:szCs w:val="28"/>
        </w:rPr>
      </w:pPr>
      <w:r w:rsidRPr="008504DF">
        <w:rPr>
          <w:rFonts w:ascii="Times New Roman" w:hAnsi="Times New Roman"/>
          <w:sz w:val="28"/>
          <w:szCs w:val="28"/>
        </w:rPr>
        <w:tab/>
      </w:r>
      <w:r>
        <w:rPr>
          <w:rFonts w:ascii="Times New Roman" w:hAnsi="Times New Roman"/>
          <w:sz w:val="28"/>
          <w:szCs w:val="28"/>
        </w:rPr>
        <w:t xml:space="preserve">Он </w:t>
      </w:r>
      <w:r w:rsidRPr="008504DF">
        <w:rPr>
          <w:rFonts w:ascii="Times New Roman" w:hAnsi="Times New Roman"/>
          <w:sz w:val="28"/>
          <w:szCs w:val="28"/>
        </w:rPr>
        <w:t>помога</w:t>
      </w:r>
      <w:r>
        <w:rPr>
          <w:rFonts w:ascii="Times New Roman" w:hAnsi="Times New Roman"/>
          <w:sz w:val="28"/>
          <w:szCs w:val="28"/>
        </w:rPr>
        <w:t>е</w:t>
      </w:r>
      <w:r w:rsidRPr="008504DF">
        <w:rPr>
          <w:rFonts w:ascii="Times New Roman" w:hAnsi="Times New Roman"/>
          <w:sz w:val="28"/>
          <w:szCs w:val="28"/>
        </w:rPr>
        <w:t>т создать условия для развития, поддержки и защиты субъектов малого и среднего предпринимательства. Кроме того, удается определить поведение хозяйствующих субъектов на исследуемых рынках и ожидания  потребителей товаров и услуг, для удовлетворения интересов всех участников экономической деятельности</w:t>
      </w:r>
      <w:r>
        <w:rPr>
          <w:sz w:val="28"/>
          <w:szCs w:val="28"/>
        </w:rPr>
        <w:t>.</w:t>
      </w:r>
    </w:p>
    <w:p w:rsidR="00815F3C" w:rsidRDefault="00815F3C" w:rsidP="00AB075E">
      <w:pPr>
        <w:spacing w:after="0" w:line="360" w:lineRule="auto"/>
        <w:jc w:val="both"/>
        <w:rPr>
          <w:sz w:val="28"/>
          <w:szCs w:val="28"/>
        </w:rPr>
      </w:pPr>
      <w:r>
        <w:rPr>
          <w:sz w:val="28"/>
          <w:szCs w:val="28"/>
        </w:rPr>
        <w:tab/>
      </w:r>
    </w:p>
    <w:p w:rsidR="00815F3C" w:rsidRDefault="00815F3C" w:rsidP="00AB075E">
      <w:pPr>
        <w:spacing w:after="0" w:line="360" w:lineRule="auto"/>
        <w:jc w:val="both"/>
        <w:rPr>
          <w:sz w:val="28"/>
          <w:szCs w:val="28"/>
        </w:rPr>
      </w:pPr>
    </w:p>
    <w:p w:rsidR="00815F3C" w:rsidRDefault="00815F3C" w:rsidP="00AB075E">
      <w:pPr>
        <w:spacing w:after="0" w:line="360" w:lineRule="auto"/>
        <w:jc w:val="both"/>
        <w:rPr>
          <w:sz w:val="28"/>
          <w:szCs w:val="28"/>
        </w:rPr>
      </w:pPr>
    </w:p>
    <w:p w:rsidR="00815F3C" w:rsidRDefault="00815F3C" w:rsidP="00AB075E">
      <w:pPr>
        <w:spacing w:after="0" w:line="360" w:lineRule="auto"/>
        <w:jc w:val="both"/>
        <w:rPr>
          <w:sz w:val="28"/>
          <w:szCs w:val="28"/>
        </w:rPr>
      </w:pPr>
    </w:p>
    <w:p w:rsidR="00815F3C" w:rsidRDefault="00815F3C" w:rsidP="00593DE0">
      <w:pPr>
        <w:pStyle w:val="Default"/>
        <w:spacing w:before="120" w:after="120" w:line="360" w:lineRule="auto"/>
        <w:jc w:val="center"/>
        <w:rPr>
          <w:b/>
          <w:bCs/>
          <w:color w:val="auto"/>
          <w:sz w:val="28"/>
          <w:szCs w:val="28"/>
        </w:rPr>
      </w:pPr>
    </w:p>
    <w:p w:rsidR="00815F3C" w:rsidRDefault="00815F3C" w:rsidP="00593DE0">
      <w:pPr>
        <w:pStyle w:val="Default"/>
        <w:spacing w:before="120" w:after="120" w:line="360" w:lineRule="auto"/>
        <w:jc w:val="center"/>
        <w:rPr>
          <w:b/>
          <w:bCs/>
          <w:color w:val="auto"/>
          <w:sz w:val="28"/>
          <w:szCs w:val="28"/>
        </w:rPr>
      </w:pPr>
    </w:p>
    <w:p w:rsidR="00815F3C" w:rsidRDefault="00815F3C" w:rsidP="00593DE0">
      <w:pPr>
        <w:pStyle w:val="Default"/>
        <w:spacing w:before="120" w:after="120" w:line="360" w:lineRule="auto"/>
        <w:jc w:val="center"/>
        <w:rPr>
          <w:b/>
          <w:bCs/>
          <w:color w:val="auto"/>
          <w:sz w:val="28"/>
          <w:szCs w:val="28"/>
        </w:rPr>
      </w:pPr>
    </w:p>
    <w:p w:rsidR="00815F3C" w:rsidRDefault="00815F3C" w:rsidP="00593DE0">
      <w:pPr>
        <w:pStyle w:val="Default"/>
        <w:spacing w:before="120" w:after="120" w:line="360" w:lineRule="auto"/>
        <w:jc w:val="center"/>
        <w:rPr>
          <w:b/>
          <w:bCs/>
          <w:color w:val="auto"/>
          <w:sz w:val="28"/>
          <w:szCs w:val="28"/>
        </w:rPr>
      </w:pPr>
    </w:p>
    <w:p w:rsidR="00815F3C" w:rsidRDefault="00815F3C" w:rsidP="00593DE0">
      <w:pPr>
        <w:pStyle w:val="Default"/>
        <w:spacing w:before="120" w:after="120" w:line="360" w:lineRule="auto"/>
        <w:jc w:val="center"/>
        <w:rPr>
          <w:b/>
          <w:bCs/>
          <w:color w:val="auto"/>
          <w:sz w:val="28"/>
          <w:szCs w:val="28"/>
        </w:rPr>
      </w:pPr>
      <w:r>
        <w:rPr>
          <w:b/>
          <w:bCs/>
          <w:color w:val="auto"/>
          <w:sz w:val="28"/>
          <w:szCs w:val="28"/>
        </w:rPr>
        <w:t>ПРИЛОЖЕНИЯ</w:t>
      </w:r>
    </w:p>
    <w:p w:rsidR="00815F3C" w:rsidRDefault="00815F3C" w:rsidP="00593DE0">
      <w:pPr>
        <w:pStyle w:val="Default"/>
        <w:spacing w:before="120" w:after="120" w:line="360" w:lineRule="auto"/>
        <w:jc w:val="center"/>
        <w:rPr>
          <w:b/>
          <w:bCs/>
          <w:color w:val="auto"/>
          <w:sz w:val="28"/>
          <w:szCs w:val="28"/>
        </w:rPr>
      </w:pPr>
    </w:p>
    <w:p w:rsidR="00815F3C" w:rsidRDefault="00815F3C" w:rsidP="00593DE0">
      <w:pPr>
        <w:pStyle w:val="Default"/>
        <w:spacing w:before="120" w:after="120" w:line="360" w:lineRule="auto"/>
        <w:jc w:val="center"/>
        <w:rPr>
          <w:b/>
          <w:bCs/>
          <w:color w:val="auto"/>
          <w:sz w:val="28"/>
          <w:szCs w:val="28"/>
        </w:rPr>
      </w:pPr>
      <w:r w:rsidRPr="00CA07B1">
        <w:rPr>
          <w:b/>
          <w:sz w:val="28"/>
          <w:szCs w:val="28"/>
        </w:rPr>
        <w:t>Информация для проведения оценки деятельности муниципального образования</w:t>
      </w:r>
      <w:r>
        <w:rPr>
          <w:b/>
          <w:sz w:val="28"/>
          <w:szCs w:val="28"/>
        </w:rPr>
        <w:t xml:space="preserve"> Выселковский район </w:t>
      </w:r>
      <w:r w:rsidRPr="00CA07B1">
        <w:rPr>
          <w:b/>
          <w:sz w:val="28"/>
          <w:szCs w:val="28"/>
        </w:rPr>
        <w:t>по содействию развитию</w:t>
      </w:r>
      <w:r>
        <w:rPr>
          <w:b/>
          <w:sz w:val="28"/>
          <w:szCs w:val="28"/>
        </w:rPr>
        <w:t xml:space="preserve"> </w:t>
      </w:r>
      <w:r w:rsidRPr="00CA07B1">
        <w:rPr>
          <w:b/>
          <w:sz w:val="28"/>
          <w:szCs w:val="28"/>
        </w:rPr>
        <w:t>конкуренции</w:t>
      </w:r>
      <w:r>
        <w:rPr>
          <w:b/>
          <w:sz w:val="28"/>
          <w:szCs w:val="28"/>
        </w:rPr>
        <w:t xml:space="preserve"> </w:t>
      </w:r>
      <w:r w:rsidRPr="00CA07B1">
        <w:rPr>
          <w:b/>
          <w:sz w:val="28"/>
          <w:szCs w:val="28"/>
        </w:rPr>
        <w:t>за 2019 год</w:t>
      </w:r>
    </w:p>
    <w:p w:rsidR="00815F3C" w:rsidRDefault="00815F3C" w:rsidP="00593DE0">
      <w:pPr>
        <w:pStyle w:val="Default"/>
        <w:spacing w:before="120" w:after="120" w:line="360" w:lineRule="auto"/>
        <w:jc w:val="center"/>
        <w:rPr>
          <w:b/>
          <w:bCs/>
          <w:color w:val="auto"/>
          <w:sz w:val="28"/>
          <w:szCs w:val="28"/>
        </w:rPr>
      </w:pPr>
    </w:p>
    <w:sectPr w:rsidR="00815F3C" w:rsidSect="005C39B0">
      <w:headerReference w:type="default" r:id="rId17"/>
      <w:pgSz w:w="11907" w:h="16839"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F3C" w:rsidRDefault="00815F3C">
      <w:pPr>
        <w:spacing w:after="0" w:line="240" w:lineRule="auto"/>
      </w:pPr>
      <w:r>
        <w:separator/>
      </w:r>
    </w:p>
  </w:endnote>
  <w:endnote w:type="continuationSeparator" w:id="0">
    <w:p w:rsidR="00815F3C" w:rsidRDefault="00815F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F3C" w:rsidRDefault="00815F3C">
      <w:pPr>
        <w:spacing w:after="0" w:line="240" w:lineRule="auto"/>
      </w:pPr>
      <w:r>
        <w:separator/>
      </w:r>
    </w:p>
  </w:footnote>
  <w:footnote w:type="continuationSeparator" w:id="0">
    <w:p w:rsidR="00815F3C" w:rsidRDefault="00815F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F3C" w:rsidRDefault="00815F3C">
    <w:pPr>
      <w:pStyle w:val="Header"/>
      <w:jc w:val="center"/>
    </w:pPr>
    <w:fldSimple w:instr="PAGE   \* MERGEFORMAT">
      <w:r>
        <w:rPr>
          <w:noProof/>
        </w:rPr>
        <w:t>2</w:t>
      </w:r>
    </w:fldSimple>
  </w:p>
  <w:p w:rsidR="00815F3C" w:rsidRPr="00B760E8" w:rsidRDefault="00815F3C" w:rsidP="00B760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3D40"/>
    <w:multiLevelType w:val="hybridMultilevel"/>
    <w:tmpl w:val="E53848FA"/>
    <w:lvl w:ilvl="0" w:tplc="9F38AED8">
      <w:start w:val="1"/>
      <w:numFmt w:val="bullet"/>
      <w:lvlText w:val="˗"/>
      <w:lvlJc w:val="left"/>
      <w:pPr>
        <w:ind w:left="1070"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AA00FE"/>
    <w:multiLevelType w:val="hybridMultilevel"/>
    <w:tmpl w:val="84427E7A"/>
    <w:lvl w:ilvl="0" w:tplc="556ECD20">
      <w:start w:val="1"/>
      <w:numFmt w:val="decimal"/>
      <w:lvlText w:val="%1."/>
      <w:lvlJc w:val="left"/>
      <w:pPr>
        <w:ind w:left="928" w:hanging="360"/>
      </w:pPr>
      <w:rPr>
        <w:rFonts w:cs="Times New Roman" w:hint="default"/>
        <w:b/>
        <w:i w:val="0"/>
        <w:sz w:val="24"/>
        <w:szCs w:val="24"/>
      </w:rPr>
    </w:lvl>
    <w:lvl w:ilvl="1" w:tplc="C62653C6">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001727"/>
    <w:multiLevelType w:val="hybridMultilevel"/>
    <w:tmpl w:val="E1A66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9C528F"/>
    <w:multiLevelType w:val="hybridMultilevel"/>
    <w:tmpl w:val="08D2E4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D021774"/>
    <w:multiLevelType w:val="multilevel"/>
    <w:tmpl w:val="EEBAF596"/>
    <w:lvl w:ilvl="0">
      <w:start w:val="1"/>
      <w:numFmt w:val="decimal"/>
      <w:lvlText w:val="%1."/>
      <w:lvlJc w:val="left"/>
      <w:pPr>
        <w:ind w:left="450" w:hanging="450"/>
      </w:pPr>
      <w:rPr>
        <w:rFonts w:cs="Times New Roman" w:hint="default"/>
      </w:rPr>
    </w:lvl>
    <w:lvl w:ilvl="1">
      <w:start w:val="1"/>
      <w:numFmt w:val="decimal"/>
      <w:lvlText w:val="%1.%2."/>
      <w:lvlJc w:val="left"/>
      <w:pPr>
        <w:ind w:left="270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25D9266E"/>
    <w:multiLevelType w:val="hybridMultilevel"/>
    <w:tmpl w:val="E4AC3DC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66534F7"/>
    <w:multiLevelType w:val="hybridMultilevel"/>
    <w:tmpl w:val="48B0D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6A4E5B"/>
    <w:multiLevelType w:val="multilevel"/>
    <w:tmpl w:val="8B42EAB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37E45D5E"/>
    <w:multiLevelType w:val="hybridMultilevel"/>
    <w:tmpl w:val="3F8A1314"/>
    <w:lvl w:ilvl="0" w:tplc="9F38AED8">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89C7400"/>
    <w:multiLevelType w:val="hybridMultilevel"/>
    <w:tmpl w:val="0A746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B046EE"/>
    <w:multiLevelType w:val="hybridMultilevel"/>
    <w:tmpl w:val="CD6A19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98A7AA7"/>
    <w:multiLevelType w:val="hybridMultilevel"/>
    <w:tmpl w:val="381CD5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04D4D63"/>
    <w:multiLevelType w:val="hybridMultilevel"/>
    <w:tmpl w:val="209C7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D31699"/>
    <w:multiLevelType w:val="hybridMultilevel"/>
    <w:tmpl w:val="45E853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0"/>
  </w:num>
  <w:num w:numId="4">
    <w:abstractNumId w:val="10"/>
  </w:num>
  <w:num w:numId="5">
    <w:abstractNumId w:val="6"/>
  </w:num>
  <w:num w:numId="6">
    <w:abstractNumId w:val="12"/>
  </w:num>
  <w:num w:numId="7">
    <w:abstractNumId w:val="9"/>
  </w:num>
  <w:num w:numId="8">
    <w:abstractNumId w:val="2"/>
  </w:num>
  <w:num w:numId="9">
    <w:abstractNumId w:val="5"/>
  </w:num>
  <w:num w:numId="10">
    <w:abstractNumId w:val="3"/>
  </w:num>
  <w:num w:numId="11">
    <w:abstractNumId w:val="13"/>
  </w:num>
  <w:num w:numId="12">
    <w:abstractNumId w:val="8"/>
  </w:num>
  <w:num w:numId="13">
    <w:abstractNumId w:val="1"/>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027E"/>
    <w:rsid w:val="00005E0F"/>
    <w:rsid w:val="000061A0"/>
    <w:rsid w:val="00011E7E"/>
    <w:rsid w:val="000122C6"/>
    <w:rsid w:val="0001621C"/>
    <w:rsid w:val="0001711B"/>
    <w:rsid w:val="00017CB4"/>
    <w:rsid w:val="0002068B"/>
    <w:rsid w:val="00020BC5"/>
    <w:rsid w:val="00024E84"/>
    <w:rsid w:val="000261FA"/>
    <w:rsid w:val="00026446"/>
    <w:rsid w:val="00026B4B"/>
    <w:rsid w:val="000426B7"/>
    <w:rsid w:val="0004333B"/>
    <w:rsid w:val="00052181"/>
    <w:rsid w:val="0005319B"/>
    <w:rsid w:val="00054CF3"/>
    <w:rsid w:val="000649DC"/>
    <w:rsid w:val="0006510B"/>
    <w:rsid w:val="0006558A"/>
    <w:rsid w:val="00067C89"/>
    <w:rsid w:val="00070E01"/>
    <w:rsid w:val="000741A5"/>
    <w:rsid w:val="0007469F"/>
    <w:rsid w:val="00075302"/>
    <w:rsid w:val="00075964"/>
    <w:rsid w:val="00076E60"/>
    <w:rsid w:val="00080755"/>
    <w:rsid w:val="000871A7"/>
    <w:rsid w:val="00091030"/>
    <w:rsid w:val="00095798"/>
    <w:rsid w:val="00097042"/>
    <w:rsid w:val="00097235"/>
    <w:rsid w:val="000A1BA8"/>
    <w:rsid w:val="000A428C"/>
    <w:rsid w:val="000A55B4"/>
    <w:rsid w:val="000B1857"/>
    <w:rsid w:val="000B4037"/>
    <w:rsid w:val="000B5AE7"/>
    <w:rsid w:val="000B7DE3"/>
    <w:rsid w:val="000C0B05"/>
    <w:rsid w:val="000C117E"/>
    <w:rsid w:val="000C1392"/>
    <w:rsid w:val="000C1C13"/>
    <w:rsid w:val="000C2415"/>
    <w:rsid w:val="000C312D"/>
    <w:rsid w:val="000C4C7C"/>
    <w:rsid w:val="000D0DC6"/>
    <w:rsid w:val="000D3304"/>
    <w:rsid w:val="000D418E"/>
    <w:rsid w:val="000E77EA"/>
    <w:rsid w:val="000E7E4F"/>
    <w:rsid w:val="000F21ED"/>
    <w:rsid w:val="000F3B06"/>
    <w:rsid w:val="000F6812"/>
    <w:rsid w:val="000F6A79"/>
    <w:rsid w:val="000F7E52"/>
    <w:rsid w:val="001000D8"/>
    <w:rsid w:val="00103AC5"/>
    <w:rsid w:val="00104B64"/>
    <w:rsid w:val="00105659"/>
    <w:rsid w:val="00107FBD"/>
    <w:rsid w:val="001143BE"/>
    <w:rsid w:val="001155A1"/>
    <w:rsid w:val="0012193D"/>
    <w:rsid w:val="00124021"/>
    <w:rsid w:val="0012626E"/>
    <w:rsid w:val="0013508F"/>
    <w:rsid w:val="001363B3"/>
    <w:rsid w:val="001370CC"/>
    <w:rsid w:val="001403AA"/>
    <w:rsid w:val="0014377E"/>
    <w:rsid w:val="00144F3D"/>
    <w:rsid w:val="00146E57"/>
    <w:rsid w:val="00155ECC"/>
    <w:rsid w:val="00157009"/>
    <w:rsid w:val="0015752C"/>
    <w:rsid w:val="0016069B"/>
    <w:rsid w:val="00160ECB"/>
    <w:rsid w:val="001625D5"/>
    <w:rsid w:val="001631C8"/>
    <w:rsid w:val="00164904"/>
    <w:rsid w:val="00180F0F"/>
    <w:rsid w:val="00182088"/>
    <w:rsid w:val="0018557E"/>
    <w:rsid w:val="00186203"/>
    <w:rsid w:val="001869A2"/>
    <w:rsid w:val="00187D52"/>
    <w:rsid w:val="00190B6A"/>
    <w:rsid w:val="00191138"/>
    <w:rsid w:val="001911FD"/>
    <w:rsid w:val="001922A4"/>
    <w:rsid w:val="001922E8"/>
    <w:rsid w:val="0019372D"/>
    <w:rsid w:val="0019540F"/>
    <w:rsid w:val="001A0E0B"/>
    <w:rsid w:val="001A0FC6"/>
    <w:rsid w:val="001A191E"/>
    <w:rsid w:val="001A2C54"/>
    <w:rsid w:val="001A4C0A"/>
    <w:rsid w:val="001A6461"/>
    <w:rsid w:val="001A73EC"/>
    <w:rsid w:val="001B19EC"/>
    <w:rsid w:val="001B2CA3"/>
    <w:rsid w:val="001B32DC"/>
    <w:rsid w:val="001B66DC"/>
    <w:rsid w:val="001C2C2F"/>
    <w:rsid w:val="001C34BE"/>
    <w:rsid w:val="001C4B2A"/>
    <w:rsid w:val="001C6289"/>
    <w:rsid w:val="001C7EFF"/>
    <w:rsid w:val="001D1F09"/>
    <w:rsid w:val="001D214A"/>
    <w:rsid w:val="001D6950"/>
    <w:rsid w:val="001E3C71"/>
    <w:rsid w:val="001E5F79"/>
    <w:rsid w:val="001F084F"/>
    <w:rsid w:val="001F2981"/>
    <w:rsid w:val="001F2EFB"/>
    <w:rsid w:val="001F49BF"/>
    <w:rsid w:val="001F59F3"/>
    <w:rsid w:val="001F7CF8"/>
    <w:rsid w:val="0020155A"/>
    <w:rsid w:val="002038C0"/>
    <w:rsid w:val="00204B5F"/>
    <w:rsid w:val="00206207"/>
    <w:rsid w:val="0020729F"/>
    <w:rsid w:val="00211D00"/>
    <w:rsid w:val="002121D7"/>
    <w:rsid w:val="00212F46"/>
    <w:rsid w:val="00216AAE"/>
    <w:rsid w:val="002206C2"/>
    <w:rsid w:val="00220BD8"/>
    <w:rsid w:val="00234ADB"/>
    <w:rsid w:val="00236FEF"/>
    <w:rsid w:val="00237110"/>
    <w:rsid w:val="00240172"/>
    <w:rsid w:val="00240218"/>
    <w:rsid w:val="00240557"/>
    <w:rsid w:val="00245BAE"/>
    <w:rsid w:val="002465B8"/>
    <w:rsid w:val="00251F88"/>
    <w:rsid w:val="002533C7"/>
    <w:rsid w:val="0025656F"/>
    <w:rsid w:val="00260964"/>
    <w:rsid w:val="00262F3A"/>
    <w:rsid w:val="00265CE0"/>
    <w:rsid w:val="00267DA6"/>
    <w:rsid w:val="00267DC0"/>
    <w:rsid w:val="00272E4E"/>
    <w:rsid w:val="00272E64"/>
    <w:rsid w:val="00273E9A"/>
    <w:rsid w:val="00280E9F"/>
    <w:rsid w:val="00281172"/>
    <w:rsid w:val="00281512"/>
    <w:rsid w:val="002832D0"/>
    <w:rsid w:val="002859B3"/>
    <w:rsid w:val="00286FA8"/>
    <w:rsid w:val="00287C32"/>
    <w:rsid w:val="002911CC"/>
    <w:rsid w:val="0029345C"/>
    <w:rsid w:val="002943B6"/>
    <w:rsid w:val="002A00EC"/>
    <w:rsid w:val="002A10A7"/>
    <w:rsid w:val="002A30E7"/>
    <w:rsid w:val="002A3CFE"/>
    <w:rsid w:val="002B0C6F"/>
    <w:rsid w:val="002B6D56"/>
    <w:rsid w:val="002C141A"/>
    <w:rsid w:val="002C1530"/>
    <w:rsid w:val="002C1EA2"/>
    <w:rsid w:val="002C781E"/>
    <w:rsid w:val="002D04EC"/>
    <w:rsid w:val="002D0CDC"/>
    <w:rsid w:val="002D16D9"/>
    <w:rsid w:val="002D434F"/>
    <w:rsid w:val="002E049A"/>
    <w:rsid w:val="002E15D2"/>
    <w:rsid w:val="002E6AC1"/>
    <w:rsid w:val="002F3240"/>
    <w:rsid w:val="002F4498"/>
    <w:rsid w:val="002F54E4"/>
    <w:rsid w:val="002F6F95"/>
    <w:rsid w:val="002F7D4A"/>
    <w:rsid w:val="00301E6C"/>
    <w:rsid w:val="00310F63"/>
    <w:rsid w:val="00312073"/>
    <w:rsid w:val="00312E15"/>
    <w:rsid w:val="00314680"/>
    <w:rsid w:val="0031514D"/>
    <w:rsid w:val="00317C03"/>
    <w:rsid w:val="00320382"/>
    <w:rsid w:val="0032078C"/>
    <w:rsid w:val="0032183B"/>
    <w:rsid w:val="003235F1"/>
    <w:rsid w:val="00325D98"/>
    <w:rsid w:val="00330089"/>
    <w:rsid w:val="003346CA"/>
    <w:rsid w:val="0033770A"/>
    <w:rsid w:val="0034023E"/>
    <w:rsid w:val="0034136E"/>
    <w:rsid w:val="003421E7"/>
    <w:rsid w:val="00344FBF"/>
    <w:rsid w:val="00354B64"/>
    <w:rsid w:val="00360B89"/>
    <w:rsid w:val="00361363"/>
    <w:rsid w:val="003613C2"/>
    <w:rsid w:val="0036178D"/>
    <w:rsid w:val="003641DB"/>
    <w:rsid w:val="003739B7"/>
    <w:rsid w:val="00375A21"/>
    <w:rsid w:val="00377605"/>
    <w:rsid w:val="00382613"/>
    <w:rsid w:val="003848BE"/>
    <w:rsid w:val="00385640"/>
    <w:rsid w:val="00385839"/>
    <w:rsid w:val="00385A5A"/>
    <w:rsid w:val="00386E32"/>
    <w:rsid w:val="003903D8"/>
    <w:rsid w:val="00392090"/>
    <w:rsid w:val="00392A6F"/>
    <w:rsid w:val="00392BFA"/>
    <w:rsid w:val="00394540"/>
    <w:rsid w:val="00395D84"/>
    <w:rsid w:val="00397402"/>
    <w:rsid w:val="003A3409"/>
    <w:rsid w:val="003A5B68"/>
    <w:rsid w:val="003A60F8"/>
    <w:rsid w:val="003B0B6C"/>
    <w:rsid w:val="003B2CC6"/>
    <w:rsid w:val="003B42D4"/>
    <w:rsid w:val="003C02D1"/>
    <w:rsid w:val="003C05C3"/>
    <w:rsid w:val="003C21C5"/>
    <w:rsid w:val="003C3D83"/>
    <w:rsid w:val="003C68B0"/>
    <w:rsid w:val="003C7FC9"/>
    <w:rsid w:val="003D5D8B"/>
    <w:rsid w:val="003D6567"/>
    <w:rsid w:val="003E122D"/>
    <w:rsid w:val="003E4027"/>
    <w:rsid w:val="003E7D03"/>
    <w:rsid w:val="003F6BFF"/>
    <w:rsid w:val="004048D2"/>
    <w:rsid w:val="00407942"/>
    <w:rsid w:val="00414F03"/>
    <w:rsid w:val="00416BCF"/>
    <w:rsid w:val="0042027E"/>
    <w:rsid w:val="004206C1"/>
    <w:rsid w:val="004218B4"/>
    <w:rsid w:val="004256DF"/>
    <w:rsid w:val="00426311"/>
    <w:rsid w:val="00426B86"/>
    <w:rsid w:val="00427DB0"/>
    <w:rsid w:val="00435811"/>
    <w:rsid w:val="00440748"/>
    <w:rsid w:val="00450FFB"/>
    <w:rsid w:val="004519F2"/>
    <w:rsid w:val="004620F7"/>
    <w:rsid w:val="004666AA"/>
    <w:rsid w:val="00466C97"/>
    <w:rsid w:val="0047352D"/>
    <w:rsid w:val="004768BB"/>
    <w:rsid w:val="0047710A"/>
    <w:rsid w:val="00483E98"/>
    <w:rsid w:val="00484609"/>
    <w:rsid w:val="00490082"/>
    <w:rsid w:val="0049106E"/>
    <w:rsid w:val="00492048"/>
    <w:rsid w:val="00497B34"/>
    <w:rsid w:val="004A1149"/>
    <w:rsid w:val="004A7378"/>
    <w:rsid w:val="004B074D"/>
    <w:rsid w:val="004B13D1"/>
    <w:rsid w:val="004B3128"/>
    <w:rsid w:val="004B440B"/>
    <w:rsid w:val="004B5293"/>
    <w:rsid w:val="004B529A"/>
    <w:rsid w:val="004C195B"/>
    <w:rsid w:val="004C2652"/>
    <w:rsid w:val="004C4558"/>
    <w:rsid w:val="004C5F0D"/>
    <w:rsid w:val="004C68C6"/>
    <w:rsid w:val="004D0F07"/>
    <w:rsid w:val="004D15D6"/>
    <w:rsid w:val="004D3314"/>
    <w:rsid w:val="004D3395"/>
    <w:rsid w:val="004D4C8D"/>
    <w:rsid w:val="004D564F"/>
    <w:rsid w:val="004D58A6"/>
    <w:rsid w:val="004D5FEC"/>
    <w:rsid w:val="004E507B"/>
    <w:rsid w:val="004E57FC"/>
    <w:rsid w:val="004E5CA3"/>
    <w:rsid w:val="004E65C8"/>
    <w:rsid w:val="004F3C1F"/>
    <w:rsid w:val="004F7C49"/>
    <w:rsid w:val="0050028A"/>
    <w:rsid w:val="00500544"/>
    <w:rsid w:val="0050078F"/>
    <w:rsid w:val="00506C07"/>
    <w:rsid w:val="00507854"/>
    <w:rsid w:val="00507D4D"/>
    <w:rsid w:val="00510883"/>
    <w:rsid w:val="005126A9"/>
    <w:rsid w:val="00513156"/>
    <w:rsid w:val="00516333"/>
    <w:rsid w:val="00517B8D"/>
    <w:rsid w:val="00517C87"/>
    <w:rsid w:val="00522ABB"/>
    <w:rsid w:val="0052623F"/>
    <w:rsid w:val="0053135E"/>
    <w:rsid w:val="005313B2"/>
    <w:rsid w:val="005319BB"/>
    <w:rsid w:val="00533762"/>
    <w:rsid w:val="00533D70"/>
    <w:rsid w:val="005404D1"/>
    <w:rsid w:val="005427B7"/>
    <w:rsid w:val="00543DDD"/>
    <w:rsid w:val="00546512"/>
    <w:rsid w:val="005468DB"/>
    <w:rsid w:val="00546CFE"/>
    <w:rsid w:val="00550B88"/>
    <w:rsid w:val="00551FBF"/>
    <w:rsid w:val="005524CC"/>
    <w:rsid w:val="00556A55"/>
    <w:rsid w:val="0056193F"/>
    <w:rsid w:val="005627ED"/>
    <w:rsid w:val="0056362B"/>
    <w:rsid w:val="005701AE"/>
    <w:rsid w:val="005709D7"/>
    <w:rsid w:val="00575DF5"/>
    <w:rsid w:val="00577A4D"/>
    <w:rsid w:val="00581F6B"/>
    <w:rsid w:val="00583F41"/>
    <w:rsid w:val="00587D87"/>
    <w:rsid w:val="00591437"/>
    <w:rsid w:val="00593DE0"/>
    <w:rsid w:val="005940D3"/>
    <w:rsid w:val="00597ABE"/>
    <w:rsid w:val="005A03AD"/>
    <w:rsid w:val="005A2CAA"/>
    <w:rsid w:val="005A39B5"/>
    <w:rsid w:val="005A52BA"/>
    <w:rsid w:val="005A67A9"/>
    <w:rsid w:val="005A6876"/>
    <w:rsid w:val="005A7AF0"/>
    <w:rsid w:val="005A7D26"/>
    <w:rsid w:val="005B08C9"/>
    <w:rsid w:val="005B324E"/>
    <w:rsid w:val="005B446E"/>
    <w:rsid w:val="005B62F2"/>
    <w:rsid w:val="005C1415"/>
    <w:rsid w:val="005C39B0"/>
    <w:rsid w:val="005D4019"/>
    <w:rsid w:val="005D706C"/>
    <w:rsid w:val="005D7919"/>
    <w:rsid w:val="005E0EB2"/>
    <w:rsid w:val="005F13A8"/>
    <w:rsid w:val="005F2436"/>
    <w:rsid w:val="005F2D2F"/>
    <w:rsid w:val="005F3AC7"/>
    <w:rsid w:val="00601DB1"/>
    <w:rsid w:val="0060246E"/>
    <w:rsid w:val="00602BF7"/>
    <w:rsid w:val="0060315F"/>
    <w:rsid w:val="00604092"/>
    <w:rsid w:val="0060588F"/>
    <w:rsid w:val="00607070"/>
    <w:rsid w:val="00614E66"/>
    <w:rsid w:val="00617780"/>
    <w:rsid w:val="00623692"/>
    <w:rsid w:val="0062375C"/>
    <w:rsid w:val="006258FD"/>
    <w:rsid w:val="006319EE"/>
    <w:rsid w:val="006337B3"/>
    <w:rsid w:val="006414CE"/>
    <w:rsid w:val="006424AB"/>
    <w:rsid w:val="00646496"/>
    <w:rsid w:val="006506FC"/>
    <w:rsid w:val="00651B80"/>
    <w:rsid w:val="00652193"/>
    <w:rsid w:val="00655F83"/>
    <w:rsid w:val="00657EA7"/>
    <w:rsid w:val="006626BE"/>
    <w:rsid w:val="006645EC"/>
    <w:rsid w:val="0067068A"/>
    <w:rsid w:val="00671CF9"/>
    <w:rsid w:val="00672F7D"/>
    <w:rsid w:val="006755EF"/>
    <w:rsid w:val="00675ACD"/>
    <w:rsid w:val="006774D0"/>
    <w:rsid w:val="006802D6"/>
    <w:rsid w:val="006815A0"/>
    <w:rsid w:val="00690CC2"/>
    <w:rsid w:val="006968CE"/>
    <w:rsid w:val="006A056F"/>
    <w:rsid w:val="006A18F6"/>
    <w:rsid w:val="006A3560"/>
    <w:rsid w:val="006A3AAF"/>
    <w:rsid w:val="006B2D7C"/>
    <w:rsid w:val="006B3B17"/>
    <w:rsid w:val="006B5177"/>
    <w:rsid w:val="006B52F4"/>
    <w:rsid w:val="006C53C6"/>
    <w:rsid w:val="006D2CF8"/>
    <w:rsid w:val="006D50C6"/>
    <w:rsid w:val="006E075A"/>
    <w:rsid w:val="006E2CFF"/>
    <w:rsid w:val="006E5457"/>
    <w:rsid w:val="006E6937"/>
    <w:rsid w:val="006F4413"/>
    <w:rsid w:val="00701775"/>
    <w:rsid w:val="00702E2A"/>
    <w:rsid w:val="00706162"/>
    <w:rsid w:val="00707669"/>
    <w:rsid w:val="0071372B"/>
    <w:rsid w:val="00713A6F"/>
    <w:rsid w:val="00714FF8"/>
    <w:rsid w:val="007163E6"/>
    <w:rsid w:val="00716E08"/>
    <w:rsid w:val="00717808"/>
    <w:rsid w:val="0072106A"/>
    <w:rsid w:val="00724138"/>
    <w:rsid w:val="0072577A"/>
    <w:rsid w:val="00730EE2"/>
    <w:rsid w:val="0074024D"/>
    <w:rsid w:val="00742533"/>
    <w:rsid w:val="00743DCD"/>
    <w:rsid w:val="00755A54"/>
    <w:rsid w:val="00755CFA"/>
    <w:rsid w:val="007600B6"/>
    <w:rsid w:val="00766927"/>
    <w:rsid w:val="00766A6E"/>
    <w:rsid w:val="007676C6"/>
    <w:rsid w:val="0077058D"/>
    <w:rsid w:val="00770913"/>
    <w:rsid w:val="00772F98"/>
    <w:rsid w:val="00774CAB"/>
    <w:rsid w:val="00775A2D"/>
    <w:rsid w:val="00776032"/>
    <w:rsid w:val="00777C39"/>
    <w:rsid w:val="00781D38"/>
    <w:rsid w:val="00782AC2"/>
    <w:rsid w:val="007864ED"/>
    <w:rsid w:val="00787852"/>
    <w:rsid w:val="0079693A"/>
    <w:rsid w:val="00796D75"/>
    <w:rsid w:val="007A1B02"/>
    <w:rsid w:val="007A38F4"/>
    <w:rsid w:val="007B2916"/>
    <w:rsid w:val="007B2F2E"/>
    <w:rsid w:val="007B338B"/>
    <w:rsid w:val="007B6F31"/>
    <w:rsid w:val="007C0B2B"/>
    <w:rsid w:val="007C1213"/>
    <w:rsid w:val="007C3FAB"/>
    <w:rsid w:val="007C4FD7"/>
    <w:rsid w:val="007C7C66"/>
    <w:rsid w:val="007C7D30"/>
    <w:rsid w:val="007D1693"/>
    <w:rsid w:val="007D1C7F"/>
    <w:rsid w:val="007D3808"/>
    <w:rsid w:val="007D5B4A"/>
    <w:rsid w:val="007D63F3"/>
    <w:rsid w:val="007D71CC"/>
    <w:rsid w:val="007D78CE"/>
    <w:rsid w:val="007E06F4"/>
    <w:rsid w:val="007E482C"/>
    <w:rsid w:val="007E4981"/>
    <w:rsid w:val="007F01F9"/>
    <w:rsid w:val="007F127A"/>
    <w:rsid w:val="007F5505"/>
    <w:rsid w:val="00800698"/>
    <w:rsid w:val="00803342"/>
    <w:rsid w:val="00803E09"/>
    <w:rsid w:val="008145FE"/>
    <w:rsid w:val="00815F3C"/>
    <w:rsid w:val="00817838"/>
    <w:rsid w:val="0082022C"/>
    <w:rsid w:val="00823064"/>
    <w:rsid w:val="008235DA"/>
    <w:rsid w:val="00826B0B"/>
    <w:rsid w:val="0082723F"/>
    <w:rsid w:val="00830196"/>
    <w:rsid w:val="008313BC"/>
    <w:rsid w:val="00832F47"/>
    <w:rsid w:val="008344DB"/>
    <w:rsid w:val="00834BE5"/>
    <w:rsid w:val="008372D0"/>
    <w:rsid w:val="00841265"/>
    <w:rsid w:val="008413B9"/>
    <w:rsid w:val="0084483F"/>
    <w:rsid w:val="008504DF"/>
    <w:rsid w:val="00850511"/>
    <w:rsid w:val="00851356"/>
    <w:rsid w:val="008534CB"/>
    <w:rsid w:val="0085446B"/>
    <w:rsid w:val="00855F6D"/>
    <w:rsid w:val="00861817"/>
    <w:rsid w:val="00861BB5"/>
    <w:rsid w:val="00862E74"/>
    <w:rsid w:val="008645C8"/>
    <w:rsid w:val="00865B97"/>
    <w:rsid w:val="00865C12"/>
    <w:rsid w:val="00866EEF"/>
    <w:rsid w:val="00870B55"/>
    <w:rsid w:val="008733F4"/>
    <w:rsid w:val="00874666"/>
    <w:rsid w:val="008746AD"/>
    <w:rsid w:val="00876935"/>
    <w:rsid w:val="00877242"/>
    <w:rsid w:val="00881531"/>
    <w:rsid w:val="00882273"/>
    <w:rsid w:val="00884C0F"/>
    <w:rsid w:val="008855D7"/>
    <w:rsid w:val="00887921"/>
    <w:rsid w:val="00887E8E"/>
    <w:rsid w:val="008907BF"/>
    <w:rsid w:val="00890CD1"/>
    <w:rsid w:val="00890D8A"/>
    <w:rsid w:val="00891B83"/>
    <w:rsid w:val="00894A14"/>
    <w:rsid w:val="008952E3"/>
    <w:rsid w:val="00896074"/>
    <w:rsid w:val="00896C8C"/>
    <w:rsid w:val="0089727B"/>
    <w:rsid w:val="00897C35"/>
    <w:rsid w:val="00897D69"/>
    <w:rsid w:val="008A5627"/>
    <w:rsid w:val="008B35E2"/>
    <w:rsid w:val="008B3B0D"/>
    <w:rsid w:val="008C01F9"/>
    <w:rsid w:val="008C0868"/>
    <w:rsid w:val="008C304E"/>
    <w:rsid w:val="008D35BF"/>
    <w:rsid w:val="008D61F0"/>
    <w:rsid w:val="008D62ED"/>
    <w:rsid w:val="008E0A30"/>
    <w:rsid w:val="008E0B22"/>
    <w:rsid w:val="008E1C1E"/>
    <w:rsid w:val="008E20DC"/>
    <w:rsid w:val="008E3690"/>
    <w:rsid w:val="008E4484"/>
    <w:rsid w:val="008E511D"/>
    <w:rsid w:val="008E5F16"/>
    <w:rsid w:val="008E7A5F"/>
    <w:rsid w:val="008F20CF"/>
    <w:rsid w:val="008F23BE"/>
    <w:rsid w:val="008F41BA"/>
    <w:rsid w:val="008F5F04"/>
    <w:rsid w:val="008F65FD"/>
    <w:rsid w:val="00901F25"/>
    <w:rsid w:val="0090211C"/>
    <w:rsid w:val="00903234"/>
    <w:rsid w:val="00904A3D"/>
    <w:rsid w:val="00905265"/>
    <w:rsid w:val="0090596B"/>
    <w:rsid w:val="00910A4A"/>
    <w:rsid w:val="00910DCB"/>
    <w:rsid w:val="009120F6"/>
    <w:rsid w:val="00912463"/>
    <w:rsid w:val="00914EC2"/>
    <w:rsid w:val="00922B16"/>
    <w:rsid w:val="00923241"/>
    <w:rsid w:val="00927F63"/>
    <w:rsid w:val="009310F4"/>
    <w:rsid w:val="00931452"/>
    <w:rsid w:val="00932A96"/>
    <w:rsid w:val="00940F91"/>
    <w:rsid w:val="00941859"/>
    <w:rsid w:val="009446C0"/>
    <w:rsid w:val="0095188A"/>
    <w:rsid w:val="009520FE"/>
    <w:rsid w:val="00952AE3"/>
    <w:rsid w:val="00952B5D"/>
    <w:rsid w:val="009544EF"/>
    <w:rsid w:val="00955FCB"/>
    <w:rsid w:val="009560C8"/>
    <w:rsid w:val="00957B36"/>
    <w:rsid w:val="00966320"/>
    <w:rsid w:val="009672A3"/>
    <w:rsid w:val="009700F8"/>
    <w:rsid w:val="00970127"/>
    <w:rsid w:val="0097504E"/>
    <w:rsid w:val="00975392"/>
    <w:rsid w:val="00976C66"/>
    <w:rsid w:val="009773F8"/>
    <w:rsid w:val="00982265"/>
    <w:rsid w:val="00985C48"/>
    <w:rsid w:val="0099135B"/>
    <w:rsid w:val="00992934"/>
    <w:rsid w:val="009A001C"/>
    <w:rsid w:val="009A0C45"/>
    <w:rsid w:val="009A1C48"/>
    <w:rsid w:val="009A6266"/>
    <w:rsid w:val="009A6DD7"/>
    <w:rsid w:val="009B195B"/>
    <w:rsid w:val="009B1CF7"/>
    <w:rsid w:val="009C29E9"/>
    <w:rsid w:val="009C2CBD"/>
    <w:rsid w:val="009C2ECE"/>
    <w:rsid w:val="009C4552"/>
    <w:rsid w:val="009C6907"/>
    <w:rsid w:val="009C7650"/>
    <w:rsid w:val="009C7CAE"/>
    <w:rsid w:val="009C7F4E"/>
    <w:rsid w:val="009D39A1"/>
    <w:rsid w:val="009D4EAA"/>
    <w:rsid w:val="009D670A"/>
    <w:rsid w:val="009D6F32"/>
    <w:rsid w:val="009D75BC"/>
    <w:rsid w:val="009E12B2"/>
    <w:rsid w:val="009E2824"/>
    <w:rsid w:val="009E31A2"/>
    <w:rsid w:val="009E74B1"/>
    <w:rsid w:val="009F210A"/>
    <w:rsid w:val="009F28B7"/>
    <w:rsid w:val="009F2CE7"/>
    <w:rsid w:val="00A02CC8"/>
    <w:rsid w:val="00A035BA"/>
    <w:rsid w:val="00A055D9"/>
    <w:rsid w:val="00A0679D"/>
    <w:rsid w:val="00A111E7"/>
    <w:rsid w:val="00A137EA"/>
    <w:rsid w:val="00A1641D"/>
    <w:rsid w:val="00A207B8"/>
    <w:rsid w:val="00A24C12"/>
    <w:rsid w:val="00A27F9B"/>
    <w:rsid w:val="00A33CF6"/>
    <w:rsid w:val="00A34DE3"/>
    <w:rsid w:val="00A37528"/>
    <w:rsid w:val="00A40D70"/>
    <w:rsid w:val="00A40EE6"/>
    <w:rsid w:val="00A43078"/>
    <w:rsid w:val="00A432B8"/>
    <w:rsid w:val="00A448E9"/>
    <w:rsid w:val="00A47070"/>
    <w:rsid w:val="00A51888"/>
    <w:rsid w:val="00A54115"/>
    <w:rsid w:val="00A5572B"/>
    <w:rsid w:val="00A63400"/>
    <w:rsid w:val="00A63654"/>
    <w:rsid w:val="00A8121C"/>
    <w:rsid w:val="00A8123F"/>
    <w:rsid w:val="00A8218D"/>
    <w:rsid w:val="00A85DF8"/>
    <w:rsid w:val="00A86487"/>
    <w:rsid w:val="00A86CA0"/>
    <w:rsid w:val="00A86EFB"/>
    <w:rsid w:val="00A923DA"/>
    <w:rsid w:val="00A92E75"/>
    <w:rsid w:val="00A92F08"/>
    <w:rsid w:val="00A95506"/>
    <w:rsid w:val="00A973D1"/>
    <w:rsid w:val="00AA0E53"/>
    <w:rsid w:val="00AA1D0E"/>
    <w:rsid w:val="00AA6E06"/>
    <w:rsid w:val="00AB075E"/>
    <w:rsid w:val="00AB1A46"/>
    <w:rsid w:val="00AB2EE5"/>
    <w:rsid w:val="00AB431C"/>
    <w:rsid w:val="00AB452F"/>
    <w:rsid w:val="00AB5341"/>
    <w:rsid w:val="00AC07D5"/>
    <w:rsid w:val="00AC5DBC"/>
    <w:rsid w:val="00AD1068"/>
    <w:rsid w:val="00AE4646"/>
    <w:rsid w:val="00AE5E89"/>
    <w:rsid w:val="00AF4DE2"/>
    <w:rsid w:val="00AF5F4B"/>
    <w:rsid w:val="00AF6D03"/>
    <w:rsid w:val="00B01298"/>
    <w:rsid w:val="00B02B23"/>
    <w:rsid w:val="00B04E6F"/>
    <w:rsid w:val="00B05453"/>
    <w:rsid w:val="00B07581"/>
    <w:rsid w:val="00B10E22"/>
    <w:rsid w:val="00B1178A"/>
    <w:rsid w:val="00B13EE9"/>
    <w:rsid w:val="00B14A54"/>
    <w:rsid w:val="00B1682F"/>
    <w:rsid w:val="00B20703"/>
    <w:rsid w:val="00B2311C"/>
    <w:rsid w:val="00B23394"/>
    <w:rsid w:val="00B26256"/>
    <w:rsid w:val="00B27367"/>
    <w:rsid w:val="00B27A81"/>
    <w:rsid w:val="00B32593"/>
    <w:rsid w:val="00B33362"/>
    <w:rsid w:val="00B35BAB"/>
    <w:rsid w:val="00B40313"/>
    <w:rsid w:val="00B456A0"/>
    <w:rsid w:val="00B4607C"/>
    <w:rsid w:val="00B5062A"/>
    <w:rsid w:val="00B52749"/>
    <w:rsid w:val="00B56245"/>
    <w:rsid w:val="00B60CBA"/>
    <w:rsid w:val="00B6180C"/>
    <w:rsid w:val="00B632F2"/>
    <w:rsid w:val="00B63A33"/>
    <w:rsid w:val="00B66CDD"/>
    <w:rsid w:val="00B71C94"/>
    <w:rsid w:val="00B73FD3"/>
    <w:rsid w:val="00B74FD8"/>
    <w:rsid w:val="00B760E8"/>
    <w:rsid w:val="00B86B04"/>
    <w:rsid w:val="00B90093"/>
    <w:rsid w:val="00B918C4"/>
    <w:rsid w:val="00B9362A"/>
    <w:rsid w:val="00B93B22"/>
    <w:rsid w:val="00B955A5"/>
    <w:rsid w:val="00B97F26"/>
    <w:rsid w:val="00BA2EAD"/>
    <w:rsid w:val="00BA4571"/>
    <w:rsid w:val="00BA796B"/>
    <w:rsid w:val="00BB0640"/>
    <w:rsid w:val="00BB079A"/>
    <w:rsid w:val="00BB46AB"/>
    <w:rsid w:val="00BB5DBE"/>
    <w:rsid w:val="00BB63CA"/>
    <w:rsid w:val="00BC2304"/>
    <w:rsid w:val="00BC2977"/>
    <w:rsid w:val="00BC735D"/>
    <w:rsid w:val="00BC7712"/>
    <w:rsid w:val="00BD3553"/>
    <w:rsid w:val="00BD6F8B"/>
    <w:rsid w:val="00BD7F5E"/>
    <w:rsid w:val="00BE65C4"/>
    <w:rsid w:val="00BF071C"/>
    <w:rsid w:val="00BF149A"/>
    <w:rsid w:val="00BF31CF"/>
    <w:rsid w:val="00BF3DE6"/>
    <w:rsid w:val="00BF4507"/>
    <w:rsid w:val="00BF5692"/>
    <w:rsid w:val="00BF7D26"/>
    <w:rsid w:val="00C00B83"/>
    <w:rsid w:val="00C02AA7"/>
    <w:rsid w:val="00C03E71"/>
    <w:rsid w:val="00C166F5"/>
    <w:rsid w:val="00C16C20"/>
    <w:rsid w:val="00C206EA"/>
    <w:rsid w:val="00C26391"/>
    <w:rsid w:val="00C30BF0"/>
    <w:rsid w:val="00C33BDA"/>
    <w:rsid w:val="00C41A8A"/>
    <w:rsid w:val="00C424F4"/>
    <w:rsid w:val="00C446A6"/>
    <w:rsid w:val="00C45745"/>
    <w:rsid w:val="00C5154A"/>
    <w:rsid w:val="00C53042"/>
    <w:rsid w:val="00C532F8"/>
    <w:rsid w:val="00C62F6E"/>
    <w:rsid w:val="00C71C26"/>
    <w:rsid w:val="00C72841"/>
    <w:rsid w:val="00C73242"/>
    <w:rsid w:val="00C840F5"/>
    <w:rsid w:val="00C846F6"/>
    <w:rsid w:val="00C85D5E"/>
    <w:rsid w:val="00C868EB"/>
    <w:rsid w:val="00C9085C"/>
    <w:rsid w:val="00CA07B1"/>
    <w:rsid w:val="00CA53CC"/>
    <w:rsid w:val="00CB7B07"/>
    <w:rsid w:val="00CC02DB"/>
    <w:rsid w:val="00CC73CB"/>
    <w:rsid w:val="00CD4E35"/>
    <w:rsid w:val="00CD59AB"/>
    <w:rsid w:val="00CE13D5"/>
    <w:rsid w:val="00CE2141"/>
    <w:rsid w:val="00CE22AB"/>
    <w:rsid w:val="00CE57D4"/>
    <w:rsid w:val="00CF3742"/>
    <w:rsid w:val="00CF533B"/>
    <w:rsid w:val="00D01327"/>
    <w:rsid w:val="00D02D26"/>
    <w:rsid w:val="00D10B2F"/>
    <w:rsid w:val="00D131FF"/>
    <w:rsid w:val="00D13513"/>
    <w:rsid w:val="00D160E0"/>
    <w:rsid w:val="00D161EF"/>
    <w:rsid w:val="00D235E8"/>
    <w:rsid w:val="00D25C3B"/>
    <w:rsid w:val="00D31375"/>
    <w:rsid w:val="00D32435"/>
    <w:rsid w:val="00D32444"/>
    <w:rsid w:val="00D4096E"/>
    <w:rsid w:val="00D41BD9"/>
    <w:rsid w:val="00D41D19"/>
    <w:rsid w:val="00D436FB"/>
    <w:rsid w:val="00D45780"/>
    <w:rsid w:val="00D457FD"/>
    <w:rsid w:val="00D4679B"/>
    <w:rsid w:val="00D509F3"/>
    <w:rsid w:val="00D52AA7"/>
    <w:rsid w:val="00D53A8B"/>
    <w:rsid w:val="00D53ADE"/>
    <w:rsid w:val="00D54340"/>
    <w:rsid w:val="00D651DF"/>
    <w:rsid w:val="00D70463"/>
    <w:rsid w:val="00D73320"/>
    <w:rsid w:val="00D76125"/>
    <w:rsid w:val="00D76287"/>
    <w:rsid w:val="00D763FD"/>
    <w:rsid w:val="00D77F80"/>
    <w:rsid w:val="00D80267"/>
    <w:rsid w:val="00D815D3"/>
    <w:rsid w:val="00DA176F"/>
    <w:rsid w:val="00DA2671"/>
    <w:rsid w:val="00DA39E2"/>
    <w:rsid w:val="00DA679E"/>
    <w:rsid w:val="00DB3D37"/>
    <w:rsid w:val="00DB3EF5"/>
    <w:rsid w:val="00DB7257"/>
    <w:rsid w:val="00DB7299"/>
    <w:rsid w:val="00DC1B3B"/>
    <w:rsid w:val="00DC63E0"/>
    <w:rsid w:val="00DD1F48"/>
    <w:rsid w:val="00DD24C8"/>
    <w:rsid w:val="00DE1875"/>
    <w:rsid w:val="00DE7A5C"/>
    <w:rsid w:val="00DE7F37"/>
    <w:rsid w:val="00DF393A"/>
    <w:rsid w:val="00DF6ECF"/>
    <w:rsid w:val="00E060CD"/>
    <w:rsid w:val="00E06121"/>
    <w:rsid w:val="00E06893"/>
    <w:rsid w:val="00E102F7"/>
    <w:rsid w:val="00E10D3D"/>
    <w:rsid w:val="00E13CBE"/>
    <w:rsid w:val="00E169F0"/>
    <w:rsid w:val="00E2222F"/>
    <w:rsid w:val="00E231DB"/>
    <w:rsid w:val="00E233E5"/>
    <w:rsid w:val="00E23A46"/>
    <w:rsid w:val="00E23E43"/>
    <w:rsid w:val="00E2475A"/>
    <w:rsid w:val="00E2479A"/>
    <w:rsid w:val="00E25F9A"/>
    <w:rsid w:val="00E2796F"/>
    <w:rsid w:val="00E3096C"/>
    <w:rsid w:val="00E30E5B"/>
    <w:rsid w:val="00E324A6"/>
    <w:rsid w:val="00E35D6B"/>
    <w:rsid w:val="00E447A8"/>
    <w:rsid w:val="00E44ECB"/>
    <w:rsid w:val="00E454E5"/>
    <w:rsid w:val="00E45862"/>
    <w:rsid w:val="00E4750B"/>
    <w:rsid w:val="00E5039D"/>
    <w:rsid w:val="00E524D1"/>
    <w:rsid w:val="00E5296A"/>
    <w:rsid w:val="00E52C19"/>
    <w:rsid w:val="00E53C68"/>
    <w:rsid w:val="00E54460"/>
    <w:rsid w:val="00E55578"/>
    <w:rsid w:val="00E61A77"/>
    <w:rsid w:val="00E66846"/>
    <w:rsid w:val="00E75E4C"/>
    <w:rsid w:val="00E767CB"/>
    <w:rsid w:val="00E76EF9"/>
    <w:rsid w:val="00E77F09"/>
    <w:rsid w:val="00E84FA8"/>
    <w:rsid w:val="00E85300"/>
    <w:rsid w:val="00E93285"/>
    <w:rsid w:val="00E97B99"/>
    <w:rsid w:val="00EA02BD"/>
    <w:rsid w:val="00EA7926"/>
    <w:rsid w:val="00EB166E"/>
    <w:rsid w:val="00EB1898"/>
    <w:rsid w:val="00EB28D6"/>
    <w:rsid w:val="00EB566C"/>
    <w:rsid w:val="00EC18A0"/>
    <w:rsid w:val="00ED07A6"/>
    <w:rsid w:val="00ED44A2"/>
    <w:rsid w:val="00ED4B18"/>
    <w:rsid w:val="00ED57E9"/>
    <w:rsid w:val="00ED70B0"/>
    <w:rsid w:val="00EE03D0"/>
    <w:rsid w:val="00EE1085"/>
    <w:rsid w:val="00EE5EB9"/>
    <w:rsid w:val="00EF1E63"/>
    <w:rsid w:val="00EF2AA8"/>
    <w:rsid w:val="00EF33C4"/>
    <w:rsid w:val="00EF455C"/>
    <w:rsid w:val="00EF4FE1"/>
    <w:rsid w:val="00EF520C"/>
    <w:rsid w:val="00EF79AA"/>
    <w:rsid w:val="00EF7F08"/>
    <w:rsid w:val="00F00BB5"/>
    <w:rsid w:val="00F07063"/>
    <w:rsid w:val="00F1016B"/>
    <w:rsid w:val="00F111BF"/>
    <w:rsid w:val="00F11731"/>
    <w:rsid w:val="00F13CCA"/>
    <w:rsid w:val="00F14A20"/>
    <w:rsid w:val="00F16D68"/>
    <w:rsid w:val="00F171D0"/>
    <w:rsid w:val="00F23010"/>
    <w:rsid w:val="00F250CB"/>
    <w:rsid w:val="00F2517C"/>
    <w:rsid w:val="00F27276"/>
    <w:rsid w:val="00F35C09"/>
    <w:rsid w:val="00F3684C"/>
    <w:rsid w:val="00F4084E"/>
    <w:rsid w:val="00F44391"/>
    <w:rsid w:val="00F56959"/>
    <w:rsid w:val="00F57789"/>
    <w:rsid w:val="00F71529"/>
    <w:rsid w:val="00F76DFD"/>
    <w:rsid w:val="00F7755E"/>
    <w:rsid w:val="00F77BB2"/>
    <w:rsid w:val="00F838D9"/>
    <w:rsid w:val="00F905FC"/>
    <w:rsid w:val="00F9116B"/>
    <w:rsid w:val="00F92737"/>
    <w:rsid w:val="00F9364A"/>
    <w:rsid w:val="00F96BBD"/>
    <w:rsid w:val="00FA13CF"/>
    <w:rsid w:val="00FA6158"/>
    <w:rsid w:val="00FA6D75"/>
    <w:rsid w:val="00FB11CA"/>
    <w:rsid w:val="00FB4209"/>
    <w:rsid w:val="00FB4556"/>
    <w:rsid w:val="00FB4605"/>
    <w:rsid w:val="00FC053C"/>
    <w:rsid w:val="00FC088B"/>
    <w:rsid w:val="00FC3F20"/>
    <w:rsid w:val="00FC5513"/>
    <w:rsid w:val="00FC6254"/>
    <w:rsid w:val="00FD0CFF"/>
    <w:rsid w:val="00FD2E3F"/>
    <w:rsid w:val="00FD3E65"/>
    <w:rsid w:val="00FD59BF"/>
    <w:rsid w:val="00FE0FCF"/>
    <w:rsid w:val="00FE21D0"/>
    <w:rsid w:val="00FE3DE6"/>
    <w:rsid w:val="00FE451B"/>
    <w:rsid w:val="00FE4B62"/>
    <w:rsid w:val="00FE53BD"/>
    <w:rsid w:val="00FE5494"/>
    <w:rsid w:val="00FF2B18"/>
    <w:rsid w:val="00FF589D"/>
    <w:rsid w:val="00FF6BD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D0"/>
    <w:pPr>
      <w:suppressAutoHyphens/>
      <w:spacing w:after="160" w:line="254" w:lineRule="auto"/>
      <w:textAlignment w:val="baseline"/>
    </w:pPr>
    <w:rPr>
      <w:rFonts w:eastAsia="SimSun" w:cs="Calibri"/>
      <w:kern w:val="1"/>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E21D0"/>
    <w:pPr>
      <w:widowControl w:val="0"/>
      <w:autoSpaceDE w:val="0"/>
      <w:autoSpaceDN w:val="0"/>
    </w:pPr>
    <w:rPr>
      <w:rFonts w:eastAsia="Times New Roman" w:cs="Calibri"/>
      <w:szCs w:val="20"/>
    </w:rPr>
  </w:style>
  <w:style w:type="character" w:customStyle="1" w:styleId="1">
    <w:name w:val="Основной шрифт абзаца1"/>
    <w:uiPriority w:val="99"/>
    <w:rsid w:val="00FE21D0"/>
  </w:style>
  <w:style w:type="paragraph" w:styleId="BalloonText">
    <w:name w:val="Balloon Text"/>
    <w:basedOn w:val="Normal"/>
    <w:link w:val="BalloonTextChar"/>
    <w:uiPriority w:val="99"/>
    <w:semiHidden/>
    <w:rsid w:val="009F2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F210A"/>
    <w:rPr>
      <w:rFonts w:ascii="Segoe UI" w:eastAsia="SimSun" w:hAnsi="Segoe UI" w:cs="Segoe UI"/>
      <w:kern w:val="1"/>
      <w:sz w:val="18"/>
      <w:szCs w:val="18"/>
      <w:lang w:eastAsia="ar-SA" w:bidi="ar-SA"/>
    </w:rPr>
  </w:style>
  <w:style w:type="paragraph" w:styleId="Header">
    <w:name w:val="header"/>
    <w:basedOn w:val="Normal"/>
    <w:link w:val="HeaderChar"/>
    <w:uiPriority w:val="99"/>
    <w:rsid w:val="007163E6"/>
    <w:pPr>
      <w:tabs>
        <w:tab w:val="center" w:pos="4677"/>
        <w:tab w:val="right" w:pos="9355"/>
      </w:tabs>
      <w:suppressAutoHyphens w:val="0"/>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HeaderChar">
    <w:name w:val="Header Char"/>
    <w:basedOn w:val="DefaultParagraphFont"/>
    <w:link w:val="Header"/>
    <w:uiPriority w:val="99"/>
    <w:locked/>
    <w:rsid w:val="007163E6"/>
    <w:rPr>
      <w:rFonts w:ascii="Times New Roman" w:hAnsi="Times New Roman" w:cs="Times New Roman"/>
      <w:sz w:val="24"/>
      <w:szCs w:val="24"/>
      <w:lang w:eastAsia="ru-RU"/>
    </w:rPr>
  </w:style>
  <w:style w:type="paragraph" w:styleId="ListParagraph">
    <w:name w:val="List Paragraph"/>
    <w:basedOn w:val="Normal"/>
    <w:uiPriority w:val="99"/>
    <w:qFormat/>
    <w:rsid w:val="004D0F07"/>
    <w:pPr>
      <w:ind w:left="720"/>
      <w:contextualSpacing/>
    </w:pPr>
  </w:style>
  <w:style w:type="table" w:styleId="TableGrid">
    <w:name w:val="Table Grid"/>
    <w:basedOn w:val="TableNormal"/>
    <w:uiPriority w:val="99"/>
    <w:rsid w:val="00690C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16AAE"/>
    <w:pPr>
      <w:autoSpaceDE w:val="0"/>
      <w:autoSpaceDN w:val="0"/>
      <w:adjustRightInd w:val="0"/>
    </w:pPr>
    <w:rPr>
      <w:rFonts w:ascii="Times New Roman" w:hAnsi="Times New Roman"/>
      <w:color w:val="000000"/>
      <w:sz w:val="24"/>
      <w:szCs w:val="24"/>
      <w:lang w:eastAsia="en-US"/>
    </w:rPr>
  </w:style>
  <w:style w:type="paragraph" w:styleId="Footer">
    <w:name w:val="footer"/>
    <w:basedOn w:val="Normal"/>
    <w:link w:val="FooterChar"/>
    <w:uiPriority w:val="99"/>
    <w:rsid w:val="00354B6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54B64"/>
    <w:rPr>
      <w:rFonts w:ascii="Calibri" w:eastAsia="SimSun" w:hAnsi="Calibri" w:cs="Calibri"/>
      <w:kern w:val="1"/>
      <w:lang w:eastAsia="ar-SA" w:bidi="ar-SA"/>
    </w:rPr>
  </w:style>
  <w:style w:type="paragraph" w:styleId="NormalWeb">
    <w:name w:val="Normal (Web)"/>
    <w:basedOn w:val="Normal"/>
    <w:uiPriority w:val="99"/>
    <w:rsid w:val="0016069B"/>
    <w:pPr>
      <w:suppressAutoHyphens w:val="0"/>
      <w:spacing w:before="100" w:beforeAutospacing="1" w:after="100" w:afterAutospacing="1" w:line="240" w:lineRule="auto"/>
      <w:textAlignment w:val="auto"/>
    </w:pPr>
    <w:rPr>
      <w:rFonts w:ascii="Times New Roman" w:eastAsia="Calibri" w:hAnsi="Times New Roman" w:cs="Times New Roman"/>
      <w:kern w:val="0"/>
      <w:sz w:val="24"/>
      <w:szCs w:val="24"/>
      <w:lang w:eastAsia="ru-RU"/>
    </w:rPr>
  </w:style>
  <w:style w:type="character" w:styleId="Strong">
    <w:name w:val="Strong"/>
    <w:basedOn w:val="DefaultParagraphFont"/>
    <w:uiPriority w:val="99"/>
    <w:qFormat/>
    <w:locked/>
    <w:rsid w:val="009520FE"/>
    <w:rPr>
      <w:rFonts w:cs="Times New Roman"/>
      <w:b/>
      <w:bCs/>
    </w:rPr>
  </w:style>
  <w:style w:type="paragraph" w:styleId="NoSpacing">
    <w:name w:val="No Spacing"/>
    <w:uiPriority w:val="99"/>
    <w:qFormat/>
    <w:rsid w:val="007B2916"/>
    <w:rPr>
      <w:lang w:eastAsia="en-US"/>
    </w:rPr>
  </w:style>
  <w:style w:type="character" w:styleId="Hyperlink">
    <w:name w:val="Hyperlink"/>
    <w:basedOn w:val="DefaultParagraphFont"/>
    <w:uiPriority w:val="99"/>
    <w:rsid w:val="007B2916"/>
    <w:rPr>
      <w:rFonts w:cs="Times New Roman"/>
      <w:color w:val="0000FF"/>
      <w:u w:val="single"/>
    </w:rPr>
  </w:style>
  <w:style w:type="paragraph" w:styleId="PlainText">
    <w:name w:val="Plain Text"/>
    <w:basedOn w:val="Normal"/>
    <w:link w:val="PlainTextChar"/>
    <w:uiPriority w:val="99"/>
    <w:semiHidden/>
    <w:rsid w:val="006D2CF8"/>
    <w:pPr>
      <w:suppressAutoHyphens w:val="0"/>
      <w:spacing w:after="0" w:line="240" w:lineRule="auto"/>
      <w:textAlignment w:val="auto"/>
    </w:pPr>
    <w:rPr>
      <w:rFonts w:eastAsia="Calibri" w:cs="Times New Roman"/>
      <w:kern w:val="0"/>
      <w:szCs w:val="21"/>
      <w:lang w:eastAsia="en-US"/>
    </w:rPr>
  </w:style>
  <w:style w:type="character" w:customStyle="1" w:styleId="PlainTextChar">
    <w:name w:val="Plain Text Char"/>
    <w:basedOn w:val="DefaultParagraphFont"/>
    <w:link w:val="PlainText"/>
    <w:uiPriority w:val="99"/>
    <w:semiHidden/>
    <w:locked/>
    <w:rsid w:val="006D2CF8"/>
    <w:rPr>
      <w:rFonts w:ascii="Calibri" w:hAnsi="Calibri" w:cs="Times New Roman"/>
      <w:sz w:val="21"/>
      <w:szCs w:val="21"/>
      <w:lang w:val="ru-RU" w:eastAsia="en-US" w:bidi="ar-SA"/>
    </w:rPr>
  </w:style>
</w:styles>
</file>

<file path=word/webSettings.xml><?xml version="1.0" encoding="utf-8"?>
<w:webSettings xmlns:r="http://schemas.openxmlformats.org/officeDocument/2006/relationships" xmlns:w="http://schemas.openxmlformats.org/wordprocessingml/2006/main">
  <w:divs>
    <w:div w:id="1296761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viselki.net/node/127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viselki.ne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viselki.net/node/9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ndia.ru/text/category/apteki/" TargetMode="External"/><Relationship Id="rId5" Type="http://schemas.openxmlformats.org/officeDocument/2006/relationships/footnotes" Target="footnotes.xml"/><Relationship Id="rId15" Type="http://schemas.openxmlformats.org/officeDocument/2006/relationships/hyperlink" Target="http://viselki.net/" TargetMode="External"/><Relationship Id="rId10" Type="http://schemas.openxmlformats.org/officeDocument/2006/relationships/hyperlink" Target="https://pandia.ru/text/category/bankomat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oektirovanie-krasnodar.ru/?p=2094" TargetMode="External"/><Relationship Id="rId14" Type="http://schemas.openxmlformats.org/officeDocument/2006/relationships/hyperlink" Target="http://viselk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4582</TotalTime>
  <Pages>73</Pages>
  <Words>17302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Ю. Шумко</dc:creator>
  <cp:keywords/>
  <dc:description/>
  <cp:lastModifiedBy>ЧерныхН</cp:lastModifiedBy>
  <cp:revision>793</cp:revision>
  <cp:lastPrinted>2020-02-07T12:46:00Z</cp:lastPrinted>
  <dcterms:created xsi:type="dcterms:W3CDTF">2020-01-09T13:06:00Z</dcterms:created>
  <dcterms:modified xsi:type="dcterms:W3CDTF">2020-02-10T14:41:00Z</dcterms:modified>
</cp:coreProperties>
</file>