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832F08" w:rsidTr="00774F9B">
        <w:trPr>
          <w:trHeight w:val="567"/>
        </w:trPr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Крыловской районы</w:t>
            </w:r>
          </w:p>
        </w:tc>
      </w:tr>
      <w:tr w:rsidR="00832F08" w:rsidTr="00774F9B"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352120, Краснодарский край,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AA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B0984" w:rsidRDefault="00EB0984" w:rsidP="00EB0984">
      <w:pPr>
        <w:pStyle w:val="a5"/>
        <w:rPr>
          <w:rFonts w:ascii="Arial" w:hAnsi="Arial" w:cs="Arial"/>
          <w:caps/>
          <w:color w:val="FFFFFF"/>
          <w:sz w:val="27"/>
          <w:szCs w:val="27"/>
          <w:shd w:val="clear" w:color="auto" w:fill="FFFFFF"/>
        </w:rPr>
      </w:pPr>
    </w:p>
    <w:p w:rsidR="000549E9" w:rsidRPr="000549E9" w:rsidRDefault="000549E9" w:rsidP="000549E9">
      <w:pPr>
        <w:pStyle w:val="1"/>
        <w:shd w:val="clear" w:color="auto" w:fill="FFFFFF"/>
        <w:spacing w:before="600" w:beforeAutospacing="0" w:after="360" w:afterAutospacing="0" w:line="300" w:lineRule="atLeast"/>
        <w:jc w:val="center"/>
        <w:rPr>
          <w:b w:val="0"/>
          <w:bCs w:val="0"/>
          <w:caps/>
          <w:color w:val="292929"/>
          <w:sz w:val="32"/>
          <w:szCs w:val="32"/>
        </w:rPr>
      </w:pPr>
      <w:r w:rsidRPr="000549E9">
        <w:rPr>
          <w:rFonts w:ascii="Arial" w:hAnsi="Arial" w:cs="Arial"/>
          <w:b w:val="0"/>
          <w:bCs w:val="0"/>
          <w:caps/>
          <w:color w:val="292929"/>
          <w:sz w:val="32"/>
          <w:szCs w:val="32"/>
        </w:rPr>
        <w:t xml:space="preserve">ПЛАТА ЗА КАПРЕМОНТ НОВОСТРОЕК: ВАЖНЫЕ </w:t>
      </w:r>
      <w:r w:rsidRPr="000549E9">
        <w:rPr>
          <w:b w:val="0"/>
          <w:bCs w:val="0"/>
          <w:caps/>
          <w:color w:val="292929"/>
          <w:sz w:val="32"/>
          <w:szCs w:val="32"/>
        </w:rPr>
        <w:t>МОМЕНТЫ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Обязанность по оплате взносов на капитальный ремонт, наступает у собственников многоквартирных домов, включенных в региональную программу, утверждённую постановлением главы администрации (губернатора) Краснодарского края от 31.12.2013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годы».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    Согласно краевому законодательству, в региональную программу включа</w:t>
      </w:r>
      <w:bookmarkStart w:id="0" w:name="_GoBack"/>
      <w:bookmarkEnd w:id="0"/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ются многоквартирные дома (в том числе и те дома, все помещения в которых принадлежат одному собственнику) все квартиры в которых являются структурно обособленными помещениями, обеспечивающими возможность прямого доступа к помещениям общего пользования, за исключением домов, признанных в установленном порядке аварийными и подлежащими сносу, и многоквартирных домов, в которых имеется менее чем три квартиры.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   Таким образом, законом не предусмотрено исключение домов, срок эксплуатации которых менее 5 лет («новостроек») из региональной программы.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  Следовательно, новые многоквартирные дома, которые находятся на «гарантии» застройщика, также подлежат включению в региональную программу и оплате взносов на капитальный ремонт.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0549E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 Ссылки на законодательство: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ст. 20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края»: Региональная программа должна включать в себя: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1) перечень всех расположенных на территории Краснодарского края многоквартирных домов (в том числе многоквартирных домов, все помещения в которых принадлежат одному собственнику), все квартиры в которых являются структурно обособленными помещениями, обеспечивающими возможность прямого доступа к помещениям общего пользования в данном многоквартирном доме, за исключением многоквартирных домов: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0549E9" w:rsidRPr="000549E9" w:rsidRDefault="000549E9" w:rsidP="000549E9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549E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б) в которых имеется менее чем три квартиры.</w:t>
      </w:r>
    </w:p>
    <w:p w:rsidR="00832F08" w:rsidRPr="00340917" w:rsidRDefault="006D19FA" w:rsidP="00443C34">
      <w:pPr>
        <w:pStyle w:val="a5"/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дополнительной информацией, Вы можете обратиться в отдела № 8 по муниципальным образованиям Тихорецкий, Выселковский, Новопокровский, Белоглинский, Павловский, Крыловский районы НКО «Фонд капитального ремонта МКД», которые находятся по адресам: г. Тихорецк, ул. Меньшикова, д. 161 А, 2 этаж, тел.: 8 (86196) 7-05-96, 8 (86196) 7-05-99; ст</w:t>
      </w:r>
      <w:r w:rsidR="00665698"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Павловская, ул. Ленина, 15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5698"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2-ой этаж, 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тел.: </w:t>
      </w:r>
      <w:r w:rsidRPr="00340917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(86191) 5-48-31;</w:t>
      </w:r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задать вопрос, отправив его на адрес электронной почты </w:t>
      </w:r>
      <w:hyperlink r:id="rId4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23fond -</w:t>
        </w:r>
        <w:r w:rsidRPr="00340917">
          <w:rPr>
            <w:rStyle w:val="a7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krd</w:t>
        </w:r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@mail.ru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зайти на официальный сайт </w:t>
      </w:r>
      <w:hyperlink r:id="rId5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www.kapremont23.ru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капремонт23.рф, а также с дополнительной информацией можно ознакомиться на странице регионального оператора в социальной сети "</w:t>
      </w:r>
      <w:proofErr w:type="spellStart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ВКонтакте</w:t>
      </w:r>
      <w:proofErr w:type="spellEnd"/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hyperlink r:id="rId6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http://vk.com/nkomkd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 </w:t>
      </w:r>
      <w:hyperlink r:id="rId7" w:history="1">
        <w:r w:rsidRPr="00340917">
          <w:rPr>
            <w:rStyle w:val="a7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facebook.com</w:t>
        </w:r>
      </w:hyperlink>
      <w:r w:rsidRPr="003409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32F08" w:rsidRPr="00340917" w:rsidSect="00B83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E"/>
    <w:rsid w:val="000549E9"/>
    <w:rsid w:val="00065AAA"/>
    <w:rsid w:val="000B40C4"/>
    <w:rsid w:val="00197ECF"/>
    <w:rsid w:val="001A3C78"/>
    <w:rsid w:val="00340917"/>
    <w:rsid w:val="00443C34"/>
    <w:rsid w:val="00596718"/>
    <w:rsid w:val="0064408D"/>
    <w:rsid w:val="00665698"/>
    <w:rsid w:val="006C05B0"/>
    <w:rsid w:val="006C674F"/>
    <w:rsid w:val="006D19FA"/>
    <w:rsid w:val="007F5289"/>
    <w:rsid w:val="00832F08"/>
    <w:rsid w:val="0085531D"/>
    <w:rsid w:val="00880799"/>
    <w:rsid w:val="008848A8"/>
    <w:rsid w:val="008F596E"/>
    <w:rsid w:val="009152F5"/>
    <w:rsid w:val="00996C74"/>
    <w:rsid w:val="009E1662"/>
    <w:rsid w:val="00A443AD"/>
    <w:rsid w:val="00A6714E"/>
    <w:rsid w:val="00B83F23"/>
    <w:rsid w:val="00BB466F"/>
    <w:rsid w:val="00C20961"/>
    <w:rsid w:val="00C938CF"/>
    <w:rsid w:val="00CB0A0B"/>
    <w:rsid w:val="00EB0984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DCE4-333C-4917-AB04-FD04CF4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://facebook.com&amp;post=307890848_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nkomkd" TargetMode="External"/><Relationship Id="rId5" Type="http://schemas.openxmlformats.org/officeDocument/2006/relationships/hyperlink" Target="http://www.kapremont23.ru" TargetMode="External"/><Relationship Id="rId4" Type="http://schemas.openxmlformats.org/officeDocument/2006/relationships/hyperlink" Target="mailto:23fond%20-kr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Резниченко Алексей Андреевич</cp:lastModifiedBy>
  <cp:revision>18</cp:revision>
  <cp:lastPrinted>2018-01-09T07:30:00Z</cp:lastPrinted>
  <dcterms:created xsi:type="dcterms:W3CDTF">2017-12-27T12:07:00Z</dcterms:created>
  <dcterms:modified xsi:type="dcterms:W3CDTF">2018-09-10T09:26:00Z</dcterms:modified>
</cp:coreProperties>
</file>