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EA3" w:rsidRPr="00E05C50" w:rsidRDefault="00D60EA3" w:rsidP="00D60EA3">
      <w:pPr>
        <w:spacing w:after="0" w:line="240" w:lineRule="auto"/>
        <w:jc w:val="both"/>
        <w:rPr>
          <w:rFonts w:ascii="Times New Roman" w:hAnsi="Times New Roman" w:cs="Times New Roman"/>
          <w:b/>
          <w:sz w:val="28"/>
          <w:szCs w:val="28"/>
        </w:rPr>
      </w:pPr>
      <w:r w:rsidRPr="00E05C50">
        <w:rPr>
          <w:rFonts w:ascii="Times New Roman" w:hAnsi="Times New Roman" w:cs="Times New Roman"/>
          <w:b/>
          <w:sz w:val="28"/>
          <w:szCs w:val="28"/>
        </w:rPr>
        <w:t>Как уберечь детей от негативного влияния экстремистских идей.</w:t>
      </w:r>
    </w:p>
    <w:p w:rsidR="00D60EA3" w:rsidRPr="00E05C50" w:rsidRDefault="00D60EA3" w:rsidP="00D60EA3">
      <w:pPr>
        <w:spacing w:after="0" w:line="240" w:lineRule="auto"/>
        <w:jc w:val="both"/>
        <w:rPr>
          <w:rFonts w:ascii="Times New Roman" w:hAnsi="Times New Roman" w:cs="Times New Roman"/>
          <w:sz w:val="28"/>
          <w:szCs w:val="28"/>
        </w:rPr>
      </w:pPr>
      <w:r w:rsidRPr="00E05C50">
        <w:rPr>
          <w:rFonts w:ascii="Times New Roman" w:hAnsi="Times New Roman" w:cs="Times New Roman"/>
          <w:sz w:val="28"/>
          <w:szCs w:val="28"/>
        </w:rPr>
        <w:t xml:space="preserve"> </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Уважаемые родители!</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В настоящее время в мире все чаще говорят о проблеме экстремизма, который приобретает угрожающие масштабы. Никто из нас не застрахован от его проявлений, но наиболее уязвимым оказывается наше подрастающее поколение.</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Мы просим вас предостеречь своих детей от негативного влияния экстремистских идей. Будьте внимательными и к детям младшего возраста, и особенно к подросткам, беседуйте с ними о дружбе между национальностями, о толерантном отношении друг к другу.</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В этой статье мы расскажем вам, что такое экстремизм и как ему противостоять. Надеемся, что эта информация будет вам полезна, и вы сможете уберечь своих детей от негативного влияния экстремистских идей.</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 xml:space="preserve">Экстремизм (от фр. </w:t>
      </w:r>
      <w:proofErr w:type="spellStart"/>
      <w:r w:rsidRPr="00E05C50">
        <w:rPr>
          <w:rFonts w:ascii="Times New Roman" w:hAnsi="Times New Roman" w:cs="Times New Roman"/>
          <w:sz w:val="28"/>
          <w:szCs w:val="28"/>
        </w:rPr>
        <w:t>exremisme</w:t>
      </w:r>
      <w:proofErr w:type="spellEnd"/>
      <w:r w:rsidRPr="00E05C50">
        <w:rPr>
          <w:rFonts w:ascii="Times New Roman" w:hAnsi="Times New Roman" w:cs="Times New Roman"/>
          <w:sz w:val="28"/>
          <w:szCs w:val="28"/>
        </w:rPr>
        <w:t xml:space="preserve">, от лат. </w:t>
      </w:r>
      <w:proofErr w:type="spellStart"/>
      <w:r w:rsidRPr="00E05C50">
        <w:rPr>
          <w:rFonts w:ascii="Times New Roman" w:hAnsi="Times New Roman" w:cs="Times New Roman"/>
          <w:sz w:val="28"/>
          <w:szCs w:val="28"/>
        </w:rPr>
        <w:t>extremus</w:t>
      </w:r>
      <w:proofErr w:type="spellEnd"/>
      <w:r w:rsidRPr="00E05C50">
        <w:rPr>
          <w:rFonts w:ascii="Times New Roman" w:hAnsi="Times New Roman" w:cs="Times New Roman"/>
          <w:sz w:val="28"/>
          <w:szCs w:val="28"/>
        </w:rPr>
        <w:t xml:space="preserve"> - крайний) - это приверженность к крайним взглядам и действиям, радикально отрицающим существующие в обществе нормы и правила. Базовой основой экстремизма является агрессивность, наполненная каким-либо идейным содержанием (смыслом).</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Под экстремизм могут подпадать действия отчаявшихся или неуравновешенных людей, а также партий, преследующих четкие цели и использующих их в качестве тактики борьбы.</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Одной из форм проявления экстремизма является распространение фашистской и неонацистской символики:</w:t>
      </w:r>
    </w:p>
    <w:p w:rsidR="00D60EA3" w:rsidRPr="00E05C50" w:rsidRDefault="00D60EA3" w:rsidP="00D60EA3">
      <w:pPr>
        <w:spacing w:after="0" w:line="240" w:lineRule="auto"/>
        <w:jc w:val="both"/>
        <w:rPr>
          <w:rFonts w:ascii="Times New Roman" w:hAnsi="Times New Roman" w:cs="Times New Roman"/>
          <w:sz w:val="28"/>
          <w:szCs w:val="28"/>
        </w:rPr>
      </w:pPr>
      <w:r w:rsidRPr="00E05C50">
        <w:rPr>
          <w:rFonts w:ascii="Times New Roman" w:hAnsi="Times New Roman" w:cs="Times New Roman"/>
          <w:sz w:val="28"/>
          <w:szCs w:val="28"/>
        </w:rPr>
        <w:t>- специфическая символика (свастика, символы фашистской Германии, изображение фашистского приветствия и т.п.;</w:t>
      </w:r>
    </w:p>
    <w:p w:rsidR="00D60EA3" w:rsidRPr="00E05C50" w:rsidRDefault="00D60EA3" w:rsidP="00D60EA3">
      <w:pPr>
        <w:spacing w:after="0" w:line="240" w:lineRule="auto"/>
        <w:jc w:val="both"/>
        <w:rPr>
          <w:rFonts w:ascii="Times New Roman" w:hAnsi="Times New Roman" w:cs="Times New Roman"/>
          <w:sz w:val="28"/>
          <w:szCs w:val="28"/>
        </w:rPr>
      </w:pPr>
      <w:r w:rsidRPr="00E05C50">
        <w:rPr>
          <w:rFonts w:ascii="Times New Roman" w:hAnsi="Times New Roman" w:cs="Times New Roman"/>
          <w:sz w:val="28"/>
          <w:szCs w:val="28"/>
        </w:rPr>
        <w:t>- специфические унизительные или ругательные наименования и определения представителей какой-либо национальности;</w:t>
      </w:r>
    </w:p>
    <w:p w:rsidR="00D60EA3" w:rsidRPr="00E05C50" w:rsidRDefault="00D60EA3" w:rsidP="00D60EA3">
      <w:pPr>
        <w:spacing w:after="0" w:line="240" w:lineRule="auto"/>
        <w:jc w:val="both"/>
        <w:rPr>
          <w:rFonts w:ascii="Times New Roman" w:hAnsi="Times New Roman" w:cs="Times New Roman"/>
          <w:sz w:val="28"/>
          <w:szCs w:val="28"/>
        </w:rPr>
      </w:pPr>
      <w:r w:rsidRPr="00E05C50">
        <w:rPr>
          <w:rFonts w:ascii="Times New Roman" w:hAnsi="Times New Roman" w:cs="Times New Roman"/>
          <w:sz w:val="28"/>
          <w:szCs w:val="28"/>
        </w:rPr>
        <w:t>- специфический сленг или лексикон, распространенный в среде экстремистских формирований;</w:t>
      </w:r>
    </w:p>
    <w:p w:rsidR="00D60EA3" w:rsidRPr="00E05C50" w:rsidRDefault="00D60EA3" w:rsidP="00D60EA3">
      <w:pPr>
        <w:spacing w:after="0" w:line="240" w:lineRule="auto"/>
        <w:jc w:val="both"/>
        <w:rPr>
          <w:rFonts w:ascii="Times New Roman" w:hAnsi="Times New Roman" w:cs="Times New Roman"/>
          <w:sz w:val="28"/>
          <w:szCs w:val="28"/>
        </w:rPr>
      </w:pPr>
      <w:r w:rsidRPr="00E05C50">
        <w:rPr>
          <w:rFonts w:ascii="Times New Roman" w:hAnsi="Times New Roman" w:cs="Times New Roman"/>
          <w:sz w:val="28"/>
          <w:szCs w:val="28"/>
        </w:rPr>
        <w:t>- специфические имена и клички известных и авторитетных лиц в конкретных радикальных движениях;</w:t>
      </w:r>
    </w:p>
    <w:p w:rsidR="00D60EA3" w:rsidRPr="00E05C50" w:rsidRDefault="00D60EA3" w:rsidP="00D60EA3">
      <w:pPr>
        <w:spacing w:after="0" w:line="240" w:lineRule="auto"/>
        <w:jc w:val="both"/>
        <w:rPr>
          <w:rFonts w:ascii="Times New Roman" w:hAnsi="Times New Roman" w:cs="Times New Roman"/>
          <w:sz w:val="28"/>
          <w:szCs w:val="28"/>
        </w:rPr>
      </w:pPr>
      <w:r w:rsidRPr="00E05C50">
        <w:rPr>
          <w:rFonts w:ascii="Times New Roman" w:hAnsi="Times New Roman" w:cs="Times New Roman"/>
          <w:sz w:val="28"/>
          <w:szCs w:val="28"/>
        </w:rPr>
        <w:t>- использование специфических «</w:t>
      </w:r>
      <w:proofErr w:type="spellStart"/>
      <w:r w:rsidRPr="00E05C50">
        <w:rPr>
          <w:rFonts w:ascii="Times New Roman" w:hAnsi="Times New Roman" w:cs="Times New Roman"/>
          <w:sz w:val="28"/>
          <w:szCs w:val="28"/>
        </w:rPr>
        <w:t>ников</w:t>
      </w:r>
      <w:proofErr w:type="spellEnd"/>
      <w:r w:rsidRPr="00E05C50">
        <w:rPr>
          <w:rFonts w:ascii="Times New Roman" w:hAnsi="Times New Roman" w:cs="Times New Roman"/>
          <w:sz w:val="28"/>
          <w:szCs w:val="28"/>
        </w:rPr>
        <w:t>» при написании интерне</w:t>
      </w:r>
      <w:proofErr w:type="gramStart"/>
      <w:r w:rsidRPr="00E05C50">
        <w:rPr>
          <w:rFonts w:ascii="Times New Roman" w:hAnsi="Times New Roman" w:cs="Times New Roman"/>
          <w:sz w:val="28"/>
          <w:szCs w:val="28"/>
        </w:rPr>
        <w:t>т-</w:t>
      </w:r>
      <w:proofErr w:type="gramEnd"/>
      <w:r w:rsidRPr="00E05C50">
        <w:rPr>
          <w:rFonts w:ascii="Times New Roman" w:hAnsi="Times New Roman" w:cs="Times New Roman"/>
          <w:sz w:val="28"/>
          <w:szCs w:val="28"/>
        </w:rPr>
        <w:t xml:space="preserve"> материалов;</w:t>
      </w:r>
    </w:p>
    <w:p w:rsidR="00D60EA3" w:rsidRPr="00E05C50" w:rsidRDefault="00D60EA3" w:rsidP="00D60EA3">
      <w:pPr>
        <w:spacing w:after="0" w:line="240" w:lineRule="auto"/>
        <w:jc w:val="both"/>
        <w:rPr>
          <w:rFonts w:ascii="Times New Roman" w:hAnsi="Times New Roman" w:cs="Times New Roman"/>
          <w:sz w:val="28"/>
          <w:szCs w:val="28"/>
        </w:rPr>
      </w:pPr>
      <w:r w:rsidRPr="00E05C50">
        <w:rPr>
          <w:rFonts w:ascii="Times New Roman" w:hAnsi="Times New Roman" w:cs="Times New Roman"/>
          <w:sz w:val="28"/>
          <w:szCs w:val="28"/>
        </w:rPr>
        <w:t>- именные наименования существующих экстремистских группировок.</w:t>
      </w:r>
    </w:p>
    <w:p w:rsidR="00D60EA3"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 xml:space="preserve">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 xml:space="preserve">В националистические группировки вовлекаются подростки всё более раннего возраста. </w:t>
      </w:r>
      <w:proofErr w:type="gramStart"/>
      <w:r w:rsidRPr="00E05C50">
        <w:rPr>
          <w:rFonts w:ascii="Times New Roman" w:hAnsi="Times New Roman" w:cs="Times New Roman"/>
          <w:sz w:val="28"/>
          <w:szCs w:val="28"/>
        </w:rPr>
        <w:t xml:space="preserve">В отличие от обычных групп подростков, совершающих </w:t>
      </w:r>
      <w:r w:rsidRPr="00E05C50">
        <w:rPr>
          <w:rFonts w:ascii="Times New Roman" w:hAnsi="Times New Roman" w:cs="Times New Roman"/>
          <w:sz w:val="28"/>
          <w:szCs w:val="28"/>
        </w:rPr>
        <w:lastRenderedPageBreak/>
        <w:t>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всех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w:t>
      </w:r>
      <w:proofErr w:type="gramEnd"/>
      <w:r w:rsidRPr="00E05C50">
        <w:rPr>
          <w:rFonts w:ascii="Times New Roman" w:hAnsi="Times New Roman" w:cs="Times New Roman"/>
          <w:sz w:val="28"/>
          <w:szCs w:val="28"/>
        </w:rPr>
        <w:t xml:space="preserve"> угроз.</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Считать те или иные действия экстремистскими позволяет совокупность следующих критериев:</w:t>
      </w:r>
    </w:p>
    <w:p w:rsidR="00D60EA3" w:rsidRPr="00E05C50" w:rsidRDefault="00D60EA3" w:rsidP="00D60EA3">
      <w:pPr>
        <w:spacing w:after="0" w:line="240" w:lineRule="auto"/>
        <w:jc w:val="both"/>
        <w:rPr>
          <w:rFonts w:ascii="Times New Roman" w:hAnsi="Times New Roman" w:cs="Times New Roman"/>
          <w:sz w:val="28"/>
          <w:szCs w:val="28"/>
        </w:rPr>
      </w:pPr>
      <w:r w:rsidRPr="00E05C50">
        <w:rPr>
          <w:rFonts w:ascii="Times New Roman" w:hAnsi="Times New Roman" w:cs="Times New Roman"/>
          <w:sz w:val="28"/>
          <w:szCs w:val="28"/>
        </w:rPr>
        <w:t>- действия связаны с неприятием существующего государственного или общественного порядка и осуществляются в незаконных формах;</w:t>
      </w:r>
    </w:p>
    <w:p w:rsidR="00D60EA3" w:rsidRPr="00E05C50" w:rsidRDefault="00D60EA3" w:rsidP="00D60EA3">
      <w:pPr>
        <w:spacing w:after="0" w:line="240" w:lineRule="auto"/>
        <w:jc w:val="both"/>
        <w:rPr>
          <w:rFonts w:ascii="Times New Roman" w:hAnsi="Times New Roman" w:cs="Times New Roman"/>
          <w:sz w:val="28"/>
          <w:szCs w:val="28"/>
        </w:rPr>
      </w:pPr>
      <w:r w:rsidRPr="00E05C50">
        <w:rPr>
          <w:rFonts w:ascii="Times New Roman" w:hAnsi="Times New Roman" w:cs="Times New Roman"/>
          <w:sz w:val="28"/>
          <w:szCs w:val="28"/>
        </w:rPr>
        <w:t>- действия носят публичный характер, затрагивают общественно-значимые вопросы и адресованы широкому кругу лиц.</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расовой вражде.</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При этом следует отметить, что в экстремистские группировки пропадает в основном молодёжь, не занятая какой-либо общественно-</w:t>
      </w:r>
      <w:r w:rsidRPr="00E05C50">
        <w:rPr>
          <w:rFonts w:ascii="Times New Roman" w:hAnsi="Times New Roman" w:cs="Times New Roman"/>
          <w:sz w:val="28"/>
          <w:szCs w:val="28"/>
        </w:rPr>
        <w:lastRenderedPageBreak/>
        <w:t>полезной деятельностью, не посещающая спортивные секции, клубы, иные заведения дополнительного образования. Неблагополучные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D60EA3" w:rsidRPr="00E05C50" w:rsidRDefault="00D60EA3" w:rsidP="00D60EA3">
      <w:pPr>
        <w:spacing w:after="0" w:line="240" w:lineRule="auto"/>
        <w:ind w:firstLine="708"/>
        <w:jc w:val="both"/>
        <w:rPr>
          <w:rFonts w:ascii="Times New Roman" w:hAnsi="Times New Roman" w:cs="Times New Roman"/>
          <w:sz w:val="28"/>
          <w:szCs w:val="28"/>
        </w:rPr>
      </w:pPr>
      <w:r w:rsidRPr="00E05C50">
        <w:rPr>
          <w:rFonts w:ascii="Times New Roman" w:hAnsi="Times New Roman" w:cs="Times New Roman"/>
          <w:sz w:val="28"/>
          <w:szCs w:val="28"/>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w:t>
      </w:r>
    </w:p>
    <w:p w:rsidR="00D60EA3" w:rsidRPr="00E05C50" w:rsidRDefault="00D60EA3" w:rsidP="00D60E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274192">
        <w:rPr>
          <w:rFonts w:ascii="Times New Roman" w:hAnsi="Times New Roman" w:cs="Times New Roman"/>
          <w:sz w:val="28"/>
          <w:szCs w:val="28"/>
        </w:rPr>
        <w:t>Прокуратурой района на постоянной основе проводятся проверки соблюдения законодательства о противодействии экстремизму, в случае если Вам стало что-либо известно о такой незаконной деятельности общественных организаций или граждан, просим Вас обращаться в прокуратуру Выселковского района, которая расположена по адрес</w:t>
      </w:r>
      <w:r>
        <w:rPr>
          <w:rFonts w:ascii="Times New Roman" w:hAnsi="Times New Roman" w:cs="Times New Roman"/>
          <w:sz w:val="28"/>
          <w:szCs w:val="28"/>
        </w:rPr>
        <w:t>у</w:t>
      </w:r>
      <w:r w:rsidRPr="00274192">
        <w:rPr>
          <w:rFonts w:ascii="Times New Roman" w:hAnsi="Times New Roman" w:cs="Times New Roman"/>
          <w:sz w:val="28"/>
          <w:szCs w:val="28"/>
        </w:rPr>
        <w:t xml:space="preserve">: ст. Выселки, пер. Кутузова, 1 «а» или в ОМВД России по Выселковскому району, телефон дежурной части – 8 (861-57) 73-2-98 или 02.  </w:t>
      </w:r>
      <w:proofErr w:type="gramEnd"/>
    </w:p>
    <w:p w:rsidR="00B27D1B" w:rsidRDefault="00B27D1B">
      <w:bookmarkStart w:id="0" w:name="_GoBack"/>
      <w:bookmarkEnd w:id="0"/>
    </w:p>
    <w:sectPr w:rsidR="00B27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16"/>
    <w:rsid w:val="00967816"/>
    <w:rsid w:val="00B27D1B"/>
    <w:rsid w:val="00D6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EA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EA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5182</Characters>
  <Application>Microsoft Office Word</Application>
  <DocSecurity>0</DocSecurity>
  <Lines>43</Lines>
  <Paragraphs>12</Paragraphs>
  <ScaleCrop>false</ScaleCrop>
  <Company>SPecialiST RePack</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2016-06-14T17:11:00Z</dcterms:created>
  <dcterms:modified xsi:type="dcterms:W3CDTF">2016-06-14T17:11:00Z</dcterms:modified>
</cp:coreProperties>
</file>