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27" w:rsidRPr="000627DC" w:rsidRDefault="00492D27" w:rsidP="00492D2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 w:rsidRPr="000627DC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Как действовать, если детям угрожает опасность</w:t>
      </w:r>
    </w:p>
    <w:p w:rsidR="00492D27" w:rsidRDefault="00492D27" w:rsidP="00492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27" w:rsidRPr="000627DC" w:rsidRDefault="00492D27" w:rsidP="00492D27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0627DC">
        <w:rPr>
          <w:rFonts w:ascii="Times New Roman" w:hAnsi="Times New Roman" w:cs="Times New Roman"/>
          <w:bCs w:val="0"/>
          <w:color w:val="212529"/>
          <w:sz w:val="28"/>
          <w:szCs w:val="28"/>
        </w:rPr>
        <w:t>Детский плач</w:t>
      </w:r>
    </w:p>
    <w:p w:rsidR="00492D27" w:rsidRPr="000627DC" w:rsidRDefault="00492D27" w:rsidP="00492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0627DC">
        <w:rPr>
          <w:color w:val="212529"/>
        </w:rPr>
        <w:t>Наверное, каждый второй житель нашей страны может сказать о своём жилище - "ой, у меня соседка так кричит на детей, они плачут постоянно". К сожалению, в такой ситуации не каждый человек сможет повести себя правильно. Конечно, маленькие детки склонны </w:t>
      </w:r>
      <w:r w:rsidRPr="000627DC">
        <w:rPr>
          <w:b/>
          <w:bCs/>
          <w:color w:val="212529"/>
        </w:rPr>
        <w:t>плакать</w:t>
      </w:r>
      <w:r w:rsidRPr="000627DC">
        <w:rPr>
          <w:color w:val="212529"/>
        </w:rPr>
        <w:t> и кричать - им холодно, голодно, страшно, мокро. Выражать свои </w:t>
      </w:r>
      <w:r w:rsidRPr="000627DC">
        <w:rPr>
          <w:b/>
          <w:bCs/>
          <w:color w:val="212529"/>
        </w:rPr>
        <w:t>эмоции</w:t>
      </w:r>
      <w:r w:rsidRPr="000627DC">
        <w:rPr>
          <w:color w:val="212529"/>
        </w:rPr>
        <w:t> по-другому они просто не умеют. Детский плач - совсем не повод бить тревогу и обращаться в полицию, и уж тем более в органы опеки.</w:t>
      </w:r>
    </w:p>
    <w:p w:rsidR="00492D27" w:rsidRPr="000627DC" w:rsidRDefault="00492D27" w:rsidP="00492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0627DC">
        <w:rPr>
          <w:color w:val="212529"/>
        </w:rPr>
        <w:t>В первую очередь мы рекомендуем </w:t>
      </w:r>
      <w:r w:rsidRPr="000627DC">
        <w:rPr>
          <w:b/>
          <w:bCs/>
          <w:color w:val="212529"/>
        </w:rPr>
        <w:t>поинтересоваться</w:t>
      </w:r>
      <w:r w:rsidRPr="000627DC">
        <w:rPr>
          <w:color w:val="212529"/>
        </w:rPr>
        <w:t xml:space="preserve"> у самих соседей, как обстоят дела с воспитанием деток. Мамы в декрете с лихвой снабдят Вас информацией о жизни и развитии ее маленького чуда, со всеми деталями. А заодно получат дополнительный заряд бодрости от общения </w:t>
      </w:r>
      <w:proofErr w:type="gramStart"/>
      <w:r w:rsidRPr="000627DC">
        <w:rPr>
          <w:color w:val="212529"/>
        </w:rPr>
        <w:t>со</w:t>
      </w:r>
      <w:proofErr w:type="gramEnd"/>
      <w:r w:rsidRPr="000627DC">
        <w:rPr>
          <w:color w:val="212529"/>
        </w:rPr>
        <w:t xml:space="preserve"> взрослым человеком.</w:t>
      </w:r>
    </w:p>
    <w:p w:rsidR="00492D27" w:rsidRPr="000627DC" w:rsidRDefault="00492D27" w:rsidP="00492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0627DC">
        <w:rPr>
          <w:color w:val="212529"/>
        </w:rPr>
        <w:t>Если такая ситуация не представляется Вам даже в мыслях - остаётся только </w:t>
      </w:r>
      <w:r w:rsidRPr="000627DC">
        <w:rPr>
          <w:b/>
          <w:bCs/>
          <w:color w:val="212529"/>
        </w:rPr>
        <w:t>прислушиваться</w:t>
      </w:r>
      <w:r w:rsidRPr="000627DC">
        <w:rPr>
          <w:color w:val="212529"/>
        </w:rPr>
        <w:t> к тому, что происходит по ту сторону квартиры. Поводом обратить внимание может послужить </w:t>
      </w:r>
      <w:r w:rsidRPr="000627DC">
        <w:rPr>
          <w:b/>
          <w:bCs/>
          <w:color w:val="212529"/>
        </w:rPr>
        <w:t>крик</w:t>
      </w:r>
      <w:r w:rsidRPr="000627DC">
        <w:rPr>
          <w:color w:val="212529"/>
        </w:rPr>
        <w:t> родителей в ответ на детский плач, сопровождающий крики </w:t>
      </w:r>
      <w:r w:rsidRPr="000627DC">
        <w:rPr>
          <w:b/>
          <w:bCs/>
          <w:color w:val="212529"/>
        </w:rPr>
        <w:t>грохот</w:t>
      </w:r>
      <w:r w:rsidRPr="000627DC">
        <w:rPr>
          <w:color w:val="212529"/>
        </w:rPr>
        <w:t xml:space="preserve">, звуки </w:t>
      </w:r>
      <w:proofErr w:type="spellStart"/>
      <w:r w:rsidRPr="000627DC">
        <w:rPr>
          <w:color w:val="212529"/>
        </w:rPr>
        <w:t>бъющейся</w:t>
      </w:r>
      <w:proofErr w:type="spellEnd"/>
      <w:r w:rsidRPr="000627DC">
        <w:rPr>
          <w:color w:val="212529"/>
        </w:rPr>
        <w:t xml:space="preserve"> посуды. Ну и тому подобные необычные явления. Если </w:t>
      </w:r>
      <w:proofErr w:type="gramStart"/>
      <w:r w:rsidRPr="000627DC">
        <w:rPr>
          <w:color w:val="212529"/>
        </w:rPr>
        <w:t>что то</w:t>
      </w:r>
      <w:proofErr w:type="gramEnd"/>
      <w:r w:rsidRPr="000627DC">
        <w:rPr>
          <w:color w:val="212529"/>
        </w:rPr>
        <w:t xml:space="preserve"> похожее имеет место быть и Вам кажется, что детям необходима помощь - смело обращайтесь в </w:t>
      </w:r>
      <w:r w:rsidRPr="000627DC">
        <w:rPr>
          <w:b/>
          <w:bCs/>
          <w:color w:val="212529"/>
        </w:rPr>
        <w:t>полицию</w:t>
      </w:r>
      <w:r w:rsidRPr="000627DC">
        <w:rPr>
          <w:color w:val="212529"/>
        </w:rPr>
        <w:t>. Например, к участковому. Органы опеки на данном этапе, к сожалению, никакой роли не играют.</w:t>
      </w:r>
    </w:p>
    <w:p w:rsidR="00492D27" w:rsidRPr="000627DC" w:rsidRDefault="00492D27" w:rsidP="0049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25" style="width:0;height:0" o:hrstd="t" o:hrnoshade="t" o:hr="t" fillcolor="#212529" stroked="f"/>
        </w:pict>
      </w:r>
    </w:p>
    <w:p w:rsidR="00492D27" w:rsidRPr="000627DC" w:rsidRDefault="00492D27" w:rsidP="00492D2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0627DC">
        <w:rPr>
          <w:rFonts w:ascii="Times New Roman" w:hAnsi="Times New Roman" w:cs="Times New Roman"/>
          <w:bCs w:val="0"/>
          <w:color w:val="212529"/>
          <w:sz w:val="28"/>
          <w:szCs w:val="28"/>
        </w:rPr>
        <w:t>Большие неприятности</w:t>
      </w:r>
    </w:p>
    <w:p w:rsidR="00492D27" w:rsidRPr="000627DC" w:rsidRDefault="00492D27" w:rsidP="00492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0627DC">
        <w:rPr>
          <w:color w:val="212529"/>
        </w:rPr>
        <w:t xml:space="preserve">Совсем иная ситуация складывается в том случае, если в квартире с маленькими детками собирается пьющая компания, родителей трудно застать трезвыми, дети ходят грязными, голодными, одеты не по сезону. Ребёнок любит своих родителей безвозмездно и независимо, но подобная ситуация - </w:t>
      </w:r>
      <w:proofErr w:type="gramStart"/>
      <w:r w:rsidRPr="000627DC">
        <w:rPr>
          <w:color w:val="212529"/>
        </w:rPr>
        <w:t>веский повод</w:t>
      </w:r>
      <w:proofErr w:type="gramEnd"/>
      <w:r w:rsidRPr="000627DC">
        <w:rPr>
          <w:color w:val="212529"/>
        </w:rPr>
        <w:t xml:space="preserve"> попробовать изменить жизнь детей в лучшую сторону. Мы настоятельно рекомендуем обратиться в полицию - к участковому, а лучше через 02/102 или 112. Отделы полиции по делам несовершеннолетних стараются держать подобные случаи под контролем, а в случае необходимости обязательно передают информацию в органы опеки.</w:t>
      </w:r>
    </w:p>
    <w:p w:rsidR="00492D27" w:rsidRPr="000627DC" w:rsidRDefault="00492D27" w:rsidP="0049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26" style="width:0;height:0" o:hrstd="t" o:hrnoshade="t" o:hr="t" fillcolor="#212529" stroked="f"/>
        </w:pict>
      </w:r>
    </w:p>
    <w:p w:rsidR="00492D27" w:rsidRPr="000627DC" w:rsidRDefault="00492D27" w:rsidP="00492D2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0627DC">
        <w:rPr>
          <w:rFonts w:ascii="Times New Roman" w:hAnsi="Times New Roman" w:cs="Times New Roman"/>
          <w:bCs w:val="0"/>
          <w:color w:val="212529"/>
          <w:sz w:val="28"/>
          <w:szCs w:val="28"/>
        </w:rPr>
        <w:t>Полномочия и возможности</w:t>
      </w:r>
    </w:p>
    <w:p w:rsidR="00492D27" w:rsidRPr="000627DC" w:rsidRDefault="00492D27" w:rsidP="00492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0627DC">
        <w:rPr>
          <w:color w:val="212529"/>
        </w:rPr>
        <w:t>Мы не случайно заостряем Ваше внимание на том, что в случаях, когда дети находятся в опасности, необходимо обращаться в </w:t>
      </w:r>
      <w:r w:rsidRPr="000627DC">
        <w:rPr>
          <w:b/>
          <w:bCs/>
          <w:color w:val="212529"/>
        </w:rPr>
        <w:t>полицию</w:t>
      </w:r>
      <w:r w:rsidRPr="000627DC">
        <w:rPr>
          <w:color w:val="212529"/>
        </w:rPr>
        <w:t xml:space="preserve">. </w:t>
      </w:r>
      <w:r>
        <w:rPr>
          <w:color w:val="212529"/>
        </w:rPr>
        <w:t>Отдел по вопросам семьи и детства администрации муниципального образования Выселковский район</w:t>
      </w:r>
      <w:r w:rsidRPr="000627DC">
        <w:rPr>
          <w:color w:val="212529"/>
        </w:rPr>
        <w:t>, как орган опеки, является небольшим винтиком </w:t>
      </w:r>
      <w:r w:rsidRPr="000627DC">
        <w:rPr>
          <w:b/>
          <w:bCs/>
          <w:color w:val="212529"/>
        </w:rPr>
        <w:t>системы профилактики</w:t>
      </w:r>
      <w:r w:rsidRPr="000627DC">
        <w:rPr>
          <w:color w:val="212529"/>
        </w:rPr>
        <w:t> безнадзорности и правонарушений несовершеннолетних. Первичным в этой цепочке звеном является </w:t>
      </w:r>
      <w:r w:rsidRPr="000627DC">
        <w:rPr>
          <w:b/>
          <w:bCs/>
          <w:color w:val="212529"/>
        </w:rPr>
        <w:t>ОПДН</w:t>
      </w:r>
      <w:r w:rsidRPr="000627DC">
        <w:rPr>
          <w:color w:val="212529"/>
        </w:rPr>
        <w:t> - отдел полиции по делам несовершеннолетних. Функции выявления вышеописанных случаев законом возложены именно на полицию, и мы, к сожалению, вынуждены передавать туда всю поступающую к нам информацию.</w:t>
      </w:r>
    </w:p>
    <w:p w:rsidR="00492D27" w:rsidRDefault="00492D27" w:rsidP="00492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0627DC">
        <w:rPr>
          <w:color w:val="212529"/>
        </w:rPr>
        <w:t xml:space="preserve">Специалист </w:t>
      </w:r>
      <w:r>
        <w:rPr>
          <w:color w:val="212529"/>
        </w:rPr>
        <w:t>Отдела</w:t>
      </w:r>
      <w:r w:rsidRPr="000627DC">
        <w:rPr>
          <w:color w:val="212529"/>
        </w:rPr>
        <w:t xml:space="preserve"> может выехать по месту проживания, указанному в информации, </w:t>
      </w:r>
      <w:r w:rsidRPr="000627DC">
        <w:rPr>
          <w:b/>
          <w:bCs/>
          <w:color w:val="212529"/>
        </w:rPr>
        <w:t>самостоятельно</w:t>
      </w:r>
      <w:r w:rsidRPr="000627DC">
        <w:rPr>
          <w:color w:val="212529"/>
        </w:rPr>
        <w:t>. Но, к сожалению, его могут банально </w:t>
      </w:r>
      <w:r w:rsidRPr="000627DC">
        <w:rPr>
          <w:b/>
          <w:bCs/>
          <w:color w:val="212529"/>
        </w:rPr>
        <w:t>не пустить</w:t>
      </w:r>
      <w:r w:rsidRPr="000627DC">
        <w:rPr>
          <w:color w:val="212529"/>
        </w:rPr>
        <w:t xml:space="preserve"> в дом. </w:t>
      </w:r>
    </w:p>
    <w:p w:rsidR="00492D27" w:rsidRPr="000627DC" w:rsidRDefault="00492D27" w:rsidP="00492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0627DC">
        <w:rPr>
          <w:color w:val="212529"/>
        </w:rPr>
        <w:t>Сотрудники полиции </w:t>
      </w:r>
      <w:r>
        <w:rPr>
          <w:color w:val="212529"/>
        </w:rPr>
        <w:t xml:space="preserve">обязательно передают информацию </w:t>
      </w:r>
      <w:r w:rsidRPr="000627DC">
        <w:rPr>
          <w:color w:val="212529"/>
        </w:rPr>
        <w:t>в </w:t>
      </w:r>
      <w:r w:rsidRPr="00D27754">
        <w:rPr>
          <w:b/>
          <w:color w:val="212529"/>
        </w:rPr>
        <w:t>комиссию по делам несовершеннолетних и защите их прав</w:t>
      </w:r>
      <w:r w:rsidRPr="00D27754">
        <w:rPr>
          <w:color w:val="212529"/>
        </w:rPr>
        <w:t> </w:t>
      </w:r>
      <w:r w:rsidRPr="000627DC">
        <w:rPr>
          <w:color w:val="212529"/>
        </w:rPr>
        <w:t>в тот момент, когда становится понятно, что диалог с родителями не принесет результатов, дети находятся в </w:t>
      </w:r>
      <w:r w:rsidRPr="000627DC">
        <w:rPr>
          <w:b/>
          <w:bCs/>
          <w:color w:val="212529"/>
        </w:rPr>
        <w:t>социально-опасном положении</w:t>
      </w:r>
      <w:r w:rsidRPr="000627DC">
        <w:rPr>
          <w:color w:val="212529"/>
        </w:rPr>
        <w:t> и требуется принятие жестких мер по </w:t>
      </w:r>
      <w:proofErr w:type="gramStart"/>
      <w:r w:rsidRPr="000627DC">
        <w:rPr>
          <w:b/>
          <w:bCs/>
          <w:color w:val="212529"/>
        </w:rPr>
        <w:t>контролю</w:t>
      </w:r>
      <w:r w:rsidRPr="000627DC">
        <w:rPr>
          <w:color w:val="212529"/>
        </w:rPr>
        <w:t> за</w:t>
      </w:r>
      <w:proofErr w:type="gramEnd"/>
      <w:r w:rsidRPr="000627DC">
        <w:rPr>
          <w:color w:val="212529"/>
        </w:rPr>
        <w:t xml:space="preserve"> семьей.</w:t>
      </w:r>
    </w:p>
    <w:p w:rsidR="00492D27" w:rsidRDefault="00492D27" w:rsidP="0049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27" w:rsidRDefault="00492D27" w:rsidP="0049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27" w:rsidRDefault="00492D27" w:rsidP="0049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E79" w:rsidRDefault="00492D27"/>
    <w:sectPr w:rsidR="00814E79" w:rsidSect="00492D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27"/>
    <w:rsid w:val="00492D27"/>
    <w:rsid w:val="00BE76C6"/>
    <w:rsid w:val="00EA5498"/>
    <w:rsid w:val="00F1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2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2D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9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жидкоа</dc:creator>
  <cp:keywords/>
  <dc:description/>
  <cp:lastModifiedBy>жидкоа</cp:lastModifiedBy>
  <cp:revision>2</cp:revision>
  <dcterms:created xsi:type="dcterms:W3CDTF">2020-11-19T10:16:00Z</dcterms:created>
  <dcterms:modified xsi:type="dcterms:W3CDTF">2020-11-19T10:16:00Z</dcterms:modified>
</cp:coreProperties>
</file>