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87" w:rsidRPr="00D66887" w:rsidRDefault="00D66887" w:rsidP="00D668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66887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D66887" w:rsidRPr="00D66887" w:rsidRDefault="00D66887" w:rsidP="00D668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государственной кадастровой оценки</w:t>
      </w:r>
      <w:bookmarkEnd w:id="0"/>
      <w:r w:rsidRPr="00D6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недвижимости на территории Краснодарского края в 2021 году</w:t>
      </w:r>
      <w:r w:rsidRPr="00D668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6887" w:rsidRPr="00BE6A95" w:rsidRDefault="00D66887" w:rsidP="00D668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66887" w:rsidRPr="00D66887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имущественных отношений Краснодарского </w:t>
      </w:r>
      <w:r w:rsidRPr="00D6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B54E66" w:rsidRPr="00B54E66">
        <w:rPr>
          <w:rFonts w:ascii="Times New Roman" w:eastAsia="Calibri" w:hAnsi="Times New Roman" w:cs="Times New Roman"/>
          <w:sz w:val="28"/>
          <w:szCs w:val="28"/>
        </w:rPr>
        <w:t xml:space="preserve">от 26.03.2020 № 488 </w:t>
      </w:r>
      <w:r w:rsidRPr="00D6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государственной кадастровой оценки объектов недвижимости на территории Краснодарского края в 2021 году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будет проведена государственная кадастровая оценка зданий, помещений, объектов незавершенного строительства, </w:t>
      </w:r>
      <w:proofErr w:type="spellStart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земель лесного фонда, земель водного фонда.</w:t>
      </w:r>
    </w:p>
    <w:p w:rsidR="00D66887" w:rsidRPr="00D66887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недвижимости, в отношении которых принято решение о проведении государственной кадастровой оценки вправе предоставить в ГБУ КК «</w:t>
      </w:r>
      <w:proofErr w:type="spellStart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объектов недвижимости.</w:t>
      </w:r>
    </w:p>
    <w:p w:rsidR="00D66887" w:rsidRPr="00D66887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                           </w:t>
      </w:r>
      <w:r w:rsidR="00B802A4" w:rsidRPr="00B8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№ 318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D66887" w:rsidRPr="00D66887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 КК «</w:t>
      </w:r>
      <w:proofErr w:type="spellStart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D66887" w:rsidRPr="00D66887" w:rsidRDefault="00D66887" w:rsidP="00D668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6688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Обращаем Ваше внимание, предоставление декларации о характеристиках объекта недвижимости является </w:t>
      </w:r>
      <w:r w:rsidRPr="00D6688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бесплатным</w:t>
      </w:r>
      <w:r w:rsidRPr="00D6688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! Консультацию по заполнению декларации можно получить по телефону 8 (861) 991-05-05 доб. 337 или по электронной почте </w:t>
      </w:r>
      <w:hyperlink r:id="rId6" w:history="1">
        <w:r w:rsidRPr="00D66887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val="en-US" w:eastAsia="ru-RU"/>
          </w:rPr>
          <w:t>deklar</w:t>
        </w:r>
        <w:r w:rsidRPr="00D66887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eastAsia="ru-RU"/>
          </w:rPr>
          <w:t>@</w:t>
        </w:r>
        <w:r w:rsidRPr="00D66887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val="en-US" w:eastAsia="ru-RU"/>
          </w:rPr>
          <w:t>kubbti</w:t>
        </w:r>
        <w:r w:rsidRPr="00D66887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eastAsia="ru-RU"/>
          </w:rPr>
          <w:t>.</w:t>
        </w:r>
        <w:proofErr w:type="spellStart"/>
        <w:r w:rsidRPr="00D66887">
          <w:rPr>
            <w:rFonts w:ascii="Times New Roman" w:eastAsia="Times New Roman" w:hAnsi="Times New Roman" w:cs="Times New Roman"/>
            <w:b/>
            <w:color w:val="FF0000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D6688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– ГБУ КК «</w:t>
      </w:r>
      <w:proofErr w:type="spellStart"/>
      <w:r w:rsidRPr="00D6688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Крайтехинвентаризация</w:t>
      </w:r>
      <w:proofErr w:type="spellEnd"/>
      <w:r w:rsidRPr="00D6688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– Краевое БТИ»</w:t>
      </w:r>
    </w:p>
    <w:p w:rsidR="00D66887" w:rsidRPr="00BE6A95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2872" w:rsidRPr="00772872" w:rsidRDefault="00772872" w:rsidP="00BE6A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772872" w:rsidRPr="00772872" w:rsidTr="00772872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772872" w:rsidRDefault="00772872" w:rsidP="00B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77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772872" w:rsidRDefault="00772872" w:rsidP="00B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872" w:rsidRPr="00772872" w:rsidRDefault="00772872" w:rsidP="00B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772872" w:rsidRPr="00E96506" w:rsidTr="00772872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872" w:rsidRPr="00E96506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872" w:rsidRPr="00E96506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872" w:rsidRPr="00E96506" w:rsidRDefault="00772872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C62DE" w:rsidRPr="00772872" w:rsidTr="009D38F4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2DE" w:rsidRPr="00B00DDC" w:rsidRDefault="001C62DE" w:rsidP="002667E0">
            <w:r>
              <w:t>1</w:t>
            </w:r>
          </w:p>
          <w:p w:rsidR="001C62DE" w:rsidRPr="00B00DDC" w:rsidRDefault="001C62DE" w:rsidP="002667E0"/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2DE" w:rsidRPr="00B00DDC" w:rsidRDefault="001C62DE" w:rsidP="002667E0">
            <w:r w:rsidRPr="00B00DDC">
              <w:t xml:space="preserve">отдел по </w:t>
            </w:r>
            <w:proofErr w:type="spellStart"/>
            <w:r w:rsidRPr="00B00DDC">
              <w:t>Выселковскому</w:t>
            </w:r>
            <w:proofErr w:type="spellEnd"/>
            <w:r w:rsidRPr="00B00DDC">
              <w:t xml:space="preserve"> району </w:t>
            </w:r>
          </w:p>
          <w:p w:rsidR="001C62DE" w:rsidRPr="00B00DDC" w:rsidRDefault="001C62DE" w:rsidP="002667E0"/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2DE" w:rsidRPr="00B00DDC" w:rsidRDefault="001C62DE" w:rsidP="002667E0">
            <w:r w:rsidRPr="00B00DDC">
              <w:t xml:space="preserve">Ленина ул., д. 41, </w:t>
            </w:r>
            <w:proofErr w:type="spellStart"/>
            <w:r w:rsidRPr="00B00DDC">
              <w:t>ст-ца</w:t>
            </w:r>
            <w:proofErr w:type="spellEnd"/>
            <w:r w:rsidRPr="00B00DDC">
              <w:t xml:space="preserve"> Выселки, Краснодарский край, 353100</w:t>
            </w:r>
          </w:p>
        </w:tc>
      </w:tr>
      <w:tr w:rsidR="001C62DE" w:rsidRPr="00772872" w:rsidTr="009D38F4">
        <w:trPr>
          <w:trHeight w:val="6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2DE" w:rsidRPr="00772872" w:rsidRDefault="001C62DE" w:rsidP="0077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2DE" w:rsidRPr="00772872" w:rsidRDefault="001C62DE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62DE" w:rsidRPr="00772872" w:rsidRDefault="001C62DE" w:rsidP="0077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DC">
              <w:t>Лунева ул., д.57, станица Выселки, Краснодарский край, 353100 окно № 4, МФЦ</w:t>
            </w:r>
          </w:p>
        </w:tc>
      </w:tr>
    </w:tbl>
    <w:p w:rsidR="00D66887" w:rsidRPr="00D66887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87" w:rsidRDefault="00D66887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Декларацию также можно направить в форме электронного документа, заверенного электронной цифровой подписью заявителя на электронный адрес: </w:t>
      </w:r>
      <w:hyperlink r:id="rId7" w:history="1">
        <w:r w:rsidR="001C62DE" w:rsidRPr="0003318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deklar@kubbti.ru</w:t>
        </w:r>
      </w:hyperlink>
    </w:p>
    <w:p w:rsidR="001C62DE" w:rsidRPr="00D66887" w:rsidRDefault="001C62DE" w:rsidP="00D6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DE" w:rsidRDefault="001C62DE" w:rsidP="00D66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2DE" w:rsidRDefault="001C62DE" w:rsidP="001C62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Бузиновского</w:t>
      </w:r>
      <w:proofErr w:type="spellEnd"/>
    </w:p>
    <w:p w:rsidR="00D66887" w:rsidRPr="001C62DE" w:rsidRDefault="001C62DE" w:rsidP="001C62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sectPr w:rsidR="00D66887" w:rsidRPr="001C62DE" w:rsidSect="00BE6A9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87"/>
    <w:rsid w:val="0014089F"/>
    <w:rsid w:val="001C62DE"/>
    <w:rsid w:val="005D01EA"/>
    <w:rsid w:val="00772872"/>
    <w:rsid w:val="00B54E66"/>
    <w:rsid w:val="00B802A4"/>
    <w:rsid w:val="00BE6A95"/>
    <w:rsid w:val="00D66887"/>
    <w:rsid w:val="00E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68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5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6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B802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1C62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68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5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E6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B802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1C6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klar@kubb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lar@kubb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Викторовна</dc:creator>
  <cp:lastModifiedBy>Пользователь</cp:lastModifiedBy>
  <cp:revision>2</cp:revision>
  <cp:lastPrinted>2020-03-26T15:55:00Z</cp:lastPrinted>
  <dcterms:created xsi:type="dcterms:W3CDTF">2020-04-22T05:16:00Z</dcterms:created>
  <dcterms:modified xsi:type="dcterms:W3CDTF">2020-04-22T05:16:00Z</dcterms:modified>
</cp:coreProperties>
</file>