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34" w:rsidRDefault="00ED7834" w:rsidP="00F436A1">
      <w:pPr>
        <w:pStyle w:val="1"/>
        <w:ind w:firstLine="935"/>
        <w:jc w:val="both"/>
      </w:pPr>
    </w:p>
    <w:p w:rsidR="00ED7834" w:rsidRDefault="00ED7834" w:rsidP="00F436A1">
      <w:pPr>
        <w:pStyle w:val="1"/>
        <w:ind w:firstLine="935"/>
        <w:jc w:val="both"/>
      </w:pPr>
    </w:p>
    <w:p w:rsidR="00961777" w:rsidRDefault="00961777" w:rsidP="00961777"/>
    <w:p w:rsidR="00961777" w:rsidRDefault="00961777" w:rsidP="00961777"/>
    <w:p w:rsidR="00961777" w:rsidRDefault="00961777" w:rsidP="00961777"/>
    <w:p w:rsidR="00961777" w:rsidRDefault="00961777" w:rsidP="00961777"/>
    <w:p w:rsidR="00961777" w:rsidRPr="00961777" w:rsidRDefault="00961777" w:rsidP="00961777"/>
    <w:p w:rsidR="00ED7834" w:rsidRDefault="00ED7834" w:rsidP="00F436A1">
      <w:pPr>
        <w:pStyle w:val="1"/>
        <w:ind w:firstLine="935"/>
        <w:jc w:val="both"/>
      </w:pPr>
    </w:p>
    <w:p w:rsidR="00ED7834" w:rsidRDefault="00ED7834" w:rsidP="0067139C">
      <w:pPr>
        <w:pStyle w:val="1"/>
      </w:pPr>
      <w:r>
        <w:t>Проект постановления</w:t>
      </w:r>
    </w:p>
    <w:p w:rsidR="0067139C" w:rsidRPr="0067139C" w:rsidRDefault="0067139C" w:rsidP="0067139C"/>
    <w:p w:rsidR="00ED7834" w:rsidRDefault="00ED7834" w:rsidP="00F436A1">
      <w:pPr>
        <w:pStyle w:val="1"/>
        <w:ind w:firstLine="935"/>
        <w:jc w:val="both"/>
      </w:pPr>
    </w:p>
    <w:p w:rsidR="0067139C" w:rsidRDefault="0067139C" w:rsidP="0067139C">
      <w:pPr>
        <w:pStyle w:val="1"/>
      </w:pPr>
      <w:r>
        <w:t>«О внесении изменений в постановление</w:t>
      </w:r>
    </w:p>
    <w:p w:rsidR="0067139C" w:rsidRDefault="0067139C" w:rsidP="0067139C">
      <w:pPr>
        <w:pStyle w:val="1"/>
      </w:pPr>
      <w:r>
        <w:t>администрации муниципального образования</w:t>
      </w:r>
    </w:p>
    <w:p w:rsidR="0067139C" w:rsidRDefault="0067139C" w:rsidP="0067139C">
      <w:pPr>
        <w:pStyle w:val="1"/>
        <w:rPr>
          <w:szCs w:val="28"/>
        </w:rPr>
      </w:pPr>
      <w:r>
        <w:t xml:space="preserve">Выселковский район </w:t>
      </w:r>
      <w:r w:rsidRPr="00B67B8B">
        <w:rPr>
          <w:szCs w:val="28"/>
        </w:rPr>
        <w:t xml:space="preserve">от </w:t>
      </w:r>
      <w:r>
        <w:rPr>
          <w:bCs w:val="0"/>
          <w:szCs w:val="28"/>
        </w:rPr>
        <w:t>5</w:t>
      </w:r>
      <w:r>
        <w:rPr>
          <w:szCs w:val="28"/>
        </w:rPr>
        <w:t xml:space="preserve"> мая 2016 года № 298</w:t>
      </w:r>
    </w:p>
    <w:p w:rsidR="0067139C" w:rsidRDefault="0067139C" w:rsidP="0067139C">
      <w:pPr>
        <w:pStyle w:val="1"/>
        <w:rPr>
          <w:szCs w:val="28"/>
        </w:rPr>
      </w:pPr>
      <w:r w:rsidRPr="00B67B8B">
        <w:rPr>
          <w:szCs w:val="28"/>
        </w:rPr>
        <w:t xml:space="preserve">«Об утверждении </w:t>
      </w:r>
      <w:r>
        <w:rPr>
          <w:szCs w:val="28"/>
        </w:rPr>
        <w:t>квалификационных требований</w:t>
      </w:r>
    </w:p>
    <w:p w:rsidR="0067139C" w:rsidRDefault="0067139C" w:rsidP="0067139C">
      <w:pPr>
        <w:pStyle w:val="1"/>
        <w:rPr>
          <w:szCs w:val="28"/>
        </w:rPr>
      </w:pPr>
      <w:r>
        <w:rPr>
          <w:szCs w:val="28"/>
        </w:rPr>
        <w:t>для замещения должностей муниципальной</w:t>
      </w:r>
    </w:p>
    <w:p w:rsidR="0067139C" w:rsidRDefault="0067139C" w:rsidP="0067139C">
      <w:pPr>
        <w:pStyle w:val="1"/>
        <w:rPr>
          <w:szCs w:val="28"/>
        </w:rPr>
      </w:pPr>
      <w:r>
        <w:rPr>
          <w:szCs w:val="28"/>
        </w:rPr>
        <w:t>службы в администрации муниципального</w:t>
      </w:r>
    </w:p>
    <w:p w:rsidR="0067139C" w:rsidRDefault="0067139C" w:rsidP="0067139C">
      <w:pPr>
        <w:pStyle w:val="1"/>
        <w:rPr>
          <w:szCs w:val="28"/>
        </w:rPr>
      </w:pPr>
      <w:r w:rsidRPr="00B67B8B">
        <w:rPr>
          <w:szCs w:val="28"/>
        </w:rPr>
        <w:t>образовании Выселковский район</w:t>
      </w:r>
      <w:r>
        <w:rPr>
          <w:szCs w:val="28"/>
        </w:rPr>
        <w:t xml:space="preserve"> и</w:t>
      </w:r>
    </w:p>
    <w:p w:rsidR="00ED7834" w:rsidRDefault="0067139C" w:rsidP="0067139C">
      <w:pPr>
        <w:pStyle w:val="1"/>
      </w:pPr>
      <w:r>
        <w:rPr>
          <w:szCs w:val="28"/>
        </w:rPr>
        <w:t>ее структурных подразделениях</w:t>
      </w:r>
      <w:r w:rsidRPr="00B67B8B">
        <w:rPr>
          <w:szCs w:val="28"/>
        </w:rPr>
        <w:t>»</w:t>
      </w:r>
    </w:p>
    <w:p w:rsidR="00ED7834" w:rsidRDefault="00ED7834" w:rsidP="00F436A1">
      <w:pPr>
        <w:pStyle w:val="1"/>
        <w:ind w:firstLine="935"/>
        <w:jc w:val="both"/>
      </w:pPr>
    </w:p>
    <w:p w:rsidR="00ED7834" w:rsidRDefault="00ED7834" w:rsidP="00F436A1">
      <w:pPr>
        <w:pStyle w:val="1"/>
        <w:ind w:firstLine="935"/>
        <w:jc w:val="both"/>
      </w:pPr>
    </w:p>
    <w:p w:rsidR="00ED7834" w:rsidRDefault="00ED7834" w:rsidP="00F436A1">
      <w:pPr>
        <w:pStyle w:val="1"/>
        <w:ind w:firstLine="935"/>
        <w:jc w:val="both"/>
      </w:pPr>
    </w:p>
    <w:p w:rsidR="00ED7834" w:rsidRDefault="00ED7834" w:rsidP="00F436A1">
      <w:pPr>
        <w:pStyle w:val="1"/>
        <w:ind w:firstLine="935"/>
        <w:jc w:val="both"/>
      </w:pPr>
    </w:p>
    <w:p w:rsidR="00F436A1" w:rsidRPr="001C7F5E" w:rsidRDefault="00ED7834" w:rsidP="00F436A1">
      <w:pPr>
        <w:pStyle w:val="1"/>
        <w:ind w:firstLine="935"/>
        <w:jc w:val="both"/>
        <w:rPr>
          <w:b w:val="0"/>
        </w:rPr>
      </w:pPr>
      <w:r>
        <w:rPr>
          <w:b w:val="0"/>
          <w:bCs w:val="0"/>
        </w:rPr>
        <w:t>На основании Закона Краснодарского края от 10 апреля 2017 года № 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крае», Закона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</w:t>
      </w:r>
      <w:r w:rsidR="00F436A1" w:rsidRPr="001C7F5E">
        <w:rPr>
          <w:b w:val="0"/>
        </w:rPr>
        <w:t xml:space="preserve"> </w:t>
      </w:r>
      <w:r w:rsidR="00F436A1" w:rsidRPr="001C7F5E">
        <w:rPr>
          <w:b w:val="0"/>
          <w:bCs w:val="0"/>
        </w:rPr>
        <w:t>п о с т а н о в л я ю:</w:t>
      </w:r>
    </w:p>
    <w:p w:rsidR="00F436A1" w:rsidRPr="00B67B8B" w:rsidRDefault="00F436A1" w:rsidP="00272B16">
      <w:pPr>
        <w:spacing w:after="0"/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муниципального образования Выселковский район </w:t>
      </w:r>
      <w:r w:rsidRPr="00B67B8B">
        <w:rPr>
          <w:rFonts w:ascii="Times New Roman" w:hAnsi="Times New Roman"/>
          <w:sz w:val="28"/>
          <w:szCs w:val="28"/>
        </w:rPr>
        <w:t xml:space="preserve">от </w:t>
      </w:r>
      <w:r w:rsidR="00ED7834">
        <w:rPr>
          <w:rFonts w:ascii="Times New Roman" w:hAnsi="Times New Roman"/>
          <w:bCs/>
          <w:sz w:val="28"/>
          <w:szCs w:val="28"/>
        </w:rPr>
        <w:t>5</w:t>
      </w:r>
      <w:r w:rsidR="00ED7834">
        <w:rPr>
          <w:rFonts w:ascii="Times New Roman" w:hAnsi="Times New Roman"/>
          <w:sz w:val="28"/>
          <w:szCs w:val="28"/>
        </w:rPr>
        <w:t xml:space="preserve"> мая 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D7834">
        <w:rPr>
          <w:rFonts w:ascii="Times New Roman" w:hAnsi="Times New Roman"/>
          <w:sz w:val="28"/>
          <w:szCs w:val="28"/>
        </w:rPr>
        <w:t>№ 298</w:t>
      </w:r>
      <w:r w:rsidRPr="00B67B8B">
        <w:rPr>
          <w:rFonts w:ascii="Times New Roman" w:hAnsi="Times New Roman"/>
          <w:sz w:val="28"/>
          <w:szCs w:val="28"/>
        </w:rPr>
        <w:t xml:space="preserve"> «Об утверждении </w:t>
      </w:r>
      <w:r w:rsidR="00ED7834">
        <w:rPr>
          <w:rFonts w:ascii="Times New Roman" w:hAnsi="Times New Roman"/>
          <w:sz w:val="28"/>
          <w:szCs w:val="28"/>
        </w:rPr>
        <w:t>квалификационных требований для замещения должностей муниципальной службы в администрации муниципального</w:t>
      </w:r>
      <w:r w:rsidRPr="00B67B8B">
        <w:rPr>
          <w:rFonts w:ascii="Times New Roman" w:hAnsi="Times New Roman"/>
          <w:sz w:val="28"/>
          <w:szCs w:val="28"/>
        </w:rPr>
        <w:t xml:space="preserve"> образовании Выселковский район</w:t>
      </w:r>
      <w:r w:rsidR="00272B16">
        <w:rPr>
          <w:rFonts w:ascii="Times New Roman" w:hAnsi="Times New Roman"/>
          <w:sz w:val="28"/>
          <w:szCs w:val="28"/>
        </w:rPr>
        <w:t xml:space="preserve"> и ее структурных подразделениях</w:t>
      </w:r>
      <w:r w:rsidRPr="00B67B8B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272B16" w:rsidRDefault="00272B16" w:rsidP="00272B16">
      <w:pPr>
        <w:pStyle w:val="a8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Приложения № 1</w:t>
      </w:r>
      <w:r w:rsidRPr="00272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Квалификационных требований изложить в новой редакции:</w:t>
      </w:r>
    </w:p>
    <w:p w:rsidR="00961777" w:rsidRPr="00F642D3" w:rsidRDefault="00272B16" w:rsidP="00961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777">
        <w:rPr>
          <w:rFonts w:ascii="Times New Roman" w:hAnsi="Times New Roman" w:cs="Times New Roman"/>
          <w:sz w:val="28"/>
          <w:szCs w:val="28"/>
        </w:rPr>
        <w:t>«</w:t>
      </w:r>
      <w:r w:rsidR="00961777" w:rsidRPr="00961777">
        <w:rPr>
          <w:rFonts w:ascii="Times New Roman" w:hAnsi="Times New Roman" w:cs="Times New Roman"/>
          <w:sz w:val="28"/>
          <w:szCs w:val="28"/>
        </w:rPr>
        <w:t>2.1.</w:t>
      </w:r>
      <w:r w:rsidR="00961777" w:rsidRPr="00F642D3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устанавливаются следующие типовые квалификационные требования к стажу </w:t>
      </w:r>
      <w:r w:rsidR="00961777" w:rsidRPr="00F642D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или стажу работы по специальности, направлению подготовки:</w:t>
      </w:r>
    </w:p>
    <w:p w:rsidR="00961777" w:rsidRPr="00F642D3" w:rsidRDefault="00961777" w:rsidP="00961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961777" w:rsidRPr="00F642D3" w:rsidRDefault="00961777" w:rsidP="00961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961777" w:rsidRPr="00F642D3" w:rsidRDefault="00961777" w:rsidP="00961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961777" w:rsidRPr="00F642D3" w:rsidRDefault="00961777" w:rsidP="00961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272B16" w:rsidRPr="00961777" w:rsidRDefault="00961777" w:rsidP="00961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5) младших должностей муниципальной службы - без предъявления требований к стажу.</w:t>
      </w:r>
      <w:r w:rsidR="00272B16" w:rsidRPr="00961777">
        <w:rPr>
          <w:rFonts w:ascii="Times New Roman" w:hAnsi="Times New Roman" w:cs="Times New Roman"/>
          <w:sz w:val="28"/>
          <w:szCs w:val="28"/>
        </w:rPr>
        <w:t>»</w:t>
      </w:r>
    </w:p>
    <w:p w:rsidR="00272B16" w:rsidRPr="0078253F" w:rsidRDefault="00272B16" w:rsidP="0078253F">
      <w:pPr>
        <w:pStyle w:val="a8"/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 xml:space="preserve">Пункт 1.1 Приложения № 2 Квалификационных требований изложить в новой редакции: </w:t>
      </w:r>
    </w:p>
    <w:p w:rsidR="0078253F" w:rsidRPr="00F642D3" w:rsidRDefault="0078253F" w:rsidP="007825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53F">
        <w:rPr>
          <w:rFonts w:ascii="Times New Roman" w:hAnsi="Times New Roman" w:cs="Times New Roman"/>
          <w:sz w:val="28"/>
          <w:szCs w:val="28"/>
        </w:rPr>
        <w:t>«1.1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42D3">
        <w:rPr>
          <w:rFonts w:ascii="Times New Roman" w:hAnsi="Times New Roman" w:cs="Times New Roman"/>
          <w:sz w:val="28"/>
          <w:szCs w:val="28"/>
        </w:rPr>
        <w:t>Квалификационные требован</w:t>
      </w:r>
      <w:r w:rsidRPr="0078253F">
        <w:rPr>
          <w:rFonts w:ascii="Times New Roman" w:hAnsi="Times New Roman" w:cs="Times New Roman"/>
          <w:sz w:val="28"/>
          <w:szCs w:val="28"/>
        </w:rPr>
        <w:t xml:space="preserve">ия к знаниям и умениям, которые </w:t>
      </w:r>
      <w:r w:rsidRPr="00F642D3">
        <w:rPr>
          <w:rFonts w:ascii="Times New Roman" w:hAnsi="Times New Roman" w:cs="Times New Roman"/>
          <w:sz w:val="28"/>
          <w:szCs w:val="28"/>
        </w:rPr>
        <w:t>необходимы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256" w:rsidRPr="00F642D3" w:rsidRDefault="00891256" w:rsidP="007825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91256" w:rsidRPr="00F642D3" w:rsidRDefault="00891256" w:rsidP="0089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 xml:space="preserve">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272B16" w:rsidRPr="00891256" w:rsidRDefault="00891256" w:rsidP="0089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2D3">
        <w:rPr>
          <w:rFonts w:ascii="Times New Roman" w:hAnsi="Times New Roman" w:cs="Times New Roman"/>
          <w:sz w:val="28"/>
          <w:szCs w:val="28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r w:rsidR="00272B16" w:rsidRPr="00891256">
        <w:rPr>
          <w:rFonts w:ascii="Times New Roman" w:hAnsi="Times New Roman" w:cs="Times New Roman"/>
          <w:sz w:val="28"/>
          <w:szCs w:val="28"/>
        </w:rPr>
        <w:t>»</w:t>
      </w:r>
    </w:p>
    <w:p w:rsidR="0067139C" w:rsidRPr="0067139C" w:rsidRDefault="0067139C" w:rsidP="0067139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Настоящее постановление обнародовать и разместить на официальном сайте администрации муниципального образования Выселковский район (</w:t>
      </w:r>
      <w:hyperlink r:id="rId6" w:history="1">
        <w:r w:rsidRPr="0067139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67139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7139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viselki</w:t>
        </w:r>
        <w:r w:rsidRPr="0067139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7139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net</w:t>
        </w:r>
      </w:hyperlink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7139C" w:rsidRPr="0067139C" w:rsidRDefault="0067139C" w:rsidP="0067139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>4. Контроль за выполнением настоящего постановления возложить на заместителя главы муниципального образования Выселковский район Н.В.Карабут.</w:t>
      </w:r>
    </w:p>
    <w:p w:rsidR="0067139C" w:rsidRPr="0067139C" w:rsidRDefault="0067139C" w:rsidP="0067139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Постановление вступает в силу со дня его обнародования. </w:t>
      </w:r>
    </w:p>
    <w:p w:rsidR="0067139C" w:rsidRDefault="0067139C" w:rsidP="00272B16">
      <w:pPr>
        <w:pStyle w:val="a8"/>
        <w:ind w:firstLine="935"/>
        <w:jc w:val="both"/>
        <w:rPr>
          <w:rFonts w:ascii="Times New Roman" w:hAnsi="Times New Roman" w:cs="Times New Roman"/>
          <w:sz w:val="28"/>
          <w:szCs w:val="28"/>
        </w:rPr>
      </w:pPr>
    </w:p>
    <w:p w:rsidR="00ED7834" w:rsidRDefault="00ED7834" w:rsidP="00ED7834">
      <w:pPr>
        <w:jc w:val="both"/>
        <w:rPr>
          <w:rFonts w:ascii="Times New Roman" w:hAnsi="Times New Roman"/>
          <w:sz w:val="28"/>
        </w:rPr>
      </w:pPr>
    </w:p>
    <w:p w:rsidR="00ED7834" w:rsidRDefault="00ED7834" w:rsidP="0067139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ED7834" w:rsidRDefault="00ED7834" w:rsidP="0067139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Выселковский район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С.И.Фирстков</w:t>
      </w:r>
    </w:p>
    <w:p w:rsidR="00ED7834" w:rsidRDefault="00ED7834" w:rsidP="0067139C">
      <w:pPr>
        <w:spacing w:after="0"/>
        <w:jc w:val="both"/>
        <w:rPr>
          <w:rFonts w:ascii="Times New Roman" w:hAnsi="Times New Roman"/>
          <w:sz w:val="28"/>
        </w:rPr>
      </w:pPr>
    </w:p>
    <w:p w:rsidR="00ED7834" w:rsidRDefault="00ED7834" w:rsidP="00ED7834">
      <w:pPr>
        <w:pStyle w:val="aa"/>
        <w:jc w:val="left"/>
        <w:rPr>
          <w:rFonts w:ascii="Times New Roman" w:hAnsi="Times New Roman"/>
          <w:b w:val="0"/>
          <w:bCs w:val="0"/>
          <w:sz w:val="28"/>
        </w:rPr>
      </w:pPr>
    </w:p>
    <w:p w:rsidR="00ED7834" w:rsidRDefault="00ED7834" w:rsidP="00ED7834">
      <w:pPr>
        <w:pStyle w:val="aa"/>
        <w:jc w:val="left"/>
        <w:rPr>
          <w:rFonts w:ascii="Times New Roman" w:hAnsi="Times New Roman"/>
          <w:sz w:val="28"/>
        </w:rPr>
      </w:pPr>
    </w:p>
    <w:p w:rsidR="00ED7834" w:rsidRDefault="00ED7834" w:rsidP="00ED7834">
      <w:pPr>
        <w:pStyle w:val="aa"/>
        <w:rPr>
          <w:rFonts w:ascii="Times New Roman" w:hAnsi="Times New Roman"/>
          <w:sz w:val="28"/>
        </w:rPr>
      </w:pPr>
    </w:p>
    <w:p w:rsidR="00ED7834" w:rsidRDefault="00ED7834" w:rsidP="00ED7834">
      <w:pPr>
        <w:pStyle w:val="aa"/>
        <w:rPr>
          <w:rFonts w:ascii="Times New Roman" w:hAnsi="Times New Roman"/>
          <w:sz w:val="28"/>
        </w:rPr>
      </w:pPr>
    </w:p>
    <w:p w:rsidR="00ED7834" w:rsidRDefault="00ED7834" w:rsidP="00ED7834">
      <w:pPr>
        <w:pStyle w:val="aa"/>
        <w:rPr>
          <w:rFonts w:ascii="Times New Roman" w:hAnsi="Times New Roman"/>
          <w:sz w:val="28"/>
        </w:rPr>
      </w:pPr>
    </w:p>
    <w:p w:rsidR="00ED7834" w:rsidRDefault="00ED7834" w:rsidP="00ED7834">
      <w:pPr>
        <w:pStyle w:val="aa"/>
        <w:rPr>
          <w:rFonts w:ascii="Times New Roman" w:hAnsi="Times New Roman"/>
          <w:sz w:val="28"/>
        </w:rPr>
      </w:pPr>
    </w:p>
    <w:p w:rsidR="00ED7834" w:rsidRDefault="00ED7834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6A5760" w:rsidRDefault="006A5760" w:rsidP="00ED7834">
      <w:pPr>
        <w:pStyle w:val="aa"/>
        <w:jc w:val="left"/>
        <w:rPr>
          <w:rFonts w:ascii="Times New Roman" w:hAnsi="Times New Roman"/>
          <w:sz w:val="28"/>
        </w:rPr>
      </w:pPr>
    </w:p>
    <w:p w:rsidR="00961777" w:rsidRDefault="00961777" w:rsidP="00ED7834">
      <w:pPr>
        <w:pStyle w:val="aa"/>
        <w:jc w:val="left"/>
        <w:rPr>
          <w:rFonts w:ascii="Times New Roman" w:hAnsi="Times New Roman"/>
          <w:sz w:val="28"/>
        </w:rPr>
      </w:pPr>
    </w:p>
    <w:p w:rsidR="00ED7834" w:rsidRDefault="00ED7834" w:rsidP="006A5760">
      <w:pPr>
        <w:pStyle w:val="aa"/>
        <w:jc w:val="left"/>
        <w:rPr>
          <w:rFonts w:ascii="Times New Roman" w:hAnsi="Times New Roman"/>
          <w:sz w:val="28"/>
        </w:rPr>
        <w:sectPr w:rsidR="00ED7834" w:rsidSect="00147633">
          <w:headerReference w:type="even" r:id="rId7"/>
          <w:headerReference w:type="default" r:id="rId8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:rsidR="00ED7834" w:rsidRDefault="00ED7834" w:rsidP="00ED7834">
      <w:pPr>
        <w:pStyle w:val="aa"/>
        <w:jc w:val="left"/>
        <w:rPr>
          <w:rFonts w:ascii="Times New Roman" w:hAnsi="Times New Roman"/>
          <w:sz w:val="28"/>
        </w:rPr>
      </w:pPr>
    </w:p>
    <w:p w:rsidR="00F436A1" w:rsidRDefault="00F436A1" w:rsidP="00F642D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436A1" w:rsidRDefault="00F436A1" w:rsidP="00F642D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436A1" w:rsidRDefault="00F436A1" w:rsidP="00F642D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F24D3" w:rsidRDefault="000F24D3"/>
    <w:sectPr w:rsidR="000F24D3" w:rsidSect="00C336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6A" w:rsidRDefault="00A77E6A" w:rsidP="00E0621E">
      <w:pPr>
        <w:spacing w:after="0" w:line="240" w:lineRule="auto"/>
      </w:pPr>
      <w:r>
        <w:separator/>
      </w:r>
    </w:p>
  </w:endnote>
  <w:endnote w:type="continuationSeparator" w:id="1">
    <w:p w:rsidR="00A77E6A" w:rsidRDefault="00A77E6A" w:rsidP="00E0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6A" w:rsidRDefault="00A77E6A" w:rsidP="00E0621E">
      <w:pPr>
        <w:spacing w:after="0" w:line="240" w:lineRule="auto"/>
      </w:pPr>
      <w:r>
        <w:separator/>
      </w:r>
    </w:p>
  </w:footnote>
  <w:footnote w:type="continuationSeparator" w:id="1">
    <w:p w:rsidR="00A77E6A" w:rsidRDefault="00A77E6A" w:rsidP="00E0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B3" w:rsidRDefault="00B4361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24D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7FB3" w:rsidRDefault="00A77E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B3" w:rsidRDefault="00B4361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24D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5E95">
      <w:rPr>
        <w:rStyle w:val="ae"/>
        <w:noProof/>
      </w:rPr>
      <w:t>2</w:t>
    </w:r>
    <w:r>
      <w:rPr>
        <w:rStyle w:val="ae"/>
      </w:rPr>
      <w:fldChar w:fldCharType="end"/>
    </w:r>
  </w:p>
  <w:p w:rsidR="00517FB3" w:rsidRDefault="00A77E6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2D3"/>
    <w:rsid w:val="000F24D3"/>
    <w:rsid w:val="002040B0"/>
    <w:rsid w:val="00272B16"/>
    <w:rsid w:val="002E4C74"/>
    <w:rsid w:val="0067139C"/>
    <w:rsid w:val="006A5760"/>
    <w:rsid w:val="0078253F"/>
    <w:rsid w:val="00891256"/>
    <w:rsid w:val="00961777"/>
    <w:rsid w:val="00985E22"/>
    <w:rsid w:val="00A77E6A"/>
    <w:rsid w:val="00AE0C7E"/>
    <w:rsid w:val="00B4361B"/>
    <w:rsid w:val="00BD5E95"/>
    <w:rsid w:val="00C8563B"/>
    <w:rsid w:val="00E0621E"/>
    <w:rsid w:val="00ED7834"/>
    <w:rsid w:val="00F436A1"/>
    <w:rsid w:val="00F6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E"/>
  </w:style>
  <w:style w:type="paragraph" w:styleId="1">
    <w:name w:val="heading 1"/>
    <w:basedOn w:val="a"/>
    <w:next w:val="a"/>
    <w:link w:val="10"/>
    <w:qFormat/>
    <w:rsid w:val="00F43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42D3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F642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F642D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642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42D3"/>
    <w:rPr>
      <w:i/>
      <w:iCs/>
    </w:rPr>
  </w:style>
  <w:style w:type="character" w:customStyle="1" w:styleId="10">
    <w:name w:val="Заголовок 1 Знак"/>
    <w:basedOn w:val="a0"/>
    <w:link w:val="1"/>
    <w:rsid w:val="00F436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Plain Text"/>
    <w:basedOn w:val="a"/>
    <w:link w:val="a9"/>
    <w:rsid w:val="00F436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436A1"/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ED783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</w:rPr>
  </w:style>
  <w:style w:type="character" w:customStyle="1" w:styleId="ab">
    <w:name w:val="Название Знак"/>
    <w:basedOn w:val="a0"/>
    <w:link w:val="aa"/>
    <w:rsid w:val="00ED7834"/>
    <w:rPr>
      <w:rFonts w:ascii="Arial" w:eastAsia="Times New Roman" w:hAnsi="Arial" w:cs="Times New Roman"/>
      <w:b/>
      <w:bCs/>
      <w:sz w:val="26"/>
      <w:szCs w:val="24"/>
    </w:rPr>
  </w:style>
  <w:style w:type="paragraph" w:styleId="3">
    <w:name w:val="Body Text 3"/>
    <w:basedOn w:val="a"/>
    <w:link w:val="30"/>
    <w:rsid w:val="00ED783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30">
    <w:name w:val="Основной текст 3 Знак"/>
    <w:basedOn w:val="a0"/>
    <w:link w:val="3"/>
    <w:rsid w:val="00ED7834"/>
    <w:rPr>
      <w:rFonts w:ascii="Arial" w:eastAsia="Times New Roman" w:hAnsi="Arial" w:cs="Times New Roman"/>
      <w:sz w:val="26"/>
      <w:szCs w:val="20"/>
    </w:rPr>
  </w:style>
  <w:style w:type="paragraph" w:styleId="ac">
    <w:name w:val="header"/>
    <w:basedOn w:val="a"/>
    <w:link w:val="ad"/>
    <w:rsid w:val="00ED783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ad">
    <w:name w:val="Верхний колонтитул Знак"/>
    <w:basedOn w:val="a0"/>
    <w:link w:val="ac"/>
    <w:rsid w:val="00ED7834"/>
    <w:rPr>
      <w:rFonts w:ascii="Arial" w:eastAsia="Times New Roman" w:hAnsi="Arial" w:cs="Times New Roman"/>
      <w:sz w:val="26"/>
      <w:szCs w:val="24"/>
    </w:rPr>
  </w:style>
  <w:style w:type="character" w:styleId="ae">
    <w:name w:val="page number"/>
    <w:basedOn w:val="a0"/>
    <w:rsid w:val="00ED7834"/>
  </w:style>
  <w:style w:type="character" w:styleId="af">
    <w:name w:val="Hyperlink"/>
    <w:basedOn w:val="a0"/>
    <w:rsid w:val="00671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elk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9</cp:revision>
  <dcterms:created xsi:type="dcterms:W3CDTF">2017-06-26T07:01:00Z</dcterms:created>
  <dcterms:modified xsi:type="dcterms:W3CDTF">2017-06-29T11:50:00Z</dcterms:modified>
</cp:coreProperties>
</file>